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82FC" w14:textId="77777777" w:rsidR="00EE1A06" w:rsidRPr="001F7F1E" w:rsidRDefault="00EE1A06" w:rsidP="00EE1A06">
      <w:pPr>
        <w:tabs>
          <w:tab w:val="left" w:pos="6180"/>
          <w:tab w:val="right" w:pos="9180"/>
        </w:tabs>
        <w:spacing w:after="0" w:line="240" w:lineRule="auto"/>
        <w:rPr>
          <w:rFonts w:ascii="Times New Roman" w:hAnsi="Times New Roman" w:cs="Times New Roman"/>
          <w:bCs/>
        </w:rPr>
      </w:pPr>
      <w:bookmarkStart w:id="0" w:name="_Hlk158715049"/>
      <w:r w:rsidRPr="001F7F1E">
        <w:rPr>
          <w:rFonts w:ascii="Times New Roman" w:hAnsi="Times New Roman" w:cs="Times New Roman"/>
          <w:bCs/>
          <w:color w:val="002060"/>
        </w:rPr>
        <w:t xml:space="preserve">Name: </w:t>
      </w:r>
      <w:r w:rsidRPr="001F7F1E">
        <w:rPr>
          <w:rFonts w:ascii="Times New Roman" w:hAnsi="Times New Roman" w:cs="Times New Roman"/>
          <w:bCs/>
        </w:rPr>
        <w:t xml:space="preserve">SUKUMAR REDDY </w:t>
      </w:r>
    </w:p>
    <w:p w14:paraId="07B3F5BC" w14:textId="77777777" w:rsidR="00EE1A06" w:rsidRPr="001F7F1E" w:rsidRDefault="00EE1A06" w:rsidP="00EE1A06">
      <w:pPr>
        <w:tabs>
          <w:tab w:val="left" w:pos="6180"/>
          <w:tab w:val="right" w:pos="9180"/>
        </w:tabs>
        <w:spacing w:after="0" w:line="240" w:lineRule="auto"/>
        <w:rPr>
          <w:rFonts w:ascii="Times New Roman" w:hAnsi="Times New Roman" w:cs="Times New Roman"/>
          <w:bCs/>
          <w:iCs/>
          <w:u w:val="single"/>
          <w:lang w:val="en-US"/>
        </w:rPr>
      </w:pPr>
      <w:r w:rsidRPr="001F7F1E">
        <w:rPr>
          <w:rFonts w:ascii="Times New Roman" w:hAnsi="Times New Roman" w:cs="Times New Roman"/>
          <w:bCs/>
          <w:iCs/>
          <w:u w:val="single"/>
          <w:lang w:val="en-US"/>
        </w:rPr>
        <w:t>Sr. DATA ENGINEER</w:t>
      </w:r>
    </w:p>
    <w:p w14:paraId="1DE6EE43" w14:textId="77777777" w:rsidR="00EE1A06" w:rsidRPr="001F7F1E" w:rsidRDefault="00EE1A06" w:rsidP="00EE1A06">
      <w:pPr>
        <w:tabs>
          <w:tab w:val="left" w:pos="6180"/>
          <w:tab w:val="right" w:pos="9180"/>
        </w:tabs>
        <w:spacing w:after="0" w:line="240" w:lineRule="auto"/>
        <w:rPr>
          <w:rStyle w:val="Hyperlink"/>
          <w:rFonts w:ascii="Times New Roman" w:hAnsi="Times New Roman" w:cs="Times New Roman"/>
          <w:bCs/>
          <w:lang w:val="en-US"/>
        </w:rPr>
      </w:pPr>
      <w:r w:rsidRPr="001F7F1E">
        <w:rPr>
          <w:rFonts w:ascii="Times New Roman" w:hAnsi="Times New Roman" w:cs="Times New Roman"/>
          <w:bCs/>
          <w:color w:val="002060"/>
          <w:lang w:val="en-US"/>
        </w:rPr>
        <w:t>Mail:</w:t>
      </w:r>
      <w:r w:rsidRPr="001F7F1E">
        <w:rPr>
          <w:rFonts w:ascii="Times New Roman" w:eastAsia="Arial" w:hAnsi="Times New Roman" w:cs="Times New Roman"/>
          <w:bCs/>
          <w:color w:val="000000"/>
          <w:u w:val="single"/>
        </w:rPr>
        <w:t xml:space="preserve"> reddysukumar1119@gmail.com</w:t>
      </w:r>
    </w:p>
    <w:p w14:paraId="3F4F4653" w14:textId="77777777" w:rsidR="00EE1A06" w:rsidRPr="001F7F1E" w:rsidRDefault="00EE1A06" w:rsidP="00EE1A06">
      <w:pPr>
        <w:tabs>
          <w:tab w:val="left" w:pos="6180"/>
          <w:tab w:val="right" w:pos="9180"/>
        </w:tabs>
        <w:spacing w:after="0" w:line="240" w:lineRule="auto"/>
        <w:rPr>
          <w:rFonts w:ascii="Times New Roman" w:eastAsia="Arial" w:hAnsi="Times New Roman" w:cs="Times New Roman"/>
          <w:bCs/>
        </w:rPr>
      </w:pPr>
      <w:r w:rsidRPr="001F7F1E">
        <w:rPr>
          <w:rFonts w:ascii="Times New Roman" w:eastAsia="Arial" w:hAnsi="Times New Roman" w:cs="Times New Roman"/>
          <w:bCs/>
        </w:rPr>
        <w:t>314-347-4265</w:t>
      </w:r>
    </w:p>
    <w:p w14:paraId="5F49AAA7" w14:textId="77777777" w:rsidR="00EE1A06" w:rsidRPr="001F7F1E" w:rsidRDefault="00EE1A06" w:rsidP="00EE1A06">
      <w:pPr>
        <w:tabs>
          <w:tab w:val="left" w:pos="6180"/>
          <w:tab w:val="right" w:pos="9180"/>
        </w:tabs>
        <w:spacing w:after="0" w:line="240" w:lineRule="auto"/>
        <w:rPr>
          <w:rFonts w:ascii="Times New Roman" w:eastAsia="Arial" w:hAnsi="Times New Roman" w:cs="Times New Roman"/>
          <w:bCs/>
          <w:color w:val="000000"/>
          <w:u w:val="single"/>
          <w:lang w:val="en-US"/>
        </w:rPr>
      </w:pPr>
      <w:r w:rsidRPr="001F7F1E">
        <w:rPr>
          <w:rFonts w:ascii="Times New Roman" w:hAnsi="Times New Roman" w:cs="Times New Roman"/>
          <w:bCs/>
          <w:shd w:val="clear" w:color="auto" w:fill="FFFFFF"/>
        </w:rPr>
        <w:t>www.linkedin.com/in/sukumar-y-74703bob0</w:t>
      </w:r>
      <w:r w:rsidRPr="001F7F1E">
        <w:rPr>
          <w:rFonts w:ascii="Times New Roman" w:hAnsi="Times New Roman" w:cs="Times New Roman"/>
          <w:bCs/>
          <w:color w:val="002060"/>
          <w:lang w:val="en-US"/>
        </w:rPr>
        <w:br/>
      </w:r>
    </w:p>
    <w:p w14:paraId="2824B3F8" w14:textId="77777777" w:rsidR="00EE1A06" w:rsidRPr="001F7F1E" w:rsidRDefault="00EE1A06" w:rsidP="00EE1A06">
      <w:pPr>
        <w:shd w:val="clear" w:color="auto" w:fill="C1E4F5" w:themeFill="accent1" w:themeFillTint="33"/>
        <w:tabs>
          <w:tab w:val="left" w:pos="6180"/>
          <w:tab w:val="right" w:pos="9180"/>
        </w:tabs>
        <w:spacing w:after="0" w:line="276" w:lineRule="auto"/>
        <w:rPr>
          <w:rFonts w:ascii="Times New Roman" w:hAnsi="Times New Roman" w:cs="Times New Roman"/>
          <w:bCs/>
          <w:color w:val="002060"/>
          <w:u w:val="single"/>
        </w:rPr>
      </w:pPr>
      <w:r w:rsidRPr="001F7F1E">
        <w:rPr>
          <w:rFonts w:ascii="Times New Roman" w:hAnsi="Times New Roman" w:cs="Times New Roman"/>
          <w:bCs/>
          <w:color w:val="002060"/>
          <w:u w:val="single"/>
        </w:rPr>
        <w:t>PROFESSIONAL SUMMARY</w:t>
      </w:r>
    </w:p>
    <w:p w14:paraId="3F25E597" w14:textId="77777777" w:rsidR="00BD57BB" w:rsidRPr="001F7F1E" w:rsidRDefault="00BD57BB" w:rsidP="00BD57BB">
      <w:pPr>
        <w:pStyle w:val="NormalWeb"/>
        <w:numPr>
          <w:ilvl w:val="0"/>
          <w:numId w:val="11"/>
        </w:numPr>
        <w:rPr>
          <w:bCs/>
        </w:rPr>
      </w:pPr>
      <w:r w:rsidRPr="001F7F1E">
        <w:rPr>
          <w:bCs/>
        </w:rPr>
        <w:t>Senior Data Engineer with 12+ years of experience in Software Development Life Cycle (SDLC) across Agile and Waterfall environments, specializing in cloud-based data engineering and big data solutions.</w:t>
      </w:r>
    </w:p>
    <w:p w14:paraId="2BE5A6FA" w14:textId="77777777" w:rsidR="00BD57BB" w:rsidRPr="001F7F1E" w:rsidRDefault="00BD57BB" w:rsidP="00BD57BB">
      <w:pPr>
        <w:pStyle w:val="NormalWeb"/>
        <w:numPr>
          <w:ilvl w:val="0"/>
          <w:numId w:val="11"/>
        </w:numPr>
        <w:rPr>
          <w:bCs/>
        </w:rPr>
      </w:pPr>
      <w:r w:rsidRPr="001F7F1E">
        <w:rPr>
          <w:bCs/>
        </w:rPr>
        <w:t>Extensive hands-on expertise in AWS data services including Glue, EMR, Lambda, Step Functions, S3, RDS, IAM, CloudWatch, CloudTrail, SNS, SQS, EC2, and VPC for building scalable, secure, and production-grade data platforms.</w:t>
      </w:r>
    </w:p>
    <w:p w14:paraId="2443857C" w14:textId="77777777" w:rsidR="00BD57BB" w:rsidRPr="001F7F1E" w:rsidRDefault="00BD57BB" w:rsidP="00BD57BB">
      <w:pPr>
        <w:pStyle w:val="NormalWeb"/>
        <w:numPr>
          <w:ilvl w:val="0"/>
          <w:numId w:val="11"/>
        </w:numPr>
        <w:rPr>
          <w:bCs/>
        </w:rPr>
      </w:pPr>
      <w:r w:rsidRPr="001F7F1E">
        <w:rPr>
          <w:bCs/>
        </w:rPr>
        <w:t>Strong experience designing, developing, and optimizing ETL/ELT pipelines using AWS Glue, Azure Data Factory, and Databricks to support high-volume batch and streaming workloads.</w:t>
      </w:r>
    </w:p>
    <w:p w14:paraId="4D64B685" w14:textId="77777777" w:rsidR="00BD57BB" w:rsidRPr="001F7F1E" w:rsidRDefault="00BD57BB" w:rsidP="00BD57BB">
      <w:pPr>
        <w:pStyle w:val="NormalWeb"/>
        <w:numPr>
          <w:ilvl w:val="0"/>
          <w:numId w:val="11"/>
        </w:numPr>
        <w:rPr>
          <w:bCs/>
        </w:rPr>
      </w:pPr>
      <w:r w:rsidRPr="001F7F1E">
        <w:rPr>
          <w:bCs/>
        </w:rPr>
        <w:t>Proficient in building serverless and event-driven architectures using AWS Lambda and Step Functions, enabling scalable and cost-efficient data processing workflows.</w:t>
      </w:r>
    </w:p>
    <w:p w14:paraId="2BBAE94E" w14:textId="77777777" w:rsidR="00BD57BB" w:rsidRPr="001F7F1E" w:rsidRDefault="00BD57BB" w:rsidP="00BD57BB">
      <w:pPr>
        <w:pStyle w:val="NormalWeb"/>
        <w:numPr>
          <w:ilvl w:val="0"/>
          <w:numId w:val="11"/>
        </w:numPr>
        <w:rPr>
          <w:bCs/>
        </w:rPr>
      </w:pPr>
      <w:r w:rsidRPr="001F7F1E">
        <w:rPr>
          <w:bCs/>
        </w:rPr>
        <w:t>Experienced in Microsoft Azure ecosystem including Azure Data Factory, Azure Databricks, Synapse Analytics, Data Flows, External Tables, and File Storage services for enterprise data integration and migration.</w:t>
      </w:r>
    </w:p>
    <w:p w14:paraId="3C9518C6" w14:textId="77777777" w:rsidR="00BD57BB" w:rsidRPr="001F7F1E" w:rsidRDefault="00BD57BB" w:rsidP="00BD57BB">
      <w:pPr>
        <w:pStyle w:val="NormalWeb"/>
        <w:numPr>
          <w:ilvl w:val="0"/>
          <w:numId w:val="11"/>
        </w:numPr>
        <w:rPr>
          <w:bCs/>
        </w:rPr>
      </w:pPr>
      <w:r w:rsidRPr="001F7F1E">
        <w:rPr>
          <w:bCs/>
        </w:rPr>
        <w:t>Hands-on expertise in cloud migration projects, including moving data from on-premises systems to AWS and Azure environments with incremental loads and multi-dependency trigger pipelines.</w:t>
      </w:r>
    </w:p>
    <w:p w14:paraId="3EE429B0" w14:textId="77777777" w:rsidR="00BD57BB" w:rsidRPr="001F7F1E" w:rsidRDefault="00BD57BB" w:rsidP="00BD57BB">
      <w:pPr>
        <w:pStyle w:val="NormalWeb"/>
        <w:numPr>
          <w:ilvl w:val="0"/>
          <w:numId w:val="11"/>
        </w:numPr>
        <w:rPr>
          <w:bCs/>
        </w:rPr>
      </w:pPr>
      <w:r w:rsidRPr="001F7F1E">
        <w:rPr>
          <w:bCs/>
        </w:rPr>
        <w:t>Strong knowledge of data modeling concepts including Slowly Changing Dimensions (SCD Type 1 &amp; Type 2), dimensional modeling, data quality validation, and data transformation best practices.</w:t>
      </w:r>
    </w:p>
    <w:p w14:paraId="522022E6" w14:textId="77777777" w:rsidR="00BD57BB" w:rsidRPr="001F7F1E" w:rsidRDefault="00BD57BB" w:rsidP="00BD57BB">
      <w:pPr>
        <w:pStyle w:val="NormalWeb"/>
        <w:numPr>
          <w:ilvl w:val="0"/>
          <w:numId w:val="11"/>
        </w:numPr>
        <w:rPr>
          <w:bCs/>
        </w:rPr>
      </w:pPr>
      <w:r w:rsidRPr="001F7F1E">
        <w:rPr>
          <w:bCs/>
        </w:rPr>
        <w:t>Experience integrating data from diverse sources including REST APIs, Snowflake, AWS S3, relational databases, spreadsheets, data lakes, and file-based storage systems.</w:t>
      </w:r>
    </w:p>
    <w:p w14:paraId="35E7A2DA" w14:textId="77777777" w:rsidR="00BD57BB" w:rsidRPr="001F7F1E" w:rsidRDefault="00BD57BB" w:rsidP="00BD57BB">
      <w:pPr>
        <w:pStyle w:val="NormalWeb"/>
        <w:numPr>
          <w:ilvl w:val="0"/>
          <w:numId w:val="11"/>
        </w:numPr>
        <w:rPr>
          <w:bCs/>
        </w:rPr>
      </w:pPr>
      <w:r w:rsidRPr="001F7F1E">
        <w:rPr>
          <w:bCs/>
        </w:rPr>
        <w:t>Proficient in Python, Scala, and Java for developing data applications, implementing transformations, and integrating open-source frameworks within cloud ecosystems.</w:t>
      </w:r>
    </w:p>
    <w:p w14:paraId="125F621C" w14:textId="77777777" w:rsidR="00BD57BB" w:rsidRPr="001F7F1E" w:rsidRDefault="00BD57BB" w:rsidP="00BD57BB">
      <w:pPr>
        <w:pStyle w:val="NormalWeb"/>
        <w:numPr>
          <w:ilvl w:val="0"/>
          <w:numId w:val="11"/>
        </w:numPr>
        <w:rPr>
          <w:bCs/>
        </w:rPr>
      </w:pPr>
      <w:r w:rsidRPr="001F7F1E">
        <w:rPr>
          <w:bCs/>
        </w:rPr>
        <w:t>Skilled in Apache Spark and Databricks for distributed data processing, along with experience in HDFS and large-scale data handling.</w:t>
      </w:r>
    </w:p>
    <w:p w14:paraId="704388A3" w14:textId="77777777" w:rsidR="00BD57BB" w:rsidRPr="001F7F1E" w:rsidRDefault="00BD57BB" w:rsidP="00BD57BB">
      <w:pPr>
        <w:pStyle w:val="NormalWeb"/>
        <w:numPr>
          <w:ilvl w:val="0"/>
          <w:numId w:val="11"/>
        </w:numPr>
        <w:rPr>
          <w:bCs/>
        </w:rPr>
      </w:pPr>
      <w:r w:rsidRPr="001F7F1E">
        <w:rPr>
          <w:bCs/>
        </w:rPr>
        <w:t>Experience implementing CI/CD pipelines and DevOps practices using Git, GitHub, and Azure DevOps to ensure reliable, version-controlled deployments.</w:t>
      </w:r>
    </w:p>
    <w:p w14:paraId="69DDC575" w14:textId="77777777" w:rsidR="00BD57BB" w:rsidRPr="001F7F1E" w:rsidRDefault="00BD57BB" w:rsidP="00BD57BB">
      <w:pPr>
        <w:pStyle w:val="NormalWeb"/>
        <w:numPr>
          <w:ilvl w:val="0"/>
          <w:numId w:val="11"/>
        </w:numPr>
        <w:rPr>
          <w:bCs/>
        </w:rPr>
      </w:pPr>
      <w:r w:rsidRPr="001F7F1E">
        <w:rPr>
          <w:bCs/>
        </w:rPr>
        <w:t>Designed and integrated AWS Bedrock-based Generative AI solutions within data pipelines to enable scalable text processing, summarization, and knowledge extraction use cases.</w:t>
      </w:r>
    </w:p>
    <w:p w14:paraId="7BECF716" w14:textId="77777777" w:rsidR="00BD57BB" w:rsidRPr="001F7F1E" w:rsidRDefault="00BD57BB" w:rsidP="00BD57BB">
      <w:pPr>
        <w:pStyle w:val="NormalWeb"/>
        <w:numPr>
          <w:ilvl w:val="0"/>
          <w:numId w:val="11"/>
        </w:numPr>
        <w:rPr>
          <w:bCs/>
        </w:rPr>
      </w:pPr>
      <w:r w:rsidRPr="001F7F1E">
        <w:rPr>
          <w:bCs/>
        </w:rPr>
        <w:t>Strong understanding of distributed systems, logging frameworks, and monitoring tools to ensure performance, reliability, and operational excellence in production environments.</w:t>
      </w:r>
    </w:p>
    <w:p w14:paraId="4CD0022D" w14:textId="77777777" w:rsidR="00BD57BB" w:rsidRPr="001F7F1E" w:rsidRDefault="00BD57BB" w:rsidP="00BD57BB">
      <w:pPr>
        <w:pStyle w:val="NormalWeb"/>
        <w:numPr>
          <w:ilvl w:val="0"/>
          <w:numId w:val="11"/>
        </w:numPr>
        <w:rPr>
          <w:bCs/>
        </w:rPr>
      </w:pPr>
      <w:r w:rsidRPr="001F7F1E">
        <w:rPr>
          <w:bCs/>
        </w:rPr>
        <w:t>Proven ability to collaborate with cross-functional teams and stakeholders to translate business requirements into scalable, data-driven solutions.</w:t>
      </w:r>
    </w:p>
    <w:p w14:paraId="333FA330" w14:textId="77777777" w:rsidR="00EE1A06" w:rsidRPr="001F7F1E" w:rsidRDefault="00EE1A06" w:rsidP="00EE1A06">
      <w:pPr>
        <w:spacing w:after="0" w:line="276" w:lineRule="auto"/>
        <w:rPr>
          <w:rFonts w:ascii="Times New Roman" w:hAnsi="Times New Roman" w:cs="Times New Roman"/>
          <w:bCs/>
          <w:color w:val="000000" w:themeColor="text1"/>
        </w:rPr>
      </w:pPr>
    </w:p>
    <w:p w14:paraId="2B643038" w14:textId="77777777" w:rsidR="00EE1A06" w:rsidRPr="001F7F1E" w:rsidRDefault="00EE1A06" w:rsidP="00EE1A06">
      <w:pPr>
        <w:shd w:val="clear" w:color="auto" w:fill="C1E4F5" w:themeFill="accent1" w:themeFillTint="33"/>
        <w:tabs>
          <w:tab w:val="left" w:pos="6180"/>
          <w:tab w:val="right" w:pos="9180"/>
        </w:tabs>
        <w:spacing w:after="0" w:line="276" w:lineRule="auto"/>
        <w:rPr>
          <w:rFonts w:ascii="Times New Roman" w:hAnsi="Times New Roman" w:cs="Times New Roman"/>
          <w:bCs/>
          <w:color w:val="002060"/>
          <w:u w:val="single"/>
        </w:rPr>
      </w:pPr>
      <w:r w:rsidRPr="001F7F1E">
        <w:rPr>
          <w:rFonts w:ascii="Times New Roman" w:hAnsi="Times New Roman" w:cs="Times New Roman"/>
          <w:bCs/>
          <w:color w:val="002060"/>
          <w:u w:val="single"/>
        </w:rPr>
        <w:t>TECHNICAL SKILLS</w:t>
      </w:r>
    </w:p>
    <w:p w14:paraId="3D9AAEA2" w14:textId="77777777" w:rsidR="00EE1A06" w:rsidRPr="001F7F1E" w:rsidRDefault="00EE1A06" w:rsidP="00EE1A06">
      <w:pPr>
        <w:pStyle w:val="ListParagraph"/>
        <w:spacing w:after="0" w:line="276" w:lineRule="auto"/>
        <w:rPr>
          <w:rFonts w:ascii="Times New Roman" w:eastAsia="Calibri" w:hAnsi="Times New Roman" w:cs="Times New Roman"/>
          <w:bCs/>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7618"/>
      </w:tblGrid>
      <w:tr w:rsidR="00EE1A06" w:rsidRPr="001F7F1E" w14:paraId="3ACE3BCF" w14:textId="77777777" w:rsidTr="00A178A5">
        <w:trPr>
          <w:trHeight w:val="290"/>
        </w:trPr>
        <w:tc>
          <w:tcPr>
            <w:tcW w:w="2492" w:type="dxa"/>
          </w:tcPr>
          <w:p w14:paraId="722A51F8"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Languages</w:t>
            </w:r>
          </w:p>
        </w:tc>
        <w:tc>
          <w:tcPr>
            <w:tcW w:w="7618" w:type="dxa"/>
          </w:tcPr>
          <w:p w14:paraId="5C977E1E"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Python,</w:t>
            </w:r>
            <w:r w:rsidRPr="001F7F1E">
              <w:rPr>
                <w:rFonts w:ascii="Times New Roman" w:hAnsi="Times New Roman" w:cs="Times New Roman"/>
                <w:bCs/>
                <w:spacing w:val="-3"/>
              </w:rPr>
              <w:t xml:space="preserve"> </w:t>
            </w:r>
            <w:r w:rsidRPr="001F7F1E">
              <w:rPr>
                <w:rFonts w:ascii="Times New Roman" w:hAnsi="Times New Roman" w:cs="Times New Roman"/>
                <w:bCs/>
              </w:rPr>
              <w:t>Scala,</w:t>
            </w:r>
            <w:r w:rsidRPr="001F7F1E">
              <w:rPr>
                <w:rFonts w:ascii="Times New Roman" w:hAnsi="Times New Roman" w:cs="Times New Roman"/>
                <w:bCs/>
                <w:spacing w:val="-2"/>
              </w:rPr>
              <w:t xml:space="preserve"> </w:t>
            </w:r>
            <w:r w:rsidRPr="001F7F1E">
              <w:rPr>
                <w:rFonts w:ascii="Times New Roman" w:hAnsi="Times New Roman" w:cs="Times New Roman"/>
                <w:bCs/>
              </w:rPr>
              <w:t>PL/SQL,</w:t>
            </w:r>
            <w:r w:rsidRPr="001F7F1E">
              <w:rPr>
                <w:rFonts w:ascii="Times New Roman" w:hAnsi="Times New Roman" w:cs="Times New Roman"/>
                <w:bCs/>
                <w:spacing w:val="-4"/>
              </w:rPr>
              <w:t xml:space="preserve"> </w:t>
            </w:r>
            <w:r w:rsidRPr="001F7F1E">
              <w:rPr>
                <w:rFonts w:ascii="Times New Roman" w:hAnsi="Times New Roman" w:cs="Times New Roman"/>
                <w:bCs/>
              </w:rPr>
              <w:t>SQL,</w:t>
            </w:r>
            <w:r w:rsidRPr="001F7F1E">
              <w:rPr>
                <w:rFonts w:ascii="Times New Roman" w:hAnsi="Times New Roman" w:cs="Times New Roman"/>
                <w:bCs/>
                <w:spacing w:val="-5"/>
              </w:rPr>
              <w:t xml:space="preserve"> </w:t>
            </w:r>
            <w:r w:rsidRPr="001F7F1E">
              <w:rPr>
                <w:rFonts w:ascii="Times New Roman" w:hAnsi="Times New Roman" w:cs="Times New Roman"/>
                <w:bCs/>
              </w:rPr>
              <w:t>T-SQL,</w:t>
            </w:r>
            <w:r w:rsidRPr="001F7F1E">
              <w:rPr>
                <w:rFonts w:ascii="Times New Roman" w:hAnsi="Times New Roman" w:cs="Times New Roman"/>
                <w:bCs/>
                <w:spacing w:val="-4"/>
              </w:rPr>
              <w:t xml:space="preserve"> </w:t>
            </w:r>
            <w:r w:rsidRPr="001F7F1E">
              <w:rPr>
                <w:rFonts w:ascii="Times New Roman" w:hAnsi="Times New Roman" w:cs="Times New Roman"/>
                <w:bCs/>
              </w:rPr>
              <w:t>UNIX,</w:t>
            </w:r>
            <w:r w:rsidRPr="001F7F1E">
              <w:rPr>
                <w:rFonts w:ascii="Times New Roman" w:hAnsi="Times New Roman" w:cs="Times New Roman"/>
                <w:bCs/>
                <w:spacing w:val="-2"/>
              </w:rPr>
              <w:t xml:space="preserve"> </w:t>
            </w:r>
            <w:r w:rsidRPr="001F7F1E">
              <w:rPr>
                <w:rFonts w:ascii="Times New Roman" w:hAnsi="Times New Roman" w:cs="Times New Roman"/>
                <w:bCs/>
              </w:rPr>
              <w:t>Shell</w:t>
            </w:r>
            <w:r w:rsidRPr="001F7F1E">
              <w:rPr>
                <w:rFonts w:ascii="Times New Roman" w:hAnsi="Times New Roman" w:cs="Times New Roman"/>
                <w:bCs/>
                <w:spacing w:val="-5"/>
              </w:rPr>
              <w:t xml:space="preserve"> </w:t>
            </w:r>
            <w:r w:rsidRPr="001F7F1E">
              <w:rPr>
                <w:rFonts w:ascii="Times New Roman" w:hAnsi="Times New Roman" w:cs="Times New Roman"/>
                <w:bCs/>
              </w:rPr>
              <w:t>Scripting</w:t>
            </w:r>
          </w:p>
        </w:tc>
      </w:tr>
      <w:tr w:rsidR="00EE1A06" w:rsidRPr="001F7F1E" w14:paraId="35A80BF7" w14:textId="77777777" w:rsidTr="00A178A5">
        <w:trPr>
          <w:trHeight w:val="592"/>
        </w:trPr>
        <w:tc>
          <w:tcPr>
            <w:tcW w:w="2492" w:type="dxa"/>
          </w:tcPr>
          <w:p w14:paraId="14D95828"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Big</w:t>
            </w:r>
            <w:r w:rsidRPr="001F7F1E">
              <w:rPr>
                <w:rFonts w:ascii="Times New Roman" w:hAnsi="Times New Roman" w:cs="Times New Roman"/>
                <w:bCs/>
                <w:spacing w:val="-3"/>
              </w:rPr>
              <w:t xml:space="preserve"> </w:t>
            </w:r>
            <w:r w:rsidRPr="001F7F1E">
              <w:rPr>
                <w:rFonts w:ascii="Times New Roman" w:hAnsi="Times New Roman" w:cs="Times New Roman"/>
                <w:bCs/>
              </w:rPr>
              <w:t>Data</w:t>
            </w:r>
            <w:r w:rsidRPr="001F7F1E">
              <w:rPr>
                <w:rFonts w:ascii="Times New Roman" w:hAnsi="Times New Roman" w:cs="Times New Roman"/>
                <w:bCs/>
                <w:spacing w:val="-5"/>
              </w:rPr>
              <w:t xml:space="preserve"> </w:t>
            </w:r>
            <w:r w:rsidRPr="001F7F1E">
              <w:rPr>
                <w:rFonts w:ascii="Times New Roman" w:hAnsi="Times New Roman" w:cs="Times New Roman"/>
                <w:bCs/>
              </w:rPr>
              <w:t>Technologies</w:t>
            </w:r>
          </w:p>
        </w:tc>
        <w:tc>
          <w:tcPr>
            <w:tcW w:w="7618" w:type="dxa"/>
          </w:tcPr>
          <w:p w14:paraId="7117B5D8"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Hadoop,</w:t>
            </w:r>
            <w:r w:rsidRPr="001F7F1E">
              <w:rPr>
                <w:rFonts w:ascii="Times New Roman" w:hAnsi="Times New Roman" w:cs="Times New Roman"/>
                <w:bCs/>
                <w:spacing w:val="-2"/>
              </w:rPr>
              <w:t xml:space="preserve"> </w:t>
            </w:r>
            <w:r w:rsidRPr="001F7F1E">
              <w:rPr>
                <w:rFonts w:ascii="Times New Roman" w:hAnsi="Times New Roman" w:cs="Times New Roman"/>
                <w:bCs/>
              </w:rPr>
              <w:t>HDFS,</w:t>
            </w:r>
            <w:r w:rsidRPr="001F7F1E">
              <w:rPr>
                <w:rFonts w:ascii="Times New Roman" w:hAnsi="Times New Roman" w:cs="Times New Roman"/>
                <w:bCs/>
                <w:spacing w:val="-1"/>
              </w:rPr>
              <w:t xml:space="preserve"> </w:t>
            </w:r>
            <w:r w:rsidRPr="001F7F1E">
              <w:rPr>
                <w:rFonts w:ascii="Times New Roman" w:hAnsi="Times New Roman" w:cs="Times New Roman"/>
                <w:bCs/>
              </w:rPr>
              <w:t>Hive,</w:t>
            </w:r>
            <w:r w:rsidRPr="001F7F1E">
              <w:rPr>
                <w:rFonts w:ascii="Times New Roman" w:hAnsi="Times New Roman" w:cs="Times New Roman"/>
                <w:bCs/>
                <w:spacing w:val="-3"/>
              </w:rPr>
              <w:t xml:space="preserve"> </w:t>
            </w:r>
            <w:r w:rsidRPr="001F7F1E">
              <w:rPr>
                <w:rFonts w:ascii="Times New Roman" w:hAnsi="Times New Roman" w:cs="Times New Roman"/>
                <w:bCs/>
              </w:rPr>
              <w:t>Pig,</w:t>
            </w:r>
            <w:r w:rsidRPr="001F7F1E">
              <w:rPr>
                <w:rFonts w:ascii="Times New Roman" w:hAnsi="Times New Roman" w:cs="Times New Roman"/>
                <w:bCs/>
                <w:spacing w:val="-2"/>
              </w:rPr>
              <w:t xml:space="preserve"> </w:t>
            </w:r>
            <w:r w:rsidRPr="001F7F1E">
              <w:rPr>
                <w:rFonts w:ascii="Times New Roman" w:hAnsi="Times New Roman" w:cs="Times New Roman"/>
                <w:bCs/>
              </w:rPr>
              <w:t>HBase,</w:t>
            </w:r>
            <w:r w:rsidRPr="001F7F1E">
              <w:rPr>
                <w:rFonts w:ascii="Times New Roman" w:hAnsi="Times New Roman" w:cs="Times New Roman"/>
                <w:bCs/>
                <w:spacing w:val="-1"/>
              </w:rPr>
              <w:t xml:space="preserve"> </w:t>
            </w:r>
            <w:r w:rsidRPr="001F7F1E">
              <w:rPr>
                <w:rFonts w:ascii="Times New Roman" w:hAnsi="Times New Roman" w:cs="Times New Roman"/>
                <w:bCs/>
              </w:rPr>
              <w:t>Sqoop,</w:t>
            </w:r>
            <w:r w:rsidRPr="001F7F1E">
              <w:rPr>
                <w:rFonts w:ascii="Times New Roman" w:hAnsi="Times New Roman" w:cs="Times New Roman"/>
                <w:bCs/>
                <w:spacing w:val="-1"/>
              </w:rPr>
              <w:t xml:space="preserve"> </w:t>
            </w:r>
            <w:r w:rsidRPr="001F7F1E">
              <w:rPr>
                <w:rFonts w:ascii="Times New Roman" w:hAnsi="Times New Roman" w:cs="Times New Roman"/>
                <w:bCs/>
              </w:rPr>
              <w:t>Flume,</w:t>
            </w:r>
            <w:r w:rsidRPr="001F7F1E">
              <w:rPr>
                <w:rFonts w:ascii="Times New Roman" w:hAnsi="Times New Roman" w:cs="Times New Roman"/>
                <w:bCs/>
                <w:spacing w:val="-3"/>
              </w:rPr>
              <w:t xml:space="preserve"> </w:t>
            </w:r>
            <w:r w:rsidRPr="001F7F1E">
              <w:rPr>
                <w:rFonts w:ascii="Times New Roman" w:hAnsi="Times New Roman" w:cs="Times New Roman"/>
                <w:bCs/>
              </w:rPr>
              <w:t>Yarn,</w:t>
            </w:r>
            <w:r w:rsidRPr="001F7F1E">
              <w:rPr>
                <w:rFonts w:ascii="Times New Roman" w:hAnsi="Times New Roman" w:cs="Times New Roman"/>
                <w:bCs/>
                <w:spacing w:val="-4"/>
              </w:rPr>
              <w:t xml:space="preserve"> </w:t>
            </w:r>
            <w:r w:rsidRPr="001F7F1E">
              <w:rPr>
                <w:rFonts w:ascii="Times New Roman" w:hAnsi="Times New Roman" w:cs="Times New Roman"/>
                <w:bCs/>
              </w:rPr>
              <w:t>Spark</w:t>
            </w:r>
            <w:r w:rsidRPr="001F7F1E">
              <w:rPr>
                <w:rFonts w:ascii="Times New Roman" w:hAnsi="Times New Roman" w:cs="Times New Roman"/>
                <w:bCs/>
                <w:spacing w:val="-1"/>
              </w:rPr>
              <w:t xml:space="preserve"> </w:t>
            </w:r>
            <w:r w:rsidRPr="001F7F1E">
              <w:rPr>
                <w:rFonts w:ascii="Times New Roman" w:hAnsi="Times New Roman" w:cs="Times New Roman"/>
                <w:bCs/>
              </w:rPr>
              <w:t>SQL, Kafka,</w:t>
            </w:r>
            <w:r w:rsidRPr="001F7F1E">
              <w:rPr>
                <w:rFonts w:ascii="Times New Roman" w:hAnsi="Times New Roman" w:cs="Times New Roman"/>
                <w:bCs/>
                <w:spacing w:val="-1"/>
              </w:rPr>
              <w:t xml:space="preserve"> </w:t>
            </w:r>
            <w:r w:rsidRPr="001F7F1E">
              <w:rPr>
                <w:rFonts w:ascii="Times New Roman" w:hAnsi="Times New Roman" w:cs="Times New Roman"/>
                <w:bCs/>
              </w:rPr>
              <w:t>Presto, Databricks</w:t>
            </w:r>
          </w:p>
        </w:tc>
      </w:tr>
      <w:tr w:rsidR="00EE1A06" w:rsidRPr="001F7F1E" w14:paraId="0291D4A3" w14:textId="77777777" w:rsidTr="00A178A5">
        <w:trPr>
          <w:trHeight w:val="290"/>
        </w:trPr>
        <w:tc>
          <w:tcPr>
            <w:tcW w:w="2492" w:type="dxa"/>
          </w:tcPr>
          <w:p w14:paraId="0ADFDD2C"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Operating</w:t>
            </w:r>
            <w:r w:rsidRPr="001F7F1E">
              <w:rPr>
                <w:rFonts w:ascii="Times New Roman" w:hAnsi="Times New Roman" w:cs="Times New Roman"/>
                <w:bCs/>
                <w:spacing w:val="-4"/>
              </w:rPr>
              <w:t xml:space="preserve"> </w:t>
            </w:r>
            <w:r w:rsidRPr="001F7F1E">
              <w:rPr>
                <w:rFonts w:ascii="Times New Roman" w:hAnsi="Times New Roman" w:cs="Times New Roman"/>
                <w:bCs/>
              </w:rPr>
              <w:t>System</w:t>
            </w:r>
          </w:p>
        </w:tc>
        <w:tc>
          <w:tcPr>
            <w:tcW w:w="7618" w:type="dxa"/>
          </w:tcPr>
          <w:p w14:paraId="49349DAD"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Windows,</w:t>
            </w:r>
            <w:r w:rsidRPr="001F7F1E">
              <w:rPr>
                <w:rFonts w:ascii="Times New Roman" w:hAnsi="Times New Roman" w:cs="Times New Roman"/>
                <w:bCs/>
                <w:spacing w:val="-2"/>
              </w:rPr>
              <w:t xml:space="preserve"> </w:t>
            </w:r>
            <w:r w:rsidRPr="001F7F1E">
              <w:rPr>
                <w:rFonts w:ascii="Times New Roman" w:hAnsi="Times New Roman" w:cs="Times New Roman"/>
                <w:bCs/>
              </w:rPr>
              <w:t>ZOS,</w:t>
            </w:r>
            <w:r w:rsidRPr="001F7F1E">
              <w:rPr>
                <w:rFonts w:ascii="Times New Roman" w:hAnsi="Times New Roman" w:cs="Times New Roman"/>
                <w:bCs/>
                <w:spacing w:val="-2"/>
              </w:rPr>
              <w:t xml:space="preserve"> </w:t>
            </w:r>
            <w:r w:rsidRPr="001F7F1E">
              <w:rPr>
                <w:rFonts w:ascii="Times New Roman" w:hAnsi="Times New Roman" w:cs="Times New Roman"/>
                <w:bCs/>
              </w:rPr>
              <w:t>Unix,</w:t>
            </w:r>
            <w:r w:rsidRPr="001F7F1E">
              <w:rPr>
                <w:rFonts w:ascii="Times New Roman" w:hAnsi="Times New Roman" w:cs="Times New Roman"/>
                <w:bCs/>
                <w:spacing w:val="-2"/>
              </w:rPr>
              <w:t xml:space="preserve"> </w:t>
            </w:r>
            <w:r w:rsidRPr="001F7F1E">
              <w:rPr>
                <w:rFonts w:ascii="Times New Roman" w:hAnsi="Times New Roman" w:cs="Times New Roman"/>
                <w:bCs/>
              </w:rPr>
              <w:t>Linux</w:t>
            </w:r>
          </w:p>
        </w:tc>
      </w:tr>
      <w:tr w:rsidR="00EE1A06" w:rsidRPr="001F7F1E" w14:paraId="15048E6D" w14:textId="77777777" w:rsidTr="00A178A5">
        <w:trPr>
          <w:trHeight w:val="290"/>
        </w:trPr>
        <w:tc>
          <w:tcPr>
            <w:tcW w:w="2492" w:type="dxa"/>
          </w:tcPr>
          <w:p w14:paraId="2F971C13"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BI</w:t>
            </w:r>
            <w:r w:rsidRPr="001F7F1E">
              <w:rPr>
                <w:rFonts w:ascii="Times New Roman" w:hAnsi="Times New Roman" w:cs="Times New Roman"/>
                <w:bCs/>
                <w:spacing w:val="-2"/>
              </w:rPr>
              <w:t xml:space="preserve"> </w:t>
            </w:r>
            <w:r w:rsidRPr="001F7F1E">
              <w:rPr>
                <w:rFonts w:ascii="Times New Roman" w:hAnsi="Times New Roman" w:cs="Times New Roman"/>
                <w:bCs/>
              </w:rPr>
              <w:t>Tools</w:t>
            </w:r>
          </w:p>
        </w:tc>
        <w:tc>
          <w:tcPr>
            <w:tcW w:w="7618" w:type="dxa"/>
          </w:tcPr>
          <w:p w14:paraId="531CDAD9"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SSIS,</w:t>
            </w:r>
            <w:r w:rsidRPr="001F7F1E">
              <w:rPr>
                <w:rFonts w:ascii="Times New Roman" w:hAnsi="Times New Roman" w:cs="Times New Roman"/>
                <w:bCs/>
                <w:spacing w:val="-3"/>
              </w:rPr>
              <w:t xml:space="preserve"> </w:t>
            </w:r>
            <w:r w:rsidRPr="001F7F1E">
              <w:rPr>
                <w:rFonts w:ascii="Times New Roman" w:hAnsi="Times New Roman" w:cs="Times New Roman"/>
                <w:bCs/>
              </w:rPr>
              <w:t>SSRS,</w:t>
            </w:r>
            <w:r w:rsidRPr="001F7F1E">
              <w:rPr>
                <w:rFonts w:ascii="Times New Roman" w:hAnsi="Times New Roman" w:cs="Times New Roman"/>
                <w:bCs/>
                <w:spacing w:val="-2"/>
              </w:rPr>
              <w:t xml:space="preserve"> </w:t>
            </w:r>
            <w:r w:rsidRPr="001F7F1E">
              <w:rPr>
                <w:rFonts w:ascii="Times New Roman" w:hAnsi="Times New Roman" w:cs="Times New Roman"/>
                <w:bCs/>
              </w:rPr>
              <w:t>SSAS</w:t>
            </w:r>
          </w:p>
        </w:tc>
      </w:tr>
      <w:tr w:rsidR="00EE1A06" w:rsidRPr="001F7F1E" w14:paraId="3B1D08F4" w14:textId="77777777" w:rsidTr="00A178A5">
        <w:trPr>
          <w:trHeight w:val="676"/>
        </w:trPr>
        <w:tc>
          <w:tcPr>
            <w:tcW w:w="2492" w:type="dxa"/>
          </w:tcPr>
          <w:p w14:paraId="6AD8AC09"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Modeling</w:t>
            </w:r>
            <w:r w:rsidRPr="001F7F1E">
              <w:rPr>
                <w:rFonts w:ascii="Times New Roman" w:hAnsi="Times New Roman" w:cs="Times New Roman"/>
                <w:bCs/>
                <w:spacing w:val="-3"/>
              </w:rPr>
              <w:t xml:space="preserve"> </w:t>
            </w:r>
            <w:r w:rsidRPr="001F7F1E">
              <w:rPr>
                <w:rFonts w:ascii="Times New Roman" w:hAnsi="Times New Roman" w:cs="Times New Roman"/>
                <w:bCs/>
              </w:rPr>
              <w:t>Tools</w:t>
            </w:r>
          </w:p>
        </w:tc>
        <w:tc>
          <w:tcPr>
            <w:tcW w:w="7618" w:type="dxa"/>
          </w:tcPr>
          <w:p w14:paraId="154CB734" w14:textId="77777777" w:rsidR="00EE1A06" w:rsidRPr="001F7F1E" w:rsidRDefault="00EE1A06" w:rsidP="00A178A5">
            <w:pPr>
              <w:pStyle w:val="TableParagraph"/>
              <w:spacing w:line="252" w:lineRule="auto"/>
              <w:ind w:left="108"/>
              <w:rPr>
                <w:rFonts w:ascii="Times New Roman" w:hAnsi="Times New Roman" w:cs="Times New Roman"/>
                <w:bCs/>
              </w:rPr>
            </w:pPr>
            <w:r w:rsidRPr="001F7F1E">
              <w:rPr>
                <w:rFonts w:ascii="Times New Roman" w:hAnsi="Times New Roman" w:cs="Times New Roman"/>
                <w:bCs/>
              </w:rPr>
              <w:t>IBM</w:t>
            </w:r>
            <w:r w:rsidRPr="001F7F1E">
              <w:rPr>
                <w:rFonts w:ascii="Times New Roman" w:hAnsi="Times New Roman" w:cs="Times New Roman"/>
                <w:bCs/>
                <w:spacing w:val="-2"/>
              </w:rPr>
              <w:t xml:space="preserve"> </w:t>
            </w:r>
            <w:r w:rsidRPr="001F7F1E">
              <w:rPr>
                <w:rFonts w:ascii="Times New Roman" w:hAnsi="Times New Roman" w:cs="Times New Roman"/>
                <w:bCs/>
              </w:rPr>
              <w:t>Infosphere,</w:t>
            </w:r>
            <w:r w:rsidRPr="001F7F1E">
              <w:rPr>
                <w:rFonts w:ascii="Times New Roman" w:hAnsi="Times New Roman" w:cs="Times New Roman"/>
                <w:bCs/>
                <w:spacing w:val="-1"/>
              </w:rPr>
              <w:t xml:space="preserve"> </w:t>
            </w:r>
            <w:r w:rsidRPr="001F7F1E">
              <w:rPr>
                <w:rFonts w:ascii="Times New Roman" w:hAnsi="Times New Roman" w:cs="Times New Roman"/>
                <w:bCs/>
              </w:rPr>
              <w:t>SQL</w:t>
            </w:r>
            <w:r w:rsidRPr="001F7F1E">
              <w:rPr>
                <w:rFonts w:ascii="Times New Roman" w:hAnsi="Times New Roman" w:cs="Times New Roman"/>
                <w:bCs/>
                <w:spacing w:val="-2"/>
              </w:rPr>
              <w:t xml:space="preserve"> </w:t>
            </w:r>
            <w:r w:rsidRPr="001F7F1E">
              <w:rPr>
                <w:rFonts w:ascii="Times New Roman" w:hAnsi="Times New Roman" w:cs="Times New Roman"/>
                <w:bCs/>
              </w:rPr>
              <w:t>Power</w:t>
            </w:r>
            <w:r w:rsidRPr="001F7F1E">
              <w:rPr>
                <w:rFonts w:ascii="Times New Roman" w:hAnsi="Times New Roman" w:cs="Times New Roman"/>
                <w:bCs/>
                <w:spacing w:val="-5"/>
              </w:rPr>
              <w:t xml:space="preserve"> </w:t>
            </w:r>
            <w:r w:rsidRPr="001F7F1E">
              <w:rPr>
                <w:rFonts w:ascii="Times New Roman" w:hAnsi="Times New Roman" w:cs="Times New Roman"/>
                <w:bCs/>
              </w:rPr>
              <w:t>Architect,</w:t>
            </w:r>
            <w:r w:rsidRPr="001F7F1E">
              <w:rPr>
                <w:rFonts w:ascii="Times New Roman" w:hAnsi="Times New Roman" w:cs="Times New Roman"/>
                <w:bCs/>
                <w:spacing w:val="-2"/>
              </w:rPr>
              <w:t xml:space="preserve"> </w:t>
            </w:r>
            <w:r w:rsidRPr="001F7F1E">
              <w:rPr>
                <w:rFonts w:ascii="Times New Roman" w:hAnsi="Times New Roman" w:cs="Times New Roman"/>
                <w:bCs/>
              </w:rPr>
              <w:t>Oracle</w:t>
            </w:r>
            <w:r w:rsidRPr="001F7F1E">
              <w:rPr>
                <w:rFonts w:ascii="Times New Roman" w:hAnsi="Times New Roman" w:cs="Times New Roman"/>
                <w:bCs/>
                <w:spacing w:val="-3"/>
              </w:rPr>
              <w:t xml:space="preserve"> </w:t>
            </w:r>
            <w:r w:rsidRPr="001F7F1E">
              <w:rPr>
                <w:rFonts w:ascii="Times New Roman" w:hAnsi="Times New Roman" w:cs="Times New Roman"/>
                <w:bCs/>
              </w:rPr>
              <w:t>Designer,</w:t>
            </w:r>
            <w:r w:rsidRPr="001F7F1E">
              <w:rPr>
                <w:rFonts w:ascii="Times New Roman" w:hAnsi="Times New Roman" w:cs="Times New Roman"/>
                <w:bCs/>
                <w:spacing w:val="-5"/>
              </w:rPr>
              <w:t xml:space="preserve"> </w:t>
            </w:r>
            <w:r w:rsidRPr="001F7F1E">
              <w:rPr>
                <w:rFonts w:ascii="Times New Roman" w:hAnsi="Times New Roman" w:cs="Times New Roman"/>
                <w:bCs/>
              </w:rPr>
              <w:t>Erwin,</w:t>
            </w:r>
            <w:r w:rsidRPr="001F7F1E">
              <w:rPr>
                <w:rFonts w:ascii="Times New Roman" w:hAnsi="Times New Roman" w:cs="Times New Roman"/>
                <w:bCs/>
                <w:spacing w:val="-2"/>
              </w:rPr>
              <w:t xml:space="preserve"> </w:t>
            </w:r>
            <w:r w:rsidRPr="001F7F1E">
              <w:rPr>
                <w:rFonts w:ascii="Times New Roman" w:hAnsi="Times New Roman" w:cs="Times New Roman"/>
                <w:bCs/>
              </w:rPr>
              <w:t>ER/Studio,</w:t>
            </w:r>
            <w:r w:rsidRPr="001F7F1E">
              <w:rPr>
                <w:rFonts w:ascii="Times New Roman" w:hAnsi="Times New Roman" w:cs="Times New Roman"/>
                <w:bCs/>
                <w:spacing w:val="-1"/>
              </w:rPr>
              <w:t xml:space="preserve"> </w:t>
            </w:r>
            <w:r w:rsidRPr="001F7F1E">
              <w:rPr>
                <w:rFonts w:ascii="Times New Roman" w:hAnsi="Times New Roman" w:cs="Times New Roman"/>
                <w:bCs/>
              </w:rPr>
              <w:t>Sybase</w:t>
            </w:r>
            <w:r w:rsidRPr="001F7F1E">
              <w:rPr>
                <w:rFonts w:ascii="Times New Roman" w:hAnsi="Times New Roman" w:cs="Times New Roman"/>
                <w:bCs/>
                <w:spacing w:val="-47"/>
              </w:rPr>
              <w:t xml:space="preserve"> </w:t>
            </w:r>
            <w:r w:rsidRPr="001F7F1E">
              <w:rPr>
                <w:rFonts w:ascii="Times New Roman" w:hAnsi="Times New Roman" w:cs="Times New Roman"/>
                <w:bCs/>
              </w:rPr>
              <w:t>Power</w:t>
            </w:r>
            <w:r w:rsidRPr="001F7F1E">
              <w:rPr>
                <w:rFonts w:ascii="Times New Roman" w:hAnsi="Times New Roman" w:cs="Times New Roman"/>
                <w:bCs/>
                <w:spacing w:val="-3"/>
              </w:rPr>
              <w:t xml:space="preserve"> </w:t>
            </w:r>
            <w:r w:rsidRPr="001F7F1E">
              <w:rPr>
                <w:rFonts w:ascii="Times New Roman" w:hAnsi="Times New Roman" w:cs="Times New Roman"/>
                <w:bCs/>
              </w:rPr>
              <w:t>Designer</w:t>
            </w:r>
          </w:p>
        </w:tc>
      </w:tr>
      <w:tr w:rsidR="00EE1A06" w:rsidRPr="001F7F1E" w14:paraId="3F0AB49D" w14:textId="77777777" w:rsidTr="00A178A5">
        <w:trPr>
          <w:trHeight w:val="580"/>
        </w:trPr>
        <w:tc>
          <w:tcPr>
            <w:tcW w:w="2492" w:type="dxa"/>
          </w:tcPr>
          <w:p w14:paraId="63ED41EB"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Database</w:t>
            </w:r>
            <w:r w:rsidRPr="001F7F1E">
              <w:rPr>
                <w:rFonts w:ascii="Times New Roman" w:hAnsi="Times New Roman" w:cs="Times New Roman"/>
                <w:bCs/>
                <w:spacing w:val="-3"/>
              </w:rPr>
              <w:t xml:space="preserve"> </w:t>
            </w:r>
            <w:r w:rsidRPr="001F7F1E">
              <w:rPr>
                <w:rFonts w:ascii="Times New Roman" w:hAnsi="Times New Roman" w:cs="Times New Roman"/>
                <w:bCs/>
              </w:rPr>
              <w:t>Tools</w:t>
            </w:r>
          </w:p>
        </w:tc>
        <w:tc>
          <w:tcPr>
            <w:tcW w:w="7618" w:type="dxa"/>
          </w:tcPr>
          <w:p w14:paraId="2006C6F0"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Oracle</w:t>
            </w:r>
            <w:r w:rsidRPr="001F7F1E">
              <w:rPr>
                <w:rFonts w:ascii="Times New Roman" w:hAnsi="Times New Roman" w:cs="Times New Roman"/>
                <w:bCs/>
                <w:spacing w:val="-5"/>
              </w:rPr>
              <w:t xml:space="preserve"> </w:t>
            </w:r>
            <w:r w:rsidRPr="001F7F1E">
              <w:rPr>
                <w:rFonts w:ascii="Times New Roman" w:hAnsi="Times New Roman" w:cs="Times New Roman"/>
                <w:bCs/>
              </w:rPr>
              <w:t>12c/11g/10g,</w:t>
            </w:r>
            <w:r w:rsidRPr="001F7F1E">
              <w:rPr>
                <w:rFonts w:ascii="Times New Roman" w:hAnsi="Times New Roman" w:cs="Times New Roman"/>
                <w:bCs/>
                <w:spacing w:val="-4"/>
              </w:rPr>
              <w:t xml:space="preserve"> </w:t>
            </w:r>
            <w:r w:rsidRPr="001F7F1E">
              <w:rPr>
                <w:rFonts w:ascii="Times New Roman" w:hAnsi="Times New Roman" w:cs="Times New Roman"/>
                <w:bCs/>
              </w:rPr>
              <w:t>MS</w:t>
            </w:r>
            <w:r w:rsidRPr="001F7F1E">
              <w:rPr>
                <w:rFonts w:ascii="Times New Roman" w:hAnsi="Times New Roman" w:cs="Times New Roman"/>
                <w:bCs/>
                <w:spacing w:val="-4"/>
              </w:rPr>
              <w:t xml:space="preserve"> </w:t>
            </w:r>
            <w:r w:rsidRPr="001F7F1E">
              <w:rPr>
                <w:rFonts w:ascii="Times New Roman" w:hAnsi="Times New Roman" w:cs="Times New Roman"/>
                <w:bCs/>
              </w:rPr>
              <w:t>Access,</w:t>
            </w:r>
            <w:r w:rsidRPr="001F7F1E">
              <w:rPr>
                <w:rFonts w:ascii="Times New Roman" w:hAnsi="Times New Roman" w:cs="Times New Roman"/>
                <w:bCs/>
                <w:spacing w:val="-4"/>
              </w:rPr>
              <w:t xml:space="preserve"> </w:t>
            </w:r>
            <w:r w:rsidRPr="001F7F1E">
              <w:rPr>
                <w:rFonts w:ascii="Times New Roman" w:hAnsi="Times New Roman" w:cs="Times New Roman"/>
                <w:bCs/>
              </w:rPr>
              <w:t>Microsoft</w:t>
            </w:r>
            <w:r w:rsidRPr="001F7F1E">
              <w:rPr>
                <w:rFonts w:ascii="Times New Roman" w:hAnsi="Times New Roman" w:cs="Times New Roman"/>
                <w:bCs/>
                <w:spacing w:val="-2"/>
              </w:rPr>
              <w:t xml:space="preserve"> </w:t>
            </w:r>
            <w:r w:rsidRPr="001F7F1E">
              <w:rPr>
                <w:rFonts w:ascii="Times New Roman" w:hAnsi="Times New Roman" w:cs="Times New Roman"/>
                <w:bCs/>
              </w:rPr>
              <w:t>SQL</w:t>
            </w:r>
            <w:r w:rsidRPr="001F7F1E">
              <w:rPr>
                <w:rFonts w:ascii="Times New Roman" w:hAnsi="Times New Roman" w:cs="Times New Roman"/>
                <w:bCs/>
                <w:spacing w:val="-3"/>
              </w:rPr>
              <w:t xml:space="preserve"> </w:t>
            </w:r>
            <w:r w:rsidRPr="001F7F1E">
              <w:rPr>
                <w:rFonts w:ascii="Times New Roman" w:hAnsi="Times New Roman" w:cs="Times New Roman"/>
                <w:bCs/>
              </w:rPr>
              <w:t>Server,</w:t>
            </w:r>
            <w:r w:rsidRPr="001F7F1E">
              <w:rPr>
                <w:rFonts w:ascii="Times New Roman" w:hAnsi="Times New Roman" w:cs="Times New Roman"/>
                <w:bCs/>
                <w:spacing w:val="-5"/>
              </w:rPr>
              <w:t xml:space="preserve"> </w:t>
            </w:r>
            <w:r w:rsidRPr="001F7F1E">
              <w:rPr>
                <w:rFonts w:ascii="Times New Roman" w:hAnsi="Times New Roman" w:cs="Times New Roman"/>
                <w:bCs/>
              </w:rPr>
              <w:t>Teradata,</w:t>
            </w:r>
            <w:r w:rsidRPr="001F7F1E">
              <w:rPr>
                <w:rFonts w:ascii="Times New Roman" w:hAnsi="Times New Roman" w:cs="Times New Roman"/>
                <w:bCs/>
                <w:spacing w:val="-3"/>
              </w:rPr>
              <w:t xml:space="preserve"> </w:t>
            </w:r>
            <w:r w:rsidRPr="001F7F1E">
              <w:rPr>
                <w:rFonts w:ascii="Times New Roman" w:hAnsi="Times New Roman" w:cs="Times New Roman"/>
                <w:bCs/>
              </w:rPr>
              <w:t>SQL,</w:t>
            </w:r>
            <w:r w:rsidRPr="001F7F1E">
              <w:rPr>
                <w:rFonts w:ascii="Times New Roman" w:hAnsi="Times New Roman" w:cs="Times New Roman"/>
                <w:bCs/>
                <w:spacing w:val="-2"/>
              </w:rPr>
              <w:t xml:space="preserve"> </w:t>
            </w:r>
            <w:r w:rsidRPr="001F7F1E">
              <w:rPr>
                <w:rFonts w:ascii="Times New Roman" w:hAnsi="Times New Roman" w:cs="Times New Roman"/>
                <w:bCs/>
              </w:rPr>
              <w:t>Netezza</w:t>
            </w:r>
          </w:p>
        </w:tc>
      </w:tr>
      <w:tr w:rsidR="00EE1A06" w:rsidRPr="001F7F1E" w14:paraId="5E01241F" w14:textId="77777777" w:rsidTr="00A178A5">
        <w:trPr>
          <w:trHeight w:val="967"/>
        </w:trPr>
        <w:tc>
          <w:tcPr>
            <w:tcW w:w="2492" w:type="dxa"/>
          </w:tcPr>
          <w:p w14:paraId="18BFB332"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lastRenderedPageBreak/>
              <w:t>Cloud</w:t>
            </w:r>
            <w:r w:rsidRPr="001F7F1E">
              <w:rPr>
                <w:rFonts w:ascii="Times New Roman" w:hAnsi="Times New Roman" w:cs="Times New Roman"/>
                <w:bCs/>
                <w:spacing w:val="-3"/>
              </w:rPr>
              <w:t xml:space="preserve"> </w:t>
            </w:r>
            <w:r w:rsidRPr="001F7F1E">
              <w:rPr>
                <w:rFonts w:ascii="Times New Roman" w:hAnsi="Times New Roman" w:cs="Times New Roman"/>
                <w:bCs/>
              </w:rPr>
              <w:t>Platform</w:t>
            </w:r>
          </w:p>
        </w:tc>
        <w:tc>
          <w:tcPr>
            <w:tcW w:w="7618" w:type="dxa"/>
          </w:tcPr>
          <w:p w14:paraId="0D4A3592" w14:textId="2320455F" w:rsidR="00EE1A06" w:rsidRPr="001F7F1E" w:rsidRDefault="00EE1A06" w:rsidP="00A178A5">
            <w:pPr>
              <w:spacing w:after="0" w:line="276" w:lineRule="auto"/>
              <w:rPr>
                <w:rFonts w:ascii="Times New Roman" w:eastAsia="Calibri" w:hAnsi="Times New Roman" w:cs="Times New Roman"/>
                <w:bCs/>
              </w:rPr>
            </w:pPr>
            <w:r w:rsidRPr="001F7F1E">
              <w:rPr>
                <w:rFonts w:ascii="Times New Roman" w:hAnsi="Times New Roman" w:cs="Times New Roman"/>
                <w:bCs/>
              </w:rPr>
              <w:t xml:space="preserve">AWS (Amazon Web Services), </w:t>
            </w:r>
            <w:r w:rsidRPr="001F7F1E">
              <w:rPr>
                <w:rFonts w:ascii="Times New Roman" w:eastAsia="Calibri" w:hAnsi="Times New Roman" w:cs="Times New Roman"/>
                <w:bCs/>
              </w:rPr>
              <w:t xml:space="preserve">AWS (Amazon Web Services): Glue, EMR, Lambda, Step Functions, </w:t>
            </w:r>
            <w:r w:rsidR="00BD57BB" w:rsidRPr="001F7F1E">
              <w:rPr>
                <w:rFonts w:ascii="Times New Roman" w:eastAsia="Calibri" w:hAnsi="Times New Roman" w:cs="Times New Roman"/>
                <w:bCs/>
              </w:rPr>
              <w:t>CloudTrail, Redshift</w:t>
            </w:r>
            <w:r w:rsidRPr="001F7F1E">
              <w:rPr>
                <w:rFonts w:ascii="Times New Roman" w:eastAsia="Calibri" w:hAnsi="Times New Roman" w:cs="Times New Roman"/>
                <w:bCs/>
              </w:rPr>
              <w:t>, CloudWatch, SNS, SQS, S3, VPC, EC2, RDS, IAM,</w:t>
            </w:r>
            <w:r w:rsidRPr="001F7F1E">
              <w:rPr>
                <w:rFonts w:ascii="Times New Roman" w:eastAsia="Cambria" w:hAnsi="Times New Roman" w:cs="Times New Roman"/>
                <w:bCs/>
              </w:rPr>
              <w:t xml:space="preserve"> Microsoft Azure(IaaS, PaaS, SaaS), Azure SQL, Azure Data Warehouses, Data  Factory, PowerShell, Azure Storage, Snowflake.</w:t>
            </w:r>
          </w:p>
          <w:p w14:paraId="72F5E28D" w14:textId="77777777" w:rsidR="00EE1A06" w:rsidRPr="001F7F1E" w:rsidRDefault="00EE1A06" w:rsidP="00A178A5">
            <w:pPr>
              <w:pStyle w:val="TableParagraph"/>
              <w:spacing w:line="252" w:lineRule="auto"/>
              <w:ind w:left="108"/>
              <w:rPr>
                <w:rFonts w:ascii="Times New Roman" w:hAnsi="Times New Roman" w:cs="Times New Roman"/>
                <w:bCs/>
              </w:rPr>
            </w:pPr>
          </w:p>
        </w:tc>
      </w:tr>
      <w:tr w:rsidR="00EE1A06" w:rsidRPr="001F7F1E" w14:paraId="37C21DAB" w14:textId="77777777" w:rsidTr="00A178A5">
        <w:trPr>
          <w:trHeight w:val="290"/>
        </w:trPr>
        <w:tc>
          <w:tcPr>
            <w:tcW w:w="2492" w:type="dxa"/>
          </w:tcPr>
          <w:p w14:paraId="6CD39E7D"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Reporting</w:t>
            </w:r>
            <w:r w:rsidRPr="001F7F1E">
              <w:rPr>
                <w:rFonts w:ascii="Times New Roman" w:hAnsi="Times New Roman" w:cs="Times New Roman"/>
                <w:bCs/>
                <w:spacing w:val="-4"/>
              </w:rPr>
              <w:t xml:space="preserve"> </w:t>
            </w:r>
            <w:r w:rsidRPr="001F7F1E">
              <w:rPr>
                <w:rFonts w:ascii="Times New Roman" w:hAnsi="Times New Roman" w:cs="Times New Roman"/>
                <w:bCs/>
              </w:rPr>
              <w:t>Tools</w:t>
            </w:r>
          </w:p>
        </w:tc>
        <w:tc>
          <w:tcPr>
            <w:tcW w:w="7618" w:type="dxa"/>
          </w:tcPr>
          <w:p w14:paraId="0D740A77"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Business</w:t>
            </w:r>
            <w:r w:rsidRPr="001F7F1E">
              <w:rPr>
                <w:rFonts w:ascii="Times New Roman" w:hAnsi="Times New Roman" w:cs="Times New Roman"/>
                <w:bCs/>
                <w:spacing w:val="-2"/>
              </w:rPr>
              <w:t xml:space="preserve"> </w:t>
            </w:r>
            <w:r w:rsidRPr="001F7F1E">
              <w:rPr>
                <w:rFonts w:ascii="Times New Roman" w:hAnsi="Times New Roman" w:cs="Times New Roman"/>
                <w:bCs/>
              </w:rPr>
              <w:t>Objects,</w:t>
            </w:r>
            <w:r w:rsidRPr="001F7F1E">
              <w:rPr>
                <w:rFonts w:ascii="Times New Roman" w:hAnsi="Times New Roman" w:cs="Times New Roman"/>
                <w:bCs/>
                <w:spacing w:val="-4"/>
              </w:rPr>
              <w:t xml:space="preserve"> </w:t>
            </w:r>
            <w:r w:rsidRPr="001F7F1E">
              <w:rPr>
                <w:rFonts w:ascii="Times New Roman" w:hAnsi="Times New Roman" w:cs="Times New Roman"/>
                <w:bCs/>
              </w:rPr>
              <w:t>Crystal</w:t>
            </w:r>
            <w:r w:rsidRPr="001F7F1E">
              <w:rPr>
                <w:rFonts w:ascii="Times New Roman" w:hAnsi="Times New Roman" w:cs="Times New Roman"/>
                <w:bCs/>
                <w:spacing w:val="-1"/>
              </w:rPr>
              <w:t xml:space="preserve"> </w:t>
            </w:r>
            <w:r w:rsidRPr="001F7F1E">
              <w:rPr>
                <w:rFonts w:ascii="Times New Roman" w:hAnsi="Times New Roman" w:cs="Times New Roman"/>
                <w:bCs/>
              </w:rPr>
              <w:t>Reports</w:t>
            </w:r>
          </w:p>
        </w:tc>
      </w:tr>
      <w:tr w:rsidR="00EE1A06" w:rsidRPr="001F7F1E" w14:paraId="0FA5F5DB" w14:textId="77777777" w:rsidTr="00A178A5">
        <w:trPr>
          <w:trHeight w:val="302"/>
        </w:trPr>
        <w:tc>
          <w:tcPr>
            <w:tcW w:w="2492" w:type="dxa"/>
          </w:tcPr>
          <w:p w14:paraId="2CF909EE"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Windows</w:t>
            </w:r>
            <w:r w:rsidRPr="001F7F1E">
              <w:rPr>
                <w:rFonts w:ascii="Times New Roman" w:hAnsi="Times New Roman" w:cs="Times New Roman"/>
                <w:bCs/>
                <w:spacing w:val="-4"/>
              </w:rPr>
              <w:t xml:space="preserve"> </w:t>
            </w:r>
            <w:r w:rsidRPr="001F7F1E">
              <w:rPr>
                <w:rFonts w:ascii="Times New Roman" w:hAnsi="Times New Roman" w:cs="Times New Roman"/>
                <w:bCs/>
              </w:rPr>
              <w:t>Tools</w:t>
            </w:r>
          </w:p>
        </w:tc>
        <w:tc>
          <w:tcPr>
            <w:tcW w:w="7618" w:type="dxa"/>
          </w:tcPr>
          <w:p w14:paraId="68FEBD02" w14:textId="77777777" w:rsidR="00EE1A06" w:rsidRPr="001F7F1E" w:rsidRDefault="00EE1A06" w:rsidP="00A178A5">
            <w:pPr>
              <w:pStyle w:val="TableParagraph"/>
              <w:ind w:left="108"/>
              <w:rPr>
                <w:rFonts w:ascii="Times New Roman" w:hAnsi="Times New Roman" w:cs="Times New Roman"/>
                <w:bCs/>
              </w:rPr>
            </w:pPr>
            <w:proofErr w:type="spellStart"/>
            <w:r w:rsidRPr="001F7F1E">
              <w:rPr>
                <w:rFonts w:ascii="Times New Roman" w:hAnsi="Times New Roman" w:cs="Times New Roman"/>
                <w:bCs/>
              </w:rPr>
              <w:t>Perfmon</w:t>
            </w:r>
            <w:proofErr w:type="spellEnd"/>
            <w:r w:rsidRPr="001F7F1E">
              <w:rPr>
                <w:rFonts w:ascii="Times New Roman" w:hAnsi="Times New Roman" w:cs="Times New Roman"/>
                <w:bCs/>
              </w:rPr>
              <w:t>,</w:t>
            </w:r>
            <w:r w:rsidRPr="001F7F1E">
              <w:rPr>
                <w:rFonts w:ascii="Times New Roman" w:hAnsi="Times New Roman" w:cs="Times New Roman"/>
                <w:bCs/>
                <w:spacing w:val="-3"/>
              </w:rPr>
              <w:t xml:space="preserve"> </w:t>
            </w:r>
            <w:r w:rsidRPr="001F7F1E">
              <w:rPr>
                <w:rFonts w:ascii="Times New Roman" w:hAnsi="Times New Roman" w:cs="Times New Roman"/>
                <w:bCs/>
              </w:rPr>
              <w:t>Event</w:t>
            </w:r>
            <w:r w:rsidRPr="001F7F1E">
              <w:rPr>
                <w:rFonts w:ascii="Times New Roman" w:hAnsi="Times New Roman" w:cs="Times New Roman"/>
                <w:bCs/>
                <w:spacing w:val="-2"/>
              </w:rPr>
              <w:t xml:space="preserve"> </w:t>
            </w:r>
            <w:r w:rsidRPr="001F7F1E">
              <w:rPr>
                <w:rFonts w:ascii="Times New Roman" w:hAnsi="Times New Roman" w:cs="Times New Roman"/>
                <w:bCs/>
              </w:rPr>
              <w:t>Viewer,</w:t>
            </w:r>
            <w:r w:rsidRPr="001F7F1E">
              <w:rPr>
                <w:rFonts w:ascii="Times New Roman" w:hAnsi="Times New Roman" w:cs="Times New Roman"/>
                <w:bCs/>
                <w:spacing w:val="-2"/>
              </w:rPr>
              <w:t xml:space="preserve"> </w:t>
            </w:r>
            <w:r w:rsidRPr="001F7F1E">
              <w:rPr>
                <w:rFonts w:ascii="Times New Roman" w:hAnsi="Times New Roman" w:cs="Times New Roman"/>
                <w:bCs/>
              </w:rPr>
              <w:t>Task</w:t>
            </w:r>
            <w:r w:rsidRPr="001F7F1E">
              <w:rPr>
                <w:rFonts w:ascii="Times New Roman" w:hAnsi="Times New Roman" w:cs="Times New Roman"/>
                <w:bCs/>
                <w:spacing w:val="-2"/>
              </w:rPr>
              <w:t xml:space="preserve"> </w:t>
            </w:r>
            <w:r w:rsidRPr="001F7F1E">
              <w:rPr>
                <w:rFonts w:ascii="Times New Roman" w:hAnsi="Times New Roman" w:cs="Times New Roman"/>
                <w:bCs/>
              </w:rPr>
              <w:t>Manager</w:t>
            </w:r>
          </w:p>
        </w:tc>
      </w:tr>
      <w:tr w:rsidR="00EE1A06" w:rsidRPr="001F7F1E" w14:paraId="246AA90C" w14:textId="77777777" w:rsidTr="00A178A5">
        <w:trPr>
          <w:trHeight w:val="290"/>
        </w:trPr>
        <w:tc>
          <w:tcPr>
            <w:tcW w:w="2492" w:type="dxa"/>
          </w:tcPr>
          <w:p w14:paraId="6CD59D42"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Tools</w:t>
            </w:r>
            <w:r w:rsidRPr="001F7F1E">
              <w:rPr>
                <w:rFonts w:ascii="Times New Roman" w:hAnsi="Times New Roman" w:cs="Times New Roman"/>
                <w:bCs/>
                <w:spacing w:val="-4"/>
              </w:rPr>
              <w:t xml:space="preserve"> </w:t>
            </w:r>
            <w:r w:rsidRPr="001F7F1E">
              <w:rPr>
                <w:rFonts w:ascii="Times New Roman" w:hAnsi="Times New Roman" w:cs="Times New Roman"/>
                <w:bCs/>
              </w:rPr>
              <w:t>&amp;</w:t>
            </w:r>
            <w:r w:rsidRPr="001F7F1E">
              <w:rPr>
                <w:rFonts w:ascii="Times New Roman" w:hAnsi="Times New Roman" w:cs="Times New Roman"/>
                <w:bCs/>
                <w:spacing w:val="-3"/>
              </w:rPr>
              <w:t xml:space="preserve"> </w:t>
            </w:r>
            <w:r w:rsidRPr="001F7F1E">
              <w:rPr>
                <w:rFonts w:ascii="Times New Roman" w:hAnsi="Times New Roman" w:cs="Times New Roman"/>
                <w:bCs/>
              </w:rPr>
              <w:t>Software</w:t>
            </w:r>
          </w:p>
        </w:tc>
        <w:tc>
          <w:tcPr>
            <w:tcW w:w="7618" w:type="dxa"/>
          </w:tcPr>
          <w:p w14:paraId="59FEF0D9"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TOAD,</w:t>
            </w:r>
            <w:r w:rsidRPr="001F7F1E">
              <w:rPr>
                <w:rFonts w:ascii="Times New Roman" w:hAnsi="Times New Roman" w:cs="Times New Roman"/>
                <w:bCs/>
                <w:spacing w:val="-3"/>
              </w:rPr>
              <w:t xml:space="preserve"> </w:t>
            </w:r>
            <w:r w:rsidRPr="001F7F1E">
              <w:rPr>
                <w:rFonts w:ascii="Times New Roman" w:hAnsi="Times New Roman" w:cs="Times New Roman"/>
                <w:bCs/>
              </w:rPr>
              <w:t>MS</w:t>
            </w:r>
            <w:r w:rsidRPr="001F7F1E">
              <w:rPr>
                <w:rFonts w:ascii="Times New Roman" w:hAnsi="Times New Roman" w:cs="Times New Roman"/>
                <w:bCs/>
                <w:spacing w:val="-4"/>
              </w:rPr>
              <w:t xml:space="preserve"> </w:t>
            </w:r>
            <w:r w:rsidRPr="001F7F1E">
              <w:rPr>
                <w:rFonts w:ascii="Times New Roman" w:hAnsi="Times New Roman" w:cs="Times New Roman"/>
                <w:bCs/>
              </w:rPr>
              <w:t>Office,</w:t>
            </w:r>
            <w:r w:rsidRPr="001F7F1E">
              <w:rPr>
                <w:rFonts w:ascii="Times New Roman" w:hAnsi="Times New Roman" w:cs="Times New Roman"/>
                <w:bCs/>
                <w:spacing w:val="-3"/>
              </w:rPr>
              <w:t xml:space="preserve"> </w:t>
            </w:r>
            <w:r w:rsidRPr="001F7F1E">
              <w:rPr>
                <w:rFonts w:ascii="Times New Roman" w:hAnsi="Times New Roman" w:cs="Times New Roman"/>
                <w:bCs/>
              </w:rPr>
              <w:t>BTEQ,</w:t>
            </w:r>
            <w:r w:rsidRPr="001F7F1E">
              <w:rPr>
                <w:rFonts w:ascii="Times New Roman" w:hAnsi="Times New Roman" w:cs="Times New Roman"/>
                <w:bCs/>
                <w:spacing w:val="-1"/>
              </w:rPr>
              <w:t xml:space="preserve"> </w:t>
            </w:r>
            <w:r w:rsidRPr="001F7F1E">
              <w:rPr>
                <w:rFonts w:ascii="Times New Roman" w:hAnsi="Times New Roman" w:cs="Times New Roman"/>
                <w:bCs/>
              </w:rPr>
              <w:t>Teradata</w:t>
            </w:r>
            <w:r w:rsidRPr="001F7F1E">
              <w:rPr>
                <w:rFonts w:ascii="Times New Roman" w:hAnsi="Times New Roman" w:cs="Times New Roman"/>
                <w:bCs/>
                <w:spacing w:val="-1"/>
              </w:rPr>
              <w:t xml:space="preserve"> </w:t>
            </w:r>
            <w:r w:rsidRPr="001F7F1E">
              <w:rPr>
                <w:rFonts w:ascii="Times New Roman" w:hAnsi="Times New Roman" w:cs="Times New Roman"/>
                <w:bCs/>
              </w:rPr>
              <w:t>SQL</w:t>
            </w:r>
            <w:r w:rsidRPr="001F7F1E">
              <w:rPr>
                <w:rFonts w:ascii="Times New Roman" w:hAnsi="Times New Roman" w:cs="Times New Roman"/>
                <w:bCs/>
                <w:spacing w:val="-2"/>
              </w:rPr>
              <w:t xml:space="preserve"> </w:t>
            </w:r>
            <w:r w:rsidRPr="001F7F1E">
              <w:rPr>
                <w:rFonts w:ascii="Times New Roman" w:hAnsi="Times New Roman" w:cs="Times New Roman"/>
                <w:bCs/>
              </w:rPr>
              <w:t>Assistant</w:t>
            </w:r>
          </w:p>
        </w:tc>
      </w:tr>
      <w:tr w:rsidR="00EE1A06" w:rsidRPr="001F7F1E" w14:paraId="7C6AAC54" w14:textId="77777777" w:rsidTr="00A178A5">
        <w:trPr>
          <w:trHeight w:val="580"/>
        </w:trPr>
        <w:tc>
          <w:tcPr>
            <w:tcW w:w="2492" w:type="dxa"/>
          </w:tcPr>
          <w:p w14:paraId="2AE400A3"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ETL</w:t>
            </w:r>
            <w:r w:rsidRPr="001F7F1E">
              <w:rPr>
                <w:rFonts w:ascii="Times New Roman" w:hAnsi="Times New Roman" w:cs="Times New Roman"/>
                <w:bCs/>
                <w:spacing w:val="-3"/>
              </w:rPr>
              <w:t xml:space="preserve"> </w:t>
            </w:r>
            <w:r w:rsidRPr="001F7F1E">
              <w:rPr>
                <w:rFonts w:ascii="Times New Roman" w:hAnsi="Times New Roman" w:cs="Times New Roman"/>
                <w:bCs/>
              </w:rPr>
              <w:t>Tools</w:t>
            </w:r>
          </w:p>
        </w:tc>
        <w:tc>
          <w:tcPr>
            <w:tcW w:w="7618" w:type="dxa"/>
          </w:tcPr>
          <w:p w14:paraId="07F92770"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Pentaho,</w:t>
            </w:r>
            <w:r w:rsidRPr="001F7F1E">
              <w:rPr>
                <w:rFonts w:ascii="Times New Roman" w:hAnsi="Times New Roman" w:cs="Times New Roman"/>
                <w:bCs/>
                <w:spacing w:val="-2"/>
              </w:rPr>
              <w:t xml:space="preserve"> </w:t>
            </w:r>
            <w:r w:rsidRPr="001F7F1E">
              <w:rPr>
                <w:rFonts w:ascii="Times New Roman" w:hAnsi="Times New Roman" w:cs="Times New Roman"/>
                <w:bCs/>
              </w:rPr>
              <w:t>Informatica</w:t>
            </w:r>
            <w:r w:rsidRPr="001F7F1E">
              <w:rPr>
                <w:rFonts w:ascii="Times New Roman" w:hAnsi="Times New Roman" w:cs="Times New Roman"/>
                <w:bCs/>
                <w:spacing w:val="-4"/>
              </w:rPr>
              <w:t xml:space="preserve"> </w:t>
            </w:r>
            <w:r w:rsidRPr="001F7F1E">
              <w:rPr>
                <w:rFonts w:ascii="Times New Roman" w:hAnsi="Times New Roman" w:cs="Times New Roman"/>
                <w:bCs/>
              </w:rPr>
              <w:t>Power,</w:t>
            </w:r>
            <w:r w:rsidRPr="001F7F1E">
              <w:rPr>
                <w:rFonts w:ascii="Times New Roman" w:hAnsi="Times New Roman" w:cs="Times New Roman"/>
                <w:bCs/>
                <w:spacing w:val="-1"/>
              </w:rPr>
              <w:t xml:space="preserve"> </w:t>
            </w:r>
            <w:r w:rsidRPr="001F7F1E">
              <w:rPr>
                <w:rFonts w:ascii="Times New Roman" w:hAnsi="Times New Roman" w:cs="Times New Roman"/>
                <w:bCs/>
              </w:rPr>
              <w:t>SAP</w:t>
            </w:r>
            <w:r w:rsidRPr="001F7F1E">
              <w:rPr>
                <w:rFonts w:ascii="Times New Roman" w:hAnsi="Times New Roman" w:cs="Times New Roman"/>
                <w:bCs/>
                <w:spacing w:val="-1"/>
              </w:rPr>
              <w:t xml:space="preserve"> </w:t>
            </w:r>
            <w:r w:rsidRPr="001F7F1E">
              <w:rPr>
                <w:rFonts w:ascii="Times New Roman" w:hAnsi="Times New Roman" w:cs="Times New Roman"/>
                <w:bCs/>
              </w:rPr>
              <w:t>Business</w:t>
            </w:r>
            <w:r w:rsidRPr="001F7F1E">
              <w:rPr>
                <w:rFonts w:ascii="Times New Roman" w:hAnsi="Times New Roman" w:cs="Times New Roman"/>
                <w:bCs/>
                <w:spacing w:val="-2"/>
              </w:rPr>
              <w:t xml:space="preserve"> </w:t>
            </w:r>
            <w:r w:rsidRPr="001F7F1E">
              <w:rPr>
                <w:rFonts w:ascii="Times New Roman" w:hAnsi="Times New Roman" w:cs="Times New Roman"/>
                <w:bCs/>
              </w:rPr>
              <w:t>Objects</w:t>
            </w:r>
            <w:r w:rsidRPr="001F7F1E">
              <w:rPr>
                <w:rFonts w:ascii="Times New Roman" w:hAnsi="Times New Roman" w:cs="Times New Roman"/>
                <w:bCs/>
                <w:spacing w:val="-4"/>
              </w:rPr>
              <w:t xml:space="preserve"> </w:t>
            </w:r>
            <w:r w:rsidRPr="001F7F1E">
              <w:rPr>
                <w:rFonts w:ascii="Times New Roman" w:hAnsi="Times New Roman" w:cs="Times New Roman"/>
                <w:bCs/>
              </w:rPr>
              <w:t>XIR3.1/XIR2,</w:t>
            </w:r>
            <w:r w:rsidRPr="001F7F1E">
              <w:rPr>
                <w:rFonts w:ascii="Times New Roman" w:hAnsi="Times New Roman" w:cs="Times New Roman"/>
                <w:bCs/>
                <w:spacing w:val="-2"/>
              </w:rPr>
              <w:t xml:space="preserve"> </w:t>
            </w:r>
            <w:r w:rsidRPr="001F7F1E">
              <w:rPr>
                <w:rFonts w:ascii="Times New Roman" w:hAnsi="Times New Roman" w:cs="Times New Roman"/>
                <w:bCs/>
              </w:rPr>
              <w:t>Web</w:t>
            </w:r>
            <w:r w:rsidRPr="001F7F1E">
              <w:rPr>
                <w:rFonts w:ascii="Times New Roman" w:hAnsi="Times New Roman" w:cs="Times New Roman"/>
                <w:bCs/>
                <w:spacing w:val="-1"/>
              </w:rPr>
              <w:t xml:space="preserve"> </w:t>
            </w:r>
            <w:r w:rsidRPr="001F7F1E">
              <w:rPr>
                <w:rFonts w:ascii="Times New Roman" w:hAnsi="Times New Roman" w:cs="Times New Roman"/>
                <w:bCs/>
              </w:rPr>
              <w:t>Intelligence</w:t>
            </w:r>
          </w:p>
        </w:tc>
      </w:tr>
      <w:tr w:rsidR="00EE1A06" w:rsidRPr="001F7F1E" w14:paraId="3A0DCD48" w14:textId="77777777" w:rsidTr="00A178A5">
        <w:trPr>
          <w:trHeight w:val="594"/>
        </w:trPr>
        <w:tc>
          <w:tcPr>
            <w:tcW w:w="2492" w:type="dxa"/>
          </w:tcPr>
          <w:p w14:paraId="23621F02" w14:textId="77777777" w:rsidR="00EE1A06" w:rsidRPr="001F7F1E" w:rsidRDefault="00EE1A06" w:rsidP="00A178A5">
            <w:pPr>
              <w:pStyle w:val="TableParagraph"/>
              <w:rPr>
                <w:rFonts w:ascii="Times New Roman" w:hAnsi="Times New Roman" w:cs="Times New Roman"/>
                <w:bCs/>
              </w:rPr>
            </w:pPr>
            <w:r w:rsidRPr="001F7F1E">
              <w:rPr>
                <w:rFonts w:ascii="Times New Roman" w:hAnsi="Times New Roman" w:cs="Times New Roman"/>
                <w:bCs/>
              </w:rPr>
              <w:t>Other</w:t>
            </w:r>
            <w:r w:rsidRPr="001F7F1E">
              <w:rPr>
                <w:rFonts w:ascii="Times New Roman" w:hAnsi="Times New Roman" w:cs="Times New Roman"/>
                <w:bCs/>
                <w:spacing w:val="-3"/>
              </w:rPr>
              <w:t xml:space="preserve"> </w:t>
            </w:r>
            <w:r w:rsidRPr="001F7F1E">
              <w:rPr>
                <w:rFonts w:ascii="Times New Roman" w:hAnsi="Times New Roman" w:cs="Times New Roman"/>
                <w:bCs/>
              </w:rPr>
              <w:t>tools</w:t>
            </w:r>
          </w:p>
        </w:tc>
        <w:tc>
          <w:tcPr>
            <w:tcW w:w="7618" w:type="dxa"/>
          </w:tcPr>
          <w:p w14:paraId="064C5963" w14:textId="77777777" w:rsidR="00EE1A06" w:rsidRPr="001F7F1E" w:rsidRDefault="00EE1A06" w:rsidP="00A178A5">
            <w:pPr>
              <w:pStyle w:val="TableParagraph"/>
              <w:ind w:left="108"/>
              <w:rPr>
                <w:rFonts w:ascii="Times New Roman" w:hAnsi="Times New Roman" w:cs="Times New Roman"/>
                <w:bCs/>
              </w:rPr>
            </w:pPr>
            <w:r w:rsidRPr="001F7F1E">
              <w:rPr>
                <w:rFonts w:ascii="Times New Roman" w:hAnsi="Times New Roman" w:cs="Times New Roman"/>
                <w:bCs/>
              </w:rPr>
              <w:t>TOAD,</w:t>
            </w:r>
            <w:r w:rsidRPr="001F7F1E">
              <w:rPr>
                <w:rFonts w:ascii="Times New Roman" w:hAnsi="Times New Roman" w:cs="Times New Roman"/>
                <w:bCs/>
                <w:spacing w:val="-4"/>
              </w:rPr>
              <w:t xml:space="preserve"> </w:t>
            </w:r>
            <w:r w:rsidRPr="001F7F1E">
              <w:rPr>
                <w:rFonts w:ascii="Times New Roman" w:hAnsi="Times New Roman" w:cs="Times New Roman"/>
                <w:bCs/>
              </w:rPr>
              <w:t>SQL</w:t>
            </w:r>
            <w:r w:rsidRPr="001F7F1E">
              <w:rPr>
                <w:rFonts w:ascii="Times New Roman" w:hAnsi="Times New Roman" w:cs="Times New Roman"/>
                <w:bCs/>
                <w:spacing w:val="-4"/>
              </w:rPr>
              <w:t xml:space="preserve"> </w:t>
            </w:r>
            <w:r w:rsidRPr="001F7F1E">
              <w:rPr>
                <w:rFonts w:ascii="Times New Roman" w:hAnsi="Times New Roman" w:cs="Times New Roman"/>
                <w:bCs/>
              </w:rPr>
              <w:t>PLUS,</w:t>
            </w:r>
            <w:r w:rsidRPr="001F7F1E">
              <w:rPr>
                <w:rFonts w:ascii="Times New Roman" w:hAnsi="Times New Roman" w:cs="Times New Roman"/>
                <w:bCs/>
                <w:spacing w:val="-1"/>
              </w:rPr>
              <w:t xml:space="preserve"> </w:t>
            </w:r>
            <w:r w:rsidRPr="001F7F1E">
              <w:rPr>
                <w:rFonts w:ascii="Times New Roman" w:hAnsi="Times New Roman" w:cs="Times New Roman"/>
                <w:bCs/>
              </w:rPr>
              <w:t>SQL</w:t>
            </w:r>
            <w:r w:rsidRPr="001F7F1E">
              <w:rPr>
                <w:rFonts w:ascii="Times New Roman" w:hAnsi="Times New Roman" w:cs="Times New Roman"/>
                <w:bCs/>
                <w:spacing w:val="-1"/>
              </w:rPr>
              <w:t xml:space="preserve"> </w:t>
            </w:r>
            <w:r w:rsidRPr="001F7F1E">
              <w:rPr>
                <w:rFonts w:ascii="Times New Roman" w:hAnsi="Times New Roman" w:cs="Times New Roman"/>
                <w:bCs/>
              </w:rPr>
              <w:t>LOADER,</w:t>
            </w:r>
            <w:r w:rsidRPr="001F7F1E">
              <w:rPr>
                <w:rFonts w:ascii="Times New Roman" w:hAnsi="Times New Roman" w:cs="Times New Roman"/>
                <w:bCs/>
                <w:spacing w:val="-4"/>
              </w:rPr>
              <w:t xml:space="preserve"> </w:t>
            </w:r>
            <w:r w:rsidRPr="001F7F1E">
              <w:rPr>
                <w:rFonts w:ascii="Times New Roman" w:hAnsi="Times New Roman" w:cs="Times New Roman"/>
                <w:bCs/>
              </w:rPr>
              <w:t>MS</w:t>
            </w:r>
            <w:r w:rsidRPr="001F7F1E">
              <w:rPr>
                <w:rFonts w:ascii="Times New Roman" w:hAnsi="Times New Roman" w:cs="Times New Roman"/>
                <w:bCs/>
                <w:spacing w:val="-4"/>
              </w:rPr>
              <w:t xml:space="preserve"> </w:t>
            </w:r>
            <w:r w:rsidRPr="001F7F1E">
              <w:rPr>
                <w:rFonts w:ascii="Times New Roman" w:hAnsi="Times New Roman" w:cs="Times New Roman"/>
                <w:bCs/>
              </w:rPr>
              <w:t>Project,</w:t>
            </w:r>
            <w:r w:rsidRPr="001F7F1E">
              <w:rPr>
                <w:rFonts w:ascii="Times New Roman" w:hAnsi="Times New Roman" w:cs="Times New Roman"/>
                <w:bCs/>
                <w:spacing w:val="-4"/>
              </w:rPr>
              <w:t xml:space="preserve"> </w:t>
            </w:r>
            <w:r w:rsidRPr="001F7F1E">
              <w:rPr>
                <w:rFonts w:ascii="Times New Roman" w:hAnsi="Times New Roman" w:cs="Times New Roman"/>
                <w:bCs/>
              </w:rPr>
              <w:t>MS</w:t>
            </w:r>
            <w:r w:rsidRPr="001F7F1E">
              <w:rPr>
                <w:rFonts w:ascii="Times New Roman" w:hAnsi="Times New Roman" w:cs="Times New Roman"/>
                <w:bCs/>
                <w:spacing w:val="-3"/>
              </w:rPr>
              <w:t xml:space="preserve"> </w:t>
            </w:r>
            <w:r w:rsidRPr="001F7F1E">
              <w:rPr>
                <w:rFonts w:ascii="Times New Roman" w:hAnsi="Times New Roman" w:cs="Times New Roman"/>
                <w:bCs/>
              </w:rPr>
              <w:t>Visio,</w:t>
            </w:r>
            <w:r w:rsidRPr="001F7F1E">
              <w:rPr>
                <w:rFonts w:ascii="Times New Roman" w:hAnsi="Times New Roman" w:cs="Times New Roman"/>
                <w:bCs/>
                <w:spacing w:val="-3"/>
              </w:rPr>
              <w:t xml:space="preserve"> </w:t>
            </w:r>
            <w:r w:rsidRPr="001F7F1E">
              <w:rPr>
                <w:rFonts w:ascii="Times New Roman" w:hAnsi="Times New Roman" w:cs="Times New Roman"/>
                <w:bCs/>
              </w:rPr>
              <w:t>C++,</w:t>
            </w:r>
            <w:r w:rsidRPr="001F7F1E">
              <w:rPr>
                <w:rFonts w:ascii="Times New Roman" w:hAnsi="Times New Roman" w:cs="Times New Roman"/>
                <w:bCs/>
                <w:spacing w:val="-2"/>
              </w:rPr>
              <w:t xml:space="preserve"> </w:t>
            </w:r>
            <w:r w:rsidRPr="001F7F1E">
              <w:rPr>
                <w:rFonts w:ascii="Times New Roman" w:hAnsi="Times New Roman" w:cs="Times New Roman"/>
                <w:bCs/>
              </w:rPr>
              <w:t>UNIX,</w:t>
            </w:r>
            <w:r w:rsidRPr="001F7F1E">
              <w:rPr>
                <w:rFonts w:ascii="Times New Roman" w:hAnsi="Times New Roman" w:cs="Times New Roman"/>
                <w:bCs/>
                <w:spacing w:val="-4"/>
              </w:rPr>
              <w:t xml:space="preserve"> </w:t>
            </w:r>
            <w:r w:rsidRPr="001F7F1E">
              <w:rPr>
                <w:rFonts w:ascii="Times New Roman" w:hAnsi="Times New Roman" w:cs="Times New Roman"/>
                <w:bCs/>
              </w:rPr>
              <w:t>PL/SQL,</w:t>
            </w:r>
          </w:p>
        </w:tc>
      </w:tr>
    </w:tbl>
    <w:p w14:paraId="3E892457" w14:textId="77777777" w:rsidR="00EE1A06" w:rsidRPr="001F7F1E" w:rsidRDefault="00EE1A06" w:rsidP="00DF13D3">
      <w:pPr>
        <w:spacing w:after="0" w:line="276" w:lineRule="auto"/>
        <w:rPr>
          <w:rFonts w:ascii="Times New Roman" w:eastAsia="Calibri" w:hAnsi="Times New Roman" w:cs="Times New Roman"/>
          <w:bCs/>
        </w:rPr>
      </w:pPr>
    </w:p>
    <w:p w14:paraId="2E43E7A3" w14:textId="77777777" w:rsidR="00EE1A06" w:rsidRPr="001F7F1E" w:rsidRDefault="00EE1A06" w:rsidP="00EE1A06">
      <w:pPr>
        <w:shd w:val="clear" w:color="auto" w:fill="C1E4F5" w:themeFill="accent1" w:themeFillTint="33"/>
        <w:tabs>
          <w:tab w:val="left" w:pos="6180"/>
          <w:tab w:val="right" w:pos="9180"/>
        </w:tabs>
        <w:spacing w:after="0" w:line="276" w:lineRule="auto"/>
        <w:rPr>
          <w:rFonts w:ascii="Times New Roman" w:hAnsi="Times New Roman" w:cs="Times New Roman"/>
          <w:bCs/>
          <w:color w:val="002060"/>
          <w:u w:val="single"/>
        </w:rPr>
      </w:pPr>
      <w:r w:rsidRPr="001F7F1E">
        <w:rPr>
          <w:rFonts w:ascii="Times New Roman" w:hAnsi="Times New Roman" w:cs="Times New Roman"/>
          <w:bCs/>
          <w:color w:val="002060"/>
          <w:u w:val="single"/>
        </w:rPr>
        <w:t>WORK EXPERIENCE</w:t>
      </w:r>
    </w:p>
    <w:p w14:paraId="7E1A1D5F" w14:textId="77777777" w:rsidR="00EE1A06" w:rsidRPr="001F7F1E" w:rsidRDefault="00EE1A06" w:rsidP="00EE1A06">
      <w:pPr>
        <w:spacing w:after="0" w:line="276" w:lineRule="auto"/>
        <w:rPr>
          <w:rStyle w:val="Strong"/>
          <w:rFonts w:ascii="Times New Roman" w:hAnsi="Times New Roman" w:cs="Times New Roman"/>
          <w:b w:val="0"/>
        </w:rPr>
      </w:pPr>
    </w:p>
    <w:p w14:paraId="4AE5B874" w14:textId="77777777" w:rsidR="00EE1A06" w:rsidRPr="001F7F1E" w:rsidRDefault="00EE1A06" w:rsidP="00EE1A06">
      <w:pPr>
        <w:spacing w:after="0" w:line="276" w:lineRule="auto"/>
        <w:rPr>
          <w:rFonts w:ascii="Times New Roman" w:eastAsia="Times New Roman" w:hAnsi="Times New Roman" w:cs="Times New Roman"/>
          <w:bCs/>
          <w:color w:val="000000" w:themeColor="text1"/>
        </w:rPr>
      </w:pPr>
      <w:r w:rsidRPr="001F7F1E">
        <w:rPr>
          <w:rFonts w:ascii="Times New Roman" w:hAnsi="Times New Roman" w:cs="Times New Roman"/>
          <w:bCs/>
        </w:rPr>
        <w:t>Kaiser Permanente, Oakland, California                                                                           Mar 2022 – Till Date</w:t>
      </w:r>
      <w:r w:rsidRPr="001F7F1E">
        <w:rPr>
          <w:rFonts w:ascii="Times New Roman" w:eastAsia="Times New Roman" w:hAnsi="Times New Roman" w:cs="Times New Roman"/>
          <w:bCs/>
          <w:color w:val="000000" w:themeColor="text1"/>
        </w:rPr>
        <w:t xml:space="preserve"> </w:t>
      </w:r>
    </w:p>
    <w:p w14:paraId="69E2060A" w14:textId="77777777" w:rsidR="00EE1A06" w:rsidRPr="001F7F1E" w:rsidRDefault="00EE1A06" w:rsidP="00EE1A06">
      <w:pPr>
        <w:spacing w:after="0" w:line="276" w:lineRule="auto"/>
        <w:rPr>
          <w:rFonts w:ascii="Times New Roman" w:eastAsia="Times New Roman" w:hAnsi="Times New Roman" w:cs="Times New Roman"/>
          <w:bCs/>
          <w:color w:val="000000" w:themeColor="text1"/>
        </w:rPr>
      </w:pPr>
      <w:r w:rsidRPr="001F7F1E">
        <w:rPr>
          <w:rFonts w:ascii="Times New Roman" w:eastAsia="Times New Roman" w:hAnsi="Times New Roman" w:cs="Times New Roman"/>
          <w:bCs/>
          <w:color w:val="000000" w:themeColor="text1"/>
        </w:rPr>
        <w:t>Data Engineer</w:t>
      </w:r>
    </w:p>
    <w:p w14:paraId="1F0EADEA" w14:textId="77777777" w:rsidR="00EE1A06" w:rsidRPr="001F7F1E" w:rsidRDefault="00EE1A06" w:rsidP="00EE1A06">
      <w:pPr>
        <w:spacing w:after="0" w:line="276" w:lineRule="auto"/>
        <w:rPr>
          <w:rFonts w:ascii="Times New Roman" w:hAnsi="Times New Roman" w:cs="Times New Roman"/>
          <w:bCs/>
          <w:color w:val="000000" w:themeColor="text1"/>
        </w:rPr>
      </w:pPr>
      <w:r w:rsidRPr="001F7F1E">
        <w:rPr>
          <w:rFonts w:ascii="Times New Roman" w:eastAsia="Times New Roman" w:hAnsi="Times New Roman" w:cs="Times New Roman"/>
          <w:bCs/>
          <w:color w:val="000000" w:themeColor="text1"/>
        </w:rPr>
        <w:t>Responsibilities: </w:t>
      </w:r>
    </w:p>
    <w:p w14:paraId="1F1FA388" w14:textId="77777777" w:rsidR="00DF13D3" w:rsidRPr="001F7F1E" w:rsidRDefault="00DF13D3" w:rsidP="00DF13D3">
      <w:pPr>
        <w:pStyle w:val="NormalWeb"/>
        <w:numPr>
          <w:ilvl w:val="0"/>
          <w:numId w:val="2"/>
        </w:numPr>
        <w:rPr>
          <w:bCs/>
        </w:rPr>
      </w:pPr>
      <w:r w:rsidRPr="001F7F1E">
        <w:rPr>
          <w:bCs/>
        </w:rPr>
        <w:t xml:space="preserve">Designed and implemented end-to-end ETL pipelines for patient analytics (ADT data), processing 50M+ records daily using </w:t>
      </w:r>
      <w:r w:rsidRPr="001F7F1E">
        <w:rPr>
          <w:rStyle w:val="Strong"/>
          <w:rFonts w:eastAsiaTheme="majorEastAsia"/>
          <w:b w:val="0"/>
        </w:rPr>
        <w:t>Azure Data Factory (ADF)</w:t>
      </w:r>
      <w:r w:rsidRPr="001F7F1E">
        <w:rPr>
          <w:bCs/>
        </w:rPr>
        <w:t xml:space="preserve"> and </w:t>
      </w:r>
      <w:r w:rsidRPr="001F7F1E">
        <w:rPr>
          <w:rStyle w:val="Strong"/>
          <w:rFonts w:eastAsiaTheme="majorEastAsia"/>
          <w:b w:val="0"/>
        </w:rPr>
        <w:t>Snowflake</w:t>
      </w:r>
      <w:r w:rsidRPr="001F7F1E">
        <w:rPr>
          <w:bCs/>
        </w:rPr>
        <w:t>.</w:t>
      </w:r>
    </w:p>
    <w:p w14:paraId="276176DA" w14:textId="77777777" w:rsidR="00DF13D3" w:rsidRPr="001F7F1E" w:rsidRDefault="00DF13D3" w:rsidP="00DF13D3">
      <w:pPr>
        <w:pStyle w:val="NormalWeb"/>
        <w:numPr>
          <w:ilvl w:val="0"/>
          <w:numId w:val="2"/>
        </w:numPr>
        <w:rPr>
          <w:bCs/>
        </w:rPr>
      </w:pPr>
      <w:r w:rsidRPr="001F7F1E">
        <w:rPr>
          <w:bCs/>
        </w:rPr>
        <w:t xml:space="preserve">Developed high-performance data ingestion frameworks from </w:t>
      </w:r>
      <w:r w:rsidRPr="001F7F1E">
        <w:rPr>
          <w:rStyle w:val="Strong"/>
          <w:rFonts w:eastAsiaTheme="majorEastAsia"/>
          <w:b w:val="0"/>
        </w:rPr>
        <w:t>Oracle, SQL Server, Teradata, Netezza, Cassandra</w:t>
      </w:r>
      <w:r w:rsidRPr="001F7F1E">
        <w:rPr>
          <w:bCs/>
        </w:rPr>
        <w:t xml:space="preserve">, and </w:t>
      </w:r>
      <w:r w:rsidRPr="001F7F1E">
        <w:rPr>
          <w:rStyle w:val="Strong"/>
          <w:rFonts w:eastAsiaTheme="majorEastAsia"/>
          <w:b w:val="0"/>
        </w:rPr>
        <w:t>REST APIs</w:t>
      </w:r>
      <w:r w:rsidRPr="001F7F1E">
        <w:rPr>
          <w:bCs/>
        </w:rPr>
        <w:t xml:space="preserve"> into </w:t>
      </w:r>
      <w:r w:rsidRPr="001F7F1E">
        <w:rPr>
          <w:rStyle w:val="Strong"/>
          <w:rFonts w:eastAsiaTheme="majorEastAsia"/>
          <w:b w:val="0"/>
        </w:rPr>
        <w:t>Azure Cloud</w:t>
      </w:r>
      <w:r w:rsidRPr="001F7F1E">
        <w:rPr>
          <w:bCs/>
        </w:rPr>
        <w:t xml:space="preserve"> and </w:t>
      </w:r>
      <w:r w:rsidRPr="001F7F1E">
        <w:rPr>
          <w:rStyle w:val="Strong"/>
          <w:rFonts w:eastAsiaTheme="majorEastAsia"/>
          <w:b w:val="0"/>
        </w:rPr>
        <w:t>Snowflake</w:t>
      </w:r>
      <w:r w:rsidRPr="001F7F1E">
        <w:rPr>
          <w:bCs/>
        </w:rPr>
        <w:t>, implementing incremental loading, partitioning, clustering keys, and indexing to improve ETL performance by 35%.</w:t>
      </w:r>
    </w:p>
    <w:p w14:paraId="384BE85C" w14:textId="77777777" w:rsidR="00DF13D3" w:rsidRPr="001F7F1E" w:rsidRDefault="00DF13D3" w:rsidP="00DF13D3">
      <w:pPr>
        <w:pStyle w:val="NormalWeb"/>
        <w:numPr>
          <w:ilvl w:val="0"/>
          <w:numId w:val="2"/>
        </w:numPr>
        <w:rPr>
          <w:bCs/>
        </w:rPr>
      </w:pPr>
      <w:r w:rsidRPr="001F7F1E">
        <w:rPr>
          <w:bCs/>
        </w:rPr>
        <w:t xml:space="preserve">Built secure </w:t>
      </w:r>
      <w:r w:rsidRPr="001F7F1E">
        <w:rPr>
          <w:rStyle w:val="Strong"/>
          <w:rFonts w:eastAsiaTheme="majorEastAsia"/>
          <w:b w:val="0"/>
        </w:rPr>
        <w:t>Snowflake Data Sharing</w:t>
      </w:r>
      <w:r w:rsidRPr="001F7F1E">
        <w:rPr>
          <w:bCs/>
        </w:rPr>
        <w:t xml:space="preserve"> solutions for cross-department collaboration, leveraging </w:t>
      </w:r>
      <w:r w:rsidRPr="001F7F1E">
        <w:rPr>
          <w:rStyle w:val="Strong"/>
          <w:rFonts w:eastAsiaTheme="majorEastAsia"/>
          <w:b w:val="0"/>
        </w:rPr>
        <w:t>Time Travel</w:t>
      </w:r>
      <w:r w:rsidRPr="001F7F1E">
        <w:rPr>
          <w:bCs/>
        </w:rPr>
        <w:t xml:space="preserve"> and </w:t>
      </w:r>
      <w:r w:rsidRPr="001F7F1E">
        <w:rPr>
          <w:rStyle w:val="Strong"/>
          <w:rFonts w:eastAsiaTheme="majorEastAsia"/>
          <w:b w:val="0"/>
        </w:rPr>
        <w:t>Fail-safe</w:t>
      </w:r>
      <w:r w:rsidRPr="001F7F1E">
        <w:rPr>
          <w:bCs/>
        </w:rPr>
        <w:t xml:space="preserve"> for auditability and regulatory compliance.</w:t>
      </w:r>
    </w:p>
    <w:p w14:paraId="2CBF1A94" w14:textId="77777777" w:rsidR="00DF13D3" w:rsidRPr="001F7F1E" w:rsidRDefault="00DF13D3" w:rsidP="00DF13D3">
      <w:pPr>
        <w:pStyle w:val="NormalWeb"/>
        <w:numPr>
          <w:ilvl w:val="0"/>
          <w:numId w:val="2"/>
        </w:numPr>
        <w:rPr>
          <w:bCs/>
        </w:rPr>
      </w:pPr>
      <w:r w:rsidRPr="001F7F1E">
        <w:rPr>
          <w:bCs/>
        </w:rPr>
        <w:t xml:space="preserve">Designed and managed scalable </w:t>
      </w:r>
      <w:r w:rsidRPr="001F7F1E">
        <w:rPr>
          <w:rStyle w:val="Strong"/>
          <w:rFonts w:eastAsiaTheme="majorEastAsia"/>
          <w:b w:val="0"/>
        </w:rPr>
        <w:t>Snowflake Virtual Warehouses</w:t>
      </w:r>
      <w:r w:rsidRPr="001F7F1E">
        <w:rPr>
          <w:bCs/>
        </w:rPr>
        <w:t xml:space="preserve">, configuring </w:t>
      </w:r>
      <w:r w:rsidRPr="001F7F1E">
        <w:rPr>
          <w:rStyle w:val="Strong"/>
          <w:rFonts w:eastAsiaTheme="majorEastAsia"/>
          <w:b w:val="0"/>
        </w:rPr>
        <w:t>auto-scaling, resource monitors, micro-partitioning, clustering</w:t>
      </w:r>
      <w:r w:rsidRPr="001F7F1E">
        <w:rPr>
          <w:bCs/>
        </w:rPr>
        <w:t xml:space="preserve">, and </w:t>
      </w:r>
      <w:r w:rsidRPr="001F7F1E">
        <w:rPr>
          <w:rStyle w:val="Strong"/>
          <w:rFonts w:eastAsiaTheme="majorEastAsia"/>
          <w:b w:val="0"/>
        </w:rPr>
        <w:t>materialized views</w:t>
      </w:r>
      <w:r w:rsidRPr="001F7F1E">
        <w:rPr>
          <w:bCs/>
        </w:rPr>
        <w:t xml:space="preserve"> to optimize performance and reduce compute costs.</w:t>
      </w:r>
    </w:p>
    <w:p w14:paraId="172270A3" w14:textId="45BED15C" w:rsidR="00054045" w:rsidRPr="001F7F1E" w:rsidRDefault="00054045" w:rsidP="00DF13D3">
      <w:pPr>
        <w:pStyle w:val="NormalWeb"/>
        <w:numPr>
          <w:ilvl w:val="0"/>
          <w:numId w:val="2"/>
        </w:numPr>
        <w:rPr>
          <w:bCs/>
        </w:rPr>
      </w:pPr>
      <w:r w:rsidRPr="001F7F1E">
        <w:rPr>
          <w:bCs/>
        </w:rPr>
        <w:t xml:space="preserve">Implemented </w:t>
      </w:r>
      <w:r w:rsidRPr="001F7F1E">
        <w:rPr>
          <w:rStyle w:val="Strong"/>
          <w:rFonts w:eastAsiaTheme="majorEastAsia"/>
          <w:b w:val="0"/>
        </w:rPr>
        <w:t xml:space="preserve">Oracle partitioning strategies </w:t>
      </w:r>
      <w:r w:rsidRPr="001F7F1E">
        <w:rPr>
          <w:bCs/>
        </w:rPr>
        <w:t>on large fact tables to improve query performance by 40% and enable efficient incremental loads into Snowflake and Azure environments.</w:t>
      </w:r>
    </w:p>
    <w:p w14:paraId="70C13748" w14:textId="77777777" w:rsidR="00DF13D3" w:rsidRPr="001F7F1E" w:rsidRDefault="00DF13D3" w:rsidP="00DF13D3">
      <w:pPr>
        <w:pStyle w:val="NormalWeb"/>
        <w:numPr>
          <w:ilvl w:val="0"/>
          <w:numId w:val="2"/>
        </w:numPr>
        <w:rPr>
          <w:bCs/>
        </w:rPr>
      </w:pPr>
      <w:r w:rsidRPr="001F7F1E">
        <w:rPr>
          <w:bCs/>
        </w:rPr>
        <w:t xml:space="preserve">Created enterprise-grade pipelines in </w:t>
      </w:r>
      <w:r w:rsidRPr="001F7F1E">
        <w:rPr>
          <w:rStyle w:val="Strong"/>
          <w:rFonts w:eastAsiaTheme="majorEastAsia"/>
          <w:b w:val="0"/>
        </w:rPr>
        <w:t>Azure Data Factory (Linked Services, Datasets, Pipelines)</w:t>
      </w:r>
      <w:r w:rsidRPr="001F7F1E">
        <w:rPr>
          <w:bCs/>
        </w:rPr>
        <w:t xml:space="preserve"> to orchestrate data movement between </w:t>
      </w:r>
      <w:r w:rsidRPr="001F7F1E">
        <w:rPr>
          <w:rStyle w:val="Strong"/>
          <w:rFonts w:eastAsiaTheme="majorEastAsia"/>
          <w:b w:val="0"/>
        </w:rPr>
        <w:t>Azure SQL Database, Azure Blob Storage, and Azure Synapse Analytics (SQL Data Warehouse)</w:t>
      </w:r>
      <w:r w:rsidRPr="001F7F1E">
        <w:rPr>
          <w:bCs/>
        </w:rPr>
        <w:t>.</w:t>
      </w:r>
    </w:p>
    <w:p w14:paraId="44BB2727" w14:textId="77777777" w:rsidR="00DF13D3" w:rsidRPr="001F7F1E" w:rsidRDefault="00DF13D3" w:rsidP="00DF13D3">
      <w:pPr>
        <w:pStyle w:val="NormalWeb"/>
        <w:numPr>
          <w:ilvl w:val="0"/>
          <w:numId w:val="2"/>
        </w:numPr>
        <w:rPr>
          <w:bCs/>
        </w:rPr>
      </w:pPr>
      <w:r w:rsidRPr="001F7F1E">
        <w:rPr>
          <w:bCs/>
        </w:rPr>
        <w:t xml:space="preserve">Orchestrated batch and streaming workflows using </w:t>
      </w:r>
      <w:r w:rsidRPr="001F7F1E">
        <w:rPr>
          <w:rStyle w:val="Strong"/>
          <w:rFonts w:eastAsiaTheme="majorEastAsia"/>
          <w:b w:val="0"/>
        </w:rPr>
        <w:t xml:space="preserve">Azure Data Factory, Apache Airflow, </w:t>
      </w:r>
      <w:proofErr w:type="spellStart"/>
      <w:r w:rsidRPr="001F7F1E">
        <w:rPr>
          <w:rStyle w:val="Strong"/>
          <w:rFonts w:eastAsiaTheme="majorEastAsia"/>
          <w:b w:val="0"/>
        </w:rPr>
        <w:t>dbt</w:t>
      </w:r>
      <w:proofErr w:type="spellEnd"/>
      <w:r w:rsidRPr="001F7F1E">
        <w:rPr>
          <w:rStyle w:val="Strong"/>
          <w:rFonts w:eastAsiaTheme="majorEastAsia"/>
          <w:b w:val="0"/>
        </w:rPr>
        <w:t>, Kafka, and Spark Streaming</w:t>
      </w:r>
      <w:r w:rsidRPr="001F7F1E">
        <w:rPr>
          <w:bCs/>
        </w:rPr>
        <w:t>.</w:t>
      </w:r>
    </w:p>
    <w:p w14:paraId="2AD95C8A" w14:textId="261AE035" w:rsidR="001F7F1E" w:rsidRPr="001F7F1E" w:rsidRDefault="001F7F1E" w:rsidP="00DF13D3">
      <w:pPr>
        <w:pStyle w:val="NormalWeb"/>
        <w:numPr>
          <w:ilvl w:val="0"/>
          <w:numId w:val="2"/>
        </w:numPr>
        <w:rPr>
          <w:bCs/>
        </w:rPr>
      </w:pPr>
      <w:r w:rsidRPr="001F7F1E">
        <w:rPr>
          <w:bCs/>
        </w:rPr>
        <w:t xml:space="preserve">Built near real-time ingestion pipelines using </w:t>
      </w:r>
      <w:r w:rsidRPr="001F7F1E">
        <w:rPr>
          <w:rStyle w:val="Strong"/>
          <w:rFonts w:eastAsiaTheme="majorEastAsia"/>
          <w:b w:val="0"/>
        </w:rPr>
        <w:t>Spark Structured Streaming</w:t>
      </w:r>
      <w:r w:rsidRPr="001F7F1E">
        <w:rPr>
          <w:bCs/>
        </w:rPr>
        <w:t xml:space="preserve"> from Kafka topics.</w:t>
      </w:r>
    </w:p>
    <w:p w14:paraId="7948FCC4" w14:textId="0801F98D" w:rsidR="001F7F1E" w:rsidRPr="001F7F1E" w:rsidRDefault="001F7F1E" w:rsidP="00DF13D3">
      <w:pPr>
        <w:pStyle w:val="NormalWeb"/>
        <w:numPr>
          <w:ilvl w:val="0"/>
          <w:numId w:val="2"/>
        </w:numPr>
        <w:rPr>
          <w:bCs/>
        </w:rPr>
      </w:pPr>
      <w:r w:rsidRPr="001F7F1E">
        <w:rPr>
          <w:bCs/>
        </w:rPr>
        <w:t>Buil</w:t>
      </w:r>
      <w:r w:rsidRPr="001F7F1E">
        <w:rPr>
          <w:bCs/>
        </w:rPr>
        <w:t xml:space="preserve">t </w:t>
      </w:r>
      <w:r w:rsidRPr="001F7F1E">
        <w:rPr>
          <w:bCs/>
        </w:rPr>
        <w:t xml:space="preserve">transformation logic using Spark </w:t>
      </w:r>
      <w:proofErr w:type="spellStart"/>
      <w:r w:rsidRPr="001F7F1E">
        <w:rPr>
          <w:bCs/>
        </w:rPr>
        <w:t>DataFrame</w:t>
      </w:r>
      <w:proofErr w:type="spellEnd"/>
      <w:r w:rsidRPr="001F7F1E">
        <w:rPr>
          <w:bCs/>
        </w:rPr>
        <w:t xml:space="preserve"> APIs and Spark SQL.</w:t>
      </w:r>
    </w:p>
    <w:p w14:paraId="2AC72B8B" w14:textId="77777777" w:rsidR="00DF13D3" w:rsidRPr="001F7F1E" w:rsidRDefault="00DF13D3" w:rsidP="00DF13D3">
      <w:pPr>
        <w:pStyle w:val="NormalWeb"/>
        <w:numPr>
          <w:ilvl w:val="0"/>
          <w:numId w:val="2"/>
        </w:numPr>
        <w:rPr>
          <w:bCs/>
        </w:rPr>
      </w:pPr>
      <w:r w:rsidRPr="001F7F1E">
        <w:rPr>
          <w:bCs/>
        </w:rPr>
        <w:t xml:space="preserve">Developed automated </w:t>
      </w:r>
      <w:r w:rsidRPr="001F7F1E">
        <w:rPr>
          <w:rStyle w:val="Strong"/>
          <w:rFonts w:eastAsiaTheme="majorEastAsia"/>
          <w:b w:val="0"/>
        </w:rPr>
        <w:t>Airflow DAG validation frameworks</w:t>
      </w:r>
      <w:r w:rsidRPr="001F7F1E">
        <w:rPr>
          <w:bCs/>
        </w:rPr>
        <w:t xml:space="preserve"> for syntax checks, dependency validation, and pre-deployment verification.</w:t>
      </w:r>
    </w:p>
    <w:p w14:paraId="180E5D44" w14:textId="29F47F3B" w:rsidR="00542099" w:rsidRPr="001F7F1E" w:rsidRDefault="00542099" w:rsidP="00DF13D3">
      <w:pPr>
        <w:pStyle w:val="NormalWeb"/>
        <w:numPr>
          <w:ilvl w:val="0"/>
          <w:numId w:val="2"/>
        </w:numPr>
        <w:rPr>
          <w:bCs/>
        </w:rPr>
      </w:pPr>
      <w:r w:rsidRPr="001F7F1E">
        <w:rPr>
          <w:bCs/>
        </w:rPr>
        <w:t xml:space="preserve">Built automated retry and alerting mechanisms for failed </w:t>
      </w:r>
      <w:proofErr w:type="spellStart"/>
      <w:r w:rsidRPr="001F7F1E">
        <w:rPr>
          <w:bCs/>
        </w:rPr>
        <w:t>cron</w:t>
      </w:r>
      <w:proofErr w:type="spellEnd"/>
      <w:r w:rsidRPr="001F7F1E">
        <w:rPr>
          <w:bCs/>
        </w:rPr>
        <w:t xml:space="preserve"> jobs using exit codes and log monitoring.</w:t>
      </w:r>
    </w:p>
    <w:p w14:paraId="291C8B30" w14:textId="477F11AB" w:rsidR="001F7F1E" w:rsidRPr="001F7F1E" w:rsidRDefault="001F7F1E" w:rsidP="00DF13D3">
      <w:pPr>
        <w:pStyle w:val="NormalWeb"/>
        <w:numPr>
          <w:ilvl w:val="0"/>
          <w:numId w:val="2"/>
        </w:numPr>
        <w:rPr>
          <w:bCs/>
        </w:rPr>
      </w:pPr>
      <w:r w:rsidRPr="001F7F1E">
        <w:rPr>
          <w:bCs/>
        </w:rPr>
        <w:t>Implemented ACID-compliant Delta tables to replace traditional Parquet-based ingestion.</w:t>
      </w:r>
    </w:p>
    <w:p w14:paraId="0AA79E8D" w14:textId="17F93C15" w:rsidR="00DF13D3" w:rsidRPr="001F7F1E" w:rsidRDefault="00DF13D3" w:rsidP="00DF13D3">
      <w:pPr>
        <w:pStyle w:val="NormalWeb"/>
        <w:numPr>
          <w:ilvl w:val="0"/>
          <w:numId w:val="2"/>
        </w:numPr>
        <w:rPr>
          <w:bCs/>
        </w:rPr>
      </w:pPr>
      <w:r w:rsidRPr="001F7F1E">
        <w:rPr>
          <w:bCs/>
        </w:rPr>
        <w:t xml:space="preserve">Architected scalable </w:t>
      </w:r>
      <w:r w:rsidRPr="001F7F1E">
        <w:rPr>
          <w:rStyle w:val="Strong"/>
          <w:rFonts w:eastAsiaTheme="majorEastAsia"/>
          <w:b w:val="0"/>
        </w:rPr>
        <w:t>Lakehouse architecture on Azure Data Lake Storage Gen2 (ADLS Gen2)</w:t>
      </w:r>
      <w:r w:rsidRPr="001F7F1E">
        <w:rPr>
          <w:bCs/>
        </w:rPr>
        <w:t xml:space="preserve"> using </w:t>
      </w:r>
      <w:r w:rsidRPr="001F7F1E">
        <w:rPr>
          <w:rStyle w:val="Strong"/>
          <w:rFonts w:eastAsiaTheme="majorEastAsia"/>
          <w:b w:val="0"/>
        </w:rPr>
        <w:t>bronze, silver, gold</w:t>
      </w:r>
      <w:r w:rsidRPr="001F7F1E">
        <w:rPr>
          <w:bCs/>
        </w:rPr>
        <w:t xml:space="preserve"> data layering.</w:t>
      </w:r>
    </w:p>
    <w:p w14:paraId="396CB23E" w14:textId="77777777" w:rsidR="00DF13D3" w:rsidRPr="001F7F1E" w:rsidRDefault="00DF13D3" w:rsidP="00DF13D3">
      <w:pPr>
        <w:pStyle w:val="NormalWeb"/>
        <w:numPr>
          <w:ilvl w:val="0"/>
          <w:numId w:val="2"/>
        </w:numPr>
        <w:rPr>
          <w:bCs/>
        </w:rPr>
      </w:pPr>
      <w:r w:rsidRPr="001F7F1E">
        <w:rPr>
          <w:bCs/>
        </w:rPr>
        <w:t xml:space="preserve">Led migration of on-premises </w:t>
      </w:r>
      <w:r w:rsidRPr="001F7F1E">
        <w:rPr>
          <w:rStyle w:val="Strong"/>
          <w:rFonts w:eastAsiaTheme="majorEastAsia"/>
          <w:b w:val="0"/>
        </w:rPr>
        <w:t>Teradata Data Warehouse</w:t>
      </w:r>
      <w:r w:rsidRPr="001F7F1E">
        <w:rPr>
          <w:bCs/>
        </w:rPr>
        <w:t xml:space="preserve"> to </w:t>
      </w:r>
      <w:r w:rsidRPr="001F7F1E">
        <w:rPr>
          <w:rStyle w:val="Strong"/>
          <w:rFonts w:eastAsiaTheme="majorEastAsia"/>
          <w:b w:val="0"/>
        </w:rPr>
        <w:t>Snowflake</w:t>
      </w:r>
      <w:r w:rsidRPr="001F7F1E">
        <w:rPr>
          <w:bCs/>
        </w:rPr>
        <w:t>, reducing infrastructure costs by 28%.</w:t>
      </w:r>
    </w:p>
    <w:p w14:paraId="1EB8069E" w14:textId="77777777" w:rsidR="00DF13D3" w:rsidRPr="001F7F1E" w:rsidRDefault="00DF13D3" w:rsidP="00DF13D3">
      <w:pPr>
        <w:pStyle w:val="NormalWeb"/>
        <w:numPr>
          <w:ilvl w:val="0"/>
          <w:numId w:val="2"/>
        </w:numPr>
        <w:rPr>
          <w:bCs/>
        </w:rPr>
      </w:pPr>
      <w:r w:rsidRPr="001F7F1E">
        <w:rPr>
          <w:bCs/>
        </w:rPr>
        <w:t xml:space="preserve">Designed privacy-by-design pipelines aligned with </w:t>
      </w:r>
      <w:r w:rsidRPr="001F7F1E">
        <w:rPr>
          <w:rStyle w:val="Strong"/>
          <w:rFonts w:eastAsiaTheme="majorEastAsia"/>
          <w:b w:val="0"/>
        </w:rPr>
        <w:t>GDPR</w:t>
      </w:r>
      <w:r w:rsidRPr="001F7F1E">
        <w:rPr>
          <w:bCs/>
        </w:rPr>
        <w:t xml:space="preserve"> and </w:t>
      </w:r>
      <w:r w:rsidRPr="001F7F1E">
        <w:rPr>
          <w:rStyle w:val="Strong"/>
          <w:rFonts w:eastAsiaTheme="majorEastAsia"/>
          <w:b w:val="0"/>
        </w:rPr>
        <w:t>HIPAA</w:t>
      </w:r>
      <w:r w:rsidRPr="001F7F1E">
        <w:rPr>
          <w:bCs/>
        </w:rPr>
        <w:t xml:space="preserve"> compliance standards; partnered with InfoSec teams for risk assessments and remediation.</w:t>
      </w:r>
    </w:p>
    <w:p w14:paraId="720498B1" w14:textId="77777777" w:rsidR="00DF13D3" w:rsidRPr="001F7F1E" w:rsidRDefault="00DF13D3" w:rsidP="00DF13D3">
      <w:pPr>
        <w:pStyle w:val="NormalWeb"/>
        <w:numPr>
          <w:ilvl w:val="0"/>
          <w:numId w:val="2"/>
        </w:numPr>
        <w:rPr>
          <w:bCs/>
        </w:rPr>
      </w:pPr>
      <w:r w:rsidRPr="001F7F1E">
        <w:rPr>
          <w:bCs/>
        </w:rPr>
        <w:t xml:space="preserve">Optimized distributed processing using </w:t>
      </w:r>
      <w:r w:rsidRPr="001F7F1E">
        <w:rPr>
          <w:rStyle w:val="Strong"/>
          <w:rFonts w:eastAsiaTheme="majorEastAsia"/>
          <w:b w:val="0"/>
        </w:rPr>
        <w:t xml:space="preserve">Apache Spark and </w:t>
      </w:r>
      <w:proofErr w:type="spellStart"/>
      <w:r w:rsidRPr="001F7F1E">
        <w:rPr>
          <w:rStyle w:val="Strong"/>
          <w:rFonts w:eastAsiaTheme="majorEastAsia"/>
          <w:b w:val="0"/>
        </w:rPr>
        <w:t>PySpark</w:t>
      </w:r>
      <w:proofErr w:type="spellEnd"/>
      <w:r w:rsidRPr="001F7F1E">
        <w:rPr>
          <w:bCs/>
        </w:rPr>
        <w:t>, implementing caching, partition tuning, and broadcast joins to reduce processing time.</w:t>
      </w:r>
    </w:p>
    <w:p w14:paraId="747CBA08" w14:textId="77777777" w:rsidR="00DF13D3" w:rsidRPr="001F7F1E" w:rsidRDefault="00DF13D3" w:rsidP="00DF13D3">
      <w:pPr>
        <w:pStyle w:val="NormalWeb"/>
        <w:numPr>
          <w:ilvl w:val="0"/>
          <w:numId w:val="2"/>
        </w:numPr>
        <w:rPr>
          <w:bCs/>
        </w:rPr>
      </w:pPr>
      <w:r w:rsidRPr="001F7F1E">
        <w:rPr>
          <w:bCs/>
        </w:rPr>
        <w:lastRenderedPageBreak/>
        <w:t xml:space="preserve">Engineered </w:t>
      </w:r>
      <w:r w:rsidRPr="001F7F1E">
        <w:rPr>
          <w:rStyle w:val="Strong"/>
          <w:rFonts w:eastAsiaTheme="majorEastAsia"/>
          <w:b w:val="0"/>
        </w:rPr>
        <w:t>Master Data Management (MDM)</w:t>
      </w:r>
      <w:r w:rsidRPr="001F7F1E">
        <w:rPr>
          <w:bCs/>
        </w:rPr>
        <w:t xml:space="preserve"> solutions using </w:t>
      </w:r>
      <w:r w:rsidRPr="001F7F1E">
        <w:rPr>
          <w:rStyle w:val="Strong"/>
          <w:rFonts w:eastAsiaTheme="majorEastAsia"/>
          <w:b w:val="0"/>
        </w:rPr>
        <w:t>Informatica, Talend, and Azure Data Factory</w:t>
      </w:r>
      <w:r w:rsidRPr="001F7F1E">
        <w:rPr>
          <w:bCs/>
        </w:rPr>
        <w:t>, ensuring enterprise data governance and master data consistency.</w:t>
      </w:r>
    </w:p>
    <w:p w14:paraId="36B39222" w14:textId="77777777" w:rsidR="00DF13D3" w:rsidRPr="001F7F1E" w:rsidRDefault="00DF13D3" w:rsidP="00DF13D3">
      <w:pPr>
        <w:pStyle w:val="NormalWeb"/>
        <w:numPr>
          <w:ilvl w:val="0"/>
          <w:numId w:val="2"/>
        </w:numPr>
        <w:rPr>
          <w:bCs/>
        </w:rPr>
      </w:pPr>
      <w:r w:rsidRPr="001F7F1E">
        <w:rPr>
          <w:bCs/>
        </w:rPr>
        <w:t xml:space="preserve">Developed REST API integrations with </w:t>
      </w:r>
      <w:r w:rsidRPr="001F7F1E">
        <w:rPr>
          <w:rStyle w:val="Strong"/>
          <w:rFonts w:eastAsiaTheme="majorEastAsia"/>
          <w:b w:val="0"/>
        </w:rPr>
        <w:t>IBM Engineering Lifecycle Management (IBM ELM)</w:t>
      </w:r>
      <w:r w:rsidRPr="001F7F1E">
        <w:rPr>
          <w:bCs/>
        </w:rPr>
        <w:t xml:space="preserve"> using </w:t>
      </w:r>
      <w:r w:rsidRPr="001F7F1E">
        <w:rPr>
          <w:rStyle w:val="Strong"/>
          <w:rFonts w:eastAsiaTheme="majorEastAsia"/>
          <w:b w:val="0"/>
        </w:rPr>
        <w:t>Python</w:t>
      </w:r>
      <w:r w:rsidRPr="001F7F1E">
        <w:rPr>
          <w:bCs/>
        </w:rPr>
        <w:t>, automating requirements and test artifact extraction; migrated legacy lifecycle data ensuring referential integrity.</w:t>
      </w:r>
    </w:p>
    <w:p w14:paraId="789F7CD2" w14:textId="39EA4ACA" w:rsidR="00054045" w:rsidRPr="001F7F1E" w:rsidRDefault="00054045" w:rsidP="00DF13D3">
      <w:pPr>
        <w:pStyle w:val="NormalWeb"/>
        <w:numPr>
          <w:ilvl w:val="0"/>
          <w:numId w:val="2"/>
        </w:numPr>
        <w:rPr>
          <w:bCs/>
        </w:rPr>
      </w:pPr>
      <w:r w:rsidRPr="001F7F1E">
        <w:rPr>
          <w:bCs/>
        </w:rPr>
        <w:t xml:space="preserve">Implemented </w:t>
      </w:r>
      <w:r w:rsidRPr="001F7F1E">
        <w:rPr>
          <w:rStyle w:val="Strong"/>
          <w:rFonts w:eastAsiaTheme="majorEastAsia"/>
          <w:b w:val="0"/>
        </w:rPr>
        <w:t xml:space="preserve">Oracle Data Pump </w:t>
      </w:r>
      <w:r w:rsidRPr="001F7F1E">
        <w:rPr>
          <w:bCs/>
        </w:rPr>
        <w:t>for secure data migration from on-prem environments to Azure staging layers.</w:t>
      </w:r>
    </w:p>
    <w:p w14:paraId="03DAB8E2" w14:textId="15154A81" w:rsidR="001F7F1E" w:rsidRPr="001F7F1E" w:rsidRDefault="001F7F1E" w:rsidP="00DF13D3">
      <w:pPr>
        <w:pStyle w:val="NormalWeb"/>
        <w:numPr>
          <w:ilvl w:val="0"/>
          <w:numId w:val="2"/>
        </w:numPr>
        <w:rPr>
          <w:bCs/>
        </w:rPr>
      </w:pPr>
      <w:r w:rsidRPr="001F7F1E">
        <w:rPr>
          <w:bCs/>
        </w:rPr>
        <w:t>Develop</w:t>
      </w:r>
      <w:r w:rsidRPr="001F7F1E">
        <w:rPr>
          <w:bCs/>
        </w:rPr>
        <w:t xml:space="preserve">ed </w:t>
      </w:r>
      <w:r w:rsidRPr="001F7F1E">
        <w:rPr>
          <w:bCs/>
        </w:rPr>
        <w:t xml:space="preserve"> </w:t>
      </w:r>
      <w:proofErr w:type="spellStart"/>
      <w:r w:rsidRPr="001F7F1E">
        <w:rPr>
          <w:bCs/>
        </w:rPr>
        <w:t>PySpark</w:t>
      </w:r>
      <w:proofErr w:type="spellEnd"/>
      <w:r w:rsidRPr="001F7F1E">
        <w:rPr>
          <w:bCs/>
        </w:rPr>
        <w:t xml:space="preserve"> ETL jobs to ingest data from APIs, databases, cloud storage (ADLS), and Kafka topics.</w:t>
      </w:r>
    </w:p>
    <w:p w14:paraId="5B7691D4" w14:textId="77777777" w:rsidR="00DF13D3" w:rsidRPr="001F7F1E" w:rsidRDefault="00DF13D3" w:rsidP="00DF13D3">
      <w:pPr>
        <w:pStyle w:val="NormalWeb"/>
        <w:numPr>
          <w:ilvl w:val="0"/>
          <w:numId w:val="2"/>
        </w:numPr>
        <w:rPr>
          <w:bCs/>
        </w:rPr>
      </w:pPr>
      <w:r w:rsidRPr="001F7F1E">
        <w:rPr>
          <w:bCs/>
        </w:rPr>
        <w:t xml:space="preserve">Implemented CI/CD validation pipelines using </w:t>
      </w:r>
      <w:r w:rsidRPr="001F7F1E">
        <w:rPr>
          <w:rStyle w:val="Strong"/>
          <w:rFonts w:eastAsiaTheme="majorEastAsia"/>
          <w:b w:val="0"/>
        </w:rPr>
        <w:t>Git</w:t>
      </w:r>
      <w:r w:rsidRPr="001F7F1E">
        <w:rPr>
          <w:bCs/>
        </w:rPr>
        <w:t xml:space="preserve"> and automated testing frameworks for IBM ELM integrations.</w:t>
      </w:r>
    </w:p>
    <w:p w14:paraId="5C72997B" w14:textId="03E7A2D6" w:rsidR="00542099" w:rsidRPr="001F7F1E" w:rsidRDefault="00542099" w:rsidP="00DF13D3">
      <w:pPr>
        <w:pStyle w:val="NormalWeb"/>
        <w:numPr>
          <w:ilvl w:val="0"/>
          <w:numId w:val="2"/>
        </w:numPr>
        <w:rPr>
          <w:bCs/>
        </w:rPr>
      </w:pPr>
      <w:r w:rsidRPr="001F7F1E">
        <w:rPr>
          <w:bCs/>
        </w:rPr>
        <w:t xml:space="preserve">Developed robust </w:t>
      </w:r>
      <w:r w:rsidRPr="001F7F1E">
        <w:rPr>
          <w:rStyle w:val="Strong"/>
          <w:rFonts w:eastAsiaTheme="majorEastAsia"/>
          <w:b w:val="0"/>
        </w:rPr>
        <w:t>Bash/Shell scripts</w:t>
      </w:r>
      <w:r w:rsidRPr="001F7F1E">
        <w:rPr>
          <w:bCs/>
        </w:rPr>
        <w:t xml:space="preserve"> to automate ETL processes including data extraction, file</w:t>
      </w:r>
      <w:r w:rsidR="001F7F1E" w:rsidRPr="001F7F1E">
        <w:rPr>
          <w:bCs/>
        </w:rPr>
        <w:t xml:space="preserve"> </w:t>
      </w:r>
      <w:r w:rsidRPr="001F7F1E">
        <w:rPr>
          <w:bCs/>
        </w:rPr>
        <w:t>validation, transformation, compression, and archival.</w:t>
      </w:r>
    </w:p>
    <w:p w14:paraId="1F3B24FE" w14:textId="1E20645C" w:rsidR="001F7F1E" w:rsidRPr="001F7F1E" w:rsidRDefault="001F7F1E" w:rsidP="001F7F1E">
      <w:pPr>
        <w:pStyle w:val="NormalWeb"/>
        <w:numPr>
          <w:ilvl w:val="0"/>
          <w:numId w:val="2"/>
        </w:numPr>
        <w:rPr>
          <w:bCs/>
        </w:rPr>
      </w:pPr>
      <w:r w:rsidRPr="001F7F1E">
        <w:rPr>
          <w:bCs/>
        </w:rPr>
        <w:t>Designed RAG pipelines integrating structured Delta data and unstructured PDFs.</w:t>
      </w:r>
    </w:p>
    <w:p w14:paraId="6C7BA6A3" w14:textId="43314387" w:rsidR="001F7F1E" w:rsidRPr="001F7F1E" w:rsidRDefault="001F7F1E" w:rsidP="001F7F1E">
      <w:pPr>
        <w:pStyle w:val="NormalWeb"/>
        <w:numPr>
          <w:ilvl w:val="0"/>
          <w:numId w:val="2"/>
        </w:numPr>
        <w:rPr>
          <w:bCs/>
        </w:rPr>
      </w:pPr>
      <w:r w:rsidRPr="001F7F1E">
        <w:rPr>
          <w:bCs/>
        </w:rPr>
        <w:t>Created similarity search indexes for semantic search use cases.</w:t>
      </w:r>
    </w:p>
    <w:p w14:paraId="01CFA2CF" w14:textId="77777777" w:rsidR="00DF13D3" w:rsidRPr="001F7F1E" w:rsidRDefault="00DF13D3" w:rsidP="00DF13D3">
      <w:pPr>
        <w:pStyle w:val="NormalWeb"/>
        <w:numPr>
          <w:ilvl w:val="0"/>
          <w:numId w:val="2"/>
        </w:numPr>
        <w:rPr>
          <w:bCs/>
        </w:rPr>
      </w:pPr>
      <w:r w:rsidRPr="001F7F1E">
        <w:rPr>
          <w:bCs/>
        </w:rPr>
        <w:t xml:space="preserve">Built CI/CD pipelines for streaming applications using </w:t>
      </w:r>
      <w:r w:rsidRPr="001F7F1E">
        <w:rPr>
          <w:rStyle w:val="Strong"/>
          <w:rFonts w:eastAsiaTheme="majorEastAsia"/>
          <w:b w:val="0"/>
        </w:rPr>
        <w:t>Maven, Gradle</w:t>
      </w:r>
      <w:r w:rsidRPr="001F7F1E">
        <w:rPr>
          <w:bCs/>
        </w:rPr>
        <w:t xml:space="preserve">, and deployed into </w:t>
      </w:r>
      <w:r w:rsidRPr="001F7F1E">
        <w:rPr>
          <w:rStyle w:val="Strong"/>
          <w:rFonts w:eastAsiaTheme="majorEastAsia"/>
          <w:b w:val="0"/>
        </w:rPr>
        <w:t>Apache Flink clusters</w:t>
      </w:r>
      <w:r w:rsidRPr="001F7F1E">
        <w:rPr>
          <w:bCs/>
        </w:rPr>
        <w:t xml:space="preserve"> with checkpoint validation.</w:t>
      </w:r>
    </w:p>
    <w:p w14:paraId="56AA2D0B" w14:textId="77777777" w:rsidR="00DF13D3" w:rsidRPr="001F7F1E" w:rsidRDefault="00DF13D3" w:rsidP="00DF13D3">
      <w:pPr>
        <w:pStyle w:val="NormalWeb"/>
        <w:numPr>
          <w:ilvl w:val="0"/>
          <w:numId w:val="2"/>
        </w:numPr>
        <w:rPr>
          <w:bCs/>
        </w:rPr>
      </w:pPr>
      <w:r w:rsidRPr="001F7F1E">
        <w:rPr>
          <w:bCs/>
        </w:rPr>
        <w:t xml:space="preserve">Implemented ML/AI pipelines using </w:t>
      </w:r>
      <w:r w:rsidRPr="001F7F1E">
        <w:rPr>
          <w:rStyle w:val="Strong"/>
          <w:rFonts w:eastAsiaTheme="majorEastAsia"/>
          <w:b w:val="0"/>
        </w:rPr>
        <w:t>Azure Machine Learning, Azure Databricks, Snowflake</w:t>
      </w:r>
      <w:r w:rsidRPr="001F7F1E">
        <w:rPr>
          <w:bCs/>
        </w:rPr>
        <w:t xml:space="preserve">, and integrated </w:t>
      </w:r>
      <w:r w:rsidRPr="001F7F1E">
        <w:rPr>
          <w:rStyle w:val="Strong"/>
          <w:rFonts w:eastAsiaTheme="majorEastAsia"/>
          <w:b w:val="0"/>
        </w:rPr>
        <w:t>Azure Cognitive Services (NLP)</w:t>
      </w:r>
      <w:r w:rsidRPr="001F7F1E">
        <w:rPr>
          <w:bCs/>
        </w:rPr>
        <w:t xml:space="preserve"> with </w:t>
      </w:r>
      <w:proofErr w:type="spellStart"/>
      <w:r w:rsidRPr="001F7F1E">
        <w:rPr>
          <w:bCs/>
        </w:rPr>
        <w:t>MLOps</w:t>
      </w:r>
      <w:proofErr w:type="spellEnd"/>
      <w:r w:rsidRPr="001F7F1E">
        <w:rPr>
          <w:bCs/>
        </w:rPr>
        <w:t xml:space="preserve"> best practices.</w:t>
      </w:r>
    </w:p>
    <w:p w14:paraId="0A88E08F" w14:textId="77777777" w:rsidR="00DF13D3" w:rsidRPr="001F7F1E" w:rsidRDefault="00DF13D3" w:rsidP="00DF13D3">
      <w:pPr>
        <w:pStyle w:val="NormalWeb"/>
        <w:numPr>
          <w:ilvl w:val="0"/>
          <w:numId w:val="2"/>
        </w:numPr>
        <w:rPr>
          <w:bCs/>
        </w:rPr>
      </w:pPr>
      <w:r w:rsidRPr="001F7F1E">
        <w:rPr>
          <w:bCs/>
        </w:rPr>
        <w:t xml:space="preserve">Developed advanced data transformations using </w:t>
      </w:r>
      <w:r w:rsidRPr="001F7F1E">
        <w:rPr>
          <w:rStyle w:val="Strong"/>
          <w:rFonts w:eastAsiaTheme="majorEastAsia"/>
          <w:b w:val="0"/>
        </w:rPr>
        <w:t>Snowflake SQL, Hive, and Impala</w:t>
      </w:r>
      <w:r w:rsidRPr="001F7F1E">
        <w:rPr>
          <w:bCs/>
        </w:rPr>
        <w:t xml:space="preserve">, delivering analytics-ready models via </w:t>
      </w:r>
      <w:proofErr w:type="spellStart"/>
      <w:r w:rsidRPr="001F7F1E">
        <w:rPr>
          <w:rStyle w:val="Strong"/>
          <w:rFonts w:eastAsiaTheme="majorEastAsia"/>
          <w:b w:val="0"/>
        </w:rPr>
        <w:t>dbt</w:t>
      </w:r>
      <w:proofErr w:type="spellEnd"/>
      <w:r w:rsidRPr="001F7F1E">
        <w:rPr>
          <w:bCs/>
        </w:rPr>
        <w:t xml:space="preserve"> and publishing dashboards in </w:t>
      </w:r>
      <w:r w:rsidRPr="001F7F1E">
        <w:rPr>
          <w:rStyle w:val="Strong"/>
          <w:rFonts w:eastAsiaTheme="majorEastAsia"/>
          <w:b w:val="0"/>
        </w:rPr>
        <w:t>Power BI</w:t>
      </w:r>
      <w:r w:rsidRPr="001F7F1E">
        <w:rPr>
          <w:bCs/>
        </w:rPr>
        <w:t>.</w:t>
      </w:r>
    </w:p>
    <w:p w14:paraId="08B751D5" w14:textId="6A237FEE" w:rsidR="00542099" w:rsidRPr="001F7F1E" w:rsidRDefault="00542099" w:rsidP="00DF13D3">
      <w:pPr>
        <w:pStyle w:val="NormalWeb"/>
        <w:numPr>
          <w:ilvl w:val="0"/>
          <w:numId w:val="2"/>
        </w:numPr>
        <w:rPr>
          <w:bCs/>
        </w:rPr>
      </w:pPr>
      <w:r w:rsidRPr="001F7F1E">
        <w:rPr>
          <w:bCs/>
        </w:rPr>
        <w:t>Used Unix utilities to perform incremental file comparisons, delta loads, and historical archive management.</w:t>
      </w:r>
    </w:p>
    <w:p w14:paraId="5626CB4F" w14:textId="7E5E66F4" w:rsidR="001F7F1E" w:rsidRPr="001F7F1E" w:rsidRDefault="001F7F1E" w:rsidP="00DF13D3">
      <w:pPr>
        <w:pStyle w:val="NormalWeb"/>
        <w:numPr>
          <w:ilvl w:val="0"/>
          <w:numId w:val="2"/>
        </w:numPr>
        <w:rPr>
          <w:bCs/>
        </w:rPr>
      </w:pPr>
      <w:r w:rsidRPr="001F7F1E">
        <w:rPr>
          <w:bCs/>
        </w:rPr>
        <w:t>Implemented data validation rules such as null checks, range checks, uniqueness constraints.</w:t>
      </w:r>
    </w:p>
    <w:p w14:paraId="036D6820" w14:textId="6207554E" w:rsidR="001F7F1E" w:rsidRPr="001F7F1E" w:rsidRDefault="001F7F1E" w:rsidP="00DF13D3">
      <w:pPr>
        <w:pStyle w:val="NormalWeb"/>
        <w:numPr>
          <w:ilvl w:val="0"/>
          <w:numId w:val="2"/>
        </w:numPr>
        <w:rPr>
          <w:bCs/>
        </w:rPr>
      </w:pPr>
      <w:r w:rsidRPr="001F7F1E">
        <w:rPr>
          <w:bCs/>
        </w:rPr>
        <w:t xml:space="preserve">Designed and developed scalable </w:t>
      </w:r>
      <w:proofErr w:type="spellStart"/>
      <w:r w:rsidRPr="001F7F1E">
        <w:rPr>
          <w:rStyle w:val="Strong"/>
          <w:rFonts w:eastAsiaTheme="majorEastAsia"/>
          <w:b w:val="0"/>
        </w:rPr>
        <w:t>PySpark</w:t>
      </w:r>
      <w:proofErr w:type="spellEnd"/>
      <w:r w:rsidRPr="001F7F1E">
        <w:rPr>
          <w:rStyle w:val="Strong"/>
          <w:rFonts w:eastAsiaTheme="majorEastAsia"/>
          <w:b w:val="0"/>
        </w:rPr>
        <w:t xml:space="preserve"> ETL pipelines</w:t>
      </w:r>
      <w:r w:rsidRPr="001F7F1E">
        <w:rPr>
          <w:bCs/>
        </w:rPr>
        <w:t xml:space="preserve"> to process 200M+ records daily from ADLS and Kafka into Delta Lake.</w:t>
      </w:r>
    </w:p>
    <w:p w14:paraId="0440E3CD" w14:textId="02A23397" w:rsidR="00054045" w:rsidRPr="001F7F1E" w:rsidRDefault="00054045" w:rsidP="00DF13D3">
      <w:pPr>
        <w:pStyle w:val="NormalWeb"/>
        <w:numPr>
          <w:ilvl w:val="0"/>
          <w:numId w:val="2"/>
        </w:numPr>
        <w:rPr>
          <w:bCs/>
        </w:rPr>
      </w:pPr>
      <w:r w:rsidRPr="001F7F1E">
        <w:rPr>
          <w:bCs/>
        </w:rPr>
        <w:t>Performed Oracle schema redesign and normalization to eliminate redundancy and improve downstream Snowflake micro-partition performance.</w:t>
      </w:r>
    </w:p>
    <w:p w14:paraId="4153F956" w14:textId="77777777" w:rsidR="00DF13D3" w:rsidRPr="001F7F1E" w:rsidRDefault="00DF13D3" w:rsidP="00DF13D3">
      <w:pPr>
        <w:pStyle w:val="NormalWeb"/>
        <w:numPr>
          <w:ilvl w:val="0"/>
          <w:numId w:val="2"/>
        </w:numPr>
        <w:rPr>
          <w:bCs/>
        </w:rPr>
      </w:pPr>
      <w:r w:rsidRPr="001F7F1E">
        <w:rPr>
          <w:bCs/>
        </w:rPr>
        <w:t xml:space="preserve">Automated infrastructure provisioning using </w:t>
      </w:r>
      <w:r w:rsidRPr="001F7F1E">
        <w:rPr>
          <w:rStyle w:val="Strong"/>
          <w:rFonts w:eastAsiaTheme="majorEastAsia"/>
          <w:b w:val="0"/>
        </w:rPr>
        <w:t>Terraform and AWS CloudFormation</w:t>
      </w:r>
      <w:r w:rsidRPr="001F7F1E">
        <w:rPr>
          <w:bCs/>
        </w:rPr>
        <w:t xml:space="preserve">, integrated with </w:t>
      </w:r>
      <w:r w:rsidRPr="001F7F1E">
        <w:rPr>
          <w:rStyle w:val="Strong"/>
          <w:rFonts w:eastAsiaTheme="majorEastAsia"/>
          <w:b w:val="0"/>
        </w:rPr>
        <w:t>Azure DevOps CI/CD pipelines</w:t>
      </w:r>
      <w:r w:rsidRPr="001F7F1E">
        <w:rPr>
          <w:bCs/>
        </w:rPr>
        <w:t xml:space="preserve"> and approval gates.</w:t>
      </w:r>
    </w:p>
    <w:p w14:paraId="4C51467A" w14:textId="64C92B82" w:rsidR="00542099" w:rsidRPr="001F7F1E" w:rsidRDefault="00542099" w:rsidP="00DF13D3">
      <w:pPr>
        <w:pStyle w:val="NormalWeb"/>
        <w:numPr>
          <w:ilvl w:val="0"/>
          <w:numId w:val="2"/>
        </w:numPr>
        <w:rPr>
          <w:bCs/>
        </w:rPr>
      </w:pPr>
      <w:r w:rsidRPr="001F7F1E">
        <w:rPr>
          <w:bCs/>
        </w:rPr>
        <w:t xml:space="preserve">Managed environment-specific </w:t>
      </w:r>
      <w:proofErr w:type="spellStart"/>
      <w:r w:rsidRPr="001F7F1E">
        <w:rPr>
          <w:bCs/>
        </w:rPr>
        <w:t>cron</w:t>
      </w:r>
      <w:proofErr w:type="spellEnd"/>
      <w:r w:rsidRPr="001F7F1E">
        <w:rPr>
          <w:bCs/>
        </w:rPr>
        <w:t xml:space="preserve"> configurations across DEV, QA, and PROD environments with version-controlled deployment scripts.</w:t>
      </w:r>
    </w:p>
    <w:p w14:paraId="6863928C" w14:textId="4D22FF4B" w:rsidR="00054045" w:rsidRPr="001F7F1E" w:rsidRDefault="00054045" w:rsidP="00DF13D3">
      <w:pPr>
        <w:pStyle w:val="NormalWeb"/>
        <w:numPr>
          <w:ilvl w:val="0"/>
          <w:numId w:val="2"/>
        </w:numPr>
        <w:rPr>
          <w:bCs/>
        </w:rPr>
      </w:pPr>
      <w:r w:rsidRPr="001F7F1E">
        <w:rPr>
          <w:bCs/>
        </w:rPr>
        <w:t>Developed Oracle-based data validation frameworks using PL/SQL to reconcile row counts, hash totals, and referential integrity before cloud migration.</w:t>
      </w:r>
    </w:p>
    <w:p w14:paraId="04A7520B" w14:textId="77777777" w:rsidR="00DF13D3" w:rsidRPr="001F7F1E" w:rsidRDefault="00DF13D3" w:rsidP="00DF13D3">
      <w:pPr>
        <w:pStyle w:val="NormalWeb"/>
        <w:numPr>
          <w:ilvl w:val="0"/>
          <w:numId w:val="2"/>
        </w:numPr>
        <w:rPr>
          <w:bCs/>
        </w:rPr>
      </w:pPr>
      <w:r w:rsidRPr="001F7F1E">
        <w:rPr>
          <w:bCs/>
        </w:rPr>
        <w:t xml:space="preserve">Designed region-specific cloud storage strategies to meet </w:t>
      </w:r>
      <w:r w:rsidRPr="001F7F1E">
        <w:rPr>
          <w:rStyle w:val="Strong"/>
          <w:rFonts w:eastAsiaTheme="majorEastAsia"/>
          <w:b w:val="0"/>
        </w:rPr>
        <w:t>data residency and cross-border compliance</w:t>
      </w:r>
      <w:r w:rsidRPr="001F7F1E">
        <w:rPr>
          <w:bCs/>
        </w:rPr>
        <w:t xml:space="preserve"> requirements.</w:t>
      </w:r>
    </w:p>
    <w:p w14:paraId="46293470" w14:textId="77777777" w:rsidR="00DF13D3" w:rsidRPr="001F7F1E" w:rsidRDefault="00DF13D3" w:rsidP="00DF13D3">
      <w:pPr>
        <w:pStyle w:val="NormalWeb"/>
        <w:numPr>
          <w:ilvl w:val="0"/>
          <w:numId w:val="2"/>
        </w:numPr>
        <w:rPr>
          <w:bCs/>
        </w:rPr>
      </w:pPr>
      <w:r w:rsidRPr="001F7F1E">
        <w:rPr>
          <w:bCs/>
        </w:rPr>
        <w:t xml:space="preserve">Developed reusable transformation components using </w:t>
      </w:r>
      <w:r w:rsidRPr="001F7F1E">
        <w:rPr>
          <w:rStyle w:val="Strong"/>
          <w:rFonts w:eastAsiaTheme="majorEastAsia"/>
          <w:b w:val="0"/>
        </w:rPr>
        <w:t>Python and Scala</w:t>
      </w:r>
      <w:r w:rsidRPr="001F7F1E">
        <w:rPr>
          <w:bCs/>
        </w:rPr>
        <w:t xml:space="preserve"> for API integrations and </w:t>
      </w:r>
      <w:r w:rsidRPr="001F7F1E">
        <w:rPr>
          <w:rStyle w:val="Strong"/>
          <w:rFonts w:eastAsiaTheme="majorEastAsia"/>
          <w:b w:val="0"/>
        </w:rPr>
        <w:t>Teradata–Spark interoperability</w:t>
      </w:r>
      <w:r w:rsidRPr="001F7F1E">
        <w:rPr>
          <w:bCs/>
        </w:rPr>
        <w:t>.</w:t>
      </w:r>
    </w:p>
    <w:p w14:paraId="72F570D4" w14:textId="5241A7CA" w:rsidR="00054045" w:rsidRPr="001F7F1E" w:rsidRDefault="00054045" w:rsidP="00DF13D3">
      <w:pPr>
        <w:pStyle w:val="NormalWeb"/>
        <w:numPr>
          <w:ilvl w:val="0"/>
          <w:numId w:val="2"/>
        </w:numPr>
        <w:rPr>
          <w:bCs/>
        </w:rPr>
      </w:pPr>
      <w:r w:rsidRPr="001F7F1E">
        <w:rPr>
          <w:bCs/>
        </w:rPr>
        <w:t>Implemented Oracle-based data masking techniques for lower environments to protect sensitive healthcare data.</w:t>
      </w:r>
    </w:p>
    <w:p w14:paraId="07339460" w14:textId="77777777" w:rsidR="00DF13D3" w:rsidRPr="001F7F1E" w:rsidRDefault="00DF13D3" w:rsidP="00DF13D3">
      <w:pPr>
        <w:pStyle w:val="NormalWeb"/>
        <w:numPr>
          <w:ilvl w:val="0"/>
          <w:numId w:val="2"/>
        </w:numPr>
        <w:rPr>
          <w:bCs/>
        </w:rPr>
      </w:pPr>
      <w:r w:rsidRPr="001F7F1E">
        <w:rPr>
          <w:bCs/>
        </w:rPr>
        <w:t xml:space="preserve">Designed scalable </w:t>
      </w:r>
      <w:r w:rsidRPr="001F7F1E">
        <w:rPr>
          <w:rStyle w:val="Strong"/>
          <w:rFonts w:eastAsiaTheme="majorEastAsia"/>
          <w:b w:val="0"/>
        </w:rPr>
        <w:t>Apache Kafka topics</w:t>
      </w:r>
      <w:r w:rsidRPr="001F7F1E">
        <w:rPr>
          <w:bCs/>
        </w:rPr>
        <w:t xml:space="preserve"> with optimized partitioning, replication, and retention policies.</w:t>
      </w:r>
    </w:p>
    <w:p w14:paraId="1DF2A5A4" w14:textId="77777777" w:rsidR="00DF13D3" w:rsidRPr="001F7F1E" w:rsidRDefault="00DF13D3" w:rsidP="00DF13D3">
      <w:pPr>
        <w:pStyle w:val="NormalWeb"/>
        <w:numPr>
          <w:ilvl w:val="0"/>
          <w:numId w:val="2"/>
        </w:numPr>
        <w:rPr>
          <w:bCs/>
        </w:rPr>
      </w:pPr>
      <w:r w:rsidRPr="001F7F1E">
        <w:rPr>
          <w:bCs/>
        </w:rPr>
        <w:t xml:space="preserve">Built operational dashboards using </w:t>
      </w:r>
      <w:r w:rsidRPr="001F7F1E">
        <w:rPr>
          <w:rStyle w:val="Strong"/>
          <w:rFonts w:eastAsiaTheme="majorEastAsia"/>
          <w:b w:val="0"/>
        </w:rPr>
        <w:t>Kibana</w:t>
      </w:r>
      <w:r w:rsidRPr="001F7F1E">
        <w:rPr>
          <w:bCs/>
        </w:rPr>
        <w:t xml:space="preserve"> and leveraged the </w:t>
      </w:r>
      <w:r w:rsidRPr="001F7F1E">
        <w:rPr>
          <w:rStyle w:val="Strong"/>
          <w:rFonts w:eastAsiaTheme="majorEastAsia"/>
          <w:b w:val="0"/>
        </w:rPr>
        <w:t>ELK Stack (Elasticsearch, Logstash, Kibana)</w:t>
      </w:r>
      <w:r w:rsidRPr="001F7F1E">
        <w:rPr>
          <w:bCs/>
        </w:rPr>
        <w:t xml:space="preserve"> for real-time monitoring, root cause analysis, and incident troubleshooting.</w:t>
      </w:r>
    </w:p>
    <w:p w14:paraId="685A331E" w14:textId="77777777" w:rsidR="00DF13D3" w:rsidRPr="001F7F1E" w:rsidRDefault="00DF13D3" w:rsidP="00DF13D3">
      <w:pPr>
        <w:pStyle w:val="NormalWeb"/>
        <w:numPr>
          <w:ilvl w:val="0"/>
          <w:numId w:val="2"/>
        </w:numPr>
        <w:rPr>
          <w:bCs/>
        </w:rPr>
      </w:pPr>
      <w:r w:rsidRPr="001F7F1E">
        <w:rPr>
          <w:bCs/>
        </w:rPr>
        <w:t xml:space="preserve">Implemented incremental loading strategies in </w:t>
      </w:r>
      <w:r w:rsidRPr="001F7F1E">
        <w:rPr>
          <w:rStyle w:val="Strong"/>
          <w:rFonts w:eastAsiaTheme="majorEastAsia"/>
          <w:b w:val="0"/>
        </w:rPr>
        <w:t>Snowflake</w:t>
      </w:r>
      <w:r w:rsidRPr="001F7F1E">
        <w:rPr>
          <w:bCs/>
        </w:rPr>
        <w:t xml:space="preserve"> using </w:t>
      </w:r>
      <w:r w:rsidRPr="001F7F1E">
        <w:rPr>
          <w:rStyle w:val="Strong"/>
          <w:rFonts w:eastAsiaTheme="majorEastAsia"/>
          <w:b w:val="0"/>
        </w:rPr>
        <w:t>MERGE statements and partitioned tables</w:t>
      </w:r>
      <w:r w:rsidRPr="001F7F1E">
        <w:rPr>
          <w:bCs/>
        </w:rPr>
        <w:t>, significantly reducing ETL runtime.</w:t>
      </w:r>
    </w:p>
    <w:p w14:paraId="11ACFFD4" w14:textId="299C32EB" w:rsidR="00DF13D3" w:rsidRPr="001F7F1E" w:rsidRDefault="00DF13D3" w:rsidP="00DF13D3">
      <w:pPr>
        <w:pStyle w:val="NormalWeb"/>
        <w:numPr>
          <w:ilvl w:val="0"/>
          <w:numId w:val="2"/>
        </w:numPr>
        <w:rPr>
          <w:bCs/>
        </w:rPr>
      </w:pPr>
      <w:r w:rsidRPr="001F7F1E">
        <w:rPr>
          <w:bCs/>
        </w:rPr>
        <w:t xml:space="preserve">Mentored junior engineers and contributed to </w:t>
      </w:r>
      <w:r w:rsidRPr="001F7F1E">
        <w:rPr>
          <w:rStyle w:val="Strong"/>
          <w:rFonts w:eastAsiaTheme="majorEastAsia"/>
          <w:b w:val="0"/>
        </w:rPr>
        <w:t>Agile/Scrum ceremonies</w:t>
      </w:r>
      <w:r w:rsidRPr="001F7F1E">
        <w:rPr>
          <w:bCs/>
        </w:rPr>
        <w:t xml:space="preserve">, promoting DevOps, </w:t>
      </w:r>
      <w:proofErr w:type="spellStart"/>
      <w:r w:rsidRPr="001F7F1E">
        <w:rPr>
          <w:bCs/>
        </w:rPr>
        <w:t>DataOps</w:t>
      </w:r>
      <w:proofErr w:type="spellEnd"/>
      <w:r w:rsidRPr="001F7F1E">
        <w:rPr>
          <w:bCs/>
        </w:rPr>
        <w:t xml:space="preserve">, and </w:t>
      </w:r>
      <w:proofErr w:type="spellStart"/>
      <w:r w:rsidRPr="001F7F1E">
        <w:rPr>
          <w:bCs/>
        </w:rPr>
        <w:t>MLOps</w:t>
      </w:r>
      <w:proofErr w:type="spellEnd"/>
      <w:r w:rsidRPr="001F7F1E">
        <w:rPr>
          <w:bCs/>
        </w:rPr>
        <w:t xml:space="preserve"> best practices.</w:t>
      </w:r>
    </w:p>
    <w:p w14:paraId="375031CA" w14:textId="77777777" w:rsidR="00EE1A06" w:rsidRPr="001F7F1E" w:rsidRDefault="00EE1A06" w:rsidP="00EE1A06">
      <w:pPr>
        <w:spacing w:after="0"/>
        <w:jc w:val="both"/>
        <w:rPr>
          <w:rFonts w:ascii="Times New Roman" w:eastAsia="Cambria" w:hAnsi="Times New Roman" w:cs="Times New Roman"/>
          <w:bCs/>
        </w:rPr>
      </w:pPr>
    </w:p>
    <w:p w14:paraId="1A92D1ED" w14:textId="77777777" w:rsidR="00EE1A06" w:rsidRPr="001F7F1E" w:rsidRDefault="00EE1A06" w:rsidP="00EE1A06">
      <w:pPr>
        <w:pStyle w:val="ListParagraph"/>
        <w:numPr>
          <w:ilvl w:val="0"/>
          <w:numId w:val="6"/>
        </w:numPr>
        <w:spacing w:after="0"/>
        <w:jc w:val="both"/>
        <w:rPr>
          <w:rFonts w:ascii="Times New Roman" w:eastAsia="Cambria" w:hAnsi="Times New Roman" w:cs="Times New Roman"/>
          <w:bCs/>
        </w:rPr>
      </w:pPr>
      <w:r w:rsidRPr="001F7F1E">
        <w:rPr>
          <w:rFonts w:ascii="Times New Roman" w:eastAsia="Cambria" w:hAnsi="Times New Roman" w:cs="Times New Roman"/>
          <w:bCs/>
        </w:rPr>
        <w:t xml:space="preserve">Environment: Azure Databricks, Azure Data Factory, Azure Logic Apps, Functional App, Snowflake, Snowflake Schema, MySQL, Azure SQL Database, HDFS, MapReduce, YARN, Apache Spark, Apache Hive, </w:t>
      </w:r>
      <w:r w:rsidRPr="001F7F1E">
        <w:rPr>
          <w:rFonts w:ascii="Times New Roman" w:eastAsia="Cambria" w:hAnsi="Times New Roman" w:cs="Times New Roman"/>
          <w:bCs/>
        </w:rPr>
        <w:lastRenderedPageBreak/>
        <w:t xml:space="preserve">SQL, Python, Scala, </w:t>
      </w:r>
      <w:proofErr w:type="spellStart"/>
      <w:r w:rsidRPr="001F7F1E">
        <w:rPr>
          <w:rFonts w:ascii="Times New Roman" w:eastAsia="Cambria" w:hAnsi="Times New Roman" w:cs="Times New Roman"/>
          <w:bCs/>
        </w:rPr>
        <w:t>PySpark</w:t>
      </w:r>
      <w:proofErr w:type="spellEnd"/>
      <w:r w:rsidRPr="001F7F1E">
        <w:rPr>
          <w:rFonts w:ascii="Times New Roman" w:eastAsia="Cambria" w:hAnsi="Times New Roman" w:cs="Times New Roman"/>
          <w:bCs/>
        </w:rPr>
        <w:t>, Shell Scripting, GIT, JIRA, Jenkins, Apache Kafka, Azure Machine Learning, Azure Stream Analytics, Azure Personalizer, Power BI, Tableau, Apache HBase,  Azure DevOps, Azure Logic Apps.</w:t>
      </w:r>
    </w:p>
    <w:p w14:paraId="0D8C25C7" w14:textId="77777777" w:rsidR="00EE1A06" w:rsidRPr="001F7F1E" w:rsidRDefault="00EE1A06" w:rsidP="00EE1A06">
      <w:pPr>
        <w:spacing w:after="0" w:line="276" w:lineRule="auto"/>
        <w:rPr>
          <w:rFonts w:ascii="Times New Roman" w:hAnsi="Times New Roman" w:cs="Times New Roman"/>
          <w:bCs/>
          <w:iCs/>
          <w:color w:val="000000" w:themeColor="text1"/>
        </w:rPr>
      </w:pPr>
      <w:r w:rsidRPr="001F7F1E">
        <w:rPr>
          <w:rFonts w:ascii="Times New Roman" w:hAnsi="Times New Roman" w:cs="Times New Roman"/>
          <w:bCs/>
        </w:rPr>
        <w:br/>
      </w:r>
    </w:p>
    <w:p w14:paraId="5491EB01"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 xml:space="preserve">Walmart, Bentonville, AR                                                             </w:t>
      </w:r>
      <w:r w:rsidRPr="001F7F1E">
        <w:rPr>
          <w:rFonts w:ascii="Times New Roman" w:hAnsi="Times New Roman" w:cs="Times New Roman"/>
          <w:bCs/>
        </w:rPr>
        <w:tab/>
        <w:t xml:space="preserve">                                   July 2020 to Feb 2022</w:t>
      </w:r>
    </w:p>
    <w:p w14:paraId="7CF1698A" w14:textId="77777777" w:rsidR="00EE1A06" w:rsidRPr="001F7F1E" w:rsidRDefault="00EE1A06" w:rsidP="00EE1A06">
      <w:pPr>
        <w:spacing w:after="0" w:line="276" w:lineRule="auto"/>
        <w:rPr>
          <w:rFonts w:ascii="Times New Roman" w:hAnsi="Times New Roman" w:cs="Times New Roman"/>
          <w:bCs/>
          <w:iCs/>
          <w:color w:val="000000" w:themeColor="text1"/>
        </w:rPr>
      </w:pPr>
      <w:r w:rsidRPr="001F7F1E">
        <w:rPr>
          <w:rFonts w:ascii="Times New Roman" w:hAnsi="Times New Roman" w:cs="Times New Roman"/>
          <w:bCs/>
          <w:iCs/>
          <w:color w:val="000000" w:themeColor="text1"/>
        </w:rPr>
        <w:t>Data Engineer</w:t>
      </w:r>
    </w:p>
    <w:p w14:paraId="546ACDB7" w14:textId="77777777" w:rsidR="00EE1A06" w:rsidRPr="001F7F1E" w:rsidRDefault="00EE1A06" w:rsidP="00EE1A06">
      <w:pPr>
        <w:spacing w:after="0" w:line="276" w:lineRule="auto"/>
        <w:rPr>
          <w:rFonts w:ascii="Times New Roman" w:hAnsi="Times New Roman" w:cs="Times New Roman"/>
          <w:bCs/>
          <w:iCs/>
          <w:color w:val="000000" w:themeColor="text1"/>
        </w:rPr>
      </w:pPr>
      <w:r w:rsidRPr="001F7F1E">
        <w:rPr>
          <w:rFonts w:ascii="Times New Roman" w:hAnsi="Times New Roman" w:cs="Times New Roman"/>
          <w:bCs/>
          <w:iCs/>
          <w:color w:val="000000" w:themeColor="text1"/>
        </w:rPr>
        <w:t>Responsibilities:</w:t>
      </w:r>
    </w:p>
    <w:p w14:paraId="55BBC926" w14:textId="18D7466F" w:rsidR="00EE1A06" w:rsidRPr="001F7F1E" w:rsidRDefault="00EE1A06" w:rsidP="00EE1A06">
      <w:pPr>
        <w:pStyle w:val="NormalWeb"/>
        <w:numPr>
          <w:ilvl w:val="0"/>
          <w:numId w:val="8"/>
        </w:numPr>
        <w:rPr>
          <w:bCs/>
        </w:rPr>
      </w:pPr>
      <w:r w:rsidRPr="001F7F1E">
        <w:rPr>
          <w:bCs/>
        </w:rPr>
        <w:t xml:space="preserve">Designed and maintained large-scale distributed data platforms on </w:t>
      </w:r>
      <w:r w:rsidRPr="001F7F1E">
        <w:rPr>
          <w:rStyle w:val="Strong"/>
          <w:rFonts w:eastAsiaTheme="majorEastAsia"/>
          <w:b w:val="0"/>
        </w:rPr>
        <w:t>AWS (EMR, EC2, S3, Redshift)</w:t>
      </w:r>
      <w:r w:rsidRPr="001F7F1E">
        <w:rPr>
          <w:bCs/>
        </w:rPr>
        <w:t xml:space="preserve"> to process TB-scale retail, inventory, and transaction datasets across batch and real-time workflows.</w:t>
      </w:r>
    </w:p>
    <w:p w14:paraId="20208C13" w14:textId="77777777" w:rsidR="00EE1A06" w:rsidRPr="001F7F1E" w:rsidRDefault="00EE1A06" w:rsidP="00EE1A06">
      <w:pPr>
        <w:pStyle w:val="NormalWeb"/>
        <w:numPr>
          <w:ilvl w:val="0"/>
          <w:numId w:val="8"/>
        </w:numPr>
        <w:rPr>
          <w:bCs/>
        </w:rPr>
      </w:pPr>
      <w:r w:rsidRPr="001F7F1E">
        <w:rPr>
          <w:bCs/>
        </w:rPr>
        <w:t xml:space="preserve">Migrated legacy on-prem Oracle and PostgreSQL data warehouses to </w:t>
      </w:r>
      <w:r w:rsidRPr="001F7F1E">
        <w:rPr>
          <w:rStyle w:val="Strong"/>
          <w:rFonts w:eastAsiaTheme="majorEastAsia"/>
          <w:b w:val="0"/>
        </w:rPr>
        <w:t>Amazon Redshift and Snowflake</w:t>
      </w:r>
      <w:r w:rsidRPr="001F7F1E">
        <w:rPr>
          <w:bCs/>
        </w:rPr>
        <w:t xml:space="preserve">, using </w:t>
      </w:r>
      <w:r w:rsidRPr="001F7F1E">
        <w:rPr>
          <w:rStyle w:val="Strong"/>
          <w:rFonts w:eastAsiaTheme="majorEastAsia"/>
          <w:b w:val="0"/>
        </w:rPr>
        <w:t>Sqoop, Talend, and PL/SQL</w:t>
      </w:r>
      <w:r w:rsidRPr="001F7F1E">
        <w:rPr>
          <w:bCs/>
        </w:rPr>
        <w:t xml:space="preserve"> for seamless data extraction, transformation, and validation.</w:t>
      </w:r>
    </w:p>
    <w:p w14:paraId="558BE8B4" w14:textId="266ADE80" w:rsidR="00054045" w:rsidRPr="001F7F1E" w:rsidRDefault="00054045" w:rsidP="00EE1A06">
      <w:pPr>
        <w:pStyle w:val="NormalWeb"/>
        <w:numPr>
          <w:ilvl w:val="0"/>
          <w:numId w:val="8"/>
        </w:numPr>
        <w:rPr>
          <w:bCs/>
        </w:rPr>
      </w:pPr>
      <w:r w:rsidRPr="001F7F1E">
        <w:rPr>
          <w:bCs/>
        </w:rPr>
        <w:t xml:space="preserve">Created </w:t>
      </w:r>
      <w:r w:rsidRPr="001F7F1E">
        <w:rPr>
          <w:rStyle w:val="Strong"/>
          <w:rFonts w:eastAsiaTheme="majorEastAsia"/>
          <w:b w:val="0"/>
        </w:rPr>
        <w:t>Oracle-based staging schemas</w:t>
      </w:r>
      <w:r w:rsidRPr="001F7F1E">
        <w:rPr>
          <w:bCs/>
        </w:rPr>
        <w:t xml:space="preserve"> to preprocess retail data before ingestion into AWS S3 and Redshift environments.</w:t>
      </w:r>
    </w:p>
    <w:p w14:paraId="1BAA8381" w14:textId="77777777" w:rsidR="00EE1A06" w:rsidRPr="001F7F1E" w:rsidRDefault="00EE1A06" w:rsidP="00EE1A06">
      <w:pPr>
        <w:pStyle w:val="NormalWeb"/>
        <w:numPr>
          <w:ilvl w:val="0"/>
          <w:numId w:val="8"/>
        </w:numPr>
        <w:rPr>
          <w:bCs/>
        </w:rPr>
      </w:pPr>
      <w:r w:rsidRPr="001F7F1E">
        <w:rPr>
          <w:bCs/>
        </w:rPr>
        <w:t xml:space="preserve">Built high-performance </w:t>
      </w:r>
      <w:r w:rsidRPr="001F7F1E">
        <w:rPr>
          <w:rStyle w:val="Strong"/>
          <w:rFonts w:eastAsiaTheme="majorEastAsia"/>
          <w:b w:val="0"/>
        </w:rPr>
        <w:t xml:space="preserve">Spark applications (Scala &amp; </w:t>
      </w:r>
      <w:proofErr w:type="spellStart"/>
      <w:r w:rsidRPr="001F7F1E">
        <w:rPr>
          <w:rStyle w:val="Strong"/>
          <w:rFonts w:eastAsiaTheme="majorEastAsia"/>
          <w:b w:val="0"/>
        </w:rPr>
        <w:t>PySpark</w:t>
      </w:r>
      <w:proofErr w:type="spellEnd"/>
      <w:r w:rsidRPr="001F7F1E">
        <w:rPr>
          <w:rStyle w:val="Strong"/>
          <w:rFonts w:eastAsiaTheme="majorEastAsia"/>
          <w:b w:val="0"/>
        </w:rPr>
        <w:t>)</w:t>
      </w:r>
      <w:r w:rsidRPr="001F7F1E">
        <w:rPr>
          <w:bCs/>
        </w:rPr>
        <w:t xml:space="preserve"> and optimized </w:t>
      </w:r>
      <w:r w:rsidRPr="001F7F1E">
        <w:rPr>
          <w:rStyle w:val="Strong"/>
          <w:rFonts w:eastAsiaTheme="majorEastAsia"/>
          <w:b w:val="0"/>
        </w:rPr>
        <w:t>Hive tables</w:t>
      </w:r>
      <w:r w:rsidRPr="001F7F1E">
        <w:rPr>
          <w:bCs/>
        </w:rPr>
        <w:t xml:space="preserve"> for large-scale batch analytics, significantly improving query efficiency.</w:t>
      </w:r>
    </w:p>
    <w:p w14:paraId="0F825927" w14:textId="28AC0353" w:rsidR="00542099" w:rsidRPr="001F7F1E" w:rsidRDefault="00542099" w:rsidP="00EE1A06">
      <w:pPr>
        <w:pStyle w:val="NormalWeb"/>
        <w:numPr>
          <w:ilvl w:val="0"/>
          <w:numId w:val="8"/>
        </w:numPr>
        <w:rPr>
          <w:bCs/>
        </w:rPr>
      </w:pPr>
      <w:r w:rsidRPr="001F7F1E">
        <w:rPr>
          <w:bCs/>
        </w:rPr>
        <w:t xml:space="preserve">Scheduled incremental and full-load pipelines via </w:t>
      </w:r>
      <w:proofErr w:type="spellStart"/>
      <w:r w:rsidRPr="001F7F1E">
        <w:rPr>
          <w:bCs/>
        </w:rPr>
        <w:t>cron</w:t>
      </w:r>
      <w:proofErr w:type="spellEnd"/>
      <w:r w:rsidRPr="001F7F1E">
        <w:rPr>
          <w:bCs/>
        </w:rPr>
        <w:t xml:space="preserve"> for large-scale data transfers between on-prem systems and cloud storage.</w:t>
      </w:r>
    </w:p>
    <w:p w14:paraId="7783B417" w14:textId="77777777" w:rsidR="00EE1A06" w:rsidRPr="001F7F1E" w:rsidRDefault="00EE1A06" w:rsidP="00EE1A06">
      <w:pPr>
        <w:pStyle w:val="NormalWeb"/>
        <w:numPr>
          <w:ilvl w:val="0"/>
          <w:numId w:val="8"/>
        </w:numPr>
        <w:rPr>
          <w:bCs/>
        </w:rPr>
      </w:pPr>
      <w:r w:rsidRPr="001F7F1E">
        <w:rPr>
          <w:bCs/>
        </w:rPr>
        <w:t xml:space="preserve">Developed real-time streaming pipelines using </w:t>
      </w:r>
      <w:r w:rsidRPr="001F7F1E">
        <w:rPr>
          <w:rStyle w:val="Strong"/>
          <w:rFonts w:eastAsiaTheme="majorEastAsia"/>
          <w:b w:val="0"/>
        </w:rPr>
        <w:t>Kafka, Spark Streaming, Flink, and Flume</w:t>
      </w:r>
      <w:r w:rsidRPr="001F7F1E">
        <w:rPr>
          <w:bCs/>
        </w:rPr>
        <w:t>, enabling near real-time inventory updates and proactive supply chain monitoring.</w:t>
      </w:r>
    </w:p>
    <w:p w14:paraId="71BA378A" w14:textId="5CA97A81" w:rsidR="00054045" w:rsidRPr="001F7F1E" w:rsidRDefault="00054045" w:rsidP="00EE1A06">
      <w:pPr>
        <w:pStyle w:val="NormalWeb"/>
        <w:numPr>
          <w:ilvl w:val="0"/>
          <w:numId w:val="8"/>
        </w:numPr>
        <w:rPr>
          <w:bCs/>
        </w:rPr>
      </w:pPr>
      <w:r w:rsidRPr="001F7F1E">
        <w:rPr>
          <w:bCs/>
        </w:rPr>
        <w:t>Designed Oracle PL/SQL error-handling frameworks with logging tables to track ETL failures and</w:t>
      </w:r>
      <w:r w:rsidR="001F7F1E" w:rsidRPr="001F7F1E">
        <w:rPr>
          <w:bCs/>
        </w:rPr>
        <w:t xml:space="preserve"> </w:t>
      </w:r>
      <w:r w:rsidRPr="001F7F1E">
        <w:rPr>
          <w:bCs/>
        </w:rPr>
        <w:t>row-level rejection analysis.</w:t>
      </w:r>
    </w:p>
    <w:p w14:paraId="5446C773" w14:textId="77777777" w:rsidR="001F7F1E" w:rsidRPr="001F7F1E" w:rsidRDefault="001F7F1E" w:rsidP="001F7F1E">
      <w:pPr>
        <w:pStyle w:val="NormalWeb"/>
        <w:numPr>
          <w:ilvl w:val="0"/>
          <w:numId w:val="8"/>
        </w:numPr>
        <w:rPr>
          <w:bCs/>
        </w:rPr>
      </w:pPr>
      <w:r w:rsidRPr="001F7F1E">
        <w:rPr>
          <w:bCs/>
        </w:rPr>
        <w:t>Monitored streaming lag, offsets, and throughput using Spark UI and custom logging.</w:t>
      </w:r>
    </w:p>
    <w:p w14:paraId="12076A08" w14:textId="5AE3126D" w:rsidR="001F7F1E" w:rsidRPr="001F7F1E" w:rsidRDefault="001F7F1E" w:rsidP="001F7F1E">
      <w:pPr>
        <w:pStyle w:val="NormalWeb"/>
        <w:numPr>
          <w:ilvl w:val="0"/>
          <w:numId w:val="8"/>
        </w:numPr>
        <w:rPr>
          <w:bCs/>
        </w:rPr>
      </w:pPr>
      <w:r w:rsidRPr="001F7F1E">
        <w:rPr>
          <w:bCs/>
        </w:rPr>
        <w:t>Integrated streaming outputs into Delta tables for downstream analytics.</w:t>
      </w:r>
    </w:p>
    <w:p w14:paraId="3FA6779C" w14:textId="3C7CF0B5" w:rsidR="001F7F1E" w:rsidRPr="001F7F1E" w:rsidRDefault="001F7F1E" w:rsidP="001F7F1E">
      <w:pPr>
        <w:pStyle w:val="NormalWeb"/>
        <w:numPr>
          <w:ilvl w:val="0"/>
          <w:numId w:val="8"/>
        </w:numPr>
        <w:rPr>
          <w:bCs/>
        </w:rPr>
      </w:pPr>
      <w:r w:rsidRPr="001F7F1E">
        <w:rPr>
          <w:bCs/>
        </w:rPr>
        <w:t>Optimized embedding chunking strategies for better retrieval performance.</w:t>
      </w:r>
    </w:p>
    <w:p w14:paraId="7B9A76EB" w14:textId="7F53F4CB" w:rsidR="001F7F1E" w:rsidRPr="001F7F1E" w:rsidRDefault="001F7F1E" w:rsidP="001F7F1E">
      <w:pPr>
        <w:pStyle w:val="NormalWeb"/>
        <w:numPr>
          <w:ilvl w:val="0"/>
          <w:numId w:val="8"/>
        </w:numPr>
        <w:rPr>
          <w:bCs/>
        </w:rPr>
      </w:pPr>
      <w:r w:rsidRPr="001F7F1E">
        <w:rPr>
          <w:bCs/>
        </w:rPr>
        <w:t>Partnered with data scientists to validate embedding accuracy and retrieval precision.</w:t>
      </w:r>
    </w:p>
    <w:p w14:paraId="29E2F401" w14:textId="0E622DD0" w:rsidR="001F7F1E" w:rsidRPr="001F7F1E" w:rsidRDefault="001F7F1E" w:rsidP="00EE1A06">
      <w:pPr>
        <w:pStyle w:val="NormalWeb"/>
        <w:numPr>
          <w:ilvl w:val="0"/>
          <w:numId w:val="8"/>
        </w:numPr>
        <w:rPr>
          <w:bCs/>
        </w:rPr>
      </w:pPr>
      <w:r w:rsidRPr="001F7F1E">
        <w:rPr>
          <w:bCs/>
        </w:rPr>
        <w:t xml:space="preserve">Built reusable transformation frameworks using </w:t>
      </w:r>
      <w:proofErr w:type="spellStart"/>
      <w:r w:rsidRPr="001F7F1E">
        <w:rPr>
          <w:bCs/>
        </w:rPr>
        <w:t>PySpark</w:t>
      </w:r>
      <w:proofErr w:type="spellEnd"/>
      <w:r w:rsidRPr="001F7F1E">
        <w:rPr>
          <w:bCs/>
        </w:rPr>
        <w:t xml:space="preserve"> </w:t>
      </w:r>
      <w:proofErr w:type="spellStart"/>
      <w:r w:rsidRPr="001F7F1E">
        <w:rPr>
          <w:bCs/>
        </w:rPr>
        <w:t>DataFrame</w:t>
      </w:r>
      <w:proofErr w:type="spellEnd"/>
      <w:r w:rsidRPr="001F7F1E">
        <w:rPr>
          <w:bCs/>
        </w:rPr>
        <w:t xml:space="preserve"> APIs and Spark SQL for cleansing, deduplication, and schema standardization.</w:t>
      </w:r>
    </w:p>
    <w:p w14:paraId="12A0DA75" w14:textId="77777777" w:rsidR="00EE1A06" w:rsidRPr="001F7F1E" w:rsidRDefault="00EE1A06" w:rsidP="00EE1A06">
      <w:pPr>
        <w:pStyle w:val="NormalWeb"/>
        <w:numPr>
          <w:ilvl w:val="0"/>
          <w:numId w:val="8"/>
        </w:numPr>
        <w:rPr>
          <w:bCs/>
        </w:rPr>
      </w:pPr>
      <w:r w:rsidRPr="001F7F1E">
        <w:rPr>
          <w:bCs/>
        </w:rPr>
        <w:t>Led troubleshooting and performance tuning of Kafka clusters, resolving consumer lag, broker failures, and partition rebalance issues in production environments.</w:t>
      </w:r>
    </w:p>
    <w:p w14:paraId="4F38F2A2" w14:textId="30AABEF2" w:rsidR="00054045" w:rsidRPr="001F7F1E" w:rsidRDefault="00054045" w:rsidP="00EE1A06">
      <w:pPr>
        <w:pStyle w:val="NormalWeb"/>
        <w:numPr>
          <w:ilvl w:val="0"/>
          <w:numId w:val="8"/>
        </w:numPr>
        <w:rPr>
          <w:bCs/>
        </w:rPr>
      </w:pPr>
      <w:r w:rsidRPr="001F7F1E">
        <w:rPr>
          <w:bCs/>
        </w:rPr>
        <w:t xml:space="preserve">Optimized Oracle tables with </w:t>
      </w:r>
      <w:r w:rsidRPr="001F7F1E">
        <w:rPr>
          <w:rStyle w:val="Strong"/>
          <w:rFonts w:eastAsiaTheme="majorEastAsia"/>
          <w:b w:val="0"/>
        </w:rPr>
        <w:t>Composite Partitioning</w:t>
      </w:r>
      <w:r w:rsidRPr="001F7F1E">
        <w:rPr>
          <w:bCs/>
        </w:rPr>
        <w:t xml:space="preserve"> to handle seasonal retail data spikes</w:t>
      </w:r>
    </w:p>
    <w:p w14:paraId="3FE976F9" w14:textId="77777777" w:rsidR="00EE1A06" w:rsidRPr="001F7F1E" w:rsidRDefault="00EE1A06" w:rsidP="00EE1A06">
      <w:pPr>
        <w:pStyle w:val="NormalWeb"/>
        <w:numPr>
          <w:ilvl w:val="0"/>
          <w:numId w:val="8"/>
        </w:numPr>
        <w:rPr>
          <w:bCs/>
        </w:rPr>
      </w:pPr>
      <w:r w:rsidRPr="001F7F1E">
        <w:rPr>
          <w:bCs/>
        </w:rPr>
        <w:t xml:space="preserve">Automated data ingestion and orchestration using </w:t>
      </w:r>
      <w:r w:rsidRPr="001F7F1E">
        <w:rPr>
          <w:rStyle w:val="Strong"/>
          <w:rFonts w:eastAsiaTheme="majorEastAsia"/>
          <w:b w:val="0"/>
        </w:rPr>
        <w:t xml:space="preserve">AWS Glue, Lambda, Step Functions, </w:t>
      </w:r>
      <w:proofErr w:type="spellStart"/>
      <w:r w:rsidRPr="001F7F1E">
        <w:rPr>
          <w:rStyle w:val="Strong"/>
          <w:rFonts w:eastAsiaTheme="majorEastAsia"/>
          <w:b w:val="0"/>
        </w:rPr>
        <w:t>NiFi</w:t>
      </w:r>
      <w:proofErr w:type="spellEnd"/>
      <w:r w:rsidRPr="001F7F1E">
        <w:rPr>
          <w:rStyle w:val="Strong"/>
          <w:rFonts w:eastAsiaTheme="majorEastAsia"/>
          <w:b w:val="0"/>
        </w:rPr>
        <w:t>, and AWS Batch</w:t>
      </w:r>
      <w:r w:rsidRPr="001F7F1E">
        <w:rPr>
          <w:bCs/>
        </w:rPr>
        <w:t>, implementing error handling, audit logging, and data lineage tracking.</w:t>
      </w:r>
    </w:p>
    <w:p w14:paraId="7A85F855" w14:textId="77777777" w:rsidR="00EE1A06" w:rsidRPr="001F7F1E" w:rsidRDefault="00EE1A06" w:rsidP="00EE1A06">
      <w:pPr>
        <w:pStyle w:val="NormalWeb"/>
        <w:numPr>
          <w:ilvl w:val="0"/>
          <w:numId w:val="8"/>
        </w:numPr>
        <w:rPr>
          <w:bCs/>
        </w:rPr>
      </w:pPr>
      <w:r w:rsidRPr="001F7F1E">
        <w:rPr>
          <w:bCs/>
        </w:rPr>
        <w:t xml:space="preserve">Secured and governed enterprise data lake environments using </w:t>
      </w:r>
      <w:r w:rsidRPr="001F7F1E">
        <w:rPr>
          <w:rStyle w:val="Strong"/>
          <w:rFonts w:eastAsiaTheme="majorEastAsia"/>
          <w:b w:val="0"/>
        </w:rPr>
        <w:t>IAM roles, RBAC, KMS encryption, VPC security controls, and Unity Catalog</w:t>
      </w:r>
      <w:r w:rsidRPr="001F7F1E">
        <w:rPr>
          <w:bCs/>
        </w:rPr>
        <w:t>, ensuring compliance and controlled data access.</w:t>
      </w:r>
    </w:p>
    <w:p w14:paraId="45B7AC9F" w14:textId="1A0556C5" w:rsidR="00054045" w:rsidRPr="001F7F1E" w:rsidRDefault="00054045" w:rsidP="00EE1A06">
      <w:pPr>
        <w:pStyle w:val="NormalWeb"/>
        <w:numPr>
          <w:ilvl w:val="0"/>
          <w:numId w:val="8"/>
        </w:numPr>
        <w:rPr>
          <w:bCs/>
        </w:rPr>
      </w:pPr>
      <w:r w:rsidRPr="001F7F1E">
        <w:rPr>
          <w:bCs/>
        </w:rPr>
        <w:t>Built robust data reconciliation frameworks comparing Oracle source systems with Redshift/Snowflake targets using checksum and aggregate validation logic.</w:t>
      </w:r>
    </w:p>
    <w:p w14:paraId="7F515D39" w14:textId="49956DE7" w:rsidR="001F7F1E" w:rsidRPr="001F7F1E" w:rsidRDefault="001F7F1E" w:rsidP="00EE1A06">
      <w:pPr>
        <w:pStyle w:val="NormalWeb"/>
        <w:numPr>
          <w:ilvl w:val="0"/>
          <w:numId w:val="8"/>
        </w:numPr>
        <w:rPr>
          <w:bCs/>
        </w:rPr>
      </w:pPr>
      <w:r w:rsidRPr="001F7F1E">
        <w:rPr>
          <w:bCs/>
        </w:rPr>
        <w:t>Collaborated with governance teams to enforce schema and quality policies.</w:t>
      </w:r>
    </w:p>
    <w:p w14:paraId="0094D8D5" w14:textId="77777777" w:rsidR="00EE1A06" w:rsidRPr="001F7F1E" w:rsidRDefault="00EE1A06" w:rsidP="00EE1A06">
      <w:pPr>
        <w:pStyle w:val="NormalWeb"/>
        <w:numPr>
          <w:ilvl w:val="0"/>
          <w:numId w:val="8"/>
        </w:numPr>
        <w:rPr>
          <w:bCs/>
        </w:rPr>
      </w:pPr>
      <w:r w:rsidRPr="001F7F1E">
        <w:rPr>
          <w:bCs/>
        </w:rPr>
        <w:t xml:space="preserve">Implemented centralized monitoring and alerting using </w:t>
      </w:r>
      <w:r w:rsidRPr="001F7F1E">
        <w:rPr>
          <w:rStyle w:val="Strong"/>
          <w:rFonts w:eastAsiaTheme="majorEastAsia"/>
          <w:b w:val="0"/>
        </w:rPr>
        <w:t>CloudWatch, AWS Systems Manager, and ELK (Elasticsearch/Kibana)</w:t>
      </w:r>
      <w:r w:rsidRPr="001F7F1E">
        <w:rPr>
          <w:bCs/>
        </w:rPr>
        <w:t xml:space="preserve"> with Slack/email integrations for proactive incident management.</w:t>
      </w:r>
    </w:p>
    <w:p w14:paraId="694F11E8" w14:textId="77777777" w:rsidR="00EE1A06" w:rsidRPr="001F7F1E" w:rsidRDefault="00EE1A06" w:rsidP="00EE1A06">
      <w:pPr>
        <w:pStyle w:val="NormalWeb"/>
        <w:numPr>
          <w:ilvl w:val="0"/>
          <w:numId w:val="8"/>
        </w:numPr>
        <w:rPr>
          <w:bCs/>
        </w:rPr>
      </w:pPr>
      <w:r w:rsidRPr="001F7F1E">
        <w:rPr>
          <w:bCs/>
        </w:rPr>
        <w:t xml:space="preserve">Designed and deployed multi-tier AWS architectures leveraging </w:t>
      </w:r>
      <w:r w:rsidRPr="001F7F1E">
        <w:rPr>
          <w:rStyle w:val="Strong"/>
          <w:rFonts w:eastAsiaTheme="majorEastAsia"/>
          <w:b w:val="0"/>
        </w:rPr>
        <w:t>EC2, S3, RDS, DynamoDB, EBS, and Glacier</w:t>
      </w:r>
      <w:r w:rsidRPr="001F7F1E">
        <w:rPr>
          <w:bCs/>
        </w:rPr>
        <w:t>, ensuring high availability, scalability, and disaster recovery readiness.</w:t>
      </w:r>
    </w:p>
    <w:p w14:paraId="122847F1" w14:textId="2424387C" w:rsidR="00542099" w:rsidRPr="001F7F1E" w:rsidRDefault="00542099" w:rsidP="00EE1A06">
      <w:pPr>
        <w:pStyle w:val="NormalWeb"/>
        <w:numPr>
          <w:ilvl w:val="0"/>
          <w:numId w:val="8"/>
        </w:numPr>
        <w:rPr>
          <w:bCs/>
        </w:rPr>
      </w:pPr>
      <w:r w:rsidRPr="001F7F1E">
        <w:rPr>
          <w:bCs/>
        </w:rPr>
        <w:t>Built logging frameworks within shell scripts to capture execution timestamps, error codes, and row-level metrics.</w:t>
      </w:r>
    </w:p>
    <w:p w14:paraId="196EE9C5" w14:textId="77777777" w:rsidR="00EE1A06" w:rsidRPr="001F7F1E" w:rsidRDefault="00EE1A06" w:rsidP="00EE1A06">
      <w:pPr>
        <w:pStyle w:val="NormalWeb"/>
        <w:numPr>
          <w:ilvl w:val="0"/>
          <w:numId w:val="8"/>
        </w:numPr>
        <w:rPr>
          <w:bCs/>
        </w:rPr>
      </w:pPr>
      <w:r w:rsidRPr="001F7F1E">
        <w:rPr>
          <w:bCs/>
        </w:rPr>
        <w:t xml:space="preserve">Established end-to-end </w:t>
      </w:r>
      <w:r w:rsidRPr="001F7F1E">
        <w:rPr>
          <w:rStyle w:val="Strong"/>
          <w:rFonts w:eastAsiaTheme="majorEastAsia"/>
          <w:b w:val="0"/>
        </w:rPr>
        <w:t>CI/CD pipelines using Git, GitHub Actions, Jenkins, Azure DevOps, Terraform, and CloudFormation</w:t>
      </w:r>
      <w:r w:rsidRPr="001F7F1E">
        <w:rPr>
          <w:bCs/>
        </w:rPr>
        <w:t>, automating infrastructure provisioning and deployment across dev, QA, and prod.</w:t>
      </w:r>
    </w:p>
    <w:p w14:paraId="4F0AEC81" w14:textId="77777777" w:rsidR="00EE1A06" w:rsidRPr="001F7F1E" w:rsidRDefault="00EE1A06" w:rsidP="00EE1A06">
      <w:pPr>
        <w:pStyle w:val="NormalWeb"/>
        <w:numPr>
          <w:ilvl w:val="0"/>
          <w:numId w:val="8"/>
        </w:numPr>
        <w:rPr>
          <w:bCs/>
        </w:rPr>
      </w:pPr>
      <w:r w:rsidRPr="001F7F1E">
        <w:rPr>
          <w:bCs/>
        </w:rPr>
        <w:t xml:space="preserve">Integrated enterprise BI platforms including </w:t>
      </w:r>
      <w:r w:rsidRPr="001F7F1E">
        <w:rPr>
          <w:rStyle w:val="Strong"/>
          <w:rFonts w:eastAsiaTheme="majorEastAsia"/>
          <w:b w:val="0"/>
        </w:rPr>
        <w:t>Looker (</w:t>
      </w:r>
      <w:proofErr w:type="spellStart"/>
      <w:r w:rsidRPr="001F7F1E">
        <w:rPr>
          <w:rStyle w:val="Strong"/>
          <w:rFonts w:eastAsiaTheme="majorEastAsia"/>
          <w:b w:val="0"/>
        </w:rPr>
        <w:t>LookML</w:t>
      </w:r>
      <w:proofErr w:type="spellEnd"/>
      <w:r w:rsidRPr="001F7F1E">
        <w:rPr>
          <w:rStyle w:val="Strong"/>
          <w:rFonts w:eastAsiaTheme="majorEastAsia"/>
          <w:b w:val="0"/>
        </w:rPr>
        <w:t>), Tableau, and Power BI</w:t>
      </w:r>
      <w:r w:rsidRPr="001F7F1E">
        <w:rPr>
          <w:bCs/>
        </w:rPr>
        <w:t xml:space="preserve"> with Snowflake, Redshift, </w:t>
      </w:r>
      <w:proofErr w:type="spellStart"/>
      <w:r w:rsidRPr="001F7F1E">
        <w:rPr>
          <w:bCs/>
        </w:rPr>
        <w:t>BigQuery</w:t>
      </w:r>
      <w:proofErr w:type="spellEnd"/>
      <w:r w:rsidRPr="001F7F1E">
        <w:rPr>
          <w:bCs/>
        </w:rPr>
        <w:t>, and SQL Server, implementing Row-Level Security and governance standards.</w:t>
      </w:r>
    </w:p>
    <w:p w14:paraId="711FE4B5" w14:textId="77777777" w:rsidR="00EE1A06" w:rsidRPr="001F7F1E" w:rsidRDefault="00EE1A06" w:rsidP="00EE1A06">
      <w:pPr>
        <w:pStyle w:val="NormalWeb"/>
        <w:numPr>
          <w:ilvl w:val="0"/>
          <w:numId w:val="8"/>
        </w:numPr>
        <w:rPr>
          <w:bCs/>
        </w:rPr>
      </w:pPr>
      <w:r w:rsidRPr="001F7F1E">
        <w:rPr>
          <w:bCs/>
        </w:rPr>
        <w:lastRenderedPageBreak/>
        <w:t xml:space="preserve">Built and supported Linux-based big data environments using shell scripting, </w:t>
      </w:r>
      <w:proofErr w:type="spellStart"/>
      <w:r w:rsidRPr="001F7F1E">
        <w:rPr>
          <w:bCs/>
        </w:rPr>
        <w:t>cron</w:t>
      </w:r>
      <w:proofErr w:type="spellEnd"/>
      <w:r w:rsidRPr="001F7F1E">
        <w:rPr>
          <w:bCs/>
        </w:rPr>
        <w:t xml:space="preserve"> scheduling, and system monitoring, while developing Python and Java-based utilities for data validation, log analysis, and compliance reporting.</w:t>
      </w:r>
    </w:p>
    <w:p w14:paraId="2E28B272"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 xml:space="preserve"> Environment: Cloudera, Hive, Impala, Spark, Apache Kafka, Flume, Scala, AWS (EC2, S3, DynamoDB, Lambda, Glue,       EMR, CloudTrail, CloudWatch, SNS, SQS, VPC, RDS, IAM), HBase, Python, Java, Shell-scripting, SQL, Sqoop, Oozie, Snowflake, Oracle 12c, Postgres, Elastic Block Storage, Glacier, Route53, Dynamo DB, Control-M.</w:t>
      </w:r>
    </w:p>
    <w:p w14:paraId="6A528F96" w14:textId="77777777" w:rsidR="00EE1A06" w:rsidRPr="001F7F1E" w:rsidRDefault="00EE1A06" w:rsidP="00EE1A06">
      <w:pPr>
        <w:spacing w:after="0" w:line="276" w:lineRule="auto"/>
        <w:rPr>
          <w:rFonts w:ascii="Times New Roman" w:hAnsi="Times New Roman" w:cs="Times New Roman"/>
          <w:bCs/>
        </w:rPr>
      </w:pPr>
    </w:p>
    <w:p w14:paraId="7C5B54F7" w14:textId="77777777" w:rsidR="00EE1A06" w:rsidRPr="001F7F1E" w:rsidRDefault="00EE1A06" w:rsidP="00EE1A06">
      <w:pPr>
        <w:spacing w:after="0" w:line="276" w:lineRule="auto"/>
        <w:rPr>
          <w:rFonts w:ascii="Times New Roman" w:hAnsi="Times New Roman" w:cs="Times New Roman"/>
          <w:bCs/>
        </w:rPr>
      </w:pPr>
    </w:p>
    <w:p w14:paraId="56D78203"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Citizens Bank, Providence, RI                                                                                            Nov 2018 to June 2020</w:t>
      </w:r>
    </w:p>
    <w:p w14:paraId="24A397B7"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Data Engineer</w:t>
      </w:r>
    </w:p>
    <w:p w14:paraId="33000D2A"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Responsibilities:</w:t>
      </w:r>
    </w:p>
    <w:p w14:paraId="2405DB40"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Created on-demand tables on S3 using AWS Lambda functions and Glue, automating data storage and management processes.</w:t>
      </w:r>
    </w:p>
    <w:p w14:paraId="0FB8FBAC"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Developed Spark scripts using Scala and Python for data processing and analysis tasks on AWS EMR clusters.</w:t>
      </w:r>
    </w:p>
    <w:p w14:paraId="469BABA8"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Implemented Hive UDFs in Java to meet specific business requirements on AWS data processing workflows.</w:t>
      </w:r>
    </w:p>
    <w:p w14:paraId="5D153262"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Created data pipelines for event-driven data loading from DynamoDB to AWS S3 and HDFS, ensuring data consistency and reliability.</w:t>
      </w:r>
    </w:p>
    <w:p w14:paraId="113AB817"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 xml:space="preserve">Collaborated with cross-functional teams to define SLAs and data quality metrics, embedding </w:t>
      </w:r>
      <w:r w:rsidRPr="001F7F1E">
        <w:rPr>
          <w:rStyle w:val="Strong"/>
          <w:rFonts w:ascii="Times New Roman" w:hAnsi="Times New Roman" w:cs="Times New Roman"/>
          <w:b w:val="0"/>
        </w:rPr>
        <w:t>validation and cleansing mechanisms</w:t>
      </w:r>
      <w:r w:rsidRPr="001F7F1E">
        <w:rPr>
          <w:rFonts w:ascii="Times New Roman" w:hAnsi="Times New Roman" w:cs="Times New Roman"/>
          <w:bCs/>
        </w:rPr>
        <w:t xml:space="preserve"> directly into </w:t>
      </w:r>
      <w:proofErr w:type="spellStart"/>
      <w:r w:rsidRPr="001F7F1E">
        <w:rPr>
          <w:rFonts w:ascii="Times New Roman" w:hAnsi="Times New Roman" w:cs="Times New Roman"/>
          <w:bCs/>
        </w:rPr>
        <w:t>NiFi</w:t>
      </w:r>
      <w:proofErr w:type="spellEnd"/>
      <w:r w:rsidRPr="001F7F1E">
        <w:rPr>
          <w:rFonts w:ascii="Times New Roman" w:hAnsi="Times New Roman" w:cs="Times New Roman"/>
          <w:bCs/>
        </w:rPr>
        <w:t xml:space="preserve"> workflows.</w:t>
      </w:r>
    </w:p>
    <w:p w14:paraId="14B4FFB5"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Developed cost-saving strategies by implementing spot instances and auto-termination policies on Databricks clusters.</w:t>
      </w:r>
    </w:p>
    <w:p w14:paraId="7EC282D0" w14:textId="77777777" w:rsidR="00EE1A06" w:rsidRPr="001F7F1E" w:rsidRDefault="00EE1A06" w:rsidP="00EE1A06">
      <w:pPr>
        <w:pStyle w:val="NormalWeb"/>
        <w:numPr>
          <w:ilvl w:val="0"/>
          <w:numId w:val="5"/>
        </w:numPr>
        <w:rPr>
          <w:bCs/>
          <w:sz w:val="22"/>
          <w:szCs w:val="22"/>
        </w:rPr>
      </w:pPr>
      <w:r w:rsidRPr="001F7F1E">
        <w:rPr>
          <w:bCs/>
          <w:sz w:val="22"/>
          <w:szCs w:val="22"/>
        </w:rPr>
        <w:t>Coordinated multi-step, cross-system workloads with TWS, including AWS-native and hybrid (on-prem/cloud) resources.</w:t>
      </w:r>
    </w:p>
    <w:p w14:paraId="07217162" w14:textId="77777777" w:rsidR="00EE1A06" w:rsidRPr="001F7F1E" w:rsidRDefault="00EE1A06" w:rsidP="00EE1A06">
      <w:pPr>
        <w:pStyle w:val="NormalWeb"/>
        <w:numPr>
          <w:ilvl w:val="0"/>
          <w:numId w:val="5"/>
        </w:numPr>
        <w:rPr>
          <w:bCs/>
          <w:sz w:val="22"/>
          <w:szCs w:val="22"/>
        </w:rPr>
      </w:pPr>
      <w:r w:rsidRPr="001F7F1E">
        <w:rPr>
          <w:bCs/>
          <w:sz w:val="22"/>
          <w:szCs w:val="22"/>
        </w:rPr>
        <w:t>Documented TWS scheduling strategies for cloud migration, supporting improved operational readiness and reduced manual intervention.</w:t>
      </w:r>
    </w:p>
    <w:p w14:paraId="29076DD5"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Performed real-time event processing using Apache Storm and Kafka on AWS infrastructure, enabling timely data analysis and insights.</w:t>
      </w:r>
    </w:p>
    <w:p w14:paraId="1D0D44D2"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Developed Spark jobs in Java for indexing data into Elasticsearch from external Hive tables stored in HDFS on AWS.</w:t>
      </w:r>
    </w:p>
    <w:p w14:paraId="2115E7DC"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 xml:space="preserve">Migrated legacy ETL pipelines to </w:t>
      </w:r>
      <w:proofErr w:type="spellStart"/>
      <w:r w:rsidRPr="001F7F1E">
        <w:rPr>
          <w:rFonts w:ascii="Times New Roman" w:hAnsi="Times New Roman" w:cs="Times New Roman"/>
          <w:bCs/>
        </w:rPr>
        <w:t>NiFi</w:t>
      </w:r>
      <w:proofErr w:type="spellEnd"/>
      <w:r w:rsidRPr="001F7F1E">
        <w:rPr>
          <w:rFonts w:ascii="Times New Roman" w:hAnsi="Times New Roman" w:cs="Times New Roman"/>
          <w:bCs/>
        </w:rPr>
        <w:t xml:space="preserve">, reducing manual effort and increasing </w:t>
      </w:r>
      <w:r w:rsidRPr="001F7F1E">
        <w:rPr>
          <w:rStyle w:val="Strong"/>
          <w:rFonts w:ascii="Times New Roman" w:hAnsi="Times New Roman" w:cs="Times New Roman"/>
          <w:b w:val="0"/>
        </w:rPr>
        <w:t>automation.</w:t>
      </w:r>
    </w:p>
    <w:p w14:paraId="606CA5E8"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 xml:space="preserve">Utilized </w:t>
      </w:r>
      <w:proofErr w:type="spellStart"/>
      <w:r w:rsidRPr="001F7F1E">
        <w:rPr>
          <w:rFonts w:ascii="Times New Roman" w:hAnsi="Times New Roman" w:cs="Times New Roman"/>
          <w:bCs/>
        </w:rPr>
        <w:t>PySpark</w:t>
      </w:r>
      <w:proofErr w:type="spellEnd"/>
      <w:r w:rsidRPr="001F7F1E">
        <w:rPr>
          <w:rFonts w:ascii="Times New Roman" w:hAnsi="Times New Roman" w:cs="Times New Roman"/>
          <w:bCs/>
        </w:rPr>
        <w:t xml:space="preserve"> and </w:t>
      </w:r>
      <w:proofErr w:type="spellStart"/>
      <w:r w:rsidRPr="001F7F1E">
        <w:rPr>
          <w:rFonts w:ascii="Times New Roman" w:hAnsi="Times New Roman" w:cs="Times New Roman"/>
          <w:bCs/>
        </w:rPr>
        <w:t>SparkSQL</w:t>
      </w:r>
      <w:proofErr w:type="spellEnd"/>
      <w:r w:rsidRPr="001F7F1E">
        <w:rPr>
          <w:rFonts w:ascii="Times New Roman" w:hAnsi="Times New Roman" w:cs="Times New Roman"/>
          <w:bCs/>
        </w:rPr>
        <w:t xml:space="preserve"> for data processing tasks on AWS EMR clusters, optimizing performance and scalability based on specific business requirements.</w:t>
      </w:r>
    </w:p>
    <w:p w14:paraId="43259DF5"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Engineered a framework for automated data ingestion from diverse sources, resulting in a 40% reduction in manual effort and accelerating data processing by 20%.</w:t>
      </w:r>
    </w:p>
    <w:p w14:paraId="15299054"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Developed real-time data ingestion applications using Flume and Kafka, facilitating 15% faster data streaming and processing.</w:t>
      </w:r>
    </w:p>
    <w:p w14:paraId="7692B590"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Implemented Continuous Storage solutions in AWS, optimizing resource utilization by 20% and ensuring high availability and fault tolerance.</w:t>
      </w:r>
    </w:p>
    <w:p w14:paraId="754C475A"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 xml:space="preserve">Contributed to the development of real-time streaming applications using </w:t>
      </w:r>
      <w:proofErr w:type="spellStart"/>
      <w:r w:rsidRPr="001F7F1E">
        <w:rPr>
          <w:rFonts w:ascii="Times New Roman" w:hAnsi="Times New Roman" w:cs="Times New Roman"/>
          <w:bCs/>
        </w:rPr>
        <w:t>PySpark</w:t>
      </w:r>
      <w:proofErr w:type="spellEnd"/>
      <w:r w:rsidRPr="001F7F1E">
        <w:rPr>
          <w:rFonts w:ascii="Times New Roman" w:hAnsi="Times New Roman" w:cs="Times New Roman"/>
          <w:bCs/>
        </w:rPr>
        <w:t>, Apache Flink, and Kafka, enhancing data processing speed by 25%.</w:t>
      </w:r>
    </w:p>
    <w:p w14:paraId="0A5A3312"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Built real-time pipelines for streaming data, resulting in 30% faster data processing and analysis.</w:t>
      </w:r>
    </w:p>
    <w:p w14:paraId="4165F841"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Developed and optimized HiveQL queries, enhancing data retrieval efficiency by 40%.</w:t>
      </w:r>
    </w:p>
    <w:p w14:paraId="7FF1B0B9"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Imported datasets from Oracle and Postgres to Hadoop system using Sqoop, reducing data migration time by 50%.</w:t>
      </w:r>
    </w:p>
    <w:p w14:paraId="7615A49C"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Created stored procedures/views in Snowflake for loading Dimensions and Facts, streamlining data transformation processes by 30%.</w:t>
      </w:r>
    </w:p>
    <w:p w14:paraId="3758FB2B"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Developed a tool utilizing Scala and Akka to scrub files in Amazon S3, improving data quality by 20%.</w:t>
      </w:r>
    </w:p>
    <w:p w14:paraId="6BA87C42"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Implemented Java Map Reduce programs for log file analysis, resulting in 15% faster data processing.</w:t>
      </w:r>
    </w:p>
    <w:p w14:paraId="39B3CF70" w14:textId="77777777" w:rsidR="00EE1A06" w:rsidRPr="001F7F1E" w:rsidRDefault="00EE1A06" w:rsidP="00EE1A06">
      <w:pPr>
        <w:spacing w:after="0" w:line="276" w:lineRule="auto"/>
        <w:rPr>
          <w:rFonts w:ascii="Times New Roman" w:hAnsi="Times New Roman" w:cs="Times New Roman"/>
          <w:bCs/>
        </w:rPr>
      </w:pPr>
    </w:p>
    <w:p w14:paraId="4229BEE6"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lastRenderedPageBreak/>
        <w:t>Environment: AWS (EC2, S3, DynamoDB, Lambda, Glue, EMR, CloudTrail, CloudWatch, SNS, SQS, VPC, RDS, IAM), HBase, Python, Cloudera, Hive, Impala, Spark, Apache Kafka, Flume, Scala, Java, Shell-scripting, Postgres, Elastic Block Storage, Glacier, Route53, Dynamo DB, Control-M, SQL, Sqoop, Oozie, Snowflake, Oracle 12c,</w:t>
      </w:r>
    </w:p>
    <w:p w14:paraId="568D54C5" w14:textId="77777777" w:rsidR="00EE1A06" w:rsidRPr="001F7F1E" w:rsidRDefault="00EE1A06" w:rsidP="00EE1A06">
      <w:pPr>
        <w:spacing w:after="0" w:line="276" w:lineRule="auto"/>
        <w:rPr>
          <w:rFonts w:ascii="Times New Roman" w:hAnsi="Times New Roman" w:cs="Times New Roman"/>
          <w:bCs/>
        </w:rPr>
      </w:pPr>
    </w:p>
    <w:p w14:paraId="06F9F3E5"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Optum Inc, Eden Prairie, Minnesota</w:t>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t xml:space="preserve">                            Feb 2017 to Oct 2018</w:t>
      </w:r>
    </w:p>
    <w:p w14:paraId="3E0E4200" w14:textId="77777777" w:rsidR="00EE1A06" w:rsidRPr="001F7F1E" w:rsidRDefault="00EE1A06" w:rsidP="00EE1A06">
      <w:pPr>
        <w:spacing w:after="0" w:line="276" w:lineRule="auto"/>
        <w:rPr>
          <w:rStyle w:val="Strong"/>
          <w:rFonts w:ascii="Times New Roman" w:hAnsi="Times New Roman" w:cs="Times New Roman"/>
          <w:b w:val="0"/>
        </w:rPr>
      </w:pPr>
      <w:r w:rsidRPr="001F7F1E">
        <w:rPr>
          <w:rStyle w:val="Strong"/>
          <w:rFonts w:ascii="Times New Roman" w:hAnsi="Times New Roman" w:cs="Times New Roman"/>
          <w:b w:val="0"/>
        </w:rPr>
        <w:t>Data Engineer</w:t>
      </w:r>
      <w:r w:rsidRPr="001F7F1E">
        <w:rPr>
          <w:rStyle w:val="Strong"/>
          <w:rFonts w:ascii="Times New Roman" w:hAnsi="Times New Roman" w:cs="Times New Roman"/>
          <w:b w:val="0"/>
        </w:rPr>
        <w:tab/>
      </w:r>
      <w:r w:rsidRPr="001F7F1E">
        <w:rPr>
          <w:rStyle w:val="Strong"/>
          <w:rFonts w:ascii="Times New Roman" w:hAnsi="Times New Roman" w:cs="Times New Roman"/>
          <w:b w:val="0"/>
        </w:rPr>
        <w:tab/>
      </w:r>
      <w:r w:rsidRPr="001F7F1E">
        <w:rPr>
          <w:rStyle w:val="Strong"/>
          <w:rFonts w:ascii="Times New Roman" w:hAnsi="Times New Roman" w:cs="Times New Roman"/>
          <w:b w:val="0"/>
        </w:rPr>
        <w:tab/>
      </w:r>
      <w:r w:rsidRPr="001F7F1E">
        <w:rPr>
          <w:rStyle w:val="Strong"/>
          <w:rFonts w:ascii="Times New Roman" w:hAnsi="Times New Roman" w:cs="Times New Roman"/>
          <w:b w:val="0"/>
        </w:rPr>
        <w:tab/>
      </w:r>
    </w:p>
    <w:p w14:paraId="4406E17A" w14:textId="77777777" w:rsidR="00EE1A06" w:rsidRPr="001F7F1E" w:rsidRDefault="00EE1A06" w:rsidP="00EE1A06">
      <w:pPr>
        <w:spacing w:after="0" w:line="276" w:lineRule="auto"/>
        <w:rPr>
          <w:rFonts w:ascii="Times New Roman" w:hAnsi="Times New Roman" w:cs="Times New Roman"/>
          <w:bCs/>
        </w:rPr>
      </w:pPr>
      <w:r w:rsidRPr="001F7F1E">
        <w:rPr>
          <w:rStyle w:val="Strong"/>
          <w:rFonts w:ascii="Times New Roman" w:hAnsi="Times New Roman" w:cs="Times New Roman"/>
          <w:b w:val="0"/>
        </w:rPr>
        <w:t>Responsibilities:</w:t>
      </w:r>
    </w:p>
    <w:p w14:paraId="5704D93D"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Leveraged AWS services such as Glue, EMR, Lambda, Step Functions, CloudTrail, CloudWatch, SNS, SQS, S3, VPC, EC2, RDS, and IAM to develop and deploy data and analytics solutions in the healthcare industry.</w:t>
      </w:r>
    </w:p>
    <w:p w14:paraId="700EE3C8"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Applied expertise in ETL and data application development within AWS environment, ensuring seamless integration and efficient operation of large-scale distributed systems.</w:t>
      </w:r>
    </w:p>
    <w:p w14:paraId="06455BB5"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Collaborated with technical development teams and team leads to comprehend desired application capabilities, fostering a cohesive approach to solution delivery</w:t>
      </w:r>
    </w:p>
    <w:p w14:paraId="2DDBDF62"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Actively contributed to the improvement of software engineering practices, driving efficiency and innovation in data engineering processes.</w:t>
      </w:r>
    </w:p>
    <w:p w14:paraId="67158805"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Developed applications using AWS lifecycle methodologies and implemented continuous integration/deployment practices to streamline development workflows.</w:t>
      </w:r>
    </w:p>
    <w:p w14:paraId="4010045A"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Integrated open-source components into data analytic solutions, enhancing tool capabilities to meet enterprise needs and optimize performance.</w:t>
      </w:r>
    </w:p>
    <w:p w14:paraId="4183D70C"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 xml:space="preserve">Deployed and managed </w:t>
      </w:r>
      <w:proofErr w:type="spellStart"/>
      <w:r w:rsidRPr="001F7F1E">
        <w:rPr>
          <w:rFonts w:ascii="Times New Roman" w:hAnsi="Times New Roman" w:cs="Times New Roman"/>
          <w:bCs/>
        </w:rPr>
        <w:t>NiFi</w:t>
      </w:r>
      <w:proofErr w:type="spellEnd"/>
      <w:r w:rsidRPr="001F7F1E">
        <w:rPr>
          <w:rFonts w:ascii="Times New Roman" w:hAnsi="Times New Roman" w:cs="Times New Roman"/>
          <w:bCs/>
        </w:rPr>
        <w:t xml:space="preserve"> clusters in </w:t>
      </w:r>
      <w:r w:rsidRPr="001F7F1E">
        <w:rPr>
          <w:rStyle w:val="Strong"/>
          <w:rFonts w:ascii="Times New Roman" w:hAnsi="Times New Roman" w:cs="Times New Roman"/>
          <w:b w:val="0"/>
        </w:rPr>
        <w:t xml:space="preserve">cloud AWS </w:t>
      </w:r>
      <w:r w:rsidRPr="001F7F1E">
        <w:rPr>
          <w:rFonts w:ascii="Times New Roman" w:hAnsi="Times New Roman" w:cs="Times New Roman"/>
          <w:bCs/>
        </w:rPr>
        <w:t>environments, ensuring high availability and secure data transfer.</w:t>
      </w:r>
    </w:p>
    <w:p w14:paraId="79DDC5D7"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Demonstrated proficiency in at least one programming language (Python, Scala, Java), enabling effective development and customization of AWS-based solutions.</w:t>
      </w:r>
    </w:p>
    <w:p w14:paraId="4BFBCB2E"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Employed version control systems such as Git to manage codebase and ensure smooth collaboration within Agile teams.</w:t>
      </w:r>
    </w:p>
    <w:p w14:paraId="15AE8A24"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Utilized Infrastructure as Code (IAC) principles, preferably with Terraform, to automate infrastructure provisioning and management tasks within AWS environment.</w:t>
      </w:r>
    </w:p>
    <w:p w14:paraId="63F6462A"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Developed and implemented data pipelines on AWS, utilizing services such as Glue, EMR, Lambda, and Step Functions, resulting in a 30% improvement in data processing efficiency.</w:t>
      </w:r>
    </w:p>
    <w:p w14:paraId="79EEB736"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Orchestrated AWS resources using CloudTrail, CloudWatch, SNS, and SQS to ensure seamless operation of data workflows, reducing downtime by 25%.</w:t>
      </w:r>
    </w:p>
    <w:p w14:paraId="55F7796B"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Leveraged AWS VPC, EC2, and RDS to architect scalable and resilient data solutions, leading to a 40% reduction in infrastructure costs.</w:t>
      </w:r>
    </w:p>
    <w:p w14:paraId="11F9DFCE"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Enhanced data security and access control by implementing IAM policies and permissions across AWS services, achieving compliance with industry standards.</w:t>
      </w:r>
    </w:p>
    <w:p w14:paraId="3A0BA4D3"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Implemented version control using Git for ETL and data application development, resulting in a 20% increase in collaboration efficiency among team members.</w:t>
      </w:r>
    </w:p>
    <w:p w14:paraId="6BBEF4F6"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Successfully integrated open-source components into data analytics solutions on AWS, improving data processing capabilities by 35%.</w:t>
      </w:r>
    </w:p>
    <w:p w14:paraId="17C8780E" w14:textId="77777777" w:rsidR="00EE1A06" w:rsidRPr="001F7F1E" w:rsidRDefault="00EE1A06" w:rsidP="00EE1A06">
      <w:pPr>
        <w:pStyle w:val="NoSpacing"/>
        <w:numPr>
          <w:ilvl w:val="0"/>
          <w:numId w:val="4"/>
        </w:numPr>
        <w:spacing w:line="276" w:lineRule="auto"/>
        <w:rPr>
          <w:rFonts w:ascii="Times New Roman" w:hAnsi="Times New Roman" w:cs="Times New Roman"/>
          <w:bCs/>
        </w:rPr>
      </w:pPr>
      <w:r w:rsidRPr="001F7F1E">
        <w:rPr>
          <w:rFonts w:ascii="Times New Roman" w:hAnsi="Times New Roman" w:cs="Times New Roman"/>
          <w:bCs/>
        </w:rPr>
        <w:t>Collaborated with vendors to enhance tool capabilities, resulting in a 25% increase in tool performance and meeting enterprise needs effectively.</w:t>
      </w:r>
    </w:p>
    <w:p w14:paraId="00B28024" w14:textId="77777777" w:rsidR="00EE1A06" w:rsidRPr="001F7F1E" w:rsidRDefault="00EE1A06" w:rsidP="00EE1A06">
      <w:pPr>
        <w:pStyle w:val="NoSpacing"/>
        <w:spacing w:line="276" w:lineRule="auto"/>
        <w:rPr>
          <w:rFonts w:ascii="Times New Roman" w:hAnsi="Times New Roman" w:cs="Times New Roman"/>
          <w:bCs/>
        </w:rPr>
      </w:pPr>
    </w:p>
    <w:p w14:paraId="5AEA8A64" w14:textId="77777777" w:rsidR="00EE1A06" w:rsidRPr="001F7F1E" w:rsidRDefault="00EE1A06" w:rsidP="00EE1A06">
      <w:pPr>
        <w:pStyle w:val="NoSpacing"/>
        <w:spacing w:line="276" w:lineRule="auto"/>
        <w:rPr>
          <w:rFonts w:ascii="Times New Roman" w:hAnsi="Times New Roman" w:cs="Times New Roman"/>
          <w:bCs/>
        </w:rPr>
      </w:pPr>
      <w:r w:rsidRPr="001F7F1E">
        <w:rPr>
          <w:rFonts w:ascii="Times New Roman" w:hAnsi="Times New Roman" w:cs="Times New Roman"/>
          <w:bCs/>
        </w:rPr>
        <w:t>Environment: AWS (Amazon Web Services), Glue, EMR, Lambda, Step Functions, CloudTrail, CloudWatch, SNS, SQS, S3, VPC, EC2, RDS, IAM, Python, Scala, Java, ETL, Git, Terraform.</w:t>
      </w:r>
    </w:p>
    <w:p w14:paraId="72CC09B3" w14:textId="77777777" w:rsidR="00EE1A06" w:rsidRPr="001F7F1E" w:rsidRDefault="00EE1A06" w:rsidP="00EE1A06">
      <w:pPr>
        <w:pStyle w:val="NoSpacing"/>
        <w:spacing w:line="276" w:lineRule="auto"/>
        <w:rPr>
          <w:rFonts w:ascii="Times New Roman" w:hAnsi="Times New Roman" w:cs="Times New Roman"/>
          <w:bCs/>
        </w:rPr>
      </w:pPr>
      <w:r w:rsidRPr="001F7F1E">
        <w:rPr>
          <w:rFonts w:ascii="Times New Roman" w:hAnsi="Times New Roman" w:cs="Times New Roman"/>
          <w:bCs/>
        </w:rPr>
        <w:t xml:space="preserve">         </w:t>
      </w:r>
    </w:p>
    <w:p w14:paraId="189D087F" w14:textId="77777777" w:rsidR="00EE1A06" w:rsidRPr="001F7F1E" w:rsidRDefault="00EE1A06" w:rsidP="00EE1A06">
      <w:pPr>
        <w:spacing w:after="0" w:line="276" w:lineRule="auto"/>
        <w:rPr>
          <w:rFonts w:ascii="Times New Roman" w:hAnsi="Times New Roman" w:cs="Times New Roman"/>
          <w:bCs/>
        </w:rPr>
      </w:pPr>
    </w:p>
    <w:p w14:paraId="5B5BBC56"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eastAsia="Arial" w:hAnsi="Times New Roman" w:cs="Times New Roman"/>
          <w:bCs/>
        </w:rPr>
        <w:t>Brio Technologies Private Limited</w:t>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r>
      <w:r w:rsidRPr="001F7F1E">
        <w:rPr>
          <w:rFonts w:ascii="Times New Roman" w:hAnsi="Times New Roman" w:cs="Times New Roman"/>
          <w:bCs/>
        </w:rPr>
        <w:tab/>
        <w:t xml:space="preserve">                         </w:t>
      </w:r>
      <w:r w:rsidRPr="001F7F1E">
        <w:rPr>
          <w:rFonts w:ascii="Times New Roman" w:eastAsia="Arial" w:hAnsi="Times New Roman" w:cs="Times New Roman"/>
          <w:bCs/>
        </w:rPr>
        <w:t>June 2013-Dec 2015</w:t>
      </w:r>
    </w:p>
    <w:p w14:paraId="69552507"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Data Engineer</w:t>
      </w:r>
    </w:p>
    <w:p w14:paraId="027A6C11" w14:textId="77777777" w:rsidR="00EE1A06" w:rsidRPr="001F7F1E" w:rsidRDefault="00EE1A06" w:rsidP="00EE1A06">
      <w:pPr>
        <w:spacing w:after="0" w:line="276" w:lineRule="auto"/>
        <w:rPr>
          <w:rFonts w:ascii="Times New Roman" w:hAnsi="Times New Roman" w:cs="Times New Roman"/>
          <w:bCs/>
        </w:rPr>
      </w:pPr>
      <w:r w:rsidRPr="001F7F1E">
        <w:rPr>
          <w:rFonts w:ascii="Times New Roman" w:hAnsi="Times New Roman" w:cs="Times New Roman"/>
          <w:bCs/>
        </w:rPr>
        <w:t>Responsibilities: </w:t>
      </w:r>
    </w:p>
    <w:p w14:paraId="2D907895"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lastRenderedPageBreak/>
        <w:t>Responsible with ETL design (identifying the source systems, designing source to target               relationships, data cleansing, data quality, creating source specifications, ETL design documents),</w:t>
      </w:r>
    </w:p>
    <w:p w14:paraId="1A6EACA6"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Migrate SQL Server and Oracle database to Microsoft Azure Cloud.</w:t>
      </w:r>
    </w:p>
    <w:p w14:paraId="22E20F7C"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Migrate the Data using Azure Database Migration Service (AMS).</w:t>
      </w:r>
    </w:p>
    <w:p w14:paraId="5578BDD8"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Built pipelines to move hashed and un-hashed data from XML files to Data Lake.</w:t>
      </w:r>
    </w:p>
    <w:p w14:paraId="1417F158"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Extensively worked with Spark-SQL context to create data frames and datasets to preprocess the model data.</w:t>
      </w:r>
    </w:p>
    <w:p w14:paraId="759289B1"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Involved in designing the row key in HBase to store Text and JSON as key values in HBase table and designed row key in such a way to get/scan it in a sorted order.</w:t>
      </w:r>
    </w:p>
    <w:p w14:paraId="11B94B82"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Ran routine reports on a scheduled basis as well as ad-</w:t>
      </w:r>
      <w:proofErr w:type="spellStart"/>
      <w:r w:rsidRPr="001F7F1E">
        <w:rPr>
          <w:rFonts w:ascii="Times New Roman" w:hAnsi="Times New Roman" w:cs="Times New Roman"/>
          <w:bCs/>
        </w:rPr>
        <w:t>hocs</w:t>
      </w:r>
      <w:proofErr w:type="spellEnd"/>
      <w:r w:rsidRPr="001F7F1E">
        <w:rPr>
          <w:rFonts w:ascii="Times New Roman" w:hAnsi="Times New Roman" w:cs="Times New Roman"/>
          <w:bCs/>
        </w:rPr>
        <w:t xml:space="preserve"> based on key point indicators.</w:t>
      </w:r>
    </w:p>
    <w:p w14:paraId="0C92659D"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Develop DataStage jobs to cleanse, transform and load data to Data Warehouse and sequencers to encapsulate the DataStage job flow.</w:t>
      </w:r>
    </w:p>
    <w:p w14:paraId="6750F207"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Use of data transformation tools such as DTS, SSIS, Informatica or Data Stage.</w:t>
      </w:r>
    </w:p>
    <w:p w14:paraId="2761E703"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r w:rsidRPr="001F7F1E">
        <w:rPr>
          <w:rFonts w:ascii="Times New Roman" w:hAnsi="Times New Roman" w:cs="Times New Roman"/>
          <w:bCs/>
        </w:rPr>
        <w:t>Responsible for data extraction and data ingestion from different data sources into Hadoop Data Lake by</w:t>
      </w:r>
    </w:p>
    <w:p w14:paraId="71E82A37" w14:textId="77777777" w:rsidR="00EE1A06" w:rsidRPr="001F7F1E" w:rsidRDefault="00EE1A06" w:rsidP="00EE1A06">
      <w:pPr>
        <w:pStyle w:val="ListParagraph"/>
        <w:numPr>
          <w:ilvl w:val="0"/>
          <w:numId w:val="5"/>
        </w:numPr>
        <w:spacing w:after="0" w:line="276" w:lineRule="auto"/>
        <w:rPr>
          <w:rFonts w:ascii="Times New Roman" w:hAnsi="Times New Roman" w:cs="Times New Roman"/>
          <w:bCs/>
        </w:rPr>
      </w:pPr>
    </w:p>
    <w:p w14:paraId="72A86ECC" w14:textId="77777777" w:rsidR="00EE1A06" w:rsidRPr="001F7F1E" w:rsidRDefault="00EE1A06" w:rsidP="00EE1A06">
      <w:pPr>
        <w:widowControl w:val="0"/>
        <w:pBdr>
          <w:top w:val="nil"/>
          <w:left w:val="nil"/>
          <w:bottom w:val="nil"/>
          <w:right w:val="nil"/>
          <w:between w:val="nil"/>
        </w:pBdr>
        <w:ind w:left="493"/>
        <w:jc w:val="both"/>
        <w:rPr>
          <w:rFonts w:ascii="Times New Roman" w:eastAsia="Arial" w:hAnsi="Times New Roman" w:cs="Times New Roman"/>
          <w:bCs/>
          <w:color w:val="000000"/>
        </w:rPr>
      </w:pPr>
      <w:r w:rsidRPr="001F7F1E">
        <w:rPr>
          <w:rFonts w:ascii="Times New Roman" w:eastAsia="Arial" w:hAnsi="Times New Roman" w:cs="Times New Roman"/>
          <w:bCs/>
          <w:color w:val="000000"/>
        </w:rPr>
        <w:t>Environment: Linux, Erwin, SQL Server, Crystal Reports9.0, HTML, DTS, SSIS, Informatica, Data Stage Version, Azure, Oracle, Toad, MS Excel, Pow.</w:t>
      </w:r>
    </w:p>
    <w:p w14:paraId="42AF7AD3" w14:textId="77777777" w:rsidR="00EE1A06" w:rsidRPr="001F7F1E" w:rsidRDefault="00EE1A06" w:rsidP="00EE1A06">
      <w:pPr>
        <w:shd w:val="clear" w:color="auto" w:fill="C1E4F5" w:themeFill="accent1" w:themeFillTint="33"/>
        <w:tabs>
          <w:tab w:val="left" w:pos="6180"/>
          <w:tab w:val="right" w:pos="9180"/>
        </w:tabs>
        <w:spacing w:after="0" w:line="276" w:lineRule="auto"/>
        <w:rPr>
          <w:rFonts w:ascii="Times New Roman" w:hAnsi="Times New Roman" w:cs="Times New Roman"/>
          <w:bCs/>
          <w:color w:val="002060"/>
          <w:u w:val="single"/>
        </w:rPr>
      </w:pPr>
      <w:r w:rsidRPr="001F7F1E">
        <w:rPr>
          <w:rFonts w:ascii="Times New Roman" w:hAnsi="Times New Roman" w:cs="Times New Roman"/>
          <w:bCs/>
          <w:color w:val="002060"/>
          <w:u w:val="single"/>
        </w:rPr>
        <w:t>EDUCATION</w:t>
      </w:r>
    </w:p>
    <w:bookmarkEnd w:id="0"/>
    <w:p w14:paraId="6107CE16" w14:textId="77777777" w:rsidR="00EE1A06" w:rsidRPr="001F7F1E" w:rsidRDefault="00EE1A06" w:rsidP="00EE1A06">
      <w:pPr>
        <w:pStyle w:val="ListParagraph"/>
        <w:widowControl w:val="0"/>
        <w:numPr>
          <w:ilvl w:val="0"/>
          <w:numId w:val="1"/>
        </w:numPr>
        <w:spacing w:after="0" w:line="276" w:lineRule="auto"/>
        <w:rPr>
          <w:rFonts w:ascii="Times New Roman" w:hAnsi="Times New Roman" w:cs="Times New Roman"/>
          <w:bCs/>
        </w:rPr>
      </w:pPr>
      <w:r w:rsidRPr="001F7F1E">
        <w:rPr>
          <w:rFonts w:ascii="Times New Roman" w:eastAsia="Arial" w:hAnsi="Times New Roman" w:cs="Times New Roman"/>
          <w:bCs/>
          <w:color w:val="000000"/>
        </w:rPr>
        <w:t>Masters in Cybersecurity with specialization in Data Analytics                          Jan 2016- May 2017</w:t>
      </w:r>
    </w:p>
    <w:p w14:paraId="037A0F3E" w14:textId="77777777" w:rsidR="00EE1A06" w:rsidRPr="001F7F1E" w:rsidRDefault="00EE1A06" w:rsidP="00EE1A06">
      <w:pPr>
        <w:pStyle w:val="ListParagraph"/>
        <w:widowControl w:val="0"/>
        <w:numPr>
          <w:ilvl w:val="0"/>
          <w:numId w:val="1"/>
        </w:numPr>
        <w:spacing w:after="0" w:line="276" w:lineRule="auto"/>
        <w:rPr>
          <w:rFonts w:ascii="Times New Roman" w:hAnsi="Times New Roman" w:cs="Times New Roman"/>
          <w:bCs/>
        </w:rPr>
      </w:pPr>
      <w:r w:rsidRPr="001F7F1E">
        <w:rPr>
          <w:rFonts w:ascii="Times New Roman" w:eastAsia="Arial" w:hAnsi="Times New Roman" w:cs="Times New Roman"/>
          <w:bCs/>
          <w:color w:val="000000"/>
        </w:rPr>
        <w:t>Bachelor’s from JNTU, Hyderabad                                                                           May 2009 -April 2013</w:t>
      </w:r>
    </w:p>
    <w:p w14:paraId="7CA76A8D" w14:textId="77777777" w:rsidR="00EE1A06" w:rsidRPr="001F7F1E" w:rsidRDefault="00EE1A06" w:rsidP="00EE1A06">
      <w:pPr>
        <w:rPr>
          <w:rFonts w:ascii="Times New Roman" w:hAnsi="Times New Roman" w:cs="Times New Roman"/>
          <w:bCs/>
        </w:rPr>
      </w:pPr>
    </w:p>
    <w:p w14:paraId="1FB4C464" w14:textId="77777777" w:rsidR="00EE1A06" w:rsidRPr="001F7F1E" w:rsidRDefault="00EE1A06">
      <w:pPr>
        <w:rPr>
          <w:rFonts w:ascii="Times New Roman" w:hAnsi="Times New Roman" w:cs="Times New Roman"/>
          <w:bCs/>
        </w:rPr>
      </w:pPr>
    </w:p>
    <w:sectPr w:rsidR="00EE1A06" w:rsidRPr="001F7F1E" w:rsidSect="00EE1A06">
      <w:pgSz w:w="11906" w:h="16838"/>
      <w:pgMar w:top="1138" w:right="720" w:bottom="720" w:left="72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54E1"/>
    <w:multiLevelType w:val="multilevel"/>
    <w:tmpl w:val="F0E2B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1237E"/>
    <w:multiLevelType w:val="hybridMultilevel"/>
    <w:tmpl w:val="8C54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3100E3"/>
    <w:multiLevelType w:val="hybridMultilevel"/>
    <w:tmpl w:val="3042B3F8"/>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A63264"/>
    <w:multiLevelType w:val="hybridMultilevel"/>
    <w:tmpl w:val="349A85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1A47A5"/>
    <w:multiLevelType w:val="hybridMultilevel"/>
    <w:tmpl w:val="A1A85138"/>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5" w15:restartNumberingAfterBreak="0">
    <w:nsid w:val="580176FC"/>
    <w:multiLevelType w:val="multilevel"/>
    <w:tmpl w:val="FAD4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B1617"/>
    <w:multiLevelType w:val="hybridMultilevel"/>
    <w:tmpl w:val="27F8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04088"/>
    <w:multiLevelType w:val="hybridMultilevel"/>
    <w:tmpl w:val="45B495CA"/>
    <w:lvl w:ilvl="0" w:tplc="04090001">
      <w:start w:val="1"/>
      <w:numFmt w:val="bullet"/>
      <w:lvlText w:val=""/>
      <w:lvlJc w:val="left"/>
      <w:pPr>
        <w:ind w:left="779" w:hanging="360"/>
      </w:pPr>
      <w:rPr>
        <w:rFonts w:ascii="Symbol" w:hAnsi="Symbol"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8" w15:restartNumberingAfterBreak="0">
    <w:nsid w:val="6C7109C4"/>
    <w:multiLevelType w:val="hybridMultilevel"/>
    <w:tmpl w:val="978C7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0A0049"/>
    <w:multiLevelType w:val="hybridMultilevel"/>
    <w:tmpl w:val="5980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7C324B"/>
    <w:multiLevelType w:val="hybridMultilevel"/>
    <w:tmpl w:val="5456F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478657">
    <w:abstractNumId w:val="2"/>
  </w:num>
  <w:num w:numId="2" w16cid:durableId="2146311717">
    <w:abstractNumId w:val="1"/>
  </w:num>
  <w:num w:numId="3" w16cid:durableId="47730869">
    <w:abstractNumId w:val="9"/>
  </w:num>
  <w:num w:numId="4" w16cid:durableId="1638756389">
    <w:abstractNumId w:val="10"/>
  </w:num>
  <w:num w:numId="5" w16cid:durableId="681128211">
    <w:abstractNumId w:val="6"/>
  </w:num>
  <w:num w:numId="6" w16cid:durableId="838811987">
    <w:abstractNumId w:val="3"/>
  </w:num>
  <w:num w:numId="7" w16cid:durableId="1534614137">
    <w:abstractNumId w:val="0"/>
  </w:num>
  <w:num w:numId="8" w16cid:durableId="783574662">
    <w:abstractNumId w:val="7"/>
  </w:num>
  <w:num w:numId="9" w16cid:durableId="127625358">
    <w:abstractNumId w:val="8"/>
  </w:num>
  <w:num w:numId="10" w16cid:durableId="1477643102">
    <w:abstractNumId w:val="4"/>
  </w:num>
  <w:num w:numId="11" w16cid:durableId="3248235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06"/>
    <w:rsid w:val="00054045"/>
    <w:rsid w:val="000B3DDB"/>
    <w:rsid w:val="001F7F1E"/>
    <w:rsid w:val="00542099"/>
    <w:rsid w:val="009D3D2A"/>
    <w:rsid w:val="00BD57BB"/>
    <w:rsid w:val="00DF13D3"/>
    <w:rsid w:val="00E707C8"/>
    <w:rsid w:val="00EE1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06BF0"/>
  <w15:chartTrackingRefBased/>
  <w15:docId w15:val="{177386B8-AFCD-CD4A-BC11-B6B03FAB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A06"/>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E1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06"/>
    <w:rPr>
      <w:rFonts w:eastAsiaTheme="majorEastAsia" w:cstheme="majorBidi"/>
      <w:color w:val="272727" w:themeColor="text1" w:themeTint="D8"/>
    </w:rPr>
  </w:style>
  <w:style w:type="paragraph" w:styleId="Title">
    <w:name w:val="Title"/>
    <w:basedOn w:val="Normal"/>
    <w:next w:val="Normal"/>
    <w:link w:val="TitleChar"/>
    <w:uiPriority w:val="10"/>
    <w:qFormat/>
    <w:rsid w:val="00EE1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06"/>
    <w:pPr>
      <w:spacing w:before="160"/>
      <w:jc w:val="center"/>
    </w:pPr>
    <w:rPr>
      <w:i/>
      <w:iCs/>
      <w:color w:val="404040" w:themeColor="text1" w:themeTint="BF"/>
    </w:rPr>
  </w:style>
  <w:style w:type="character" w:customStyle="1" w:styleId="QuoteChar">
    <w:name w:val="Quote Char"/>
    <w:basedOn w:val="DefaultParagraphFont"/>
    <w:link w:val="Quote"/>
    <w:uiPriority w:val="29"/>
    <w:rsid w:val="00EE1A06"/>
    <w:rPr>
      <w:i/>
      <w:iCs/>
      <w:color w:val="404040" w:themeColor="text1" w:themeTint="BF"/>
    </w:rPr>
  </w:style>
  <w:style w:type="paragraph" w:styleId="ListParagraph">
    <w:name w:val="List Paragraph"/>
    <w:basedOn w:val="Normal"/>
    <w:link w:val="ListParagraphChar"/>
    <w:uiPriority w:val="34"/>
    <w:qFormat/>
    <w:rsid w:val="00EE1A06"/>
    <w:pPr>
      <w:ind w:left="720"/>
      <w:contextualSpacing/>
    </w:pPr>
  </w:style>
  <w:style w:type="character" w:styleId="IntenseEmphasis">
    <w:name w:val="Intense Emphasis"/>
    <w:basedOn w:val="DefaultParagraphFont"/>
    <w:uiPriority w:val="21"/>
    <w:qFormat/>
    <w:rsid w:val="00EE1A06"/>
    <w:rPr>
      <w:i/>
      <w:iCs/>
      <w:color w:val="0F4761" w:themeColor="accent1" w:themeShade="BF"/>
    </w:rPr>
  </w:style>
  <w:style w:type="paragraph" w:styleId="IntenseQuote">
    <w:name w:val="Intense Quote"/>
    <w:basedOn w:val="Normal"/>
    <w:next w:val="Normal"/>
    <w:link w:val="IntenseQuoteChar"/>
    <w:uiPriority w:val="30"/>
    <w:qFormat/>
    <w:rsid w:val="00EE1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06"/>
    <w:rPr>
      <w:i/>
      <w:iCs/>
      <w:color w:val="0F4761" w:themeColor="accent1" w:themeShade="BF"/>
    </w:rPr>
  </w:style>
  <w:style w:type="character" w:styleId="IntenseReference">
    <w:name w:val="Intense Reference"/>
    <w:basedOn w:val="DefaultParagraphFont"/>
    <w:uiPriority w:val="32"/>
    <w:qFormat/>
    <w:rsid w:val="00EE1A06"/>
    <w:rPr>
      <w:b/>
      <w:bCs/>
      <w:smallCaps/>
      <w:color w:val="0F4761" w:themeColor="accent1" w:themeShade="BF"/>
      <w:spacing w:val="5"/>
    </w:rPr>
  </w:style>
  <w:style w:type="character" w:customStyle="1" w:styleId="ListParagraphChar">
    <w:name w:val="List Paragraph Char"/>
    <w:link w:val="ListParagraph"/>
    <w:uiPriority w:val="34"/>
    <w:qFormat/>
    <w:rsid w:val="00EE1A06"/>
  </w:style>
  <w:style w:type="character" w:styleId="Hyperlink">
    <w:name w:val="Hyperlink"/>
    <w:uiPriority w:val="99"/>
    <w:unhideWhenUsed/>
    <w:rsid w:val="00EE1A06"/>
    <w:rPr>
      <w:color w:val="0563C1"/>
      <w:u w:val="single"/>
    </w:rPr>
  </w:style>
  <w:style w:type="paragraph" w:styleId="NoSpacing">
    <w:name w:val="No Spacing"/>
    <w:link w:val="NoSpacingChar"/>
    <w:uiPriority w:val="1"/>
    <w:qFormat/>
    <w:rsid w:val="00EE1A06"/>
    <w:pPr>
      <w:spacing w:after="0" w:line="240" w:lineRule="auto"/>
    </w:pPr>
    <w:rPr>
      <w:kern w:val="0"/>
      <w:sz w:val="22"/>
      <w:szCs w:val="22"/>
      <w14:ligatures w14:val="none"/>
    </w:rPr>
  </w:style>
  <w:style w:type="character" w:styleId="Strong">
    <w:name w:val="Strong"/>
    <w:basedOn w:val="DefaultParagraphFont"/>
    <w:uiPriority w:val="22"/>
    <w:qFormat/>
    <w:rsid w:val="00EE1A06"/>
    <w:rPr>
      <w:b/>
      <w:bCs/>
    </w:rPr>
  </w:style>
  <w:style w:type="character" w:customStyle="1" w:styleId="NoSpacingChar">
    <w:name w:val="No Spacing Char"/>
    <w:link w:val="NoSpacing"/>
    <w:uiPriority w:val="1"/>
    <w:qFormat/>
    <w:rsid w:val="00EE1A06"/>
    <w:rPr>
      <w:kern w:val="0"/>
      <w:sz w:val="22"/>
      <w:szCs w:val="22"/>
      <w14:ligatures w14:val="none"/>
    </w:rPr>
  </w:style>
  <w:style w:type="paragraph" w:customStyle="1" w:styleId="TableParagraph">
    <w:name w:val="Table Paragraph"/>
    <w:basedOn w:val="Normal"/>
    <w:uiPriority w:val="1"/>
    <w:qFormat/>
    <w:rsid w:val="00EE1A06"/>
    <w:pPr>
      <w:widowControl w:val="0"/>
      <w:autoSpaceDE w:val="0"/>
      <w:autoSpaceDN w:val="0"/>
      <w:spacing w:after="0" w:line="268" w:lineRule="exact"/>
      <w:ind w:left="107"/>
    </w:pPr>
    <w:rPr>
      <w:rFonts w:ascii="Calibri" w:eastAsia="Calibri" w:hAnsi="Calibri" w:cs="Calibri"/>
      <w:lang w:val="en-US"/>
    </w:rPr>
  </w:style>
  <w:style w:type="paragraph" w:styleId="NormalWeb">
    <w:name w:val="Normal (Web)"/>
    <w:basedOn w:val="Normal"/>
    <w:uiPriority w:val="99"/>
    <w:unhideWhenUsed/>
    <w:rsid w:val="00EE1A0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Santhosh Chitti</dc:creator>
  <cp:keywords/>
  <dc:description/>
  <cp:lastModifiedBy>Shiva Santhosh Chitti</cp:lastModifiedBy>
  <cp:revision>5</cp:revision>
  <dcterms:created xsi:type="dcterms:W3CDTF">2026-02-18T22:42:00Z</dcterms:created>
  <dcterms:modified xsi:type="dcterms:W3CDTF">2026-03-02T21:03:00Z</dcterms:modified>
</cp:coreProperties>
</file>