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A9333" w14:textId="50F9CF77" w:rsidR="00940611" w:rsidRPr="00AB2F42" w:rsidRDefault="00FB6B21" w:rsidP="00147558">
      <w:pPr>
        <w:spacing w:after="0"/>
        <w:jc w:val="center"/>
        <w:rPr>
          <w:rFonts w:ascii="Times New Roman" w:hAnsi="Times New Roman" w:cs="Times New Roman"/>
        </w:rPr>
      </w:pPr>
      <w:r w:rsidRPr="00AB2F42">
        <w:rPr>
          <w:rFonts w:ascii="Times New Roman" w:hAnsi="Times New Roman" w:cs="Times New Roman"/>
        </w:rPr>
        <w:t>Siva Kumar S</w:t>
      </w:r>
    </w:p>
    <w:p w14:paraId="36D286C5" w14:textId="03F74662" w:rsidR="003C3752" w:rsidRPr="00AB2F42" w:rsidRDefault="003C3752" w:rsidP="00147558">
      <w:pPr>
        <w:spacing w:after="0"/>
        <w:jc w:val="center"/>
        <w:rPr>
          <w:rFonts w:ascii="Times New Roman" w:hAnsi="Times New Roman" w:cs="Times New Roman"/>
          <w:bCs/>
        </w:rPr>
      </w:pPr>
      <w:r w:rsidRPr="00AB2F42">
        <w:rPr>
          <w:rFonts w:ascii="Times New Roman" w:hAnsi="Times New Roman" w:cs="Times New Roman"/>
          <w:bCs/>
        </w:rPr>
        <w:t>Sr</w:t>
      </w:r>
      <w:r w:rsidRPr="00AB2F42">
        <w:rPr>
          <w:rFonts w:ascii="Times New Roman" w:hAnsi="Times New Roman" w:cs="Times New Roman"/>
          <w:bCs/>
          <w:spacing w:val="-6"/>
        </w:rPr>
        <w:t xml:space="preserve"> AI </w:t>
      </w:r>
      <w:r w:rsidRPr="00AB2F42">
        <w:rPr>
          <w:rFonts w:ascii="Times New Roman" w:hAnsi="Times New Roman" w:cs="Times New Roman"/>
          <w:bCs/>
          <w:spacing w:val="-2"/>
        </w:rPr>
        <w:t>Engineer</w:t>
      </w:r>
    </w:p>
    <w:p w14:paraId="62FE55A5" w14:textId="522BEBA6" w:rsidR="00AB2F42" w:rsidRPr="00AB2F42" w:rsidRDefault="00147558" w:rsidP="00AB2F42">
      <w:pPr>
        <w:pBdr>
          <w:bottom w:val="single" w:sz="4" w:space="1" w:color="auto"/>
        </w:pBdr>
        <w:spacing w:after="0"/>
        <w:jc w:val="center"/>
        <w:rPr>
          <w:rFonts w:ascii="Times New Roman" w:hAnsi="Times New Roman" w:cs="Times New Roman"/>
        </w:rPr>
      </w:pPr>
      <w:r w:rsidRPr="00AB2F42">
        <w:rPr>
          <w:rFonts w:ascii="Times New Roman" w:hAnsi="Times New Roman" w:cs="Times New Roman"/>
        </w:rPr>
        <w:t xml:space="preserve">E-Mail: </w:t>
      </w:r>
      <w:hyperlink r:id="rId5" w:history="1">
        <w:r w:rsidRPr="00AB2F42">
          <w:rPr>
            <w:rStyle w:val="Hyperlink"/>
            <w:rFonts w:ascii="Times New Roman" w:hAnsi="Times New Roman" w:cs="Times New Roman"/>
          </w:rPr>
          <w:t>sivaskumar13@gmail.com|</w:t>
        </w:r>
      </w:hyperlink>
      <w:r w:rsidRPr="00AB2F42">
        <w:rPr>
          <w:rFonts w:ascii="Times New Roman" w:hAnsi="Times New Roman" w:cs="Times New Roman"/>
          <w:bCs/>
        </w:rPr>
        <w:t xml:space="preserve"> </w:t>
      </w:r>
      <w:r w:rsidR="000E0609" w:rsidRPr="00AB2F42">
        <w:rPr>
          <w:rFonts w:ascii="Times New Roman" w:hAnsi="Times New Roman" w:cs="Times New Roman"/>
        </w:rPr>
        <w:t xml:space="preserve">Phone: </w:t>
      </w:r>
      <w:r w:rsidRPr="00AB2F42">
        <w:rPr>
          <w:rFonts w:ascii="Times New Roman" w:hAnsi="Times New Roman" w:cs="Times New Roman"/>
        </w:rPr>
        <w:t>+1 (</w:t>
      </w:r>
      <w:r w:rsidR="004762F9" w:rsidRPr="00AB2F42">
        <w:rPr>
          <w:rFonts w:ascii="Times New Roman" w:hAnsi="Times New Roman" w:cs="Times New Roman"/>
        </w:rPr>
        <w:t>980</w:t>
      </w:r>
      <w:r w:rsidRPr="00AB2F42">
        <w:rPr>
          <w:rFonts w:ascii="Times New Roman" w:hAnsi="Times New Roman" w:cs="Times New Roman"/>
        </w:rPr>
        <w:t xml:space="preserve">) </w:t>
      </w:r>
      <w:r w:rsidR="004762F9" w:rsidRPr="00AB2F42">
        <w:rPr>
          <w:rFonts w:ascii="Times New Roman" w:hAnsi="Times New Roman" w:cs="Times New Roman"/>
        </w:rPr>
        <w:t>389-4079</w:t>
      </w:r>
      <w:r w:rsidRPr="00AB2F42">
        <w:rPr>
          <w:rFonts w:ascii="Times New Roman" w:hAnsi="Times New Roman" w:cs="Times New Roman"/>
        </w:rPr>
        <w:t xml:space="preserve"> | </w:t>
      </w:r>
      <w:hyperlink r:id="rId6" w:history="1">
        <w:r w:rsidR="00DC725C" w:rsidRPr="00AB2F42">
          <w:rPr>
            <w:rStyle w:val="Hyperlink"/>
            <w:rFonts w:ascii="Times New Roman" w:eastAsia="Times New Roman" w:hAnsi="Times New Roman" w:cs="Times New Roman"/>
            <w:kern w:val="0"/>
            <w14:ligatures w14:val="none"/>
          </w:rPr>
          <w:t>LinkedIn</w:t>
        </w:r>
      </w:hyperlink>
    </w:p>
    <w:p w14:paraId="7864E82D" w14:textId="77777777" w:rsidR="00AB2F42" w:rsidRPr="00AB2F42" w:rsidRDefault="00AB2F42" w:rsidP="00AB2F42">
      <w:pPr>
        <w:spacing w:before="1" w:after="0"/>
        <w:jc w:val="both"/>
        <w:rPr>
          <w:rFonts w:ascii="Times New Roman" w:hAnsi="Times New Roman" w:cs="Times New Roman"/>
          <w:b/>
          <w:color w:val="000000"/>
          <w:u w:val="single"/>
        </w:rPr>
      </w:pPr>
    </w:p>
    <w:p w14:paraId="73A88D89" w14:textId="6A3A8B49" w:rsidR="00C64B93" w:rsidRPr="00AB2F42" w:rsidRDefault="00C64B93" w:rsidP="00E84597">
      <w:pPr>
        <w:spacing w:before="1" w:after="0"/>
        <w:ind w:left="28"/>
        <w:jc w:val="both"/>
        <w:rPr>
          <w:rFonts w:ascii="Times New Roman" w:hAnsi="Times New Roman" w:cs="Times New Roman"/>
          <w:b/>
          <w:color w:val="000000"/>
          <w:spacing w:val="-2"/>
          <w:u w:val="single"/>
        </w:rPr>
      </w:pPr>
      <w:r w:rsidRPr="00AB2F42">
        <w:rPr>
          <w:rFonts w:ascii="Times New Roman" w:hAnsi="Times New Roman" w:cs="Times New Roman"/>
          <w:b/>
          <w:color w:val="000000"/>
          <w:u w:val="single"/>
        </w:rPr>
        <w:t>PROFESSIONAL</w:t>
      </w:r>
      <w:r w:rsidRPr="00AB2F42">
        <w:rPr>
          <w:rFonts w:ascii="Times New Roman" w:hAnsi="Times New Roman" w:cs="Times New Roman"/>
          <w:b/>
          <w:color w:val="000000"/>
          <w:spacing w:val="-12"/>
          <w:u w:val="single"/>
        </w:rPr>
        <w:t xml:space="preserve"> </w:t>
      </w:r>
      <w:r w:rsidRPr="00AB2F42">
        <w:rPr>
          <w:rFonts w:ascii="Times New Roman" w:hAnsi="Times New Roman" w:cs="Times New Roman"/>
          <w:b/>
          <w:color w:val="000000"/>
          <w:spacing w:val="-2"/>
          <w:u w:val="single"/>
        </w:rPr>
        <w:t>SUMMARY</w:t>
      </w:r>
    </w:p>
    <w:p w14:paraId="4A778D8D" w14:textId="77777777" w:rsidR="00A20494" w:rsidRDefault="00A20494" w:rsidP="00A20494">
      <w:pPr>
        <w:spacing w:after="0"/>
        <w:jc w:val="both"/>
        <w:rPr>
          <w:rFonts w:ascii="Times New Roman" w:hAnsi="Times New Roman" w:cs="Times New Roman"/>
          <w:b/>
          <w:color w:val="000000"/>
          <w:spacing w:val="-2"/>
          <w:u w:val="single"/>
        </w:rPr>
      </w:pPr>
    </w:p>
    <w:p w14:paraId="1A9F3732" w14:textId="44208C0D"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Senior </w:t>
      </w:r>
      <w:r w:rsidRPr="006B0387">
        <w:rPr>
          <w:rFonts w:ascii="Times New Roman" w:eastAsia="Times New Roman" w:hAnsi="Times New Roman" w:cs="Times New Roman"/>
          <w:b/>
          <w:bCs/>
          <w:kern w:val="0"/>
          <w:sz w:val="22"/>
          <w:szCs w:val="22"/>
          <w14:ligatures w14:val="none"/>
        </w:rPr>
        <w:t>AI/ML Full Stack Engineer</w:t>
      </w:r>
      <w:r w:rsidRPr="006B0387">
        <w:rPr>
          <w:rFonts w:ascii="Times New Roman" w:eastAsia="Times New Roman" w:hAnsi="Times New Roman" w:cs="Times New Roman"/>
          <w:kern w:val="0"/>
          <w:sz w:val="22"/>
          <w:szCs w:val="22"/>
          <w14:ligatures w14:val="none"/>
        </w:rPr>
        <w:t xml:space="preserve"> with 1</w:t>
      </w:r>
      <w:r w:rsidR="004A32E9" w:rsidRPr="006B0387">
        <w:rPr>
          <w:rFonts w:ascii="Times New Roman" w:eastAsia="Times New Roman" w:hAnsi="Times New Roman" w:cs="Times New Roman"/>
          <w:kern w:val="0"/>
          <w:sz w:val="22"/>
          <w:szCs w:val="22"/>
          <w14:ligatures w14:val="none"/>
        </w:rPr>
        <w:t>1</w:t>
      </w:r>
      <w:r w:rsidRPr="006B0387">
        <w:rPr>
          <w:rFonts w:ascii="Times New Roman" w:eastAsia="Times New Roman" w:hAnsi="Times New Roman" w:cs="Times New Roman"/>
          <w:kern w:val="0"/>
          <w:sz w:val="22"/>
          <w:szCs w:val="22"/>
          <w14:ligatures w14:val="none"/>
        </w:rPr>
        <w:t xml:space="preserve">+ years of experience delivering enterprise-scale platforms across </w:t>
      </w:r>
      <w:r w:rsidRPr="006B0387">
        <w:rPr>
          <w:rFonts w:ascii="Times New Roman" w:eastAsia="Times New Roman" w:hAnsi="Times New Roman" w:cs="Times New Roman"/>
          <w:b/>
          <w:bCs/>
          <w:kern w:val="0"/>
          <w:sz w:val="22"/>
          <w:szCs w:val="22"/>
          <w14:ligatures w14:val="none"/>
        </w:rPr>
        <w:t>Retirement &amp; Wealth Management, Banking &amp; Credit Risk, and Airline Operations Analytics</w:t>
      </w:r>
      <w:r w:rsidRPr="006B0387">
        <w:rPr>
          <w:rFonts w:ascii="Times New Roman" w:eastAsia="Times New Roman" w:hAnsi="Times New Roman" w:cs="Times New Roman"/>
          <w:kern w:val="0"/>
          <w:sz w:val="22"/>
          <w:szCs w:val="22"/>
          <w14:ligatures w14:val="none"/>
        </w:rPr>
        <w:t>, driving measurable business efficiency through governed AI systems, scalable ML pipelines, and cloud-native architectures that reduced manual workload, improved prediction accuracy, and strengthened regulatory compliance.</w:t>
      </w:r>
    </w:p>
    <w:p w14:paraId="69152F56" w14:textId="01E271DE"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Currently building large-scale AI knowledge systems using </w:t>
      </w:r>
      <w:r w:rsidRPr="006B0387">
        <w:rPr>
          <w:rFonts w:ascii="Times New Roman" w:eastAsia="Times New Roman" w:hAnsi="Times New Roman" w:cs="Times New Roman"/>
          <w:b/>
          <w:bCs/>
          <w:kern w:val="0"/>
          <w:sz w:val="22"/>
          <w:szCs w:val="22"/>
          <w14:ligatures w14:val="none"/>
        </w:rPr>
        <w:t>Retrieval-Augmented Generation (RAG)</w:t>
      </w:r>
      <w:r w:rsidRPr="006B0387">
        <w:rPr>
          <w:rFonts w:ascii="Times New Roman" w:eastAsia="Times New Roman" w:hAnsi="Times New Roman" w:cs="Times New Roman"/>
          <w:kern w:val="0"/>
          <w:sz w:val="22"/>
          <w:szCs w:val="22"/>
          <w14:ligatures w14:val="none"/>
        </w:rPr>
        <w:t xml:space="preserve"> frameworks, supporting over </w:t>
      </w:r>
      <w:r w:rsidRPr="006B0387">
        <w:rPr>
          <w:rFonts w:ascii="Times New Roman" w:eastAsia="Times New Roman" w:hAnsi="Times New Roman" w:cs="Times New Roman"/>
          <w:b/>
          <w:bCs/>
          <w:kern w:val="0"/>
          <w:sz w:val="22"/>
          <w:szCs w:val="22"/>
          <w14:ligatures w14:val="none"/>
        </w:rPr>
        <w:t>150</w:t>
      </w:r>
      <w:r w:rsidR="00691E78" w:rsidRPr="006B0387">
        <w:rPr>
          <w:rFonts w:ascii="Times New Roman" w:eastAsia="Times New Roman" w:hAnsi="Times New Roman" w:cs="Times New Roman"/>
          <w:b/>
          <w:bCs/>
          <w:kern w:val="0"/>
          <w:sz w:val="22"/>
          <w:szCs w:val="22"/>
          <w14:ligatures w14:val="none"/>
        </w:rPr>
        <w:t>K</w:t>
      </w:r>
      <w:r w:rsidRPr="006B0387">
        <w:rPr>
          <w:rFonts w:ascii="Times New Roman" w:eastAsia="Times New Roman" w:hAnsi="Times New Roman" w:cs="Times New Roman"/>
          <w:b/>
          <w:bCs/>
          <w:kern w:val="0"/>
          <w:sz w:val="22"/>
          <w:szCs w:val="22"/>
          <w14:ligatures w14:val="none"/>
        </w:rPr>
        <w:t>+ active retirement plan participants</w:t>
      </w:r>
      <w:r w:rsidRPr="006B0387">
        <w:rPr>
          <w:rFonts w:ascii="Times New Roman" w:eastAsia="Times New Roman" w:hAnsi="Times New Roman" w:cs="Times New Roman"/>
          <w:kern w:val="0"/>
          <w:sz w:val="22"/>
          <w:szCs w:val="22"/>
          <w14:ligatures w14:val="none"/>
        </w:rPr>
        <w:t xml:space="preserve"> and thousands of compliance-driven queries daily while reducing document-related servicing effort by nearly </w:t>
      </w:r>
      <w:r w:rsidRPr="006B0387">
        <w:rPr>
          <w:rFonts w:ascii="Times New Roman" w:eastAsia="Times New Roman" w:hAnsi="Times New Roman" w:cs="Times New Roman"/>
          <w:b/>
          <w:bCs/>
          <w:kern w:val="0"/>
          <w:sz w:val="22"/>
          <w:szCs w:val="22"/>
          <w14:ligatures w14:val="none"/>
        </w:rPr>
        <w:t>50%</w:t>
      </w:r>
      <w:r w:rsidRPr="006B0387">
        <w:rPr>
          <w:rFonts w:ascii="Times New Roman" w:eastAsia="Times New Roman" w:hAnsi="Times New Roman" w:cs="Times New Roman"/>
          <w:kern w:val="0"/>
          <w:sz w:val="22"/>
          <w:szCs w:val="22"/>
          <w14:ligatures w14:val="none"/>
        </w:rPr>
        <w:t>.</w:t>
      </w:r>
    </w:p>
    <w:p w14:paraId="6CC5DC98" w14:textId="7FD89748"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Designed deterministic LLM workflows using </w:t>
      </w:r>
      <w:r w:rsidRPr="006B0387">
        <w:rPr>
          <w:rFonts w:ascii="Times New Roman" w:eastAsia="Times New Roman" w:hAnsi="Times New Roman" w:cs="Times New Roman"/>
          <w:b/>
          <w:bCs/>
          <w:kern w:val="0"/>
          <w:sz w:val="22"/>
          <w:szCs w:val="22"/>
          <w14:ligatures w14:val="none"/>
        </w:rPr>
        <w:t>Vertex AI (Gemini, embeddings models)</w:t>
      </w:r>
      <w:r w:rsidRPr="006B0387">
        <w:rPr>
          <w:rFonts w:ascii="Times New Roman" w:eastAsia="Times New Roman" w:hAnsi="Times New Roman" w:cs="Times New Roman"/>
          <w:kern w:val="0"/>
          <w:sz w:val="22"/>
          <w:szCs w:val="22"/>
          <w14:ligatures w14:val="none"/>
        </w:rPr>
        <w:t xml:space="preserve">, </w:t>
      </w:r>
      <w:r w:rsidRPr="006B0387">
        <w:rPr>
          <w:rFonts w:ascii="Times New Roman" w:eastAsia="Times New Roman" w:hAnsi="Times New Roman" w:cs="Times New Roman"/>
          <w:b/>
          <w:bCs/>
          <w:kern w:val="0"/>
          <w:sz w:val="22"/>
          <w:szCs w:val="22"/>
          <w14:ligatures w14:val="none"/>
        </w:rPr>
        <w:t>LangChain</w:t>
      </w:r>
      <w:r w:rsidRPr="006B0387">
        <w:rPr>
          <w:rFonts w:ascii="Times New Roman" w:eastAsia="Times New Roman" w:hAnsi="Times New Roman" w:cs="Times New Roman"/>
          <w:kern w:val="0"/>
          <w:sz w:val="22"/>
          <w:szCs w:val="22"/>
          <w14:ligatures w14:val="none"/>
        </w:rPr>
        <w:t xml:space="preserve">, </w:t>
      </w:r>
      <w:r w:rsidRPr="006B0387">
        <w:rPr>
          <w:rFonts w:ascii="Times New Roman" w:eastAsia="Times New Roman" w:hAnsi="Times New Roman" w:cs="Times New Roman"/>
          <w:b/>
          <w:bCs/>
          <w:kern w:val="0"/>
          <w:sz w:val="22"/>
          <w:szCs w:val="22"/>
          <w14:ligatures w14:val="none"/>
        </w:rPr>
        <w:t>LangGraph</w:t>
      </w:r>
      <w:r w:rsidRPr="006B0387">
        <w:rPr>
          <w:rFonts w:ascii="Times New Roman" w:eastAsia="Times New Roman" w:hAnsi="Times New Roman" w:cs="Times New Roman"/>
          <w:kern w:val="0"/>
          <w:sz w:val="22"/>
          <w:szCs w:val="22"/>
          <w14:ligatures w14:val="none"/>
        </w:rPr>
        <w:t xml:space="preserve">, and </w:t>
      </w:r>
      <w:r w:rsidRPr="006B0387">
        <w:rPr>
          <w:rFonts w:ascii="Times New Roman" w:eastAsia="Times New Roman" w:hAnsi="Times New Roman" w:cs="Times New Roman"/>
          <w:b/>
          <w:bCs/>
          <w:kern w:val="0"/>
          <w:sz w:val="22"/>
          <w:szCs w:val="22"/>
          <w14:ligatures w14:val="none"/>
        </w:rPr>
        <w:t>Hugging Face Transformers</w:t>
      </w:r>
      <w:r w:rsidRPr="006B0387">
        <w:rPr>
          <w:rFonts w:ascii="Times New Roman" w:eastAsia="Times New Roman" w:hAnsi="Times New Roman" w:cs="Times New Roman"/>
          <w:kern w:val="0"/>
          <w:sz w:val="22"/>
          <w:szCs w:val="22"/>
          <w14:ligatures w14:val="none"/>
        </w:rPr>
        <w:t>, integrating structured retrieval, stateful orchestration, and semantic embeddings to reduce hallucination rates by ~40% and improve answer grounding.</w:t>
      </w:r>
    </w:p>
    <w:p w14:paraId="7DAC91B3" w14:textId="24BBA09B"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Implemented secure retrieval architectures using </w:t>
      </w:r>
      <w:r w:rsidRPr="006B0387">
        <w:rPr>
          <w:rFonts w:ascii="Times New Roman" w:eastAsia="Times New Roman" w:hAnsi="Times New Roman" w:cs="Times New Roman"/>
          <w:b/>
          <w:bCs/>
          <w:kern w:val="0"/>
          <w:sz w:val="22"/>
          <w:szCs w:val="22"/>
          <w14:ligatures w14:val="none"/>
        </w:rPr>
        <w:t>PostgreSQL (pgvector)</w:t>
      </w:r>
      <w:r w:rsidRPr="006B0387">
        <w:rPr>
          <w:rFonts w:ascii="Times New Roman" w:eastAsia="Times New Roman" w:hAnsi="Times New Roman" w:cs="Times New Roman"/>
          <w:kern w:val="0"/>
          <w:sz w:val="22"/>
          <w:szCs w:val="22"/>
          <w14:ligatures w14:val="none"/>
        </w:rPr>
        <w:t>, semantic chunking strategies, and metadata filtering to ensure context isolation and compliance alignment in regulated financial environments.</w:t>
      </w:r>
    </w:p>
    <w:p w14:paraId="605E822D" w14:textId="469215AE"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Developed backend AI services using </w:t>
      </w:r>
      <w:r w:rsidRPr="006B0387">
        <w:rPr>
          <w:rFonts w:ascii="Times New Roman" w:eastAsia="Times New Roman" w:hAnsi="Times New Roman" w:cs="Times New Roman"/>
          <w:b/>
          <w:bCs/>
          <w:kern w:val="0"/>
          <w:sz w:val="22"/>
          <w:szCs w:val="22"/>
          <w14:ligatures w14:val="none"/>
        </w:rPr>
        <w:t>FastAPI (Python)</w:t>
      </w:r>
      <w:r w:rsidRPr="006B0387">
        <w:rPr>
          <w:rFonts w:ascii="Times New Roman" w:eastAsia="Times New Roman" w:hAnsi="Times New Roman" w:cs="Times New Roman"/>
          <w:kern w:val="0"/>
          <w:sz w:val="22"/>
          <w:szCs w:val="22"/>
          <w14:ligatures w14:val="none"/>
        </w:rPr>
        <w:t>, managing prompt construction, tool invocation, multi-step reasoning, structured validation, and API lifecycle control.</w:t>
      </w:r>
    </w:p>
    <w:p w14:paraId="24B4E5D2" w14:textId="3C1B6A49"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Built responsive frontend applications using </w:t>
      </w:r>
      <w:r w:rsidRPr="006B0387">
        <w:rPr>
          <w:rFonts w:ascii="Times New Roman" w:eastAsia="Times New Roman" w:hAnsi="Times New Roman" w:cs="Times New Roman"/>
          <w:b/>
          <w:bCs/>
          <w:kern w:val="0"/>
          <w:sz w:val="22"/>
          <w:szCs w:val="22"/>
          <w14:ligatures w14:val="none"/>
        </w:rPr>
        <w:t>React</w:t>
      </w:r>
      <w:r w:rsidRPr="006B0387">
        <w:rPr>
          <w:rFonts w:ascii="Times New Roman" w:eastAsia="Times New Roman" w:hAnsi="Times New Roman" w:cs="Times New Roman"/>
          <w:kern w:val="0"/>
          <w:sz w:val="22"/>
          <w:szCs w:val="22"/>
          <w14:ligatures w14:val="none"/>
        </w:rPr>
        <w:t>, maintaining conversational state and integrating securely with backend AI microservices.</w:t>
      </w:r>
    </w:p>
    <w:p w14:paraId="4AE16B3A" w14:textId="273494DA"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Enforced enterprise-grade access control through </w:t>
      </w:r>
      <w:r w:rsidRPr="006B0387">
        <w:rPr>
          <w:rFonts w:ascii="Times New Roman" w:eastAsia="Times New Roman" w:hAnsi="Times New Roman" w:cs="Times New Roman"/>
          <w:b/>
          <w:bCs/>
          <w:kern w:val="0"/>
          <w:sz w:val="22"/>
          <w:szCs w:val="22"/>
          <w14:ligatures w14:val="none"/>
        </w:rPr>
        <w:t>OAuth 2.0</w:t>
      </w:r>
      <w:r w:rsidRPr="006B0387">
        <w:rPr>
          <w:rFonts w:ascii="Times New Roman" w:eastAsia="Times New Roman" w:hAnsi="Times New Roman" w:cs="Times New Roman"/>
          <w:kern w:val="0"/>
          <w:sz w:val="22"/>
          <w:szCs w:val="22"/>
          <w14:ligatures w14:val="none"/>
        </w:rPr>
        <w:t xml:space="preserve">, </w:t>
      </w:r>
      <w:r w:rsidRPr="006B0387">
        <w:rPr>
          <w:rFonts w:ascii="Times New Roman" w:eastAsia="Times New Roman" w:hAnsi="Times New Roman" w:cs="Times New Roman"/>
          <w:b/>
          <w:bCs/>
          <w:kern w:val="0"/>
          <w:sz w:val="22"/>
          <w:szCs w:val="22"/>
          <w14:ligatures w14:val="none"/>
        </w:rPr>
        <w:t>JWT-based RBAC</w:t>
      </w:r>
      <w:r w:rsidRPr="006B0387">
        <w:rPr>
          <w:rFonts w:ascii="Times New Roman" w:eastAsia="Times New Roman" w:hAnsi="Times New Roman" w:cs="Times New Roman"/>
          <w:kern w:val="0"/>
          <w:sz w:val="22"/>
          <w:szCs w:val="22"/>
          <w14:ligatures w14:val="none"/>
        </w:rPr>
        <w:t xml:space="preserve">, and </w:t>
      </w:r>
      <w:r w:rsidRPr="006B0387">
        <w:rPr>
          <w:rFonts w:ascii="Times New Roman" w:eastAsia="Times New Roman" w:hAnsi="Times New Roman" w:cs="Times New Roman"/>
          <w:b/>
          <w:bCs/>
          <w:kern w:val="0"/>
          <w:sz w:val="22"/>
          <w:szCs w:val="22"/>
          <w14:ligatures w14:val="none"/>
        </w:rPr>
        <w:t>IAM</w:t>
      </w:r>
      <w:r w:rsidRPr="006B0387">
        <w:rPr>
          <w:rFonts w:ascii="Times New Roman" w:eastAsia="Times New Roman" w:hAnsi="Times New Roman" w:cs="Times New Roman"/>
          <w:kern w:val="0"/>
          <w:sz w:val="22"/>
          <w:szCs w:val="22"/>
          <w14:ligatures w14:val="none"/>
        </w:rPr>
        <w:t>, ensuring role-level authorization before retrieval and generation.</w:t>
      </w:r>
    </w:p>
    <w:p w14:paraId="44DB63EA" w14:textId="03CBD424" w:rsidR="00A20494"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Designed ingestion and preprocessing pipelines using </w:t>
      </w:r>
      <w:r w:rsidRPr="006B0387">
        <w:rPr>
          <w:rFonts w:ascii="Times New Roman" w:eastAsia="Times New Roman" w:hAnsi="Times New Roman" w:cs="Times New Roman"/>
          <w:b/>
          <w:bCs/>
          <w:kern w:val="0"/>
          <w:sz w:val="22"/>
          <w:szCs w:val="22"/>
          <w14:ligatures w14:val="none"/>
        </w:rPr>
        <w:t>Cloud Dataflow (Apache Beam)</w:t>
      </w:r>
      <w:r w:rsidRPr="006B0387">
        <w:rPr>
          <w:rFonts w:ascii="Times New Roman" w:eastAsia="Times New Roman" w:hAnsi="Times New Roman" w:cs="Times New Roman"/>
          <w:kern w:val="0"/>
          <w:sz w:val="22"/>
          <w:szCs w:val="22"/>
          <w14:ligatures w14:val="none"/>
        </w:rPr>
        <w:t xml:space="preserve">, </w:t>
      </w:r>
      <w:r w:rsidRPr="006B0387">
        <w:rPr>
          <w:rFonts w:ascii="Times New Roman" w:eastAsia="Times New Roman" w:hAnsi="Times New Roman" w:cs="Times New Roman"/>
          <w:b/>
          <w:bCs/>
          <w:kern w:val="0"/>
          <w:sz w:val="22"/>
          <w:szCs w:val="22"/>
          <w14:ligatures w14:val="none"/>
        </w:rPr>
        <w:t>Pub/Sub</w:t>
      </w:r>
      <w:r w:rsidRPr="006B0387">
        <w:rPr>
          <w:rFonts w:ascii="Times New Roman" w:eastAsia="Times New Roman" w:hAnsi="Times New Roman" w:cs="Times New Roman"/>
          <w:kern w:val="0"/>
          <w:sz w:val="22"/>
          <w:szCs w:val="22"/>
          <w14:ligatures w14:val="none"/>
        </w:rPr>
        <w:t xml:space="preserve">, and </w:t>
      </w:r>
      <w:r w:rsidRPr="006B0387">
        <w:rPr>
          <w:rFonts w:ascii="Times New Roman" w:eastAsia="Times New Roman" w:hAnsi="Times New Roman" w:cs="Times New Roman"/>
          <w:b/>
          <w:bCs/>
          <w:kern w:val="0"/>
          <w:sz w:val="22"/>
          <w:szCs w:val="22"/>
          <w14:ligatures w14:val="none"/>
        </w:rPr>
        <w:t>BigQuery</w:t>
      </w:r>
      <w:r w:rsidRPr="006B0387">
        <w:rPr>
          <w:rFonts w:ascii="Times New Roman" w:eastAsia="Times New Roman" w:hAnsi="Times New Roman" w:cs="Times New Roman"/>
          <w:kern w:val="0"/>
          <w:sz w:val="22"/>
          <w:szCs w:val="22"/>
          <w14:ligatures w14:val="none"/>
        </w:rPr>
        <w:t>, enabling near real-time document indexing and structured NLP preparation.</w:t>
      </w:r>
    </w:p>
    <w:p w14:paraId="015EB8E7" w14:textId="1A43B41C" w:rsidR="002E224D" w:rsidRPr="006B0387" w:rsidRDefault="002E224D"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2E224D">
        <w:rPr>
          <w:rFonts w:ascii="Times New Roman" w:eastAsia="Times New Roman" w:hAnsi="Times New Roman" w:cs="Times New Roman"/>
          <w:kern w:val="0"/>
          <w:sz w:val="22"/>
          <w:szCs w:val="22"/>
          <w14:ligatures w14:val="none"/>
        </w:rPr>
        <w:t xml:space="preserve">Experienced in building scalable AI-powered applications using </w:t>
      </w:r>
      <w:r w:rsidRPr="002E224D">
        <w:rPr>
          <w:rFonts w:ascii="Times New Roman" w:eastAsia="Times New Roman" w:hAnsi="Times New Roman" w:cs="Times New Roman"/>
          <w:b/>
          <w:bCs/>
          <w:kern w:val="0"/>
          <w:sz w:val="22"/>
          <w:szCs w:val="22"/>
          <w14:ligatures w14:val="none"/>
        </w:rPr>
        <w:t>Python, TypeScript, FastAPI, React, LangChain, microservices, PostgreSQL, Redis, vector databases,</w:t>
      </w:r>
      <w:r w:rsidRPr="002E224D">
        <w:rPr>
          <w:rFonts w:ascii="Times New Roman" w:eastAsia="Times New Roman" w:hAnsi="Times New Roman" w:cs="Times New Roman"/>
          <w:kern w:val="0"/>
          <w:sz w:val="22"/>
          <w:szCs w:val="22"/>
          <w14:ligatures w14:val="none"/>
        </w:rPr>
        <w:t xml:space="preserve"> and secure cloud-native architectures across AWS, GCP, and Azure.</w:t>
      </w:r>
    </w:p>
    <w:p w14:paraId="2F94EBAA" w14:textId="5F628631"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Integrated production observability using </w:t>
      </w:r>
      <w:r w:rsidRPr="006B0387">
        <w:rPr>
          <w:rFonts w:ascii="Times New Roman" w:eastAsia="Times New Roman" w:hAnsi="Times New Roman" w:cs="Times New Roman"/>
          <w:b/>
          <w:bCs/>
          <w:kern w:val="0"/>
          <w:sz w:val="22"/>
          <w:szCs w:val="22"/>
          <w14:ligatures w14:val="none"/>
        </w:rPr>
        <w:t>Cloud Monitoring</w:t>
      </w:r>
      <w:r w:rsidRPr="006B0387">
        <w:rPr>
          <w:rFonts w:ascii="Times New Roman" w:eastAsia="Times New Roman" w:hAnsi="Times New Roman" w:cs="Times New Roman"/>
          <w:kern w:val="0"/>
          <w:sz w:val="22"/>
          <w:szCs w:val="22"/>
          <w14:ligatures w14:val="none"/>
        </w:rPr>
        <w:t xml:space="preserve">, </w:t>
      </w:r>
      <w:r w:rsidRPr="006B0387">
        <w:rPr>
          <w:rFonts w:ascii="Times New Roman" w:eastAsia="Times New Roman" w:hAnsi="Times New Roman" w:cs="Times New Roman"/>
          <w:b/>
          <w:bCs/>
          <w:kern w:val="0"/>
          <w:sz w:val="22"/>
          <w:szCs w:val="22"/>
          <w14:ligatures w14:val="none"/>
        </w:rPr>
        <w:t>Cloud Logging</w:t>
      </w:r>
      <w:r w:rsidRPr="006B0387">
        <w:rPr>
          <w:rFonts w:ascii="Times New Roman" w:eastAsia="Times New Roman" w:hAnsi="Times New Roman" w:cs="Times New Roman"/>
          <w:kern w:val="0"/>
          <w:sz w:val="22"/>
          <w:szCs w:val="22"/>
          <w14:ligatures w14:val="none"/>
        </w:rPr>
        <w:t xml:space="preserve">, </w:t>
      </w:r>
      <w:r w:rsidRPr="006B0387">
        <w:rPr>
          <w:rFonts w:ascii="Times New Roman" w:eastAsia="Times New Roman" w:hAnsi="Times New Roman" w:cs="Times New Roman"/>
          <w:b/>
          <w:bCs/>
          <w:kern w:val="0"/>
          <w:sz w:val="22"/>
          <w:szCs w:val="22"/>
          <w14:ligatures w14:val="none"/>
        </w:rPr>
        <w:t>Azure Monitor</w:t>
      </w:r>
      <w:r w:rsidRPr="006B0387">
        <w:rPr>
          <w:rFonts w:ascii="Times New Roman" w:eastAsia="Times New Roman" w:hAnsi="Times New Roman" w:cs="Times New Roman"/>
          <w:kern w:val="0"/>
          <w:sz w:val="22"/>
          <w:szCs w:val="22"/>
          <w14:ligatures w14:val="none"/>
        </w:rPr>
        <w:t xml:space="preserve">, and </w:t>
      </w:r>
      <w:r w:rsidRPr="006B0387">
        <w:rPr>
          <w:rFonts w:ascii="Times New Roman" w:eastAsia="Times New Roman" w:hAnsi="Times New Roman" w:cs="Times New Roman"/>
          <w:b/>
          <w:bCs/>
          <w:kern w:val="0"/>
          <w:sz w:val="22"/>
          <w:szCs w:val="22"/>
          <w14:ligatures w14:val="none"/>
        </w:rPr>
        <w:t>Amazon CloudWatch</w:t>
      </w:r>
      <w:r w:rsidRPr="006B0387">
        <w:rPr>
          <w:rFonts w:ascii="Times New Roman" w:eastAsia="Times New Roman" w:hAnsi="Times New Roman" w:cs="Times New Roman"/>
          <w:kern w:val="0"/>
          <w:sz w:val="22"/>
          <w:szCs w:val="22"/>
          <w14:ligatures w14:val="none"/>
        </w:rPr>
        <w:t>, tracking latency (p95), data freshness, fallback frequency, and retrieval precision to maintain SLA adherence.</w:t>
      </w:r>
    </w:p>
    <w:p w14:paraId="7F21A28F" w14:textId="4689784E"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Built credit risk analytics systems on </w:t>
      </w:r>
      <w:r w:rsidRPr="006B0387">
        <w:rPr>
          <w:rFonts w:ascii="Times New Roman" w:eastAsia="Times New Roman" w:hAnsi="Times New Roman" w:cs="Times New Roman"/>
          <w:b/>
          <w:bCs/>
          <w:kern w:val="0"/>
          <w:sz w:val="22"/>
          <w:szCs w:val="22"/>
          <w14:ligatures w14:val="none"/>
        </w:rPr>
        <w:t>Azure</w:t>
      </w:r>
      <w:r w:rsidRPr="006B0387">
        <w:rPr>
          <w:rFonts w:ascii="Times New Roman" w:eastAsia="Times New Roman" w:hAnsi="Times New Roman" w:cs="Times New Roman"/>
          <w:kern w:val="0"/>
          <w:sz w:val="22"/>
          <w:szCs w:val="22"/>
          <w14:ligatures w14:val="none"/>
        </w:rPr>
        <w:t xml:space="preserve">, supporting millions of credit accounts and improving early delinquency detection precision by </w:t>
      </w:r>
      <w:r w:rsidRPr="006B0387">
        <w:rPr>
          <w:rFonts w:ascii="Times New Roman" w:eastAsia="Times New Roman" w:hAnsi="Times New Roman" w:cs="Times New Roman"/>
          <w:b/>
          <w:bCs/>
          <w:kern w:val="0"/>
          <w:sz w:val="22"/>
          <w:szCs w:val="22"/>
          <w14:ligatures w14:val="none"/>
        </w:rPr>
        <w:t>11%</w:t>
      </w:r>
      <w:r w:rsidRPr="006B0387">
        <w:rPr>
          <w:rFonts w:ascii="Times New Roman" w:eastAsia="Times New Roman" w:hAnsi="Times New Roman" w:cs="Times New Roman"/>
          <w:kern w:val="0"/>
          <w:sz w:val="22"/>
          <w:szCs w:val="22"/>
          <w14:ligatures w14:val="none"/>
        </w:rPr>
        <w:t xml:space="preserve">, while reducing false positives by </w:t>
      </w:r>
      <w:r w:rsidRPr="006B0387">
        <w:rPr>
          <w:rFonts w:ascii="Times New Roman" w:eastAsia="Times New Roman" w:hAnsi="Times New Roman" w:cs="Times New Roman"/>
          <w:b/>
          <w:bCs/>
          <w:kern w:val="0"/>
          <w:sz w:val="22"/>
          <w:szCs w:val="22"/>
          <w14:ligatures w14:val="none"/>
        </w:rPr>
        <w:t>17%</w:t>
      </w:r>
      <w:r w:rsidRPr="006B0387">
        <w:rPr>
          <w:rFonts w:ascii="Times New Roman" w:eastAsia="Times New Roman" w:hAnsi="Times New Roman" w:cs="Times New Roman"/>
          <w:kern w:val="0"/>
          <w:sz w:val="22"/>
          <w:szCs w:val="22"/>
          <w14:ligatures w14:val="none"/>
        </w:rPr>
        <w:t>.</w:t>
      </w:r>
    </w:p>
    <w:p w14:paraId="486644EE" w14:textId="610BB1F3"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Engineered scalable feature pipelines using </w:t>
      </w:r>
      <w:r w:rsidRPr="006B0387">
        <w:rPr>
          <w:rFonts w:ascii="Times New Roman" w:eastAsia="Times New Roman" w:hAnsi="Times New Roman" w:cs="Times New Roman"/>
          <w:b/>
          <w:bCs/>
          <w:kern w:val="0"/>
          <w:sz w:val="22"/>
          <w:szCs w:val="22"/>
          <w14:ligatures w14:val="none"/>
        </w:rPr>
        <w:t>Azure Data Factory</w:t>
      </w:r>
      <w:r w:rsidRPr="006B0387">
        <w:rPr>
          <w:rFonts w:ascii="Times New Roman" w:eastAsia="Times New Roman" w:hAnsi="Times New Roman" w:cs="Times New Roman"/>
          <w:kern w:val="0"/>
          <w:sz w:val="22"/>
          <w:szCs w:val="22"/>
          <w14:ligatures w14:val="none"/>
        </w:rPr>
        <w:t xml:space="preserve">, </w:t>
      </w:r>
      <w:r w:rsidRPr="006B0387">
        <w:rPr>
          <w:rFonts w:ascii="Times New Roman" w:eastAsia="Times New Roman" w:hAnsi="Times New Roman" w:cs="Times New Roman"/>
          <w:b/>
          <w:bCs/>
          <w:kern w:val="0"/>
          <w:sz w:val="22"/>
          <w:szCs w:val="22"/>
          <w14:ligatures w14:val="none"/>
        </w:rPr>
        <w:t>Azure Databricks (PySpark)</w:t>
      </w:r>
      <w:r w:rsidRPr="006B0387">
        <w:rPr>
          <w:rFonts w:ascii="Times New Roman" w:eastAsia="Times New Roman" w:hAnsi="Times New Roman" w:cs="Times New Roman"/>
          <w:kern w:val="0"/>
          <w:sz w:val="22"/>
          <w:szCs w:val="22"/>
          <w14:ligatures w14:val="none"/>
        </w:rPr>
        <w:t xml:space="preserve">, and </w:t>
      </w:r>
      <w:r w:rsidRPr="006B0387">
        <w:rPr>
          <w:rFonts w:ascii="Times New Roman" w:eastAsia="Times New Roman" w:hAnsi="Times New Roman" w:cs="Times New Roman"/>
          <w:b/>
          <w:bCs/>
          <w:kern w:val="0"/>
          <w:sz w:val="22"/>
          <w:szCs w:val="22"/>
          <w14:ligatures w14:val="none"/>
        </w:rPr>
        <w:t>ADLS Gen2</w:t>
      </w:r>
      <w:r w:rsidRPr="006B0387">
        <w:rPr>
          <w:rFonts w:ascii="Times New Roman" w:eastAsia="Times New Roman" w:hAnsi="Times New Roman" w:cs="Times New Roman"/>
          <w:kern w:val="0"/>
          <w:sz w:val="22"/>
          <w:szCs w:val="22"/>
          <w14:ligatures w14:val="none"/>
        </w:rPr>
        <w:t xml:space="preserve">, enforcing strict </w:t>
      </w:r>
      <w:r w:rsidRPr="006B0387">
        <w:rPr>
          <w:rFonts w:ascii="Times New Roman" w:eastAsia="Times New Roman" w:hAnsi="Times New Roman" w:cs="Times New Roman"/>
          <w:b/>
          <w:bCs/>
          <w:kern w:val="0"/>
          <w:sz w:val="22"/>
          <w:szCs w:val="22"/>
          <w14:ligatures w14:val="none"/>
        </w:rPr>
        <w:t>training–inference parity</w:t>
      </w:r>
      <w:r w:rsidRPr="006B0387">
        <w:rPr>
          <w:rFonts w:ascii="Times New Roman" w:eastAsia="Times New Roman" w:hAnsi="Times New Roman" w:cs="Times New Roman"/>
          <w:kern w:val="0"/>
          <w:sz w:val="22"/>
          <w:szCs w:val="22"/>
          <w14:ligatures w14:val="none"/>
        </w:rPr>
        <w:t>, dataset versioning, and feature drift monitoring.</w:t>
      </w:r>
    </w:p>
    <w:p w14:paraId="166F3767" w14:textId="76BEE911"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Developed and deployed ML models using </w:t>
      </w:r>
      <w:r w:rsidRPr="006B0387">
        <w:rPr>
          <w:rFonts w:ascii="Times New Roman" w:eastAsia="Times New Roman" w:hAnsi="Times New Roman" w:cs="Times New Roman"/>
          <w:b/>
          <w:bCs/>
          <w:kern w:val="0"/>
          <w:sz w:val="22"/>
          <w:szCs w:val="22"/>
          <w14:ligatures w14:val="none"/>
        </w:rPr>
        <w:t>scikit-learn</w:t>
      </w:r>
      <w:r w:rsidRPr="006B0387">
        <w:rPr>
          <w:rFonts w:ascii="Times New Roman" w:eastAsia="Times New Roman" w:hAnsi="Times New Roman" w:cs="Times New Roman"/>
          <w:kern w:val="0"/>
          <w:sz w:val="22"/>
          <w:szCs w:val="22"/>
          <w14:ligatures w14:val="none"/>
        </w:rPr>
        <w:t xml:space="preserve">, </w:t>
      </w:r>
      <w:r w:rsidRPr="006B0387">
        <w:rPr>
          <w:rFonts w:ascii="Times New Roman" w:eastAsia="Times New Roman" w:hAnsi="Times New Roman" w:cs="Times New Roman"/>
          <w:b/>
          <w:bCs/>
          <w:kern w:val="0"/>
          <w:sz w:val="22"/>
          <w:szCs w:val="22"/>
          <w14:ligatures w14:val="none"/>
        </w:rPr>
        <w:t>XGBoost</w:t>
      </w:r>
      <w:r w:rsidRPr="006B0387">
        <w:rPr>
          <w:rFonts w:ascii="Times New Roman" w:eastAsia="Times New Roman" w:hAnsi="Times New Roman" w:cs="Times New Roman"/>
          <w:kern w:val="0"/>
          <w:sz w:val="22"/>
          <w:szCs w:val="22"/>
          <w14:ligatures w14:val="none"/>
        </w:rPr>
        <w:t xml:space="preserve">, and </w:t>
      </w:r>
      <w:r w:rsidRPr="006B0387">
        <w:rPr>
          <w:rFonts w:ascii="Times New Roman" w:eastAsia="Times New Roman" w:hAnsi="Times New Roman" w:cs="Times New Roman"/>
          <w:b/>
          <w:bCs/>
          <w:kern w:val="0"/>
          <w:sz w:val="22"/>
          <w:szCs w:val="22"/>
          <w14:ligatures w14:val="none"/>
        </w:rPr>
        <w:t>Azure Machine Learning</w:t>
      </w:r>
      <w:r w:rsidRPr="006B0387">
        <w:rPr>
          <w:rFonts w:ascii="Times New Roman" w:eastAsia="Times New Roman" w:hAnsi="Times New Roman" w:cs="Times New Roman"/>
          <w:kern w:val="0"/>
          <w:sz w:val="22"/>
          <w:szCs w:val="22"/>
          <w14:ligatures w14:val="none"/>
        </w:rPr>
        <w:t>, integrating automated retraining workflows and model lifecycle governance.</w:t>
      </w:r>
    </w:p>
    <w:p w14:paraId="43AD3532" w14:textId="4780F6EC"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Applied </w:t>
      </w:r>
      <w:r w:rsidRPr="006B0387">
        <w:rPr>
          <w:rFonts w:ascii="Times New Roman" w:eastAsia="Times New Roman" w:hAnsi="Times New Roman" w:cs="Times New Roman"/>
          <w:b/>
          <w:bCs/>
          <w:kern w:val="0"/>
          <w:sz w:val="22"/>
          <w:szCs w:val="22"/>
          <w14:ligatures w14:val="none"/>
        </w:rPr>
        <w:t>Hugging Face NLP pipelines</w:t>
      </w:r>
      <w:r w:rsidRPr="006B0387">
        <w:rPr>
          <w:rFonts w:ascii="Times New Roman" w:eastAsia="Times New Roman" w:hAnsi="Times New Roman" w:cs="Times New Roman"/>
          <w:kern w:val="0"/>
          <w:sz w:val="22"/>
          <w:szCs w:val="22"/>
          <w14:ligatures w14:val="none"/>
        </w:rPr>
        <w:t xml:space="preserve">, </w:t>
      </w:r>
      <w:r w:rsidRPr="006B0387">
        <w:rPr>
          <w:rFonts w:ascii="Times New Roman" w:eastAsia="Times New Roman" w:hAnsi="Times New Roman" w:cs="Times New Roman"/>
          <w:b/>
          <w:bCs/>
          <w:kern w:val="0"/>
          <w:sz w:val="22"/>
          <w:szCs w:val="22"/>
          <w14:ligatures w14:val="none"/>
        </w:rPr>
        <w:t>spaCy</w:t>
      </w:r>
      <w:r w:rsidRPr="006B0387">
        <w:rPr>
          <w:rFonts w:ascii="Times New Roman" w:eastAsia="Times New Roman" w:hAnsi="Times New Roman" w:cs="Times New Roman"/>
          <w:kern w:val="0"/>
          <w:sz w:val="22"/>
          <w:szCs w:val="22"/>
          <w14:ligatures w14:val="none"/>
        </w:rPr>
        <w:t xml:space="preserve">, and </w:t>
      </w:r>
      <w:r w:rsidRPr="006B0387">
        <w:rPr>
          <w:rFonts w:ascii="Times New Roman" w:eastAsia="Times New Roman" w:hAnsi="Times New Roman" w:cs="Times New Roman"/>
          <w:b/>
          <w:bCs/>
          <w:kern w:val="0"/>
          <w:sz w:val="22"/>
          <w:szCs w:val="22"/>
          <w14:ligatures w14:val="none"/>
        </w:rPr>
        <w:t>NLTK</w:t>
      </w:r>
      <w:r w:rsidRPr="006B0387">
        <w:rPr>
          <w:rFonts w:ascii="Times New Roman" w:eastAsia="Times New Roman" w:hAnsi="Times New Roman" w:cs="Times New Roman"/>
          <w:kern w:val="0"/>
          <w:sz w:val="22"/>
          <w:szCs w:val="22"/>
          <w14:ligatures w14:val="none"/>
        </w:rPr>
        <w:t xml:space="preserve"> for text preprocessing, feature extraction, and embedding preparation across AI-driven applications.</w:t>
      </w:r>
    </w:p>
    <w:p w14:paraId="66DEA3A4" w14:textId="6846D19B" w:rsidR="00A20494"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Built cloud-native analytics platforms on </w:t>
      </w:r>
      <w:r w:rsidRPr="006B0387">
        <w:rPr>
          <w:rFonts w:ascii="Times New Roman" w:eastAsia="Times New Roman" w:hAnsi="Times New Roman" w:cs="Times New Roman"/>
          <w:b/>
          <w:bCs/>
          <w:kern w:val="0"/>
          <w:sz w:val="22"/>
          <w:szCs w:val="22"/>
          <w14:ligatures w14:val="none"/>
        </w:rPr>
        <w:t>AWS</w:t>
      </w:r>
      <w:r w:rsidRPr="006B0387">
        <w:rPr>
          <w:rFonts w:ascii="Times New Roman" w:eastAsia="Times New Roman" w:hAnsi="Times New Roman" w:cs="Times New Roman"/>
          <w:kern w:val="0"/>
          <w:sz w:val="22"/>
          <w:szCs w:val="22"/>
          <w14:ligatures w14:val="none"/>
        </w:rPr>
        <w:t xml:space="preserve">, ingesting tens of millions of operational records daily using </w:t>
      </w:r>
      <w:r w:rsidRPr="006B0387">
        <w:rPr>
          <w:rFonts w:ascii="Times New Roman" w:eastAsia="Times New Roman" w:hAnsi="Times New Roman" w:cs="Times New Roman"/>
          <w:b/>
          <w:bCs/>
          <w:kern w:val="0"/>
          <w:sz w:val="22"/>
          <w:szCs w:val="22"/>
          <w14:ligatures w14:val="none"/>
        </w:rPr>
        <w:t>Amazon S3, Kinesis, Lambda, Glue</w:t>
      </w:r>
      <w:r w:rsidRPr="006B0387">
        <w:rPr>
          <w:rFonts w:ascii="Times New Roman" w:eastAsia="Times New Roman" w:hAnsi="Times New Roman" w:cs="Times New Roman"/>
          <w:kern w:val="0"/>
          <w:sz w:val="22"/>
          <w:szCs w:val="22"/>
          <w14:ligatures w14:val="none"/>
        </w:rPr>
        <w:t xml:space="preserve">, and distributed processing via </w:t>
      </w:r>
      <w:r w:rsidRPr="006B0387">
        <w:rPr>
          <w:rFonts w:ascii="Times New Roman" w:eastAsia="Times New Roman" w:hAnsi="Times New Roman" w:cs="Times New Roman"/>
          <w:b/>
          <w:bCs/>
          <w:kern w:val="0"/>
          <w:sz w:val="22"/>
          <w:szCs w:val="22"/>
          <w14:ligatures w14:val="none"/>
        </w:rPr>
        <w:t>Amazon EMR (PySpark)</w:t>
      </w:r>
      <w:r w:rsidRPr="006B0387">
        <w:rPr>
          <w:rFonts w:ascii="Times New Roman" w:eastAsia="Times New Roman" w:hAnsi="Times New Roman" w:cs="Times New Roman"/>
          <w:kern w:val="0"/>
          <w:sz w:val="22"/>
          <w:szCs w:val="22"/>
          <w14:ligatures w14:val="none"/>
        </w:rPr>
        <w:t>.</w:t>
      </w:r>
    </w:p>
    <w:p w14:paraId="0638BAAD" w14:textId="5166FB22" w:rsidR="00A20494" w:rsidRPr="0039409A" w:rsidRDefault="00A20494" w:rsidP="0039409A">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39409A">
        <w:rPr>
          <w:rFonts w:ascii="Times New Roman" w:eastAsia="Times New Roman" w:hAnsi="Times New Roman" w:cs="Times New Roman"/>
          <w:kern w:val="0"/>
          <w:sz w:val="22"/>
          <w:szCs w:val="22"/>
          <w14:ligatures w14:val="none"/>
        </w:rPr>
        <w:t xml:space="preserve">Deployed predictive models through </w:t>
      </w:r>
      <w:r w:rsidRPr="0039409A">
        <w:rPr>
          <w:rFonts w:ascii="Times New Roman" w:eastAsia="Times New Roman" w:hAnsi="Times New Roman" w:cs="Times New Roman"/>
          <w:b/>
          <w:bCs/>
          <w:kern w:val="0"/>
          <w:sz w:val="22"/>
          <w:szCs w:val="22"/>
          <w14:ligatures w14:val="none"/>
        </w:rPr>
        <w:t>AWS SageMaker Training Jobs, Pipelines, and Managed Endpoints</w:t>
      </w:r>
      <w:r w:rsidRPr="0039409A">
        <w:rPr>
          <w:rFonts w:ascii="Times New Roman" w:eastAsia="Times New Roman" w:hAnsi="Times New Roman" w:cs="Times New Roman"/>
          <w:kern w:val="0"/>
          <w:sz w:val="22"/>
          <w:szCs w:val="22"/>
          <w14:ligatures w14:val="none"/>
        </w:rPr>
        <w:t xml:space="preserve">, enabling scalable inference and reducing operational disruption response time by </w:t>
      </w:r>
      <w:r w:rsidRPr="0039409A">
        <w:rPr>
          <w:rFonts w:ascii="Times New Roman" w:eastAsia="Times New Roman" w:hAnsi="Times New Roman" w:cs="Times New Roman"/>
          <w:b/>
          <w:bCs/>
          <w:kern w:val="0"/>
          <w:sz w:val="22"/>
          <w:szCs w:val="22"/>
          <w14:ligatures w14:val="none"/>
        </w:rPr>
        <w:t>18%</w:t>
      </w:r>
      <w:r w:rsidRPr="0039409A">
        <w:rPr>
          <w:rFonts w:ascii="Times New Roman" w:eastAsia="Times New Roman" w:hAnsi="Times New Roman" w:cs="Times New Roman"/>
          <w:kern w:val="0"/>
          <w:sz w:val="22"/>
          <w:szCs w:val="22"/>
          <w14:ligatures w14:val="none"/>
        </w:rPr>
        <w:t>.</w:t>
      </w:r>
    </w:p>
    <w:p w14:paraId="495E2822" w14:textId="16A82485" w:rsidR="00A20494"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Integrated </w:t>
      </w:r>
      <w:r w:rsidRPr="006B0387">
        <w:rPr>
          <w:rFonts w:ascii="Times New Roman" w:eastAsia="Times New Roman" w:hAnsi="Times New Roman" w:cs="Times New Roman"/>
          <w:b/>
          <w:bCs/>
          <w:kern w:val="0"/>
          <w:sz w:val="22"/>
          <w:szCs w:val="22"/>
          <w14:ligatures w14:val="none"/>
        </w:rPr>
        <w:t>AWS Bedrock (Claude, Amazon Titan)</w:t>
      </w:r>
      <w:r w:rsidRPr="006B0387">
        <w:rPr>
          <w:rFonts w:ascii="Times New Roman" w:eastAsia="Times New Roman" w:hAnsi="Times New Roman" w:cs="Times New Roman"/>
          <w:kern w:val="0"/>
          <w:sz w:val="22"/>
          <w:szCs w:val="22"/>
          <w14:ligatures w14:val="none"/>
        </w:rPr>
        <w:t xml:space="preserve"> to generate structured natural-language summaries grounded in operational datasets, improving executive reporting efficiency.</w:t>
      </w:r>
    </w:p>
    <w:p w14:paraId="5C2D792B" w14:textId="29FDBB37" w:rsidR="006B0387" w:rsidRPr="006B0387" w:rsidRDefault="00A20494"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Managed version-controlled releases using </w:t>
      </w:r>
      <w:r w:rsidRPr="006B0387">
        <w:rPr>
          <w:rFonts w:ascii="Times New Roman" w:eastAsia="Times New Roman" w:hAnsi="Times New Roman" w:cs="Times New Roman"/>
          <w:b/>
          <w:bCs/>
          <w:kern w:val="0"/>
          <w:sz w:val="22"/>
          <w:szCs w:val="22"/>
          <w14:ligatures w14:val="none"/>
        </w:rPr>
        <w:t>Git</w:t>
      </w:r>
      <w:r w:rsidRPr="006B0387">
        <w:rPr>
          <w:rFonts w:ascii="Times New Roman" w:eastAsia="Times New Roman" w:hAnsi="Times New Roman" w:cs="Times New Roman"/>
          <w:kern w:val="0"/>
          <w:sz w:val="22"/>
          <w:szCs w:val="22"/>
          <w14:ligatures w14:val="none"/>
        </w:rPr>
        <w:t xml:space="preserve">, automated deployments through </w:t>
      </w:r>
      <w:r w:rsidRPr="006B0387">
        <w:rPr>
          <w:rFonts w:ascii="Times New Roman" w:eastAsia="Times New Roman" w:hAnsi="Times New Roman" w:cs="Times New Roman"/>
          <w:b/>
          <w:bCs/>
          <w:kern w:val="0"/>
          <w:sz w:val="22"/>
          <w:szCs w:val="22"/>
          <w14:ligatures w14:val="none"/>
        </w:rPr>
        <w:t>Jenkins CI/CD pipelines</w:t>
      </w:r>
      <w:r w:rsidRPr="006B0387">
        <w:rPr>
          <w:rFonts w:ascii="Times New Roman" w:eastAsia="Times New Roman" w:hAnsi="Times New Roman" w:cs="Times New Roman"/>
          <w:kern w:val="0"/>
          <w:sz w:val="22"/>
          <w:szCs w:val="22"/>
          <w14:ligatures w14:val="none"/>
        </w:rPr>
        <w:t xml:space="preserve">, containerized services using </w:t>
      </w:r>
      <w:r w:rsidRPr="006B0387">
        <w:rPr>
          <w:rFonts w:ascii="Times New Roman" w:eastAsia="Times New Roman" w:hAnsi="Times New Roman" w:cs="Times New Roman"/>
          <w:b/>
          <w:bCs/>
          <w:kern w:val="0"/>
          <w:sz w:val="22"/>
          <w:szCs w:val="22"/>
          <w14:ligatures w14:val="none"/>
        </w:rPr>
        <w:t>Docker</w:t>
      </w:r>
      <w:r w:rsidRPr="006B0387">
        <w:rPr>
          <w:rFonts w:ascii="Times New Roman" w:eastAsia="Times New Roman" w:hAnsi="Times New Roman" w:cs="Times New Roman"/>
          <w:kern w:val="0"/>
          <w:sz w:val="22"/>
          <w:szCs w:val="22"/>
          <w14:ligatures w14:val="none"/>
        </w:rPr>
        <w:t xml:space="preserve">, and orchestrated scalable workloads via </w:t>
      </w:r>
      <w:r w:rsidRPr="006B0387">
        <w:rPr>
          <w:rFonts w:ascii="Times New Roman" w:eastAsia="Times New Roman" w:hAnsi="Times New Roman" w:cs="Times New Roman"/>
          <w:b/>
          <w:bCs/>
          <w:kern w:val="0"/>
          <w:sz w:val="22"/>
          <w:szCs w:val="22"/>
          <w14:ligatures w14:val="none"/>
        </w:rPr>
        <w:t>Kubernetes</w:t>
      </w:r>
      <w:r w:rsidRPr="006B0387">
        <w:rPr>
          <w:rFonts w:ascii="Times New Roman" w:eastAsia="Times New Roman" w:hAnsi="Times New Roman" w:cs="Times New Roman"/>
          <w:kern w:val="0"/>
          <w:sz w:val="22"/>
          <w:szCs w:val="22"/>
          <w14:ligatures w14:val="none"/>
        </w:rPr>
        <w:t>.</w:t>
      </w:r>
    </w:p>
    <w:p w14:paraId="6CD4C7F7" w14:textId="751FB346" w:rsidR="006B0387" w:rsidRDefault="006B0387"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lastRenderedPageBreak/>
        <w:t xml:space="preserve">Experienced in building cloud-native automation and AI agent workflows using Python, </w:t>
      </w:r>
      <w:r w:rsidRPr="00366185">
        <w:rPr>
          <w:rFonts w:ascii="Times New Roman" w:eastAsia="Times New Roman" w:hAnsi="Times New Roman" w:cs="Times New Roman"/>
          <w:b/>
          <w:bCs/>
          <w:kern w:val="0"/>
          <w:sz w:val="22"/>
          <w:szCs w:val="22"/>
          <w14:ligatures w14:val="none"/>
        </w:rPr>
        <w:t>RPA tooling</w:t>
      </w:r>
      <w:r w:rsidRPr="006B0387">
        <w:rPr>
          <w:rFonts w:ascii="Times New Roman" w:eastAsia="Times New Roman" w:hAnsi="Times New Roman" w:cs="Times New Roman"/>
          <w:kern w:val="0"/>
          <w:sz w:val="22"/>
          <w:szCs w:val="22"/>
          <w14:ligatures w14:val="none"/>
        </w:rPr>
        <w:t>, LangChain, LangGraph, Docker, and AWS services (IAM, S3, Lambda, ECS/Fargate).</w:t>
      </w:r>
    </w:p>
    <w:p w14:paraId="1F99D138" w14:textId="547B7833" w:rsidR="0032695C" w:rsidRPr="006B0387" w:rsidRDefault="0032695C" w:rsidP="006B0387">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32695C">
        <w:rPr>
          <w:rFonts w:ascii="Times New Roman" w:eastAsia="Times New Roman" w:hAnsi="Times New Roman" w:cs="Times New Roman"/>
          <w:kern w:val="0"/>
          <w:sz w:val="22"/>
          <w:szCs w:val="22"/>
          <w14:ligatures w14:val="none"/>
        </w:rPr>
        <w:t xml:space="preserve">Experienced in building production-grade agentic AI systems with </w:t>
      </w:r>
      <w:r w:rsidRPr="0032695C">
        <w:rPr>
          <w:rFonts w:ascii="Times New Roman" w:eastAsia="Times New Roman" w:hAnsi="Times New Roman" w:cs="Times New Roman"/>
          <w:b/>
          <w:bCs/>
          <w:kern w:val="0"/>
          <w:sz w:val="22"/>
          <w:szCs w:val="22"/>
          <w14:ligatures w14:val="none"/>
        </w:rPr>
        <w:t>multi-step reasoning, tool-calling workflows, RAG pipelines, schema validation, and cloud-native orchestration</w:t>
      </w:r>
      <w:r w:rsidRPr="0032695C">
        <w:rPr>
          <w:rFonts w:ascii="Times New Roman" w:eastAsia="Times New Roman" w:hAnsi="Times New Roman" w:cs="Times New Roman"/>
          <w:kern w:val="0"/>
          <w:sz w:val="22"/>
          <w:szCs w:val="22"/>
          <w14:ligatures w14:val="none"/>
        </w:rPr>
        <w:t xml:space="preserve"> across AWS and GCP.</w:t>
      </w:r>
    </w:p>
    <w:p w14:paraId="26A7C924" w14:textId="6962E718" w:rsidR="002E224D" w:rsidRPr="002E224D" w:rsidRDefault="00A20494" w:rsidP="002E224D">
      <w:pPr>
        <w:pStyle w:val="ListParagraph"/>
        <w:numPr>
          <w:ilvl w:val="0"/>
          <w:numId w:val="48"/>
        </w:numPr>
        <w:spacing w:after="0"/>
        <w:jc w:val="both"/>
        <w:rPr>
          <w:rFonts w:ascii="Times New Roman" w:eastAsia="Times New Roman" w:hAnsi="Times New Roman" w:cs="Times New Roman"/>
          <w:kern w:val="0"/>
          <w:sz w:val="22"/>
          <w:szCs w:val="22"/>
          <w14:ligatures w14:val="none"/>
        </w:rPr>
      </w:pPr>
      <w:r w:rsidRPr="006B0387">
        <w:rPr>
          <w:rFonts w:ascii="Times New Roman" w:eastAsia="Times New Roman" w:hAnsi="Times New Roman" w:cs="Times New Roman"/>
          <w:kern w:val="0"/>
          <w:sz w:val="22"/>
          <w:szCs w:val="22"/>
          <w14:ligatures w14:val="none"/>
        </w:rPr>
        <w:t xml:space="preserve">Early career foundation in distributed systems using the </w:t>
      </w:r>
      <w:r w:rsidRPr="006B0387">
        <w:rPr>
          <w:rFonts w:ascii="Times New Roman" w:eastAsia="Times New Roman" w:hAnsi="Times New Roman" w:cs="Times New Roman"/>
          <w:b/>
          <w:bCs/>
          <w:kern w:val="0"/>
          <w:sz w:val="22"/>
          <w:szCs w:val="22"/>
          <w14:ligatures w14:val="none"/>
        </w:rPr>
        <w:t>Hadoop ecosystem (HDFS, Hive, MapReduce, Sqoop, Oozie)</w:t>
      </w:r>
      <w:r w:rsidRPr="006B0387">
        <w:rPr>
          <w:rFonts w:ascii="Times New Roman" w:eastAsia="Times New Roman" w:hAnsi="Times New Roman" w:cs="Times New Roman"/>
          <w:kern w:val="0"/>
          <w:sz w:val="22"/>
          <w:szCs w:val="22"/>
          <w14:ligatures w14:val="none"/>
        </w:rPr>
        <w:t xml:space="preserve"> established strong expertise in large-scale data engineering and enabled seamless transition into multi-cloud AI platform engineering.</w:t>
      </w:r>
    </w:p>
    <w:p w14:paraId="45088B9F" w14:textId="77777777" w:rsidR="0081766D" w:rsidRPr="006027C0" w:rsidRDefault="0081766D" w:rsidP="006027C0">
      <w:pPr>
        <w:spacing w:after="0"/>
        <w:jc w:val="both"/>
        <w:rPr>
          <w:rFonts w:ascii="Times New Roman" w:eastAsia="Times New Roman" w:hAnsi="Times New Roman" w:cs="Times New Roman"/>
          <w:kern w:val="0"/>
          <w:sz w:val="22"/>
          <w:szCs w:val="22"/>
          <w14:ligatures w14:val="none"/>
        </w:rPr>
      </w:pPr>
    </w:p>
    <w:p w14:paraId="2A59F83B" w14:textId="1DDA267D" w:rsidR="00BC3AE1" w:rsidRPr="00AB2F42" w:rsidRDefault="00261D43" w:rsidP="00E84597">
      <w:pPr>
        <w:spacing w:after="0"/>
        <w:jc w:val="both"/>
        <w:rPr>
          <w:rFonts w:ascii="Times New Roman" w:eastAsia="Times New Roman" w:hAnsi="Times New Roman" w:cs="Times New Roman"/>
          <w:kern w:val="0"/>
          <w14:ligatures w14:val="none"/>
        </w:rPr>
      </w:pPr>
      <w:r w:rsidRPr="00261D43">
        <w:rPr>
          <w:rFonts w:ascii="Times New Roman" w:hAnsi="Times New Roman" w:cs="Times New Roman"/>
          <w:b/>
          <w:color w:val="000000"/>
          <w:u w:val="single"/>
        </w:rPr>
        <w:t>T</w:t>
      </w:r>
      <w:r w:rsidR="00BC3AE1" w:rsidRPr="00AB2F42">
        <w:rPr>
          <w:rFonts w:ascii="Times New Roman" w:hAnsi="Times New Roman" w:cs="Times New Roman"/>
          <w:b/>
          <w:color w:val="000000"/>
          <w:u w:val="single"/>
        </w:rPr>
        <w:t>ECHNICAL SKILLS</w:t>
      </w:r>
    </w:p>
    <w:tbl>
      <w:tblPr>
        <w:tblpPr w:leftFromText="180" w:rightFromText="180" w:vertAnchor="text" w:horzAnchor="margin" w:tblpY="57"/>
        <w:tblW w:w="1115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33"/>
        <w:gridCol w:w="8122"/>
      </w:tblGrid>
      <w:tr w:rsidR="0086081B" w:rsidRPr="00AB2F42" w14:paraId="01913406" w14:textId="77777777" w:rsidTr="0086081B">
        <w:trPr>
          <w:trHeight w:val="465"/>
        </w:trPr>
        <w:tc>
          <w:tcPr>
            <w:tcW w:w="3033" w:type="dxa"/>
            <w:shd w:val="clear" w:color="auto" w:fill="F1F1F1"/>
          </w:tcPr>
          <w:p w14:paraId="30825609" w14:textId="77777777" w:rsidR="0086081B" w:rsidRPr="00AB2F42" w:rsidRDefault="0086081B" w:rsidP="00E84597">
            <w:pPr>
              <w:pStyle w:val="TableParagraph"/>
              <w:jc w:val="both"/>
              <w:rPr>
                <w:rFonts w:ascii="Times New Roman" w:hAnsi="Times New Roman" w:cs="Times New Roman"/>
                <w:b/>
                <w:bCs/>
                <w:sz w:val="24"/>
                <w:szCs w:val="24"/>
              </w:rPr>
            </w:pPr>
            <w:r w:rsidRPr="00AB2F42">
              <w:rPr>
                <w:rFonts w:ascii="Times New Roman" w:hAnsi="Times New Roman" w:cs="Times New Roman"/>
                <w:b/>
                <w:bCs/>
                <w:spacing w:val="-2"/>
                <w:sz w:val="24"/>
                <w:szCs w:val="24"/>
              </w:rPr>
              <w:t>Category</w:t>
            </w:r>
          </w:p>
        </w:tc>
        <w:tc>
          <w:tcPr>
            <w:tcW w:w="8122" w:type="dxa"/>
            <w:tcBorders>
              <w:bottom w:val="single" w:sz="4" w:space="0" w:color="A4A4A4"/>
              <w:right w:val="single" w:sz="4" w:space="0" w:color="E7E6E6"/>
            </w:tcBorders>
          </w:tcPr>
          <w:p w14:paraId="132B5CBB" w14:textId="77777777" w:rsidR="0086081B" w:rsidRPr="00AB2F42" w:rsidRDefault="0086081B" w:rsidP="00E84597">
            <w:pPr>
              <w:pStyle w:val="TableParagraph"/>
              <w:jc w:val="both"/>
              <w:rPr>
                <w:rFonts w:ascii="Times New Roman" w:hAnsi="Times New Roman" w:cs="Times New Roman"/>
                <w:b/>
                <w:sz w:val="24"/>
                <w:szCs w:val="24"/>
              </w:rPr>
            </w:pPr>
            <w:r w:rsidRPr="00AB2F42">
              <w:rPr>
                <w:rFonts w:ascii="Times New Roman" w:hAnsi="Times New Roman" w:cs="Times New Roman"/>
                <w:b/>
                <w:sz w:val="24"/>
                <w:szCs w:val="24"/>
              </w:rPr>
              <w:t>Technologies</w:t>
            </w:r>
            <w:r w:rsidRPr="00AB2F42">
              <w:rPr>
                <w:rFonts w:ascii="Times New Roman" w:hAnsi="Times New Roman" w:cs="Times New Roman"/>
                <w:b/>
                <w:spacing w:val="-12"/>
                <w:sz w:val="24"/>
                <w:szCs w:val="24"/>
              </w:rPr>
              <w:t xml:space="preserve"> </w:t>
            </w:r>
            <w:r w:rsidRPr="00AB2F42">
              <w:rPr>
                <w:rFonts w:ascii="Times New Roman" w:hAnsi="Times New Roman" w:cs="Times New Roman"/>
                <w:b/>
                <w:sz w:val="24"/>
                <w:szCs w:val="24"/>
              </w:rPr>
              <w:t>and</w:t>
            </w:r>
            <w:r w:rsidRPr="00AB2F42">
              <w:rPr>
                <w:rFonts w:ascii="Times New Roman" w:hAnsi="Times New Roman" w:cs="Times New Roman"/>
                <w:b/>
                <w:spacing w:val="-11"/>
                <w:sz w:val="24"/>
                <w:szCs w:val="24"/>
              </w:rPr>
              <w:t xml:space="preserve"> </w:t>
            </w:r>
            <w:r w:rsidRPr="00AB2F42">
              <w:rPr>
                <w:rFonts w:ascii="Times New Roman" w:hAnsi="Times New Roman" w:cs="Times New Roman"/>
                <w:b/>
                <w:spacing w:val="-4"/>
                <w:sz w:val="24"/>
                <w:szCs w:val="24"/>
              </w:rPr>
              <w:t>Tools</w:t>
            </w:r>
          </w:p>
        </w:tc>
      </w:tr>
      <w:tr w:rsidR="0086081B" w:rsidRPr="00AB2F42" w14:paraId="07E921A8" w14:textId="77777777" w:rsidTr="0086081B">
        <w:trPr>
          <w:trHeight w:val="316"/>
        </w:trPr>
        <w:tc>
          <w:tcPr>
            <w:tcW w:w="3033" w:type="dxa"/>
            <w:tcBorders>
              <w:right w:val="single" w:sz="4" w:space="0" w:color="E7E6E6"/>
            </w:tcBorders>
            <w:shd w:val="clear" w:color="auto" w:fill="F1F1F1"/>
          </w:tcPr>
          <w:p w14:paraId="3A858599" w14:textId="77777777" w:rsidR="0086081B" w:rsidRPr="000528A2" w:rsidRDefault="0086081B" w:rsidP="00E84597">
            <w:pPr>
              <w:pStyle w:val="TableParagraph"/>
              <w:spacing w:before="88"/>
              <w:jc w:val="both"/>
              <w:rPr>
                <w:rFonts w:ascii="Times New Roman" w:hAnsi="Times New Roman" w:cs="Times New Roman"/>
              </w:rPr>
            </w:pPr>
            <w:r w:rsidRPr="000528A2">
              <w:rPr>
                <w:rFonts w:ascii="Times New Roman" w:hAnsi="Times New Roman" w:cs="Times New Roman"/>
                <w:color w:val="000000"/>
              </w:rPr>
              <w:t>Programming Languages</w:t>
            </w:r>
          </w:p>
        </w:tc>
        <w:tc>
          <w:tcPr>
            <w:tcW w:w="8122" w:type="dxa"/>
            <w:tcBorders>
              <w:top w:val="single" w:sz="4" w:space="0" w:color="A4A4A4"/>
              <w:left w:val="single" w:sz="4" w:space="0" w:color="E7E6E6"/>
              <w:bottom w:val="single" w:sz="4" w:space="0" w:color="E7E6E6"/>
            </w:tcBorders>
          </w:tcPr>
          <w:p w14:paraId="2F6319FF" w14:textId="1CF303CD" w:rsidR="006E255F" w:rsidRPr="005C5B36" w:rsidRDefault="0086081B" w:rsidP="005C5B36">
            <w:pPr>
              <w:pStyle w:val="TableParagraph"/>
              <w:spacing w:before="2" w:after="2"/>
              <w:ind w:left="101" w:right="101"/>
              <w:jc w:val="both"/>
              <w:rPr>
                <w:rFonts w:ascii="Times New Roman" w:hAnsi="Times New Roman" w:cs="Times New Roman"/>
                <w:color w:val="000000"/>
              </w:rPr>
            </w:pPr>
            <w:r w:rsidRPr="000528A2">
              <w:rPr>
                <w:rFonts w:ascii="Times New Roman" w:hAnsi="Times New Roman" w:cs="Times New Roman"/>
                <w:color w:val="000000"/>
              </w:rPr>
              <w:t>Python, SQL, PySpark, Scala, R, Java and Shell Scripting, FastAPI.</w:t>
            </w:r>
          </w:p>
        </w:tc>
      </w:tr>
      <w:tr w:rsidR="0086081B" w:rsidRPr="00AB2F42" w14:paraId="6E45EAB8" w14:textId="77777777" w:rsidTr="0086081B">
        <w:trPr>
          <w:trHeight w:val="798"/>
        </w:trPr>
        <w:tc>
          <w:tcPr>
            <w:tcW w:w="3033" w:type="dxa"/>
            <w:shd w:val="clear" w:color="auto" w:fill="F1F1F1"/>
          </w:tcPr>
          <w:p w14:paraId="15BCF197" w14:textId="77777777" w:rsidR="0086081B" w:rsidRPr="000528A2" w:rsidRDefault="0086081B" w:rsidP="00E84597">
            <w:pPr>
              <w:pStyle w:val="TableParagraph"/>
              <w:spacing w:before="87"/>
              <w:jc w:val="both"/>
              <w:rPr>
                <w:rFonts w:ascii="Times New Roman" w:hAnsi="Times New Roman" w:cs="Times New Roman"/>
              </w:rPr>
            </w:pPr>
            <w:r w:rsidRPr="000528A2">
              <w:rPr>
                <w:rFonts w:ascii="Times New Roman" w:hAnsi="Times New Roman" w:cs="Times New Roman"/>
                <w:color w:val="000000"/>
              </w:rPr>
              <w:t>Cloud Platforms</w:t>
            </w:r>
          </w:p>
        </w:tc>
        <w:tc>
          <w:tcPr>
            <w:tcW w:w="8122" w:type="dxa"/>
            <w:tcBorders>
              <w:top w:val="single" w:sz="4" w:space="0" w:color="A4A4A4"/>
            </w:tcBorders>
          </w:tcPr>
          <w:p w14:paraId="0C8CF33E" w14:textId="0274F496" w:rsidR="0086081B" w:rsidRPr="000528A2" w:rsidRDefault="0086081B" w:rsidP="00E84597">
            <w:pPr>
              <w:pStyle w:val="TableParagraph"/>
              <w:jc w:val="both"/>
              <w:rPr>
                <w:rFonts w:ascii="Times New Roman" w:hAnsi="Times New Roman" w:cs="Times New Roman"/>
                <w:color w:val="000000"/>
              </w:rPr>
            </w:pPr>
            <w:r w:rsidRPr="000528A2">
              <w:rPr>
                <w:rFonts w:ascii="Times New Roman" w:hAnsi="Times New Roman" w:cs="Times New Roman"/>
                <w:b/>
                <w:bCs/>
                <w:color w:val="000000"/>
              </w:rPr>
              <w:t>AWS:</w:t>
            </w:r>
            <w:r w:rsidRPr="000528A2">
              <w:rPr>
                <w:rFonts w:ascii="Times New Roman" w:hAnsi="Times New Roman" w:cs="Times New Roman"/>
                <w:color w:val="000000"/>
              </w:rPr>
              <w:t xml:space="preserve"> Amazon S3, AWS Glue, Amazon EMR, Amazon Redshift, Amazon Kinesis, AWS Lambda, Amazon Athena, Amazon CloudWatch, IAM</w:t>
            </w:r>
            <w:r w:rsidR="00BC1C2A">
              <w:rPr>
                <w:rFonts w:ascii="Times New Roman" w:hAnsi="Times New Roman" w:cs="Times New Roman"/>
                <w:color w:val="000000"/>
              </w:rPr>
              <w:t>, ECS</w:t>
            </w:r>
          </w:p>
          <w:p w14:paraId="165C4CA5" w14:textId="77777777" w:rsidR="0086081B" w:rsidRPr="000528A2" w:rsidRDefault="0086081B" w:rsidP="00E84597">
            <w:pPr>
              <w:pStyle w:val="TableParagraph"/>
              <w:spacing w:before="0" w:line="241" w:lineRule="exact"/>
              <w:jc w:val="both"/>
              <w:rPr>
                <w:rFonts w:ascii="Times New Roman" w:hAnsi="Times New Roman" w:cs="Times New Roman"/>
                <w:b/>
                <w:bCs/>
                <w:color w:val="000000"/>
              </w:rPr>
            </w:pPr>
            <w:r w:rsidRPr="000528A2">
              <w:rPr>
                <w:rFonts w:ascii="Times New Roman" w:hAnsi="Times New Roman" w:cs="Times New Roman"/>
                <w:b/>
                <w:bCs/>
                <w:color w:val="000000"/>
              </w:rPr>
              <w:t>Azure:</w:t>
            </w:r>
            <w:r w:rsidRPr="000528A2">
              <w:rPr>
                <w:rFonts w:ascii="Times New Roman" w:hAnsi="Times New Roman" w:cs="Times New Roman"/>
                <w:color w:val="000000"/>
              </w:rPr>
              <w:t xml:space="preserve"> Data Factory, Azure Databricks, Azure Data Lake Storage Gen2 (ADLS), Azure Machine Learning, Azure DevOps, Azure Active Directory (AAD), Azure Monitor, Log Analytics.</w:t>
            </w:r>
          </w:p>
          <w:p w14:paraId="6DF5157A" w14:textId="77777777" w:rsidR="0086081B" w:rsidRPr="000528A2" w:rsidRDefault="0086081B" w:rsidP="00E84597">
            <w:pPr>
              <w:pStyle w:val="TableParagraph"/>
              <w:spacing w:before="0" w:line="241" w:lineRule="exact"/>
              <w:jc w:val="both"/>
              <w:rPr>
                <w:rFonts w:ascii="Times New Roman" w:hAnsi="Times New Roman" w:cs="Times New Roman"/>
              </w:rPr>
            </w:pPr>
            <w:r w:rsidRPr="000528A2">
              <w:rPr>
                <w:rFonts w:ascii="Times New Roman" w:hAnsi="Times New Roman" w:cs="Times New Roman"/>
                <w:b/>
                <w:bCs/>
                <w:color w:val="000000"/>
              </w:rPr>
              <w:t xml:space="preserve">GCP </w:t>
            </w:r>
            <w:r w:rsidRPr="000528A2">
              <w:rPr>
                <w:rFonts w:ascii="Times New Roman" w:hAnsi="Times New Roman" w:cs="Times New Roman"/>
                <w:color w:val="000000"/>
              </w:rPr>
              <w:t>:BigQuery, Google Cloud Storage (GCS), Cloud Dataflow (Apache Beam), Cloud Composer (Airflow), Pub/Sub, Vertex AI, Cloud Build, Cloud Monitoring, Cloud Logging, IAM.</w:t>
            </w:r>
          </w:p>
        </w:tc>
      </w:tr>
      <w:tr w:rsidR="0086081B" w:rsidRPr="00AB2F42" w14:paraId="007BC83A" w14:textId="77777777" w:rsidTr="0086081B">
        <w:trPr>
          <w:trHeight w:val="460"/>
        </w:trPr>
        <w:tc>
          <w:tcPr>
            <w:tcW w:w="3033" w:type="dxa"/>
            <w:tcBorders>
              <w:bottom w:val="single" w:sz="4" w:space="0" w:color="A4A4A4"/>
              <w:right w:val="single" w:sz="4" w:space="0" w:color="A4A4A4"/>
            </w:tcBorders>
            <w:shd w:val="clear" w:color="auto" w:fill="F1F1F1"/>
          </w:tcPr>
          <w:p w14:paraId="0B4A895C" w14:textId="77777777" w:rsidR="0086081B" w:rsidRPr="000528A2" w:rsidRDefault="0086081B" w:rsidP="00185B9A">
            <w:pPr>
              <w:pStyle w:val="TableParagraph"/>
              <w:spacing w:before="88"/>
              <w:rPr>
                <w:rFonts w:ascii="Times New Roman" w:hAnsi="Times New Roman" w:cs="Times New Roman"/>
              </w:rPr>
            </w:pPr>
            <w:r w:rsidRPr="000528A2">
              <w:rPr>
                <w:rFonts w:ascii="Times New Roman" w:hAnsi="Times New Roman" w:cs="Times New Roman"/>
                <w:color w:val="000000"/>
              </w:rPr>
              <w:t>Machine Learning &amp; AI Concepts</w:t>
            </w:r>
          </w:p>
        </w:tc>
        <w:tc>
          <w:tcPr>
            <w:tcW w:w="8122" w:type="dxa"/>
            <w:tcBorders>
              <w:left w:val="single" w:sz="4" w:space="0" w:color="A4A4A4"/>
              <w:bottom w:val="single" w:sz="4" w:space="0" w:color="A4A4A4"/>
            </w:tcBorders>
          </w:tcPr>
          <w:p w14:paraId="45845348" w14:textId="608F91BD" w:rsidR="0086081B" w:rsidRPr="000528A2" w:rsidRDefault="0086081B" w:rsidP="00E84597">
            <w:pPr>
              <w:pStyle w:val="TableParagraph"/>
              <w:jc w:val="both"/>
              <w:rPr>
                <w:rFonts w:ascii="Times New Roman" w:hAnsi="Times New Roman" w:cs="Times New Roman"/>
                <w:color w:val="000000"/>
              </w:rPr>
            </w:pPr>
            <w:r w:rsidRPr="000528A2">
              <w:rPr>
                <w:rFonts w:ascii="Times New Roman" w:hAnsi="Times New Roman" w:cs="Times New Roman"/>
                <w:color w:val="000000"/>
              </w:rPr>
              <w:t>Feature Engineering, NLP Pipelines, Text Preprocessing, Embeddings, Training–Inference Parity, Batch Inference, Dataset Versioning, ML Governance, Pandas, NumPy, scikit-learn, spaCy, NLTK, Hugging Face Transformer</w:t>
            </w:r>
            <w:r w:rsidR="00C849DB" w:rsidRPr="000528A2">
              <w:rPr>
                <w:rFonts w:ascii="Times New Roman" w:hAnsi="Times New Roman" w:cs="Times New Roman"/>
                <w:color w:val="000000"/>
              </w:rPr>
              <w:t xml:space="preserve">s,  LangChain, LangGraph, TensorFlow (data support), PyTorch (data support), </w:t>
            </w:r>
            <w:r w:rsidR="00C849DB" w:rsidRPr="000528A2">
              <w:rPr>
                <w:rFonts w:ascii="Times New Roman" w:eastAsiaTheme="minorHAnsi" w:hAnsi="Times New Roman" w:cs="Times New Roman"/>
                <w:kern w:val="2"/>
                <w14:ligatures w14:val="standardContextual"/>
              </w:rPr>
              <w:t xml:space="preserve"> </w:t>
            </w:r>
            <w:r w:rsidR="00C849DB" w:rsidRPr="000528A2">
              <w:rPr>
                <w:rFonts w:ascii="Times New Roman" w:hAnsi="Times New Roman" w:cs="Times New Roman"/>
                <w:color w:val="000000"/>
              </w:rPr>
              <w:t>FastAPI</w:t>
            </w:r>
            <w:r w:rsidR="00841D07" w:rsidRPr="000528A2">
              <w:rPr>
                <w:rFonts w:ascii="Times New Roman" w:hAnsi="Times New Roman" w:cs="Times New Roman"/>
                <w:color w:val="000000"/>
              </w:rPr>
              <w:t>, Agentic AI, Autonomous Agents, Tool-Calling Agents, Multi-Step Reasoning, State Management,  LLM Orchestration, Agent Memory, Human-in-the-Loop AI, Deterministic AI Workflows.</w:t>
            </w:r>
          </w:p>
        </w:tc>
      </w:tr>
      <w:tr w:rsidR="0086081B" w:rsidRPr="00AB2F42" w14:paraId="5954DE94" w14:textId="77777777" w:rsidTr="0086081B">
        <w:trPr>
          <w:trHeight w:val="689"/>
        </w:trPr>
        <w:tc>
          <w:tcPr>
            <w:tcW w:w="3033" w:type="dxa"/>
            <w:tcBorders>
              <w:right w:val="single" w:sz="4" w:space="0" w:color="A4A4A4"/>
            </w:tcBorders>
            <w:shd w:val="clear" w:color="auto" w:fill="F1F1F1"/>
          </w:tcPr>
          <w:p w14:paraId="27BD0F18" w14:textId="77777777" w:rsidR="0086081B" w:rsidRPr="000528A2" w:rsidRDefault="0086081B" w:rsidP="009127F4">
            <w:pPr>
              <w:pStyle w:val="TableParagraph"/>
              <w:ind w:left="167"/>
              <w:rPr>
                <w:rFonts w:ascii="Times New Roman" w:hAnsi="Times New Roman" w:cs="Times New Roman"/>
              </w:rPr>
            </w:pPr>
            <w:r w:rsidRPr="000528A2">
              <w:rPr>
                <w:rFonts w:ascii="Times New Roman" w:hAnsi="Times New Roman" w:cs="Times New Roman"/>
                <w:color w:val="000000"/>
              </w:rPr>
              <w:t>Big Data &amp; Distributed Processing</w:t>
            </w:r>
          </w:p>
        </w:tc>
        <w:tc>
          <w:tcPr>
            <w:tcW w:w="8122" w:type="dxa"/>
            <w:tcBorders>
              <w:top w:val="single" w:sz="4" w:space="0" w:color="A4A4A4"/>
              <w:left w:val="single" w:sz="4" w:space="0" w:color="A4A4A4"/>
              <w:bottom w:val="single" w:sz="4" w:space="0" w:color="A4A4A4"/>
            </w:tcBorders>
          </w:tcPr>
          <w:p w14:paraId="1AF8E423" w14:textId="77777777" w:rsidR="0086081B" w:rsidRPr="000528A2" w:rsidRDefault="0086081B" w:rsidP="00E84597">
            <w:pPr>
              <w:pStyle w:val="TableParagraph"/>
              <w:spacing w:line="256" w:lineRule="auto"/>
              <w:ind w:right="738"/>
              <w:jc w:val="both"/>
              <w:rPr>
                <w:rFonts w:ascii="Times New Roman" w:hAnsi="Times New Roman" w:cs="Times New Roman"/>
              </w:rPr>
            </w:pPr>
            <w:r w:rsidRPr="000528A2">
              <w:rPr>
                <w:rFonts w:ascii="Times New Roman" w:hAnsi="Times New Roman" w:cs="Times New Roman"/>
                <w:color w:val="000000"/>
              </w:rPr>
              <w:t>Apache Spark, Apache Beam, Spark SQL,  Hadoop (HDFS, Hive), Sqoop, Oozie, HBase.</w:t>
            </w:r>
          </w:p>
        </w:tc>
      </w:tr>
      <w:tr w:rsidR="0086081B" w:rsidRPr="00AB2F42" w14:paraId="6794EC9F" w14:textId="77777777" w:rsidTr="0086081B">
        <w:trPr>
          <w:trHeight w:val="689"/>
        </w:trPr>
        <w:tc>
          <w:tcPr>
            <w:tcW w:w="3033" w:type="dxa"/>
            <w:tcBorders>
              <w:right w:val="single" w:sz="4" w:space="0" w:color="A4A4A4"/>
            </w:tcBorders>
            <w:shd w:val="clear" w:color="auto" w:fill="F1F1F1"/>
          </w:tcPr>
          <w:p w14:paraId="27EBBD61" w14:textId="77777777" w:rsidR="0086081B" w:rsidRPr="000528A2" w:rsidRDefault="0086081B" w:rsidP="00E84597">
            <w:pPr>
              <w:pStyle w:val="TableParagraph"/>
              <w:ind w:left="167"/>
              <w:jc w:val="both"/>
              <w:rPr>
                <w:rFonts w:ascii="Times New Roman" w:hAnsi="Times New Roman" w:cs="Times New Roman"/>
              </w:rPr>
            </w:pPr>
            <w:r w:rsidRPr="000528A2">
              <w:rPr>
                <w:rFonts w:ascii="Times New Roman" w:hAnsi="Times New Roman" w:cs="Times New Roman"/>
                <w:color w:val="000000"/>
              </w:rPr>
              <w:t>Orchestration</w:t>
            </w:r>
          </w:p>
        </w:tc>
        <w:tc>
          <w:tcPr>
            <w:tcW w:w="8122" w:type="dxa"/>
            <w:tcBorders>
              <w:top w:val="single" w:sz="4" w:space="0" w:color="A4A4A4"/>
              <w:left w:val="single" w:sz="4" w:space="0" w:color="A4A4A4"/>
              <w:bottom w:val="single" w:sz="4" w:space="0" w:color="A4A4A4"/>
            </w:tcBorders>
          </w:tcPr>
          <w:p w14:paraId="19CCF9B9" w14:textId="77777777" w:rsidR="0086081B" w:rsidRPr="000528A2" w:rsidRDefault="0086081B" w:rsidP="00E84597">
            <w:pPr>
              <w:pStyle w:val="TableParagraph"/>
              <w:spacing w:line="256" w:lineRule="auto"/>
              <w:ind w:right="738"/>
              <w:jc w:val="both"/>
              <w:rPr>
                <w:rFonts w:ascii="Times New Roman" w:hAnsi="Times New Roman" w:cs="Times New Roman"/>
              </w:rPr>
            </w:pPr>
            <w:r w:rsidRPr="000528A2">
              <w:rPr>
                <w:rFonts w:ascii="Times New Roman" w:hAnsi="Times New Roman" w:cs="Times New Roman"/>
                <w:color w:val="000000"/>
              </w:rPr>
              <w:t>Apache Airflow (Cloud Composer), Azure Data Factory Pipelines,  Cloud Monitoring, Cloud Logging, Azure Monitor, Log Analytics, CloudWatch.</w:t>
            </w:r>
          </w:p>
        </w:tc>
      </w:tr>
      <w:tr w:rsidR="0086081B" w:rsidRPr="00AB2F42" w14:paraId="4529199F" w14:textId="77777777" w:rsidTr="0086081B">
        <w:trPr>
          <w:trHeight w:val="689"/>
        </w:trPr>
        <w:tc>
          <w:tcPr>
            <w:tcW w:w="3033" w:type="dxa"/>
            <w:tcBorders>
              <w:right w:val="single" w:sz="4" w:space="0" w:color="A4A4A4"/>
            </w:tcBorders>
            <w:shd w:val="clear" w:color="auto" w:fill="F1F1F1"/>
          </w:tcPr>
          <w:p w14:paraId="5746755D" w14:textId="77777777" w:rsidR="0086081B" w:rsidRPr="000528A2" w:rsidRDefault="0086081B" w:rsidP="00E84597">
            <w:pPr>
              <w:pStyle w:val="TableParagraph"/>
              <w:ind w:left="167"/>
              <w:jc w:val="both"/>
              <w:rPr>
                <w:rFonts w:ascii="Times New Roman" w:hAnsi="Times New Roman" w:cs="Times New Roman"/>
              </w:rPr>
            </w:pPr>
            <w:r w:rsidRPr="000528A2">
              <w:rPr>
                <w:rFonts w:ascii="Times New Roman" w:hAnsi="Times New Roman" w:cs="Times New Roman"/>
                <w:color w:val="000000"/>
              </w:rPr>
              <w:t>Data Storage &amp; Warehousing</w:t>
            </w:r>
          </w:p>
        </w:tc>
        <w:tc>
          <w:tcPr>
            <w:tcW w:w="8122" w:type="dxa"/>
            <w:tcBorders>
              <w:top w:val="single" w:sz="4" w:space="0" w:color="A4A4A4"/>
              <w:left w:val="single" w:sz="4" w:space="0" w:color="A4A4A4"/>
              <w:bottom w:val="single" w:sz="4" w:space="0" w:color="A4A4A4"/>
            </w:tcBorders>
          </w:tcPr>
          <w:p w14:paraId="45115650" w14:textId="77777777" w:rsidR="0086081B" w:rsidRPr="000528A2" w:rsidRDefault="0086081B" w:rsidP="00E84597">
            <w:pPr>
              <w:pStyle w:val="TableParagraph"/>
              <w:spacing w:line="256" w:lineRule="auto"/>
              <w:ind w:right="738"/>
              <w:jc w:val="both"/>
              <w:rPr>
                <w:rFonts w:ascii="Times New Roman" w:hAnsi="Times New Roman" w:cs="Times New Roman"/>
              </w:rPr>
            </w:pPr>
            <w:r w:rsidRPr="000528A2">
              <w:rPr>
                <w:rFonts w:ascii="Times New Roman" w:hAnsi="Times New Roman" w:cs="Times New Roman"/>
                <w:color w:val="000000"/>
              </w:rPr>
              <w:t>BigQuery, Amazon Redshift, Azure Data Lake Storage Gen2</w:t>
            </w:r>
          </w:p>
        </w:tc>
      </w:tr>
      <w:tr w:rsidR="0086081B" w:rsidRPr="00AB2F42" w14:paraId="267BD8E3" w14:textId="77777777" w:rsidTr="0086081B">
        <w:trPr>
          <w:trHeight w:val="689"/>
        </w:trPr>
        <w:tc>
          <w:tcPr>
            <w:tcW w:w="3033" w:type="dxa"/>
            <w:tcBorders>
              <w:right w:val="single" w:sz="4" w:space="0" w:color="A4A4A4"/>
            </w:tcBorders>
            <w:shd w:val="clear" w:color="auto" w:fill="F1F1F1"/>
          </w:tcPr>
          <w:p w14:paraId="54C8CB71" w14:textId="77777777" w:rsidR="0086081B" w:rsidRPr="000528A2" w:rsidRDefault="0086081B" w:rsidP="009127F4">
            <w:pPr>
              <w:pStyle w:val="TableParagraph"/>
              <w:ind w:left="167"/>
              <w:rPr>
                <w:rFonts w:ascii="Times New Roman" w:hAnsi="Times New Roman" w:cs="Times New Roman"/>
              </w:rPr>
            </w:pPr>
            <w:r w:rsidRPr="000528A2">
              <w:rPr>
                <w:rFonts w:ascii="Times New Roman" w:hAnsi="Times New Roman" w:cs="Times New Roman"/>
                <w:color w:val="000000"/>
              </w:rPr>
              <w:t>Streaming &amp; Event Processing</w:t>
            </w:r>
          </w:p>
        </w:tc>
        <w:tc>
          <w:tcPr>
            <w:tcW w:w="8122" w:type="dxa"/>
            <w:tcBorders>
              <w:top w:val="single" w:sz="4" w:space="0" w:color="A4A4A4"/>
              <w:left w:val="single" w:sz="4" w:space="0" w:color="A4A4A4"/>
              <w:bottom w:val="single" w:sz="4" w:space="0" w:color="A4A4A4"/>
            </w:tcBorders>
          </w:tcPr>
          <w:p w14:paraId="3631905C" w14:textId="77777777" w:rsidR="0086081B" w:rsidRPr="000528A2" w:rsidRDefault="0086081B" w:rsidP="00E84597">
            <w:pPr>
              <w:pStyle w:val="TableParagraph"/>
              <w:spacing w:line="256" w:lineRule="auto"/>
              <w:ind w:right="738"/>
              <w:jc w:val="both"/>
              <w:rPr>
                <w:rFonts w:ascii="Times New Roman" w:hAnsi="Times New Roman" w:cs="Times New Roman"/>
              </w:rPr>
            </w:pPr>
            <w:r w:rsidRPr="000528A2">
              <w:rPr>
                <w:rFonts w:ascii="Times New Roman" w:hAnsi="Times New Roman" w:cs="Times New Roman"/>
                <w:color w:val="000000"/>
              </w:rPr>
              <w:t>Pub/Sub, Amazon Kinesis, Apache Kafka.</w:t>
            </w:r>
          </w:p>
        </w:tc>
      </w:tr>
      <w:tr w:rsidR="0086081B" w:rsidRPr="00AB2F42" w14:paraId="07F00C9D" w14:textId="77777777" w:rsidTr="0086081B">
        <w:trPr>
          <w:trHeight w:val="689"/>
        </w:trPr>
        <w:tc>
          <w:tcPr>
            <w:tcW w:w="3033" w:type="dxa"/>
            <w:tcBorders>
              <w:right w:val="single" w:sz="4" w:space="0" w:color="A4A4A4"/>
            </w:tcBorders>
            <w:shd w:val="clear" w:color="auto" w:fill="F1F1F1"/>
          </w:tcPr>
          <w:p w14:paraId="783C5088" w14:textId="77777777" w:rsidR="0086081B" w:rsidRPr="000528A2" w:rsidRDefault="0086081B" w:rsidP="00E84597">
            <w:pPr>
              <w:pStyle w:val="TableParagraph"/>
              <w:ind w:left="167"/>
              <w:jc w:val="both"/>
              <w:rPr>
                <w:rFonts w:ascii="Times New Roman" w:hAnsi="Times New Roman" w:cs="Times New Roman"/>
              </w:rPr>
            </w:pPr>
            <w:r w:rsidRPr="000528A2">
              <w:rPr>
                <w:rFonts w:ascii="Times New Roman" w:hAnsi="Times New Roman" w:cs="Times New Roman"/>
                <w:color w:val="000000"/>
              </w:rPr>
              <w:t>CI/CD &amp; DevOps</w:t>
            </w:r>
          </w:p>
        </w:tc>
        <w:tc>
          <w:tcPr>
            <w:tcW w:w="8122" w:type="dxa"/>
            <w:tcBorders>
              <w:top w:val="single" w:sz="4" w:space="0" w:color="A4A4A4"/>
              <w:left w:val="single" w:sz="4" w:space="0" w:color="A4A4A4"/>
              <w:bottom w:val="single" w:sz="4" w:space="0" w:color="A4A4A4"/>
            </w:tcBorders>
          </w:tcPr>
          <w:p w14:paraId="3CEA69F7" w14:textId="092CFEBD" w:rsidR="0086081B" w:rsidRPr="000528A2" w:rsidRDefault="00023A2B" w:rsidP="00E84597">
            <w:pPr>
              <w:pStyle w:val="TableParagraph"/>
              <w:spacing w:line="256" w:lineRule="auto"/>
              <w:ind w:right="738"/>
              <w:jc w:val="both"/>
              <w:rPr>
                <w:rFonts w:ascii="Times New Roman" w:hAnsi="Times New Roman" w:cs="Times New Roman"/>
              </w:rPr>
            </w:pPr>
            <w:r w:rsidRPr="000528A2">
              <w:rPr>
                <w:rFonts w:ascii="Times New Roman" w:hAnsi="Times New Roman" w:cs="Times New Roman"/>
                <w:color w:val="000000"/>
              </w:rPr>
              <w:t>Git, Jenkins, Kubernetes, Terraform (IaC, modules, remote state, workspaces), GitHub, Cloud Build, Azure DevOps Pipelines.</w:t>
            </w:r>
          </w:p>
        </w:tc>
      </w:tr>
      <w:tr w:rsidR="005C5B36" w:rsidRPr="00AB2F42" w14:paraId="4196BBE1" w14:textId="77777777" w:rsidTr="0086081B">
        <w:trPr>
          <w:trHeight w:val="689"/>
        </w:trPr>
        <w:tc>
          <w:tcPr>
            <w:tcW w:w="3033" w:type="dxa"/>
            <w:tcBorders>
              <w:right w:val="single" w:sz="4" w:space="0" w:color="A4A4A4"/>
            </w:tcBorders>
            <w:shd w:val="clear" w:color="auto" w:fill="F1F1F1"/>
          </w:tcPr>
          <w:p w14:paraId="32A7E995" w14:textId="6EB9038E" w:rsidR="005C5B36" w:rsidRPr="000528A2" w:rsidRDefault="005C5B36" w:rsidP="00E84597">
            <w:pPr>
              <w:pStyle w:val="TableParagraph"/>
              <w:ind w:left="167"/>
              <w:jc w:val="both"/>
              <w:rPr>
                <w:rFonts w:ascii="Times New Roman" w:hAnsi="Times New Roman" w:cs="Times New Roman"/>
                <w:color w:val="000000"/>
              </w:rPr>
            </w:pPr>
            <w:r>
              <w:rPr>
                <w:rFonts w:ascii="Times New Roman" w:hAnsi="Times New Roman" w:cs="Times New Roman"/>
                <w:color w:val="000000"/>
              </w:rPr>
              <w:t>Tools &amp; Database</w:t>
            </w:r>
          </w:p>
        </w:tc>
        <w:tc>
          <w:tcPr>
            <w:tcW w:w="8122" w:type="dxa"/>
            <w:tcBorders>
              <w:top w:val="single" w:sz="4" w:space="0" w:color="A4A4A4"/>
              <w:left w:val="single" w:sz="4" w:space="0" w:color="A4A4A4"/>
              <w:bottom w:val="single" w:sz="4" w:space="0" w:color="A4A4A4"/>
            </w:tcBorders>
          </w:tcPr>
          <w:p w14:paraId="6EB8C627" w14:textId="31E59F6C" w:rsidR="005C5B36" w:rsidRPr="000528A2" w:rsidRDefault="005C5B36" w:rsidP="00E84597">
            <w:pPr>
              <w:pStyle w:val="TableParagraph"/>
              <w:spacing w:line="256" w:lineRule="auto"/>
              <w:ind w:right="738"/>
              <w:jc w:val="both"/>
              <w:rPr>
                <w:rFonts w:ascii="Times New Roman" w:hAnsi="Times New Roman" w:cs="Times New Roman"/>
                <w:color w:val="000000"/>
              </w:rPr>
            </w:pPr>
            <w:r w:rsidRPr="006E255F">
              <w:rPr>
                <w:rFonts w:ascii="Times New Roman" w:hAnsi="Times New Roman" w:cs="Times New Roman"/>
              </w:rPr>
              <w:t>TypeScript, PostgreSQL, Redis, Pinecone, Automated Testing (</w:t>
            </w:r>
            <w:proofErr w:type="spellStart"/>
            <w:r w:rsidRPr="006E255F">
              <w:rPr>
                <w:rFonts w:ascii="Times New Roman" w:hAnsi="Times New Roman" w:cs="Times New Roman"/>
              </w:rPr>
              <w:t>PyTest</w:t>
            </w:r>
            <w:proofErr w:type="spellEnd"/>
            <w:r w:rsidRPr="006E255F">
              <w:rPr>
                <w:rFonts w:ascii="Times New Roman" w:hAnsi="Times New Roman" w:cs="Times New Roman"/>
              </w:rPr>
              <w:t>, Unit &amp; Integration Testing), SAST/DAST Security Scanning, ArcGIS, Microservices Architecture</w:t>
            </w:r>
          </w:p>
        </w:tc>
      </w:tr>
      <w:tr w:rsidR="00ED62CF" w:rsidRPr="00AB2F42" w14:paraId="2040EDB6" w14:textId="77777777" w:rsidTr="0086081B">
        <w:trPr>
          <w:trHeight w:val="689"/>
        </w:trPr>
        <w:tc>
          <w:tcPr>
            <w:tcW w:w="3033" w:type="dxa"/>
            <w:tcBorders>
              <w:right w:val="single" w:sz="4" w:space="0" w:color="A4A4A4"/>
            </w:tcBorders>
            <w:shd w:val="clear" w:color="auto" w:fill="F1F1F1"/>
          </w:tcPr>
          <w:p w14:paraId="0E3B7AA5" w14:textId="5E3AFC64" w:rsidR="00ED62CF" w:rsidRPr="000528A2" w:rsidRDefault="00C849DB" w:rsidP="00E84597">
            <w:pPr>
              <w:pStyle w:val="TableParagraph"/>
              <w:ind w:left="167"/>
              <w:jc w:val="both"/>
              <w:rPr>
                <w:rFonts w:ascii="Times New Roman" w:hAnsi="Times New Roman" w:cs="Times New Roman"/>
                <w:color w:val="000000"/>
              </w:rPr>
            </w:pPr>
            <w:r w:rsidRPr="000528A2">
              <w:rPr>
                <w:rFonts w:ascii="Times New Roman" w:hAnsi="Times New Roman" w:cs="Times New Roman"/>
                <w:color w:val="000000"/>
              </w:rPr>
              <w:t>LLM &amp; RAG</w:t>
            </w:r>
          </w:p>
        </w:tc>
        <w:tc>
          <w:tcPr>
            <w:tcW w:w="8122" w:type="dxa"/>
            <w:tcBorders>
              <w:top w:val="single" w:sz="4" w:space="0" w:color="A4A4A4"/>
              <w:left w:val="single" w:sz="4" w:space="0" w:color="A4A4A4"/>
              <w:bottom w:val="single" w:sz="4" w:space="0" w:color="A4A4A4"/>
            </w:tcBorders>
          </w:tcPr>
          <w:p w14:paraId="1ADCB60E" w14:textId="4C5140BB" w:rsidR="00ED62CF" w:rsidRPr="000528A2" w:rsidRDefault="00344321" w:rsidP="00E84597">
            <w:pPr>
              <w:pStyle w:val="TableParagraph"/>
              <w:spacing w:line="256" w:lineRule="auto"/>
              <w:ind w:right="738"/>
              <w:jc w:val="both"/>
              <w:rPr>
                <w:rFonts w:ascii="Times New Roman" w:hAnsi="Times New Roman" w:cs="Times New Roman"/>
                <w:color w:val="000000"/>
              </w:rPr>
            </w:pPr>
            <w:r w:rsidRPr="000528A2">
              <w:rPr>
                <w:rFonts w:ascii="Times New Roman" w:hAnsi="Times New Roman" w:cs="Times New Roman"/>
                <w:color w:val="000000"/>
              </w:rPr>
              <w:t>Large Language Models (LLMs), Retrieval-Augmented Generation (RAG),</w:t>
            </w:r>
            <w:r w:rsidR="00841D07" w:rsidRPr="000528A2">
              <w:rPr>
                <w:rFonts w:ascii="Times New Roman" w:hAnsi="Times New Roman" w:cs="Times New Roman"/>
                <w:color w:val="000000"/>
              </w:rPr>
              <w:t xml:space="preserve"> </w:t>
            </w:r>
            <w:r w:rsidRPr="000528A2">
              <w:rPr>
                <w:rFonts w:ascii="Times New Roman" w:hAnsi="Times New Roman" w:cs="Times New Roman"/>
                <w:color w:val="000000"/>
              </w:rPr>
              <w:t>Agentic AI, LangChain Agents, LangGraph Stateful Workflows,</w:t>
            </w:r>
            <w:r w:rsidR="00841D07" w:rsidRPr="000528A2">
              <w:rPr>
                <w:rFonts w:ascii="Times New Roman" w:hAnsi="Times New Roman" w:cs="Times New Roman"/>
                <w:color w:val="000000"/>
              </w:rPr>
              <w:t xml:space="preserve"> </w:t>
            </w:r>
            <w:r w:rsidRPr="000528A2">
              <w:rPr>
                <w:rFonts w:ascii="Times New Roman" w:hAnsi="Times New Roman" w:cs="Times New Roman"/>
                <w:color w:val="000000"/>
              </w:rPr>
              <w:t>Tool-Calling, Prompt Routing, Context &amp; Memory Management</w:t>
            </w:r>
            <w:r w:rsidR="00841D07" w:rsidRPr="000528A2">
              <w:rPr>
                <w:rFonts w:ascii="Times New Roman" w:hAnsi="Times New Roman" w:cs="Times New Roman"/>
                <w:color w:val="000000"/>
              </w:rPr>
              <w:t>.</w:t>
            </w:r>
          </w:p>
        </w:tc>
      </w:tr>
    </w:tbl>
    <w:p w14:paraId="1326A2E8" w14:textId="77777777" w:rsidR="001C29EC" w:rsidRPr="00EA4DE5" w:rsidRDefault="001C29EC" w:rsidP="00EA4DE5">
      <w:pPr>
        <w:spacing w:after="0"/>
        <w:jc w:val="both"/>
        <w:rPr>
          <w:rFonts w:ascii="Times New Roman" w:hAnsi="Times New Roman" w:cs="Times New Roman"/>
          <w:bCs/>
          <w:color w:val="000000"/>
        </w:rPr>
      </w:pPr>
    </w:p>
    <w:p w14:paraId="6B80466C" w14:textId="1032E5F5" w:rsidR="00A852FB" w:rsidRPr="00AB2F42" w:rsidRDefault="00A852FB" w:rsidP="00E84597">
      <w:pPr>
        <w:spacing w:before="1" w:after="16"/>
        <w:jc w:val="both"/>
        <w:rPr>
          <w:rFonts w:ascii="Times New Roman" w:hAnsi="Times New Roman" w:cs="Times New Roman"/>
          <w:b/>
          <w:spacing w:val="-2"/>
          <w:u w:val="single"/>
        </w:rPr>
      </w:pPr>
      <w:r w:rsidRPr="00AB2F42">
        <w:rPr>
          <w:rFonts w:ascii="Times New Roman" w:hAnsi="Times New Roman" w:cs="Times New Roman"/>
          <w:b/>
          <w:spacing w:val="-2"/>
          <w:u w:val="single"/>
        </w:rPr>
        <w:t>PROFESSIONAL</w:t>
      </w:r>
      <w:r w:rsidRPr="00AB2F42">
        <w:rPr>
          <w:rFonts w:ascii="Times New Roman" w:hAnsi="Times New Roman" w:cs="Times New Roman"/>
          <w:b/>
          <w:spacing w:val="7"/>
          <w:u w:val="single"/>
        </w:rPr>
        <w:t xml:space="preserve"> </w:t>
      </w:r>
      <w:r w:rsidRPr="00AB2F42">
        <w:rPr>
          <w:rFonts w:ascii="Times New Roman" w:hAnsi="Times New Roman" w:cs="Times New Roman"/>
          <w:b/>
          <w:spacing w:val="-2"/>
          <w:u w:val="single"/>
        </w:rPr>
        <w:t>EXPERIENCE</w:t>
      </w:r>
    </w:p>
    <w:p w14:paraId="10456499" w14:textId="3268DD1D" w:rsidR="0073592C" w:rsidRPr="00AB2F42" w:rsidRDefault="0073592C" w:rsidP="00E84597">
      <w:pPr>
        <w:pStyle w:val="BodyText"/>
        <w:spacing w:before="58"/>
        <w:ind w:left="0" w:firstLine="0"/>
        <w:jc w:val="both"/>
        <w:rPr>
          <w:rFonts w:ascii="Times New Roman" w:hAnsi="Times New Roman" w:cs="Times New Roman"/>
          <w:b/>
          <w:spacing w:val="-5"/>
          <w:sz w:val="24"/>
          <w:szCs w:val="24"/>
        </w:rPr>
      </w:pPr>
      <w:r w:rsidRPr="00AB2F42">
        <w:rPr>
          <w:rFonts w:ascii="Times New Roman" w:hAnsi="Times New Roman" w:cs="Times New Roman"/>
          <w:b/>
          <w:sz w:val="24"/>
          <w:szCs w:val="24"/>
        </w:rPr>
        <w:t>Client : TIAA, Charlotte,</w:t>
      </w:r>
      <w:r w:rsidRPr="00AB2F42">
        <w:rPr>
          <w:rFonts w:ascii="Times New Roman" w:hAnsi="Times New Roman" w:cs="Times New Roman"/>
          <w:b/>
          <w:spacing w:val="-7"/>
          <w:sz w:val="24"/>
          <w:szCs w:val="24"/>
        </w:rPr>
        <w:t xml:space="preserve"> </w:t>
      </w:r>
      <w:r w:rsidRPr="00AB2F42">
        <w:rPr>
          <w:rFonts w:ascii="Times New Roman" w:hAnsi="Times New Roman" w:cs="Times New Roman"/>
          <w:b/>
          <w:spacing w:val="-5"/>
          <w:sz w:val="24"/>
          <w:szCs w:val="24"/>
        </w:rPr>
        <w:t>N</w:t>
      </w:r>
      <w:r w:rsidR="001C29EC" w:rsidRPr="00AB2F42">
        <w:rPr>
          <w:rFonts w:ascii="Times New Roman" w:hAnsi="Times New Roman" w:cs="Times New Roman"/>
          <w:b/>
          <w:spacing w:val="-5"/>
          <w:sz w:val="24"/>
          <w:szCs w:val="24"/>
        </w:rPr>
        <w:t xml:space="preserve">C                                                                                     </w:t>
      </w:r>
      <w:r w:rsidR="00503066" w:rsidRPr="00AB2F42">
        <w:rPr>
          <w:rFonts w:ascii="Times New Roman" w:hAnsi="Times New Roman" w:cs="Times New Roman"/>
          <w:b/>
          <w:spacing w:val="-5"/>
          <w:sz w:val="24"/>
          <w:szCs w:val="24"/>
        </w:rPr>
        <w:t xml:space="preserve">                        </w:t>
      </w:r>
      <w:r w:rsidR="001C29EC" w:rsidRPr="00AB2F42">
        <w:rPr>
          <w:rFonts w:ascii="Times New Roman" w:hAnsi="Times New Roman" w:cs="Times New Roman"/>
          <w:b/>
          <w:spacing w:val="-5"/>
          <w:sz w:val="24"/>
          <w:szCs w:val="24"/>
        </w:rPr>
        <w:t xml:space="preserve"> </w:t>
      </w:r>
      <w:r w:rsidR="001C29EC" w:rsidRPr="00AB2F42">
        <w:rPr>
          <w:rFonts w:ascii="Times New Roman" w:hAnsi="Times New Roman" w:cs="Times New Roman"/>
          <w:b/>
          <w:sz w:val="24"/>
          <w:szCs w:val="24"/>
        </w:rPr>
        <w:t>Jun</w:t>
      </w:r>
      <w:r w:rsidR="00503066" w:rsidRPr="00AB2F42">
        <w:rPr>
          <w:rFonts w:ascii="Times New Roman" w:hAnsi="Times New Roman" w:cs="Times New Roman"/>
          <w:b/>
          <w:sz w:val="24"/>
          <w:szCs w:val="24"/>
        </w:rPr>
        <w:t xml:space="preserve"> </w:t>
      </w:r>
      <w:r w:rsidR="001C29EC" w:rsidRPr="00AB2F42">
        <w:rPr>
          <w:rFonts w:ascii="Times New Roman" w:hAnsi="Times New Roman" w:cs="Times New Roman"/>
          <w:b/>
          <w:sz w:val="24"/>
          <w:szCs w:val="24"/>
        </w:rPr>
        <w:t>2023</w:t>
      </w:r>
      <w:r w:rsidR="00503066" w:rsidRPr="00AB2F42">
        <w:rPr>
          <w:rFonts w:ascii="Times New Roman" w:hAnsi="Times New Roman" w:cs="Times New Roman"/>
          <w:b/>
          <w:sz w:val="24"/>
          <w:szCs w:val="24"/>
        </w:rPr>
        <w:t xml:space="preserve"> </w:t>
      </w:r>
      <w:r w:rsidR="001C29EC" w:rsidRPr="00AB2F42">
        <w:rPr>
          <w:rFonts w:ascii="Times New Roman" w:hAnsi="Times New Roman" w:cs="Times New Roman"/>
          <w:b/>
          <w:sz w:val="24"/>
          <w:szCs w:val="24"/>
        </w:rPr>
        <w:t>-</w:t>
      </w:r>
      <w:r w:rsidR="001C29EC" w:rsidRPr="00AB2F42">
        <w:rPr>
          <w:rFonts w:ascii="Times New Roman" w:hAnsi="Times New Roman" w:cs="Times New Roman"/>
          <w:b/>
          <w:spacing w:val="-2"/>
          <w:sz w:val="24"/>
          <w:szCs w:val="24"/>
        </w:rPr>
        <w:t xml:space="preserve"> Current</w:t>
      </w:r>
      <w:r w:rsidR="001C29EC" w:rsidRPr="00AB2F42">
        <w:rPr>
          <w:rFonts w:ascii="Times New Roman" w:hAnsi="Times New Roman" w:cs="Times New Roman"/>
          <w:b/>
          <w:spacing w:val="-5"/>
          <w:sz w:val="24"/>
          <w:szCs w:val="24"/>
        </w:rPr>
        <w:t xml:space="preserve">                                                         </w:t>
      </w:r>
    </w:p>
    <w:p w14:paraId="72C30A1F" w14:textId="47441073" w:rsidR="005C4F1E" w:rsidRDefault="0073592C" w:rsidP="001C29EC">
      <w:pPr>
        <w:pStyle w:val="BodyText"/>
        <w:spacing w:before="58"/>
        <w:ind w:left="0" w:firstLine="0"/>
        <w:jc w:val="both"/>
        <w:rPr>
          <w:rFonts w:ascii="Times New Roman" w:hAnsi="Times New Roman" w:cs="Times New Roman"/>
          <w:b/>
          <w:spacing w:val="-2"/>
          <w:sz w:val="24"/>
          <w:szCs w:val="24"/>
        </w:rPr>
      </w:pPr>
      <w:r w:rsidRPr="00AB2F42">
        <w:rPr>
          <w:rFonts w:ascii="Times New Roman" w:hAnsi="Times New Roman" w:cs="Times New Roman"/>
          <w:b/>
          <w:spacing w:val="-5"/>
          <w:sz w:val="24"/>
          <w:szCs w:val="24"/>
        </w:rPr>
        <w:t xml:space="preserve">Role: </w:t>
      </w:r>
      <w:r w:rsidRPr="00AB2F42">
        <w:rPr>
          <w:rFonts w:ascii="Times New Roman" w:hAnsi="Times New Roman" w:cs="Times New Roman"/>
          <w:b/>
          <w:sz w:val="24"/>
          <w:szCs w:val="24"/>
        </w:rPr>
        <w:t>S</w:t>
      </w:r>
      <w:r w:rsidR="00C07119" w:rsidRPr="00AB2F42">
        <w:rPr>
          <w:rFonts w:ascii="Times New Roman" w:hAnsi="Times New Roman" w:cs="Times New Roman"/>
          <w:b/>
          <w:sz w:val="24"/>
          <w:szCs w:val="24"/>
        </w:rPr>
        <w:t>r</w:t>
      </w:r>
      <w:r w:rsidRPr="00AB2F42">
        <w:rPr>
          <w:rFonts w:ascii="Times New Roman" w:hAnsi="Times New Roman" w:cs="Times New Roman"/>
          <w:b/>
          <w:spacing w:val="-6"/>
          <w:sz w:val="24"/>
          <w:szCs w:val="24"/>
        </w:rPr>
        <w:t xml:space="preserve"> </w:t>
      </w:r>
      <w:r w:rsidR="005B1111">
        <w:rPr>
          <w:rFonts w:ascii="Times New Roman" w:hAnsi="Times New Roman" w:cs="Times New Roman"/>
          <w:b/>
          <w:spacing w:val="-6"/>
          <w:sz w:val="24"/>
          <w:szCs w:val="24"/>
        </w:rPr>
        <w:t>Gen</w:t>
      </w:r>
      <w:r w:rsidR="00343062" w:rsidRPr="00AB2F42">
        <w:rPr>
          <w:rFonts w:ascii="Times New Roman" w:hAnsi="Times New Roman" w:cs="Times New Roman"/>
          <w:b/>
          <w:spacing w:val="-6"/>
          <w:sz w:val="24"/>
          <w:szCs w:val="24"/>
        </w:rPr>
        <w:t>AI</w:t>
      </w:r>
      <w:r w:rsidR="00C07119" w:rsidRPr="00AB2F42">
        <w:rPr>
          <w:rFonts w:ascii="Times New Roman" w:hAnsi="Times New Roman" w:cs="Times New Roman"/>
          <w:b/>
          <w:spacing w:val="-6"/>
          <w:sz w:val="24"/>
          <w:szCs w:val="24"/>
        </w:rPr>
        <w:t xml:space="preserve"> </w:t>
      </w:r>
      <w:r w:rsidRPr="00AB2F42">
        <w:rPr>
          <w:rFonts w:ascii="Times New Roman" w:hAnsi="Times New Roman" w:cs="Times New Roman"/>
          <w:b/>
          <w:spacing w:val="-2"/>
          <w:sz w:val="24"/>
          <w:szCs w:val="24"/>
        </w:rPr>
        <w:t>Engineer</w:t>
      </w:r>
    </w:p>
    <w:p w14:paraId="0B51C1FD" w14:textId="5899E057" w:rsidR="00512D09" w:rsidRPr="00AB2F42" w:rsidRDefault="00512D09" w:rsidP="001C29EC">
      <w:pPr>
        <w:pStyle w:val="BodyText"/>
        <w:spacing w:before="58"/>
        <w:ind w:left="0" w:firstLine="0"/>
        <w:jc w:val="both"/>
        <w:rPr>
          <w:rFonts w:ascii="Times New Roman" w:hAnsi="Times New Roman" w:cs="Times New Roman"/>
          <w:b/>
          <w:spacing w:val="-2"/>
          <w:sz w:val="24"/>
          <w:szCs w:val="24"/>
        </w:rPr>
      </w:pPr>
      <w:r>
        <w:rPr>
          <w:rFonts w:ascii="Times New Roman" w:hAnsi="Times New Roman" w:cs="Times New Roman"/>
          <w:b/>
          <w:spacing w:val="-2"/>
          <w:sz w:val="24"/>
          <w:szCs w:val="24"/>
        </w:rPr>
        <w:t xml:space="preserve">Domain : Insurance </w:t>
      </w:r>
    </w:p>
    <w:p w14:paraId="71BE04D5" w14:textId="77777777" w:rsidR="00503066" w:rsidRPr="00AB2F42" w:rsidRDefault="00503066" w:rsidP="00503066">
      <w:pPr>
        <w:pStyle w:val="TableParagraph"/>
        <w:spacing w:before="40"/>
        <w:ind w:left="14"/>
        <w:jc w:val="both"/>
        <w:rPr>
          <w:rFonts w:ascii="Times New Roman" w:hAnsi="Times New Roman" w:cs="Times New Roman"/>
          <w:b/>
          <w:spacing w:val="-2"/>
          <w:sz w:val="24"/>
          <w:szCs w:val="24"/>
        </w:rPr>
      </w:pPr>
    </w:p>
    <w:p w14:paraId="67C536CB" w14:textId="58348423" w:rsidR="00503066" w:rsidRPr="00AB2F42" w:rsidRDefault="00503066" w:rsidP="00503066">
      <w:pPr>
        <w:pStyle w:val="TableParagraph"/>
        <w:spacing w:before="40"/>
        <w:ind w:left="14"/>
        <w:jc w:val="both"/>
        <w:rPr>
          <w:rFonts w:ascii="Times New Roman" w:hAnsi="Times New Roman" w:cs="Times New Roman"/>
          <w:b/>
          <w:spacing w:val="-2"/>
          <w:sz w:val="24"/>
          <w:szCs w:val="24"/>
        </w:rPr>
      </w:pPr>
      <w:r w:rsidRPr="00AB2F42">
        <w:rPr>
          <w:rFonts w:ascii="Times New Roman" w:hAnsi="Times New Roman" w:cs="Times New Roman"/>
          <w:b/>
          <w:spacing w:val="-2"/>
          <w:sz w:val="24"/>
          <w:szCs w:val="24"/>
        </w:rPr>
        <w:lastRenderedPageBreak/>
        <w:t>Responsibilities:</w:t>
      </w:r>
    </w:p>
    <w:p w14:paraId="2361A05F" w14:textId="141F031E"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Led the design and implementation of an enterprise-grade </w:t>
      </w:r>
      <w:r w:rsidRPr="007D1454">
        <w:rPr>
          <w:rFonts w:ascii="Times New Roman" w:eastAsia="Times New Roman" w:hAnsi="Times New Roman" w:cs="Times New Roman"/>
          <w:b/>
          <w:bCs/>
        </w:rPr>
        <w:t>Retrieval-Augmented Generation (RAG)</w:t>
      </w:r>
      <w:r w:rsidRPr="007D1454">
        <w:rPr>
          <w:rFonts w:ascii="Times New Roman" w:eastAsia="Times New Roman" w:hAnsi="Times New Roman" w:cs="Times New Roman"/>
        </w:rPr>
        <w:t xml:space="preserve"> platform supporting </w:t>
      </w:r>
      <w:r w:rsidRPr="007D1454">
        <w:rPr>
          <w:rFonts w:ascii="Times New Roman" w:eastAsia="Times New Roman" w:hAnsi="Times New Roman" w:cs="Times New Roman"/>
          <w:b/>
          <w:bCs/>
        </w:rPr>
        <w:t>150K+ active retirement plan participants</w:t>
      </w:r>
      <w:r w:rsidRPr="007D1454">
        <w:rPr>
          <w:rFonts w:ascii="Times New Roman" w:eastAsia="Times New Roman" w:hAnsi="Times New Roman" w:cs="Times New Roman"/>
        </w:rPr>
        <w:t xml:space="preserve">, reducing document lookup time from 20–30 minutes to under 8 seconds and improving overall servicing efficiency by nearly </w:t>
      </w:r>
      <w:r w:rsidRPr="007D1454">
        <w:rPr>
          <w:rFonts w:ascii="Times New Roman" w:eastAsia="Times New Roman" w:hAnsi="Times New Roman" w:cs="Times New Roman"/>
          <w:b/>
          <w:bCs/>
        </w:rPr>
        <w:t>60%</w:t>
      </w:r>
      <w:r w:rsidRPr="007D1454">
        <w:rPr>
          <w:rFonts w:ascii="Times New Roman" w:eastAsia="Times New Roman" w:hAnsi="Times New Roman" w:cs="Times New Roman"/>
        </w:rPr>
        <w:t>.</w:t>
      </w:r>
    </w:p>
    <w:p w14:paraId="73522A5C" w14:textId="1A4BB721"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Architected a two-phase system separating </w:t>
      </w:r>
      <w:r w:rsidRPr="007D1454">
        <w:rPr>
          <w:rFonts w:ascii="Times New Roman" w:eastAsia="Times New Roman" w:hAnsi="Times New Roman" w:cs="Times New Roman"/>
          <w:b/>
          <w:bCs/>
        </w:rPr>
        <w:t>offline indexing</w:t>
      </w:r>
      <w:r w:rsidRPr="007D1454">
        <w:rPr>
          <w:rFonts w:ascii="Times New Roman" w:eastAsia="Times New Roman" w:hAnsi="Times New Roman" w:cs="Times New Roman"/>
        </w:rPr>
        <w:t xml:space="preserve"> and </w:t>
      </w:r>
      <w:r w:rsidRPr="007D1454">
        <w:rPr>
          <w:rFonts w:ascii="Times New Roman" w:eastAsia="Times New Roman" w:hAnsi="Times New Roman" w:cs="Times New Roman"/>
          <w:b/>
          <w:bCs/>
        </w:rPr>
        <w:t>runtime inference</w:t>
      </w:r>
      <w:r w:rsidRPr="007D1454">
        <w:rPr>
          <w:rFonts w:ascii="Times New Roman" w:eastAsia="Times New Roman" w:hAnsi="Times New Roman" w:cs="Times New Roman"/>
        </w:rPr>
        <w:t xml:space="preserve">, enforcing deterministic retrieval boundaries before </w:t>
      </w:r>
      <w:r w:rsidRPr="007D1454">
        <w:rPr>
          <w:rFonts w:ascii="Times New Roman" w:eastAsia="Times New Roman" w:hAnsi="Times New Roman" w:cs="Times New Roman"/>
          <w:b/>
          <w:bCs/>
        </w:rPr>
        <w:t>LLM generation</w:t>
      </w:r>
      <w:r w:rsidRPr="007D1454">
        <w:rPr>
          <w:rFonts w:ascii="Times New Roman" w:eastAsia="Times New Roman" w:hAnsi="Times New Roman" w:cs="Times New Roman"/>
        </w:rPr>
        <w:t xml:space="preserve">, lowering compliance-related escalations by approximately </w:t>
      </w:r>
      <w:r w:rsidRPr="007D1454">
        <w:rPr>
          <w:rFonts w:ascii="Times New Roman" w:eastAsia="Times New Roman" w:hAnsi="Times New Roman" w:cs="Times New Roman"/>
          <w:b/>
          <w:bCs/>
        </w:rPr>
        <w:t>50%</w:t>
      </w:r>
      <w:r w:rsidRPr="007D1454">
        <w:rPr>
          <w:rFonts w:ascii="Times New Roman" w:eastAsia="Times New Roman" w:hAnsi="Times New Roman" w:cs="Times New Roman"/>
        </w:rPr>
        <w:t>.</w:t>
      </w:r>
    </w:p>
    <w:p w14:paraId="3230010F" w14:textId="65BD26D5"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Built scalable ingestion pipelines using </w:t>
      </w:r>
      <w:r w:rsidRPr="007D1454">
        <w:rPr>
          <w:rFonts w:ascii="Times New Roman" w:eastAsia="Times New Roman" w:hAnsi="Times New Roman" w:cs="Times New Roman"/>
          <w:b/>
          <w:bCs/>
        </w:rPr>
        <w:t>Cloud Dataflow (Apache Beam)</w:t>
      </w:r>
      <w:r w:rsidRPr="007D1454">
        <w:rPr>
          <w:rFonts w:ascii="Times New Roman" w:eastAsia="Times New Roman" w:hAnsi="Times New Roman" w:cs="Times New Roman"/>
        </w:rPr>
        <w:t xml:space="preserve">, </w:t>
      </w:r>
      <w:r w:rsidRPr="007D1454">
        <w:rPr>
          <w:rFonts w:ascii="Times New Roman" w:eastAsia="Times New Roman" w:hAnsi="Times New Roman" w:cs="Times New Roman"/>
          <w:b/>
          <w:bCs/>
        </w:rPr>
        <w:t>Pub/Sub</w:t>
      </w:r>
      <w:r w:rsidRPr="007D1454">
        <w:rPr>
          <w:rFonts w:ascii="Times New Roman" w:eastAsia="Times New Roman" w:hAnsi="Times New Roman" w:cs="Times New Roman"/>
        </w:rPr>
        <w:t xml:space="preserve">, and </w:t>
      </w:r>
      <w:r w:rsidRPr="007D1454">
        <w:rPr>
          <w:rFonts w:ascii="Times New Roman" w:eastAsia="Times New Roman" w:hAnsi="Times New Roman" w:cs="Times New Roman"/>
          <w:b/>
          <w:bCs/>
        </w:rPr>
        <w:t>BigQuery</w:t>
      </w:r>
      <w:r w:rsidRPr="007D1454">
        <w:rPr>
          <w:rFonts w:ascii="Times New Roman" w:eastAsia="Times New Roman" w:hAnsi="Times New Roman" w:cs="Times New Roman"/>
        </w:rPr>
        <w:t xml:space="preserve"> to process 10,000+ regulatory documents with incremental refresh, ensuring version-aware updates multiple times daily without downtime and improving regulatory alignment efficiency.</w:t>
      </w:r>
    </w:p>
    <w:p w14:paraId="76A57D2E" w14:textId="24879BE9"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Implemented advanced </w:t>
      </w:r>
      <w:r w:rsidRPr="007D1454">
        <w:rPr>
          <w:rFonts w:ascii="Times New Roman" w:eastAsia="Times New Roman" w:hAnsi="Times New Roman" w:cs="Times New Roman"/>
          <w:b/>
          <w:bCs/>
        </w:rPr>
        <w:t>semantic chunking (600–800 tokens)</w:t>
      </w:r>
      <w:r w:rsidRPr="007D1454">
        <w:rPr>
          <w:rFonts w:ascii="Times New Roman" w:eastAsia="Times New Roman" w:hAnsi="Times New Roman" w:cs="Times New Roman"/>
        </w:rPr>
        <w:t xml:space="preserve"> with metadata tagging and clause-preserving preprocessing, improving retrieval precision by </w:t>
      </w:r>
      <w:r w:rsidRPr="007D1454">
        <w:rPr>
          <w:rFonts w:ascii="Times New Roman" w:eastAsia="Times New Roman" w:hAnsi="Times New Roman" w:cs="Times New Roman"/>
          <w:b/>
          <w:bCs/>
        </w:rPr>
        <w:t>32%</w:t>
      </w:r>
      <w:r w:rsidRPr="007D1454">
        <w:rPr>
          <w:rFonts w:ascii="Times New Roman" w:eastAsia="Times New Roman" w:hAnsi="Times New Roman" w:cs="Times New Roman"/>
        </w:rPr>
        <w:t xml:space="preserve"> and reducing irrelevant context exposure.</w:t>
      </w:r>
    </w:p>
    <w:p w14:paraId="45C03AA8" w14:textId="01750E05"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Generated dense embeddings using </w:t>
      </w:r>
      <w:r w:rsidRPr="007D1454">
        <w:rPr>
          <w:rFonts w:ascii="Times New Roman" w:eastAsia="Times New Roman" w:hAnsi="Times New Roman" w:cs="Times New Roman"/>
          <w:b/>
          <w:bCs/>
        </w:rPr>
        <w:t>Vertex AI embedding models</w:t>
      </w:r>
      <w:r w:rsidRPr="007D1454">
        <w:rPr>
          <w:rFonts w:ascii="Times New Roman" w:eastAsia="Times New Roman" w:hAnsi="Times New Roman" w:cs="Times New Roman"/>
        </w:rPr>
        <w:t xml:space="preserve"> and deployed vectors in </w:t>
      </w:r>
      <w:r w:rsidRPr="007D1454">
        <w:rPr>
          <w:rFonts w:ascii="Times New Roman" w:eastAsia="Times New Roman" w:hAnsi="Times New Roman" w:cs="Times New Roman"/>
          <w:b/>
          <w:bCs/>
        </w:rPr>
        <w:t>PostgreSQL (pgvector)</w:t>
      </w:r>
      <w:r w:rsidRPr="007D1454">
        <w:rPr>
          <w:rFonts w:ascii="Times New Roman" w:eastAsia="Times New Roman" w:hAnsi="Times New Roman" w:cs="Times New Roman"/>
        </w:rPr>
        <w:t xml:space="preserve"> within a private VPC</w:t>
      </w:r>
      <w:r w:rsidR="00E17FDF">
        <w:rPr>
          <w:rFonts w:ascii="Times New Roman" w:eastAsia="Times New Roman" w:hAnsi="Times New Roman" w:cs="Times New Roman"/>
        </w:rPr>
        <w:t>,</w:t>
      </w:r>
      <w:r w:rsidRPr="007D1454">
        <w:rPr>
          <w:rFonts w:ascii="Times New Roman" w:eastAsia="Times New Roman" w:hAnsi="Times New Roman" w:cs="Times New Roman"/>
        </w:rPr>
        <w:t xml:space="preserve"> benchmarked </w:t>
      </w:r>
      <w:r w:rsidRPr="007D1454">
        <w:rPr>
          <w:rFonts w:ascii="Times New Roman" w:eastAsia="Times New Roman" w:hAnsi="Times New Roman" w:cs="Times New Roman"/>
          <w:b/>
          <w:bCs/>
        </w:rPr>
        <w:t>Qdrant, Milvus, Pinecone, Weaviate, and Chroma</w:t>
      </w:r>
      <w:r w:rsidRPr="007D1454">
        <w:rPr>
          <w:rFonts w:ascii="Times New Roman" w:eastAsia="Times New Roman" w:hAnsi="Times New Roman" w:cs="Times New Roman"/>
        </w:rPr>
        <w:t xml:space="preserve"> for recall and latency, selecting pgvector for regulated enterprise consistency and operational stability.</w:t>
      </w:r>
    </w:p>
    <w:p w14:paraId="7A971D10" w14:textId="02A7772A"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Optimized </w:t>
      </w:r>
      <w:r w:rsidRPr="007D1454">
        <w:rPr>
          <w:rFonts w:ascii="Times New Roman" w:eastAsia="Times New Roman" w:hAnsi="Times New Roman" w:cs="Times New Roman"/>
          <w:b/>
          <w:bCs/>
        </w:rPr>
        <w:t>cosine similarity thresholds</w:t>
      </w:r>
      <w:r w:rsidRPr="007D1454">
        <w:rPr>
          <w:rFonts w:ascii="Times New Roman" w:eastAsia="Times New Roman" w:hAnsi="Times New Roman" w:cs="Times New Roman"/>
        </w:rPr>
        <w:t xml:space="preserve">, metadata filtering, and role-based indexing strategies, improving grounded response rate by </w:t>
      </w:r>
      <w:r w:rsidRPr="007D1454">
        <w:rPr>
          <w:rFonts w:ascii="Times New Roman" w:eastAsia="Times New Roman" w:hAnsi="Times New Roman" w:cs="Times New Roman"/>
          <w:b/>
          <w:bCs/>
        </w:rPr>
        <w:t>38%</w:t>
      </w:r>
      <w:r w:rsidRPr="007D1454">
        <w:rPr>
          <w:rFonts w:ascii="Times New Roman" w:eastAsia="Times New Roman" w:hAnsi="Times New Roman" w:cs="Times New Roman"/>
        </w:rPr>
        <w:t xml:space="preserve"> while maintaining strict tenant and department isolation.</w:t>
      </w:r>
    </w:p>
    <w:p w14:paraId="1242ED72" w14:textId="6D933337"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Designed stateful orchestration using </w:t>
      </w:r>
      <w:r w:rsidRPr="007D1454">
        <w:rPr>
          <w:rFonts w:ascii="Times New Roman" w:eastAsia="Times New Roman" w:hAnsi="Times New Roman" w:cs="Times New Roman"/>
          <w:b/>
          <w:bCs/>
        </w:rPr>
        <w:t>LangGraph</w:t>
      </w:r>
      <w:r w:rsidRPr="007D1454">
        <w:rPr>
          <w:rFonts w:ascii="Times New Roman" w:eastAsia="Times New Roman" w:hAnsi="Times New Roman" w:cs="Times New Roman"/>
        </w:rPr>
        <w:t xml:space="preserve"> for deterministic execution control and integrated </w:t>
      </w:r>
      <w:r w:rsidRPr="007D1454">
        <w:rPr>
          <w:rFonts w:ascii="Times New Roman" w:eastAsia="Times New Roman" w:hAnsi="Times New Roman" w:cs="Times New Roman"/>
          <w:b/>
          <w:bCs/>
        </w:rPr>
        <w:t>LlamaIndex</w:t>
      </w:r>
      <w:r w:rsidRPr="007D1454">
        <w:rPr>
          <w:rFonts w:ascii="Times New Roman" w:eastAsia="Times New Roman" w:hAnsi="Times New Roman" w:cs="Times New Roman"/>
        </w:rPr>
        <w:t xml:space="preserve"> for structured loaders and </w:t>
      </w:r>
      <w:r w:rsidRPr="007D1454">
        <w:rPr>
          <w:rFonts w:ascii="Times New Roman" w:eastAsia="Times New Roman" w:hAnsi="Times New Roman" w:cs="Times New Roman"/>
          <w:b/>
          <w:bCs/>
        </w:rPr>
        <w:t>DSPy</w:t>
      </w:r>
      <w:r w:rsidRPr="007D1454">
        <w:rPr>
          <w:rFonts w:ascii="Times New Roman" w:eastAsia="Times New Roman" w:hAnsi="Times New Roman" w:cs="Times New Roman"/>
        </w:rPr>
        <w:t xml:space="preserve"> for reasoning refinement, reducing hallucination incidents by approximately </w:t>
      </w:r>
      <w:r w:rsidRPr="007D1454">
        <w:rPr>
          <w:rFonts w:ascii="Times New Roman" w:eastAsia="Times New Roman" w:hAnsi="Times New Roman" w:cs="Times New Roman"/>
          <w:b/>
          <w:bCs/>
        </w:rPr>
        <w:t>40%</w:t>
      </w:r>
      <w:r w:rsidRPr="007D1454">
        <w:rPr>
          <w:rFonts w:ascii="Times New Roman" w:eastAsia="Times New Roman" w:hAnsi="Times New Roman" w:cs="Times New Roman"/>
        </w:rPr>
        <w:t xml:space="preserve"> in controlled evaluations.</w:t>
      </w:r>
    </w:p>
    <w:p w14:paraId="2C9BE0FE" w14:textId="4320A9B8"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Integrated </w:t>
      </w:r>
      <w:r w:rsidRPr="007D1454">
        <w:rPr>
          <w:rFonts w:ascii="Times New Roman" w:eastAsia="Times New Roman" w:hAnsi="Times New Roman" w:cs="Times New Roman"/>
          <w:b/>
          <w:bCs/>
        </w:rPr>
        <w:t>LangSmith</w:t>
      </w:r>
      <w:r w:rsidRPr="007D1454">
        <w:rPr>
          <w:rFonts w:ascii="Times New Roman" w:eastAsia="Times New Roman" w:hAnsi="Times New Roman" w:cs="Times New Roman"/>
        </w:rPr>
        <w:t xml:space="preserve"> for trace-level prompt evaluation, hallucination detection metrics, regression benchmarking, and production-grade prompt lifecycle governance, </w:t>
      </w:r>
      <w:r w:rsidR="002903F3" w:rsidRPr="007D1454">
        <w:rPr>
          <w:rFonts w:ascii="Times New Roman" w:eastAsia="Times New Roman" w:hAnsi="Times New Roman" w:cs="Times New Roman"/>
        </w:rPr>
        <w:t>strengthening</w:t>
      </w:r>
      <w:r w:rsidRPr="007D1454">
        <w:rPr>
          <w:rFonts w:ascii="Times New Roman" w:eastAsia="Times New Roman" w:hAnsi="Times New Roman" w:cs="Times New Roman"/>
        </w:rPr>
        <w:t xml:space="preserve"> confidence and reducing fallback frequency.</w:t>
      </w:r>
    </w:p>
    <w:p w14:paraId="73133B0D" w14:textId="571BD62D"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Implemented runtime inference using </w:t>
      </w:r>
      <w:r w:rsidRPr="007D1454">
        <w:rPr>
          <w:rFonts w:ascii="Times New Roman" w:eastAsia="Times New Roman" w:hAnsi="Times New Roman" w:cs="Times New Roman"/>
          <w:b/>
          <w:bCs/>
        </w:rPr>
        <w:t>Vertex AI Gemini</w:t>
      </w:r>
      <w:r w:rsidRPr="007D1454">
        <w:rPr>
          <w:rFonts w:ascii="Times New Roman" w:eastAsia="Times New Roman" w:hAnsi="Times New Roman" w:cs="Times New Roman"/>
        </w:rPr>
        <w:t xml:space="preserve"> with constrained decoding, structured templates, and confidence thresholds, ensuring audit-traceable responses aligned with financial compliance requirements.</w:t>
      </w:r>
    </w:p>
    <w:p w14:paraId="43CD4634" w14:textId="61F4707C"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Developed controlled domain adaptation workflows using </w:t>
      </w:r>
      <w:r w:rsidRPr="007D1454">
        <w:rPr>
          <w:rFonts w:ascii="Times New Roman" w:eastAsia="Times New Roman" w:hAnsi="Times New Roman" w:cs="Times New Roman"/>
          <w:b/>
          <w:bCs/>
        </w:rPr>
        <w:t>LoRA</w:t>
      </w:r>
      <w:r w:rsidRPr="007D1454">
        <w:rPr>
          <w:rFonts w:ascii="Times New Roman" w:eastAsia="Times New Roman" w:hAnsi="Times New Roman" w:cs="Times New Roman"/>
        </w:rPr>
        <w:t xml:space="preserve"> and </w:t>
      </w:r>
      <w:r w:rsidRPr="007D1454">
        <w:rPr>
          <w:rFonts w:ascii="Times New Roman" w:eastAsia="Times New Roman" w:hAnsi="Times New Roman" w:cs="Times New Roman"/>
          <w:b/>
          <w:bCs/>
        </w:rPr>
        <w:t>PEFT fine-tuning techniques</w:t>
      </w:r>
      <w:r w:rsidRPr="007D1454">
        <w:rPr>
          <w:rFonts w:ascii="Times New Roman" w:eastAsia="Times New Roman" w:hAnsi="Times New Roman" w:cs="Times New Roman"/>
        </w:rPr>
        <w:t>, improving contextual understanding of retirement terminology while maintaining cost-efficient adapter-based training.</w:t>
      </w:r>
    </w:p>
    <w:p w14:paraId="350B02B2" w14:textId="798C33B6" w:rsidR="007D1454" w:rsidRPr="007D1454" w:rsidRDefault="007D1454" w:rsidP="001355AF">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Built auxiliary supervised models using </w:t>
      </w:r>
      <w:r w:rsidRPr="007D1454">
        <w:rPr>
          <w:rFonts w:ascii="Times New Roman" w:eastAsia="Times New Roman" w:hAnsi="Times New Roman" w:cs="Times New Roman"/>
          <w:b/>
          <w:bCs/>
        </w:rPr>
        <w:t>scikit-learn</w:t>
      </w:r>
      <w:r w:rsidRPr="007D1454">
        <w:rPr>
          <w:rFonts w:ascii="Times New Roman" w:eastAsia="Times New Roman" w:hAnsi="Times New Roman" w:cs="Times New Roman"/>
        </w:rPr>
        <w:t xml:space="preserve"> and </w:t>
      </w:r>
      <w:r w:rsidRPr="007D1454">
        <w:rPr>
          <w:rFonts w:ascii="Times New Roman" w:eastAsia="Times New Roman" w:hAnsi="Times New Roman" w:cs="Times New Roman"/>
          <w:b/>
          <w:bCs/>
        </w:rPr>
        <w:t>PyTorch</w:t>
      </w:r>
      <w:r w:rsidRPr="007D1454">
        <w:rPr>
          <w:rFonts w:ascii="Times New Roman" w:eastAsia="Times New Roman" w:hAnsi="Times New Roman" w:cs="Times New Roman"/>
        </w:rPr>
        <w:t xml:space="preserve">, evaluating </w:t>
      </w:r>
      <w:r w:rsidRPr="007D1454">
        <w:rPr>
          <w:rFonts w:ascii="Times New Roman" w:eastAsia="Times New Roman" w:hAnsi="Times New Roman" w:cs="Times New Roman"/>
          <w:b/>
          <w:bCs/>
        </w:rPr>
        <w:t>RNN, LSTM, and CNN architectures</w:t>
      </w:r>
      <w:r w:rsidRPr="007D1454">
        <w:rPr>
          <w:rFonts w:ascii="Times New Roman" w:eastAsia="Times New Roman" w:hAnsi="Times New Roman" w:cs="Times New Roman"/>
        </w:rPr>
        <w:t xml:space="preserve"> for sequential financial text classification and document layout detection, improving preprocessing accuracy and downstream retrieval quality.</w:t>
      </w:r>
    </w:p>
    <w:p w14:paraId="02733D49" w14:textId="12A8D830" w:rsidR="007D1454" w:rsidRDefault="007D1454" w:rsidP="00A277A7">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Operationalized model lifecycle using </w:t>
      </w:r>
      <w:r w:rsidRPr="007D1454">
        <w:rPr>
          <w:rFonts w:ascii="Times New Roman" w:eastAsia="Times New Roman" w:hAnsi="Times New Roman" w:cs="Times New Roman"/>
          <w:b/>
          <w:bCs/>
        </w:rPr>
        <w:t>Vertex AI MLOps</w:t>
      </w:r>
      <w:r w:rsidRPr="007D1454">
        <w:rPr>
          <w:rFonts w:ascii="Times New Roman" w:eastAsia="Times New Roman" w:hAnsi="Times New Roman" w:cs="Times New Roman"/>
        </w:rPr>
        <w:t xml:space="preserve">, implementing experiment tracking, dataset versioning, staged rollouts, rollback controls, and artifact serialization using </w:t>
      </w:r>
      <w:r w:rsidRPr="007D1454">
        <w:rPr>
          <w:rFonts w:ascii="Times New Roman" w:eastAsia="Times New Roman" w:hAnsi="Times New Roman" w:cs="Times New Roman"/>
          <w:b/>
          <w:bCs/>
        </w:rPr>
        <w:t>pickle</w:t>
      </w:r>
      <w:r w:rsidRPr="007D1454">
        <w:rPr>
          <w:rFonts w:ascii="Times New Roman" w:eastAsia="Times New Roman" w:hAnsi="Times New Roman" w:cs="Times New Roman"/>
        </w:rPr>
        <w:t xml:space="preserve"> and </w:t>
      </w:r>
      <w:r w:rsidRPr="007D1454">
        <w:rPr>
          <w:rFonts w:ascii="Times New Roman" w:eastAsia="Times New Roman" w:hAnsi="Times New Roman" w:cs="Times New Roman"/>
          <w:b/>
          <w:bCs/>
        </w:rPr>
        <w:t>joblib</w:t>
      </w:r>
      <w:r w:rsidRPr="007D1454">
        <w:rPr>
          <w:rFonts w:ascii="Times New Roman" w:eastAsia="Times New Roman" w:hAnsi="Times New Roman" w:cs="Times New Roman"/>
        </w:rPr>
        <w:t>, ensuring reproducible deployments and strict training–inference parity.</w:t>
      </w:r>
    </w:p>
    <w:p w14:paraId="24168596" w14:textId="1E085EA4" w:rsidR="00B23F87" w:rsidRPr="00B23F87" w:rsidRDefault="00B23F87" w:rsidP="00B23F87">
      <w:pPr>
        <w:pStyle w:val="TableParagraph"/>
        <w:numPr>
          <w:ilvl w:val="0"/>
          <w:numId w:val="43"/>
        </w:numPr>
        <w:spacing w:before="40"/>
        <w:jc w:val="both"/>
        <w:rPr>
          <w:rFonts w:ascii="Times New Roman" w:eastAsia="Times New Roman" w:hAnsi="Times New Roman" w:cs="Times New Roman"/>
        </w:rPr>
      </w:pPr>
      <w:r w:rsidRPr="00B23F87">
        <w:rPr>
          <w:rFonts w:ascii="Times New Roman" w:eastAsia="Times New Roman" w:hAnsi="Times New Roman" w:cs="Times New Roman"/>
        </w:rPr>
        <w:t xml:space="preserve">Developed Python-based automation workflows and integrated </w:t>
      </w:r>
      <w:r w:rsidRPr="00BD78A6">
        <w:rPr>
          <w:rFonts w:ascii="Times New Roman" w:eastAsia="Times New Roman" w:hAnsi="Times New Roman" w:cs="Times New Roman"/>
          <w:b/>
          <w:bCs/>
        </w:rPr>
        <w:t>REST APIs</w:t>
      </w:r>
      <w:r w:rsidRPr="00B23F87">
        <w:rPr>
          <w:rFonts w:ascii="Times New Roman" w:eastAsia="Times New Roman" w:hAnsi="Times New Roman" w:cs="Times New Roman"/>
        </w:rPr>
        <w:t xml:space="preserve"> for orchestrating enterprise processes, ensuring consistent </w:t>
      </w:r>
      <w:r w:rsidRPr="00781003">
        <w:rPr>
          <w:rFonts w:ascii="Times New Roman" w:eastAsia="Times New Roman" w:hAnsi="Times New Roman" w:cs="Times New Roman"/>
          <w:b/>
          <w:bCs/>
        </w:rPr>
        <w:t>JSON-based</w:t>
      </w:r>
      <w:r w:rsidRPr="00B23F87">
        <w:rPr>
          <w:rFonts w:ascii="Times New Roman" w:eastAsia="Times New Roman" w:hAnsi="Times New Roman" w:cs="Times New Roman"/>
        </w:rPr>
        <w:t xml:space="preserve"> data exchange across systems.</w:t>
      </w:r>
    </w:p>
    <w:p w14:paraId="66046286" w14:textId="09042475" w:rsidR="00B23F87" w:rsidRDefault="00B23F87" w:rsidP="00B23F87">
      <w:pPr>
        <w:pStyle w:val="TableParagraph"/>
        <w:numPr>
          <w:ilvl w:val="0"/>
          <w:numId w:val="43"/>
        </w:numPr>
        <w:spacing w:before="40"/>
        <w:jc w:val="both"/>
        <w:rPr>
          <w:rFonts w:ascii="Times New Roman" w:eastAsia="Times New Roman" w:hAnsi="Times New Roman" w:cs="Times New Roman"/>
        </w:rPr>
      </w:pPr>
      <w:r w:rsidRPr="00B23F87">
        <w:rPr>
          <w:rFonts w:ascii="Times New Roman" w:eastAsia="Times New Roman" w:hAnsi="Times New Roman" w:cs="Times New Roman"/>
        </w:rPr>
        <w:t xml:space="preserve">Built agentic automation components using </w:t>
      </w:r>
      <w:r w:rsidRPr="0032101A">
        <w:rPr>
          <w:rFonts w:ascii="Times New Roman" w:eastAsia="Times New Roman" w:hAnsi="Times New Roman" w:cs="Times New Roman"/>
          <w:b/>
          <w:bCs/>
        </w:rPr>
        <w:t>LangChain and LangGraph</w:t>
      </w:r>
      <w:r w:rsidRPr="00B23F87">
        <w:rPr>
          <w:rFonts w:ascii="Times New Roman" w:eastAsia="Times New Roman" w:hAnsi="Times New Roman" w:cs="Times New Roman"/>
        </w:rPr>
        <w:t>, enabling tool orchestration, workflow routing, and controlled execution paths for enterprise AI agents.</w:t>
      </w:r>
    </w:p>
    <w:p w14:paraId="177C0F22" w14:textId="1E37C084" w:rsidR="00B50F07" w:rsidRPr="00B50F07" w:rsidRDefault="00B50F07" w:rsidP="00B50F07">
      <w:pPr>
        <w:pStyle w:val="TableParagraph"/>
        <w:numPr>
          <w:ilvl w:val="0"/>
          <w:numId w:val="43"/>
        </w:numPr>
        <w:spacing w:before="40"/>
        <w:jc w:val="both"/>
        <w:rPr>
          <w:rFonts w:ascii="Times New Roman" w:eastAsia="Times New Roman" w:hAnsi="Times New Roman" w:cs="Times New Roman"/>
        </w:rPr>
      </w:pPr>
      <w:r w:rsidRPr="00B50F07">
        <w:rPr>
          <w:rFonts w:ascii="Times New Roman" w:eastAsia="Times New Roman" w:hAnsi="Times New Roman" w:cs="Times New Roman"/>
        </w:rPr>
        <w:t xml:space="preserve">Designed and extended </w:t>
      </w:r>
      <w:r w:rsidRPr="00D92FED">
        <w:rPr>
          <w:rFonts w:ascii="Times New Roman" w:eastAsia="Times New Roman" w:hAnsi="Times New Roman" w:cs="Times New Roman"/>
          <w:b/>
          <w:bCs/>
        </w:rPr>
        <w:t>agentic AI workflows</w:t>
      </w:r>
      <w:r w:rsidRPr="00B50F07">
        <w:rPr>
          <w:rFonts w:ascii="Times New Roman" w:eastAsia="Times New Roman" w:hAnsi="Times New Roman" w:cs="Times New Roman"/>
        </w:rPr>
        <w:t xml:space="preserve"> capable of multi-step reasoning, tool invocation, and autonomous action planning using LangChain, LangGraph, and structured orchestration components.</w:t>
      </w:r>
    </w:p>
    <w:p w14:paraId="4D8239B6" w14:textId="6F12CA31" w:rsidR="00B50F07" w:rsidRPr="00B50F07" w:rsidRDefault="00B50F07" w:rsidP="00B50F07">
      <w:pPr>
        <w:pStyle w:val="TableParagraph"/>
        <w:numPr>
          <w:ilvl w:val="0"/>
          <w:numId w:val="43"/>
        </w:numPr>
        <w:spacing w:before="40"/>
        <w:jc w:val="both"/>
        <w:rPr>
          <w:rFonts w:ascii="Times New Roman" w:eastAsia="Times New Roman" w:hAnsi="Times New Roman" w:cs="Times New Roman"/>
        </w:rPr>
      </w:pPr>
      <w:r w:rsidRPr="00B50F07">
        <w:rPr>
          <w:rFonts w:ascii="Times New Roman" w:eastAsia="Times New Roman" w:hAnsi="Times New Roman" w:cs="Times New Roman"/>
        </w:rPr>
        <w:t xml:space="preserve">Implemented schema validation and structured data handling using </w:t>
      </w:r>
      <w:r w:rsidRPr="00B50F07">
        <w:rPr>
          <w:rFonts w:ascii="Times New Roman" w:eastAsia="Times New Roman" w:hAnsi="Times New Roman" w:cs="Times New Roman"/>
          <w:b/>
          <w:bCs/>
        </w:rPr>
        <w:t>Pydantic-style patterns</w:t>
      </w:r>
      <w:r w:rsidRPr="00B50F07">
        <w:rPr>
          <w:rFonts w:ascii="Times New Roman" w:eastAsia="Times New Roman" w:hAnsi="Times New Roman" w:cs="Times New Roman"/>
        </w:rPr>
        <w:t xml:space="preserve"> to ensure correctness, safety, and auditability across agentic execution paths.</w:t>
      </w:r>
    </w:p>
    <w:p w14:paraId="76AC4A67" w14:textId="41ED83E7" w:rsidR="00B50F07" w:rsidRPr="00B50F07" w:rsidRDefault="00B50F07" w:rsidP="00B50F07">
      <w:pPr>
        <w:pStyle w:val="TableParagraph"/>
        <w:numPr>
          <w:ilvl w:val="0"/>
          <w:numId w:val="43"/>
        </w:numPr>
        <w:spacing w:before="40"/>
        <w:jc w:val="both"/>
        <w:rPr>
          <w:rFonts w:ascii="Times New Roman" w:eastAsia="Times New Roman" w:hAnsi="Times New Roman" w:cs="Times New Roman"/>
        </w:rPr>
      </w:pPr>
      <w:r w:rsidRPr="00B50F07">
        <w:rPr>
          <w:rFonts w:ascii="Times New Roman" w:eastAsia="Times New Roman" w:hAnsi="Times New Roman" w:cs="Times New Roman"/>
        </w:rPr>
        <w:t xml:space="preserve">Integrated evaluation tooling to </w:t>
      </w:r>
      <w:r w:rsidRPr="00072EB5">
        <w:rPr>
          <w:rFonts w:ascii="Times New Roman" w:eastAsia="Times New Roman" w:hAnsi="Times New Roman" w:cs="Times New Roman"/>
          <w:b/>
          <w:bCs/>
        </w:rPr>
        <w:t>benchmark agent behavior, measure groundedness, and validate RAG pipeline correctness</w:t>
      </w:r>
      <w:r w:rsidRPr="00B50F07">
        <w:rPr>
          <w:rFonts w:ascii="Times New Roman" w:eastAsia="Times New Roman" w:hAnsi="Times New Roman" w:cs="Times New Roman"/>
        </w:rPr>
        <w:t xml:space="preserve"> in compliance-driven environments.</w:t>
      </w:r>
    </w:p>
    <w:p w14:paraId="444E2BF8" w14:textId="6159193E" w:rsidR="00B50F07" w:rsidRPr="00B23F87" w:rsidRDefault="00B50F07" w:rsidP="00B50F07">
      <w:pPr>
        <w:pStyle w:val="TableParagraph"/>
        <w:numPr>
          <w:ilvl w:val="0"/>
          <w:numId w:val="43"/>
        </w:numPr>
        <w:spacing w:before="40"/>
        <w:jc w:val="both"/>
        <w:rPr>
          <w:rFonts w:ascii="Times New Roman" w:eastAsia="Times New Roman" w:hAnsi="Times New Roman" w:cs="Times New Roman"/>
        </w:rPr>
      </w:pPr>
      <w:r w:rsidRPr="00B50F07">
        <w:rPr>
          <w:rFonts w:ascii="Times New Roman" w:eastAsia="Times New Roman" w:hAnsi="Times New Roman" w:cs="Times New Roman"/>
        </w:rPr>
        <w:t xml:space="preserve">Built and operated production-grade AI services on AWS and GCP, leveraging Kubernetes, </w:t>
      </w:r>
      <w:r w:rsidRPr="00B50F07">
        <w:rPr>
          <w:rFonts w:ascii="Times New Roman" w:eastAsia="Times New Roman" w:hAnsi="Times New Roman" w:cs="Times New Roman"/>
          <w:b/>
          <w:bCs/>
        </w:rPr>
        <w:t>REST/gRPC</w:t>
      </w:r>
      <w:r w:rsidRPr="00B50F07">
        <w:rPr>
          <w:rFonts w:ascii="Times New Roman" w:eastAsia="Times New Roman" w:hAnsi="Times New Roman" w:cs="Times New Roman"/>
        </w:rPr>
        <w:t xml:space="preserve"> patterns, and distributed </w:t>
      </w:r>
      <w:r w:rsidRPr="007B0437">
        <w:rPr>
          <w:rFonts w:ascii="Times New Roman" w:eastAsia="Times New Roman" w:hAnsi="Times New Roman" w:cs="Times New Roman"/>
          <w:b/>
          <w:bCs/>
        </w:rPr>
        <w:t>event-driven architectures</w:t>
      </w:r>
      <w:r w:rsidRPr="00B50F07">
        <w:rPr>
          <w:rFonts w:ascii="Times New Roman" w:eastAsia="Times New Roman" w:hAnsi="Times New Roman" w:cs="Times New Roman"/>
        </w:rPr>
        <w:t xml:space="preserve"> for scalable agent execution.</w:t>
      </w:r>
    </w:p>
    <w:p w14:paraId="4FD9A999" w14:textId="1F4AAFA0" w:rsidR="00B23F87" w:rsidRPr="00B23F87" w:rsidRDefault="00B23F87" w:rsidP="00B23F87">
      <w:pPr>
        <w:pStyle w:val="TableParagraph"/>
        <w:numPr>
          <w:ilvl w:val="0"/>
          <w:numId w:val="43"/>
        </w:numPr>
        <w:spacing w:before="40"/>
        <w:jc w:val="both"/>
        <w:rPr>
          <w:rFonts w:ascii="Times New Roman" w:eastAsia="Times New Roman" w:hAnsi="Times New Roman" w:cs="Times New Roman"/>
        </w:rPr>
      </w:pPr>
      <w:r w:rsidRPr="00B23F87">
        <w:rPr>
          <w:rFonts w:ascii="Times New Roman" w:eastAsia="Times New Roman" w:hAnsi="Times New Roman" w:cs="Times New Roman"/>
        </w:rPr>
        <w:t xml:space="preserve">Containerized automation and AI services using </w:t>
      </w:r>
      <w:r w:rsidRPr="00BD78A6">
        <w:rPr>
          <w:rFonts w:ascii="Times New Roman" w:eastAsia="Times New Roman" w:hAnsi="Times New Roman" w:cs="Times New Roman"/>
          <w:b/>
          <w:bCs/>
        </w:rPr>
        <w:t>Docker</w:t>
      </w:r>
      <w:r w:rsidRPr="00B23F87">
        <w:rPr>
          <w:rFonts w:ascii="Times New Roman" w:eastAsia="Times New Roman" w:hAnsi="Times New Roman" w:cs="Times New Roman"/>
        </w:rPr>
        <w:t xml:space="preserve"> and integrated them into CI/CD pipelines for reproducible deployments.</w:t>
      </w:r>
    </w:p>
    <w:p w14:paraId="7533EE09" w14:textId="6CFAFA11" w:rsidR="00B23F87" w:rsidRPr="007D1454" w:rsidRDefault="00B23F87" w:rsidP="00B23F87">
      <w:pPr>
        <w:pStyle w:val="TableParagraph"/>
        <w:numPr>
          <w:ilvl w:val="0"/>
          <w:numId w:val="43"/>
        </w:numPr>
        <w:spacing w:before="40"/>
        <w:jc w:val="both"/>
        <w:rPr>
          <w:rFonts w:ascii="Times New Roman" w:eastAsia="Times New Roman" w:hAnsi="Times New Roman" w:cs="Times New Roman"/>
        </w:rPr>
      </w:pPr>
      <w:r w:rsidRPr="00B23F87">
        <w:rPr>
          <w:rFonts w:ascii="Times New Roman" w:eastAsia="Times New Roman" w:hAnsi="Times New Roman" w:cs="Times New Roman"/>
        </w:rPr>
        <w:t xml:space="preserve">Designed AWS-native operational workflows leveraging </w:t>
      </w:r>
      <w:r w:rsidRPr="00FC0A0A">
        <w:rPr>
          <w:rFonts w:ascii="Times New Roman" w:eastAsia="Times New Roman" w:hAnsi="Times New Roman" w:cs="Times New Roman"/>
          <w:b/>
          <w:bCs/>
        </w:rPr>
        <w:t>IAM, S3, Lambda, ECS/Fargate, and CloudWatch</w:t>
      </w:r>
      <w:r w:rsidRPr="00B23F87">
        <w:rPr>
          <w:rFonts w:ascii="Times New Roman" w:eastAsia="Times New Roman" w:hAnsi="Times New Roman" w:cs="Times New Roman"/>
        </w:rPr>
        <w:t xml:space="preserve"> to support scalable automation and agent execution.</w:t>
      </w:r>
    </w:p>
    <w:p w14:paraId="1A02CC19" w14:textId="727A61B5" w:rsidR="007D1454" w:rsidRPr="007D1454" w:rsidRDefault="007D1454" w:rsidP="00A277A7">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Developed high-concurrency backend services using </w:t>
      </w:r>
      <w:r w:rsidRPr="007D1454">
        <w:rPr>
          <w:rFonts w:ascii="Times New Roman" w:eastAsia="Times New Roman" w:hAnsi="Times New Roman" w:cs="Times New Roman"/>
          <w:b/>
          <w:bCs/>
        </w:rPr>
        <w:t>FastAPI (Python)</w:t>
      </w:r>
      <w:r w:rsidRPr="007D1454">
        <w:rPr>
          <w:rFonts w:ascii="Times New Roman" w:eastAsia="Times New Roman" w:hAnsi="Times New Roman" w:cs="Times New Roman"/>
        </w:rPr>
        <w:t xml:space="preserve"> with deterministic tool invocation and structured validation; implemented performance-sensitive microservices in </w:t>
      </w:r>
      <w:r w:rsidRPr="007D1454">
        <w:rPr>
          <w:rFonts w:ascii="Times New Roman" w:eastAsia="Times New Roman" w:hAnsi="Times New Roman" w:cs="Times New Roman"/>
          <w:b/>
          <w:bCs/>
        </w:rPr>
        <w:t>Golang</w:t>
      </w:r>
      <w:r w:rsidRPr="007D1454">
        <w:rPr>
          <w:rFonts w:ascii="Times New Roman" w:eastAsia="Times New Roman" w:hAnsi="Times New Roman" w:cs="Times New Roman"/>
        </w:rPr>
        <w:t xml:space="preserve"> and evaluated </w:t>
      </w:r>
      <w:r w:rsidRPr="007D1454">
        <w:rPr>
          <w:rFonts w:ascii="Times New Roman" w:eastAsia="Times New Roman" w:hAnsi="Times New Roman" w:cs="Times New Roman"/>
          <w:b/>
          <w:bCs/>
        </w:rPr>
        <w:t>Rust</w:t>
      </w:r>
      <w:r w:rsidRPr="007D1454">
        <w:rPr>
          <w:rFonts w:ascii="Times New Roman" w:eastAsia="Times New Roman" w:hAnsi="Times New Roman" w:cs="Times New Roman"/>
        </w:rPr>
        <w:t xml:space="preserve"> for low-latency embedding preprocessing to enhance runtime efficiency.</w:t>
      </w:r>
    </w:p>
    <w:p w14:paraId="785CA5DC" w14:textId="5C034667" w:rsidR="007D1454" w:rsidRPr="007D1454" w:rsidRDefault="007D1454" w:rsidP="00A277A7">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Built secure conversational frontend using </w:t>
      </w:r>
      <w:r w:rsidRPr="007D1454">
        <w:rPr>
          <w:rFonts w:ascii="Times New Roman" w:eastAsia="Times New Roman" w:hAnsi="Times New Roman" w:cs="Times New Roman"/>
          <w:b/>
          <w:bCs/>
        </w:rPr>
        <w:t>React</w:t>
      </w:r>
      <w:r w:rsidRPr="007D1454">
        <w:rPr>
          <w:rFonts w:ascii="Times New Roman" w:eastAsia="Times New Roman" w:hAnsi="Times New Roman" w:cs="Times New Roman"/>
        </w:rPr>
        <w:t xml:space="preserve">, enforcing </w:t>
      </w:r>
      <w:r w:rsidRPr="007D1454">
        <w:rPr>
          <w:rFonts w:ascii="Times New Roman" w:eastAsia="Times New Roman" w:hAnsi="Times New Roman" w:cs="Times New Roman"/>
          <w:b/>
          <w:bCs/>
        </w:rPr>
        <w:t>OAuth 2.0</w:t>
      </w:r>
      <w:r w:rsidRPr="007D1454">
        <w:rPr>
          <w:rFonts w:ascii="Times New Roman" w:eastAsia="Times New Roman" w:hAnsi="Times New Roman" w:cs="Times New Roman"/>
        </w:rPr>
        <w:t xml:space="preserve">, </w:t>
      </w:r>
      <w:r w:rsidRPr="007D1454">
        <w:rPr>
          <w:rFonts w:ascii="Times New Roman" w:eastAsia="Times New Roman" w:hAnsi="Times New Roman" w:cs="Times New Roman"/>
          <w:b/>
          <w:bCs/>
        </w:rPr>
        <w:t>JWT-based RBAC</w:t>
      </w:r>
      <w:r w:rsidRPr="007D1454">
        <w:rPr>
          <w:rFonts w:ascii="Times New Roman" w:eastAsia="Times New Roman" w:hAnsi="Times New Roman" w:cs="Times New Roman"/>
        </w:rPr>
        <w:t xml:space="preserve">, and </w:t>
      </w:r>
      <w:r w:rsidRPr="007D1454">
        <w:rPr>
          <w:rFonts w:ascii="Times New Roman" w:eastAsia="Times New Roman" w:hAnsi="Times New Roman" w:cs="Times New Roman"/>
          <w:b/>
          <w:bCs/>
        </w:rPr>
        <w:t>IAM-based authorization</w:t>
      </w:r>
      <w:r w:rsidRPr="007D1454">
        <w:rPr>
          <w:rFonts w:ascii="Times New Roman" w:eastAsia="Times New Roman" w:hAnsi="Times New Roman" w:cs="Times New Roman"/>
        </w:rPr>
        <w:t xml:space="preserve"> prior to retrieval execution, eliminating unauthorized data exposure risks.</w:t>
      </w:r>
    </w:p>
    <w:p w14:paraId="1553E468" w14:textId="04B0BBC2" w:rsidR="007D1454" w:rsidRPr="007D1454" w:rsidRDefault="007D1454" w:rsidP="00A277A7">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lastRenderedPageBreak/>
        <w:t xml:space="preserve">Designed executive visibility dashboards in </w:t>
      </w:r>
      <w:r w:rsidRPr="007D1454">
        <w:rPr>
          <w:rFonts w:ascii="Times New Roman" w:eastAsia="Times New Roman" w:hAnsi="Times New Roman" w:cs="Times New Roman"/>
          <w:b/>
          <w:bCs/>
        </w:rPr>
        <w:t>Tableau</w:t>
      </w:r>
      <w:r w:rsidRPr="007D1454">
        <w:rPr>
          <w:rFonts w:ascii="Times New Roman" w:eastAsia="Times New Roman" w:hAnsi="Times New Roman" w:cs="Times New Roman"/>
        </w:rPr>
        <w:t xml:space="preserve"> to monitor AI adoption metrics, p95 latency (maintained under 5 seconds), grounded response percentage, and case resolution reduction, improving operational transparency and stakeholder confidence.</w:t>
      </w:r>
    </w:p>
    <w:p w14:paraId="27F88696" w14:textId="0B1FA8E4" w:rsidR="001355AF" w:rsidRPr="00C54222" w:rsidRDefault="007D1454" w:rsidP="00A277A7">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Containerized services using </w:t>
      </w:r>
      <w:r w:rsidRPr="007D1454">
        <w:rPr>
          <w:rFonts w:ascii="Times New Roman" w:eastAsia="Times New Roman" w:hAnsi="Times New Roman" w:cs="Times New Roman"/>
          <w:b/>
          <w:bCs/>
        </w:rPr>
        <w:t>Docker</w:t>
      </w:r>
      <w:r w:rsidRPr="007D1454">
        <w:rPr>
          <w:rFonts w:ascii="Times New Roman" w:eastAsia="Times New Roman" w:hAnsi="Times New Roman" w:cs="Times New Roman"/>
        </w:rPr>
        <w:t xml:space="preserve">, orchestrated scalable workloads in </w:t>
      </w:r>
      <w:r w:rsidRPr="007D1454">
        <w:rPr>
          <w:rFonts w:ascii="Times New Roman" w:eastAsia="Times New Roman" w:hAnsi="Times New Roman" w:cs="Times New Roman"/>
          <w:b/>
          <w:bCs/>
        </w:rPr>
        <w:t>Kubernetes</w:t>
      </w:r>
      <w:r w:rsidRPr="007D1454">
        <w:rPr>
          <w:rFonts w:ascii="Times New Roman" w:eastAsia="Times New Roman" w:hAnsi="Times New Roman" w:cs="Times New Roman"/>
        </w:rPr>
        <w:t xml:space="preserve">, and automated deployments through </w:t>
      </w:r>
      <w:r w:rsidRPr="007D1454">
        <w:rPr>
          <w:rFonts w:ascii="Times New Roman" w:eastAsia="Times New Roman" w:hAnsi="Times New Roman" w:cs="Times New Roman"/>
          <w:b/>
          <w:bCs/>
        </w:rPr>
        <w:t>Jenkins CI/CD</w:t>
      </w:r>
      <w:r w:rsidRPr="007D1454">
        <w:rPr>
          <w:rFonts w:ascii="Times New Roman" w:eastAsia="Times New Roman" w:hAnsi="Times New Roman" w:cs="Times New Roman"/>
        </w:rPr>
        <w:t xml:space="preserve"> and </w:t>
      </w:r>
      <w:r w:rsidRPr="007D1454">
        <w:rPr>
          <w:rFonts w:ascii="Times New Roman" w:eastAsia="Times New Roman" w:hAnsi="Times New Roman" w:cs="Times New Roman"/>
          <w:b/>
          <w:bCs/>
        </w:rPr>
        <w:t>Terraform</w:t>
      </w:r>
      <w:r w:rsidRPr="007D1454">
        <w:rPr>
          <w:rFonts w:ascii="Times New Roman" w:eastAsia="Times New Roman" w:hAnsi="Times New Roman" w:cs="Times New Roman"/>
        </w:rPr>
        <w:t>, ensuring reproducible infrastructure and controlled production promotion.</w:t>
      </w:r>
    </w:p>
    <w:p w14:paraId="3A011EAA" w14:textId="227F262C" w:rsidR="001355AF" w:rsidRPr="00C54222" w:rsidRDefault="001355AF" w:rsidP="00A277A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54222">
        <w:rPr>
          <w:rFonts w:ascii="Times New Roman" w:eastAsia="Times New Roman" w:hAnsi="Times New Roman" w:cs="Times New Roman"/>
          <w:kern w:val="0"/>
          <w:sz w:val="22"/>
          <w:szCs w:val="22"/>
          <w14:ligatures w14:val="none"/>
        </w:rPr>
        <w:t xml:space="preserve">Implemented </w:t>
      </w:r>
      <w:r w:rsidRPr="00C54222">
        <w:rPr>
          <w:rFonts w:ascii="Times New Roman" w:eastAsia="Times New Roman" w:hAnsi="Times New Roman" w:cs="Times New Roman"/>
          <w:b/>
          <w:bCs/>
          <w:kern w:val="0"/>
          <w:sz w:val="22"/>
          <w:szCs w:val="22"/>
          <w14:ligatures w14:val="none"/>
        </w:rPr>
        <w:t>retrieval caching strategies and embedding reuse controls</w:t>
      </w:r>
      <w:r w:rsidRPr="00C54222">
        <w:rPr>
          <w:rFonts w:ascii="Times New Roman" w:eastAsia="Times New Roman" w:hAnsi="Times New Roman" w:cs="Times New Roman"/>
          <w:kern w:val="0"/>
          <w:sz w:val="22"/>
          <w:szCs w:val="22"/>
          <w14:ligatures w14:val="none"/>
        </w:rPr>
        <w:t xml:space="preserve">, reducing redundant vector recomputation by </w:t>
      </w:r>
      <w:r w:rsidRPr="00C54222">
        <w:rPr>
          <w:rFonts w:ascii="Times New Roman" w:eastAsia="Times New Roman" w:hAnsi="Times New Roman" w:cs="Times New Roman"/>
          <w:b/>
          <w:bCs/>
          <w:kern w:val="0"/>
          <w:sz w:val="22"/>
          <w:szCs w:val="22"/>
          <w14:ligatures w14:val="none"/>
        </w:rPr>
        <w:t>28%</w:t>
      </w:r>
      <w:r w:rsidRPr="00C54222">
        <w:rPr>
          <w:rFonts w:ascii="Times New Roman" w:eastAsia="Times New Roman" w:hAnsi="Times New Roman" w:cs="Times New Roman"/>
          <w:kern w:val="0"/>
          <w:sz w:val="22"/>
          <w:szCs w:val="22"/>
          <w14:ligatures w14:val="none"/>
        </w:rPr>
        <w:t xml:space="preserve"> and lowering overall inference cost while maintaining consistent response quality across repeated servicing queries.</w:t>
      </w:r>
    </w:p>
    <w:p w14:paraId="580242D0" w14:textId="0D1F1C60" w:rsidR="001355AF" w:rsidRPr="00C54222" w:rsidRDefault="001355AF" w:rsidP="00A277A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54222">
        <w:rPr>
          <w:rFonts w:ascii="Times New Roman" w:eastAsia="Times New Roman" w:hAnsi="Times New Roman" w:cs="Times New Roman"/>
          <w:kern w:val="0"/>
          <w:sz w:val="22"/>
          <w:szCs w:val="22"/>
          <w14:ligatures w14:val="none"/>
        </w:rPr>
        <w:t xml:space="preserve">Designed </w:t>
      </w:r>
      <w:r w:rsidRPr="00C54222">
        <w:rPr>
          <w:rFonts w:ascii="Times New Roman" w:eastAsia="Times New Roman" w:hAnsi="Times New Roman" w:cs="Times New Roman"/>
          <w:b/>
          <w:bCs/>
          <w:kern w:val="0"/>
          <w:sz w:val="22"/>
          <w:szCs w:val="22"/>
          <w14:ligatures w14:val="none"/>
        </w:rPr>
        <w:t>multi-tenant metadata isolation architecture</w:t>
      </w:r>
      <w:r w:rsidRPr="00C54222">
        <w:rPr>
          <w:rFonts w:ascii="Times New Roman" w:eastAsia="Times New Roman" w:hAnsi="Times New Roman" w:cs="Times New Roman"/>
          <w:kern w:val="0"/>
          <w:sz w:val="22"/>
          <w:szCs w:val="22"/>
          <w14:ligatures w14:val="none"/>
        </w:rPr>
        <w:t xml:space="preserve"> with strict role-based retrieval filtering, eliminating cross-department context leakage and achieving </w:t>
      </w:r>
      <w:r w:rsidRPr="00C54222">
        <w:rPr>
          <w:rFonts w:ascii="Times New Roman" w:eastAsia="Times New Roman" w:hAnsi="Times New Roman" w:cs="Times New Roman"/>
          <w:b/>
          <w:bCs/>
          <w:kern w:val="0"/>
          <w:sz w:val="22"/>
          <w:szCs w:val="22"/>
          <w14:ligatures w14:val="none"/>
        </w:rPr>
        <w:t>zero compliance audit findings</w:t>
      </w:r>
      <w:r w:rsidRPr="00C54222">
        <w:rPr>
          <w:rFonts w:ascii="Times New Roman" w:eastAsia="Times New Roman" w:hAnsi="Times New Roman" w:cs="Times New Roman"/>
          <w:kern w:val="0"/>
          <w:sz w:val="22"/>
          <w:szCs w:val="22"/>
          <w14:ligatures w14:val="none"/>
        </w:rPr>
        <w:t xml:space="preserve"> related to data access violations.</w:t>
      </w:r>
    </w:p>
    <w:p w14:paraId="69CA0458" w14:textId="0D4FF278" w:rsidR="001355AF" w:rsidRPr="00C54222" w:rsidRDefault="001355AF" w:rsidP="00A277A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54222">
        <w:rPr>
          <w:rFonts w:ascii="Times New Roman" w:eastAsia="Times New Roman" w:hAnsi="Times New Roman" w:cs="Times New Roman"/>
          <w:kern w:val="0"/>
          <w:sz w:val="22"/>
          <w:szCs w:val="22"/>
          <w14:ligatures w14:val="none"/>
        </w:rPr>
        <w:t xml:space="preserve">Introduced structured </w:t>
      </w:r>
      <w:r w:rsidRPr="00C54222">
        <w:rPr>
          <w:rFonts w:ascii="Times New Roman" w:eastAsia="Times New Roman" w:hAnsi="Times New Roman" w:cs="Times New Roman"/>
          <w:b/>
          <w:bCs/>
          <w:kern w:val="0"/>
          <w:sz w:val="22"/>
          <w:szCs w:val="22"/>
          <w14:ligatures w14:val="none"/>
        </w:rPr>
        <w:t>confidence scoring and fallback routing mechanisms</w:t>
      </w:r>
      <w:r w:rsidRPr="00C54222">
        <w:rPr>
          <w:rFonts w:ascii="Times New Roman" w:eastAsia="Times New Roman" w:hAnsi="Times New Roman" w:cs="Times New Roman"/>
          <w:kern w:val="0"/>
          <w:sz w:val="22"/>
          <w:szCs w:val="22"/>
          <w14:ligatures w14:val="none"/>
        </w:rPr>
        <w:t xml:space="preserve">, reducing ungrounded responses by an additional </w:t>
      </w:r>
      <w:r w:rsidRPr="00C54222">
        <w:rPr>
          <w:rFonts w:ascii="Times New Roman" w:eastAsia="Times New Roman" w:hAnsi="Times New Roman" w:cs="Times New Roman"/>
          <w:b/>
          <w:bCs/>
          <w:kern w:val="0"/>
          <w:sz w:val="22"/>
          <w:szCs w:val="22"/>
          <w14:ligatures w14:val="none"/>
        </w:rPr>
        <w:t>22%</w:t>
      </w:r>
      <w:r w:rsidRPr="00C54222">
        <w:rPr>
          <w:rFonts w:ascii="Times New Roman" w:eastAsia="Times New Roman" w:hAnsi="Times New Roman" w:cs="Times New Roman"/>
          <w:kern w:val="0"/>
          <w:sz w:val="22"/>
          <w:szCs w:val="22"/>
          <w14:ligatures w14:val="none"/>
        </w:rPr>
        <w:t xml:space="preserve"> and improving analyst trust and adoption across servicing and compliance teams.</w:t>
      </w:r>
    </w:p>
    <w:p w14:paraId="06159B8F" w14:textId="304F18F4" w:rsidR="001355AF" w:rsidRPr="00C54222" w:rsidRDefault="001355AF" w:rsidP="00A277A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54222">
        <w:rPr>
          <w:rFonts w:ascii="Times New Roman" w:eastAsia="Times New Roman" w:hAnsi="Times New Roman" w:cs="Times New Roman"/>
          <w:kern w:val="0"/>
          <w:sz w:val="22"/>
          <w:szCs w:val="22"/>
          <w14:ligatures w14:val="none"/>
        </w:rPr>
        <w:t xml:space="preserve">Optimized vector search performance through </w:t>
      </w:r>
      <w:r w:rsidRPr="00C54222">
        <w:rPr>
          <w:rFonts w:ascii="Times New Roman" w:eastAsia="Times New Roman" w:hAnsi="Times New Roman" w:cs="Times New Roman"/>
          <w:b/>
          <w:bCs/>
          <w:kern w:val="0"/>
          <w:sz w:val="22"/>
          <w:szCs w:val="22"/>
          <w14:ligatures w14:val="none"/>
        </w:rPr>
        <w:t>index tuning and query parallelization</w:t>
      </w:r>
      <w:r w:rsidRPr="00C54222">
        <w:rPr>
          <w:rFonts w:ascii="Times New Roman" w:eastAsia="Times New Roman" w:hAnsi="Times New Roman" w:cs="Times New Roman"/>
          <w:kern w:val="0"/>
          <w:sz w:val="22"/>
          <w:szCs w:val="22"/>
          <w14:ligatures w14:val="none"/>
        </w:rPr>
        <w:t xml:space="preserve">, reducing average retrieval latency by </w:t>
      </w:r>
      <w:r w:rsidRPr="00C54222">
        <w:rPr>
          <w:rFonts w:ascii="Times New Roman" w:eastAsia="Times New Roman" w:hAnsi="Times New Roman" w:cs="Times New Roman"/>
          <w:b/>
          <w:bCs/>
          <w:kern w:val="0"/>
          <w:sz w:val="22"/>
          <w:szCs w:val="22"/>
          <w14:ligatures w14:val="none"/>
        </w:rPr>
        <w:t>35%</w:t>
      </w:r>
      <w:r w:rsidRPr="00C54222">
        <w:rPr>
          <w:rFonts w:ascii="Times New Roman" w:eastAsia="Times New Roman" w:hAnsi="Times New Roman" w:cs="Times New Roman"/>
          <w:kern w:val="0"/>
          <w:sz w:val="22"/>
          <w:szCs w:val="22"/>
          <w14:ligatures w14:val="none"/>
        </w:rPr>
        <w:t xml:space="preserve"> and maintaining </w:t>
      </w:r>
      <w:r w:rsidRPr="00C54222">
        <w:rPr>
          <w:rFonts w:ascii="Times New Roman" w:eastAsia="Times New Roman" w:hAnsi="Times New Roman" w:cs="Times New Roman"/>
          <w:b/>
          <w:bCs/>
          <w:kern w:val="0"/>
          <w:sz w:val="22"/>
          <w:szCs w:val="22"/>
          <w14:ligatures w14:val="none"/>
        </w:rPr>
        <w:t>p95 latency under 5 seconds</w:t>
      </w:r>
      <w:r w:rsidRPr="00C54222">
        <w:rPr>
          <w:rFonts w:ascii="Times New Roman" w:eastAsia="Times New Roman" w:hAnsi="Times New Roman" w:cs="Times New Roman"/>
          <w:kern w:val="0"/>
          <w:sz w:val="22"/>
          <w:szCs w:val="22"/>
          <w14:ligatures w14:val="none"/>
        </w:rPr>
        <w:t>, even during peak servicing hours.</w:t>
      </w:r>
    </w:p>
    <w:p w14:paraId="5BE203E4" w14:textId="73EC1047" w:rsidR="001355AF" w:rsidRDefault="001355AF" w:rsidP="00A277A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54222">
        <w:rPr>
          <w:rFonts w:ascii="Times New Roman" w:eastAsia="Times New Roman" w:hAnsi="Times New Roman" w:cs="Times New Roman"/>
          <w:kern w:val="0"/>
          <w:sz w:val="22"/>
          <w:szCs w:val="22"/>
          <w14:ligatures w14:val="none"/>
        </w:rPr>
        <w:t xml:space="preserve">Standardized governed AI release cycles using </w:t>
      </w:r>
      <w:r w:rsidRPr="00C54222">
        <w:rPr>
          <w:rFonts w:ascii="Times New Roman" w:eastAsia="Times New Roman" w:hAnsi="Times New Roman" w:cs="Times New Roman"/>
          <w:b/>
          <w:bCs/>
          <w:kern w:val="0"/>
          <w:sz w:val="22"/>
          <w:szCs w:val="22"/>
          <w14:ligatures w14:val="none"/>
        </w:rPr>
        <w:t>staged model promotion and rollback strategies</w:t>
      </w:r>
      <w:r w:rsidRPr="00C54222">
        <w:rPr>
          <w:rFonts w:ascii="Times New Roman" w:eastAsia="Times New Roman" w:hAnsi="Times New Roman" w:cs="Times New Roman"/>
          <w:kern w:val="0"/>
          <w:sz w:val="22"/>
          <w:szCs w:val="22"/>
          <w14:ligatures w14:val="none"/>
        </w:rPr>
        <w:t xml:space="preserve">, decreasing production incident recovery time by </w:t>
      </w:r>
      <w:r w:rsidRPr="00C54222">
        <w:rPr>
          <w:rFonts w:ascii="Times New Roman" w:eastAsia="Times New Roman" w:hAnsi="Times New Roman" w:cs="Times New Roman"/>
          <w:b/>
          <w:bCs/>
          <w:kern w:val="0"/>
          <w:sz w:val="22"/>
          <w:szCs w:val="22"/>
          <w14:ligatures w14:val="none"/>
        </w:rPr>
        <w:t>40%</w:t>
      </w:r>
      <w:r w:rsidRPr="00C54222">
        <w:rPr>
          <w:rFonts w:ascii="Times New Roman" w:eastAsia="Times New Roman" w:hAnsi="Times New Roman" w:cs="Times New Roman"/>
          <w:kern w:val="0"/>
          <w:sz w:val="22"/>
          <w:szCs w:val="22"/>
          <w14:ligatures w14:val="none"/>
        </w:rPr>
        <w:t xml:space="preserve"> and improving deployment reliability across environments.</w:t>
      </w:r>
    </w:p>
    <w:p w14:paraId="2E775552" w14:textId="034F9564" w:rsidR="001601E7" w:rsidRPr="001601E7" w:rsidRDefault="001601E7" w:rsidP="001601E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601E7">
        <w:rPr>
          <w:rFonts w:ascii="Times New Roman" w:eastAsia="Times New Roman" w:hAnsi="Times New Roman" w:cs="Times New Roman"/>
          <w:kern w:val="0"/>
          <w:sz w:val="22"/>
          <w:szCs w:val="22"/>
          <w14:ligatures w14:val="none"/>
        </w:rPr>
        <w:t xml:space="preserve">Developed microservices and backend APIs using </w:t>
      </w:r>
      <w:r w:rsidRPr="003D1211">
        <w:rPr>
          <w:rFonts w:ascii="Times New Roman" w:eastAsia="Times New Roman" w:hAnsi="Times New Roman" w:cs="Times New Roman"/>
          <w:b/>
          <w:bCs/>
          <w:kern w:val="0"/>
          <w:sz w:val="22"/>
          <w:szCs w:val="22"/>
          <w14:ligatures w14:val="none"/>
        </w:rPr>
        <w:t>Python (FastAPI)</w:t>
      </w:r>
      <w:r w:rsidRPr="001601E7">
        <w:rPr>
          <w:rFonts w:ascii="Times New Roman" w:eastAsia="Times New Roman" w:hAnsi="Times New Roman" w:cs="Times New Roman"/>
          <w:kern w:val="0"/>
          <w:sz w:val="22"/>
          <w:szCs w:val="22"/>
          <w14:ligatures w14:val="none"/>
        </w:rPr>
        <w:t xml:space="preserve"> and TypeScript-based components, applying modern architectural patterns for scalable AI-driven applications.</w:t>
      </w:r>
    </w:p>
    <w:p w14:paraId="2C6D42DF" w14:textId="705BD563" w:rsidR="001601E7" w:rsidRPr="001601E7" w:rsidRDefault="001601E7" w:rsidP="001601E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601E7">
        <w:rPr>
          <w:rFonts w:ascii="Times New Roman" w:eastAsia="Times New Roman" w:hAnsi="Times New Roman" w:cs="Times New Roman"/>
          <w:kern w:val="0"/>
          <w:sz w:val="22"/>
          <w:szCs w:val="22"/>
          <w14:ligatures w14:val="none"/>
        </w:rPr>
        <w:t xml:space="preserve">Implemented automated testing frameworks including </w:t>
      </w:r>
      <w:proofErr w:type="spellStart"/>
      <w:r w:rsidRPr="00E27A63">
        <w:rPr>
          <w:rFonts w:ascii="Times New Roman" w:eastAsia="Times New Roman" w:hAnsi="Times New Roman" w:cs="Times New Roman"/>
          <w:b/>
          <w:bCs/>
          <w:kern w:val="0"/>
          <w:sz w:val="22"/>
          <w:szCs w:val="22"/>
          <w14:ligatures w14:val="none"/>
        </w:rPr>
        <w:t>PyTest</w:t>
      </w:r>
      <w:proofErr w:type="spellEnd"/>
      <w:r w:rsidRPr="00E27A63">
        <w:rPr>
          <w:rFonts w:ascii="Times New Roman" w:eastAsia="Times New Roman" w:hAnsi="Times New Roman" w:cs="Times New Roman"/>
          <w:b/>
          <w:bCs/>
          <w:kern w:val="0"/>
          <w:sz w:val="22"/>
          <w:szCs w:val="22"/>
          <w14:ligatures w14:val="none"/>
        </w:rPr>
        <w:t>, unit tests, and integration tests</w:t>
      </w:r>
      <w:r w:rsidRPr="001601E7">
        <w:rPr>
          <w:rFonts w:ascii="Times New Roman" w:eastAsia="Times New Roman" w:hAnsi="Times New Roman" w:cs="Times New Roman"/>
          <w:kern w:val="0"/>
          <w:sz w:val="22"/>
          <w:szCs w:val="22"/>
          <w14:ligatures w14:val="none"/>
        </w:rPr>
        <w:t xml:space="preserve"> to ensure reliability, regression safety, and production-grade code quality.</w:t>
      </w:r>
    </w:p>
    <w:p w14:paraId="21A58DBC" w14:textId="175D8D3E" w:rsidR="001601E7" w:rsidRPr="001601E7" w:rsidRDefault="001601E7" w:rsidP="001601E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601E7">
        <w:rPr>
          <w:rFonts w:ascii="Times New Roman" w:eastAsia="Times New Roman" w:hAnsi="Times New Roman" w:cs="Times New Roman"/>
          <w:kern w:val="0"/>
          <w:sz w:val="22"/>
          <w:szCs w:val="22"/>
          <w14:ligatures w14:val="none"/>
        </w:rPr>
        <w:t xml:space="preserve">Integrated </w:t>
      </w:r>
      <w:r w:rsidRPr="003D1211">
        <w:rPr>
          <w:rFonts w:ascii="Times New Roman" w:eastAsia="Times New Roman" w:hAnsi="Times New Roman" w:cs="Times New Roman"/>
          <w:b/>
          <w:bCs/>
          <w:kern w:val="0"/>
          <w:sz w:val="22"/>
          <w:szCs w:val="22"/>
          <w14:ligatures w14:val="none"/>
        </w:rPr>
        <w:t>SAST</w:t>
      </w:r>
      <w:r w:rsidRPr="001601E7">
        <w:rPr>
          <w:rFonts w:ascii="Times New Roman" w:eastAsia="Times New Roman" w:hAnsi="Times New Roman" w:cs="Times New Roman"/>
          <w:kern w:val="0"/>
          <w:sz w:val="22"/>
          <w:szCs w:val="22"/>
          <w14:ligatures w14:val="none"/>
        </w:rPr>
        <w:t xml:space="preserve"> and </w:t>
      </w:r>
      <w:r w:rsidRPr="003D1211">
        <w:rPr>
          <w:rFonts w:ascii="Times New Roman" w:eastAsia="Times New Roman" w:hAnsi="Times New Roman" w:cs="Times New Roman"/>
          <w:b/>
          <w:bCs/>
          <w:kern w:val="0"/>
          <w:sz w:val="22"/>
          <w:szCs w:val="22"/>
          <w14:ligatures w14:val="none"/>
        </w:rPr>
        <w:t>DAST</w:t>
      </w:r>
      <w:r w:rsidRPr="001601E7">
        <w:rPr>
          <w:rFonts w:ascii="Times New Roman" w:eastAsia="Times New Roman" w:hAnsi="Times New Roman" w:cs="Times New Roman"/>
          <w:kern w:val="0"/>
          <w:sz w:val="22"/>
          <w:szCs w:val="22"/>
          <w14:ligatures w14:val="none"/>
        </w:rPr>
        <w:t xml:space="preserve"> scanning into CI/CD workflows using Jenkins and GitHub-based pipelines, strengthening secure SDLC practices across AI services.</w:t>
      </w:r>
    </w:p>
    <w:p w14:paraId="61493491" w14:textId="55A36622" w:rsidR="001601E7" w:rsidRPr="001601E7" w:rsidRDefault="001601E7" w:rsidP="001601E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601E7">
        <w:rPr>
          <w:rFonts w:ascii="Times New Roman" w:eastAsia="Times New Roman" w:hAnsi="Times New Roman" w:cs="Times New Roman"/>
          <w:kern w:val="0"/>
          <w:sz w:val="22"/>
          <w:szCs w:val="22"/>
          <w14:ligatures w14:val="none"/>
        </w:rPr>
        <w:t xml:space="preserve">Designed low-latency retrieval and caching layers using </w:t>
      </w:r>
      <w:r w:rsidRPr="003D1211">
        <w:rPr>
          <w:rFonts w:ascii="Times New Roman" w:eastAsia="Times New Roman" w:hAnsi="Times New Roman" w:cs="Times New Roman"/>
          <w:b/>
          <w:bCs/>
          <w:kern w:val="0"/>
          <w:sz w:val="22"/>
          <w:szCs w:val="22"/>
          <w14:ligatures w14:val="none"/>
        </w:rPr>
        <w:t>PostgreSQL (pgvector)</w:t>
      </w:r>
      <w:r w:rsidRPr="001601E7">
        <w:rPr>
          <w:rFonts w:ascii="Times New Roman" w:eastAsia="Times New Roman" w:hAnsi="Times New Roman" w:cs="Times New Roman"/>
          <w:kern w:val="0"/>
          <w:sz w:val="22"/>
          <w:szCs w:val="22"/>
          <w14:ligatures w14:val="none"/>
        </w:rPr>
        <w:t xml:space="preserve"> and </w:t>
      </w:r>
      <w:r w:rsidRPr="003D1211">
        <w:rPr>
          <w:rFonts w:ascii="Times New Roman" w:eastAsia="Times New Roman" w:hAnsi="Times New Roman" w:cs="Times New Roman"/>
          <w:b/>
          <w:bCs/>
          <w:kern w:val="0"/>
          <w:sz w:val="22"/>
          <w:szCs w:val="22"/>
          <w14:ligatures w14:val="none"/>
        </w:rPr>
        <w:t>Redis</w:t>
      </w:r>
      <w:r w:rsidRPr="001601E7">
        <w:rPr>
          <w:rFonts w:ascii="Times New Roman" w:eastAsia="Times New Roman" w:hAnsi="Times New Roman" w:cs="Times New Roman"/>
          <w:kern w:val="0"/>
          <w:sz w:val="22"/>
          <w:szCs w:val="22"/>
          <w14:ligatures w14:val="none"/>
        </w:rPr>
        <w:t xml:space="preserve"> to support high-throughput AI and automation workloads.</w:t>
      </w:r>
    </w:p>
    <w:p w14:paraId="5343E917" w14:textId="13FBAB07" w:rsidR="001601E7" w:rsidRPr="001601E7" w:rsidRDefault="001601E7" w:rsidP="001601E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601E7">
        <w:rPr>
          <w:rFonts w:ascii="Times New Roman" w:eastAsia="Times New Roman" w:hAnsi="Times New Roman" w:cs="Times New Roman"/>
          <w:kern w:val="0"/>
          <w:sz w:val="22"/>
          <w:szCs w:val="22"/>
          <w14:ligatures w14:val="none"/>
        </w:rPr>
        <w:t xml:space="preserve">Extended vector search capabilities using </w:t>
      </w:r>
      <w:r w:rsidRPr="003D1211">
        <w:rPr>
          <w:rFonts w:ascii="Times New Roman" w:eastAsia="Times New Roman" w:hAnsi="Times New Roman" w:cs="Times New Roman"/>
          <w:b/>
          <w:bCs/>
          <w:kern w:val="0"/>
          <w:sz w:val="22"/>
          <w:szCs w:val="22"/>
          <w14:ligatures w14:val="none"/>
        </w:rPr>
        <w:t>Pinecone</w:t>
      </w:r>
      <w:r w:rsidRPr="001601E7">
        <w:rPr>
          <w:rFonts w:ascii="Times New Roman" w:eastAsia="Times New Roman" w:hAnsi="Times New Roman" w:cs="Times New Roman"/>
          <w:kern w:val="0"/>
          <w:sz w:val="22"/>
          <w:szCs w:val="22"/>
          <w14:ligatures w14:val="none"/>
        </w:rPr>
        <w:t xml:space="preserve"> for benchmarking and evaluation of retrieval performance across enterprise datasets.</w:t>
      </w:r>
    </w:p>
    <w:p w14:paraId="75C8A016" w14:textId="27135DB1" w:rsidR="001601E7" w:rsidRPr="00C54222" w:rsidRDefault="001601E7" w:rsidP="001601E7">
      <w:pPr>
        <w:pStyle w:val="ListParagraph"/>
        <w:numPr>
          <w:ilvl w:val="0"/>
          <w:numId w:val="43"/>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1601E7">
        <w:rPr>
          <w:rFonts w:ascii="Times New Roman" w:eastAsia="Times New Roman" w:hAnsi="Times New Roman" w:cs="Times New Roman"/>
          <w:kern w:val="0"/>
          <w:sz w:val="22"/>
          <w:szCs w:val="22"/>
          <w14:ligatures w14:val="none"/>
        </w:rPr>
        <w:t xml:space="preserve">Built NLP-driven and LLM-powered features </w:t>
      </w:r>
      <w:r w:rsidR="003D1211" w:rsidRPr="001601E7">
        <w:rPr>
          <w:rFonts w:ascii="Times New Roman" w:eastAsia="Times New Roman" w:hAnsi="Times New Roman" w:cs="Times New Roman"/>
          <w:kern w:val="0"/>
          <w:sz w:val="22"/>
          <w:szCs w:val="22"/>
          <w14:ligatures w14:val="none"/>
        </w:rPr>
        <w:t>include</w:t>
      </w:r>
      <w:r w:rsidRPr="001601E7">
        <w:rPr>
          <w:rFonts w:ascii="Times New Roman" w:eastAsia="Times New Roman" w:hAnsi="Times New Roman" w:cs="Times New Roman"/>
          <w:kern w:val="0"/>
          <w:sz w:val="22"/>
          <w:szCs w:val="22"/>
          <w14:ligatures w14:val="none"/>
        </w:rPr>
        <w:t xml:space="preserve"> </w:t>
      </w:r>
      <w:r w:rsidRPr="003D1211">
        <w:rPr>
          <w:rFonts w:ascii="Times New Roman" w:eastAsia="Times New Roman" w:hAnsi="Times New Roman" w:cs="Times New Roman"/>
          <w:b/>
          <w:bCs/>
          <w:kern w:val="0"/>
          <w:sz w:val="22"/>
          <w:szCs w:val="22"/>
          <w14:ligatures w14:val="none"/>
        </w:rPr>
        <w:t>text classification, semantic retrieval, and structured generation</w:t>
      </w:r>
      <w:r w:rsidRPr="001601E7">
        <w:rPr>
          <w:rFonts w:ascii="Times New Roman" w:eastAsia="Times New Roman" w:hAnsi="Times New Roman" w:cs="Times New Roman"/>
          <w:kern w:val="0"/>
          <w:sz w:val="22"/>
          <w:szCs w:val="22"/>
          <w14:ligatures w14:val="none"/>
        </w:rPr>
        <w:t xml:space="preserve"> aligned with enterprise compliance requirements.</w:t>
      </w:r>
    </w:p>
    <w:p w14:paraId="735F27E2" w14:textId="589EFB22" w:rsidR="007D1454" w:rsidRDefault="007D1454" w:rsidP="00A277A7">
      <w:pPr>
        <w:pStyle w:val="TableParagraph"/>
        <w:numPr>
          <w:ilvl w:val="0"/>
          <w:numId w:val="43"/>
        </w:numPr>
        <w:spacing w:before="40"/>
        <w:jc w:val="both"/>
        <w:rPr>
          <w:rFonts w:ascii="Times New Roman" w:eastAsia="Times New Roman" w:hAnsi="Times New Roman" w:cs="Times New Roman"/>
        </w:rPr>
      </w:pPr>
      <w:r w:rsidRPr="007D1454">
        <w:rPr>
          <w:rFonts w:ascii="Times New Roman" w:eastAsia="Times New Roman" w:hAnsi="Times New Roman" w:cs="Times New Roman"/>
        </w:rPr>
        <w:t xml:space="preserve">Implemented continuous observability through </w:t>
      </w:r>
      <w:r w:rsidRPr="007D1454">
        <w:rPr>
          <w:rFonts w:ascii="Times New Roman" w:eastAsia="Times New Roman" w:hAnsi="Times New Roman" w:cs="Times New Roman"/>
          <w:b/>
          <w:bCs/>
        </w:rPr>
        <w:t>Cloud Monitoring</w:t>
      </w:r>
      <w:r w:rsidRPr="007D1454">
        <w:rPr>
          <w:rFonts w:ascii="Times New Roman" w:eastAsia="Times New Roman" w:hAnsi="Times New Roman" w:cs="Times New Roman"/>
        </w:rPr>
        <w:t xml:space="preserve"> and </w:t>
      </w:r>
      <w:r w:rsidRPr="007D1454">
        <w:rPr>
          <w:rFonts w:ascii="Times New Roman" w:eastAsia="Times New Roman" w:hAnsi="Times New Roman" w:cs="Times New Roman"/>
          <w:b/>
          <w:bCs/>
        </w:rPr>
        <w:t>Cloud Logging</w:t>
      </w:r>
      <w:r w:rsidRPr="007D1454">
        <w:rPr>
          <w:rFonts w:ascii="Times New Roman" w:eastAsia="Times New Roman" w:hAnsi="Times New Roman" w:cs="Times New Roman"/>
        </w:rPr>
        <w:t>, tracking vector latency, fallback frequency, hallucination rate, and SLA adherence, reducing production incidents and maintaining enterprise reliability.</w:t>
      </w:r>
    </w:p>
    <w:p w14:paraId="1AA306E5" w14:textId="77777777" w:rsidR="00A42540" w:rsidRPr="007D1454" w:rsidRDefault="00A42540" w:rsidP="007D1454">
      <w:pPr>
        <w:pStyle w:val="TableParagraph"/>
        <w:spacing w:before="40"/>
        <w:jc w:val="both"/>
        <w:rPr>
          <w:rFonts w:ascii="Times New Roman" w:eastAsia="Times New Roman" w:hAnsi="Times New Roman" w:cs="Times New Roman"/>
        </w:rPr>
      </w:pPr>
    </w:p>
    <w:p w14:paraId="3CBFB748" w14:textId="4C28C8E3" w:rsidR="0072284E" w:rsidRDefault="0059043F" w:rsidP="001719AE">
      <w:pPr>
        <w:pStyle w:val="TableParagraph"/>
        <w:spacing w:before="40"/>
        <w:jc w:val="both"/>
        <w:rPr>
          <w:rFonts w:ascii="Times New Roman" w:hAnsi="Times New Roman" w:cs="Times New Roman"/>
          <w:spacing w:val="-2"/>
        </w:rPr>
      </w:pPr>
      <w:r w:rsidRPr="00AB2F42">
        <w:rPr>
          <w:rFonts w:ascii="Times New Roman" w:hAnsi="Times New Roman" w:cs="Times New Roman"/>
          <w:b/>
          <w:bCs/>
          <w:spacing w:val="-2"/>
          <w:sz w:val="24"/>
          <w:szCs w:val="24"/>
        </w:rPr>
        <w:t>Environment:</w:t>
      </w:r>
      <w:r w:rsidRPr="00AB2F42">
        <w:rPr>
          <w:rFonts w:ascii="Times New Roman" w:hAnsi="Times New Roman" w:cs="Times New Roman"/>
          <w:spacing w:val="-2"/>
          <w:sz w:val="24"/>
          <w:szCs w:val="24"/>
        </w:rPr>
        <w:t xml:space="preserve"> </w:t>
      </w:r>
      <w:r w:rsidR="00A323D0" w:rsidRPr="00A323D0">
        <w:rPr>
          <w:rFonts w:ascii="Times New Roman" w:hAnsi="Times New Roman" w:cs="Times New Roman"/>
          <w:spacing w:val="-2"/>
        </w:rPr>
        <w:t>Google Cloud Platform (GCP), Google Cloud Storage (GCS), BigQuery, Cloud Dataflow (Apache Beam), Pub/Sub, Cloud Composer (Airflow), Vertex AI (Gemini, Embeddings, Vertex AI MLOps), Cloud SQL (PostgreSQL – pgvector), Qdrant, Milvus, Pinecone, Weaviate, Chroma, Retrieval-Augmented Generation (RAG), Semantic Chunking, Cosine Similarity Search, LangChain, LangGraph, LlamaIndex, DSPy, LangSmith, MCP (Model Context Protocol), Agentic AI, LoRA, PEFT, PyTorch, CNN, RNN, LSTM, Pickle, Joblib, FastAPI, Golang, Rust, React.js, OAuth 2.0, JWT, RBAC, IAM, Docker, Kubernetes, Jenkins, Terraform, Git, Python, SQL, PySpark, Pandas, NumPy, scikit-learn, Hugging Face Transformers, Tableau, Cloud Monitoring, Cloud Logging.</w:t>
      </w:r>
    </w:p>
    <w:p w14:paraId="7A75806E" w14:textId="77777777" w:rsidR="001719AE" w:rsidRPr="001719AE" w:rsidRDefault="001719AE" w:rsidP="005D1E5E">
      <w:pPr>
        <w:pStyle w:val="TableParagraph"/>
        <w:spacing w:before="0"/>
        <w:jc w:val="both"/>
        <w:rPr>
          <w:rFonts w:ascii="Times New Roman" w:hAnsi="Times New Roman" w:cs="Times New Roman"/>
          <w:spacing w:val="-2"/>
        </w:rPr>
      </w:pPr>
    </w:p>
    <w:p w14:paraId="37D3460A" w14:textId="5F8CCE3D" w:rsidR="00362780" w:rsidRPr="00AB2F42" w:rsidRDefault="00362780" w:rsidP="005D1E5E">
      <w:pPr>
        <w:pStyle w:val="BodyText"/>
        <w:ind w:left="0" w:firstLine="0"/>
        <w:jc w:val="both"/>
        <w:rPr>
          <w:rFonts w:ascii="Times New Roman" w:hAnsi="Times New Roman" w:cs="Times New Roman"/>
          <w:b/>
          <w:sz w:val="24"/>
          <w:szCs w:val="24"/>
        </w:rPr>
      </w:pPr>
      <w:r w:rsidRPr="00AB2F42">
        <w:rPr>
          <w:rFonts w:ascii="Times New Roman" w:hAnsi="Times New Roman" w:cs="Times New Roman"/>
          <w:b/>
          <w:sz w:val="24"/>
          <w:szCs w:val="24"/>
        </w:rPr>
        <w:t>Client: Citi Bank, New York</w:t>
      </w:r>
      <w:r w:rsidRPr="00AB2F42">
        <w:rPr>
          <w:rFonts w:ascii="Times New Roman" w:hAnsi="Times New Roman" w:cs="Times New Roman"/>
          <w:b/>
          <w:sz w:val="24"/>
          <w:szCs w:val="24"/>
        </w:rPr>
        <w:tab/>
      </w:r>
      <w:r w:rsidRPr="00AB2F42">
        <w:rPr>
          <w:rFonts w:ascii="Times New Roman" w:hAnsi="Times New Roman" w:cs="Times New Roman"/>
          <w:b/>
          <w:sz w:val="24"/>
          <w:szCs w:val="24"/>
        </w:rPr>
        <w:tab/>
      </w:r>
      <w:r w:rsidRPr="00AB2F42">
        <w:rPr>
          <w:rFonts w:ascii="Times New Roman" w:hAnsi="Times New Roman" w:cs="Times New Roman"/>
          <w:b/>
          <w:sz w:val="24"/>
          <w:szCs w:val="24"/>
        </w:rPr>
        <w:tab/>
      </w:r>
      <w:r w:rsidRPr="00AB2F42">
        <w:rPr>
          <w:rFonts w:ascii="Times New Roman" w:hAnsi="Times New Roman" w:cs="Times New Roman"/>
          <w:b/>
          <w:sz w:val="24"/>
          <w:szCs w:val="24"/>
        </w:rPr>
        <w:tab/>
      </w:r>
      <w:r w:rsidRPr="00AB2F42">
        <w:rPr>
          <w:rFonts w:ascii="Times New Roman" w:hAnsi="Times New Roman" w:cs="Times New Roman"/>
          <w:b/>
          <w:sz w:val="24"/>
          <w:szCs w:val="24"/>
        </w:rPr>
        <w:tab/>
        <w:t xml:space="preserve">        </w:t>
      </w:r>
      <w:r w:rsidR="00B9258F" w:rsidRPr="00AB2F42">
        <w:rPr>
          <w:rFonts w:ascii="Times New Roman" w:hAnsi="Times New Roman" w:cs="Times New Roman"/>
          <w:b/>
          <w:sz w:val="24"/>
          <w:szCs w:val="24"/>
        </w:rPr>
        <w:t xml:space="preserve">            </w:t>
      </w:r>
      <w:r w:rsidR="00DD159D" w:rsidRPr="00AB2F42">
        <w:rPr>
          <w:rFonts w:ascii="Times New Roman" w:hAnsi="Times New Roman" w:cs="Times New Roman"/>
          <w:b/>
          <w:sz w:val="24"/>
          <w:szCs w:val="24"/>
        </w:rPr>
        <w:t xml:space="preserve">         </w:t>
      </w:r>
      <w:r w:rsidR="00544AB6" w:rsidRPr="00AB2F42">
        <w:rPr>
          <w:rFonts w:ascii="Times New Roman" w:hAnsi="Times New Roman" w:cs="Times New Roman"/>
          <w:b/>
          <w:sz w:val="24"/>
          <w:szCs w:val="24"/>
        </w:rPr>
        <w:t xml:space="preserve"> </w:t>
      </w:r>
      <w:r w:rsidR="0016703C" w:rsidRPr="00AB2F42">
        <w:rPr>
          <w:rFonts w:ascii="Times New Roman" w:hAnsi="Times New Roman" w:cs="Times New Roman"/>
          <w:b/>
          <w:sz w:val="24"/>
          <w:szCs w:val="24"/>
        </w:rPr>
        <w:t xml:space="preserve">       </w:t>
      </w:r>
      <w:r w:rsidR="00544AB6" w:rsidRPr="00AB2F42">
        <w:rPr>
          <w:rFonts w:ascii="Times New Roman" w:hAnsi="Times New Roman" w:cs="Times New Roman"/>
          <w:b/>
          <w:sz w:val="24"/>
          <w:szCs w:val="24"/>
        </w:rPr>
        <w:t xml:space="preserve"> Jan</w:t>
      </w:r>
      <w:r w:rsidR="0016703C" w:rsidRPr="00AB2F42">
        <w:rPr>
          <w:rFonts w:ascii="Times New Roman" w:hAnsi="Times New Roman" w:cs="Times New Roman"/>
          <w:b/>
          <w:sz w:val="24"/>
          <w:szCs w:val="24"/>
        </w:rPr>
        <w:t xml:space="preserve"> </w:t>
      </w:r>
      <w:r w:rsidR="00544AB6" w:rsidRPr="00AB2F42">
        <w:rPr>
          <w:rFonts w:ascii="Times New Roman" w:hAnsi="Times New Roman" w:cs="Times New Roman"/>
          <w:b/>
          <w:sz w:val="24"/>
          <w:szCs w:val="24"/>
        </w:rPr>
        <w:t>2021 – June 2023</w:t>
      </w:r>
      <w:r w:rsidR="00B9258F" w:rsidRPr="00AB2F42">
        <w:rPr>
          <w:rFonts w:ascii="Times New Roman" w:hAnsi="Times New Roman" w:cs="Times New Roman"/>
          <w:b/>
          <w:sz w:val="24"/>
          <w:szCs w:val="24"/>
        </w:rPr>
        <w:t xml:space="preserve">  </w:t>
      </w:r>
    </w:p>
    <w:p w14:paraId="3F32BEA1" w14:textId="204697C5" w:rsidR="00362780" w:rsidRDefault="00362780" w:rsidP="005D1E5E">
      <w:pPr>
        <w:pStyle w:val="BodyText"/>
        <w:ind w:left="0" w:firstLine="0"/>
        <w:jc w:val="both"/>
        <w:rPr>
          <w:rFonts w:ascii="Times New Roman" w:hAnsi="Times New Roman" w:cs="Times New Roman"/>
          <w:b/>
          <w:sz w:val="24"/>
          <w:szCs w:val="24"/>
        </w:rPr>
      </w:pPr>
      <w:r w:rsidRPr="00AB2F42">
        <w:rPr>
          <w:rFonts w:ascii="Times New Roman" w:hAnsi="Times New Roman" w:cs="Times New Roman"/>
          <w:b/>
          <w:sz w:val="24"/>
          <w:szCs w:val="24"/>
        </w:rPr>
        <w:t xml:space="preserve">Role: </w:t>
      </w:r>
      <w:r w:rsidR="004635A6" w:rsidRPr="00AB2F42">
        <w:rPr>
          <w:rFonts w:ascii="Times New Roman" w:hAnsi="Times New Roman" w:cs="Times New Roman"/>
          <w:b/>
          <w:sz w:val="24"/>
          <w:szCs w:val="24"/>
        </w:rPr>
        <w:t xml:space="preserve">Sr. </w:t>
      </w:r>
      <w:r w:rsidR="0048312D" w:rsidRPr="00AB2F42">
        <w:rPr>
          <w:rFonts w:ascii="Times New Roman" w:hAnsi="Times New Roman" w:cs="Times New Roman"/>
          <w:b/>
          <w:sz w:val="24"/>
          <w:szCs w:val="24"/>
        </w:rPr>
        <w:t>ML</w:t>
      </w:r>
      <w:r w:rsidRPr="00AB2F42">
        <w:rPr>
          <w:rFonts w:ascii="Times New Roman" w:hAnsi="Times New Roman" w:cs="Times New Roman"/>
          <w:b/>
          <w:sz w:val="24"/>
          <w:szCs w:val="24"/>
        </w:rPr>
        <w:t xml:space="preserve"> Engineer</w:t>
      </w:r>
    </w:p>
    <w:p w14:paraId="01EA2C8D" w14:textId="44B2731D" w:rsidR="00306350" w:rsidRDefault="00306350" w:rsidP="005D1E5E">
      <w:pPr>
        <w:pStyle w:val="BodyText"/>
        <w:ind w:left="0" w:firstLine="0"/>
        <w:jc w:val="both"/>
        <w:rPr>
          <w:rFonts w:ascii="Times New Roman" w:hAnsi="Times New Roman" w:cs="Times New Roman"/>
          <w:b/>
          <w:sz w:val="24"/>
          <w:szCs w:val="24"/>
        </w:rPr>
      </w:pPr>
      <w:r>
        <w:rPr>
          <w:rFonts w:ascii="Times New Roman" w:hAnsi="Times New Roman" w:cs="Times New Roman"/>
          <w:b/>
          <w:spacing w:val="-2"/>
          <w:sz w:val="24"/>
          <w:szCs w:val="24"/>
        </w:rPr>
        <w:t>Domain : F</w:t>
      </w:r>
      <w:r w:rsidRPr="00306350">
        <w:rPr>
          <w:rFonts w:ascii="Times New Roman" w:hAnsi="Times New Roman" w:cs="Times New Roman"/>
          <w:b/>
          <w:spacing w:val="-2"/>
          <w:sz w:val="24"/>
          <w:szCs w:val="24"/>
        </w:rPr>
        <w:t>inancial</w:t>
      </w:r>
    </w:p>
    <w:p w14:paraId="06224FA3" w14:textId="77777777" w:rsidR="00BD0555" w:rsidRPr="00AB2F42" w:rsidRDefault="00BD0555" w:rsidP="00F26C8F">
      <w:pPr>
        <w:pStyle w:val="BodyText"/>
        <w:spacing w:before="58"/>
        <w:ind w:left="0" w:firstLine="0"/>
        <w:jc w:val="both"/>
        <w:rPr>
          <w:rFonts w:ascii="Times New Roman" w:hAnsi="Times New Roman" w:cs="Times New Roman"/>
          <w:b/>
          <w:sz w:val="24"/>
          <w:szCs w:val="24"/>
        </w:rPr>
      </w:pPr>
    </w:p>
    <w:p w14:paraId="0E97F2C2" w14:textId="63E047D0" w:rsidR="00E0273B" w:rsidRPr="00AB2F42" w:rsidRDefault="00E0273B" w:rsidP="00F26C8F">
      <w:pPr>
        <w:pStyle w:val="BodyText"/>
        <w:spacing w:before="58"/>
        <w:ind w:left="0" w:firstLine="0"/>
        <w:jc w:val="both"/>
        <w:rPr>
          <w:rFonts w:ascii="Times New Roman" w:hAnsi="Times New Roman" w:cs="Times New Roman"/>
          <w:b/>
          <w:sz w:val="24"/>
          <w:szCs w:val="24"/>
        </w:rPr>
      </w:pPr>
      <w:r w:rsidRPr="00AB2F42">
        <w:rPr>
          <w:rFonts w:ascii="Times New Roman" w:hAnsi="Times New Roman" w:cs="Times New Roman"/>
          <w:b/>
          <w:sz w:val="24"/>
          <w:szCs w:val="24"/>
        </w:rPr>
        <w:t>Responsibilities:</w:t>
      </w:r>
      <w:r w:rsidR="0016703C" w:rsidRPr="00AB2F42">
        <w:rPr>
          <w:rFonts w:ascii="Times New Roman" w:hAnsi="Times New Roman" w:cs="Times New Roman"/>
          <w:b/>
          <w:sz w:val="24"/>
          <w:szCs w:val="24"/>
        </w:rPr>
        <w:t xml:space="preserve"> </w:t>
      </w:r>
    </w:p>
    <w:p w14:paraId="048ADC81" w14:textId="211A8478" w:rsidR="003673AD" w:rsidRPr="002571E3" w:rsidRDefault="003673AD" w:rsidP="005F4017">
      <w:pPr>
        <w:pStyle w:val="BodyText"/>
        <w:numPr>
          <w:ilvl w:val="0"/>
          <w:numId w:val="39"/>
        </w:numPr>
        <w:jc w:val="both"/>
        <w:rPr>
          <w:rFonts w:ascii="Times New Roman" w:hAnsi="Times New Roman" w:cs="Times New Roman"/>
          <w:bCs/>
          <w:sz w:val="22"/>
          <w:szCs w:val="22"/>
        </w:rPr>
      </w:pPr>
      <w:r w:rsidRPr="002571E3">
        <w:rPr>
          <w:rFonts w:ascii="Times New Roman" w:hAnsi="Times New Roman" w:cs="Times New Roman"/>
          <w:bCs/>
          <w:sz w:val="22"/>
          <w:szCs w:val="22"/>
        </w:rPr>
        <w:t xml:space="preserve">Credit risk modeling initiatives required governed and reproducible feature pipelines capable of supporting regulatory review. The engineered feature workflows contributed to an approximate </w:t>
      </w:r>
      <w:r w:rsidRPr="002571E3">
        <w:rPr>
          <w:rFonts w:ascii="Times New Roman" w:hAnsi="Times New Roman" w:cs="Times New Roman"/>
          <w:b/>
          <w:sz w:val="22"/>
          <w:szCs w:val="22"/>
        </w:rPr>
        <w:t>11% improvement in early delinquency detection precision.</w:t>
      </w:r>
    </w:p>
    <w:p w14:paraId="54D2E7EE" w14:textId="4C05AE0E"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Built a production-grade early warning system for Citi’s retail credit portfolio covering</w:t>
      </w:r>
      <w:r w:rsidRPr="002571E3">
        <w:rPr>
          <w:rFonts w:ascii="Times New Roman" w:eastAsia="Times New Roman" w:hAnsi="Times New Roman" w:cs="Times New Roman"/>
          <w:b/>
          <w:bCs/>
          <w:kern w:val="0"/>
          <w:sz w:val="22"/>
          <w:szCs w:val="22"/>
          <w14:ligatures w14:val="none"/>
        </w:rPr>
        <w:t xml:space="preserve"> millions of active accounts</w:t>
      </w:r>
      <w:r w:rsidRPr="002571E3">
        <w:rPr>
          <w:rFonts w:ascii="Times New Roman" w:eastAsia="Times New Roman" w:hAnsi="Times New Roman" w:cs="Times New Roman"/>
          <w:kern w:val="0"/>
          <w:sz w:val="22"/>
          <w:szCs w:val="22"/>
          <w14:ligatures w14:val="none"/>
        </w:rPr>
        <w:t xml:space="preserve">, improving 60–90-day delinquency detection precision by </w:t>
      </w:r>
      <w:r w:rsidRPr="002571E3">
        <w:rPr>
          <w:rFonts w:ascii="Times New Roman" w:eastAsia="Times New Roman" w:hAnsi="Times New Roman" w:cs="Times New Roman"/>
          <w:b/>
          <w:bCs/>
          <w:kern w:val="0"/>
          <w:sz w:val="22"/>
          <w:szCs w:val="22"/>
          <w14:ligatures w14:val="none"/>
        </w:rPr>
        <w:t>11%</w:t>
      </w:r>
      <w:r w:rsidRPr="002571E3">
        <w:rPr>
          <w:rFonts w:ascii="Times New Roman" w:eastAsia="Times New Roman" w:hAnsi="Times New Roman" w:cs="Times New Roman"/>
          <w:kern w:val="0"/>
          <w:sz w:val="22"/>
          <w:szCs w:val="22"/>
          <w14:ligatures w14:val="none"/>
        </w:rPr>
        <w:t xml:space="preserve"> and reducing false positives by </w:t>
      </w:r>
      <w:r w:rsidRPr="002571E3">
        <w:rPr>
          <w:rFonts w:ascii="Times New Roman" w:eastAsia="Times New Roman" w:hAnsi="Times New Roman" w:cs="Times New Roman"/>
          <w:b/>
          <w:bCs/>
          <w:kern w:val="0"/>
          <w:sz w:val="22"/>
          <w:szCs w:val="22"/>
          <w14:ligatures w14:val="none"/>
        </w:rPr>
        <w:t>17%</w:t>
      </w:r>
      <w:r w:rsidRPr="002571E3">
        <w:rPr>
          <w:rFonts w:ascii="Times New Roman" w:eastAsia="Times New Roman" w:hAnsi="Times New Roman" w:cs="Times New Roman"/>
          <w:kern w:val="0"/>
          <w:sz w:val="22"/>
          <w:szCs w:val="22"/>
          <w14:ligatures w14:val="none"/>
        </w:rPr>
        <w:t>, directly lowering manual review workload and charge-off exposure.</w:t>
      </w:r>
    </w:p>
    <w:p w14:paraId="3A188421" w14:textId="5B02EE68"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Performed in-depth </w:t>
      </w:r>
      <w:r w:rsidRPr="002571E3">
        <w:rPr>
          <w:rFonts w:ascii="Times New Roman" w:eastAsia="Times New Roman" w:hAnsi="Times New Roman" w:cs="Times New Roman"/>
          <w:b/>
          <w:bCs/>
          <w:kern w:val="0"/>
          <w:sz w:val="22"/>
          <w:szCs w:val="22"/>
          <w14:ligatures w14:val="none"/>
        </w:rPr>
        <w:t>Exploratory Data Analysis (EDA)</w:t>
      </w:r>
      <w:r w:rsidRPr="002571E3">
        <w:rPr>
          <w:rFonts w:ascii="Times New Roman" w:eastAsia="Times New Roman" w:hAnsi="Times New Roman" w:cs="Times New Roman"/>
          <w:kern w:val="0"/>
          <w:sz w:val="22"/>
          <w:szCs w:val="22"/>
          <w14:ligatures w14:val="none"/>
        </w:rPr>
        <w:t xml:space="preserve"> using </w:t>
      </w:r>
      <w:r w:rsidRPr="002571E3">
        <w:rPr>
          <w:rFonts w:ascii="Times New Roman" w:eastAsia="Times New Roman" w:hAnsi="Times New Roman" w:cs="Times New Roman"/>
          <w:b/>
          <w:bCs/>
          <w:kern w:val="0"/>
          <w:sz w:val="22"/>
          <w:szCs w:val="22"/>
          <w14:ligatures w14:val="none"/>
        </w:rPr>
        <w:t>Python, Pandas, NumPy, and SQL</w:t>
      </w:r>
      <w:r w:rsidRPr="002571E3">
        <w:rPr>
          <w:rFonts w:ascii="Times New Roman" w:eastAsia="Times New Roman" w:hAnsi="Times New Roman" w:cs="Times New Roman"/>
          <w:kern w:val="0"/>
          <w:sz w:val="22"/>
          <w:szCs w:val="22"/>
          <w14:ligatures w14:val="none"/>
        </w:rPr>
        <w:t>, analyzing transaction distributions, payment behavior patterns, utilization volatility, and correlation structures to identify predictive signals aligned with portfolio risk definitions.</w:t>
      </w:r>
    </w:p>
    <w:p w14:paraId="5991CAB1" w14:textId="5E65F163"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Conducted statistical validation including outlier </w:t>
      </w:r>
      <w:r w:rsidRPr="002571E3">
        <w:rPr>
          <w:rFonts w:ascii="Times New Roman" w:eastAsia="Times New Roman" w:hAnsi="Times New Roman" w:cs="Times New Roman"/>
          <w:b/>
          <w:bCs/>
          <w:kern w:val="0"/>
          <w:sz w:val="22"/>
          <w:szCs w:val="22"/>
          <w14:ligatures w14:val="none"/>
        </w:rPr>
        <w:t>detection, missing value analysis, feature correlation mapping, and population stability checks</w:t>
      </w:r>
      <w:r w:rsidRPr="002571E3">
        <w:rPr>
          <w:rFonts w:ascii="Times New Roman" w:eastAsia="Times New Roman" w:hAnsi="Times New Roman" w:cs="Times New Roman"/>
          <w:kern w:val="0"/>
          <w:sz w:val="22"/>
          <w:szCs w:val="22"/>
          <w14:ligatures w14:val="none"/>
        </w:rPr>
        <w:t xml:space="preserve"> to ensure engineered features were robust and economically meaningful.</w:t>
      </w:r>
    </w:p>
    <w:p w14:paraId="4919C6EF" w14:textId="0DB20C4C"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lastRenderedPageBreak/>
        <w:t xml:space="preserve">Designed scalable ingestion pipelines using </w:t>
      </w:r>
      <w:r w:rsidRPr="002571E3">
        <w:rPr>
          <w:rFonts w:ascii="Times New Roman" w:eastAsia="Times New Roman" w:hAnsi="Times New Roman" w:cs="Times New Roman"/>
          <w:b/>
          <w:bCs/>
          <w:kern w:val="0"/>
          <w:sz w:val="22"/>
          <w:szCs w:val="22"/>
          <w14:ligatures w14:val="none"/>
        </w:rPr>
        <w:t>Azure Data Factory</w:t>
      </w:r>
      <w:r w:rsidRPr="002571E3">
        <w:rPr>
          <w:rFonts w:ascii="Times New Roman" w:eastAsia="Times New Roman" w:hAnsi="Times New Roman" w:cs="Times New Roman"/>
          <w:kern w:val="0"/>
          <w:sz w:val="22"/>
          <w:szCs w:val="22"/>
          <w14:ligatures w14:val="none"/>
        </w:rPr>
        <w:t>, processing 3–5 million transactional and behavioral records daily with incremental watermarking and schema evolution handling to maintain consistent data freshness.</w:t>
      </w:r>
    </w:p>
    <w:p w14:paraId="7CF1A878" w14:textId="2F37F547"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Structured enterprise storage in </w:t>
      </w:r>
      <w:r w:rsidRPr="002571E3">
        <w:rPr>
          <w:rFonts w:ascii="Times New Roman" w:eastAsia="Times New Roman" w:hAnsi="Times New Roman" w:cs="Times New Roman"/>
          <w:b/>
          <w:bCs/>
          <w:kern w:val="0"/>
          <w:sz w:val="22"/>
          <w:szCs w:val="22"/>
          <w14:ligatures w14:val="none"/>
        </w:rPr>
        <w:t>ADLS Gen2 (raw → curated → feature layers)</w:t>
      </w:r>
      <w:r w:rsidRPr="002571E3">
        <w:rPr>
          <w:rFonts w:ascii="Times New Roman" w:eastAsia="Times New Roman" w:hAnsi="Times New Roman" w:cs="Times New Roman"/>
          <w:kern w:val="0"/>
          <w:sz w:val="22"/>
          <w:szCs w:val="22"/>
          <w14:ligatures w14:val="none"/>
        </w:rPr>
        <w:t xml:space="preserve"> to enforce separation of source data, validated transformations, and model-ready features, improving traceability and regulatory audit clarity.</w:t>
      </w:r>
    </w:p>
    <w:p w14:paraId="5DD90824" w14:textId="187A0A2A"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Developed distributed feature engineering workflows in </w:t>
      </w:r>
      <w:r w:rsidRPr="002571E3">
        <w:rPr>
          <w:rFonts w:ascii="Times New Roman" w:eastAsia="Times New Roman" w:hAnsi="Times New Roman" w:cs="Times New Roman"/>
          <w:b/>
          <w:bCs/>
          <w:kern w:val="0"/>
          <w:sz w:val="22"/>
          <w:szCs w:val="22"/>
          <w14:ligatures w14:val="none"/>
        </w:rPr>
        <w:t>Azure Databricks (PySpark)</w:t>
      </w:r>
      <w:r w:rsidRPr="002571E3">
        <w:rPr>
          <w:rFonts w:ascii="Times New Roman" w:eastAsia="Times New Roman" w:hAnsi="Times New Roman" w:cs="Times New Roman"/>
          <w:kern w:val="0"/>
          <w:sz w:val="22"/>
          <w:szCs w:val="22"/>
          <w14:ligatures w14:val="none"/>
        </w:rPr>
        <w:t xml:space="preserve">, generating rolling 30/60/90-day behavioral aggregates; Spark optimization improved transformation throughput by </w:t>
      </w:r>
      <w:r w:rsidRPr="002571E3">
        <w:rPr>
          <w:rFonts w:ascii="Times New Roman" w:eastAsia="Times New Roman" w:hAnsi="Times New Roman" w:cs="Times New Roman"/>
          <w:b/>
          <w:bCs/>
          <w:kern w:val="0"/>
          <w:sz w:val="22"/>
          <w:szCs w:val="22"/>
          <w14:ligatures w14:val="none"/>
        </w:rPr>
        <w:t>23%</w:t>
      </w:r>
      <w:r w:rsidRPr="002571E3">
        <w:rPr>
          <w:rFonts w:ascii="Times New Roman" w:eastAsia="Times New Roman" w:hAnsi="Times New Roman" w:cs="Times New Roman"/>
          <w:kern w:val="0"/>
          <w:sz w:val="22"/>
          <w:szCs w:val="22"/>
          <w14:ligatures w14:val="none"/>
        </w:rPr>
        <w:t xml:space="preserve"> while maintaining SLA compliance.</w:t>
      </w:r>
    </w:p>
    <w:p w14:paraId="6A1A335A" w14:textId="0CAEBEAD"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Engineered business-aligned risk indicators such as </w:t>
      </w:r>
      <w:r w:rsidRPr="00665DDA">
        <w:rPr>
          <w:rFonts w:ascii="Times New Roman" w:eastAsia="Times New Roman" w:hAnsi="Times New Roman" w:cs="Times New Roman"/>
          <w:b/>
          <w:bCs/>
          <w:kern w:val="0"/>
          <w:sz w:val="22"/>
          <w:szCs w:val="22"/>
          <w14:ligatures w14:val="none"/>
        </w:rPr>
        <w:t>payment</w:t>
      </w:r>
      <w:r w:rsidRPr="002571E3">
        <w:rPr>
          <w:rFonts w:ascii="Times New Roman" w:eastAsia="Times New Roman" w:hAnsi="Times New Roman" w:cs="Times New Roman"/>
          <w:kern w:val="0"/>
          <w:sz w:val="22"/>
          <w:szCs w:val="22"/>
          <w14:ligatures w14:val="none"/>
        </w:rPr>
        <w:t xml:space="preserve"> </w:t>
      </w:r>
      <w:r w:rsidRPr="00665DDA">
        <w:rPr>
          <w:rFonts w:ascii="Times New Roman" w:eastAsia="Times New Roman" w:hAnsi="Times New Roman" w:cs="Times New Roman"/>
          <w:b/>
          <w:bCs/>
          <w:kern w:val="0"/>
          <w:sz w:val="22"/>
          <w:szCs w:val="22"/>
          <w14:ligatures w14:val="none"/>
        </w:rPr>
        <w:t>delay</w:t>
      </w:r>
      <w:r w:rsidRPr="002571E3">
        <w:rPr>
          <w:rFonts w:ascii="Times New Roman" w:eastAsia="Times New Roman" w:hAnsi="Times New Roman" w:cs="Times New Roman"/>
          <w:kern w:val="0"/>
          <w:sz w:val="22"/>
          <w:szCs w:val="22"/>
          <w14:ligatures w14:val="none"/>
        </w:rPr>
        <w:t xml:space="preserve"> ratio, utilization volatility index, delinquency frequency trends, and anomaly scores, directly supporting portfolio risk decision logic.</w:t>
      </w:r>
    </w:p>
    <w:p w14:paraId="0A310194" w14:textId="6D4F1057"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Built classification models using </w:t>
      </w:r>
      <w:r w:rsidRPr="002571E3">
        <w:rPr>
          <w:rFonts w:ascii="Times New Roman" w:eastAsia="Times New Roman" w:hAnsi="Times New Roman" w:cs="Times New Roman"/>
          <w:b/>
          <w:bCs/>
          <w:kern w:val="0"/>
          <w:sz w:val="22"/>
          <w:szCs w:val="22"/>
          <w14:ligatures w14:val="none"/>
        </w:rPr>
        <w:t>scikit-learn and XGBoost</w:t>
      </w:r>
      <w:r w:rsidRPr="002571E3">
        <w:rPr>
          <w:rFonts w:ascii="Times New Roman" w:eastAsia="Times New Roman" w:hAnsi="Times New Roman" w:cs="Times New Roman"/>
          <w:kern w:val="0"/>
          <w:sz w:val="22"/>
          <w:szCs w:val="22"/>
          <w14:ligatures w14:val="none"/>
        </w:rPr>
        <w:t>, optimizing precision–recall trade-offs and validating performance through cross-validation, confusion matrix analysis, and precision-recall curve monitoring.</w:t>
      </w:r>
    </w:p>
    <w:p w14:paraId="1516443D" w14:textId="6F82127C"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Integrated model training and lifecycle management into </w:t>
      </w:r>
      <w:r w:rsidRPr="002571E3">
        <w:rPr>
          <w:rFonts w:ascii="Times New Roman" w:eastAsia="Times New Roman" w:hAnsi="Times New Roman" w:cs="Times New Roman"/>
          <w:b/>
          <w:bCs/>
          <w:kern w:val="0"/>
          <w:sz w:val="22"/>
          <w:szCs w:val="22"/>
          <w14:ligatures w14:val="none"/>
        </w:rPr>
        <w:t>Azure Machine Learning</w:t>
      </w:r>
      <w:r w:rsidRPr="002571E3">
        <w:rPr>
          <w:rFonts w:ascii="Times New Roman" w:eastAsia="Times New Roman" w:hAnsi="Times New Roman" w:cs="Times New Roman"/>
          <w:kern w:val="0"/>
          <w:sz w:val="22"/>
          <w:szCs w:val="22"/>
          <w14:ligatures w14:val="none"/>
        </w:rPr>
        <w:t xml:space="preserve">, implementing experiment tracking, dataset versioning, model artifact management, and controlled deployment through </w:t>
      </w:r>
      <w:r w:rsidRPr="002571E3">
        <w:rPr>
          <w:rFonts w:ascii="Times New Roman" w:eastAsia="Times New Roman" w:hAnsi="Times New Roman" w:cs="Times New Roman"/>
          <w:b/>
          <w:bCs/>
          <w:kern w:val="0"/>
          <w:sz w:val="22"/>
          <w:szCs w:val="22"/>
          <w14:ligatures w14:val="none"/>
        </w:rPr>
        <w:t>Azure DevOps CI/CD pipelines</w:t>
      </w:r>
      <w:r w:rsidRPr="002571E3">
        <w:rPr>
          <w:rFonts w:ascii="Times New Roman" w:eastAsia="Times New Roman" w:hAnsi="Times New Roman" w:cs="Times New Roman"/>
          <w:kern w:val="0"/>
          <w:sz w:val="22"/>
          <w:szCs w:val="22"/>
          <w14:ligatures w14:val="none"/>
        </w:rPr>
        <w:t>.</w:t>
      </w:r>
    </w:p>
    <w:p w14:paraId="09119C08" w14:textId="599C2080" w:rsidR="00817F65" w:rsidRPr="002571E3" w:rsidRDefault="00817F65"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Maintained version-controlled ML and data pipelines using </w:t>
      </w:r>
      <w:r w:rsidRPr="002571E3">
        <w:rPr>
          <w:rFonts w:ascii="Times New Roman" w:eastAsia="Times New Roman" w:hAnsi="Times New Roman" w:cs="Times New Roman"/>
          <w:b/>
          <w:bCs/>
          <w:kern w:val="0"/>
          <w:sz w:val="22"/>
          <w:szCs w:val="22"/>
          <w14:ligatures w14:val="none"/>
        </w:rPr>
        <w:t>Git</w:t>
      </w:r>
      <w:r w:rsidRPr="002571E3">
        <w:rPr>
          <w:rFonts w:ascii="Times New Roman" w:eastAsia="Times New Roman" w:hAnsi="Times New Roman" w:cs="Times New Roman"/>
          <w:kern w:val="0"/>
          <w:sz w:val="22"/>
          <w:szCs w:val="22"/>
          <w14:ligatures w14:val="none"/>
        </w:rPr>
        <w:t xml:space="preserve">, implemented automated build and deployment processes via </w:t>
      </w:r>
      <w:r w:rsidRPr="002571E3">
        <w:rPr>
          <w:rFonts w:ascii="Times New Roman" w:eastAsia="Times New Roman" w:hAnsi="Times New Roman" w:cs="Times New Roman"/>
          <w:b/>
          <w:bCs/>
          <w:kern w:val="0"/>
          <w:sz w:val="22"/>
          <w:szCs w:val="22"/>
          <w14:ligatures w14:val="none"/>
        </w:rPr>
        <w:t>Jenkins-based CI/CD pipelines</w:t>
      </w:r>
      <w:r w:rsidRPr="002571E3">
        <w:rPr>
          <w:rFonts w:ascii="Times New Roman" w:eastAsia="Times New Roman" w:hAnsi="Times New Roman" w:cs="Times New Roman"/>
          <w:kern w:val="0"/>
          <w:sz w:val="22"/>
          <w:szCs w:val="22"/>
          <w14:ligatures w14:val="none"/>
        </w:rPr>
        <w:t xml:space="preserve">, containerized model services using </w:t>
      </w:r>
      <w:r w:rsidRPr="002571E3">
        <w:rPr>
          <w:rFonts w:ascii="Times New Roman" w:eastAsia="Times New Roman" w:hAnsi="Times New Roman" w:cs="Times New Roman"/>
          <w:b/>
          <w:bCs/>
          <w:kern w:val="0"/>
          <w:sz w:val="22"/>
          <w:szCs w:val="22"/>
          <w14:ligatures w14:val="none"/>
        </w:rPr>
        <w:t>Docker</w:t>
      </w:r>
      <w:r w:rsidRPr="002571E3">
        <w:rPr>
          <w:rFonts w:ascii="Times New Roman" w:eastAsia="Times New Roman" w:hAnsi="Times New Roman" w:cs="Times New Roman"/>
          <w:kern w:val="0"/>
          <w:sz w:val="22"/>
          <w:szCs w:val="22"/>
          <w14:ligatures w14:val="none"/>
        </w:rPr>
        <w:t xml:space="preserve">, and supported scalable orchestration within </w:t>
      </w:r>
      <w:r w:rsidRPr="002571E3">
        <w:rPr>
          <w:rFonts w:ascii="Times New Roman" w:eastAsia="Times New Roman" w:hAnsi="Times New Roman" w:cs="Times New Roman"/>
          <w:b/>
          <w:bCs/>
          <w:kern w:val="0"/>
          <w:sz w:val="22"/>
          <w:szCs w:val="22"/>
          <w14:ligatures w14:val="none"/>
        </w:rPr>
        <w:t>Kubernetes</w:t>
      </w:r>
      <w:r w:rsidRPr="002571E3">
        <w:rPr>
          <w:rFonts w:ascii="Times New Roman" w:eastAsia="Times New Roman" w:hAnsi="Times New Roman" w:cs="Times New Roman"/>
          <w:kern w:val="0"/>
          <w:sz w:val="22"/>
          <w:szCs w:val="22"/>
          <w14:ligatures w14:val="none"/>
        </w:rPr>
        <w:t>, ensuring reproducible model lifecycle management and controlled production promotion.</w:t>
      </w:r>
    </w:p>
    <w:p w14:paraId="124497DA" w14:textId="2363421D"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Enforced strict </w:t>
      </w:r>
      <w:r w:rsidRPr="002571E3">
        <w:rPr>
          <w:rFonts w:ascii="Times New Roman" w:eastAsia="Times New Roman" w:hAnsi="Times New Roman" w:cs="Times New Roman"/>
          <w:b/>
          <w:bCs/>
          <w:kern w:val="0"/>
          <w:sz w:val="22"/>
          <w:szCs w:val="22"/>
          <w14:ligatures w14:val="none"/>
        </w:rPr>
        <w:t>training–inference parity</w:t>
      </w:r>
      <w:r w:rsidRPr="002571E3">
        <w:rPr>
          <w:rFonts w:ascii="Times New Roman" w:eastAsia="Times New Roman" w:hAnsi="Times New Roman" w:cs="Times New Roman"/>
          <w:kern w:val="0"/>
          <w:sz w:val="22"/>
          <w:szCs w:val="22"/>
          <w14:ligatures w14:val="none"/>
        </w:rPr>
        <w:t xml:space="preserve"> by centralizing transformation logic across model development and scoring pipelines, resulting in </w:t>
      </w:r>
      <w:r w:rsidRPr="002571E3">
        <w:rPr>
          <w:rFonts w:ascii="Times New Roman" w:eastAsia="Times New Roman" w:hAnsi="Times New Roman" w:cs="Times New Roman"/>
          <w:b/>
          <w:bCs/>
          <w:kern w:val="0"/>
          <w:sz w:val="22"/>
          <w:szCs w:val="22"/>
          <w14:ligatures w14:val="none"/>
        </w:rPr>
        <w:t>100% feature consistency</w:t>
      </w:r>
      <w:r w:rsidRPr="002571E3">
        <w:rPr>
          <w:rFonts w:ascii="Times New Roman" w:eastAsia="Times New Roman" w:hAnsi="Times New Roman" w:cs="Times New Roman"/>
          <w:kern w:val="0"/>
          <w:sz w:val="22"/>
          <w:szCs w:val="22"/>
          <w14:ligatures w14:val="none"/>
        </w:rPr>
        <w:t xml:space="preserve"> and zero audit findings related to feature drift.</w:t>
      </w:r>
    </w:p>
    <w:p w14:paraId="6C8248CE" w14:textId="46AF72C3"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Designed daily </w:t>
      </w:r>
      <w:r w:rsidRPr="002571E3">
        <w:rPr>
          <w:rFonts w:ascii="Times New Roman" w:eastAsia="Times New Roman" w:hAnsi="Times New Roman" w:cs="Times New Roman"/>
          <w:b/>
          <w:bCs/>
          <w:kern w:val="0"/>
          <w:sz w:val="22"/>
          <w:szCs w:val="22"/>
          <w14:ligatures w14:val="none"/>
        </w:rPr>
        <w:t>batch scoring workflows</w:t>
      </w:r>
      <w:r w:rsidRPr="002571E3">
        <w:rPr>
          <w:rFonts w:ascii="Times New Roman" w:eastAsia="Times New Roman" w:hAnsi="Times New Roman" w:cs="Times New Roman"/>
          <w:kern w:val="0"/>
          <w:sz w:val="22"/>
          <w:szCs w:val="22"/>
          <w14:ligatures w14:val="none"/>
        </w:rPr>
        <w:t xml:space="preserve"> that refreshed feature layers and executed inference across millions of accounts, publishing probability scores and risk bands to risk dashboards used by analysts and portfolio managers.</w:t>
      </w:r>
    </w:p>
    <w:p w14:paraId="5D2FF308" w14:textId="4CF4B1A9"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Implemented </w:t>
      </w:r>
      <w:r w:rsidRPr="002571E3">
        <w:rPr>
          <w:rFonts w:ascii="Times New Roman" w:eastAsia="Times New Roman" w:hAnsi="Times New Roman" w:cs="Times New Roman"/>
          <w:b/>
          <w:bCs/>
          <w:kern w:val="0"/>
          <w:sz w:val="22"/>
          <w:szCs w:val="22"/>
          <w14:ligatures w14:val="none"/>
        </w:rPr>
        <w:t>feature drift monitoring and schema drift detection</w:t>
      </w:r>
      <w:r w:rsidRPr="002571E3">
        <w:rPr>
          <w:rFonts w:ascii="Times New Roman" w:eastAsia="Times New Roman" w:hAnsi="Times New Roman" w:cs="Times New Roman"/>
          <w:kern w:val="0"/>
          <w:sz w:val="22"/>
          <w:szCs w:val="22"/>
          <w14:ligatures w14:val="none"/>
        </w:rPr>
        <w:t>, tracking PSI and distribution shifts; triggered governed retraining cycles within Azure ML when thresholds were breached to maintain model stability.</w:t>
      </w:r>
    </w:p>
    <w:p w14:paraId="138B5ED6" w14:textId="4251B9C8"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Established structured monitoring using </w:t>
      </w:r>
      <w:r w:rsidRPr="002571E3">
        <w:rPr>
          <w:rFonts w:ascii="Times New Roman" w:eastAsia="Times New Roman" w:hAnsi="Times New Roman" w:cs="Times New Roman"/>
          <w:b/>
          <w:bCs/>
          <w:kern w:val="0"/>
          <w:sz w:val="22"/>
          <w:szCs w:val="22"/>
          <w14:ligatures w14:val="none"/>
        </w:rPr>
        <w:t>Azure Monitor and Log Analytics</w:t>
      </w:r>
      <w:r w:rsidRPr="002571E3">
        <w:rPr>
          <w:rFonts w:ascii="Times New Roman" w:eastAsia="Times New Roman" w:hAnsi="Times New Roman" w:cs="Times New Roman"/>
          <w:kern w:val="0"/>
          <w:sz w:val="22"/>
          <w:szCs w:val="22"/>
          <w14:ligatures w14:val="none"/>
        </w:rPr>
        <w:t xml:space="preserve">, tracking scoring latency, data freshness, retry behavior, and pipeline health; validation improvements reduced scoring job failures by </w:t>
      </w:r>
      <w:r w:rsidRPr="002571E3">
        <w:rPr>
          <w:rFonts w:ascii="Times New Roman" w:eastAsia="Times New Roman" w:hAnsi="Times New Roman" w:cs="Times New Roman"/>
          <w:b/>
          <w:bCs/>
          <w:kern w:val="0"/>
          <w:sz w:val="22"/>
          <w:szCs w:val="22"/>
          <w14:ligatures w14:val="none"/>
        </w:rPr>
        <w:t>38%</w:t>
      </w:r>
      <w:r w:rsidRPr="002571E3">
        <w:rPr>
          <w:rFonts w:ascii="Times New Roman" w:eastAsia="Times New Roman" w:hAnsi="Times New Roman" w:cs="Times New Roman"/>
          <w:kern w:val="0"/>
          <w:sz w:val="22"/>
          <w:szCs w:val="22"/>
          <w14:ligatures w14:val="none"/>
        </w:rPr>
        <w:t>.</w:t>
      </w:r>
    </w:p>
    <w:p w14:paraId="64C204EB" w14:textId="44A798A7"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Applied </w:t>
      </w:r>
      <w:r w:rsidRPr="002571E3">
        <w:rPr>
          <w:rFonts w:ascii="Times New Roman" w:eastAsia="Times New Roman" w:hAnsi="Times New Roman" w:cs="Times New Roman"/>
          <w:b/>
          <w:bCs/>
          <w:kern w:val="0"/>
          <w:sz w:val="22"/>
          <w:szCs w:val="22"/>
          <w14:ligatures w14:val="none"/>
        </w:rPr>
        <w:t>Azure Active Directory (AAD) RBAC</w:t>
      </w:r>
      <w:r w:rsidRPr="002571E3">
        <w:rPr>
          <w:rFonts w:ascii="Times New Roman" w:eastAsia="Times New Roman" w:hAnsi="Times New Roman" w:cs="Times New Roman"/>
          <w:kern w:val="0"/>
          <w:sz w:val="22"/>
          <w:szCs w:val="22"/>
          <w14:ligatures w14:val="none"/>
        </w:rPr>
        <w:t xml:space="preserve"> policies to enforce least-privilege access and protect sensitive financial attributes across ingestion, feature engineering, and scoring layers.</w:t>
      </w:r>
    </w:p>
    <w:p w14:paraId="024388A9" w14:textId="21500C25"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 xml:space="preserve">Provisioned infrastructure using </w:t>
      </w:r>
      <w:r w:rsidRPr="002571E3">
        <w:rPr>
          <w:rFonts w:ascii="Times New Roman" w:eastAsia="Times New Roman" w:hAnsi="Times New Roman" w:cs="Times New Roman"/>
          <w:b/>
          <w:bCs/>
          <w:kern w:val="0"/>
          <w:sz w:val="22"/>
          <w:szCs w:val="22"/>
          <w14:ligatures w14:val="none"/>
        </w:rPr>
        <w:t>Terraform</w:t>
      </w:r>
      <w:r w:rsidRPr="002571E3">
        <w:rPr>
          <w:rFonts w:ascii="Times New Roman" w:eastAsia="Times New Roman" w:hAnsi="Times New Roman" w:cs="Times New Roman"/>
          <w:kern w:val="0"/>
          <w:sz w:val="22"/>
          <w:szCs w:val="22"/>
          <w14:ligatures w14:val="none"/>
        </w:rPr>
        <w:t xml:space="preserve"> and integrated deployments into automated </w:t>
      </w:r>
      <w:r w:rsidRPr="002571E3">
        <w:rPr>
          <w:rFonts w:ascii="Times New Roman" w:eastAsia="Times New Roman" w:hAnsi="Times New Roman" w:cs="Times New Roman"/>
          <w:b/>
          <w:bCs/>
          <w:kern w:val="0"/>
          <w:sz w:val="22"/>
          <w:szCs w:val="22"/>
          <w14:ligatures w14:val="none"/>
        </w:rPr>
        <w:t>CI/CD pipelines</w:t>
      </w:r>
      <w:r w:rsidRPr="002571E3">
        <w:rPr>
          <w:rFonts w:ascii="Times New Roman" w:eastAsia="Times New Roman" w:hAnsi="Times New Roman" w:cs="Times New Roman"/>
          <w:kern w:val="0"/>
          <w:sz w:val="22"/>
          <w:szCs w:val="22"/>
          <w14:ligatures w14:val="none"/>
        </w:rPr>
        <w:t>, ensuring reproducible environments and controlled production promotion.</w:t>
      </w:r>
    </w:p>
    <w:p w14:paraId="73DE7456" w14:textId="5AC57A86" w:rsidR="009B4BB3" w:rsidRPr="002571E3" w:rsidRDefault="009B4BB3" w:rsidP="005F4017">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2571E3">
        <w:rPr>
          <w:rFonts w:ascii="Times New Roman" w:eastAsia="Times New Roman" w:hAnsi="Times New Roman" w:cs="Times New Roman"/>
          <w:kern w:val="0"/>
          <w:sz w:val="22"/>
          <w:szCs w:val="22"/>
          <w14:ligatures w14:val="none"/>
        </w:rPr>
        <w:t>Partnered with data scientists, risk analysts, Model Risk Management, and DevOps teams to operationalize models into scalable production systems capable of evaluating millions of accounts daily with high reliability and regulatory compliance.</w:t>
      </w:r>
    </w:p>
    <w:p w14:paraId="1AD5B8B8" w14:textId="5BDA1005" w:rsidR="004C37CF" w:rsidRPr="00AB2F42" w:rsidRDefault="00E326CB" w:rsidP="009B4BB3">
      <w:pPr>
        <w:spacing w:before="40" w:beforeAutospacing="1" w:after="100" w:afterAutospacing="1" w:line="240" w:lineRule="auto"/>
        <w:jc w:val="both"/>
        <w:rPr>
          <w:rFonts w:ascii="Times New Roman" w:hAnsi="Times New Roman" w:cs="Times New Roman"/>
          <w:spacing w:val="-2"/>
        </w:rPr>
      </w:pPr>
      <w:r w:rsidRPr="00AB2F42">
        <w:rPr>
          <w:rFonts w:ascii="Times New Roman" w:hAnsi="Times New Roman" w:cs="Times New Roman"/>
          <w:b/>
          <w:bCs/>
          <w:spacing w:val="-2"/>
        </w:rPr>
        <w:t>Environment:</w:t>
      </w:r>
      <w:r w:rsidRPr="00AB2F42">
        <w:rPr>
          <w:rFonts w:ascii="Times New Roman" w:hAnsi="Times New Roman" w:cs="Times New Roman"/>
          <w:spacing w:val="-2"/>
        </w:rPr>
        <w:t xml:space="preserve">  </w:t>
      </w:r>
      <w:r w:rsidR="008B78FC" w:rsidRPr="002571E3">
        <w:rPr>
          <w:rFonts w:ascii="Times New Roman" w:hAnsi="Times New Roman" w:cs="Times New Roman"/>
          <w:spacing w:val="-2"/>
          <w:sz w:val="22"/>
          <w:szCs w:val="22"/>
        </w:rPr>
        <w:t>Microsoft Azure, Azure Data Factory, Azure Databricks (PySpark), Azure Data Lake Storage Gen2 (ADLS Gen2), Azure Machine Learning, Azure DevOps, Azure Active Directory (AAD), Azure Monitor, Log Analytics, Terraform, CI/CD Pipelines, Batch Scoring Workflows, Feature Drift Monitoring, ML Governance Controls, Dataset Versioning, Model Lifecycle Management, Python, SQL, Pandas, NumPy, scikit-learn, XGBoost, Parquet, Spark SQL, RBAC.</w:t>
      </w:r>
    </w:p>
    <w:p w14:paraId="4BFE1FF2" w14:textId="77777777" w:rsidR="002C0BB8" w:rsidRPr="00AB2F42" w:rsidRDefault="002C0BB8" w:rsidP="00E84597">
      <w:pPr>
        <w:pStyle w:val="BodyText"/>
        <w:ind w:left="0" w:firstLine="0"/>
        <w:jc w:val="both"/>
        <w:rPr>
          <w:rFonts w:ascii="Times New Roman" w:hAnsi="Times New Roman" w:cs="Times New Roman"/>
          <w:b/>
          <w:bCs/>
          <w:sz w:val="24"/>
          <w:szCs w:val="24"/>
        </w:rPr>
      </w:pPr>
    </w:p>
    <w:p w14:paraId="0C76536C" w14:textId="1E5293BE" w:rsidR="00FA07F1" w:rsidRPr="00AB2F42" w:rsidRDefault="00D0648E" w:rsidP="0089252C">
      <w:pPr>
        <w:pStyle w:val="BodyText"/>
        <w:ind w:left="0" w:firstLine="0"/>
        <w:jc w:val="both"/>
        <w:rPr>
          <w:rFonts w:ascii="Times New Roman" w:hAnsi="Times New Roman" w:cs="Times New Roman"/>
          <w:b/>
          <w:sz w:val="24"/>
          <w:szCs w:val="24"/>
        </w:rPr>
      </w:pPr>
      <w:r w:rsidRPr="00774961">
        <w:rPr>
          <w:rFonts w:ascii="Times New Roman" w:hAnsi="Times New Roman" w:cs="Times New Roman"/>
          <w:b/>
          <w:sz w:val="24"/>
          <w:szCs w:val="24"/>
        </w:rPr>
        <w:t>Client:</w:t>
      </w:r>
      <w:r w:rsidRPr="00AB2F42">
        <w:rPr>
          <w:rFonts w:ascii="Times New Roman" w:hAnsi="Times New Roman" w:cs="Times New Roman"/>
          <w:b/>
          <w:sz w:val="24"/>
          <w:szCs w:val="24"/>
        </w:rPr>
        <w:t xml:space="preserve"> </w:t>
      </w:r>
      <w:r w:rsidR="007D7606" w:rsidRPr="00774961">
        <w:rPr>
          <w:rFonts w:ascii="Times New Roman" w:hAnsi="Times New Roman" w:cs="Times New Roman"/>
          <w:b/>
          <w:sz w:val="24"/>
          <w:szCs w:val="24"/>
        </w:rPr>
        <w:t>Southwest Airlines,</w:t>
      </w:r>
      <w:r w:rsidR="00FF79EB" w:rsidRPr="00774961">
        <w:rPr>
          <w:rFonts w:ascii="Times New Roman" w:hAnsi="Times New Roman" w:cs="Times New Roman"/>
          <w:b/>
          <w:sz w:val="24"/>
          <w:szCs w:val="24"/>
        </w:rPr>
        <w:t xml:space="preserve"> </w:t>
      </w:r>
      <w:r w:rsidR="00F00E19" w:rsidRPr="00774961">
        <w:rPr>
          <w:rFonts w:ascii="Times New Roman" w:hAnsi="Times New Roman" w:cs="Times New Roman"/>
          <w:b/>
          <w:sz w:val="24"/>
          <w:szCs w:val="24"/>
        </w:rPr>
        <w:t>Dallas, TX</w:t>
      </w:r>
      <w:r w:rsidR="00FF79EB" w:rsidRPr="00774961">
        <w:rPr>
          <w:rFonts w:ascii="Times New Roman" w:hAnsi="Times New Roman" w:cs="Times New Roman"/>
          <w:b/>
          <w:sz w:val="24"/>
          <w:szCs w:val="24"/>
        </w:rPr>
        <w:t xml:space="preserve">                                </w:t>
      </w:r>
      <w:r w:rsidR="007D7606" w:rsidRPr="00774961">
        <w:rPr>
          <w:rFonts w:ascii="Times New Roman" w:hAnsi="Times New Roman" w:cs="Times New Roman"/>
          <w:b/>
          <w:sz w:val="24"/>
          <w:szCs w:val="24"/>
        </w:rPr>
        <w:t xml:space="preserve">                </w:t>
      </w:r>
      <w:r w:rsidR="00F009ED" w:rsidRPr="00774961">
        <w:rPr>
          <w:rFonts w:ascii="Times New Roman" w:hAnsi="Times New Roman" w:cs="Times New Roman"/>
          <w:b/>
          <w:sz w:val="24"/>
          <w:szCs w:val="24"/>
        </w:rPr>
        <w:t xml:space="preserve">            </w:t>
      </w:r>
      <w:r w:rsidR="00892670">
        <w:rPr>
          <w:rFonts w:ascii="Times New Roman" w:hAnsi="Times New Roman" w:cs="Times New Roman"/>
          <w:b/>
          <w:sz w:val="24"/>
          <w:szCs w:val="24"/>
        </w:rPr>
        <w:t xml:space="preserve">                    </w:t>
      </w:r>
      <w:r w:rsidR="00F009ED" w:rsidRPr="00774961">
        <w:rPr>
          <w:rFonts w:ascii="Times New Roman" w:hAnsi="Times New Roman" w:cs="Times New Roman"/>
          <w:b/>
          <w:sz w:val="24"/>
          <w:szCs w:val="24"/>
        </w:rPr>
        <w:t xml:space="preserve">     </w:t>
      </w:r>
      <w:r w:rsidR="00F009ED" w:rsidRPr="00AB2F42">
        <w:rPr>
          <w:rFonts w:ascii="Times New Roman" w:hAnsi="Times New Roman" w:cs="Times New Roman"/>
          <w:b/>
          <w:sz w:val="24"/>
          <w:szCs w:val="24"/>
        </w:rPr>
        <w:t>Oct2017-Nov2020</w:t>
      </w:r>
    </w:p>
    <w:p w14:paraId="0E5D986B" w14:textId="5818DC4B" w:rsidR="00FA07F1" w:rsidRDefault="00704C15" w:rsidP="0089252C">
      <w:pPr>
        <w:pStyle w:val="BodyText"/>
        <w:ind w:left="0" w:firstLine="0"/>
        <w:jc w:val="both"/>
        <w:rPr>
          <w:rFonts w:ascii="Times New Roman" w:hAnsi="Times New Roman" w:cs="Times New Roman"/>
          <w:b/>
          <w:sz w:val="24"/>
          <w:szCs w:val="24"/>
        </w:rPr>
      </w:pPr>
      <w:r w:rsidRPr="00774961">
        <w:rPr>
          <w:rFonts w:ascii="Times New Roman" w:hAnsi="Times New Roman" w:cs="Times New Roman"/>
          <w:b/>
          <w:sz w:val="24"/>
          <w:szCs w:val="24"/>
        </w:rPr>
        <w:t xml:space="preserve">Role: </w:t>
      </w:r>
      <w:r w:rsidR="004572C5">
        <w:rPr>
          <w:rFonts w:ascii="Times New Roman" w:hAnsi="Times New Roman" w:cs="Times New Roman"/>
          <w:b/>
          <w:sz w:val="24"/>
          <w:szCs w:val="24"/>
        </w:rPr>
        <w:t xml:space="preserve">AI /ML </w:t>
      </w:r>
      <w:r w:rsidR="00C057DF">
        <w:rPr>
          <w:rFonts w:ascii="Times New Roman" w:hAnsi="Times New Roman" w:cs="Times New Roman"/>
          <w:b/>
          <w:sz w:val="24"/>
          <w:szCs w:val="24"/>
        </w:rPr>
        <w:t xml:space="preserve">Python </w:t>
      </w:r>
      <w:r w:rsidR="00CF022A" w:rsidRPr="00774961">
        <w:rPr>
          <w:rFonts w:ascii="Times New Roman" w:hAnsi="Times New Roman" w:cs="Times New Roman"/>
          <w:b/>
          <w:sz w:val="24"/>
          <w:szCs w:val="24"/>
        </w:rPr>
        <w:t>Engineer</w:t>
      </w:r>
      <w:r w:rsidR="00C057DF">
        <w:rPr>
          <w:rFonts w:ascii="Times New Roman" w:hAnsi="Times New Roman" w:cs="Times New Roman"/>
          <w:b/>
          <w:sz w:val="24"/>
          <w:szCs w:val="24"/>
        </w:rPr>
        <w:t xml:space="preserve"> (AWS)</w:t>
      </w:r>
    </w:p>
    <w:p w14:paraId="0C356B62" w14:textId="687F5284" w:rsidR="00C029D7" w:rsidRDefault="00C029D7" w:rsidP="0089252C">
      <w:pPr>
        <w:pStyle w:val="BodyText"/>
        <w:ind w:left="0" w:firstLine="0"/>
        <w:jc w:val="both"/>
        <w:rPr>
          <w:rFonts w:ascii="Times New Roman" w:hAnsi="Times New Roman" w:cs="Times New Roman"/>
          <w:b/>
          <w:sz w:val="24"/>
          <w:szCs w:val="24"/>
        </w:rPr>
      </w:pPr>
      <w:r>
        <w:rPr>
          <w:rFonts w:ascii="Times New Roman" w:hAnsi="Times New Roman" w:cs="Times New Roman"/>
          <w:b/>
          <w:sz w:val="24"/>
          <w:szCs w:val="24"/>
        </w:rPr>
        <w:t xml:space="preserve">Domain : Aviation </w:t>
      </w:r>
    </w:p>
    <w:p w14:paraId="72BFC6C7" w14:textId="77777777" w:rsidR="00774961" w:rsidRPr="00774961" w:rsidRDefault="00774961" w:rsidP="00774961">
      <w:pPr>
        <w:pStyle w:val="BodyText"/>
        <w:spacing w:before="58"/>
        <w:ind w:left="0" w:firstLine="0"/>
        <w:jc w:val="both"/>
        <w:rPr>
          <w:rFonts w:ascii="Times New Roman" w:hAnsi="Times New Roman" w:cs="Times New Roman"/>
          <w:b/>
          <w:sz w:val="24"/>
          <w:szCs w:val="24"/>
        </w:rPr>
      </w:pPr>
    </w:p>
    <w:p w14:paraId="68F45C12" w14:textId="1B6932EE" w:rsidR="009E4FA4" w:rsidRPr="00AB2F42" w:rsidRDefault="00FA07F1" w:rsidP="0089252C">
      <w:pPr>
        <w:pStyle w:val="BodyText"/>
        <w:ind w:left="0" w:firstLine="0"/>
        <w:jc w:val="both"/>
        <w:rPr>
          <w:rFonts w:ascii="Times New Roman" w:hAnsi="Times New Roman" w:cs="Times New Roman"/>
          <w:b/>
          <w:sz w:val="24"/>
          <w:szCs w:val="24"/>
        </w:rPr>
      </w:pPr>
      <w:r w:rsidRPr="00AB2F42">
        <w:rPr>
          <w:rFonts w:ascii="Times New Roman" w:hAnsi="Times New Roman" w:cs="Times New Roman"/>
          <w:b/>
          <w:sz w:val="24"/>
          <w:szCs w:val="24"/>
        </w:rPr>
        <w:t>Responsibilities:</w:t>
      </w:r>
    </w:p>
    <w:p w14:paraId="7B064178" w14:textId="4094A17C" w:rsidR="00F62B26" w:rsidRPr="00F62B26" w:rsidRDefault="00F62B26" w:rsidP="0089252C">
      <w:pPr>
        <w:pStyle w:val="ListParagraph"/>
        <w:numPr>
          <w:ilvl w:val="0"/>
          <w:numId w:val="21"/>
        </w:numPr>
        <w:spacing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Airline operations analytics depended on timely and reliable data delivery, and the </w:t>
      </w:r>
      <w:r w:rsidRPr="00F62B26">
        <w:rPr>
          <w:rFonts w:ascii="Times New Roman" w:eastAsia="Times New Roman" w:hAnsi="Times New Roman" w:cs="Times New Roman"/>
          <w:b/>
          <w:bCs/>
          <w:kern w:val="0"/>
          <w:sz w:val="22"/>
          <w:szCs w:val="22"/>
          <w14:ligatures w14:val="none"/>
        </w:rPr>
        <w:t>AWS-based data lake</w:t>
      </w:r>
      <w:r w:rsidRPr="00F62B26">
        <w:rPr>
          <w:rFonts w:ascii="Times New Roman" w:eastAsia="Times New Roman" w:hAnsi="Times New Roman" w:cs="Times New Roman"/>
          <w:kern w:val="0"/>
          <w:sz w:val="22"/>
          <w:szCs w:val="22"/>
          <w14:ligatures w14:val="none"/>
        </w:rPr>
        <w:t xml:space="preserve"> improved reporting availability by approximately </w:t>
      </w:r>
      <w:r w:rsidRPr="00F62B26">
        <w:rPr>
          <w:rFonts w:ascii="Times New Roman" w:eastAsia="Times New Roman" w:hAnsi="Times New Roman" w:cs="Times New Roman"/>
          <w:b/>
          <w:bCs/>
          <w:kern w:val="0"/>
          <w:sz w:val="22"/>
          <w:szCs w:val="22"/>
          <w14:ligatures w14:val="none"/>
        </w:rPr>
        <w:t>35%</w:t>
      </w:r>
      <w:r w:rsidRPr="00F62B26">
        <w:rPr>
          <w:rFonts w:ascii="Times New Roman" w:eastAsia="Times New Roman" w:hAnsi="Times New Roman" w:cs="Times New Roman"/>
          <w:kern w:val="0"/>
          <w:sz w:val="22"/>
          <w:szCs w:val="22"/>
          <w14:ligatures w14:val="none"/>
        </w:rPr>
        <w:t>, enabling faster operational insights for airport and fleet management teams.</w:t>
      </w:r>
    </w:p>
    <w:p w14:paraId="3A0A8FE1" w14:textId="7FBF170F" w:rsidR="00F62B26" w:rsidRPr="00F62B26" w:rsidRDefault="00F62B26" w:rsidP="0089252C">
      <w:pPr>
        <w:pStyle w:val="ListParagraph"/>
        <w:numPr>
          <w:ilvl w:val="0"/>
          <w:numId w:val="21"/>
        </w:numPr>
        <w:spacing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Designed and implemented a scalable </w:t>
      </w:r>
      <w:r w:rsidRPr="00F62B26">
        <w:rPr>
          <w:rFonts w:ascii="Times New Roman" w:eastAsia="Times New Roman" w:hAnsi="Times New Roman" w:cs="Times New Roman"/>
          <w:b/>
          <w:bCs/>
          <w:kern w:val="0"/>
          <w:sz w:val="22"/>
          <w:szCs w:val="22"/>
          <w14:ligatures w14:val="none"/>
        </w:rPr>
        <w:t>AWS data lake architecture using Amazon S3</w:t>
      </w:r>
      <w:r w:rsidRPr="00F62B26">
        <w:rPr>
          <w:rFonts w:ascii="Times New Roman" w:eastAsia="Times New Roman" w:hAnsi="Times New Roman" w:cs="Times New Roman"/>
          <w:kern w:val="0"/>
          <w:sz w:val="22"/>
          <w:szCs w:val="22"/>
          <w14:ligatures w14:val="none"/>
        </w:rPr>
        <w:t xml:space="preserve">, ingesting </w:t>
      </w:r>
      <w:r w:rsidRPr="00F62B26">
        <w:rPr>
          <w:rFonts w:ascii="Times New Roman" w:eastAsia="Times New Roman" w:hAnsi="Times New Roman" w:cs="Times New Roman"/>
          <w:b/>
          <w:bCs/>
          <w:kern w:val="0"/>
          <w:sz w:val="22"/>
          <w:szCs w:val="22"/>
          <w14:ligatures w14:val="none"/>
        </w:rPr>
        <w:t>flight telemetry, booking transactions, crew schedules, and disruption logs</w:t>
      </w:r>
      <w:r w:rsidRPr="00F62B26">
        <w:rPr>
          <w:rFonts w:ascii="Times New Roman" w:eastAsia="Times New Roman" w:hAnsi="Times New Roman" w:cs="Times New Roman"/>
          <w:kern w:val="0"/>
          <w:sz w:val="22"/>
          <w:szCs w:val="22"/>
          <w14:ligatures w14:val="none"/>
        </w:rPr>
        <w:t xml:space="preserve">, processing </w:t>
      </w:r>
      <w:r w:rsidRPr="00F62B26">
        <w:rPr>
          <w:rFonts w:ascii="Times New Roman" w:eastAsia="Times New Roman" w:hAnsi="Times New Roman" w:cs="Times New Roman"/>
          <w:b/>
          <w:bCs/>
          <w:kern w:val="0"/>
          <w:sz w:val="22"/>
          <w:szCs w:val="22"/>
          <w14:ligatures w14:val="none"/>
        </w:rPr>
        <w:t>tens of millions of operational records daily</w:t>
      </w:r>
      <w:r w:rsidRPr="00F62B26">
        <w:rPr>
          <w:rFonts w:ascii="Times New Roman" w:eastAsia="Times New Roman" w:hAnsi="Times New Roman" w:cs="Times New Roman"/>
          <w:kern w:val="0"/>
          <w:sz w:val="22"/>
          <w:szCs w:val="22"/>
          <w14:ligatures w14:val="none"/>
        </w:rPr>
        <w:t>.</w:t>
      </w:r>
    </w:p>
    <w:p w14:paraId="423E8B2C" w14:textId="4CF53A6B"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Built </w:t>
      </w:r>
      <w:r w:rsidRPr="00F62B26">
        <w:rPr>
          <w:rFonts w:ascii="Times New Roman" w:eastAsia="Times New Roman" w:hAnsi="Times New Roman" w:cs="Times New Roman"/>
          <w:b/>
          <w:bCs/>
          <w:kern w:val="0"/>
          <w:sz w:val="22"/>
          <w:szCs w:val="22"/>
          <w14:ligatures w14:val="none"/>
        </w:rPr>
        <w:t>streaming ingestion pipelines using Amazon Kinesis, AWS Lambda, and AWS Glue</w:t>
      </w:r>
      <w:r w:rsidRPr="00F62B26">
        <w:rPr>
          <w:rFonts w:ascii="Times New Roman" w:eastAsia="Times New Roman" w:hAnsi="Times New Roman" w:cs="Times New Roman"/>
          <w:kern w:val="0"/>
          <w:sz w:val="22"/>
          <w:szCs w:val="22"/>
          <w14:ligatures w14:val="none"/>
        </w:rPr>
        <w:t xml:space="preserve">, enabling </w:t>
      </w:r>
      <w:r w:rsidRPr="00F62B26">
        <w:rPr>
          <w:rFonts w:ascii="Times New Roman" w:eastAsia="Times New Roman" w:hAnsi="Times New Roman" w:cs="Times New Roman"/>
          <w:b/>
          <w:bCs/>
          <w:kern w:val="0"/>
          <w:sz w:val="22"/>
          <w:szCs w:val="22"/>
          <w14:ligatures w14:val="none"/>
        </w:rPr>
        <w:t>near real-time operational visibility</w:t>
      </w:r>
      <w:r w:rsidRPr="00F62B26">
        <w:rPr>
          <w:rFonts w:ascii="Times New Roman" w:eastAsia="Times New Roman" w:hAnsi="Times New Roman" w:cs="Times New Roman"/>
          <w:kern w:val="0"/>
          <w:sz w:val="22"/>
          <w:szCs w:val="22"/>
          <w14:ligatures w14:val="none"/>
        </w:rPr>
        <w:t xml:space="preserve"> for airline operations and improving reporting availability by </w:t>
      </w:r>
      <w:r w:rsidRPr="00F62B26">
        <w:rPr>
          <w:rFonts w:ascii="Times New Roman" w:eastAsia="Times New Roman" w:hAnsi="Times New Roman" w:cs="Times New Roman"/>
          <w:b/>
          <w:bCs/>
          <w:kern w:val="0"/>
          <w:sz w:val="22"/>
          <w:szCs w:val="22"/>
          <w14:ligatures w14:val="none"/>
        </w:rPr>
        <w:t>35%</w:t>
      </w:r>
      <w:r w:rsidRPr="00F62B26">
        <w:rPr>
          <w:rFonts w:ascii="Times New Roman" w:eastAsia="Times New Roman" w:hAnsi="Times New Roman" w:cs="Times New Roman"/>
          <w:kern w:val="0"/>
          <w:sz w:val="22"/>
          <w:szCs w:val="22"/>
          <w14:ligatures w14:val="none"/>
        </w:rPr>
        <w:t>.</w:t>
      </w:r>
    </w:p>
    <w:p w14:paraId="746DE80E" w14:textId="3D7CA588"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Developed </w:t>
      </w:r>
      <w:r w:rsidRPr="00F62B26">
        <w:rPr>
          <w:rFonts w:ascii="Times New Roman" w:eastAsia="Times New Roman" w:hAnsi="Times New Roman" w:cs="Times New Roman"/>
          <w:b/>
          <w:bCs/>
          <w:kern w:val="0"/>
          <w:sz w:val="22"/>
          <w:szCs w:val="22"/>
          <w14:ligatures w14:val="none"/>
        </w:rPr>
        <w:t>predictive delay and disruption risk models using Python, scikit-learn, and XGBoost</w:t>
      </w:r>
      <w:r w:rsidRPr="00F62B26">
        <w:rPr>
          <w:rFonts w:ascii="Times New Roman" w:eastAsia="Times New Roman" w:hAnsi="Times New Roman" w:cs="Times New Roman"/>
          <w:kern w:val="0"/>
          <w:sz w:val="22"/>
          <w:szCs w:val="22"/>
          <w14:ligatures w14:val="none"/>
        </w:rPr>
        <w:t xml:space="preserve">, improving forecasting accuracy and enabling </w:t>
      </w:r>
      <w:r w:rsidRPr="00F62B26">
        <w:rPr>
          <w:rFonts w:ascii="Times New Roman" w:eastAsia="Times New Roman" w:hAnsi="Times New Roman" w:cs="Times New Roman"/>
          <w:b/>
          <w:bCs/>
          <w:kern w:val="0"/>
          <w:sz w:val="22"/>
          <w:szCs w:val="22"/>
          <w14:ligatures w14:val="none"/>
        </w:rPr>
        <w:t>proactive operational decision-making</w:t>
      </w:r>
      <w:r w:rsidRPr="00F62B26">
        <w:rPr>
          <w:rFonts w:ascii="Times New Roman" w:eastAsia="Times New Roman" w:hAnsi="Times New Roman" w:cs="Times New Roman"/>
          <w:kern w:val="0"/>
          <w:sz w:val="22"/>
          <w:szCs w:val="22"/>
          <w14:ligatures w14:val="none"/>
        </w:rPr>
        <w:t xml:space="preserve"> across airport and fleet scheduling teams.</w:t>
      </w:r>
    </w:p>
    <w:p w14:paraId="376C4F75" w14:textId="2E2FC1DA"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Implemented </w:t>
      </w:r>
      <w:r w:rsidRPr="00F62B26">
        <w:rPr>
          <w:rFonts w:ascii="Times New Roman" w:eastAsia="Times New Roman" w:hAnsi="Times New Roman" w:cs="Times New Roman"/>
          <w:b/>
          <w:bCs/>
          <w:kern w:val="0"/>
          <w:sz w:val="22"/>
          <w:szCs w:val="22"/>
          <w14:ligatures w14:val="none"/>
        </w:rPr>
        <w:t>Python-based data processing modules using Pandas and NumPy</w:t>
      </w:r>
      <w:r w:rsidRPr="00F62B26">
        <w:rPr>
          <w:rFonts w:ascii="Times New Roman" w:eastAsia="Times New Roman" w:hAnsi="Times New Roman" w:cs="Times New Roman"/>
          <w:kern w:val="0"/>
          <w:sz w:val="22"/>
          <w:szCs w:val="22"/>
          <w14:ligatures w14:val="none"/>
        </w:rPr>
        <w:t xml:space="preserve"> to clean, normalize, and transform large-scale operational datasets including </w:t>
      </w:r>
      <w:r w:rsidRPr="00F62B26">
        <w:rPr>
          <w:rFonts w:ascii="Times New Roman" w:eastAsia="Times New Roman" w:hAnsi="Times New Roman" w:cs="Times New Roman"/>
          <w:b/>
          <w:bCs/>
          <w:kern w:val="0"/>
          <w:sz w:val="22"/>
          <w:szCs w:val="22"/>
          <w14:ligatures w14:val="none"/>
        </w:rPr>
        <w:t>flight telemetry, scheduling records, and disruption logs</w:t>
      </w:r>
      <w:r w:rsidRPr="00F62B26">
        <w:rPr>
          <w:rFonts w:ascii="Times New Roman" w:eastAsia="Times New Roman" w:hAnsi="Times New Roman" w:cs="Times New Roman"/>
          <w:kern w:val="0"/>
          <w:sz w:val="22"/>
          <w:szCs w:val="22"/>
          <w14:ligatures w14:val="none"/>
        </w:rPr>
        <w:t xml:space="preserve"> used for predictive modeling.</w:t>
      </w:r>
    </w:p>
    <w:p w14:paraId="51310469" w14:textId="20D6CD71"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lastRenderedPageBreak/>
        <w:t xml:space="preserve">Built </w:t>
      </w:r>
      <w:r w:rsidRPr="00F62B26">
        <w:rPr>
          <w:rFonts w:ascii="Times New Roman" w:eastAsia="Times New Roman" w:hAnsi="Times New Roman" w:cs="Times New Roman"/>
          <w:b/>
          <w:bCs/>
          <w:kern w:val="0"/>
          <w:sz w:val="22"/>
          <w:szCs w:val="22"/>
          <w14:ligatures w14:val="none"/>
        </w:rPr>
        <w:t>Python automation scripts</w:t>
      </w:r>
      <w:r w:rsidRPr="00F62B26">
        <w:rPr>
          <w:rFonts w:ascii="Times New Roman" w:eastAsia="Times New Roman" w:hAnsi="Times New Roman" w:cs="Times New Roman"/>
          <w:kern w:val="0"/>
          <w:sz w:val="22"/>
          <w:szCs w:val="22"/>
          <w14:ligatures w14:val="none"/>
        </w:rPr>
        <w:t xml:space="preserve"> to orchestrate </w:t>
      </w:r>
      <w:r w:rsidRPr="00F62B26">
        <w:rPr>
          <w:rFonts w:ascii="Times New Roman" w:eastAsia="Times New Roman" w:hAnsi="Times New Roman" w:cs="Times New Roman"/>
          <w:b/>
          <w:bCs/>
          <w:kern w:val="0"/>
          <w:sz w:val="22"/>
          <w:szCs w:val="22"/>
          <w14:ligatures w14:val="none"/>
        </w:rPr>
        <w:t>ETL validation, schema checks, and preprocessing tasks</w:t>
      </w:r>
      <w:r w:rsidRPr="00F62B26">
        <w:rPr>
          <w:rFonts w:ascii="Times New Roman" w:eastAsia="Times New Roman" w:hAnsi="Times New Roman" w:cs="Times New Roman"/>
          <w:kern w:val="0"/>
          <w:sz w:val="22"/>
          <w:szCs w:val="22"/>
          <w14:ligatures w14:val="none"/>
        </w:rPr>
        <w:t xml:space="preserve"> prior to model inference, improving </w:t>
      </w:r>
      <w:r w:rsidRPr="00F62B26">
        <w:rPr>
          <w:rFonts w:ascii="Times New Roman" w:eastAsia="Times New Roman" w:hAnsi="Times New Roman" w:cs="Times New Roman"/>
          <w:b/>
          <w:bCs/>
          <w:kern w:val="0"/>
          <w:sz w:val="22"/>
          <w:szCs w:val="22"/>
          <w14:ligatures w14:val="none"/>
        </w:rPr>
        <w:t>pipeline reliability</w:t>
      </w:r>
      <w:r w:rsidRPr="00F62B26">
        <w:rPr>
          <w:rFonts w:ascii="Times New Roman" w:eastAsia="Times New Roman" w:hAnsi="Times New Roman" w:cs="Times New Roman"/>
          <w:kern w:val="0"/>
          <w:sz w:val="22"/>
          <w:szCs w:val="22"/>
          <w14:ligatures w14:val="none"/>
        </w:rPr>
        <w:t xml:space="preserve"> and reducing manual operational intervention.</w:t>
      </w:r>
    </w:p>
    <w:p w14:paraId="6082FFDE" w14:textId="58426F05"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Trained and optimized models using </w:t>
      </w:r>
      <w:r w:rsidRPr="00F62B26">
        <w:rPr>
          <w:rFonts w:ascii="Times New Roman" w:eastAsia="Times New Roman" w:hAnsi="Times New Roman" w:cs="Times New Roman"/>
          <w:b/>
          <w:bCs/>
          <w:kern w:val="0"/>
          <w:sz w:val="22"/>
          <w:szCs w:val="22"/>
          <w14:ligatures w14:val="none"/>
        </w:rPr>
        <w:t>AWS SageMaker Managed Training Jobs</w:t>
      </w:r>
      <w:r w:rsidRPr="00F62B26">
        <w:rPr>
          <w:rFonts w:ascii="Times New Roman" w:eastAsia="Times New Roman" w:hAnsi="Times New Roman" w:cs="Times New Roman"/>
          <w:kern w:val="0"/>
          <w:sz w:val="22"/>
          <w:szCs w:val="22"/>
          <w14:ligatures w14:val="none"/>
        </w:rPr>
        <w:t xml:space="preserve">, leveraging </w:t>
      </w:r>
      <w:r w:rsidRPr="00F62B26">
        <w:rPr>
          <w:rFonts w:ascii="Times New Roman" w:eastAsia="Times New Roman" w:hAnsi="Times New Roman" w:cs="Times New Roman"/>
          <w:b/>
          <w:bCs/>
          <w:kern w:val="0"/>
          <w:sz w:val="22"/>
          <w:szCs w:val="22"/>
          <w14:ligatures w14:val="none"/>
        </w:rPr>
        <w:t>distributed training and hyperparameter tuning</w:t>
      </w:r>
      <w:r w:rsidRPr="00F62B26">
        <w:rPr>
          <w:rFonts w:ascii="Times New Roman" w:eastAsia="Times New Roman" w:hAnsi="Times New Roman" w:cs="Times New Roman"/>
          <w:kern w:val="0"/>
          <w:sz w:val="22"/>
          <w:szCs w:val="22"/>
          <w14:ligatures w14:val="none"/>
        </w:rPr>
        <w:t xml:space="preserve"> to improve model stability and reproducibility across operational prediction workloads.</w:t>
      </w:r>
    </w:p>
    <w:p w14:paraId="1C9ECBAE" w14:textId="498E0DBA"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Implemented </w:t>
      </w:r>
      <w:r w:rsidRPr="00F62B26">
        <w:rPr>
          <w:rFonts w:ascii="Times New Roman" w:eastAsia="Times New Roman" w:hAnsi="Times New Roman" w:cs="Times New Roman"/>
          <w:b/>
          <w:bCs/>
          <w:kern w:val="0"/>
          <w:sz w:val="22"/>
          <w:szCs w:val="22"/>
          <w14:ligatures w14:val="none"/>
        </w:rPr>
        <w:t>SageMaker Pipelines</w:t>
      </w:r>
      <w:r w:rsidRPr="00F62B26">
        <w:rPr>
          <w:rFonts w:ascii="Times New Roman" w:eastAsia="Times New Roman" w:hAnsi="Times New Roman" w:cs="Times New Roman"/>
          <w:kern w:val="0"/>
          <w:sz w:val="22"/>
          <w:szCs w:val="22"/>
          <w14:ligatures w14:val="none"/>
        </w:rPr>
        <w:t xml:space="preserve"> for </w:t>
      </w:r>
      <w:r w:rsidRPr="00F62B26">
        <w:rPr>
          <w:rFonts w:ascii="Times New Roman" w:eastAsia="Times New Roman" w:hAnsi="Times New Roman" w:cs="Times New Roman"/>
          <w:b/>
          <w:bCs/>
          <w:kern w:val="0"/>
          <w:sz w:val="22"/>
          <w:szCs w:val="22"/>
          <w14:ligatures w14:val="none"/>
        </w:rPr>
        <w:t>experiment tracking, model versioning, validation checks, and automated deployment workflows</w:t>
      </w:r>
      <w:r w:rsidRPr="00F62B26">
        <w:rPr>
          <w:rFonts w:ascii="Times New Roman" w:eastAsia="Times New Roman" w:hAnsi="Times New Roman" w:cs="Times New Roman"/>
          <w:kern w:val="0"/>
          <w:sz w:val="22"/>
          <w:szCs w:val="22"/>
          <w14:ligatures w14:val="none"/>
        </w:rPr>
        <w:t xml:space="preserve">, reducing manual model promotion effort and strengthening </w:t>
      </w:r>
      <w:r w:rsidRPr="00F62B26">
        <w:rPr>
          <w:rFonts w:ascii="Times New Roman" w:eastAsia="Times New Roman" w:hAnsi="Times New Roman" w:cs="Times New Roman"/>
          <w:b/>
          <w:bCs/>
          <w:kern w:val="0"/>
          <w:sz w:val="22"/>
          <w:szCs w:val="22"/>
          <w14:ligatures w14:val="none"/>
        </w:rPr>
        <w:t>ML lifecycle governance</w:t>
      </w:r>
      <w:r w:rsidRPr="00F62B26">
        <w:rPr>
          <w:rFonts w:ascii="Times New Roman" w:eastAsia="Times New Roman" w:hAnsi="Times New Roman" w:cs="Times New Roman"/>
          <w:kern w:val="0"/>
          <w:sz w:val="22"/>
          <w:szCs w:val="22"/>
          <w14:ligatures w14:val="none"/>
        </w:rPr>
        <w:t>.</w:t>
      </w:r>
    </w:p>
    <w:p w14:paraId="12F8987F" w14:textId="67EF8B92"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Deployed models to </w:t>
      </w:r>
      <w:r w:rsidRPr="00F62B26">
        <w:rPr>
          <w:rFonts w:ascii="Times New Roman" w:eastAsia="Times New Roman" w:hAnsi="Times New Roman" w:cs="Times New Roman"/>
          <w:b/>
          <w:bCs/>
          <w:kern w:val="0"/>
          <w:sz w:val="22"/>
          <w:szCs w:val="22"/>
          <w14:ligatures w14:val="none"/>
        </w:rPr>
        <w:t>SageMaker Managed Endpoints</w:t>
      </w:r>
      <w:r w:rsidRPr="00F62B26">
        <w:rPr>
          <w:rFonts w:ascii="Times New Roman" w:eastAsia="Times New Roman" w:hAnsi="Times New Roman" w:cs="Times New Roman"/>
          <w:kern w:val="0"/>
          <w:sz w:val="22"/>
          <w:szCs w:val="22"/>
          <w14:ligatures w14:val="none"/>
        </w:rPr>
        <w:t xml:space="preserve"> for </w:t>
      </w:r>
      <w:r w:rsidRPr="00F62B26">
        <w:rPr>
          <w:rFonts w:ascii="Times New Roman" w:eastAsia="Times New Roman" w:hAnsi="Times New Roman" w:cs="Times New Roman"/>
          <w:b/>
          <w:bCs/>
          <w:kern w:val="0"/>
          <w:sz w:val="22"/>
          <w:szCs w:val="22"/>
          <w14:ligatures w14:val="none"/>
        </w:rPr>
        <w:t>batch inference</w:t>
      </w:r>
      <w:r w:rsidRPr="00F62B26">
        <w:rPr>
          <w:rFonts w:ascii="Times New Roman" w:eastAsia="Times New Roman" w:hAnsi="Times New Roman" w:cs="Times New Roman"/>
          <w:kern w:val="0"/>
          <w:sz w:val="22"/>
          <w:szCs w:val="22"/>
          <w14:ligatures w14:val="none"/>
        </w:rPr>
        <w:t xml:space="preserve">, scoring </w:t>
      </w:r>
      <w:r w:rsidRPr="00F62B26">
        <w:rPr>
          <w:rFonts w:ascii="Times New Roman" w:eastAsia="Times New Roman" w:hAnsi="Times New Roman" w:cs="Times New Roman"/>
          <w:b/>
          <w:bCs/>
          <w:kern w:val="0"/>
          <w:sz w:val="22"/>
          <w:szCs w:val="22"/>
          <w14:ligatures w14:val="none"/>
        </w:rPr>
        <w:t>thousands of flight records per hour</w:t>
      </w:r>
      <w:r w:rsidRPr="00F62B26">
        <w:rPr>
          <w:rFonts w:ascii="Times New Roman" w:eastAsia="Times New Roman" w:hAnsi="Times New Roman" w:cs="Times New Roman"/>
          <w:kern w:val="0"/>
          <w:sz w:val="22"/>
          <w:szCs w:val="22"/>
          <w14:ligatures w14:val="none"/>
        </w:rPr>
        <w:t xml:space="preserve"> while maintaining SLA compliance during peak operational periods.</w:t>
      </w:r>
    </w:p>
    <w:p w14:paraId="65FF0226" w14:textId="3C13694D"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Designed </w:t>
      </w:r>
      <w:r w:rsidRPr="00F62B26">
        <w:rPr>
          <w:rFonts w:ascii="Times New Roman" w:eastAsia="Times New Roman" w:hAnsi="Times New Roman" w:cs="Times New Roman"/>
          <w:b/>
          <w:bCs/>
          <w:kern w:val="0"/>
          <w:sz w:val="22"/>
          <w:szCs w:val="22"/>
          <w14:ligatures w14:val="none"/>
        </w:rPr>
        <w:t>Python utilities for batch inference orchestration</w:t>
      </w:r>
      <w:r w:rsidRPr="00F62B26">
        <w:rPr>
          <w:rFonts w:ascii="Times New Roman" w:eastAsia="Times New Roman" w:hAnsi="Times New Roman" w:cs="Times New Roman"/>
          <w:kern w:val="0"/>
          <w:sz w:val="22"/>
          <w:szCs w:val="22"/>
          <w14:ligatures w14:val="none"/>
        </w:rPr>
        <w:t xml:space="preserve">, enabling predictive models to process large volumes of operational flight data while maintaining </w:t>
      </w:r>
      <w:r w:rsidRPr="00F62B26">
        <w:rPr>
          <w:rFonts w:ascii="Times New Roman" w:eastAsia="Times New Roman" w:hAnsi="Times New Roman" w:cs="Times New Roman"/>
          <w:b/>
          <w:bCs/>
          <w:kern w:val="0"/>
          <w:sz w:val="22"/>
          <w:szCs w:val="22"/>
          <w14:ligatures w14:val="none"/>
        </w:rPr>
        <w:t>low latency and high reliability</w:t>
      </w:r>
      <w:r w:rsidRPr="00F62B26">
        <w:rPr>
          <w:rFonts w:ascii="Times New Roman" w:eastAsia="Times New Roman" w:hAnsi="Times New Roman" w:cs="Times New Roman"/>
          <w:kern w:val="0"/>
          <w:sz w:val="22"/>
          <w:szCs w:val="22"/>
          <w14:ligatures w14:val="none"/>
        </w:rPr>
        <w:t>.</w:t>
      </w:r>
    </w:p>
    <w:p w14:paraId="0302469F" w14:textId="7E353E79"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Maintained </w:t>
      </w:r>
      <w:r w:rsidRPr="00F62B26">
        <w:rPr>
          <w:rFonts w:ascii="Times New Roman" w:eastAsia="Times New Roman" w:hAnsi="Times New Roman" w:cs="Times New Roman"/>
          <w:b/>
          <w:bCs/>
          <w:kern w:val="0"/>
          <w:sz w:val="22"/>
          <w:szCs w:val="22"/>
          <w14:ligatures w14:val="none"/>
        </w:rPr>
        <w:t>version-controlled ML and data pipelines using Git</w:t>
      </w:r>
      <w:r w:rsidRPr="00F62B26">
        <w:rPr>
          <w:rFonts w:ascii="Times New Roman" w:eastAsia="Times New Roman" w:hAnsi="Times New Roman" w:cs="Times New Roman"/>
          <w:kern w:val="0"/>
          <w:sz w:val="22"/>
          <w:szCs w:val="22"/>
          <w14:ligatures w14:val="none"/>
        </w:rPr>
        <w:t xml:space="preserve">, implemented automated build and deployment processes via </w:t>
      </w:r>
      <w:r w:rsidRPr="00F62B26">
        <w:rPr>
          <w:rFonts w:ascii="Times New Roman" w:eastAsia="Times New Roman" w:hAnsi="Times New Roman" w:cs="Times New Roman"/>
          <w:b/>
          <w:bCs/>
          <w:kern w:val="0"/>
          <w:sz w:val="22"/>
          <w:szCs w:val="22"/>
          <w14:ligatures w14:val="none"/>
        </w:rPr>
        <w:t>Jenkins CI/CD pipelines</w:t>
      </w:r>
      <w:r w:rsidRPr="00F62B26">
        <w:rPr>
          <w:rFonts w:ascii="Times New Roman" w:eastAsia="Times New Roman" w:hAnsi="Times New Roman" w:cs="Times New Roman"/>
          <w:kern w:val="0"/>
          <w:sz w:val="22"/>
          <w:szCs w:val="22"/>
          <w14:ligatures w14:val="none"/>
        </w:rPr>
        <w:t xml:space="preserve">, containerized model services using </w:t>
      </w:r>
      <w:r w:rsidRPr="00F62B26">
        <w:rPr>
          <w:rFonts w:ascii="Times New Roman" w:eastAsia="Times New Roman" w:hAnsi="Times New Roman" w:cs="Times New Roman"/>
          <w:b/>
          <w:bCs/>
          <w:kern w:val="0"/>
          <w:sz w:val="22"/>
          <w:szCs w:val="22"/>
          <w14:ligatures w14:val="none"/>
        </w:rPr>
        <w:t>Docker</w:t>
      </w:r>
      <w:r w:rsidRPr="00F62B26">
        <w:rPr>
          <w:rFonts w:ascii="Times New Roman" w:eastAsia="Times New Roman" w:hAnsi="Times New Roman" w:cs="Times New Roman"/>
          <w:kern w:val="0"/>
          <w:sz w:val="22"/>
          <w:szCs w:val="22"/>
          <w14:ligatures w14:val="none"/>
        </w:rPr>
        <w:t xml:space="preserve">, and supported scalable orchestration within </w:t>
      </w:r>
      <w:r w:rsidRPr="00F62B26">
        <w:rPr>
          <w:rFonts w:ascii="Times New Roman" w:eastAsia="Times New Roman" w:hAnsi="Times New Roman" w:cs="Times New Roman"/>
          <w:b/>
          <w:bCs/>
          <w:kern w:val="0"/>
          <w:sz w:val="22"/>
          <w:szCs w:val="22"/>
          <w14:ligatures w14:val="none"/>
        </w:rPr>
        <w:t>Kubernetes</w:t>
      </w:r>
      <w:r w:rsidRPr="00F62B26">
        <w:rPr>
          <w:rFonts w:ascii="Times New Roman" w:eastAsia="Times New Roman" w:hAnsi="Times New Roman" w:cs="Times New Roman"/>
          <w:kern w:val="0"/>
          <w:sz w:val="22"/>
          <w:szCs w:val="22"/>
          <w14:ligatures w14:val="none"/>
        </w:rPr>
        <w:t>.</w:t>
      </w:r>
    </w:p>
    <w:p w14:paraId="095BFAF0" w14:textId="5511B30B"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Integrated predictive model outputs into </w:t>
      </w:r>
      <w:r w:rsidRPr="00F62B26">
        <w:rPr>
          <w:rFonts w:ascii="Times New Roman" w:eastAsia="Times New Roman" w:hAnsi="Times New Roman" w:cs="Times New Roman"/>
          <w:b/>
          <w:bCs/>
          <w:kern w:val="0"/>
          <w:sz w:val="22"/>
          <w:szCs w:val="22"/>
          <w14:ligatures w14:val="none"/>
        </w:rPr>
        <w:t>Amazon Redshift dashboards</w:t>
      </w:r>
      <w:r w:rsidRPr="00F62B26">
        <w:rPr>
          <w:rFonts w:ascii="Times New Roman" w:eastAsia="Times New Roman" w:hAnsi="Times New Roman" w:cs="Times New Roman"/>
          <w:kern w:val="0"/>
          <w:sz w:val="22"/>
          <w:szCs w:val="22"/>
          <w14:ligatures w14:val="none"/>
        </w:rPr>
        <w:t xml:space="preserve"> consumed by </w:t>
      </w:r>
      <w:r w:rsidRPr="00F62B26">
        <w:rPr>
          <w:rFonts w:ascii="Times New Roman" w:eastAsia="Times New Roman" w:hAnsi="Times New Roman" w:cs="Times New Roman"/>
          <w:b/>
          <w:bCs/>
          <w:kern w:val="0"/>
          <w:sz w:val="22"/>
          <w:szCs w:val="22"/>
          <w14:ligatures w14:val="none"/>
        </w:rPr>
        <w:t>2,000+ airline operations and airport management users</w:t>
      </w:r>
      <w:r w:rsidRPr="00F62B26">
        <w:rPr>
          <w:rFonts w:ascii="Times New Roman" w:eastAsia="Times New Roman" w:hAnsi="Times New Roman" w:cs="Times New Roman"/>
          <w:kern w:val="0"/>
          <w:sz w:val="22"/>
          <w:szCs w:val="22"/>
          <w14:ligatures w14:val="none"/>
        </w:rPr>
        <w:t xml:space="preserve">, enabling real-time visibility into </w:t>
      </w:r>
      <w:r w:rsidRPr="00F62B26">
        <w:rPr>
          <w:rFonts w:ascii="Times New Roman" w:eastAsia="Times New Roman" w:hAnsi="Times New Roman" w:cs="Times New Roman"/>
          <w:b/>
          <w:bCs/>
          <w:kern w:val="0"/>
          <w:sz w:val="22"/>
          <w:szCs w:val="22"/>
          <w14:ligatures w14:val="none"/>
        </w:rPr>
        <w:t>delay drivers and disruption patterns</w:t>
      </w:r>
      <w:r w:rsidRPr="00F62B26">
        <w:rPr>
          <w:rFonts w:ascii="Times New Roman" w:eastAsia="Times New Roman" w:hAnsi="Times New Roman" w:cs="Times New Roman"/>
          <w:kern w:val="0"/>
          <w:sz w:val="22"/>
          <w:szCs w:val="22"/>
          <w14:ligatures w14:val="none"/>
        </w:rPr>
        <w:t>.</w:t>
      </w:r>
    </w:p>
    <w:p w14:paraId="28B66D02" w14:textId="75748543"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Implemented </w:t>
      </w:r>
      <w:r w:rsidRPr="00F62B26">
        <w:rPr>
          <w:rFonts w:ascii="Times New Roman" w:eastAsia="Times New Roman" w:hAnsi="Times New Roman" w:cs="Times New Roman"/>
          <w:b/>
          <w:bCs/>
          <w:kern w:val="0"/>
          <w:sz w:val="22"/>
          <w:szCs w:val="22"/>
          <w14:ligatures w14:val="none"/>
        </w:rPr>
        <w:t>AWS Bedrock using Claude and Amazon Titan models</w:t>
      </w:r>
      <w:r w:rsidRPr="00F62B26">
        <w:rPr>
          <w:rFonts w:ascii="Times New Roman" w:eastAsia="Times New Roman" w:hAnsi="Times New Roman" w:cs="Times New Roman"/>
          <w:kern w:val="0"/>
          <w:sz w:val="22"/>
          <w:szCs w:val="22"/>
          <w14:ligatures w14:val="none"/>
        </w:rPr>
        <w:t xml:space="preserve"> to generate </w:t>
      </w:r>
      <w:r w:rsidRPr="00F62B26">
        <w:rPr>
          <w:rFonts w:ascii="Times New Roman" w:eastAsia="Times New Roman" w:hAnsi="Times New Roman" w:cs="Times New Roman"/>
          <w:b/>
          <w:bCs/>
          <w:kern w:val="0"/>
          <w:sz w:val="22"/>
          <w:szCs w:val="22"/>
          <w14:ligatures w14:val="none"/>
        </w:rPr>
        <w:t>structured natural-language summaries</w:t>
      </w:r>
      <w:r w:rsidRPr="00F62B26">
        <w:rPr>
          <w:rFonts w:ascii="Times New Roman" w:eastAsia="Times New Roman" w:hAnsi="Times New Roman" w:cs="Times New Roman"/>
          <w:kern w:val="0"/>
          <w:sz w:val="22"/>
          <w:szCs w:val="22"/>
          <w14:ligatures w14:val="none"/>
        </w:rPr>
        <w:t xml:space="preserve"> of delay drivers and operational disruption patterns for executive reporting.</w:t>
      </w:r>
    </w:p>
    <w:p w14:paraId="7980A973" w14:textId="2432982A"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Designed </w:t>
      </w:r>
      <w:r w:rsidRPr="00F62B26">
        <w:rPr>
          <w:rFonts w:ascii="Times New Roman" w:eastAsia="Times New Roman" w:hAnsi="Times New Roman" w:cs="Times New Roman"/>
          <w:b/>
          <w:bCs/>
          <w:kern w:val="0"/>
          <w:sz w:val="22"/>
          <w:szCs w:val="22"/>
          <w14:ligatures w14:val="none"/>
        </w:rPr>
        <w:t>prompt templates and response validation logic</w:t>
      </w:r>
      <w:r w:rsidRPr="00F62B26">
        <w:rPr>
          <w:rFonts w:ascii="Times New Roman" w:eastAsia="Times New Roman" w:hAnsi="Times New Roman" w:cs="Times New Roman"/>
          <w:kern w:val="0"/>
          <w:sz w:val="22"/>
          <w:szCs w:val="22"/>
          <w14:ligatures w14:val="none"/>
        </w:rPr>
        <w:t xml:space="preserve"> to ensure </w:t>
      </w:r>
      <w:r w:rsidRPr="00F62B26">
        <w:rPr>
          <w:rFonts w:ascii="Times New Roman" w:eastAsia="Times New Roman" w:hAnsi="Times New Roman" w:cs="Times New Roman"/>
          <w:b/>
          <w:bCs/>
          <w:kern w:val="0"/>
          <w:sz w:val="22"/>
          <w:szCs w:val="22"/>
          <w14:ligatures w14:val="none"/>
        </w:rPr>
        <w:t>Bedrock outputs were grounded in structured operational datasets</w:t>
      </w:r>
      <w:r w:rsidRPr="00F62B26">
        <w:rPr>
          <w:rFonts w:ascii="Times New Roman" w:eastAsia="Times New Roman" w:hAnsi="Times New Roman" w:cs="Times New Roman"/>
          <w:kern w:val="0"/>
          <w:sz w:val="22"/>
          <w:szCs w:val="22"/>
          <w14:ligatures w14:val="none"/>
        </w:rPr>
        <w:t xml:space="preserve"> and aligned with enterprise governance and reporting standards.</w:t>
      </w:r>
    </w:p>
    <w:p w14:paraId="57F19986" w14:textId="320A0676"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Built </w:t>
      </w:r>
      <w:r w:rsidRPr="00F62B26">
        <w:rPr>
          <w:rFonts w:ascii="Times New Roman" w:eastAsia="Times New Roman" w:hAnsi="Times New Roman" w:cs="Times New Roman"/>
          <w:b/>
          <w:bCs/>
          <w:kern w:val="0"/>
          <w:sz w:val="22"/>
          <w:szCs w:val="22"/>
          <w14:ligatures w14:val="none"/>
        </w:rPr>
        <w:t>feature engineering and transformation workflows using PySpark on Amazon EMR</w:t>
      </w:r>
      <w:r w:rsidRPr="00F62B26">
        <w:rPr>
          <w:rFonts w:ascii="Times New Roman" w:eastAsia="Times New Roman" w:hAnsi="Times New Roman" w:cs="Times New Roman"/>
          <w:kern w:val="0"/>
          <w:sz w:val="22"/>
          <w:szCs w:val="22"/>
          <w14:ligatures w14:val="none"/>
        </w:rPr>
        <w:t xml:space="preserve">, generating </w:t>
      </w:r>
      <w:r w:rsidRPr="00F62B26">
        <w:rPr>
          <w:rFonts w:ascii="Times New Roman" w:eastAsia="Times New Roman" w:hAnsi="Times New Roman" w:cs="Times New Roman"/>
          <w:b/>
          <w:bCs/>
          <w:kern w:val="0"/>
          <w:sz w:val="22"/>
          <w:szCs w:val="22"/>
          <w14:ligatures w14:val="none"/>
        </w:rPr>
        <w:t>rolling operational performance metrics and disruption indicators</w:t>
      </w:r>
      <w:r w:rsidRPr="00F62B26">
        <w:rPr>
          <w:rFonts w:ascii="Times New Roman" w:eastAsia="Times New Roman" w:hAnsi="Times New Roman" w:cs="Times New Roman"/>
          <w:kern w:val="0"/>
          <w:sz w:val="22"/>
          <w:szCs w:val="22"/>
          <w14:ligatures w14:val="none"/>
        </w:rPr>
        <w:t xml:space="preserve"> used for predictive modeling.</w:t>
      </w:r>
    </w:p>
    <w:p w14:paraId="6A9B8BC2" w14:textId="73366510"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Developed </w:t>
      </w:r>
      <w:r w:rsidRPr="00F62B26">
        <w:rPr>
          <w:rFonts w:ascii="Times New Roman" w:eastAsia="Times New Roman" w:hAnsi="Times New Roman" w:cs="Times New Roman"/>
          <w:b/>
          <w:bCs/>
          <w:kern w:val="0"/>
          <w:sz w:val="22"/>
          <w:szCs w:val="22"/>
          <w14:ligatures w14:val="none"/>
        </w:rPr>
        <w:t>Python-based feature engineering utilities</w:t>
      </w:r>
      <w:r w:rsidRPr="00F62B26">
        <w:rPr>
          <w:rFonts w:ascii="Times New Roman" w:eastAsia="Times New Roman" w:hAnsi="Times New Roman" w:cs="Times New Roman"/>
          <w:kern w:val="0"/>
          <w:sz w:val="22"/>
          <w:szCs w:val="22"/>
          <w14:ligatures w14:val="none"/>
        </w:rPr>
        <w:t xml:space="preserve"> to generate operational metrics such as </w:t>
      </w:r>
      <w:r w:rsidRPr="00F62B26">
        <w:rPr>
          <w:rFonts w:ascii="Times New Roman" w:eastAsia="Times New Roman" w:hAnsi="Times New Roman" w:cs="Times New Roman"/>
          <w:b/>
          <w:bCs/>
          <w:kern w:val="0"/>
          <w:sz w:val="22"/>
          <w:szCs w:val="22"/>
          <w14:ligatures w14:val="none"/>
        </w:rPr>
        <w:t>delay propagation risk, turnaround time variance, and disruption severity indicators</w:t>
      </w:r>
      <w:r w:rsidRPr="00F62B26">
        <w:rPr>
          <w:rFonts w:ascii="Times New Roman" w:eastAsia="Times New Roman" w:hAnsi="Times New Roman" w:cs="Times New Roman"/>
          <w:kern w:val="0"/>
          <w:sz w:val="22"/>
          <w:szCs w:val="22"/>
          <w14:ligatures w14:val="none"/>
        </w:rPr>
        <w:t>.</w:t>
      </w:r>
    </w:p>
    <w:p w14:paraId="6C4D88C3" w14:textId="3605E6D3"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Tuned </w:t>
      </w:r>
      <w:r w:rsidRPr="00F62B26">
        <w:rPr>
          <w:rFonts w:ascii="Times New Roman" w:eastAsia="Times New Roman" w:hAnsi="Times New Roman" w:cs="Times New Roman"/>
          <w:b/>
          <w:bCs/>
          <w:kern w:val="0"/>
          <w:sz w:val="22"/>
          <w:szCs w:val="22"/>
          <w14:ligatures w14:val="none"/>
        </w:rPr>
        <w:t>Amazon Redshift distribution and sort keys</w:t>
      </w:r>
      <w:r w:rsidRPr="00F62B26">
        <w:rPr>
          <w:rFonts w:ascii="Times New Roman" w:eastAsia="Times New Roman" w:hAnsi="Times New Roman" w:cs="Times New Roman"/>
          <w:kern w:val="0"/>
          <w:sz w:val="22"/>
          <w:szCs w:val="22"/>
          <w14:ligatures w14:val="none"/>
        </w:rPr>
        <w:t xml:space="preserve"> to improve dashboard responsiveness and reduce query latency for operational reporting workloads.</w:t>
      </w:r>
    </w:p>
    <w:p w14:paraId="75848145" w14:textId="1750B584"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Automated </w:t>
      </w:r>
      <w:r w:rsidRPr="00F62B26">
        <w:rPr>
          <w:rFonts w:ascii="Times New Roman" w:eastAsia="Times New Roman" w:hAnsi="Times New Roman" w:cs="Times New Roman"/>
          <w:b/>
          <w:bCs/>
          <w:kern w:val="0"/>
          <w:sz w:val="22"/>
          <w:szCs w:val="22"/>
          <w14:ligatures w14:val="none"/>
        </w:rPr>
        <w:t>infrastructure provisioning using Terraform</w:t>
      </w:r>
      <w:r w:rsidRPr="00F62B26">
        <w:rPr>
          <w:rFonts w:ascii="Times New Roman" w:eastAsia="Times New Roman" w:hAnsi="Times New Roman" w:cs="Times New Roman"/>
          <w:kern w:val="0"/>
          <w:sz w:val="22"/>
          <w:szCs w:val="22"/>
          <w14:ligatures w14:val="none"/>
        </w:rPr>
        <w:t xml:space="preserve">, deploying </w:t>
      </w:r>
      <w:r w:rsidRPr="00F62B26">
        <w:rPr>
          <w:rFonts w:ascii="Times New Roman" w:eastAsia="Times New Roman" w:hAnsi="Times New Roman" w:cs="Times New Roman"/>
          <w:b/>
          <w:bCs/>
          <w:kern w:val="0"/>
          <w:sz w:val="22"/>
          <w:szCs w:val="22"/>
          <w14:ligatures w14:val="none"/>
        </w:rPr>
        <w:t>S3 buckets, EMR clusters, SageMaker endpoints, and IAM roles</w:t>
      </w:r>
      <w:r w:rsidRPr="00F62B26">
        <w:rPr>
          <w:rFonts w:ascii="Times New Roman" w:eastAsia="Times New Roman" w:hAnsi="Times New Roman" w:cs="Times New Roman"/>
          <w:kern w:val="0"/>
          <w:sz w:val="22"/>
          <w:szCs w:val="22"/>
          <w14:ligatures w14:val="none"/>
        </w:rPr>
        <w:t xml:space="preserve"> across development and production environments.</w:t>
      </w:r>
    </w:p>
    <w:p w14:paraId="77602B93" w14:textId="4B4FC285"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Enforced </w:t>
      </w:r>
      <w:r w:rsidRPr="00F62B26">
        <w:rPr>
          <w:rFonts w:ascii="Times New Roman" w:eastAsia="Times New Roman" w:hAnsi="Times New Roman" w:cs="Times New Roman"/>
          <w:b/>
          <w:bCs/>
          <w:kern w:val="0"/>
          <w:sz w:val="22"/>
          <w:szCs w:val="22"/>
          <w14:ligatures w14:val="none"/>
        </w:rPr>
        <w:t>least-privilege access controls using AWS IAM</w:t>
      </w:r>
      <w:r w:rsidRPr="00F62B26">
        <w:rPr>
          <w:rFonts w:ascii="Times New Roman" w:eastAsia="Times New Roman" w:hAnsi="Times New Roman" w:cs="Times New Roman"/>
          <w:kern w:val="0"/>
          <w:sz w:val="22"/>
          <w:szCs w:val="22"/>
          <w14:ligatures w14:val="none"/>
        </w:rPr>
        <w:t>, securing operational datasets and model endpoints across airline analytics systems.</w:t>
      </w:r>
    </w:p>
    <w:p w14:paraId="3F749BD1" w14:textId="54F18779"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Implemented </w:t>
      </w:r>
      <w:r w:rsidRPr="00F62B26">
        <w:rPr>
          <w:rFonts w:ascii="Times New Roman" w:eastAsia="Times New Roman" w:hAnsi="Times New Roman" w:cs="Times New Roman"/>
          <w:b/>
          <w:bCs/>
          <w:kern w:val="0"/>
          <w:sz w:val="22"/>
          <w:szCs w:val="22"/>
          <w14:ligatures w14:val="none"/>
        </w:rPr>
        <w:t>monitoring and alerting using Amazon CloudWatch</w:t>
      </w:r>
      <w:r w:rsidRPr="00F62B26">
        <w:rPr>
          <w:rFonts w:ascii="Times New Roman" w:eastAsia="Times New Roman" w:hAnsi="Times New Roman" w:cs="Times New Roman"/>
          <w:kern w:val="0"/>
          <w:sz w:val="22"/>
          <w:szCs w:val="22"/>
          <w14:ligatures w14:val="none"/>
        </w:rPr>
        <w:t xml:space="preserve">, tracking </w:t>
      </w:r>
      <w:r w:rsidRPr="00F62B26">
        <w:rPr>
          <w:rFonts w:ascii="Times New Roman" w:eastAsia="Times New Roman" w:hAnsi="Times New Roman" w:cs="Times New Roman"/>
          <w:b/>
          <w:bCs/>
          <w:kern w:val="0"/>
          <w:sz w:val="22"/>
          <w:szCs w:val="22"/>
          <w14:ligatures w14:val="none"/>
        </w:rPr>
        <w:t>ingestion latency, model inference performance, endpoint health, and job failures</w:t>
      </w:r>
      <w:r w:rsidRPr="00F62B26">
        <w:rPr>
          <w:rFonts w:ascii="Times New Roman" w:eastAsia="Times New Roman" w:hAnsi="Times New Roman" w:cs="Times New Roman"/>
          <w:kern w:val="0"/>
          <w:sz w:val="22"/>
          <w:szCs w:val="22"/>
          <w14:ligatures w14:val="none"/>
        </w:rPr>
        <w:t>, improving operational observability.</w:t>
      </w:r>
    </w:p>
    <w:p w14:paraId="778A6CAD" w14:textId="74DDDB01" w:rsidR="00F62B26"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Developed </w:t>
      </w:r>
      <w:r w:rsidRPr="00F62B26">
        <w:rPr>
          <w:rFonts w:ascii="Times New Roman" w:eastAsia="Times New Roman" w:hAnsi="Times New Roman" w:cs="Times New Roman"/>
          <w:b/>
          <w:bCs/>
          <w:kern w:val="0"/>
          <w:sz w:val="22"/>
          <w:szCs w:val="22"/>
          <w14:ligatures w14:val="none"/>
        </w:rPr>
        <w:t>incremental processing frameworks using Amazon S3 and EMR</w:t>
      </w:r>
      <w:r w:rsidRPr="00F62B26">
        <w:rPr>
          <w:rFonts w:ascii="Times New Roman" w:eastAsia="Times New Roman" w:hAnsi="Times New Roman" w:cs="Times New Roman"/>
          <w:kern w:val="0"/>
          <w:sz w:val="22"/>
          <w:szCs w:val="22"/>
          <w14:ligatures w14:val="none"/>
        </w:rPr>
        <w:t xml:space="preserve">, reducing unnecessary reprocessing and lowering computing costs by approximately </w:t>
      </w:r>
      <w:r w:rsidRPr="00F62B26">
        <w:rPr>
          <w:rFonts w:ascii="Times New Roman" w:eastAsia="Times New Roman" w:hAnsi="Times New Roman" w:cs="Times New Roman"/>
          <w:b/>
          <w:bCs/>
          <w:kern w:val="0"/>
          <w:sz w:val="22"/>
          <w:szCs w:val="22"/>
          <w14:ligatures w14:val="none"/>
        </w:rPr>
        <w:t>20%</w:t>
      </w:r>
      <w:r w:rsidRPr="00F62B26">
        <w:rPr>
          <w:rFonts w:ascii="Times New Roman" w:eastAsia="Times New Roman" w:hAnsi="Times New Roman" w:cs="Times New Roman"/>
          <w:kern w:val="0"/>
          <w:sz w:val="22"/>
          <w:szCs w:val="22"/>
          <w14:ligatures w14:val="none"/>
        </w:rPr>
        <w:t>.</w:t>
      </w:r>
    </w:p>
    <w:p w14:paraId="7CEFDBF7" w14:textId="430B57E7" w:rsidR="00E86CDC" w:rsidRPr="00F62B26" w:rsidRDefault="00F62B26" w:rsidP="00F62B26">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62B26">
        <w:rPr>
          <w:rFonts w:ascii="Times New Roman" w:eastAsia="Times New Roman" w:hAnsi="Times New Roman" w:cs="Times New Roman"/>
          <w:kern w:val="0"/>
          <w:sz w:val="22"/>
          <w:szCs w:val="22"/>
          <w14:ligatures w14:val="none"/>
        </w:rPr>
        <w:t xml:space="preserve">Improved </w:t>
      </w:r>
      <w:r w:rsidRPr="00F62B26">
        <w:rPr>
          <w:rFonts w:ascii="Times New Roman" w:eastAsia="Times New Roman" w:hAnsi="Times New Roman" w:cs="Times New Roman"/>
          <w:b/>
          <w:bCs/>
          <w:kern w:val="0"/>
          <w:sz w:val="22"/>
          <w:szCs w:val="22"/>
          <w14:ligatures w14:val="none"/>
        </w:rPr>
        <w:t>operational disruption response time by 18%</w:t>
      </w:r>
      <w:r w:rsidRPr="00F62B26">
        <w:rPr>
          <w:rFonts w:ascii="Times New Roman" w:eastAsia="Times New Roman" w:hAnsi="Times New Roman" w:cs="Times New Roman"/>
          <w:kern w:val="0"/>
          <w:sz w:val="22"/>
          <w:szCs w:val="22"/>
          <w14:ligatures w14:val="none"/>
        </w:rPr>
        <w:t xml:space="preserve"> through integration of </w:t>
      </w:r>
      <w:r w:rsidRPr="00F62B26">
        <w:rPr>
          <w:rFonts w:ascii="Times New Roman" w:eastAsia="Times New Roman" w:hAnsi="Times New Roman" w:cs="Times New Roman"/>
          <w:b/>
          <w:bCs/>
          <w:kern w:val="0"/>
          <w:sz w:val="22"/>
          <w:szCs w:val="22"/>
          <w14:ligatures w14:val="none"/>
        </w:rPr>
        <w:t>predictive ML outputs and generative AI summaries</w:t>
      </w:r>
      <w:r w:rsidRPr="00F62B26">
        <w:rPr>
          <w:rFonts w:ascii="Times New Roman" w:eastAsia="Times New Roman" w:hAnsi="Times New Roman" w:cs="Times New Roman"/>
          <w:kern w:val="0"/>
          <w:sz w:val="22"/>
          <w:szCs w:val="22"/>
          <w14:ligatures w14:val="none"/>
        </w:rPr>
        <w:t xml:space="preserve"> into operational dashboards used by airline management teams.</w:t>
      </w:r>
    </w:p>
    <w:p w14:paraId="22A070C5" w14:textId="1A5B824C" w:rsidR="0003468C" w:rsidRPr="00AB2F42" w:rsidRDefault="00036AF2" w:rsidP="0003468C">
      <w:pPr>
        <w:pStyle w:val="TableParagraph"/>
        <w:spacing w:before="40"/>
        <w:jc w:val="both"/>
        <w:rPr>
          <w:rFonts w:ascii="Times New Roman" w:hAnsi="Times New Roman" w:cs="Times New Roman"/>
          <w:spacing w:val="-2"/>
          <w:sz w:val="24"/>
          <w:szCs w:val="24"/>
        </w:rPr>
      </w:pPr>
      <w:r w:rsidRPr="00AB2F42">
        <w:rPr>
          <w:rFonts w:ascii="Times New Roman" w:hAnsi="Times New Roman" w:cs="Times New Roman"/>
          <w:b/>
          <w:bCs/>
          <w:spacing w:val="-2"/>
          <w:sz w:val="24"/>
          <w:szCs w:val="24"/>
        </w:rPr>
        <w:t>Environment:</w:t>
      </w:r>
      <w:r w:rsidRPr="00AB2F42">
        <w:rPr>
          <w:rFonts w:ascii="Times New Roman" w:hAnsi="Times New Roman" w:cs="Times New Roman"/>
          <w:spacing w:val="-2"/>
          <w:sz w:val="24"/>
          <w:szCs w:val="24"/>
        </w:rPr>
        <w:t xml:space="preserve"> </w:t>
      </w:r>
      <w:r w:rsidR="00B13052" w:rsidRPr="00AB2F42">
        <w:rPr>
          <w:rFonts w:ascii="Times New Roman" w:hAnsi="Times New Roman" w:cs="Times New Roman"/>
          <w:spacing w:val="-2"/>
          <w:sz w:val="24"/>
          <w:szCs w:val="24"/>
        </w:rPr>
        <w:t xml:space="preserve"> </w:t>
      </w:r>
      <w:r w:rsidR="0003468C" w:rsidRPr="00281618">
        <w:rPr>
          <w:rFonts w:ascii="Times New Roman" w:hAnsi="Times New Roman" w:cs="Times New Roman"/>
          <w:spacing w:val="-2"/>
        </w:rPr>
        <w:t>Amazon Web Services (AWS), Amazon S3, AWS Glue, Amazon EMR (PySpark), Amazon Redshift, Amazon Athena, Amazon Kinesis, AWS Lambda, AWS SageMaker, SageMaker Pipelines, SageMaker Managed Endpoints, AWS Bedrock, Claude, Amazon Titan, Python, Pandas, NumPy, scikit-learn, XGBoost, SQL, Terraform, AWS IAM, Amazon CloudWatch.</w:t>
      </w:r>
    </w:p>
    <w:p w14:paraId="75D2318D" w14:textId="77777777" w:rsidR="00166FF5" w:rsidRDefault="00166FF5" w:rsidP="00E84597">
      <w:pPr>
        <w:pStyle w:val="BodyText"/>
        <w:ind w:left="0" w:firstLine="0"/>
        <w:jc w:val="both"/>
        <w:rPr>
          <w:rFonts w:ascii="Times New Roman" w:hAnsi="Times New Roman" w:cs="Times New Roman"/>
          <w:b/>
          <w:bCs/>
          <w:sz w:val="24"/>
          <w:szCs w:val="24"/>
        </w:rPr>
      </w:pPr>
    </w:p>
    <w:p w14:paraId="2865F143" w14:textId="1BC3F7A5" w:rsidR="00704C15" w:rsidRPr="00AB2F42" w:rsidRDefault="00704C15" w:rsidP="00E84597">
      <w:pPr>
        <w:pStyle w:val="BodyText"/>
        <w:ind w:left="0" w:firstLine="0"/>
        <w:jc w:val="both"/>
        <w:rPr>
          <w:rFonts w:ascii="Times New Roman" w:hAnsi="Times New Roman" w:cs="Times New Roman"/>
          <w:b/>
          <w:sz w:val="24"/>
          <w:szCs w:val="24"/>
        </w:rPr>
      </w:pPr>
      <w:r w:rsidRPr="00AB2F42">
        <w:rPr>
          <w:rFonts w:ascii="Times New Roman" w:hAnsi="Times New Roman" w:cs="Times New Roman"/>
          <w:b/>
          <w:bCs/>
          <w:sz w:val="24"/>
          <w:szCs w:val="24"/>
        </w:rPr>
        <w:t>Client:</w:t>
      </w:r>
      <w:r w:rsidRPr="00AB2F42">
        <w:rPr>
          <w:rFonts w:ascii="Times New Roman" w:hAnsi="Times New Roman" w:cs="Times New Roman"/>
          <w:b/>
          <w:sz w:val="24"/>
          <w:szCs w:val="24"/>
        </w:rPr>
        <w:t xml:space="preserve"> </w:t>
      </w:r>
      <w:r w:rsidRPr="00AB2F42">
        <w:rPr>
          <w:rFonts w:ascii="Times New Roman" w:hAnsi="Times New Roman" w:cs="Times New Roman"/>
          <w:b/>
          <w:bCs/>
          <w:sz w:val="24"/>
          <w:szCs w:val="24"/>
        </w:rPr>
        <w:t xml:space="preserve">Dhruvsoft Services Private Limited, Hyderabad, India                      </w:t>
      </w:r>
      <w:r w:rsidR="00B53B77">
        <w:rPr>
          <w:rFonts w:ascii="Times New Roman" w:hAnsi="Times New Roman" w:cs="Times New Roman"/>
          <w:b/>
          <w:bCs/>
          <w:sz w:val="24"/>
          <w:szCs w:val="24"/>
        </w:rPr>
        <w:t xml:space="preserve">                      </w:t>
      </w:r>
      <w:r w:rsidR="007D58C7" w:rsidRPr="00AB2F42">
        <w:rPr>
          <w:rFonts w:ascii="Times New Roman" w:hAnsi="Times New Roman" w:cs="Times New Roman"/>
          <w:b/>
          <w:sz w:val="24"/>
          <w:szCs w:val="24"/>
        </w:rPr>
        <w:t>June2015-Sep2017</w:t>
      </w:r>
    </w:p>
    <w:p w14:paraId="17272A04" w14:textId="58DE32C3" w:rsidR="007D58C7" w:rsidRDefault="00704C15" w:rsidP="007D58C7">
      <w:pPr>
        <w:pStyle w:val="BodyText"/>
        <w:ind w:left="0" w:firstLine="0"/>
        <w:jc w:val="both"/>
        <w:rPr>
          <w:rFonts w:ascii="Times New Roman" w:hAnsi="Times New Roman" w:cs="Times New Roman"/>
          <w:b/>
          <w:sz w:val="24"/>
          <w:szCs w:val="24"/>
        </w:rPr>
      </w:pPr>
      <w:r w:rsidRPr="00AB2F42">
        <w:rPr>
          <w:rFonts w:ascii="Times New Roman" w:hAnsi="Times New Roman" w:cs="Times New Roman"/>
          <w:b/>
          <w:bCs/>
          <w:sz w:val="24"/>
          <w:szCs w:val="24"/>
        </w:rPr>
        <w:t xml:space="preserve">Role: </w:t>
      </w:r>
      <w:r w:rsidR="00DF5752">
        <w:rPr>
          <w:rFonts w:ascii="Times New Roman" w:hAnsi="Times New Roman" w:cs="Times New Roman"/>
          <w:b/>
          <w:sz w:val="24"/>
          <w:szCs w:val="24"/>
        </w:rPr>
        <w:t>Cloud Engineer</w:t>
      </w:r>
      <w:r w:rsidR="00286110">
        <w:rPr>
          <w:rFonts w:ascii="Times New Roman" w:hAnsi="Times New Roman" w:cs="Times New Roman"/>
          <w:b/>
          <w:sz w:val="24"/>
          <w:szCs w:val="24"/>
        </w:rPr>
        <w:t>(AWS)</w:t>
      </w:r>
    </w:p>
    <w:p w14:paraId="20D4BC87" w14:textId="63D8A2A0" w:rsidR="003C0428" w:rsidRDefault="003C0428" w:rsidP="007D58C7">
      <w:pPr>
        <w:pStyle w:val="BodyText"/>
        <w:ind w:left="0" w:firstLine="0"/>
        <w:jc w:val="both"/>
        <w:rPr>
          <w:rFonts w:ascii="Times New Roman" w:hAnsi="Times New Roman" w:cs="Times New Roman"/>
          <w:b/>
          <w:sz w:val="24"/>
          <w:szCs w:val="24"/>
        </w:rPr>
      </w:pPr>
      <w:r>
        <w:rPr>
          <w:rFonts w:ascii="Times New Roman" w:hAnsi="Times New Roman" w:cs="Times New Roman"/>
          <w:b/>
          <w:sz w:val="24"/>
          <w:szCs w:val="24"/>
        </w:rPr>
        <w:t>Domain: Cloud Computing</w:t>
      </w:r>
    </w:p>
    <w:p w14:paraId="400CB5C2" w14:textId="77777777" w:rsidR="00166FF5" w:rsidRDefault="00166FF5" w:rsidP="00C10888">
      <w:pPr>
        <w:pStyle w:val="BodyText"/>
        <w:spacing w:before="58"/>
        <w:ind w:left="0" w:firstLine="0"/>
        <w:jc w:val="both"/>
        <w:rPr>
          <w:rFonts w:ascii="Times New Roman" w:hAnsi="Times New Roman" w:cs="Times New Roman"/>
          <w:b/>
          <w:sz w:val="24"/>
          <w:szCs w:val="24"/>
        </w:rPr>
      </w:pPr>
    </w:p>
    <w:p w14:paraId="203B0AF5" w14:textId="483BFAAE" w:rsidR="00B32F7E" w:rsidRPr="00C10888" w:rsidRDefault="00B32F7E" w:rsidP="00C10888">
      <w:pPr>
        <w:pStyle w:val="BodyText"/>
        <w:spacing w:before="58"/>
        <w:ind w:left="0" w:firstLine="0"/>
        <w:jc w:val="both"/>
        <w:rPr>
          <w:rFonts w:ascii="Times New Roman" w:hAnsi="Times New Roman" w:cs="Times New Roman"/>
          <w:b/>
          <w:sz w:val="24"/>
          <w:szCs w:val="24"/>
        </w:rPr>
      </w:pPr>
      <w:r w:rsidRPr="00C10888">
        <w:rPr>
          <w:rFonts w:ascii="Times New Roman" w:hAnsi="Times New Roman" w:cs="Times New Roman"/>
          <w:b/>
          <w:sz w:val="24"/>
          <w:szCs w:val="24"/>
        </w:rPr>
        <w:t>Responsibilities:</w:t>
      </w:r>
    </w:p>
    <w:p w14:paraId="25AF3968"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xml:space="preserve">• Supported enterprise analytics workloads processing multi-terabyte datasets daily using the </w:t>
      </w:r>
      <w:r w:rsidRPr="00822F3F">
        <w:rPr>
          <w:rFonts w:ascii="Times New Roman" w:hAnsi="Times New Roman" w:cs="Times New Roman"/>
          <w:b/>
          <w:bCs/>
        </w:rPr>
        <w:t>Hadoop Ecosystem</w:t>
      </w:r>
      <w:r w:rsidRPr="00822F3F">
        <w:rPr>
          <w:rFonts w:ascii="Times New Roman" w:hAnsi="Times New Roman" w:cs="Times New Roman"/>
          <w:bCs/>
        </w:rPr>
        <w:t xml:space="preserve">, enabling reporting used by </w:t>
      </w:r>
      <w:r w:rsidRPr="00822F3F">
        <w:rPr>
          <w:rFonts w:ascii="Times New Roman" w:hAnsi="Times New Roman" w:cs="Times New Roman"/>
          <w:b/>
        </w:rPr>
        <w:t>500+ internal analytics and operations users</w:t>
      </w:r>
      <w:r w:rsidRPr="00822F3F">
        <w:rPr>
          <w:rFonts w:ascii="Times New Roman" w:hAnsi="Times New Roman" w:cs="Times New Roman"/>
          <w:bCs/>
        </w:rPr>
        <w:t>.</w:t>
      </w:r>
    </w:p>
    <w:p w14:paraId="4E3A01DA" w14:textId="2F566BA2"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xml:space="preserve">• Built distributed ETL pipelines using </w:t>
      </w:r>
      <w:r w:rsidRPr="00822F3F">
        <w:rPr>
          <w:rFonts w:ascii="Times New Roman" w:hAnsi="Times New Roman" w:cs="Times New Roman"/>
          <w:b/>
          <w:bCs/>
        </w:rPr>
        <w:t>HDFS, Hive, MapReduce, PySpark</w:t>
      </w:r>
      <w:r w:rsidRPr="00822F3F">
        <w:rPr>
          <w:rFonts w:ascii="Times New Roman" w:hAnsi="Times New Roman" w:cs="Times New Roman"/>
          <w:bCs/>
        </w:rPr>
        <w:t>, standardizing ingestion, transformation, and loading processes for structured and semi-structured datasets.</w:t>
      </w:r>
    </w:p>
    <w:p w14:paraId="2265F571"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xml:space="preserve">• Designed incremental ingestion workflows using </w:t>
      </w:r>
      <w:r w:rsidRPr="00822F3F">
        <w:rPr>
          <w:rFonts w:ascii="Times New Roman" w:hAnsi="Times New Roman" w:cs="Times New Roman"/>
          <w:b/>
          <w:bCs/>
        </w:rPr>
        <w:t>Sqoop</w:t>
      </w:r>
      <w:r w:rsidRPr="00822F3F">
        <w:rPr>
          <w:rFonts w:ascii="Times New Roman" w:hAnsi="Times New Roman" w:cs="Times New Roman"/>
          <w:bCs/>
        </w:rPr>
        <w:t xml:space="preserve">, optimizing data movement from relational systems into </w:t>
      </w:r>
      <w:r w:rsidRPr="00822F3F">
        <w:rPr>
          <w:rFonts w:ascii="Times New Roman" w:hAnsi="Times New Roman" w:cs="Times New Roman"/>
          <w:b/>
          <w:bCs/>
        </w:rPr>
        <w:t>HDFS</w:t>
      </w:r>
      <w:r w:rsidRPr="00822F3F">
        <w:rPr>
          <w:rFonts w:ascii="Times New Roman" w:hAnsi="Times New Roman" w:cs="Times New Roman"/>
          <w:bCs/>
        </w:rPr>
        <w:t xml:space="preserve"> and reducing redundant data transfers.</w:t>
      </w:r>
    </w:p>
    <w:p w14:paraId="3C85C372"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xml:space="preserve">• Implemented data cleansing, normalization, and transformation logic using </w:t>
      </w:r>
      <w:r w:rsidRPr="00822F3F">
        <w:rPr>
          <w:rFonts w:ascii="Times New Roman" w:hAnsi="Times New Roman" w:cs="Times New Roman"/>
          <w:b/>
          <w:bCs/>
        </w:rPr>
        <w:t>HiveQL and SQL</w:t>
      </w:r>
      <w:r w:rsidRPr="00822F3F">
        <w:rPr>
          <w:rFonts w:ascii="Times New Roman" w:hAnsi="Times New Roman" w:cs="Times New Roman"/>
          <w:bCs/>
        </w:rPr>
        <w:t>, improving data quality and reducing downstream reporting discrepancies.</w:t>
      </w:r>
    </w:p>
    <w:p w14:paraId="72A7CC9F"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xml:space="preserve">• Structured and partitioned </w:t>
      </w:r>
      <w:r w:rsidRPr="00822F3F">
        <w:rPr>
          <w:rFonts w:ascii="Times New Roman" w:hAnsi="Times New Roman" w:cs="Times New Roman"/>
          <w:b/>
          <w:bCs/>
        </w:rPr>
        <w:t>Hive tables</w:t>
      </w:r>
      <w:r w:rsidRPr="00822F3F">
        <w:rPr>
          <w:rFonts w:ascii="Times New Roman" w:hAnsi="Times New Roman" w:cs="Times New Roman"/>
          <w:bCs/>
        </w:rPr>
        <w:t xml:space="preserve"> using appropriate partition keys and bucketing strategies, improving query efficiency </w:t>
      </w:r>
      <w:r w:rsidRPr="00822F3F">
        <w:rPr>
          <w:rFonts w:ascii="Times New Roman" w:hAnsi="Times New Roman" w:cs="Times New Roman"/>
          <w:bCs/>
        </w:rPr>
        <w:lastRenderedPageBreak/>
        <w:t xml:space="preserve">and reducing batch execution time by approximately </w:t>
      </w:r>
      <w:r w:rsidRPr="00822F3F">
        <w:rPr>
          <w:rFonts w:ascii="Times New Roman" w:hAnsi="Times New Roman" w:cs="Times New Roman"/>
          <w:b/>
          <w:bCs/>
        </w:rPr>
        <w:t>25%</w:t>
      </w:r>
      <w:r w:rsidRPr="00822F3F">
        <w:rPr>
          <w:rFonts w:ascii="Times New Roman" w:hAnsi="Times New Roman" w:cs="Times New Roman"/>
          <w:bCs/>
        </w:rPr>
        <w:t>.</w:t>
      </w:r>
    </w:p>
    <w:p w14:paraId="2A61D24B"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xml:space="preserve">• Tuned </w:t>
      </w:r>
      <w:r w:rsidRPr="00822F3F">
        <w:rPr>
          <w:rFonts w:ascii="Times New Roman" w:hAnsi="Times New Roman" w:cs="Times New Roman"/>
          <w:b/>
          <w:bCs/>
        </w:rPr>
        <w:t>MapReduce jobs</w:t>
      </w:r>
      <w:r w:rsidRPr="00822F3F">
        <w:rPr>
          <w:rFonts w:ascii="Times New Roman" w:hAnsi="Times New Roman" w:cs="Times New Roman"/>
          <w:bCs/>
        </w:rPr>
        <w:t xml:space="preserve"> and optimized query execution plans to handle increasing data volumes without overprovisioning cluster resources.</w:t>
      </w:r>
    </w:p>
    <w:p w14:paraId="05CD5BB2"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xml:space="preserve">• Managed workflow orchestration using </w:t>
      </w:r>
      <w:r w:rsidRPr="00822F3F">
        <w:rPr>
          <w:rFonts w:ascii="Times New Roman" w:hAnsi="Times New Roman" w:cs="Times New Roman"/>
          <w:b/>
          <w:bCs/>
        </w:rPr>
        <w:t>Oozie</w:t>
      </w:r>
      <w:r w:rsidRPr="00822F3F">
        <w:rPr>
          <w:rFonts w:ascii="Times New Roman" w:hAnsi="Times New Roman" w:cs="Times New Roman"/>
          <w:bCs/>
        </w:rPr>
        <w:t>, ensuring SLA adherence and production job stability across daily and weekly batch cycles.</w:t>
      </w:r>
    </w:p>
    <w:p w14:paraId="324363FA"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Implemented validation checkpoints within transformation pipelines, enforcing schema consistency and reducing reporting inconsistencies across business dashboards.</w:t>
      </w:r>
    </w:p>
    <w:p w14:paraId="5E5F3D05"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Maintained reusable transformation logic and structured data modeling practices, enabling consistent dataset definitions across analytics use cases.</w:t>
      </w:r>
    </w:p>
    <w:p w14:paraId="06B4C26F"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xml:space="preserve">• Version-controlled ETL scripts and configuration files using </w:t>
      </w:r>
      <w:r w:rsidRPr="00822F3F">
        <w:rPr>
          <w:rFonts w:ascii="Times New Roman" w:hAnsi="Times New Roman" w:cs="Times New Roman"/>
          <w:b/>
          <w:bCs/>
        </w:rPr>
        <w:t>Git</w:t>
      </w:r>
      <w:r w:rsidRPr="00822F3F">
        <w:rPr>
          <w:rFonts w:ascii="Times New Roman" w:hAnsi="Times New Roman" w:cs="Times New Roman"/>
          <w:bCs/>
        </w:rPr>
        <w:t>, implementing structured branching strategies to maintain stable production releases.</w:t>
      </w:r>
    </w:p>
    <w:p w14:paraId="5F93D917"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xml:space="preserve">• Supported automated build and deployment workflows using </w:t>
      </w:r>
      <w:r w:rsidRPr="00822F3F">
        <w:rPr>
          <w:rFonts w:ascii="Times New Roman" w:hAnsi="Times New Roman" w:cs="Times New Roman"/>
          <w:b/>
          <w:bCs/>
        </w:rPr>
        <w:t>CI/CD pipelines</w:t>
      </w:r>
      <w:r w:rsidRPr="00822F3F">
        <w:rPr>
          <w:rFonts w:ascii="Times New Roman" w:hAnsi="Times New Roman" w:cs="Times New Roman"/>
          <w:bCs/>
        </w:rPr>
        <w:t>, improving release consistency and reducing manual deployment errors.</w:t>
      </w:r>
    </w:p>
    <w:p w14:paraId="45FC2D1C"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Documented data models, transformation logic, job dependencies, and operational runbooks to ensure knowledge transfer and maintain compliance with internal documentation standards.</w:t>
      </w:r>
    </w:p>
    <w:p w14:paraId="765B5845"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Collaborated with analytics and business teams to align datasets with operational KPIs and reporting requirements, ensuring consistent data interpretation across departments.</w:t>
      </w:r>
    </w:p>
    <w:p w14:paraId="29564BC0"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xml:space="preserve">• Led early cloud migration initiatives, transitioning selected Hadoop workloads to </w:t>
      </w:r>
      <w:r w:rsidRPr="00822F3F">
        <w:rPr>
          <w:rFonts w:ascii="Times New Roman" w:hAnsi="Times New Roman" w:cs="Times New Roman"/>
          <w:b/>
          <w:bCs/>
        </w:rPr>
        <w:t>Amazon Web Services (AWS)</w:t>
      </w:r>
      <w:r w:rsidRPr="00822F3F">
        <w:rPr>
          <w:rFonts w:ascii="Times New Roman" w:hAnsi="Times New Roman" w:cs="Times New Roman"/>
          <w:bCs/>
        </w:rPr>
        <w:t xml:space="preserve">, including data archival to </w:t>
      </w:r>
      <w:r w:rsidRPr="00822F3F">
        <w:rPr>
          <w:rFonts w:ascii="Times New Roman" w:hAnsi="Times New Roman" w:cs="Times New Roman"/>
          <w:b/>
          <w:bCs/>
        </w:rPr>
        <w:t>Amazon S3</w:t>
      </w:r>
      <w:r w:rsidRPr="00822F3F">
        <w:rPr>
          <w:rFonts w:ascii="Times New Roman" w:hAnsi="Times New Roman" w:cs="Times New Roman"/>
          <w:bCs/>
        </w:rPr>
        <w:t xml:space="preserve"> and distributed processing using </w:t>
      </w:r>
      <w:r w:rsidRPr="00822F3F">
        <w:rPr>
          <w:rFonts w:ascii="Times New Roman" w:hAnsi="Times New Roman" w:cs="Times New Roman"/>
          <w:b/>
          <w:bCs/>
        </w:rPr>
        <w:t>Amazon EMR (PySpark)</w:t>
      </w:r>
      <w:r w:rsidRPr="00822F3F">
        <w:rPr>
          <w:rFonts w:ascii="Times New Roman" w:hAnsi="Times New Roman" w:cs="Times New Roman"/>
          <w:bCs/>
        </w:rPr>
        <w:t>.</w:t>
      </w:r>
    </w:p>
    <w:p w14:paraId="6EA4C1D0"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Assisted in re-architecting batch pipelines for AWS-based data lake environments, preparing the foundation for scalable cloud-native analytics.</w:t>
      </w:r>
    </w:p>
    <w:p w14:paraId="41AC4A30" w14:textId="77777777" w:rsidR="00822F3F" w:rsidRP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The platform supported hundreds of concurrent reporting users and enabled consistent availability of business-critical dashboards, improving reporting reliability and operational transparency.</w:t>
      </w:r>
    </w:p>
    <w:p w14:paraId="09A6F692" w14:textId="77777777" w:rsidR="00822F3F" w:rsidRDefault="00822F3F" w:rsidP="00822F3F">
      <w:pPr>
        <w:pStyle w:val="TableParagraph"/>
        <w:spacing w:before="40"/>
        <w:jc w:val="both"/>
        <w:rPr>
          <w:rFonts w:ascii="Times New Roman" w:hAnsi="Times New Roman" w:cs="Times New Roman"/>
          <w:bCs/>
        </w:rPr>
      </w:pPr>
      <w:r w:rsidRPr="00822F3F">
        <w:rPr>
          <w:rFonts w:ascii="Times New Roman" w:hAnsi="Times New Roman" w:cs="Times New Roman"/>
          <w:bCs/>
        </w:rPr>
        <w:t>• Early exposure to distributed systems, cluster resource optimization, and data governance practices established the foundation for later multi-cloud AI and ML platform engineering.</w:t>
      </w:r>
    </w:p>
    <w:p w14:paraId="5AF0573C" w14:textId="77777777" w:rsidR="00736478" w:rsidRPr="00822F3F" w:rsidRDefault="00736478" w:rsidP="00822F3F">
      <w:pPr>
        <w:pStyle w:val="TableParagraph"/>
        <w:spacing w:before="40"/>
        <w:jc w:val="both"/>
        <w:rPr>
          <w:rFonts w:ascii="Times New Roman" w:hAnsi="Times New Roman" w:cs="Times New Roman"/>
          <w:bCs/>
        </w:rPr>
      </w:pPr>
    </w:p>
    <w:p w14:paraId="15E27A24" w14:textId="69599544" w:rsidR="00C06652" w:rsidRPr="00AB2F42" w:rsidRDefault="00C06652" w:rsidP="00E84597">
      <w:pPr>
        <w:pStyle w:val="TableParagraph"/>
        <w:spacing w:before="40"/>
        <w:jc w:val="both"/>
        <w:rPr>
          <w:rFonts w:ascii="Times New Roman" w:hAnsi="Times New Roman" w:cs="Times New Roman"/>
          <w:spacing w:val="-2"/>
          <w:sz w:val="24"/>
          <w:szCs w:val="24"/>
        </w:rPr>
      </w:pPr>
      <w:r w:rsidRPr="00AB2F42">
        <w:rPr>
          <w:rFonts w:ascii="Times New Roman" w:hAnsi="Times New Roman" w:cs="Times New Roman"/>
          <w:b/>
          <w:bCs/>
          <w:spacing w:val="-2"/>
          <w:sz w:val="24"/>
          <w:szCs w:val="24"/>
        </w:rPr>
        <w:t>Environment:</w:t>
      </w:r>
      <w:r w:rsidRPr="00AB2F42">
        <w:rPr>
          <w:rFonts w:ascii="Times New Roman" w:hAnsi="Times New Roman" w:cs="Times New Roman"/>
          <w:spacing w:val="-2"/>
          <w:sz w:val="24"/>
          <w:szCs w:val="24"/>
        </w:rPr>
        <w:t xml:space="preserve"> </w:t>
      </w:r>
      <w:r w:rsidR="00832860" w:rsidRPr="00AA6B98">
        <w:rPr>
          <w:rFonts w:ascii="Times New Roman" w:hAnsi="Times New Roman" w:cs="Times New Roman"/>
          <w:spacing w:val="-2"/>
        </w:rPr>
        <w:t>HDFS, MapReduce, Hive, Pig, Sqoop, HBase, Oozie, PySpark, Java, Python, HiveQL, Oracle, MySQL, Cloudera Hadoop Distribution, Linux, Shell Scripting, Eclipse.</w:t>
      </w:r>
    </w:p>
    <w:p w14:paraId="5E2807DE" w14:textId="77777777" w:rsidR="00E61914" w:rsidRPr="00AB2F42" w:rsidRDefault="00E61914" w:rsidP="00E84597">
      <w:pPr>
        <w:pStyle w:val="TableParagraph"/>
        <w:spacing w:before="40"/>
        <w:jc w:val="both"/>
        <w:rPr>
          <w:rFonts w:ascii="Times New Roman" w:hAnsi="Times New Roman" w:cs="Times New Roman"/>
          <w:spacing w:val="-2"/>
          <w:sz w:val="24"/>
          <w:szCs w:val="24"/>
        </w:rPr>
      </w:pPr>
    </w:p>
    <w:p w14:paraId="0D7B4979" w14:textId="5FB18172" w:rsidR="00C06652" w:rsidRPr="00AB2F42" w:rsidRDefault="00C06652" w:rsidP="00E84597">
      <w:pPr>
        <w:pStyle w:val="TableParagraph"/>
        <w:spacing w:before="40"/>
        <w:ind w:left="0"/>
        <w:jc w:val="both"/>
        <w:rPr>
          <w:rFonts w:ascii="Times New Roman" w:hAnsi="Times New Roman" w:cs="Times New Roman"/>
          <w:b/>
          <w:bCs/>
          <w:spacing w:val="-2"/>
          <w:sz w:val="24"/>
          <w:szCs w:val="24"/>
        </w:rPr>
      </w:pPr>
      <w:r w:rsidRPr="00AB2F42">
        <w:rPr>
          <w:rFonts w:ascii="Times New Roman" w:hAnsi="Times New Roman" w:cs="Times New Roman"/>
          <w:b/>
          <w:bCs/>
          <w:spacing w:val="-2"/>
          <w:sz w:val="24"/>
          <w:szCs w:val="24"/>
        </w:rPr>
        <w:t>Educational Details:</w:t>
      </w:r>
    </w:p>
    <w:p w14:paraId="1FE06EA2" w14:textId="74D8CB49" w:rsidR="000E0609" w:rsidRPr="00D9398B" w:rsidRDefault="00C06652" w:rsidP="00D9398B">
      <w:pPr>
        <w:pStyle w:val="TableParagraph"/>
        <w:numPr>
          <w:ilvl w:val="0"/>
          <w:numId w:val="42"/>
        </w:numPr>
        <w:spacing w:before="40"/>
        <w:jc w:val="both"/>
        <w:rPr>
          <w:rFonts w:ascii="Times New Roman" w:hAnsi="Times New Roman" w:cs="Times New Roman"/>
          <w:spacing w:val="-2"/>
        </w:rPr>
      </w:pPr>
      <w:r w:rsidRPr="00D9398B">
        <w:rPr>
          <w:rFonts w:ascii="Times New Roman" w:hAnsi="Times New Roman" w:cs="Times New Roman"/>
          <w:spacing w:val="-2"/>
        </w:rPr>
        <w:t>Bachelors in information technology at SASTRA University</w:t>
      </w:r>
      <w:r w:rsidR="00C5313A" w:rsidRPr="00D9398B">
        <w:rPr>
          <w:rFonts w:ascii="Times New Roman" w:hAnsi="Times New Roman" w:cs="Times New Roman"/>
          <w:spacing w:val="-2"/>
        </w:rPr>
        <w:t xml:space="preserve">  </w:t>
      </w:r>
      <w:r w:rsidR="00E04C05" w:rsidRPr="00D9398B">
        <w:rPr>
          <w:rFonts w:ascii="Times New Roman" w:hAnsi="Times New Roman" w:cs="Times New Roman"/>
          <w:spacing w:val="-2"/>
        </w:rPr>
        <w:t xml:space="preserve">                                          </w:t>
      </w:r>
      <w:r w:rsidR="00D9398B">
        <w:rPr>
          <w:rFonts w:ascii="Times New Roman" w:hAnsi="Times New Roman" w:cs="Times New Roman"/>
          <w:spacing w:val="-2"/>
        </w:rPr>
        <w:t xml:space="preserve">                       </w:t>
      </w:r>
      <w:r w:rsidR="00E04C05" w:rsidRPr="00D9398B">
        <w:rPr>
          <w:rFonts w:ascii="Times New Roman" w:hAnsi="Times New Roman" w:cs="Times New Roman"/>
          <w:spacing w:val="-2"/>
        </w:rPr>
        <w:t xml:space="preserve"> </w:t>
      </w:r>
      <w:r w:rsidR="000B3B4E" w:rsidRPr="00D9398B">
        <w:rPr>
          <w:rFonts w:ascii="Times New Roman" w:hAnsi="Times New Roman" w:cs="Times New Roman"/>
          <w:spacing w:val="-2"/>
        </w:rPr>
        <w:t>June 2011 – May2015.</w:t>
      </w:r>
    </w:p>
    <w:sectPr w:rsidR="000E0609" w:rsidRPr="00D9398B" w:rsidSect="000733E2">
      <w:pgSz w:w="12240" w:h="15840"/>
      <w:pgMar w:top="567" w:right="567" w:bottom="567" w:left="56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C05"/>
    <w:multiLevelType w:val="hybridMultilevel"/>
    <w:tmpl w:val="0BC25674"/>
    <w:lvl w:ilvl="0" w:tplc="0409000B">
      <w:start w:val="1"/>
      <w:numFmt w:val="bullet"/>
      <w:lvlText w:val=""/>
      <w:lvlJc w:val="left"/>
      <w:pPr>
        <w:ind w:left="744" w:hanging="384"/>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095102"/>
    <w:multiLevelType w:val="hybridMultilevel"/>
    <w:tmpl w:val="000AF45C"/>
    <w:lvl w:ilvl="0" w:tplc="63B208D4">
      <w:numFmt w:val="bullet"/>
      <w:lvlText w:val=""/>
      <w:lvlJc w:val="left"/>
      <w:pPr>
        <w:ind w:left="744" w:hanging="384"/>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E1ED1"/>
    <w:multiLevelType w:val="hybridMultilevel"/>
    <w:tmpl w:val="496C32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2F12BF"/>
    <w:multiLevelType w:val="hybridMultilevel"/>
    <w:tmpl w:val="4F6EB9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9E2211"/>
    <w:multiLevelType w:val="hybridMultilevel"/>
    <w:tmpl w:val="4BBA7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B81205"/>
    <w:multiLevelType w:val="hybridMultilevel"/>
    <w:tmpl w:val="F82440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0C0196"/>
    <w:multiLevelType w:val="hybridMultilevel"/>
    <w:tmpl w:val="206404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D0CA0"/>
    <w:multiLevelType w:val="hybridMultilevel"/>
    <w:tmpl w:val="EF264ECA"/>
    <w:lvl w:ilvl="0" w:tplc="6F3E27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9D5BE4"/>
    <w:multiLevelType w:val="hybridMultilevel"/>
    <w:tmpl w:val="D960D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F1430C"/>
    <w:multiLevelType w:val="hybridMultilevel"/>
    <w:tmpl w:val="AB184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3B738A"/>
    <w:multiLevelType w:val="hybridMultilevel"/>
    <w:tmpl w:val="C5A26F12"/>
    <w:lvl w:ilvl="0" w:tplc="96C0F0A6">
      <w:numFmt w:val="bullet"/>
      <w:lvlText w:val=""/>
      <w:lvlJc w:val="left"/>
      <w:pPr>
        <w:ind w:left="465" w:hanging="360"/>
      </w:pPr>
      <w:rPr>
        <w:rFonts w:ascii="Times New Roman" w:eastAsia="Times New Roman" w:hAnsi="Times New Roman" w:cs="Times New Roman"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1" w15:restartNumberingAfterBreak="0">
    <w:nsid w:val="181F253C"/>
    <w:multiLevelType w:val="hybridMultilevel"/>
    <w:tmpl w:val="496067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526BE"/>
    <w:multiLevelType w:val="hybridMultilevel"/>
    <w:tmpl w:val="E45ACF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C43064"/>
    <w:multiLevelType w:val="hybridMultilevel"/>
    <w:tmpl w:val="41966A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47976"/>
    <w:multiLevelType w:val="multilevel"/>
    <w:tmpl w:val="F1C4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8474E"/>
    <w:multiLevelType w:val="hybridMultilevel"/>
    <w:tmpl w:val="3894E5CC"/>
    <w:lvl w:ilvl="0" w:tplc="CF464A42">
      <w:numFmt w:val="bullet"/>
      <w:lvlText w:val=""/>
      <w:lvlJc w:val="left"/>
      <w:pPr>
        <w:ind w:left="710" w:hanging="360"/>
      </w:pPr>
      <w:rPr>
        <w:rFonts w:ascii="Times New Roman" w:eastAsia="Tahoma" w:hAnsi="Times New Roman" w:cs="Times New Roman"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6" w15:restartNumberingAfterBreak="0">
    <w:nsid w:val="2E3E32CC"/>
    <w:multiLevelType w:val="hybridMultilevel"/>
    <w:tmpl w:val="EA6AA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332741"/>
    <w:multiLevelType w:val="hybridMultilevel"/>
    <w:tmpl w:val="1F988CA4"/>
    <w:lvl w:ilvl="0" w:tplc="0409000B">
      <w:start w:val="1"/>
      <w:numFmt w:val="bullet"/>
      <w:lvlText w:val=""/>
      <w:lvlJc w:val="left"/>
      <w:pPr>
        <w:ind w:left="1070" w:hanging="360"/>
      </w:pPr>
      <w:rPr>
        <w:rFonts w:ascii="Wingdings" w:hAnsi="Wingding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 w15:restartNumberingAfterBreak="0">
    <w:nsid w:val="39FA6A48"/>
    <w:multiLevelType w:val="hybridMultilevel"/>
    <w:tmpl w:val="E862ACAA"/>
    <w:lvl w:ilvl="0" w:tplc="6F3E27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C7F09"/>
    <w:multiLevelType w:val="hybridMultilevel"/>
    <w:tmpl w:val="7EE8FD58"/>
    <w:lvl w:ilvl="0" w:tplc="35DA7B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93477D"/>
    <w:multiLevelType w:val="hybridMultilevel"/>
    <w:tmpl w:val="74F4147C"/>
    <w:lvl w:ilvl="0" w:tplc="0409000B">
      <w:start w:val="1"/>
      <w:numFmt w:val="bullet"/>
      <w:lvlText w:val=""/>
      <w:lvlJc w:val="left"/>
      <w:pPr>
        <w:ind w:left="1070" w:hanging="360"/>
      </w:pPr>
      <w:rPr>
        <w:rFonts w:ascii="Wingdings" w:hAnsi="Wingding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1" w15:restartNumberingAfterBreak="0">
    <w:nsid w:val="3BEF729E"/>
    <w:multiLevelType w:val="hybridMultilevel"/>
    <w:tmpl w:val="F5D20F88"/>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22" w15:restartNumberingAfterBreak="0">
    <w:nsid w:val="3C3755B5"/>
    <w:multiLevelType w:val="hybridMultilevel"/>
    <w:tmpl w:val="85A8FF44"/>
    <w:lvl w:ilvl="0" w:tplc="84E27738">
      <w:numFmt w:val="bullet"/>
      <w:lvlText w:val=""/>
      <w:lvlJc w:val="left"/>
      <w:pPr>
        <w:ind w:left="1075" w:hanging="370"/>
      </w:pPr>
      <w:rPr>
        <w:rFonts w:ascii="Wingdings" w:eastAsia="Wingdings" w:hAnsi="Wingdings" w:cs="Wingdings" w:hint="default"/>
        <w:b w:val="0"/>
        <w:bCs w:val="0"/>
        <w:i w:val="0"/>
        <w:iCs w:val="0"/>
        <w:spacing w:val="0"/>
        <w:w w:val="100"/>
        <w:sz w:val="22"/>
        <w:szCs w:val="22"/>
        <w:lang w:val="en-US" w:eastAsia="en-US" w:bidi="ar-SA"/>
      </w:rPr>
    </w:lvl>
    <w:lvl w:ilvl="1" w:tplc="1B528090">
      <w:numFmt w:val="bullet"/>
      <w:lvlText w:val=""/>
      <w:lvlJc w:val="left"/>
      <w:pPr>
        <w:ind w:left="1426" w:hanging="361"/>
      </w:pPr>
      <w:rPr>
        <w:rFonts w:ascii="Wingdings" w:eastAsia="Wingdings" w:hAnsi="Wingdings" w:cs="Wingdings" w:hint="default"/>
        <w:b w:val="0"/>
        <w:bCs w:val="0"/>
        <w:i w:val="0"/>
        <w:iCs w:val="0"/>
        <w:spacing w:val="0"/>
        <w:w w:val="100"/>
        <w:sz w:val="20"/>
        <w:szCs w:val="20"/>
        <w:lang w:val="en-US" w:eastAsia="en-US" w:bidi="ar-SA"/>
      </w:rPr>
    </w:lvl>
    <w:lvl w:ilvl="2" w:tplc="89307ED0">
      <w:numFmt w:val="bullet"/>
      <w:lvlText w:val="•"/>
      <w:lvlJc w:val="left"/>
      <w:pPr>
        <w:ind w:left="2542" w:hanging="361"/>
      </w:pPr>
      <w:rPr>
        <w:rFonts w:hint="default"/>
        <w:lang w:val="en-US" w:eastAsia="en-US" w:bidi="ar-SA"/>
      </w:rPr>
    </w:lvl>
    <w:lvl w:ilvl="3" w:tplc="6252806E">
      <w:numFmt w:val="bullet"/>
      <w:lvlText w:val="•"/>
      <w:lvlJc w:val="left"/>
      <w:pPr>
        <w:ind w:left="3664" w:hanging="361"/>
      </w:pPr>
      <w:rPr>
        <w:rFonts w:hint="default"/>
        <w:lang w:val="en-US" w:eastAsia="en-US" w:bidi="ar-SA"/>
      </w:rPr>
    </w:lvl>
    <w:lvl w:ilvl="4" w:tplc="64906E10">
      <w:numFmt w:val="bullet"/>
      <w:lvlText w:val="•"/>
      <w:lvlJc w:val="left"/>
      <w:pPr>
        <w:ind w:left="4786" w:hanging="361"/>
      </w:pPr>
      <w:rPr>
        <w:rFonts w:hint="default"/>
        <w:lang w:val="en-US" w:eastAsia="en-US" w:bidi="ar-SA"/>
      </w:rPr>
    </w:lvl>
    <w:lvl w:ilvl="5" w:tplc="D4101ADA">
      <w:numFmt w:val="bullet"/>
      <w:lvlText w:val="•"/>
      <w:lvlJc w:val="left"/>
      <w:pPr>
        <w:ind w:left="5908" w:hanging="361"/>
      </w:pPr>
      <w:rPr>
        <w:rFonts w:hint="default"/>
        <w:lang w:val="en-US" w:eastAsia="en-US" w:bidi="ar-SA"/>
      </w:rPr>
    </w:lvl>
    <w:lvl w:ilvl="6" w:tplc="77580402">
      <w:numFmt w:val="bullet"/>
      <w:lvlText w:val="•"/>
      <w:lvlJc w:val="left"/>
      <w:pPr>
        <w:ind w:left="7031" w:hanging="361"/>
      </w:pPr>
      <w:rPr>
        <w:rFonts w:hint="default"/>
        <w:lang w:val="en-US" w:eastAsia="en-US" w:bidi="ar-SA"/>
      </w:rPr>
    </w:lvl>
    <w:lvl w:ilvl="7" w:tplc="F858D076">
      <w:numFmt w:val="bullet"/>
      <w:lvlText w:val="•"/>
      <w:lvlJc w:val="left"/>
      <w:pPr>
        <w:ind w:left="8153" w:hanging="361"/>
      </w:pPr>
      <w:rPr>
        <w:rFonts w:hint="default"/>
        <w:lang w:val="en-US" w:eastAsia="en-US" w:bidi="ar-SA"/>
      </w:rPr>
    </w:lvl>
    <w:lvl w:ilvl="8" w:tplc="C4DA535E">
      <w:numFmt w:val="bullet"/>
      <w:lvlText w:val="•"/>
      <w:lvlJc w:val="left"/>
      <w:pPr>
        <w:ind w:left="9275" w:hanging="361"/>
      </w:pPr>
      <w:rPr>
        <w:rFonts w:hint="default"/>
        <w:lang w:val="en-US" w:eastAsia="en-US" w:bidi="ar-SA"/>
      </w:rPr>
    </w:lvl>
  </w:abstractNum>
  <w:abstractNum w:abstractNumId="23" w15:restartNumberingAfterBreak="0">
    <w:nsid w:val="3CB473D9"/>
    <w:multiLevelType w:val="hybridMultilevel"/>
    <w:tmpl w:val="356619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9719ED"/>
    <w:multiLevelType w:val="hybridMultilevel"/>
    <w:tmpl w:val="15141B8E"/>
    <w:lvl w:ilvl="0" w:tplc="150497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7C067B"/>
    <w:multiLevelType w:val="hybridMultilevel"/>
    <w:tmpl w:val="00643B3A"/>
    <w:lvl w:ilvl="0" w:tplc="6A8E389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9382262"/>
    <w:multiLevelType w:val="hybridMultilevel"/>
    <w:tmpl w:val="712E4E26"/>
    <w:lvl w:ilvl="0" w:tplc="0409000B">
      <w:start w:val="1"/>
      <w:numFmt w:val="bullet"/>
      <w:lvlText w:val=""/>
      <w:lvlJc w:val="left"/>
      <w:pPr>
        <w:ind w:left="748" w:hanging="360"/>
      </w:pPr>
      <w:rPr>
        <w:rFonts w:ascii="Wingdings" w:hAnsi="Wingdings"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27" w15:restartNumberingAfterBreak="0">
    <w:nsid w:val="4A1C51F4"/>
    <w:multiLevelType w:val="hybridMultilevel"/>
    <w:tmpl w:val="ED36E484"/>
    <w:lvl w:ilvl="0" w:tplc="FDC04FD4">
      <w:numFmt w:val="bullet"/>
      <w:lvlText w:val=""/>
      <w:lvlJc w:val="left"/>
      <w:pPr>
        <w:ind w:left="710" w:hanging="360"/>
      </w:pPr>
      <w:rPr>
        <w:rFonts w:ascii="Times New Roman" w:eastAsia="Tahoma" w:hAnsi="Times New Roman" w:cs="Times New Roman"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8" w15:restartNumberingAfterBreak="0">
    <w:nsid w:val="4A3F09D3"/>
    <w:multiLevelType w:val="hybridMultilevel"/>
    <w:tmpl w:val="47D29AA0"/>
    <w:lvl w:ilvl="0" w:tplc="0409000B">
      <w:start w:val="1"/>
      <w:numFmt w:val="bullet"/>
      <w:lvlText w:val=""/>
      <w:lvlJc w:val="left"/>
      <w:pPr>
        <w:ind w:left="748" w:hanging="360"/>
      </w:pPr>
      <w:rPr>
        <w:rFonts w:ascii="Wingdings" w:hAnsi="Wingdings"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29" w15:restartNumberingAfterBreak="0">
    <w:nsid w:val="4C2607DA"/>
    <w:multiLevelType w:val="hybridMultilevel"/>
    <w:tmpl w:val="294A5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D630DEA"/>
    <w:multiLevelType w:val="hybridMultilevel"/>
    <w:tmpl w:val="0472DE7C"/>
    <w:lvl w:ilvl="0" w:tplc="2F8A4F08">
      <w:numFmt w:val="bullet"/>
      <w:lvlText w:val=""/>
      <w:lvlJc w:val="left"/>
      <w:pPr>
        <w:ind w:left="1065"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AC1060"/>
    <w:multiLevelType w:val="multilevel"/>
    <w:tmpl w:val="F4F286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336AF"/>
    <w:multiLevelType w:val="multilevel"/>
    <w:tmpl w:val="1B1C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B84554"/>
    <w:multiLevelType w:val="hybridMultilevel"/>
    <w:tmpl w:val="F014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A7746CF"/>
    <w:multiLevelType w:val="hybridMultilevel"/>
    <w:tmpl w:val="6A2A69A8"/>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5" w15:restartNumberingAfterBreak="0">
    <w:nsid w:val="5C432F40"/>
    <w:multiLevelType w:val="hybridMultilevel"/>
    <w:tmpl w:val="3C8AF96C"/>
    <w:lvl w:ilvl="0" w:tplc="84180C88">
      <w:numFmt w:val="bullet"/>
      <w:lvlText w:val=""/>
      <w:lvlJc w:val="left"/>
      <w:pPr>
        <w:ind w:left="1065" w:hanging="360"/>
      </w:pPr>
      <w:rPr>
        <w:rFonts w:ascii="Times New Roman" w:eastAsia="Tahoma"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6" w15:restartNumberingAfterBreak="0">
    <w:nsid w:val="5C9F0228"/>
    <w:multiLevelType w:val="hybridMultilevel"/>
    <w:tmpl w:val="D57EFE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627743C9"/>
    <w:multiLevelType w:val="hybridMultilevel"/>
    <w:tmpl w:val="400EA698"/>
    <w:lvl w:ilvl="0" w:tplc="DC3EF3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1F7AA0"/>
    <w:multiLevelType w:val="hybridMultilevel"/>
    <w:tmpl w:val="54220C26"/>
    <w:lvl w:ilvl="0" w:tplc="04090001">
      <w:start w:val="1"/>
      <w:numFmt w:val="bullet"/>
      <w:lvlText w:val=""/>
      <w:lvlJc w:val="left"/>
      <w:pPr>
        <w:ind w:left="388" w:hanging="360"/>
      </w:pPr>
      <w:rPr>
        <w:rFonts w:ascii="Symbol" w:hAnsi="Symbol" w:hint="default"/>
      </w:rPr>
    </w:lvl>
    <w:lvl w:ilvl="1" w:tplc="04090003" w:tentative="1">
      <w:start w:val="1"/>
      <w:numFmt w:val="bullet"/>
      <w:lvlText w:val="o"/>
      <w:lvlJc w:val="left"/>
      <w:pPr>
        <w:ind w:left="1108" w:hanging="360"/>
      </w:pPr>
      <w:rPr>
        <w:rFonts w:ascii="Courier New" w:hAnsi="Courier New" w:cs="Courier New" w:hint="default"/>
      </w:rPr>
    </w:lvl>
    <w:lvl w:ilvl="2" w:tplc="04090005" w:tentative="1">
      <w:start w:val="1"/>
      <w:numFmt w:val="bullet"/>
      <w:lvlText w:val=""/>
      <w:lvlJc w:val="left"/>
      <w:pPr>
        <w:ind w:left="1828" w:hanging="360"/>
      </w:pPr>
      <w:rPr>
        <w:rFonts w:ascii="Wingdings" w:hAnsi="Wingdings" w:hint="default"/>
      </w:rPr>
    </w:lvl>
    <w:lvl w:ilvl="3" w:tplc="04090001" w:tentative="1">
      <w:start w:val="1"/>
      <w:numFmt w:val="bullet"/>
      <w:lvlText w:val=""/>
      <w:lvlJc w:val="left"/>
      <w:pPr>
        <w:ind w:left="2548" w:hanging="360"/>
      </w:pPr>
      <w:rPr>
        <w:rFonts w:ascii="Symbol" w:hAnsi="Symbol" w:hint="default"/>
      </w:rPr>
    </w:lvl>
    <w:lvl w:ilvl="4" w:tplc="04090003" w:tentative="1">
      <w:start w:val="1"/>
      <w:numFmt w:val="bullet"/>
      <w:lvlText w:val="o"/>
      <w:lvlJc w:val="left"/>
      <w:pPr>
        <w:ind w:left="3268" w:hanging="360"/>
      </w:pPr>
      <w:rPr>
        <w:rFonts w:ascii="Courier New" w:hAnsi="Courier New" w:cs="Courier New" w:hint="default"/>
      </w:rPr>
    </w:lvl>
    <w:lvl w:ilvl="5" w:tplc="04090005" w:tentative="1">
      <w:start w:val="1"/>
      <w:numFmt w:val="bullet"/>
      <w:lvlText w:val=""/>
      <w:lvlJc w:val="left"/>
      <w:pPr>
        <w:ind w:left="3988" w:hanging="360"/>
      </w:pPr>
      <w:rPr>
        <w:rFonts w:ascii="Wingdings" w:hAnsi="Wingdings" w:hint="default"/>
      </w:rPr>
    </w:lvl>
    <w:lvl w:ilvl="6" w:tplc="04090001" w:tentative="1">
      <w:start w:val="1"/>
      <w:numFmt w:val="bullet"/>
      <w:lvlText w:val=""/>
      <w:lvlJc w:val="left"/>
      <w:pPr>
        <w:ind w:left="4708" w:hanging="360"/>
      </w:pPr>
      <w:rPr>
        <w:rFonts w:ascii="Symbol" w:hAnsi="Symbol" w:hint="default"/>
      </w:rPr>
    </w:lvl>
    <w:lvl w:ilvl="7" w:tplc="04090003" w:tentative="1">
      <w:start w:val="1"/>
      <w:numFmt w:val="bullet"/>
      <w:lvlText w:val="o"/>
      <w:lvlJc w:val="left"/>
      <w:pPr>
        <w:ind w:left="5428" w:hanging="360"/>
      </w:pPr>
      <w:rPr>
        <w:rFonts w:ascii="Courier New" w:hAnsi="Courier New" w:cs="Courier New" w:hint="default"/>
      </w:rPr>
    </w:lvl>
    <w:lvl w:ilvl="8" w:tplc="04090005" w:tentative="1">
      <w:start w:val="1"/>
      <w:numFmt w:val="bullet"/>
      <w:lvlText w:val=""/>
      <w:lvlJc w:val="left"/>
      <w:pPr>
        <w:ind w:left="6148" w:hanging="360"/>
      </w:pPr>
      <w:rPr>
        <w:rFonts w:ascii="Wingdings" w:hAnsi="Wingdings" w:hint="default"/>
      </w:rPr>
    </w:lvl>
  </w:abstractNum>
  <w:abstractNum w:abstractNumId="39" w15:restartNumberingAfterBreak="0">
    <w:nsid w:val="65CE56A7"/>
    <w:multiLevelType w:val="hybridMultilevel"/>
    <w:tmpl w:val="30B05D64"/>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0" w15:restartNumberingAfterBreak="0">
    <w:nsid w:val="66EC428B"/>
    <w:multiLevelType w:val="hybridMultilevel"/>
    <w:tmpl w:val="70C80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ACA27ED"/>
    <w:multiLevelType w:val="hybridMultilevel"/>
    <w:tmpl w:val="B63C8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1D671F"/>
    <w:multiLevelType w:val="hybridMultilevel"/>
    <w:tmpl w:val="DFDA4A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FF00D1"/>
    <w:multiLevelType w:val="hybridMultilevel"/>
    <w:tmpl w:val="C50E1BF6"/>
    <w:lvl w:ilvl="0" w:tplc="DBB2D6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5A561A"/>
    <w:multiLevelType w:val="hybridMultilevel"/>
    <w:tmpl w:val="3E34B444"/>
    <w:lvl w:ilvl="0" w:tplc="DFC065E4">
      <w:numFmt w:val="bullet"/>
      <w:lvlText w:val="•"/>
      <w:lvlJc w:val="left"/>
      <w:pPr>
        <w:ind w:left="465" w:hanging="360"/>
      </w:pPr>
      <w:rPr>
        <w:rFonts w:ascii="Times New Roman" w:eastAsia="Times New Roman" w:hAnsi="Times New Roman" w:cs="Times New Roman"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45" w15:restartNumberingAfterBreak="0">
    <w:nsid w:val="798F3218"/>
    <w:multiLevelType w:val="hybridMultilevel"/>
    <w:tmpl w:val="39CEE36A"/>
    <w:lvl w:ilvl="0" w:tplc="2F8A4F08">
      <w:numFmt w:val="bullet"/>
      <w:lvlText w:val=""/>
      <w:lvlJc w:val="left"/>
      <w:pPr>
        <w:ind w:left="1065" w:hanging="360"/>
      </w:pPr>
      <w:rPr>
        <w:rFonts w:ascii="Times New Roman" w:eastAsia="Tahoma"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6" w15:restartNumberingAfterBreak="0">
    <w:nsid w:val="7A4D25E2"/>
    <w:multiLevelType w:val="hybridMultilevel"/>
    <w:tmpl w:val="1FAA197A"/>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7" w15:restartNumberingAfterBreak="0">
    <w:nsid w:val="7A637B60"/>
    <w:multiLevelType w:val="hybridMultilevel"/>
    <w:tmpl w:val="196EEE88"/>
    <w:lvl w:ilvl="0" w:tplc="70362314">
      <w:numFmt w:val="bullet"/>
      <w:lvlText w:val=""/>
      <w:lvlJc w:val="left"/>
      <w:pPr>
        <w:ind w:left="768" w:hanging="408"/>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4D739E"/>
    <w:multiLevelType w:val="hybridMultilevel"/>
    <w:tmpl w:val="A204241E"/>
    <w:lvl w:ilvl="0" w:tplc="0409000B">
      <w:start w:val="1"/>
      <w:numFmt w:val="bullet"/>
      <w:lvlText w:val=""/>
      <w:lvlJc w:val="left"/>
      <w:pPr>
        <w:ind w:left="1065"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9026231">
    <w:abstractNumId w:val="28"/>
  </w:num>
  <w:num w:numId="2" w16cid:durableId="846821162">
    <w:abstractNumId w:val="26"/>
  </w:num>
  <w:num w:numId="3" w16cid:durableId="979503547">
    <w:abstractNumId w:val="42"/>
  </w:num>
  <w:num w:numId="4" w16cid:durableId="196360164">
    <w:abstractNumId w:val="22"/>
  </w:num>
  <w:num w:numId="5" w16cid:durableId="978614727">
    <w:abstractNumId w:val="12"/>
  </w:num>
  <w:num w:numId="6" w16cid:durableId="521625174">
    <w:abstractNumId w:val="39"/>
  </w:num>
  <w:num w:numId="7" w16cid:durableId="1795950502">
    <w:abstractNumId w:val="13"/>
  </w:num>
  <w:num w:numId="8" w16cid:durableId="1085953386">
    <w:abstractNumId w:val="11"/>
  </w:num>
  <w:num w:numId="9" w16cid:durableId="1416630936">
    <w:abstractNumId w:val="6"/>
  </w:num>
  <w:num w:numId="10" w16cid:durableId="757143238">
    <w:abstractNumId w:val="14"/>
  </w:num>
  <w:num w:numId="11" w16cid:durableId="1965888038">
    <w:abstractNumId w:val="31"/>
  </w:num>
  <w:num w:numId="12" w16cid:durableId="269709076">
    <w:abstractNumId w:val="17"/>
  </w:num>
  <w:num w:numId="13" w16cid:durableId="999581158">
    <w:abstractNumId w:val="15"/>
  </w:num>
  <w:num w:numId="14" w16cid:durableId="1889687995">
    <w:abstractNumId w:val="16"/>
  </w:num>
  <w:num w:numId="15" w16cid:durableId="1035539941">
    <w:abstractNumId w:val="1"/>
  </w:num>
  <w:num w:numId="16" w16cid:durableId="465440925">
    <w:abstractNumId w:val="0"/>
  </w:num>
  <w:num w:numId="17" w16cid:durableId="1739160980">
    <w:abstractNumId w:val="34"/>
  </w:num>
  <w:num w:numId="18" w16cid:durableId="2063212896">
    <w:abstractNumId w:val="45"/>
  </w:num>
  <w:num w:numId="19" w16cid:durableId="991525714">
    <w:abstractNumId w:val="30"/>
  </w:num>
  <w:num w:numId="20" w16cid:durableId="1342121304">
    <w:abstractNumId w:val="48"/>
  </w:num>
  <w:num w:numId="21" w16cid:durableId="1273131998">
    <w:abstractNumId w:val="40"/>
  </w:num>
  <w:num w:numId="22" w16cid:durableId="504591834">
    <w:abstractNumId w:val="32"/>
  </w:num>
  <w:num w:numId="23" w16cid:durableId="1176653320">
    <w:abstractNumId w:val="29"/>
  </w:num>
  <w:num w:numId="24" w16cid:durableId="495001513">
    <w:abstractNumId w:val="10"/>
  </w:num>
  <w:num w:numId="25" w16cid:durableId="738557341">
    <w:abstractNumId w:val="20"/>
  </w:num>
  <w:num w:numId="26" w16cid:durableId="147552961">
    <w:abstractNumId w:val="27"/>
  </w:num>
  <w:num w:numId="27" w16cid:durableId="963802827">
    <w:abstractNumId w:val="5"/>
  </w:num>
  <w:num w:numId="28" w16cid:durableId="2053724066">
    <w:abstractNumId w:val="47"/>
  </w:num>
  <w:num w:numId="29" w16cid:durableId="654335997">
    <w:abstractNumId w:val="23"/>
  </w:num>
  <w:num w:numId="30" w16cid:durableId="559635397">
    <w:abstractNumId w:val="37"/>
  </w:num>
  <w:num w:numId="31" w16cid:durableId="745033942">
    <w:abstractNumId w:val="46"/>
  </w:num>
  <w:num w:numId="32" w16cid:durableId="669887">
    <w:abstractNumId w:val="35"/>
  </w:num>
  <w:num w:numId="33" w16cid:durableId="1921324776">
    <w:abstractNumId w:val="2"/>
  </w:num>
  <w:num w:numId="34" w16cid:durableId="2113433001">
    <w:abstractNumId w:val="25"/>
  </w:num>
  <w:num w:numId="35" w16cid:durableId="289164780">
    <w:abstractNumId w:val="8"/>
  </w:num>
  <w:num w:numId="36" w16cid:durableId="859202602">
    <w:abstractNumId w:val="43"/>
  </w:num>
  <w:num w:numId="37" w16cid:durableId="1067918431">
    <w:abstractNumId w:val="3"/>
  </w:num>
  <w:num w:numId="38" w16cid:durableId="2056850509">
    <w:abstractNumId w:val="19"/>
  </w:num>
  <w:num w:numId="39" w16cid:durableId="38211017">
    <w:abstractNumId w:val="4"/>
  </w:num>
  <w:num w:numId="40" w16cid:durableId="729884639">
    <w:abstractNumId w:val="33"/>
  </w:num>
  <w:num w:numId="41" w16cid:durableId="1214538717">
    <w:abstractNumId w:val="41"/>
  </w:num>
  <w:num w:numId="42" w16cid:durableId="1711146233">
    <w:abstractNumId w:val="36"/>
  </w:num>
  <w:num w:numId="43" w16cid:durableId="895317444">
    <w:abstractNumId w:val="21"/>
  </w:num>
  <w:num w:numId="44" w16cid:durableId="1913541920">
    <w:abstractNumId w:val="44"/>
  </w:num>
  <w:num w:numId="45" w16cid:durableId="1462384503">
    <w:abstractNumId w:val="9"/>
  </w:num>
  <w:num w:numId="46" w16cid:durableId="825903406">
    <w:abstractNumId w:val="18"/>
  </w:num>
  <w:num w:numId="47" w16cid:durableId="565576961">
    <w:abstractNumId w:val="7"/>
  </w:num>
  <w:num w:numId="48" w16cid:durableId="693849809">
    <w:abstractNumId w:val="38"/>
  </w:num>
  <w:num w:numId="49" w16cid:durableId="19617637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609"/>
    <w:rsid w:val="00003277"/>
    <w:rsid w:val="00006823"/>
    <w:rsid w:val="000079AB"/>
    <w:rsid w:val="00012E75"/>
    <w:rsid w:val="000136FC"/>
    <w:rsid w:val="00021AD8"/>
    <w:rsid w:val="00023A2B"/>
    <w:rsid w:val="000251AE"/>
    <w:rsid w:val="0003468C"/>
    <w:rsid w:val="00036AF2"/>
    <w:rsid w:val="000528A2"/>
    <w:rsid w:val="0005535F"/>
    <w:rsid w:val="00055D6D"/>
    <w:rsid w:val="00064F11"/>
    <w:rsid w:val="0006523F"/>
    <w:rsid w:val="0006747E"/>
    <w:rsid w:val="00072EB5"/>
    <w:rsid w:val="000733E2"/>
    <w:rsid w:val="00080E82"/>
    <w:rsid w:val="00081518"/>
    <w:rsid w:val="0008506E"/>
    <w:rsid w:val="00086C94"/>
    <w:rsid w:val="000870FF"/>
    <w:rsid w:val="000A7CB2"/>
    <w:rsid w:val="000B1322"/>
    <w:rsid w:val="000B3B4E"/>
    <w:rsid w:val="000D3B32"/>
    <w:rsid w:val="000D4F16"/>
    <w:rsid w:val="000E0609"/>
    <w:rsid w:val="000E196A"/>
    <w:rsid w:val="000E4BFD"/>
    <w:rsid w:val="000F03DB"/>
    <w:rsid w:val="000F108A"/>
    <w:rsid w:val="000F2EE0"/>
    <w:rsid w:val="000F4B8D"/>
    <w:rsid w:val="000F567A"/>
    <w:rsid w:val="00100D20"/>
    <w:rsid w:val="00105CB5"/>
    <w:rsid w:val="00106E28"/>
    <w:rsid w:val="00107458"/>
    <w:rsid w:val="001275C8"/>
    <w:rsid w:val="00127C40"/>
    <w:rsid w:val="001340EF"/>
    <w:rsid w:val="001355AF"/>
    <w:rsid w:val="001420D6"/>
    <w:rsid w:val="00147558"/>
    <w:rsid w:val="001601E7"/>
    <w:rsid w:val="00166FF5"/>
    <w:rsid w:val="0016703C"/>
    <w:rsid w:val="001704EB"/>
    <w:rsid w:val="0017128D"/>
    <w:rsid w:val="001719AE"/>
    <w:rsid w:val="001752F9"/>
    <w:rsid w:val="00181730"/>
    <w:rsid w:val="001832BA"/>
    <w:rsid w:val="00184D06"/>
    <w:rsid w:val="00185B9A"/>
    <w:rsid w:val="00193ECA"/>
    <w:rsid w:val="001943E8"/>
    <w:rsid w:val="001A5F6D"/>
    <w:rsid w:val="001B04B5"/>
    <w:rsid w:val="001B1AD7"/>
    <w:rsid w:val="001B5CB8"/>
    <w:rsid w:val="001C093E"/>
    <w:rsid w:val="001C29EC"/>
    <w:rsid w:val="001E20C1"/>
    <w:rsid w:val="0020092C"/>
    <w:rsid w:val="00233A93"/>
    <w:rsid w:val="00234183"/>
    <w:rsid w:val="00237E2F"/>
    <w:rsid w:val="00241E44"/>
    <w:rsid w:val="002429F7"/>
    <w:rsid w:val="00253368"/>
    <w:rsid w:val="00254049"/>
    <w:rsid w:val="002544D3"/>
    <w:rsid w:val="00255FB6"/>
    <w:rsid w:val="002571E3"/>
    <w:rsid w:val="00261D43"/>
    <w:rsid w:val="002667DD"/>
    <w:rsid w:val="0027058E"/>
    <w:rsid w:val="00281618"/>
    <w:rsid w:val="00282EF6"/>
    <w:rsid w:val="002830C0"/>
    <w:rsid w:val="00286110"/>
    <w:rsid w:val="0028785D"/>
    <w:rsid w:val="002903F3"/>
    <w:rsid w:val="0029507B"/>
    <w:rsid w:val="00297289"/>
    <w:rsid w:val="002974B9"/>
    <w:rsid w:val="00297786"/>
    <w:rsid w:val="002A0F77"/>
    <w:rsid w:val="002A1060"/>
    <w:rsid w:val="002B4820"/>
    <w:rsid w:val="002B7DC1"/>
    <w:rsid w:val="002C0BB8"/>
    <w:rsid w:val="002E224D"/>
    <w:rsid w:val="002E33D5"/>
    <w:rsid w:val="002E6CF5"/>
    <w:rsid w:val="002F01F0"/>
    <w:rsid w:val="002F2773"/>
    <w:rsid w:val="002F7950"/>
    <w:rsid w:val="00306350"/>
    <w:rsid w:val="0030694F"/>
    <w:rsid w:val="00307C65"/>
    <w:rsid w:val="00314A8C"/>
    <w:rsid w:val="0032101A"/>
    <w:rsid w:val="0032695C"/>
    <w:rsid w:val="0033595C"/>
    <w:rsid w:val="00336024"/>
    <w:rsid w:val="00343062"/>
    <w:rsid w:val="00344321"/>
    <w:rsid w:val="00356F17"/>
    <w:rsid w:val="00362780"/>
    <w:rsid w:val="00366185"/>
    <w:rsid w:val="003663E5"/>
    <w:rsid w:val="003673AD"/>
    <w:rsid w:val="0036755F"/>
    <w:rsid w:val="003705AA"/>
    <w:rsid w:val="00377462"/>
    <w:rsid w:val="0038783C"/>
    <w:rsid w:val="0039293F"/>
    <w:rsid w:val="0039409A"/>
    <w:rsid w:val="0039552D"/>
    <w:rsid w:val="00396FF9"/>
    <w:rsid w:val="003A42B4"/>
    <w:rsid w:val="003B1749"/>
    <w:rsid w:val="003B1A13"/>
    <w:rsid w:val="003B64BB"/>
    <w:rsid w:val="003C0428"/>
    <w:rsid w:val="003C3752"/>
    <w:rsid w:val="003C5B3D"/>
    <w:rsid w:val="003D000D"/>
    <w:rsid w:val="003D1211"/>
    <w:rsid w:val="003D5FA6"/>
    <w:rsid w:val="003D7C7E"/>
    <w:rsid w:val="003E187C"/>
    <w:rsid w:val="00415792"/>
    <w:rsid w:val="0042698E"/>
    <w:rsid w:val="00447E29"/>
    <w:rsid w:val="00455191"/>
    <w:rsid w:val="004572C5"/>
    <w:rsid w:val="004635A6"/>
    <w:rsid w:val="0046764E"/>
    <w:rsid w:val="00470C2D"/>
    <w:rsid w:val="00476248"/>
    <w:rsid w:val="004762F9"/>
    <w:rsid w:val="00480849"/>
    <w:rsid w:val="0048312D"/>
    <w:rsid w:val="00483454"/>
    <w:rsid w:val="0049192D"/>
    <w:rsid w:val="004A32E9"/>
    <w:rsid w:val="004A3A53"/>
    <w:rsid w:val="004A6D9F"/>
    <w:rsid w:val="004B19E0"/>
    <w:rsid w:val="004B3887"/>
    <w:rsid w:val="004B6821"/>
    <w:rsid w:val="004C1F23"/>
    <w:rsid w:val="004C35DE"/>
    <w:rsid w:val="004C363E"/>
    <w:rsid w:val="004C37CF"/>
    <w:rsid w:val="004C47A5"/>
    <w:rsid w:val="004E76CA"/>
    <w:rsid w:val="004E7F09"/>
    <w:rsid w:val="004F4428"/>
    <w:rsid w:val="00501419"/>
    <w:rsid w:val="00503066"/>
    <w:rsid w:val="00504C9B"/>
    <w:rsid w:val="00505045"/>
    <w:rsid w:val="0050797B"/>
    <w:rsid w:val="00510850"/>
    <w:rsid w:val="00510A8D"/>
    <w:rsid w:val="00512D09"/>
    <w:rsid w:val="00512DC5"/>
    <w:rsid w:val="00515A45"/>
    <w:rsid w:val="00521500"/>
    <w:rsid w:val="00522BBE"/>
    <w:rsid w:val="0052751C"/>
    <w:rsid w:val="00544AB6"/>
    <w:rsid w:val="0054532E"/>
    <w:rsid w:val="00551C79"/>
    <w:rsid w:val="0055350E"/>
    <w:rsid w:val="00563EEC"/>
    <w:rsid w:val="00564AB2"/>
    <w:rsid w:val="0057424A"/>
    <w:rsid w:val="00575EE7"/>
    <w:rsid w:val="00582C6B"/>
    <w:rsid w:val="00586697"/>
    <w:rsid w:val="0059043F"/>
    <w:rsid w:val="00594826"/>
    <w:rsid w:val="00594899"/>
    <w:rsid w:val="005A173A"/>
    <w:rsid w:val="005A5DE7"/>
    <w:rsid w:val="005B1111"/>
    <w:rsid w:val="005C1401"/>
    <w:rsid w:val="005C3903"/>
    <w:rsid w:val="005C4F1E"/>
    <w:rsid w:val="005C5052"/>
    <w:rsid w:val="005C5B36"/>
    <w:rsid w:val="005D1E5E"/>
    <w:rsid w:val="005D692D"/>
    <w:rsid w:val="005F4017"/>
    <w:rsid w:val="005F4E47"/>
    <w:rsid w:val="005F6405"/>
    <w:rsid w:val="005F6A4C"/>
    <w:rsid w:val="006027C0"/>
    <w:rsid w:val="0062007A"/>
    <w:rsid w:val="006207E0"/>
    <w:rsid w:val="00645B58"/>
    <w:rsid w:val="00646483"/>
    <w:rsid w:val="00654023"/>
    <w:rsid w:val="00663C73"/>
    <w:rsid w:val="00665DDA"/>
    <w:rsid w:val="006848B4"/>
    <w:rsid w:val="00691E78"/>
    <w:rsid w:val="00693555"/>
    <w:rsid w:val="0069686A"/>
    <w:rsid w:val="006B0387"/>
    <w:rsid w:val="006B19E8"/>
    <w:rsid w:val="006B1F26"/>
    <w:rsid w:val="006B5FC1"/>
    <w:rsid w:val="006B76AB"/>
    <w:rsid w:val="006C15F7"/>
    <w:rsid w:val="006D0806"/>
    <w:rsid w:val="006D1B85"/>
    <w:rsid w:val="006E255F"/>
    <w:rsid w:val="00704C15"/>
    <w:rsid w:val="0072284E"/>
    <w:rsid w:val="0073592C"/>
    <w:rsid w:val="00736478"/>
    <w:rsid w:val="007366A2"/>
    <w:rsid w:val="00747B0E"/>
    <w:rsid w:val="00747D1F"/>
    <w:rsid w:val="00762EB8"/>
    <w:rsid w:val="00774961"/>
    <w:rsid w:val="00781003"/>
    <w:rsid w:val="007B0437"/>
    <w:rsid w:val="007B0935"/>
    <w:rsid w:val="007C37A2"/>
    <w:rsid w:val="007D1454"/>
    <w:rsid w:val="007D3EA9"/>
    <w:rsid w:val="007D58C7"/>
    <w:rsid w:val="007D7606"/>
    <w:rsid w:val="007E3B35"/>
    <w:rsid w:val="007F3AA0"/>
    <w:rsid w:val="007F3F83"/>
    <w:rsid w:val="00804872"/>
    <w:rsid w:val="00806C8A"/>
    <w:rsid w:val="008144F9"/>
    <w:rsid w:val="0081766D"/>
    <w:rsid w:val="00817F65"/>
    <w:rsid w:val="00822F3F"/>
    <w:rsid w:val="00832860"/>
    <w:rsid w:val="00836615"/>
    <w:rsid w:val="00837BB1"/>
    <w:rsid w:val="00841D07"/>
    <w:rsid w:val="0086081B"/>
    <w:rsid w:val="00862A6D"/>
    <w:rsid w:val="00862C00"/>
    <w:rsid w:val="00873B2E"/>
    <w:rsid w:val="00873F5F"/>
    <w:rsid w:val="008923C7"/>
    <w:rsid w:val="0089252C"/>
    <w:rsid w:val="00892670"/>
    <w:rsid w:val="008934B5"/>
    <w:rsid w:val="008B0FB3"/>
    <w:rsid w:val="008B5721"/>
    <w:rsid w:val="008B78FC"/>
    <w:rsid w:val="008C18A6"/>
    <w:rsid w:val="008D68F4"/>
    <w:rsid w:val="008D6910"/>
    <w:rsid w:val="008E0750"/>
    <w:rsid w:val="008E3AEF"/>
    <w:rsid w:val="008E4853"/>
    <w:rsid w:val="008E5908"/>
    <w:rsid w:val="008F4EF6"/>
    <w:rsid w:val="00901F81"/>
    <w:rsid w:val="00902D90"/>
    <w:rsid w:val="009066C9"/>
    <w:rsid w:val="009127F4"/>
    <w:rsid w:val="00913997"/>
    <w:rsid w:val="00927604"/>
    <w:rsid w:val="00930D7E"/>
    <w:rsid w:val="00940611"/>
    <w:rsid w:val="00962909"/>
    <w:rsid w:val="00973D97"/>
    <w:rsid w:val="009768C6"/>
    <w:rsid w:val="009805A3"/>
    <w:rsid w:val="00980D1E"/>
    <w:rsid w:val="00980DE2"/>
    <w:rsid w:val="00987B57"/>
    <w:rsid w:val="009B1F0C"/>
    <w:rsid w:val="009B4BB3"/>
    <w:rsid w:val="009C5829"/>
    <w:rsid w:val="009D35A4"/>
    <w:rsid w:val="009D7D45"/>
    <w:rsid w:val="009E4FA4"/>
    <w:rsid w:val="00A17EE8"/>
    <w:rsid w:val="00A20494"/>
    <w:rsid w:val="00A20C70"/>
    <w:rsid w:val="00A2286B"/>
    <w:rsid w:val="00A277A7"/>
    <w:rsid w:val="00A30E74"/>
    <w:rsid w:val="00A30FF1"/>
    <w:rsid w:val="00A323D0"/>
    <w:rsid w:val="00A324D0"/>
    <w:rsid w:val="00A34AD7"/>
    <w:rsid w:val="00A416B4"/>
    <w:rsid w:val="00A42540"/>
    <w:rsid w:val="00A519C4"/>
    <w:rsid w:val="00A5241D"/>
    <w:rsid w:val="00A5332E"/>
    <w:rsid w:val="00A56CA3"/>
    <w:rsid w:val="00A6377B"/>
    <w:rsid w:val="00A76272"/>
    <w:rsid w:val="00A804B5"/>
    <w:rsid w:val="00A8211B"/>
    <w:rsid w:val="00A852FB"/>
    <w:rsid w:val="00A90A62"/>
    <w:rsid w:val="00A97F21"/>
    <w:rsid w:val="00AA147D"/>
    <w:rsid w:val="00AA572E"/>
    <w:rsid w:val="00AA66F0"/>
    <w:rsid w:val="00AA6B98"/>
    <w:rsid w:val="00AA73B1"/>
    <w:rsid w:val="00AB2F42"/>
    <w:rsid w:val="00AB59E9"/>
    <w:rsid w:val="00AC4934"/>
    <w:rsid w:val="00AC7CA3"/>
    <w:rsid w:val="00AD642D"/>
    <w:rsid w:val="00AE6CDB"/>
    <w:rsid w:val="00AF2EFA"/>
    <w:rsid w:val="00AF5435"/>
    <w:rsid w:val="00B0329E"/>
    <w:rsid w:val="00B13052"/>
    <w:rsid w:val="00B17463"/>
    <w:rsid w:val="00B17E0E"/>
    <w:rsid w:val="00B23F87"/>
    <w:rsid w:val="00B303F4"/>
    <w:rsid w:val="00B32F7E"/>
    <w:rsid w:val="00B46E10"/>
    <w:rsid w:val="00B50F07"/>
    <w:rsid w:val="00B52484"/>
    <w:rsid w:val="00B53B77"/>
    <w:rsid w:val="00B60708"/>
    <w:rsid w:val="00B65468"/>
    <w:rsid w:val="00B7173C"/>
    <w:rsid w:val="00B72BA5"/>
    <w:rsid w:val="00B823B6"/>
    <w:rsid w:val="00B92377"/>
    <w:rsid w:val="00B9258F"/>
    <w:rsid w:val="00BA6DCC"/>
    <w:rsid w:val="00BA7C37"/>
    <w:rsid w:val="00BB1324"/>
    <w:rsid w:val="00BC1C2A"/>
    <w:rsid w:val="00BC3AE1"/>
    <w:rsid w:val="00BC4F94"/>
    <w:rsid w:val="00BC6A0D"/>
    <w:rsid w:val="00BC7E7D"/>
    <w:rsid w:val="00BD0555"/>
    <w:rsid w:val="00BD78A6"/>
    <w:rsid w:val="00BE4377"/>
    <w:rsid w:val="00BF3F82"/>
    <w:rsid w:val="00C029D7"/>
    <w:rsid w:val="00C040DD"/>
    <w:rsid w:val="00C056A7"/>
    <w:rsid w:val="00C057DF"/>
    <w:rsid w:val="00C05F57"/>
    <w:rsid w:val="00C06652"/>
    <w:rsid w:val="00C07119"/>
    <w:rsid w:val="00C102EF"/>
    <w:rsid w:val="00C10888"/>
    <w:rsid w:val="00C23116"/>
    <w:rsid w:val="00C32807"/>
    <w:rsid w:val="00C328DC"/>
    <w:rsid w:val="00C40A03"/>
    <w:rsid w:val="00C41671"/>
    <w:rsid w:val="00C46F63"/>
    <w:rsid w:val="00C50A96"/>
    <w:rsid w:val="00C521C1"/>
    <w:rsid w:val="00C5313A"/>
    <w:rsid w:val="00C54222"/>
    <w:rsid w:val="00C60BE6"/>
    <w:rsid w:val="00C61024"/>
    <w:rsid w:val="00C64B93"/>
    <w:rsid w:val="00C774B9"/>
    <w:rsid w:val="00C83CE7"/>
    <w:rsid w:val="00C849DB"/>
    <w:rsid w:val="00CA40D2"/>
    <w:rsid w:val="00CA5821"/>
    <w:rsid w:val="00CA7BB1"/>
    <w:rsid w:val="00CC0A7C"/>
    <w:rsid w:val="00CC27BC"/>
    <w:rsid w:val="00CD161C"/>
    <w:rsid w:val="00CD4BF2"/>
    <w:rsid w:val="00CD61B9"/>
    <w:rsid w:val="00CE1D4D"/>
    <w:rsid w:val="00CE40E1"/>
    <w:rsid w:val="00CF022A"/>
    <w:rsid w:val="00CF06CA"/>
    <w:rsid w:val="00CF107F"/>
    <w:rsid w:val="00CF56BE"/>
    <w:rsid w:val="00D05080"/>
    <w:rsid w:val="00D0648E"/>
    <w:rsid w:val="00D15455"/>
    <w:rsid w:val="00D217E7"/>
    <w:rsid w:val="00D25FF9"/>
    <w:rsid w:val="00D26CA8"/>
    <w:rsid w:val="00D27B0B"/>
    <w:rsid w:val="00D3652D"/>
    <w:rsid w:val="00D415A3"/>
    <w:rsid w:val="00D41F13"/>
    <w:rsid w:val="00D42F9D"/>
    <w:rsid w:val="00D472BE"/>
    <w:rsid w:val="00D50868"/>
    <w:rsid w:val="00D525C1"/>
    <w:rsid w:val="00D57D35"/>
    <w:rsid w:val="00D877C2"/>
    <w:rsid w:val="00D92FED"/>
    <w:rsid w:val="00D9398B"/>
    <w:rsid w:val="00DA143C"/>
    <w:rsid w:val="00DA3849"/>
    <w:rsid w:val="00DA5451"/>
    <w:rsid w:val="00DB038D"/>
    <w:rsid w:val="00DC1A86"/>
    <w:rsid w:val="00DC3037"/>
    <w:rsid w:val="00DC725C"/>
    <w:rsid w:val="00DD159D"/>
    <w:rsid w:val="00DD18A3"/>
    <w:rsid w:val="00DD5FE9"/>
    <w:rsid w:val="00DD79E3"/>
    <w:rsid w:val="00DE0824"/>
    <w:rsid w:val="00DF5752"/>
    <w:rsid w:val="00E0273B"/>
    <w:rsid w:val="00E04C05"/>
    <w:rsid w:val="00E06FBC"/>
    <w:rsid w:val="00E07D2E"/>
    <w:rsid w:val="00E16F98"/>
    <w:rsid w:val="00E178E6"/>
    <w:rsid w:val="00E17FDF"/>
    <w:rsid w:val="00E27A63"/>
    <w:rsid w:val="00E326CB"/>
    <w:rsid w:val="00E333CA"/>
    <w:rsid w:val="00E4113F"/>
    <w:rsid w:val="00E42B67"/>
    <w:rsid w:val="00E61914"/>
    <w:rsid w:val="00E66D80"/>
    <w:rsid w:val="00E742AD"/>
    <w:rsid w:val="00E82EB8"/>
    <w:rsid w:val="00E83D50"/>
    <w:rsid w:val="00E84597"/>
    <w:rsid w:val="00E86CDC"/>
    <w:rsid w:val="00E93715"/>
    <w:rsid w:val="00E952D7"/>
    <w:rsid w:val="00EA4DE5"/>
    <w:rsid w:val="00EA61E1"/>
    <w:rsid w:val="00EB1AC7"/>
    <w:rsid w:val="00EB3503"/>
    <w:rsid w:val="00EC3EAF"/>
    <w:rsid w:val="00EC6DD9"/>
    <w:rsid w:val="00ED62CF"/>
    <w:rsid w:val="00EE2D33"/>
    <w:rsid w:val="00EE3996"/>
    <w:rsid w:val="00F009ED"/>
    <w:rsid w:val="00F00E19"/>
    <w:rsid w:val="00F119B6"/>
    <w:rsid w:val="00F12ECC"/>
    <w:rsid w:val="00F21C2D"/>
    <w:rsid w:val="00F23086"/>
    <w:rsid w:val="00F26C8F"/>
    <w:rsid w:val="00F31586"/>
    <w:rsid w:val="00F32593"/>
    <w:rsid w:val="00F62B26"/>
    <w:rsid w:val="00F647CC"/>
    <w:rsid w:val="00F702F4"/>
    <w:rsid w:val="00F74DD8"/>
    <w:rsid w:val="00F816D4"/>
    <w:rsid w:val="00F90A08"/>
    <w:rsid w:val="00F9694B"/>
    <w:rsid w:val="00F97B85"/>
    <w:rsid w:val="00FA07F1"/>
    <w:rsid w:val="00FA4C4D"/>
    <w:rsid w:val="00FB6B21"/>
    <w:rsid w:val="00FC0A0A"/>
    <w:rsid w:val="00FC1A1C"/>
    <w:rsid w:val="00FC604D"/>
    <w:rsid w:val="00FC725C"/>
    <w:rsid w:val="00FD0590"/>
    <w:rsid w:val="00FE22CD"/>
    <w:rsid w:val="00FE3230"/>
    <w:rsid w:val="00FF2E3E"/>
    <w:rsid w:val="00FF3F58"/>
    <w:rsid w:val="00FF7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20EE"/>
  <w15:chartTrackingRefBased/>
  <w15:docId w15:val="{BFD370EA-17F1-4A1B-9B51-3DDAD99CA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609"/>
    <w:rPr>
      <w:rFonts w:eastAsiaTheme="majorEastAsia" w:cstheme="majorBidi"/>
      <w:color w:val="272727" w:themeColor="text1" w:themeTint="D8"/>
    </w:rPr>
  </w:style>
  <w:style w:type="paragraph" w:styleId="Title">
    <w:name w:val="Title"/>
    <w:basedOn w:val="Normal"/>
    <w:next w:val="Normal"/>
    <w:link w:val="TitleChar"/>
    <w:uiPriority w:val="10"/>
    <w:qFormat/>
    <w:rsid w:val="000E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609"/>
    <w:pPr>
      <w:spacing w:before="160"/>
      <w:jc w:val="center"/>
    </w:pPr>
    <w:rPr>
      <w:i/>
      <w:iCs/>
      <w:color w:val="404040" w:themeColor="text1" w:themeTint="BF"/>
    </w:rPr>
  </w:style>
  <w:style w:type="character" w:customStyle="1" w:styleId="QuoteChar">
    <w:name w:val="Quote Char"/>
    <w:basedOn w:val="DefaultParagraphFont"/>
    <w:link w:val="Quote"/>
    <w:uiPriority w:val="29"/>
    <w:rsid w:val="000E0609"/>
    <w:rPr>
      <w:i/>
      <w:iCs/>
      <w:color w:val="404040" w:themeColor="text1" w:themeTint="BF"/>
    </w:rPr>
  </w:style>
  <w:style w:type="paragraph" w:styleId="ListParagraph">
    <w:name w:val="List Paragraph"/>
    <w:basedOn w:val="Normal"/>
    <w:uiPriority w:val="1"/>
    <w:qFormat/>
    <w:rsid w:val="000E0609"/>
    <w:pPr>
      <w:ind w:left="720"/>
      <w:contextualSpacing/>
    </w:pPr>
  </w:style>
  <w:style w:type="character" w:styleId="IntenseEmphasis">
    <w:name w:val="Intense Emphasis"/>
    <w:basedOn w:val="DefaultParagraphFont"/>
    <w:uiPriority w:val="21"/>
    <w:qFormat/>
    <w:rsid w:val="000E0609"/>
    <w:rPr>
      <w:i/>
      <w:iCs/>
      <w:color w:val="0F4761" w:themeColor="accent1" w:themeShade="BF"/>
    </w:rPr>
  </w:style>
  <w:style w:type="paragraph" w:styleId="IntenseQuote">
    <w:name w:val="Intense Quote"/>
    <w:basedOn w:val="Normal"/>
    <w:next w:val="Normal"/>
    <w:link w:val="IntenseQuoteChar"/>
    <w:uiPriority w:val="30"/>
    <w:qFormat/>
    <w:rsid w:val="000E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609"/>
    <w:rPr>
      <w:i/>
      <w:iCs/>
      <w:color w:val="0F4761" w:themeColor="accent1" w:themeShade="BF"/>
    </w:rPr>
  </w:style>
  <w:style w:type="character" w:styleId="IntenseReference">
    <w:name w:val="Intense Reference"/>
    <w:basedOn w:val="DefaultParagraphFont"/>
    <w:uiPriority w:val="32"/>
    <w:qFormat/>
    <w:rsid w:val="000E0609"/>
    <w:rPr>
      <w:b/>
      <w:bCs/>
      <w:smallCaps/>
      <w:color w:val="0F4761" w:themeColor="accent1" w:themeShade="BF"/>
      <w:spacing w:val="5"/>
    </w:rPr>
  </w:style>
  <w:style w:type="paragraph" w:customStyle="1" w:styleId="TableParagraph">
    <w:name w:val="Table Paragraph"/>
    <w:basedOn w:val="Normal"/>
    <w:uiPriority w:val="1"/>
    <w:qFormat/>
    <w:rsid w:val="005A5DE7"/>
    <w:pPr>
      <w:widowControl w:val="0"/>
      <w:autoSpaceDE w:val="0"/>
      <w:autoSpaceDN w:val="0"/>
      <w:spacing w:before="83" w:after="0" w:line="240" w:lineRule="auto"/>
      <w:ind w:left="105"/>
    </w:pPr>
    <w:rPr>
      <w:rFonts w:ascii="Tahoma" w:eastAsia="Tahoma" w:hAnsi="Tahoma" w:cs="Tahoma"/>
      <w:kern w:val="0"/>
      <w:sz w:val="22"/>
      <w:szCs w:val="22"/>
      <w14:ligatures w14:val="none"/>
    </w:rPr>
  </w:style>
  <w:style w:type="paragraph" w:styleId="BodyText">
    <w:name w:val="Body Text"/>
    <w:basedOn w:val="Normal"/>
    <w:link w:val="BodyTextChar"/>
    <w:uiPriority w:val="1"/>
    <w:qFormat/>
    <w:rsid w:val="0073592C"/>
    <w:pPr>
      <w:widowControl w:val="0"/>
      <w:autoSpaceDE w:val="0"/>
      <w:autoSpaceDN w:val="0"/>
      <w:spacing w:after="0" w:line="240" w:lineRule="auto"/>
      <w:ind w:left="1075" w:hanging="370"/>
    </w:pPr>
    <w:rPr>
      <w:rFonts w:ascii="Tahoma" w:eastAsia="Tahoma" w:hAnsi="Tahoma" w:cs="Tahoma"/>
      <w:kern w:val="0"/>
      <w:sz w:val="20"/>
      <w:szCs w:val="20"/>
      <w14:ligatures w14:val="none"/>
    </w:rPr>
  </w:style>
  <w:style w:type="character" w:customStyle="1" w:styleId="BodyTextChar">
    <w:name w:val="Body Text Char"/>
    <w:basedOn w:val="DefaultParagraphFont"/>
    <w:link w:val="BodyText"/>
    <w:uiPriority w:val="1"/>
    <w:rsid w:val="0073592C"/>
    <w:rPr>
      <w:rFonts w:ascii="Tahoma" w:eastAsia="Tahoma" w:hAnsi="Tahoma" w:cs="Tahoma"/>
      <w:kern w:val="0"/>
      <w:sz w:val="20"/>
      <w:szCs w:val="20"/>
      <w14:ligatures w14:val="none"/>
    </w:rPr>
  </w:style>
  <w:style w:type="character" w:styleId="Hyperlink">
    <w:name w:val="Hyperlink"/>
    <w:basedOn w:val="DefaultParagraphFont"/>
    <w:uiPriority w:val="99"/>
    <w:unhideWhenUsed/>
    <w:rsid w:val="00F9694B"/>
    <w:rPr>
      <w:color w:val="467886" w:themeColor="hyperlink"/>
      <w:u w:val="single"/>
    </w:rPr>
  </w:style>
  <w:style w:type="character" w:styleId="UnresolvedMention">
    <w:name w:val="Unresolved Mention"/>
    <w:basedOn w:val="DefaultParagraphFont"/>
    <w:uiPriority w:val="99"/>
    <w:semiHidden/>
    <w:unhideWhenUsed/>
    <w:rsid w:val="00F9694B"/>
    <w:rPr>
      <w:color w:val="605E5C"/>
      <w:shd w:val="clear" w:color="auto" w:fill="E1DFDD"/>
    </w:rPr>
  </w:style>
  <w:style w:type="paragraph" w:styleId="NormalWeb">
    <w:name w:val="Normal (Web)"/>
    <w:basedOn w:val="Normal"/>
    <w:uiPriority w:val="99"/>
    <w:semiHidden/>
    <w:unhideWhenUsed/>
    <w:rsid w:val="0054532E"/>
    <w:rPr>
      <w:rFonts w:ascii="Times New Roman" w:hAnsi="Times New Roman" w:cs="Times New Roman"/>
    </w:rPr>
  </w:style>
  <w:style w:type="character" w:styleId="Emphasis">
    <w:name w:val="Emphasis"/>
    <w:basedOn w:val="DefaultParagraphFont"/>
    <w:uiPriority w:val="20"/>
    <w:qFormat/>
    <w:rsid w:val="00C328DC"/>
    <w:rPr>
      <w:i/>
      <w:iCs/>
    </w:rPr>
  </w:style>
  <w:style w:type="character" w:styleId="Strong">
    <w:name w:val="Strong"/>
    <w:basedOn w:val="DefaultParagraphFont"/>
    <w:uiPriority w:val="22"/>
    <w:qFormat/>
    <w:rsid w:val="00575EE7"/>
    <w:rPr>
      <w:b/>
      <w:bCs/>
    </w:rPr>
  </w:style>
  <w:style w:type="character" w:customStyle="1" w:styleId="whitespace-normal">
    <w:name w:val="whitespace-normal"/>
    <w:basedOn w:val="DefaultParagraphFont"/>
    <w:rsid w:val="001B1AD7"/>
  </w:style>
  <w:style w:type="character" w:styleId="FollowedHyperlink">
    <w:name w:val="FollowedHyperlink"/>
    <w:basedOn w:val="DefaultParagraphFont"/>
    <w:uiPriority w:val="99"/>
    <w:semiHidden/>
    <w:unhideWhenUsed/>
    <w:rsid w:val="00314A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90284">
      <w:bodyDiv w:val="1"/>
      <w:marLeft w:val="0"/>
      <w:marRight w:val="0"/>
      <w:marTop w:val="0"/>
      <w:marBottom w:val="0"/>
      <w:divBdr>
        <w:top w:val="none" w:sz="0" w:space="0" w:color="auto"/>
        <w:left w:val="none" w:sz="0" w:space="0" w:color="auto"/>
        <w:bottom w:val="none" w:sz="0" w:space="0" w:color="auto"/>
        <w:right w:val="none" w:sz="0" w:space="0" w:color="auto"/>
      </w:divBdr>
    </w:div>
    <w:div w:id="290669487">
      <w:bodyDiv w:val="1"/>
      <w:marLeft w:val="0"/>
      <w:marRight w:val="0"/>
      <w:marTop w:val="0"/>
      <w:marBottom w:val="0"/>
      <w:divBdr>
        <w:top w:val="none" w:sz="0" w:space="0" w:color="auto"/>
        <w:left w:val="none" w:sz="0" w:space="0" w:color="auto"/>
        <w:bottom w:val="none" w:sz="0" w:space="0" w:color="auto"/>
        <w:right w:val="none" w:sz="0" w:space="0" w:color="auto"/>
      </w:divBdr>
    </w:div>
    <w:div w:id="414056559">
      <w:bodyDiv w:val="1"/>
      <w:marLeft w:val="0"/>
      <w:marRight w:val="0"/>
      <w:marTop w:val="0"/>
      <w:marBottom w:val="0"/>
      <w:divBdr>
        <w:top w:val="none" w:sz="0" w:space="0" w:color="auto"/>
        <w:left w:val="none" w:sz="0" w:space="0" w:color="auto"/>
        <w:bottom w:val="none" w:sz="0" w:space="0" w:color="auto"/>
        <w:right w:val="none" w:sz="0" w:space="0" w:color="auto"/>
      </w:divBdr>
    </w:div>
    <w:div w:id="634719832">
      <w:bodyDiv w:val="1"/>
      <w:marLeft w:val="0"/>
      <w:marRight w:val="0"/>
      <w:marTop w:val="0"/>
      <w:marBottom w:val="0"/>
      <w:divBdr>
        <w:top w:val="none" w:sz="0" w:space="0" w:color="auto"/>
        <w:left w:val="none" w:sz="0" w:space="0" w:color="auto"/>
        <w:bottom w:val="none" w:sz="0" w:space="0" w:color="auto"/>
        <w:right w:val="none" w:sz="0" w:space="0" w:color="auto"/>
      </w:divBdr>
    </w:div>
    <w:div w:id="655691754">
      <w:bodyDiv w:val="1"/>
      <w:marLeft w:val="0"/>
      <w:marRight w:val="0"/>
      <w:marTop w:val="0"/>
      <w:marBottom w:val="0"/>
      <w:divBdr>
        <w:top w:val="none" w:sz="0" w:space="0" w:color="auto"/>
        <w:left w:val="none" w:sz="0" w:space="0" w:color="auto"/>
        <w:bottom w:val="none" w:sz="0" w:space="0" w:color="auto"/>
        <w:right w:val="none" w:sz="0" w:space="0" w:color="auto"/>
      </w:divBdr>
    </w:div>
    <w:div w:id="807168305">
      <w:bodyDiv w:val="1"/>
      <w:marLeft w:val="0"/>
      <w:marRight w:val="0"/>
      <w:marTop w:val="0"/>
      <w:marBottom w:val="0"/>
      <w:divBdr>
        <w:top w:val="none" w:sz="0" w:space="0" w:color="auto"/>
        <w:left w:val="none" w:sz="0" w:space="0" w:color="auto"/>
        <w:bottom w:val="none" w:sz="0" w:space="0" w:color="auto"/>
        <w:right w:val="none" w:sz="0" w:space="0" w:color="auto"/>
      </w:divBdr>
    </w:div>
    <w:div w:id="972249923">
      <w:bodyDiv w:val="1"/>
      <w:marLeft w:val="0"/>
      <w:marRight w:val="0"/>
      <w:marTop w:val="0"/>
      <w:marBottom w:val="0"/>
      <w:divBdr>
        <w:top w:val="none" w:sz="0" w:space="0" w:color="auto"/>
        <w:left w:val="none" w:sz="0" w:space="0" w:color="auto"/>
        <w:bottom w:val="none" w:sz="0" w:space="0" w:color="auto"/>
        <w:right w:val="none" w:sz="0" w:space="0" w:color="auto"/>
      </w:divBdr>
    </w:div>
    <w:div w:id="1058744545">
      <w:bodyDiv w:val="1"/>
      <w:marLeft w:val="0"/>
      <w:marRight w:val="0"/>
      <w:marTop w:val="0"/>
      <w:marBottom w:val="0"/>
      <w:divBdr>
        <w:top w:val="none" w:sz="0" w:space="0" w:color="auto"/>
        <w:left w:val="none" w:sz="0" w:space="0" w:color="auto"/>
        <w:bottom w:val="none" w:sz="0" w:space="0" w:color="auto"/>
        <w:right w:val="none" w:sz="0" w:space="0" w:color="auto"/>
      </w:divBdr>
    </w:div>
    <w:div w:id="1180314155">
      <w:bodyDiv w:val="1"/>
      <w:marLeft w:val="0"/>
      <w:marRight w:val="0"/>
      <w:marTop w:val="0"/>
      <w:marBottom w:val="0"/>
      <w:divBdr>
        <w:top w:val="none" w:sz="0" w:space="0" w:color="auto"/>
        <w:left w:val="none" w:sz="0" w:space="0" w:color="auto"/>
        <w:bottom w:val="none" w:sz="0" w:space="0" w:color="auto"/>
        <w:right w:val="none" w:sz="0" w:space="0" w:color="auto"/>
      </w:divBdr>
    </w:div>
    <w:div w:id="1301424477">
      <w:bodyDiv w:val="1"/>
      <w:marLeft w:val="0"/>
      <w:marRight w:val="0"/>
      <w:marTop w:val="0"/>
      <w:marBottom w:val="0"/>
      <w:divBdr>
        <w:top w:val="none" w:sz="0" w:space="0" w:color="auto"/>
        <w:left w:val="none" w:sz="0" w:space="0" w:color="auto"/>
        <w:bottom w:val="none" w:sz="0" w:space="0" w:color="auto"/>
        <w:right w:val="none" w:sz="0" w:space="0" w:color="auto"/>
      </w:divBdr>
    </w:div>
    <w:div w:id="1385181192">
      <w:bodyDiv w:val="1"/>
      <w:marLeft w:val="0"/>
      <w:marRight w:val="0"/>
      <w:marTop w:val="0"/>
      <w:marBottom w:val="0"/>
      <w:divBdr>
        <w:top w:val="none" w:sz="0" w:space="0" w:color="auto"/>
        <w:left w:val="none" w:sz="0" w:space="0" w:color="auto"/>
        <w:bottom w:val="none" w:sz="0" w:space="0" w:color="auto"/>
        <w:right w:val="none" w:sz="0" w:space="0" w:color="auto"/>
      </w:divBdr>
    </w:div>
    <w:div w:id="1451820164">
      <w:bodyDiv w:val="1"/>
      <w:marLeft w:val="0"/>
      <w:marRight w:val="0"/>
      <w:marTop w:val="0"/>
      <w:marBottom w:val="0"/>
      <w:divBdr>
        <w:top w:val="none" w:sz="0" w:space="0" w:color="auto"/>
        <w:left w:val="none" w:sz="0" w:space="0" w:color="auto"/>
        <w:bottom w:val="none" w:sz="0" w:space="0" w:color="auto"/>
        <w:right w:val="none" w:sz="0" w:space="0" w:color="auto"/>
      </w:divBdr>
    </w:div>
    <w:div w:id="1485779975">
      <w:bodyDiv w:val="1"/>
      <w:marLeft w:val="0"/>
      <w:marRight w:val="0"/>
      <w:marTop w:val="0"/>
      <w:marBottom w:val="0"/>
      <w:divBdr>
        <w:top w:val="none" w:sz="0" w:space="0" w:color="auto"/>
        <w:left w:val="none" w:sz="0" w:space="0" w:color="auto"/>
        <w:bottom w:val="none" w:sz="0" w:space="0" w:color="auto"/>
        <w:right w:val="none" w:sz="0" w:space="0" w:color="auto"/>
      </w:divBdr>
    </w:div>
    <w:div w:id="1936748257">
      <w:bodyDiv w:val="1"/>
      <w:marLeft w:val="0"/>
      <w:marRight w:val="0"/>
      <w:marTop w:val="0"/>
      <w:marBottom w:val="0"/>
      <w:divBdr>
        <w:top w:val="none" w:sz="0" w:space="0" w:color="auto"/>
        <w:left w:val="none" w:sz="0" w:space="0" w:color="auto"/>
        <w:bottom w:val="none" w:sz="0" w:space="0" w:color="auto"/>
        <w:right w:val="none" w:sz="0" w:space="0" w:color="auto"/>
      </w:divBdr>
    </w:div>
    <w:div w:id="201571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va-s-aab658348/" TargetMode="External"/><Relationship Id="rId5" Type="http://schemas.openxmlformats.org/officeDocument/2006/relationships/hyperlink" Target="mailto:sivaskumar1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7</Pages>
  <Words>4188</Words>
  <Characters>23876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Mupparaju, Vinod Kumar</dc:creator>
  <cp:keywords/>
  <dc:description/>
  <cp:lastModifiedBy>Mupparaju, Vinod Kumar</cp:lastModifiedBy>
  <cp:revision>206</cp:revision>
  <dcterms:created xsi:type="dcterms:W3CDTF">2026-02-16T17:56:00Z</dcterms:created>
  <dcterms:modified xsi:type="dcterms:W3CDTF">2026-03-11T15:44:00Z</dcterms:modified>
</cp:coreProperties>
</file>