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70FC7" w14:textId="500EF74B" w:rsidR="007B7FE2" w:rsidRPr="008458B9" w:rsidRDefault="00AB4558" w:rsidP="007B7FE2">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kern w:val="0"/>
          <w:lang w:val="en-US"/>
          <w14:ligatures w14:val="none"/>
        </w:rPr>
        <w:t>AISHWARYA BANDAPELLY</w:t>
      </w:r>
    </w:p>
    <w:p w14:paraId="44B83E1F" w14:textId="2D1A6587" w:rsidR="00000D29" w:rsidRPr="008458B9" w:rsidRDefault="00000D29" w:rsidP="007B7FE2">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i/>
          <w:spacing w:val="-2"/>
          <w:kern w:val="0"/>
          <w14:ligatures w14:val="none"/>
        </w:rPr>
        <w:t>AI Engineer</w:t>
      </w:r>
    </w:p>
    <w:p w14:paraId="54DB1164" w14:textId="54D0A8BB" w:rsidR="00AB4558" w:rsidRPr="008458B9" w:rsidRDefault="00AB4558" w:rsidP="007B7FE2">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bookmarkStart w:id="0" w:name="_GoBack"/>
      <w:bookmarkEnd w:id="0"/>
    </w:p>
    <w:p w14:paraId="2F0513BF" w14:textId="77777777" w:rsidR="007B7FE2" w:rsidRPr="008458B9" w:rsidRDefault="007B7FE2" w:rsidP="007B7FE2">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p>
    <w:p w14:paraId="70D340AE" w14:textId="08886731" w:rsidR="007B7FE2" w:rsidRPr="008458B9" w:rsidRDefault="007B7FE2" w:rsidP="007B7FE2">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noProof/>
          <w:kern w:val="0"/>
          <w:lang w:eastAsia="en-IN"/>
          <w14:ligatures w14:val="none"/>
        </w:rPr>
        <mc:AlternateContent>
          <mc:Choice Requires="wps">
            <w:drawing>
              <wp:anchor distT="0" distB="0" distL="0" distR="0" simplePos="0" relativeHeight="251659264" behindDoc="1" locked="0" layoutInCell="1" allowOverlap="1" wp14:anchorId="651BA6B5" wp14:editId="70D757B3">
                <wp:simplePos x="0" y="0"/>
                <wp:positionH relativeFrom="page">
                  <wp:posOffset>508000</wp:posOffset>
                </wp:positionH>
                <wp:positionV relativeFrom="paragraph">
                  <wp:posOffset>213170</wp:posOffset>
                </wp:positionV>
                <wp:extent cx="6756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36C9A1" id="Graphic 1" o:spid="_x0000_s1026" style="position:absolute;margin-left:40pt;margin-top:16.8pt;width:53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" path="m6756400,l,e" filled="f" strokeweight="2pt">
                <v:path arrowok="t"/>
                <w10:wrap type="topAndBottom" anchorx="page"/>
              </v:shape>
            </w:pict>
          </mc:Fallback>
        </mc:AlternateContent>
      </w:r>
      <w:r w:rsidR="00E55019" w:rsidRPr="008458B9">
        <w:rPr>
          <w:rFonts w:ascii="Times New Roman" w:eastAsia="Times New Roman" w:hAnsi="Times New Roman" w:cs="Times New Roman"/>
          <w:b/>
          <w:bCs/>
          <w:kern w:val="0"/>
          <w:lang w:val="en-US"/>
          <w14:ligatures w14:val="none"/>
        </w:rPr>
        <w:t>OVERVIEW</w:t>
      </w:r>
    </w:p>
    <w:p w14:paraId="7365392F" w14:textId="77777777" w:rsidR="00AF0B91" w:rsidRDefault="00AF0B91" w:rsidP="00AF0B91">
      <w:pPr>
        <w:widowControl w:val="0"/>
        <w:autoSpaceDE w:val="0"/>
        <w:autoSpaceDN w:val="0"/>
        <w:spacing w:before="19" w:after="0" w:line="240" w:lineRule="auto"/>
        <w:outlineLvl w:val="0"/>
        <w:rPr>
          <w:rFonts w:ascii="Times New Roman" w:eastAsia="Times New Roman" w:hAnsi="Times New Roman" w:cs="Times New Roman"/>
          <w:kern w:val="0"/>
          <w:sz w:val="20"/>
          <w:szCs w:val="22"/>
          <w14:ligatures w14:val="none"/>
        </w:rPr>
      </w:pPr>
    </w:p>
    <w:p w14:paraId="23998B13" w14:textId="76354371" w:rsidR="00341B3C" w:rsidRDefault="001E6BA4" w:rsidP="00AF0B91">
      <w:pPr>
        <w:widowControl w:val="0"/>
        <w:autoSpaceDE w:val="0"/>
        <w:autoSpaceDN w:val="0"/>
        <w:spacing w:before="19" w:after="0" w:line="240" w:lineRule="auto"/>
        <w:outlineLvl w:val="0"/>
        <w:rPr>
          <w:rFonts w:ascii="Times New Roman" w:eastAsia="Times New Roman" w:hAnsi="Times New Roman" w:cs="Times New Roman"/>
          <w:kern w:val="0"/>
          <w:sz w:val="20"/>
          <w:szCs w:val="22"/>
          <w14:ligatures w14:val="none"/>
        </w:rPr>
      </w:pPr>
      <w:r w:rsidRPr="001E6BA4">
        <w:rPr>
          <w:rFonts w:ascii="Times New Roman" w:eastAsia="Times New Roman" w:hAnsi="Times New Roman" w:cs="Times New Roman"/>
          <w:kern w:val="0"/>
          <w:sz w:val="20"/>
          <w:szCs w:val="22"/>
          <w14:ligatures w14:val="none"/>
        </w:rPr>
        <w:t xml:space="preserve">Have 8+ years delivering production AI and ML in highly regulated domains including health insurance, financial services, and enterprise networking. At Toyota Financial Services, act as a GenAI and ML engineer for a warranty claims assistant that ingests large PDF packets into S3 via API Gateway and Lambda, orchestrates parsing and feature pipelines with </w:t>
      </w:r>
      <w:proofErr w:type="spellStart"/>
      <w:r w:rsidRPr="001E6BA4">
        <w:rPr>
          <w:rFonts w:ascii="Times New Roman" w:eastAsia="Times New Roman" w:hAnsi="Times New Roman" w:cs="Times New Roman"/>
          <w:kern w:val="0"/>
          <w:sz w:val="20"/>
          <w:szCs w:val="22"/>
          <w14:ligatures w14:val="none"/>
        </w:rPr>
        <w:t>EventBridge</w:t>
      </w:r>
      <w:proofErr w:type="spellEnd"/>
      <w:r w:rsidRPr="001E6BA4">
        <w:rPr>
          <w:rFonts w:ascii="Times New Roman" w:eastAsia="Times New Roman" w:hAnsi="Times New Roman" w:cs="Times New Roman"/>
          <w:kern w:val="0"/>
          <w:sz w:val="20"/>
          <w:szCs w:val="22"/>
          <w14:ligatures w14:val="none"/>
        </w:rPr>
        <w:t xml:space="preserve">, Step Functions, SQS, and Spark, trains gradient boosting and </w:t>
      </w:r>
      <w:proofErr w:type="spellStart"/>
      <w:r w:rsidRPr="001E6BA4">
        <w:rPr>
          <w:rFonts w:ascii="Times New Roman" w:eastAsia="Times New Roman" w:hAnsi="Times New Roman" w:cs="Times New Roman"/>
          <w:kern w:val="0"/>
          <w:sz w:val="20"/>
          <w:szCs w:val="22"/>
          <w14:ligatures w14:val="none"/>
        </w:rPr>
        <w:t>RandomForest</w:t>
      </w:r>
      <w:proofErr w:type="spellEnd"/>
      <w:r w:rsidRPr="001E6BA4">
        <w:rPr>
          <w:rFonts w:ascii="Times New Roman" w:eastAsia="Times New Roman" w:hAnsi="Times New Roman" w:cs="Times New Roman"/>
          <w:kern w:val="0"/>
          <w:sz w:val="20"/>
          <w:szCs w:val="22"/>
          <w14:ligatures w14:val="none"/>
        </w:rPr>
        <w:t xml:space="preserve"> models on </w:t>
      </w:r>
      <w:proofErr w:type="spellStart"/>
      <w:r w:rsidRPr="001E6BA4">
        <w:rPr>
          <w:rFonts w:ascii="Times New Roman" w:eastAsia="Times New Roman" w:hAnsi="Times New Roman" w:cs="Times New Roman"/>
          <w:kern w:val="0"/>
          <w:sz w:val="20"/>
          <w:szCs w:val="22"/>
          <w14:ligatures w14:val="none"/>
        </w:rPr>
        <w:t>SageMaker</w:t>
      </w:r>
      <w:proofErr w:type="spellEnd"/>
      <w:r w:rsidRPr="001E6BA4">
        <w:rPr>
          <w:rFonts w:ascii="Times New Roman" w:eastAsia="Times New Roman" w:hAnsi="Times New Roman" w:cs="Times New Roman"/>
          <w:kern w:val="0"/>
          <w:sz w:val="20"/>
          <w:szCs w:val="22"/>
          <w14:ligatures w14:val="none"/>
        </w:rPr>
        <w:t xml:space="preserve"> for approve or refer predictions, and combines their outputs with Amazon Bedrock and Claude to return page-cited, deterministic JSON adjudication summaries backed by OpenSearch hybrid retrieval. At Cisco, built predictive network health services by streaming AP and client telemetry through Kafka into Delta and Iceberg tables, engineering sliding-window and topology features in </w:t>
      </w:r>
      <w:proofErr w:type="spellStart"/>
      <w:r w:rsidRPr="001E6BA4">
        <w:rPr>
          <w:rFonts w:ascii="Times New Roman" w:eastAsia="Times New Roman" w:hAnsi="Times New Roman" w:cs="Times New Roman"/>
          <w:kern w:val="0"/>
          <w:sz w:val="20"/>
          <w:szCs w:val="22"/>
          <w14:ligatures w14:val="none"/>
        </w:rPr>
        <w:t>PySpark</w:t>
      </w:r>
      <w:proofErr w:type="spellEnd"/>
      <w:r w:rsidRPr="001E6BA4">
        <w:rPr>
          <w:rFonts w:ascii="Times New Roman" w:eastAsia="Times New Roman" w:hAnsi="Times New Roman" w:cs="Times New Roman"/>
          <w:kern w:val="0"/>
          <w:sz w:val="20"/>
          <w:szCs w:val="22"/>
          <w14:ligatures w14:val="none"/>
        </w:rPr>
        <w:t xml:space="preserve"> and Scala Spark, and training unsupervised anomaly detectors and supervised </w:t>
      </w:r>
      <w:proofErr w:type="spellStart"/>
      <w:r w:rsidRPr="001E6BA4">
        <w:rPr>
          <w:rFonts w:ascii="Times New Roman" w:eastAsia="Times New Roman" w:hAnsi="Times New Roman" w:cs="Times New Roman"/>
          <w:kern w:val="0"/>
          <w:sz w:val="20"/>
          <w:szCs w:val="22"/>
          <w14:ligatures w14:val="none"/>
        </w:rPr>
        <w:t>XGBoost</w:t>
      </w:r>
      <w:proofErr w:type="spellEnd"/>
      <w:r w:rsidRPr="001E6BA4">
        <w:rPr>
          <w:rFonts w:ascii="Times New Roman" w:eastAsia="Times New Roman" w:hAnsi="Times New Roman" w:cs="Times New Roman"/>
          <w:kern w:val="0"/>
          <w:sz w:val="20"/>
          <w:szCs w:val="22"/>
          <w14:ligatures w14:val="none"/>
        </w:rPr>
        <w:t xml:space="preserve"> and </w:t>
      </w:r>
      <w:proofErr w:type="spellStart"/>
      <w:r w:rsidRPr="001E6BA4">
        <w:rPr>
          <w:rFonts w:ascii="Times New Roman" w:eastAsia="Times New Roman" w:hAnsi="Times New Roman" w:cs="Times New Roman"/>
          <w:kern w:val="0"/>
          <w:sz w:val="20"/>
          <w:szCs w:val="22"/>
          <w14:ligatures w14:val="none"/>
        </w:rPr>
        <w:t>LightGBM</w:t>
      </w:r>
      <w:proofErr w:type="spellEnd"/>
      <w:r w:rsidRPr="001E6BA4">
        <w:rPr>
          <w:rFonts w:ascii="Times New Roman" w:eastAsia="Times New Roman" w:hAnsi="Times New Roman" w:cs="Times New Roman"/>
          <w:kern w:val="0"/>
          <w:sz w:val="20"/>
          <w:szCs w:val="22"/>
          <w14:ligatures w14:val="none"/>
        </w:rPr>
        <w:t xml:space="preserve"> classifiers with </w:t>
      </w:r>
      <w:proofErr w:type="spellStart"/>
      <w:r w:rsidRPr="001E6BA4">
        <w:rPr>
          <w:rFonts w:ascii="Times New Roman" w:eastAsia="Times New Roman" w:hAnsi="Times New Roman" w:cs="Times New Roman"/>
          <w:kern w:val="0"/>
          <w:sz w:val="20"/>
          <w:szCs w:val="22"/>
          <w14:ligatures w14:val="none"/>
        </w:rPr>
        <w:t>MLflow</w:t>
      </w:r>
      <w:proofErr w:type="spellEnd"/>
      <w:r w:rsidRPr="001E6BA4">
        <w:rPr>
          <w:rFonts w:ascii="Times New Roman" w:eastAsia="Times New Roman" w:hAnsi="Times New Roman" w:cs="Times New Roman"/>
          <w:kern w:val="0"/>
          <w:sz w:val="20"/>
          <w:szCs w:val="22"/>
          <w14:ligatures w14:val="none"/>
        </w:rPr>
        <w:t xml:space="preserve">, Feast, and Kubernetes-based serving to cut noisy alerts and time to root cause. At PayPal, delivered collusion fraud detection using Spark </w:t>
      </w:r>
      <w:proofErr w:type="spellStart"/>
      <w:r w:rsidRPr="001E6BA4">
        <w:rPr>
          <w:rFonts w:ascii="Times New Roman" w:eastAsia="Times New Roman" w:hAnsi="Times New Roman" w:cs="Times New Roman"/>
          <w:kern w:val="0"/>
          <w:sz w:val="20"/>
          <w:szCs w:val="22"/>
          <w14:ligatures w14:val="none"/>
        </w:rPr>
        <w:t>GraphFrames</w:t>
      </w:r>
      <w:proofErr w:type="spellEnd"/>
      <w:r w:rsidRPr="001E6BA4">
        <w:rPr>
          <w:rFonts w:ascii="Times New Roman" w:eastAsia="Times New Roman" w:hAnsi="Times New Roman" w:cs="Times New Roman"/>
          <w:kern w:val="0"/>
          <w:sz w:val="20"/>
          <w:szCs w:val="22"/>
          <w14:ligatures w14:val="none"/>
        </w:rPr>
        <w:t xml:space="preserve"> and node2vec </w:t>
      </w:r>
      <w:proofErr w:type="spellStart"/>
      <w:r w:rsidRPr="001E6BA4">
        <w:rPr>
          <w:rFonts w:ascii="Times New Roman" w:eastAsia="Times New Roman" w:hAnsi="Times New Roman" w:cs="Times New Roman"/>
          <w:kern w:val="0"/>
          <w:sz w:val="20"/>
          <w:szCs w:val="22"/>
          <w14:ligatures w14:val="none"/>
        </w:rPr>
        <w:t>embeddings</w:t>
      </w:r>
      <w:proofErr w:type="spellEnd"/>
      <w:r w:rsidRPr="001E6BA4">
        <w:rPr>
          <w:rFonts w:ascii="Times New Roman" w:eastAsia="Times New Roman" w:hAnsi="Times New Roman" w:cs="Times New Roman"/>
          <w:kern w:val="0"/>
          <w:sz w:val="20"/>
          <w:szCs w:val="22"/>
          <w14:ligatures w14:val="none"/>
        </w:rPr>
        <w:t xml:space="preserve">, highly imbalanced ensemble models in </w:t>
      </w:r>
      <w:proofErr w:type="spellStart"/>
      <w:r w:rsidRPr="001E6BA4">
        <w:rPr>
          <w:rFonts w:ascii="Times New Roman" w:eastAsia="Times New Roman" w:hAnsi="Times New Roman" w:cs="Times New Roman"/>
          <w:kern w:val="0"/>
          <w:sz w:val="20"/>
          <w:szCs w:val="22"/>
          <w14:ligatures w14:val="none"/>
        </w:rPr>
        <w:t>XGBoost</w:t>
      </w:r>
      <w:proofErr w:type="spellEnd"/>
      <w:r w:rsidRPr="001E6BA4">
        <w:rPr>
          <w:rFonts w:ascii="Times New Roman" w:eastAsia="Times New Roman" w:hAnsi="Times New Roman" w:cs="Times New Roman"/>
          <w:kern w:val="0"/>
          <w:sz w:val="20"/>
          <w:szCs w:val="22"/>
          <w14:ligatures w14:val="none"/>
        </w:rPr>
        <w:t xml:space="preserve"> and </w:t>
      </w:r>
      <w:proofErr w:type="spellStart"/>
      <w:r w:rsidRPr="001E6BA4">
        <w:rPr>
          <w:rFonts w:ascii="Times New Roman" w:eastAsia="Times New Roman" w:hAnsi="Times New Roman" w:cs="Times New Roman"/>
          <w:kern w:val="0"/>
          <w:sz w:val="20"/>
          <w:szCs w:val="22"/>
          <w14:ligatures w14:val="none"/>
        </w:rPr>
        <w:t>LightGBM</w:t>
      </w:r>
      <w:proofErr w:type="spellEnd"/>
      <w:r w:rsidRPr="001E6BA4">
        <w:rPr>
          <w:rFonts w:ascii="Times New Roman" w:eastAsia="Times New Roman" w:hAnsi="Times New Roman" w:cs="Times New Roman"/>
          <w:kern w:val="0"/>
          <w:sz w:val="20"/>
          <w:szCs w:val="22"/>
          <w14:ligatures w14:val="none"/>
        </w:rPr>
        <w:t xml:space="preserve">, </w:t>
      </w:r>
      <w:proofErr w:type="spellStart"/>
      <w:r w:rsidRPr="001E6BA4">
        <w:rPr>
          <w:rFonts w:ascii="Times New Roman" w:eastAsia="Times New Roman" w:hAnsi="Times New Roman" w:cs="Times New Roman"/>
          <w:kern w:val="0"/>
          <w:sz w:val="20"/>
          <w:szCs w:val="22"/>
          <w14:ligatures w14:val="none"/>
        </w:rPr>
        <w:t>AutoML</w:t>
      </w:r>
      <w:proofErr w:type="spellEnd"/>
      <w:r w:rsidRPr="001E6BA4">
        <w:rPr>
          <w:rFonts w:ascii="Times New Roman" w:eastAsia="Times New Roman" w:hAnsi="Times New Roman" w:cs="Times New Roman"/>
          <w:kern w:val="0"/>
          <w:sz w:val="20"/>
          <w:szCs w:val="22"/>
          <w14:ligatures w14:val="none"/>
        </w:rPr>
        <w:t xml:space="preserve"> with H2O, and </w:t>
      </w:r>
      <w:proofErr w:type="spellStart"/>
      <w:r w:rsidRPr="001E6BA4">
        <w:rPr>
          <w:rFonts w:ascii="Times New Roman" w:eastAsia="Times New Roman" w:hAnsi="Times New Roman" w:cs="Times New Roman"/>
          <w:kern w:val="0"/>
          <w:sz w:val="20"/>
          <w:szCs w:val="22"/>
          <w14:ligatures w14:val="none"/>
        </w:rPr>
        <w:t>FastAPI</w:t>
      </w:r>
      <w:proofErr w:type="spellEnd"/>
      <w:r w:rsidRPr="001E6BA4">
        <w:rPr>
          <w:rFonts w:ascii="Times New Roman" w:eastAsia="Times New Roman" w:hAnsi="Times New Roman" w:cs="Times New Roman"/>
          <w:kern w:val="0"/>
          <w:sz w:val="20"/>
          <w:szCs w:val="22"/>
          <w14:ligatures w14:val="none"/>
        </w:rPr>
        <w:t xml:space="preserve"> </w:t>
      </w:r>
      <w:proofErr w:type="spellStart"/>
      <w:r w:rsidRPr="001E6BA4">
        <w:rPr>
          <w:rFonts w:ascii="Times New Roman" w:eastAsia="Times New Roman" w:hAnsi="Times New Roman" w:cs="Times New Roman"/>
          <w:kern w:val="0"/>
          <w:sz w:val="20"/>
          <w:szCs w:val="22"/>
          <w14:ligatures w14:val="none"/>
        </w:rPr>
        <w:t>microservices</w:t>
      </w:r>
      <w:proofErr w:type="spellEnd"/>
      <w:r w:rsidRPr="001E6BA4">
        <w:rPr>
          <w:rFonts w:ascii="Times New Roman" w:eastAsia="Times New Roman" w:hAnsi="Times New Roman" w:cs="Times New Roman"/>
          <w:kern w:val="0"/>
          <w:sz w:val="20"/>
          <w:szCs w:val="22"/>
          <w14:ligatures w14:val="none"/>
        </w:rPr>
        <w:t xml:space="preserve"> on Kubernetes and Kafka that feed real-time risk scores to decision engines under strict latency and audit constraints. Earlier at Wipro, supported a US health plan client on member 360, risk segmentation, and utilization analytics using Teradata, HDFS, Informatica, SAS, and Tableau, building claims-derived features, propensity and churn models, and next-best-action lists consumed by care management and operations teams. Deep skills in Python, SQL, </w:t>
      </w:r>
      <w:proofErr w:type="spellStart"/>
      <w:r w:rsidRPr="001E6BA4">
        <w:rPr>
          <w:rFonts w:ascii="Times New Roman" w:eastAsia="Times New Roman" w:hAnsi="Times New Roman" w:cs="Times New Roman"/>
          <w:kern w:val="0"/>
          <w:sz w:val="20"/>
          <w:szCs w:val="22"/>
          <w14:ligatures w14:val="none"/>
        </w:rPr>
        <w:t>PySpark</w:t>
      </w:r>
      <w:proofErr w:type="spellEnd"/>
      <w:r w:rsidRPr="001E6BA4">
        <w:rPr>
          <w:rFonts w:ascii="Times New Roman" w:eastAsia="Times New Roman" w:hAnsi="Times New Roman" w:cs="Times New Roman"/>
          <w:kern w:val="0"/>
          <w:sz w:val="20"/>
          <w:szCs w:val="22"/>
          <w14:ligatures w14:val="none"/>
        </w:rPr>
        <w:t xml:space="preserve"> and Scala, </w:t>
      </w:r>
      <w:proofErr w:type="spellStart"/>
      <w:r w:rsidRPr="001E6BA4">
        <w:rPr>
          <w:rFonts w:ascii="Times New Roman" w:eastAsia="Times New Roman" w:hAnsi="Times New Roman" w:cs="Times New Roman"/>
          <w:kern w:val="0"/>
          <w:sz w:val="20"/>
          <w:szCs w:val="22"/>
          <w14:ligatures w14:val="none"/>
        </w:rPr>
        <w:t>scikit</w:t>
      </w:r>
      <w:proofErr w:type="spellEnd"/>
      <w:r w:rsidRPr="001E6BA4">
        <w:rPr>
          <w:rFonts w:ascii="Times New Roman" w:eastAsia="Times New Roman" w:hAnsi="Times New Roman" w:cs="Times New Roman"/>
          <w:kern w:val="0"/>
          <w:sz w:val="20"/>
          <w:szCs w:val="22"/>
          <w14:ligatures w14:val="none"/>
        </w:rPr>
        <w:t xml:space="preserve">-learn, SageMaker, AWS data services, and </w:t>
      </w:r>
      <w:proofErr w:type="spellStart"/>
      <w:r w:rsidRPr="001E6BA4">
        <w:rPr>
          <w:rFonts w:ascii="Times New Roman" w:eastAsia="Times New Roman" w:hAnsi="Times New Roman" w:cs="Times New Roman"/>
          <w:kern w:val="0"/>
          <w:sz w:val="20"/>
          <w:szCs w:val="22"/>
          <w14:ligatures w14:val="none"/>
        </w:rPr>
        <w:t>MLOps</w:t>
      </w:r>
      <w:proofErr w:type="spellEnd"/>
      <w:r w:rsidRPr="001E6BA4">
        <w:rPr>
          <w:rFonts w:ascii="Times New Roman" w:eastAsia="Times New Roman" w:hAnsi="Times New Roman" w:cs="Times New Roman"/>
          <w:kern w:val="0"/>
          <w:sz w:val="20"/>
          <w:szCs w:val="22"/>
          <w14:ligatures w14:val="none"/>
        </w:rPr>
        <w:t xml:space="preserve"> practices including </w:t>
      </w:r>
      <w:proofErr w:type="spellStart"/>
      <w:r w:rsidRPr="001E6BA4">
        <w:rPr>
          <w:rFonts w:ascii="Times New Roman" w:eastAsia="Times New Roman" w:hAnsi="Times New Roman" w:cs="Times New Roman"/>
          <w:kern w:val="0"/>
          <w:sz w:val="20"/>
          <w:szCs w:val="22"/>
          <w14:ligatures w14:val="none"/>
        </w:rPr>
        <w:t>MLflow</w:t>
      </w:r>
      <w:proofErr w:type="spellEnd"/>
      <w:r w:rsidRPr="001E6BA4">
        <w:rPr>
          <w:rFonts w:ascii="Times New Roman" w:eastAsia="Times New Roman" w:hAnsi="Times New Roman" w:cs="Times New Roman"/>
          <w:kern w:val="0"/>
          <w:sz w:val="20"/>
          <w:szCs w:val="22"/>
          <w14:ligatures w14:val="none"/>
        </w:rPr>
        <w:t>, Feast, CI/CD, regression testing, and observability with CloudWatch, Prometheus, and Grafana, with a track record of translating abstract business problems into measurable, robust machine-learning solutions.</w:t>
      </w:r>
    </w:p>
    <w:p w14:paraId="64C1A6D7" w14:textId="77777777" w:rsidR="00341B3C" w:rsidRPr="008458B9" w:rsidRDefault="00341B3C" w:rsidP="00AF0B91">
      <w:pPr>
        <w:widowControl w:val="0"/>
        <w:autoSpaceDE w:val="0"/>
        <w:autoSpaceDN w:val="0"/>
        <w:spacing w:before="19" w:after="0" w:line="240" w:lineRule="auto"/>
        <w:outlineLvl w:val="0"/>
        <w:rPr>
          <w:rFonts w:ascii="Times New Roman" w:eastAsia="Times New Roman" w:hAnsi="Times New Roman" w:cs="Times New Roman"/>
          <w:kern w:val="0"/>
          <w:sz w:val="20"/>
          <w:szCs w:val="22"/>
          <w14:ligatures w14:val="none"/>
        </w:rPr>
      </w:pPr>
    </w:p>
    <w:p w14:paraId="14038A8E" w14:textId="77777777" w:rsidR="00E55019" w:rsidRPr="008458B9" w:rsidRDefault="00E55019" w:rsidP="00E55019">
      <w:pPr>
        <w:widowControl w:val="0"/>
        <w:autoSpaceDE w:val="0"/>
        <w:autoSpaceDN w:val="0"/>
        <w:spacing w:before="19"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noProof/>
          <w:kern w:val="0"/>
          <w:lang w:eastAsia="en-IN"/>
          <w14:ligatures w14:val="none"/>
        </w:rPr>
        <mc:AlternateContent>
          <mc:Choice Requires="wps">
            <w:drawing>
              <wp:anchor distT="0" distB="0" distL="0" distR="0" simplePos="0" relativeHeight="251670528" behindDoc="1" locked="0" layoutInCell="1" allowOverlap="1" wp14:anchorId="715379FE" wp14:editId="2A7BFCC9">
                <wp:simplePos x="0" y="0"/>
                <wp:positionH relativeFrom="page">
                  <wp:posOffset>508000</wp:posOffset>
                </wp:positionH>
                <wp:positionV relativeFrom="paragraph">
                  <wp:posOffset>213170</wp:posOffset>
                </wp:positionV>
                <wp:extent cx="6756400" cy="1270"/>
                <wp:effectExtent l="0" t="0" r="0" b="0"/>
                <wp:wrapTopAndBottom/>
                <wp:docPr id="26648466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C771D5" id="Graphic 1" o:spid="_x0000_s1026" style="position:absolute;margin-left:40pt;margin-top:16.8pt;width:53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" path="m6756400,l,e" filled="f" strokeweight="2pt">
                <v:path arrowok="t"/>
                <w10:wrap type="topAndBottom" anchorx="page"/>
              </v:shape>
            </w:pict>
          </mc:Fallback>
        </mc:AlternateContent>
      </w:r>
      <w:r w:rsidRPr="008458B9">
        <w:rPr>
          <w:rFonts w:ascii="Times New Roman" w:eastAsia="Times New Roman" w:hAnsi="Times New Roman" w:cs="Times New Roman"/>
          <w:b/>
          <w:bCs/>
          <w:kern w:val="0"/>
          <w:lang w:val="en-US"/>
          <w14:ligatures w14:val="none"/>
        </w:rPr>
        <w:t>PROFESSIONAL</w:t>
      </w:r>
      <w:r w:rsidRPr="008458B9">
        <w:rPr>
          <w:rFonts w:ascii="Times New Roman" w:eastAsia="Times New Roman" w:hAnsi="Times New Roman" w:cs="Times New Roman"/>
          <w:b/>
          <w:bCs/>
          <w:spacing w:val="-13"/>
          <w:kern w:val="0"/>
          <w:lang w:val="en-US"/>
          <w14:ligatures w14:val="none"/>
        </w:rPr>
        <w:t xml:space="preserve"> </w:t>
      </w:r>
      <w:r w:rsidRPr="008458B9">
        <w:rPr>
          <w:rFonts w:ascii="Times New Roman" w:eastAsia="Times New Roman" w:hAnsi="Times New Roman" w:cs="Times New Roman"/>
          <w:b/>
          <w:bCs/>
          <w:spacing w:val="-2"/>
          <w:kern w:val="0"/>
          <w:lang w:val="en-US"/>
          <w14:ligatures w14:val="none"/>
        </w:rPr>
        <w:t>SUMMARY</w:t>
      </w:r>
    </w:p>
    <w:p w14:paraId="66E734A9" w14:textId="77777777" w:rsidR="00E55019" w:rsidRPr="008458B9" w:rsidRDefault="00E55019" w:rsidP="001F31FE">
      <w:pPr>
        <w:widowControl w:val="0"/>
        <w:autoSpaceDE w:val="0"/>
        <w:autoSpaceDN w:val="0"/>
        <w:spacing w:after="0" w:line="240" w:lineRule="auto"/>
        <w:outlineLvl w:val="0"/>
        <w:rPr>
          <w:rFonts w:ascii="Times New Roman" w:eastAsia="Times New Roman" w:hAnsi="Times New Roman" w:cs="Times New Roman"/>
          <w:kern w:val="0"/>
          <w:sz w:val="20"/>
          <w:szCs w:val="22"/>
          <w14:ligatures w14:val="none"/>
        </w:rPr>
      </w:pPr>
    </w:p>
    <w:p w14:paraId="4C69E4C3"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Delivered end-to-end AI and ML solutions across claims adjudication, network health, fraud detection, and customer 360 using Python, SQL, Spark, and AWS.</w:t>
      </w:r>
    </w:p>
    <w:p w14:paraId="1579E15D"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Combined supervised and unsupervised learning, forecasting, and clustering to solve real-time and batch problems at enterprise scale.</w:t>
      </w:r>
    </w:p>
    <w:p w14:paraId="7FC75C10"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Designed and productionized models with </w:t>
      </w:r>
      <w:proofErr w:type="spellStart"/>
      <w:r w:rsidRPr="001E6BA4">
        <w:rPr>
          <w:rFonts w:ascii="Times New Roman" w:hAnsi="Times New Roman" w:cs="Times New Roman"/>
          <w:kern w:val="0"/>
          <w:sz w:val="20"/>
          <w:szCs w:val="20"/>
        </w:rPr>
        <w:t>scikit</w:t>
      </w:r>
      <w:proofErr w:type="spellEnd"/>
      <w:r w:rsidRPr="001E6BA4">
        <w:rPr>
          <w:rFonts w:ascii="Times New Roman" w:hAnsi="Times New Roman" w:cs="Times New Roman"/>
          <w:kern w:val="0"/>
          <w:sz w:val="20"/>
          <w:szCs w:val="20"/>
        </w:rPr>
        <w:t xml:space="preserve">-learn, </w:t>
      </w:r>
      <w:proofErr w:type="spellStart"/>
      <w:r w:rsidRPr="001E6BA4">
        <w:rPr>
          <w:rFonts w:ascii="Times New Roman" w:hAnsi="Times New Roman" w:cs="Times New Roman"/>
          <w:kern w:val="0"/>
          <w:sz w:val="20"/>
          <w:szCs w:val="20"/>
        </w:rPr>
        <w:t>XGBoost</w:t>
      </w:r>
      <w:proofErr w:type="spellEnd"/>
      <w:r w:rsidRPr="001E6BA4">
        <w:rPr>
          <w:rFonts w:ascii="Times New Roman" w:hAnsi="Times New Roman" w:cs="Times New Roman"/>
          <w:kern w:val="0"/>
          <w:sz w:val="20"/>
          <w:szCs w:val="20"/>
        </w:rPr>
        <w:t xml:space="preserve">, </w:t>
      </w:r>
      <w:proofErr w:type="spellStart"/>
      <w:r w:rsidRPr="001E6BA4">
        <w:rPr>
          <w:rFonts w:ascii="Times New Roman" w:hAnsi="Times New Roman" w:cs="Times New Roman"/>
          <w:kern w:val="0"/>
          <w:sz w:val="20"/>
          <w:szCs w:val="20"/>
        </w:rPr>
        <w:t>LightGBM</w:t>
      </w:r>
      <w:proofErr w:type="spellEnd"/>
      <w:r w:rsidRPr="001E6BA4">
        <w:rPr>
          <w:rFonts w:ascii="Times New Roman" w:hAnsi="Times New Roman" w:cs="Times New Roman"/>
          <w:kern w:val="0"/>
          <w:sz w:val="20"/>
          <w:szCs w:val="20"/>
        </w:rPr>
        <w:t xml:space="preserve">, </w:t>
      </w:r>
      <w:proofErr w:type="spellStart"/>
      <w:r w:rsidRPr="001E6BA4">
        <w:rPr>
          <w:rFonts w:ascii="Times New Roman" w:hAnsi="Times New Roman" w:cs="Times New Roman"/>
          <w:kern w:val="0"/>
          <w:sz w:val="20"/>
          <w:szCs w:val="20"/>
        </w:rPr>
        <w:t>RandomForest</w:t>
      </w:r>
      <w:proofErr w:type="spellEnd"/>
      <w:r w:rsidRPr="001E6BA4">
        <w:rPr>
          <w:rFonts w:ascii="Times New Roman" w:hAnsi="Times New Roman" w:cs="Times New Roman"/>
          <w:kern w:val="0"/>
          <w:sz w:val="20"/>
          <w:szCs w:val="20"/>
        </w:rPr>
        <w:t xml:space="preserve">, k-nearest </w:t>
      </w:r>
      <w:proofErr w:type="spellStart"/>
      <w:r w:rsidRPr="001E6BA4">
        <w:rPr>
          <w:rFonts w:ascii="Times New Roman" w:hAnsi="Times New Roman" w:cs="Times New Roman"/>
          <w:kern w:val="0"/>
          <w:sz w:val="20"/>
          <w:szCs w:val="20"/>
        </w:rPr>
        <w:t>neighbors</w:t>
      </w:r>
      <w:proofErr w:type="spellEnd"/>
      <w:r w:rsidRPr="001E6BA4">
        <w:rPr>
          <w:rFonts w:ascii="Times New Roman" w:hAnsi="Times New Roman" w:cs="Times New Roman"/>
          <w:kern w:val="0"/>
          <w:sz w:val="20"/>
          <w:szCs w:val="20"/>
        </w:rPr>
        <w:t>, and gradient boosting ensembles.</w:t>
      </w:r>
    </w:p>
    <w:p w14:paraId="1E23C342"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Built deep learning and representation models with </w:t>
      </w:r>
      <w:proofErr w:type="spellStart"/>
      <w:r w:rsidRPr="001E6BA4">
        <w:rPr>
          <w:rFonts w:ascii="Times New Roman" w:hAnsi="Times New Roman" w:cs="Times New Roman"/>
          <w:kern w:val="0"/>
          <w:sz w:val="20"/>
          <w:szCs w:val="20"/>
        </w:rPr>
        <w:t>TensorFlow</w:t>
      </w:r>
      <w:proofErr w:type="spellEnd"/>
      <w:r w:rsidRPr="001E6BA4">
        <w:rPr>
          <w:rFonts w:ascii="Times New Roman" w:hAnsi="Times New Roman" w:cs="Times New Roman"/>
          <w:kern w:val="0"/>
          <w:sz w:val="20"/>
          <w:szCs w:val="20"/>
        </w:rPr>
        <w:t xml:space="preserve"> or </w:t>
      </w:r>
      <w:proofErr w:type="spellStart"/>
      <w:r w:rsidRPr="001E6BA4">
        <w:rPr>
          <w:rFonts w:ascii="Times New Roman" w:hAnsi="Times New Roman" w:cs="Times New Roman"/>
          <w:kern w:val="0"/>
          <w:sz w:val="20"/>
          <w:szCs w:val="20"/>
        </w:rPr>
        <w:t>PyTorch</w:t>
      </w:r>
      <w:proofErr w:type="spellEnd"/>
      <w:r w:rsidRPr="001E6BA4">
        <w:rPr>
          <w:rFonts w:ascii="Times New Roman" w:hAnsi="Times New Roman" w:cs="Times New Roman"/>
          <w:kern w:val="0"/>
          <w:sz w:val="20"/>
          <w:szCs w:val="20"/>
        </w:rPr>
        <w:t xml:space="preserve"> where appropriate, including simple feed-forward and sequence architectures.</w:t>
      </w:r>
    </w:p>
    <w:p w14:paraId="5D066E9A"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Used SageMaker for large-scale training, hyperparameter tuning, and batch and real-time inference endpoints on AWS.</w:t>
      </w:r>
    </w:p>
    <w:p w14:paraId="5ACDE98D"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Developed ETL and feature pipelines in </w:t>
      </w:r>
      <w:proofErr w:type="spellStart"/>
      <w:r w:rsidRPr="001E6BA4">
        <w:rPr>
          <w:rFonts w:ascii="Times New Roman" w:hAnsi="Times New Roman" w:cs="Times New Roman"/>
          <w:kern w:val="0"/>
          <w:sz w:val="20"/>
          <w:szCs w:val="20"/>
        </w:rPr>
        <w:t>PySpark</w:t>
      </w:r>
      <w:proofErr w:type="spellEnd"/>
      <w:r w:rsidRPr="001E6BA4">
        <w:rPr>
          <w:rFonts w:ascii="Times New Roman" w:hAnsi="Times New Roman" w:cs="Times New Roman"/>
          <w:kern w:val="0"/>
          <w:sz w:val="20"/>
          <w:szCs w:val="20"/>
        </w:rPr>
        <w:t xml:space="preserve"> and Spark/Scala over S3, Delta, Iceberg, Hive, and relational sources.</w:t>
      </w:r>
    </w:p>
    <w:p w14:paraId="2885BDBC"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Applied rigorous statistical analysis and predictive </w:t>
      </w:r>
      <w:proofErr w:type="spellStart"/>
      <w:r w:rsidRPr="001E6BA4">
        <w:rPr>
          <w:rFonts w:ascii="Times New Roman" w:hAnsi="Times New Roman" w:cs="Times New Roman"/>
          <w:kern w:val="0"/>
          <w:sz w:val="20"/>
          <w:szCs w:val="20"/>
        </w:rPr>
        <w:t>modeling</w:t>
      </w:r>
      <w:proofErr w:type="spellEnd"/>
      <w:r w:rsidRPr="001E6BA4">
        <w:rPr>
          <w:rFonts w:ascii="Times New Roman" w:hAnsi="Times New Roman" w:cs="Times New Roman"/>
          <w:kern w:val="0"/>
          <w:sz w:val="20"/>
          <w:szCs w:val="20"/>
        </w:rPr>
        <w:t xml:space="preserve">, including regression, time-series models, uplift </w:t>
      </w:r>
      <w:proofErr w:type="spellStart"/>
      <w:r w:rsidRPr="001E6BA4">
        <w:rPr>
          <w:rFonts w:ascii="Times New Roman" w:hAnsi="Times New Roman" w:cs="Times New Roman"/>
          <w:kern w:val="0"/>
          <w:sz w:val="20"/>
          <w:szCs w:val="20"/>
        </w:rPr>
        <w:t>modeling</w:t>
      </w:r>
      <w:proofErr w:type="spellEnd"/>
      <w:r w:rsidRPr="001E6BA4">
        <w:rPr>
          <w:rFonts w:ascii="Times New Roman" w:hAnsi="Times New Roman" w:cs="Times New Roman"/>
          <w:kern w:val="0"/>
          <w:sz w:val="20"/>
          <w:szCs w:val="20"/>
        </w:rPr>
        <w:t>, and survival-style analyses.</w:t>
      </w:r>
    </w:p>
    <w:p w14:paraId="2DCCA446"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Implemented unsupervised detection using </w:t>
      </w:r>
      <w:proofErr w:type="spellStart"/>
      <w:r w:rsidRPr="001E6BA4">
        <w:rPr>
          <w:rFonts w:ascii="Times New Roman" w:hAnsi="Times New Roman" w:cs="Times New Roman"/>
          <w:kern w:val="0"/>
          <w:sz w:val="20"/>
          <w:szCs w:val="20"/>
        </w:rPr>
        <w:t>IsolationForest</w:t>
      </w:r>
      <w:proofErr w:type="spellEnd"/>
      <w:r w:rsidRPr="001E6BA4">
        <w:rPr>
          <w:rFonts w:ascii="Times New Roman" w:hAnsi="Times New Roman" w:cs="Times New Roman"/>
          <w:kern w:val="0"/>
          <w:sz w:val="20"/>
          <w:szCs w:val="20"/>
        </w:rPr>
        <w:t>, clustering, and anomaly scoring for early warning use cases.</w:t>
      </w:r>
    </w:p>
    <w:p w14:paraId="1EC6D624"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Built healthcare-style member and provider analytics at Wipro for a Blue plan, working with eligibility, medical claims, pharmacy claims, and </w:t>
      </w:r>
      <w:proofErr w:type="spellStart"/>
      <w:r w:rsidRPr="001E6BA4">
        <w:rPr>
          <w:rFonts w:ascii="Times New Roman" w:hAnsi="Times New Roman" w:cs="Times New Roman"/>
          <w:kern w:val="0"/>
          <w:sz w:val="20"/>
          <w:szCs w:val="20"/>
        </w:rPr>
        <w:t>enrollment</w:t>
      </w:r>
      <w:proofErr w:type="spellEnd"/>
      <w:r w:rsidRPr="001E6BA4">
        <w:rPr>
          <w:rFonts w:ascii="Times New Roman" w:hAnsi="Times New Roman" w:cs="Times New Roman"/>
          <w:kern w:val="0"/>
          <w:sz w:val="20"/>
          <w:szCs w:val="20"/>
        </w:rPr>
        <w:t xml:space="preserve"> feeds.</w:t>
      </w:r>
    </w:p>
    <w:p w14:paraId="4D11EC35"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Implemented risk segmentation, next-best-action, and utilization analytics with SAS, SQL, and Hadoop-scale data for payer stakeholders.</w:t>
      </w:r>
    </w:p>
    <w:p w14:paraId="439F91E2"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Led design of GenAI-assisted claims adjudication flows using Amazon Bedrock, LLM prompt engineering, and deterministic JSON contracts.</w:t>
      </w:r>
    </w:p>
    <w:p w14:paraId="5BAC62C4"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Created high-quality feature stores with Feast and custom data marts, enforcing data contracts, versioning, and governance across teams.</w:t>
      </w:r>
    </w:p>
    <w:p w14:paraId="7F55E6F8"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Exposed models via </w:t>
      </w:r>
      <w:proofErr w:type="spellStart"/>
      <w:r w:rsidRPr="001E6BA4">
        <w:rPr>
          <w:rFonts w:ascii="Times New Roman" w:hAnsi="Times New Roman" w:cs="Times New Roman"/>
          <w:kern w:val="0"/>
          <w:sz w:val="20"/>
          <w:szCs w:val="20"/>
        </w:rPr>
        <w:t>FastAPI</w:t>
      </w:r>
      <w:proofErr w:type="spellEnd"/>
      <w:r w:rsidRPr="001E6BA4">
        <w:rPr>
          <w:rFonts w:ascii="Times New Roman" w:hAnsi="Times New Roman" w:cs="Times New Roman"/>
          <w:kern w:val="0"/>
          <w:sz w:val="20"/>
          <w:szCs w:val="20"/>
        </w:rPr>
        <w:t xml:space="preserve"> </w:t>
      </w:r>
      <w:proofErr w:type="spellStart"/>
      <w:r w:rsidRPr="001E6BA4">
        <w:rPr>
          <w:rFonts w:ascii="Times New Roman" w:hAnsi="Times New Roman" w:cs="Times New Roman"/>
          <w:kern w:val="0"/>
          <w:sz w:val="20"/>
          <w:szCs w:val="20"/>
        </w:rPr>
        <w:t>microservices</w:t>
      </w:r>
      <w:proofErr w:type="spellEnd"/>
      <w:r w:rsidRPr="001E6BA4">
        <w:rPr>
          <w:rFonts w:ascii="Times New Roman" w:hAnsi="Times New Roman" w:cs="Times New Roman"/>
          <w:kern w:val="0"/>
          <w:sz w:val="20"/>
          <w:szCs w:val="20"/>
        </w:rPr>
        <w:t xml:space="preserve"> and </w:t>
      </w:r>
      <w:proofErr w:type="spellStart"/>
      <w:r w:rsidRPr="001E6BA4">
        <w:rPr>
          <w:rFonts w:ascii="Times New Roman" w:hAnsi="Times New Roman" w:cs="Times New Roman"/>
          <w:kern w:val="0"/>
          <w:sz w:val="20"/>
          <w:szCs w:val="20"/>
        </w:rPr>
        <w:t>SageMaker</w:t>
      </w:r>
      <w:proofErr w:type="spellEnd"/>
      <w:r w:rsidRPr="001E6BA4">
        <w:rPr>
          <w:rFonts w:ascii="Times New Roman" w:hAnsi="Times New Roman" w:cs="Times New Roman"/>
          <w:kern w:val="0"/>
          <w:sz w:val="20"/>
          <w:szCs w:val="20"/>
        </w:rPr>
        <w:t xml:space="preserve"> endpoints, integrating with upstream APIs, queues, and downstream decision engines.</w:t>
      </w:r>
    </w:p>
    <w:p w14:paraId="1D8ABC45"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Hardened services for production with unit tests, integration tests, regression suites, CI/CD pipelines, and blue–green and canary deployments.</w:t>
      </w:r>
    </w:p>
    <w:p w14:paraId="6E65666D"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Implemented monitoring for data and model drift using Evidently, Great Expectations, and Prometheus-based model health dashboards.</w:t>
      </w:r>
    </w:p>
    <w:p w14:paraId="431748C0"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Tuned performance and cost by optimizing Spark jobs, partitioning, Parquet layout, cache strategies, and autoscaling policies.</w:t>
      </w:r>
    </w:p>
    <w:p w14:paraId="6F4ECFD4"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Translated ambiguous business questions into measurable ML problems, scoping datasets, success metrics, and experiment designs.</w:t>
      </w:r>
    </w:p>
    <w:p w14:paraId="3D87EF4D"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lastRenderedPageBreak/>
        <w:t>Communicated findings and conceptual ML trade-offs to business, clinical, and operations stakeholders using clear narratives and visuals.</w:t>
      </w:r>
    </w:p>
    <w:p w14:paraId="22F43D68"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Collaborated with product, engineering, and compliance to align models with regulatory, privacy, and audit expectations in regulated industries.</w:t>
      </w:r>
    </w:p>
    <w:p w14:paraId="0EE48FDB"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 xml:space="preserve">Mentored junior data scientists and analysts on feature engineering, experiment design, and </w:t>
      </w:r>
      <w:proofErr w:type="spellStart"/>
      <w:r w:rsidRPr="001E6BA4">
        <w:rPr>
          <w:rFonts w:ascii="Times New Roman" w:hAnsi="Times New Roman" w:cs="Times New Roman"/>
          <w:kern w:val="0"/>
          <w:sz w:val="20"/>
          <w:szCs w:val="20"/>
        </w:rPr>
        <w:t>MLOps</w:t>
      </w:r>
      <w:proofErr w:type="spellEnd"/>
      <w:r w:rsidRPr="001E6BA4">
        <w:rPr>
          <w:rFonts w:ascii="Times New Roman" w:hAnsi="Times New Roman" w:cs="Times New Roman"/>
          <w:kern w:val="0"/>
          <w:sz w:val="20"/>
          <w:szCs w:val="20"/>
        </w:rPr>
        <w:t xml:space="preserve"> practices.</w:t>
      </w:r>
    </w:p>
    <w:p w14:paraId="716F8C90"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Drove projects from idea to stable production, owning discovery, proof of concept, model development, hardening, and handoff.</w:t>
      </w:r>
    </w:p>
    <w:p w14:paraId="5F705F81" w14:textId="77777777" w:rsidR="001E6BA4"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Documented designs, decisions, and runbooks in Confluence and JIRA to ensure maintainability and smooth on-call rotations.</w:t>
      </w:r>
    </w:p>
    <w:p w14:paraId="0FB47EA3" w14:textId="750CC6FB" w:rsidR="003A477A" w:rsidRPr="001E6BA4" w:rsidRDefault="001E6BA4" w:rsidP="001E6BA4">
      <w:pPr>
        <w:pStyle w:val="ListParagraph"/>
        <w:numPr>
          <w:ilvl w:val="0"/>
          <w:numId w:val="13"/>
        </w:numPr>
        <w:autoSpaceDE w:val="0"/>
        <w:autoSpaceDN w:val="0"/>
        <w:adjustRightInd w:val="0"/>
        <w:spacing w:after="0"/>
        <w:rPr>
          <w:rFonts w:ascii="Times New Roman" w:hAnsi="Times New Roman" w:cs="Times New Roman"/>
          <w:kern w:val="0"/>
          <w:sz w:val="20"/>
          <w:szCs w:val="20"/>
        </w:rPr>
      </w:pPr>
      <w:r w:rsidRPr="001E6BA4">
        <w:rPr>
          <w:rFonts w:ascii="Times New Roman" w:hAnsi="Times New Roman" w:cs="Times New Roman"/>
          <w:kern w:val="0"/>
          <w:sz w:val="20"/>
          <w:szCs w:val="20"/>
        </w:rPr>
        <w:t>Partnered with cross-functional teams in remote and hybrid settings, aligning roadmaps and delivering to aggressive timelines.</w:t>
      </w:r>
    </w:p>
    <w:p w14:paraId="18D65B67" w14:textId="77777777" w:rsidR="00341B3C" w:rsidRPr="008458B9" w:rsidRDefault="00341B3C" w:rsidP="003A477A">
      <w:pPr>
        <w:autoSpaceDE w:val="0"/>
        <w:autoSpaceDN w:val="0"/>
        <w:adjustRightInd w:val="0"/>
        <w:spacing w:after="0"/>
        <w:rPr>
          <w:rFonts w:ascii="Times New Roman" w:hAnsi="Times New Roman" w:cs="Times New Roman"/>
          <w:kern w:val="0"/>
          <w:sz w:val="20"/>
          <w:szCs w:val="20"/>
        </w:rPr>
      </w:pPr>
    </w:p>
    <w:p w14:paraId="5A18F5A6" w14:textId="77777777" w:rsidR="00A079DD" w:rsidRPr="008458B9" w:rsidRDefault="00A079DD" w:rsidP="00A079DD">
      <w:pPr>
        <w:widowControl w:val="0"/>
        <w:autoSpaceDE w:val="0"/>
        <w:autoSpaceDN w:val="0"/>
        <w:spacing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noProof/>
          <w:kern w:val="0"/>
          <w:lang w:eastAsia="en-IN"/>
          <w14:ligatures w14:val="none"/>
        </w:rPr>
        <mc:AlternateContent>
          <mc:Choice Requires="wps">
            <w:drawing>
              <wp:anchor distT="0" distB="0" distL="0" distR="0" simplePos="0" relativeHeight="251668480" behindDoc="1" locked="0" layoutInCell="1" allowOverlap="1" wp14:anchorId="5D42146D" wp14:editId="4B168EC9">
                <wp:simplePos x="0" y="0"/>
                <wp:positionH relativeFrom="page">
                  <wp:posOffset>508000</wp:posOffset>
                </wp:positionH>
                <wp:positionV relativeFrom="paragraph">
                  <wp:posOffset>204117</wp:posOffset>
                </wp:positionV>
                <wp:extent cx="6756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8ACD42" id="Graphic 5" o:spid="_x0000_s1026" style="position:absolute;margin-left:40pt;margin-top:16.05pt;width:53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" path="m6756400,l,e" filled="f" strokeweight="2pt">
                <v:path arrowok="t"/>
                <w10:wrap type="topAndBottom" anchorx="page"/>
              </v:shape>
            </w:pict>
          </mc:Fallback>
        </mc:AlternateContent>
      </w:r>
      <w:r w:rsidRPr="008458B9">
        <w:rPr>
          <w:rFonts w:ascii="Times New Roman" w:eastAsia="Times New Roman" w:hAnsi="Times New Roman" w:cs="Times New Roman"/>
          <w:b/>
          <w:bCs/>
          <w:spacing w:val="-2"/>
          <w:kern w:val="0"/>
          <w:lang w:val="en-US"/>
          <w14:ligatures w14:val="none"/>
        </w:rPr>
        <w:t>SKILLS</w:t>
      </w:r>
    </w:p>
    <w:p w14:paraId="0A94C723" w14:textId="77777777" w:rsidR="00A079DD" w:rsidRPr="008458B9" w:rsidRDefault="00A079DD" w:rsidP="00A079DD">
      <w:pPr>
        <w:widowControl w:val="0"/>
        <w:autoSpaceDE w:val="0"/>
        <w:autoSpaceDN w:val="0"/>
        <w:spacing w:after="0" w:line="240" w:lineRule="auto"/>
        <w:outlineLvl w:val="0"/>
        <w:rPr>
          <w:rFonts w:ascii="Times New Roman" w:eastAsia="Times New Roman" w:hAnsi="Times New Roman" w:cs="Times New Roman"/>
          <w:b/>
          <w:bCs/>
          <w:kern w:val="0"/>
          <w:lang w:val="en-US"/>
          <w14:ligatures w14:val="none"/>
        </w:rPr>
      </w:pPr>
    </w:p>
    <w:tbl>
      <w:tblPr>
        <w:tblStyle w:val="TableGrid"/>
        <w:tblW w:w="0" w:type="auto"/>
        <w:tblLook w:val="04A0" w:firstRow="1" w:lastRow="0" w:firstColumn="1" w:lastColumn="0" w:noHBand="0" w:noVBand="1"/>
      </w:tblPr>
      <w:tblGrid>
        <w:gridCol w:w="5425"/>
        <w:gridCol w:w="5425"/>
      </w:tblGrid>
      <w:tr w:rsidR="00784FE8" w:rsidRPr="008458B9" w14:paraId="487AEBC4" w14:textId="77777777" w:rsidTr="00556F05">
        <w:tc>
          <w:tcPr>
            <w:tcW w:w="5425" w:type="dxa"/>
            <w:vAlign w:val="center"/>
          </w:tcPr>
          <w:p w14:paraId="08A8376D" w14:textId="10FBC078"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b/>
                <w:bCs/>
                <w:sz w:val="20"/>
                <w:szCs w:val="20"/>
              </w:rPr>
              <w:t>Skill Area</w:t>
            </w:r>
          </w:p>
        </w:tc>
        <w:tc>
          <w:tcPr>
            <w:tcW w:w="5425" w:type="dxa"/>
            <w:vAlign w:val="center"/>
          </w:tcPr>
          <w:p w14:paraId="3862FC6E" w14:textId="743A26FC"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b/>
                <w:bCs/>
                <w:sz w:val="20"/>
                <w:szCs w:val="20"/>
              </w:rPr>
              <w:t>Tools / Tech &amp; Focus</w:t>
            </w:r>
          </w:p>
        </w:tc>
      </w:tr>
      <w:tr w:rsidR="00784FE8" w:rsidRPr="008458B9" w14:paraId="2F987793" w14:textId="77777777" w:rsidTr="00556F05">
        <w:tc>
          <w:tcPr>
            <w:tcW w:w="5425" w:type="dxa"/>
            <w:vAlign w:val="center"/>
          </w:tcPr>
          <w:p w14:paraId="2EB395F2" w14:textId="0FCC3E4B"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Languages &amp; Core</w:t>
            </w:r>
          </w:p>
        </w:tc>
        <w:tc>
          <w:tcPr>
            <w:tcW w:w="5425" w:type="dxa"/>
            <w:vAlign w:val="center"/>
          </w:tcPr>
          <w:p w14:paraId="3A8C334A" w14:textId="73B467D7"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Python, SQL; data structures and algorithms, OOP, design patterns, REST APIs, unit testing</w:t>
            </w:r>
          </w:p>
        </w:tc>
      </w:tr>
      <w:tr w:rsidR="00784FE8" w:rsidRPr="008458B9" w14:paraId="349279CF" w14:textId="77777777" w:rsidTr="00556F05">
        <w:tc>
          <w:tcPr>
            <w:tcW w:w="5425" w:type="dxa"/>
            <w:vAlign w:val="center"/>
          </w:tcPr>
          <w:p w14:paraId="07300624" w14:textId="134396EA"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ML Algorithms</w:t>
            </w:r>
          </w:p>
        </w:tc>
        <w:tc>
          <w:tcPr>
            <w:tcW w:w="5425" w:type="dxa"/>
            <w:vAlign w:val="center"/>
          </w:tcPr>
          <w:p w14:paraId="58684E58" w14:textId="02D91B4B"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 xml:space="preserve">Logistic &amp; linear regression, k-NN, Random Forest, Gradient Boosting, </w:t>
            </w:r>
            <w:proofErr w:type="spellStart"/>
            <w:r w:rsidRPr="00784FE8">
              <w:rPr>
                <w:rFonts w:ascii="Times New Roman" w:hAnsi="Times New Roman" w:cs="Times New Roman"/>
                <w:sz w:val="20"/>
                <w:szCs w:val="20"/>
              </w:rPr>
              <w:t>XGBoost</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LightGBM</w:t>
            </w:r>
            <w:proofErr w:type="spellEnd"/>
            <w:r w:rsidRPr="00784FE8">
              <w:rPr>
                <w:rFonts w:ascii="Times New Roman" w:hAnsi="Times New Roman" w:cs="Times New Roman"/>
                <w:sz w:val="20"/>
                <w:szCs w:val="20"/>
              </w:rPr>
              <w:t>, SVM, Naive Bayes</w:t>
            </w:r>
          </w:p>
        </w:tc>
      </w:tr>
      <w:tr w:rsidR="00784FE8" w:rsidRPr="008458B9" w14:paraId="5BF08900" w14:textId="77777777" w:rsidTr="00556F05">
        <w:tc>
          <w:tcPr>
            <w:tcW w:w="5425" w:type="dxa"/>
            <w:vAlign w:val="center"/>
          </w:tcPr>
          <w:p w14:paraId="7257CCFE" w14:textId="27DD908B"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Deep Learning</w:t>
            </w:r>
          </w:p>
        </w:tc>
        <w:tc>
          <w:tcPr>
            <w:tcW w:w="5425" w:type="dxa"/>
            <w:vAlign w:val="center"/>
          </w:tcPr>
          <w:p w14:paraId="2D602176" w14:textId="42DB042B" w:rsidR="00784FE8" w:rsidRPr="00784FE8" w:rsidRDefault="00784FE8" w:rsidP="00784FE8">
            <w:pPr>
              <w:widowControl w:val="0"/>
              <w:autoSpaceDE w:val="0"/>
              <w:autoSpaceDN w:val="0"/>
              <w:outlineLvl w:val="0"/>
              <w:rPr>
                <w:rFonts w:ascii="Times New Roman" w:eastAsia="Times New Roman" w:hAnsi="Times New Roman" w:cs="Times New Roman"/>
                <w:kern w:val="0"/>
                <w:sz w:val="20"/>
                <w:szCs w:val="20"/>
                <w:lang w:val="en-US"/>
                <w14:ligatures w14:val="none"/>
              </w:rPr>
            </w:pPr>
            <w:proofErr w:type="spellStart"/>
            <w:r w:rsidRPr="00784FE8">
              <w:rPr>
                <w:rFonts w:ascii="Times New Roman" w:hAnsi="Times New Roman" w:cs="Times New Roman"/>
                <w:sz w:val="20"/>
                <w:szCs w:val="20"/>
              </w:rPr>
              <w:t>TensorFlow</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Keras</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PyTorch</w:t>
            </w:r>
            <w:proofErr w:type="spellEnd"/>
            <w:r w:rsidRPr="00784FE8">
              <w:rPr>
                <w:rFonts w:ascii="Times New Roman" w:hAnsi="Times New Roman" w:cs="Times New Roman"/>
                <w:sz w:val="20"/>
                <w:szCs w:val="20"/>
              </w:rPr>
              <w:t>; feed-forward networks, embeddings, simple sequence models</w:t>
            </w:r>
          </w:p>
        </w:tc>
      </w:tr>
      <w:tr w:rsidR="00784FE8" w:rsidRPr="008458B9" w14:paraId="4BA2090E" w14:textId="77777777" w:rsidTr="00556F05">
        <w:tc>
          <w:tcPr>
            <w:tcW w:w="5425" w:type="dxa"/>
            <w:vAlign w:val="center"/>
          </w:tcPr>
          <w:p w14:paraId="35C4BCBD" w14:textId="7BA85277"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Data Science &amp; Stats</w:t>
            </w:r>
          </w:p>
        </w:tc>
        <w:tc>
          <w:tcPr>
            <w:tcW w:w="5425" w:type="dxa"/>
            <w:vAlign w:val="center"/>
          </w:tcPr>
          <w:p w14:paraId="57895C2D" w14:textId="118783C0" w:rsidR="00784FE8" w:rsidRPr="00784FE8" w:rsidRDefault="00784FE8" w:rsidP="00784FE8">
            <w:pPr>
              <w:widowControl w:val="0"/>
              <w:autoSpaceDE w:val="0"/>
              <w:autoSpaceDN w:val="0"/>
              <w:outlineLvl w:val="0"/>
              <w:rPr>
                <w:rFonts w:ascii="Times New Roman" w:eastAsia="Times New Roman" w:hAnsi="Times New Roman" w:cs="Times New Roman"/>
                <w:kern w:val="0"/>
                <w:sz w:val="20"/>
                <w:szCs w:val="20"/>
                <w:lang w:val="en-US"/>
                <w14:ligatures w14:val="none"/>
              </w:rPr>
            </w:pPr>
            <w:r w:rsidRPr="00784FE8">
              <w:rPr>
                <w:rFonts w:ascii="Times New Roman" w:hAnsi="Times New Roman" w:cs="Times New Roman"/>
                <w:sz w:val="20"/>
                <w:szCs w:val="20"/>
              </w:rPr>
              <w:t>Hypothesis testing, A/B testing, time-series &amp; forecasting, survival-style analysis, sampling, causal intuition</w:t>
            </w:r>
          </w:p>
        </w:tc>
      </w:tr>
      <w:tr w:rsidR="00784FE8" w:rsidRPr="008458B9" w14:paraId="6D8D2DB7" w14:textId="77777777" w:rsidTr="00556F05">
        <w:tc>
          <w:tcPr>
            <w:tcW w:w="5425" w:type="dxa"/>
            <w:vAlign w:val="center"/>
          </w:tcPr>
          <w:p w14:paraId="22424EB5" w14:textId="2B7BC6CA"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Data Wrangling</w:t>
            </w:r>
          </w:p>
        </w:tc>
        <w:tc>
          <w:tcPr>
            <w:tcW w:w="5425" w:type="dxa"/>
            <w:vAlign w:val="center"/>
          </w:tcPr>
          <w:p w14:paraId="64D22974" w14:textId="1DA24D4E"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 xml:space="preserve">pandas, </w:t>
            </w:r>
            <w:proofErr w:type="spellStart"/>
            <w:r w:rsidRPr="00784FE8">
              <w:rPr>
                <w:rFonts w:ascii="Times New Roman" w:hAnsi="Times New Roman" w:cs="Times New Roman"/>
                <w:sz w:val="20"/>
                <w:szCs w:val="20"/>
              </w:rPr>
              <w:t>NumPy</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PySpark</w:t>
            </w:r>
            <w:proofErr w:type="spellEnd"/>
            <w:r w:rsidRPr="00784FE8">
              <w:rPr>
                <w:rFonts w:ascii="Times New Roman" w:hAnsi="Times New Roman" w:cs="Times New Roman"/>
                <w:sz w:val="20"/>
                <w:szCs w:val="20"/>
              </w:rPr>
              <w:t>, Spark SQL, Scala Spark; feature engineering, joins, window functions</w:t>
            </w:r>
          </w:p>
        </w:tc>
      </w:tr>
      <w:tr w:rsidR="00784FE8" w:rsidRPr="008458B9" w14:paraId="5F413AF9" w14:textId="77777777" w:rsidTr="00556F05">
        <w:tc>
          <w:tcPr>
            <w:tcW w:w="5425" w:type="dxa"/>
            <w:vAlign w:val="center"/>
          </w:tcPr>
          <w:p w14:paraId="5C1FB8DE" w14:textId="20F51034"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AWS &amp; Cloud</w:t>
            </w:r>
          </w:p>
        </w:tc>
        <w:tc>
          <w:tcPr>
            <w:tcW w:w="5425" w:type="dxa"/>
            <w:vAlign w:val="center"/>
          </w:tcPr>
          <w:p w14:paraId="4804125C" w14:textId="3D0694F4"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SageMaker, S3, Lambda, Glue, Athena, Step Functions, SQS, API Gateway, ECR, ECS, EKS</w:t>
            </w:r>
          </w:p>
        </w:tc>
      </w:tr>
      <w:tr w:rsidR="00784FE8" w:rsidRPr="008458B9" w14:paraId="6B95CB03" w14:textId="77777777" w:rsidTr="00556F05">
        <w:tc>
          <w:tcPr>
            <w:tcW w:w="5425" w:type="dxa"/>
            <w:vAlign w:val="center"/>
          </w:tcPr>
          <w:p w14:paraId="64803D58" w14:textId="037C3384"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proofErr w:type="spellStart"/>
            <w:r w:rsidRPr="00784FE8">
              <w:rPr>
                <w:rFonts w:ascii="Times New Roman" w:hAnsi="Times New Roman" w:cs="Times New Roman"/>
                <w:sz w:val="20"/>
                <w:szCs w:val="20"/>
              </w:rPr>
              <w:t>MLOps</w:t>
            </w:r>
            <w:proofErr w:type="spellEnd"/>
            <w:r w:rsidRPr="00784FE8">
              <w:rPr>
                <w:rFonts w:ascii="Times New Roman" w:hAnsi="Times New Roman" w:cs="Times New Roman"/>
                <w:sz w:val="20"/>
                <w:szCs w:val="20"/>
              </w:rPr>
              <w:t xml:space="preserve"> &amp; Pipelines</w:t>
            </w:r>
          </w:p>
        </w:tc>
        <w:tc>
          <w:tcPr>
            <w:tcW w:w="5425" w:type="dxa"/>
            <w:vAlign w:val="center"/>
          </w:tcPr>
          <w:p w14:paraId="26BE3F79" w14:textId="412F2077"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proofErr w:type="spellStart"/>
            <w:r w:rsidRPr="00784FE8">
              <w:rPr>
                <w:rFonts w:ascii="Times New Roman" w:hAnsi="Times New Roman" w:cs="Times New Roman"/>
                <w:sz w:val="20"/>
                <w:szCs w:val="20"/>
              </w:rPr>
              <w:t>SageMaker</w:t>
            </w:r>
            <w:proofErr w:type="spellEnd"/>
            <w:r w:rsidRPr="00784FE8">
              <w:rPr>
                <w:rFonts w:ascii="Times New Roman" w:hAnsi="Times New Roman" w:cs="Times New Roman"/>
                <w:sz w:val="20"/>
                <w:szCs w:val="20"/>
              </w:rPr>
              <w:t xml:space="preserve"> Pipelines, </w:t>
            </w:r>
            <w:proofErr w:type="spellStart"/>
            <w:r w:rsidRPr="00784FE8">
              <w:rPr>
                <w:rFonts w:ascii="Times New Roman" w:hAnsi="Times New Roman" w:cs="Times New Roman"/>
                <w:sz w:val="20"/>
                <w:szCs w:val="20"/>
              </w:rPr>
              <w:t>MLflow</w:t>
            </w:r>
            <w:proofErr w:type="spellEnd"/>
            <w:r w:rsidRPr="00784FE8">
              <w:rPr>
                <w:rFonts w:ascii="Times New Roman" w:hAnsi="Times New Roman" w:cs="Times New Roman"/>
                <w:sz w:val="20"/>
                <w:szCs w:val="20"/>
              </w:rPr>
              <w:t>, Feast, Airflow, Argo, GitHub Actions, Jenkins, CI/CD, model registry</w:t>
            </w:r>
          </w:p>
        </w:tc>
      </w:tr>
      <w:tr w:rsidR="00784FE8" w:rsidRPr="008458B9" w14:paraId="519B4021" w14:textId="77777777" w:rsidTr="00556F05">
        <w:tc>
          <w:tcPr>
            <w:tcW w:w="5425" w:type="dxa"/>
            <w:vAlign w:val="center"/>
          </w:tcPr>
          <w:p w14:paraId="6C9A2BEC" w14:textId="599610D1"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Databases &amp; Storage</w:t>
            </w:r>
          </w:p>
        </w:tc>
        <w:tc>
          <w:tcPr>
            <w:tcW w:w="5425" w:type="dxa"/>
            <w:vAlign w:val="center"/>
          </w:tcPr>
          <w:p w14:paraId="7193E3E8" w14:textId="1AB5CECE"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Redshift, Postgres, SQL Server, Teradata, Hive, Delta Lake, Iceberg, Parquet, HDFS</w:t>
            </w:r>
          </w:p>
        </w:tc>
      </w:tr>
      <w:tr w:rsidR="00784FE8" w:rsidRPr="008458B9" w14:paraId="46A41B7C" w14:textId="77777777" w:rsidTr="00556F05">
        <w:tc>
          <w:tcPr>
            <w:tcW w:w="5425" w:type="dxa"/>
            <w:vAlign w:val="center"/>
          </w:tcPr>
          <w:p w14:paraId="4BF80DC6" w14:textId="5A13A131"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Big Data &amp; Streaming</w:t>
            </w:r>
          </w:p>
        </w:tc>
        <w:tc>
          <w:tcPr>
            <w:tcW w:w="5425" w:type="dxa"/>
            <w:vAlign w:val="center"/>
          </w:tcPr>
          <w:p w14:paraId="06355254" w14:textId="49FE791C"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Kafka, Kafka Connect, Spark Structured Streaming, Flink, Kinesis-style ingestion patterns</w:t>
            </w:r>
          </w:p>
        </w:tc>
      </w:tr>
      <w:tr w:rsidR="00784FE8" w:rsidRPr="008458B9" w14:paraId="132963D7" w14:textId="77777777" w:rsidTr="00556F05">
        <w:tc>
          <w:tcPr>
            <w:tcW w:w="5425" w:type="dxa"/>
            <w:vAlign w:val="center"/>
          </w:tcPr>
          <w:p w14:paraId="20BF3C04" w14:textId="35067A56" w:rsidR="00784FE8" w:rsidRPr="00784FE8" w:rsidRDefault="00784FE8" w:rsidP="00784FE8">
            <w:pPr>
              <w:widowControl w:val="0"/>
              <w:tabs>
                <w:tab w:val="left" w:pos="2086"/>
              </w:tabs>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Analytics &amp; Visualization</w:t>
            </w:r>
          </w:p>
        </w:tc>
        <w:tc>
          <w:tcPr>
            <w:tcW w:w="5425" w:type="dxa"/>
            <w:vAlign w:val="center"/>
          </w:tcPr>
          <w:p w14:paraId="636E225E" w14:textId="322A1222"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proofErr w:type="spellStart"/>
            <w:r w:rsidRPr="00784FE8">
              <w:rPr>
                <w:rFonts w:ascii="Times New Roman" w:hAnsi="Times New Roman" w:cs="Times New Roman"/>
                <w:sz w:val="20"/>
                <w:szCs w:val="20"/>
              </w:rPr>
              <w:t>Matplotlib</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Seaborn</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Plotly</w:t>
            </w:r>
            <w:proofErr w:type="spellEnd"/>
            <w:r w:rsidRPr="00784FE8">
              <w:rPr>
                <w:rFonts w:ascii="Times New Roman" w:hAnsi="Times New Roman" w:cs="Times New Roman"/>
                <w:sz w:val="20"/>
                <w:szCs w:val="20"/>
              </w:rPr>
              <w:t>, Tableau, Power BI, Excel, Python dashboards</w:t>
            </w:r>
          </w:p>
        </w:tc>
      </w:tr>
      <w:tr w:rsidR="00784FE8" w:rsidRPr="008458B9" w14:paraId="41286B7F" w14:textId="77777777" w:rsidTr="00556F05">
        <w:tc>
          <w:tcPr>
            <w:tcW w:w="5425" w:type="dxa"/>
            <w:vAlign w:val="center"/>
          </w:tcPr>
          <w:p w14:paraId="35E7F3F7" w14:textId="7B44708E"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NLP &amp; GenAI</w:t>
            </w:r>
          </w:p>
        </w:tc>
        <w:tc>
          <w:tcPr>
            <w:tcW w:w="5425" w:type="dxa"/>
            <w:vAlign w:val="center"/>
          </w:tcPr>
          <w:p w14:paraId="1E8721CD" w14:textId="6C0AD856"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 xml:space="preserve">Hugging Face, </w:t>
            </w:r>
            <w:proofErr w:type="spellStart"/>
            <w:r w:rsidRPr="00784FE8">
              <w:rPr>
                <w:rFonts w:ascii="Times New Roman" w:hAnsi="Times New Roman" w:cs="Times New Roman"/>
                <w:sz w:val="20"/>
                <w:szCs w:val="20"/>
              </w:rPr>
              <w:t>spaCy</w:t>
            </w:r>
            <w:proofErr w:type="spellEnd"/>
            <w:r w:rsidRPr="00784FE8">
              <w:rPr>
                <w:rFonts w:ascii="Times New Roman" w:hAnsi="Times New Roman" w:cs="Times New Roman"/>
                <w:sz w:val="20"/>
                <w:szCs w:val="20"/>
              </w:rPr>
              <w:t>, Amazon Bedrock, Claude, prompt engineering, RAG patterns, deterministic JSON schemas</w:t>
            </w:r>
          </w:p>
        </w:tc>
      </w:tr>
      <w:tr w:rsidR="00784FE8" w:rsidRPr="008458B9" w14:paraId="0260C73F" w14:textId="77777777" w:rsidTr="00556F05">
        <w:tc>
          <w:tcPr>
            <w:tcW w:w="5425" w:type="dxa"/>
            <w:vAlign w:val="center"/>
          </w:tcPr>
          <w:p w14:paraId="46B0BF8D" w14:textId="455342B4"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Healthcare &amp; Claims</w:t>
            </w:r>
          </w:p>
        </w:tc>
        <w:tc>
          <w:tcPr>
            <w:tcW w:w="5425" w:type="dxa"/>
            <w:vAlign w:val="center"/>
          </w:tcPr>
          <w:p w14:paraId="05B16AF4" w14:textId="0642DEBF"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 xml:space="preserve">Eligibility, medical &amp; pharmacy claims, </w:t>
            </w:r>
            <w:proofErr w:type="spellStart"/>
            <w:r w:rsidRPr="00784FE8">
              <w:rPr>
                <w:rFonts w:ascii="Times New Roman" w:hAnsi="Times New Roman" w:cs="Times New Roman"/>
                <w:sz w:val="20"/>
                <w:szCs w:val="20"/>
              </w:rPr>
              <w:t>enrollment</w:t>
            </w:r>
            <w:proofErr w:type="spellEnd"/>
            <w:r w:rsidRPr="00784FE8">
              <w:rPr>
                <w:rFonts w:ascii="Times New Roman" w:hAnsi="Times New Roman" w:cs="Times New Roman"/>
                <w:sz w:val="20"/>
                <w:szCs w:val="20"/>
              </w:rPr>
              <w:t>, utilization metrics, risk segmentation, next-best-action design</w:t>
            </w:r>
          </w:p>
        </w:tc>
      </w:tr>
      <w:tr w:rsidR="00784FE8" w:rsidRPr="008458B9" w14:paraId="610B543B" w14:textId="77777777" w:rsidTr="00556F05">
        <w:tc>
          <w:tcPr>
            <w:tcW w:w="5425" w:type="dxa"/>
            <w:vAlign w:val="center"/>
          </w:tcPr>
          <w:p w14:paraId="55C85CA1" w14:textId="06E27B07"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Fraud &amp; Risk</w:t>
            </w:r>
          </w:p>
        </w:tc>
        <w:tc>
          <w:tcPr>
            <w:tcW w:w="5425" w:type="dxa"/>
            <w:vAlign w:val="center"/>
          </w:tcPr>
          <w:p w14:paraId="029674CB" w14:textId="5C981431"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r w:rsidRPr="00784FE8">
              <w:rPr>
                <w:rFonts w:ascii="Times New Roman" w:hAnsi="Times New Roman" w:cs="Times New Roman"/>
                <w:sz w:val="20"/>
                <w:szCs w:val="20"/>
              </w:rPr>
              <w:t>Graph features, node2vec, anomaly detection, collusion rings, risk scoring, threshold tuning</w:t>
            </w:r>
          </w:p>
        </w:tc>
      </w:tr>
      <w:tr w:rsidR="00784FE8" w:rsidRPr="008458B9" w14:paraId="51B0778D" w14:textId="77777777" w:rsidTr="00556F05">
        <w:tc>
          <w:tcPr>
            <w:tcW w:w="5425" w:type="dxa"/>
            <w:vAlign w:val="center"/>
          </w:tcPr>
          <w:p w14:paraId="55143179" w14:textId="5987C83F"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Testing &amp; Quality</w:t>
            </w:r>
          </w:p>
        </w:tc>
        <w:tc>
          <w:tcPr>
            <w:tcW w:w="5425" w:type="dxa"/>
            <w:vAlign w:val="center"/>
          </w:tcPr>
          <w:p w14:paraId="02BAC1FB" w14:textId="03E356D9" w:rsidR="00784FE8" w:rsidRPr="00784FE8" w:rsidRDefault="00784FE8" w:rsidP="00784FE8">
            <w:pPr>
              <w:widowControl w:val="0"/>
              <w:autoSpaceDE w:val="0"/>
              <w:autoSpaceDN w:val="0"/>
              <w:outlineLvl w:val="0"/>
              <w:rPr>
                <w:rFonts w:ascii="Times New Roman" w:hAnsi="Times New Roman" w:cs="Times New Roman"/>
                <w:sz w:val="20"/>
                <w:szCs w:val="20"/>
              </w:rPr>
            </w:pPr>
            <w:proofErr w:type="spellStart"/>
            <w:r w:rsidRPr="00784FE8">
              <w:rPr>
                <w:rFonts w:ascii="Times New Roman" w:hAnsi="Times New Roman" w:cs="Times New Roman"/>
                <w:sz w:val="20"/>
                <w:szCs w:val="20"/>
              </w:rPr>
              <w:t>pytest</w:t>
            </w:r>
            <w:proofErr w:type="spellEnd"/>
            <w:r w:rsidRPr="00784FE8">
              <w:rPr>
                <w:rFonts w:ascii="Times New Roman" w:hAnsi="Times New Roman" w:cs="Times New Roman"/>
                <w:sz w:val="20"/>
                <w:szCs w:val="20"/>
              </w:rPr>
              <w:t>, Great Expectations, data contracts, regression tests, code review, experiment tracking</w:t>
            </w:r>
          </w:p>
        </w:tc>
      </w:tr>
      <w:tr w:rsidR="00784FE8" w:rsidRPr="008458B9" w14:paraId="0C02AA0B" w14:textId="77777777" w:rsidTr="00556F05">
        <w:tc>
          <w:tcPr>
            <w:tcW w:w="5425" w:type="dxa"/>
            <w:vAlign w:val="center"/>
          </w:tcPr>
          <w:p w14:paraId="0AAB3607" w14:textId="40C0F021"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14:ligatures w14:val="none"/>
              </w:rPr>
            </w:pPr>
            <w:r w:rsidRPr="00784FE8">
              <w:rPr>
                <w:rFonts w:ascii="Times New Roman" w:hAnsi="Times New Roman" w:cs="Times New Roman"/>
                <w:sz w:val="20"/>
                <w:szCs w:val="20"/>
              </w:rPr>
              <w:t>Observability</w:t>
            </w:r>
          </w:p>
        </w:tc>
        <w:tc>
          <w:tcPr>
            <w:tcW w:w="5425" w:type="dxa"/>
            <w:vAlign w:val="center"/>
          </w:tcPr>
          <w:p w14:paraId="654465CF" w14:textId="6AA32604" w:rsidR="00784FE8" w:rsidRPr="00784FE8" w:rsidRDefault="00784FE8" w:rsidP="00784FE8">
            <w:pPr>
              <w:widowControl w:val="0"/>
              <w:autoSpaceDE w:val="0"/>
              <w:autoSpaceDN w:val="0"/>
              <w:outlineLvl w:val="0"/>
              <w:rPr>
                <w:rFonts w:ascii="Times New Roman" w:eastAsia="Times New Roman" w:hAnsi="Times New Roman" w:cs="Times New Roman"/>
                <w:b/>
                <w:bCs/>
                <w:kern w:val="0"/>
                <w:sz w:val="20"/>
                <w:szCs w:val="20"/>
                <w:lang w:val="en-US"/>
                <w14:ligatures w14:val="none"/>
              </w:rPr>
            </w:pPr>
            <w:proofErr w:type="spellStart"/>
            <w:r w:rsidRPr="00784FE8">
              <w:rPr>
                <w:rFonts w:ascii="Times New Roman" w:hAnsi="Times New Roman" w:cs="Times New Roman"/>
                <w:sz w:val="20"/>
                <w:szCs w:val="20"/>
              </w:rPr>
              <w:t>CloudWatch</w:t>
            </w:r>
            <w:proofErr w:type="spellEnd"/>
            <w:r w:rsidRPr="00784FE8">
              <w:rPr>
                <w:rFonts w:ascii="Times New Roman" w:hAnsi="Times New Roman" w:cs="Times New Roman"/>
                <w:sz w:val="20"/>
                <w:szCs w:val="20"/>
              </w:rPr>
              <w:t xml:space="preserve">, </w:t>
            </w:r>
            <w:proofErr w:type="spellStart"/>
            <w:r w:rsidRPr="00784FE8">
              <w:rPr>
                <w:rFonts w:ascii="Times New Roman" w:hAnsi="Times New Roman" w:cs="Times New Roman"/>
                <w:sz w:val="20"/>
                <w:szCs w:val="20"/>
              </w:rPr>
              <w:t>OpenTelemetry</w:t>
            </w:r>
            <w:proofErr w:type="spellEnd"/>
            <w:r w:rsidRPr="00784FE8">
              <w:rPr>
                <w:rFonts w:ascii="Times New Roman" w:hAnsi="Times New Roman" w:cs="Times New Roman"/>
                <w:sz w:val="20"/>
                <w:szCs w:val="20"/>
              </w:rPr>
              <w:t xml:space="preserve">, Prometheus, </w:t>
            </w:r>
            <w:proofErr w:type="spellStart"/>
            <w:r w:rsidRPr="00784FE8">
              <w:rPr>
                <w:rFonts w:ascii="Times New Roman" w:hAnsi="Times New Roman" w:cs="Times New Roman"/>
                <w:sz w:val="20"/>
                <w:szCs w:val="20"/>
              </w:rPr>
              <w:t>Grafana</w:t>
            </w:r>
            <w:proofErr w:type="spellEnd"/>
            <w:r w:rsidRPr="00784FE8">
              <w:rPr>
                <w:rFonts w:ascii="Times New Roman" w:hAnsi="Times New Roman" w:cs="Times New Roman"/>
                <w:sz w:val="20"/>
                <w:szCs w:val="20"/>
              </w:rPr>
              <w:t>, ELK, alerting, SLIs &amp; SLOs</w:t>
            </w:r>
          </w:p>
        </w:tc>
      </w:tr>
      <w:tr w:rsidR="00784FE8" w:rsidRPr="008458B9" w14:paraId="19602D24" w14:textId="77777777" w:rsidTr="00556F05">
        <w:tc>
          <w:tcPr>
            <w:tcW w:w="5425" w:type="dxa"/>
            <w:vAlign w:val="center"/>
          </w:tcPr>
          <w:p w14:paraId="0997A0F2" w14:textId="7A0D740C" w:rsidR="00784FE8" w:rsidRPr="00784FE8" w:rsidRDefault="00784FE8" w:rsidP="00784FE8">
            <w:pPr>
              <w:widowControl w:val="0"/>
              <w:autoSpaceDE w:val="0"/>
              <w:autoSpaceDN w:val="0"/>
              <w:outlineLvl w:val="0"/>
              <w:rPr>
                <w:rStyle w:val="Strong"/>
                <w:rFonts w:ascii="Times New Roman" w:hAnsi="Times New Roman" w:cs="Times New Roman"/>
                <w:sz w:val="20"/>
                <w:szCs w:val="20"/>
              </w:rPr>
            </w:pPr>
            <w:r w:rsidRPr="00784FE8">
              <w:rPr>
                <w:rFonts w:ascii="Times New Roman" w:hAnsi="Times New Roman" w:cs="Times New Roman"/>
                <w:sz w:val="20"/>
                <w:szCs w:val="20"/>
              </w:rPr>
              <w:t>Security &amp; Governance</w:t>
            </w:r>
          </w:p>
        </w:tc>
        <w:tc>
          <w:tcPr>
            <w:tcW w:w="5425" w:type="dxa"/>
            <w:vAlign w:val="center"/>
          </w:tcPr>
          <w:p w14:paraId="190614FF" w14:textId="6E9771BC" w:rsidR="00784FE8" w:rsidRPr="00784FE8" w:rsidRDefault="00784FE8" w:rsidP="00784FE8">
            <w:pPr>
              <w:widowControl w:val="0"/>
              <w:autoSpaceDE w:val="0"/>
              <w:autoSpaceDN w:val="0"/>
              <w:outlineLvl w:val="0"/>
              <w:rPr>
                <w:rFonts w:ascii="Times New Roman" w:hAnsi="Times New Roman" w:cs="Times New Roman"/>
                <w:sz w:val="20"/>
                <w:szCs w:val="20"/>
              </w:rPr>
            </w:pPr>
            <w:r w:rsidRPr="00784FE8">
              <w:rPr>
                <w:rFonts w:ascii="Times New Roman" w:hAnsi="Times New Roman" w:cs="Times New Roman"/>
                <w:sz w:val="20"/>
                <w:szCs w:val="20"/>
              </w:rPr>
              <w:t>IAM, KMS, Secrets Manager, PII handling, encryption at rest &amp; in transit, audit trails</w:t>
            </w:r>
          </w:p>
        </w:tc>
      </w:tr>
    </w:tbl>
    <w:p w14:paraId="690A5313" w14:textId="77777777" w:rsidR="007B7FE2" w:rsidRPr="008458B9" w:rsidRDefault="007B7FE2" w:rsidP="007B7FE2">
      <w:pPr>
        <w:widowControl w:val="0"/>
        <w:autoSpaceDE w:val="0"/>
        <w:autoSpaceDN w:val="0"/>
        <w:spacing w:before="209" w:after="0" w:line="240" w:lineRule="auto"/>
        <w:outlineLvl w:val="0"/>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noProof/>
          <w:kern w:val="0"/>
          <w:lang w:eastAsia="en-IN"/>
          <w14:ligatures w14:val="none"/>
        </w:rPr>
        <mc:AlternateContent>
          <mc:Choice Requires="wps">
            <w:drawing>
              <wp:anchor distT="0" distB="0" distL="0" distR="0" simplePos="0" relativeHeight="251661312" behindDoc="1" locked="0" layoutInCell="1" allowOverlap="1" wp14:anchorId="21B29D09" wp14:editId="5C3F3404">
                <wp:simplePos x="0" y="0"/>
                <wp:positionH relativeFrom="page">
                  <wp:posOffset>508000</wp:posOffset>
                </wp:positionH>
                <wp:positionV relativeFrom="paragraph">
                  <wp:posOffset>333424</wp:posOffset>
                </wp:positionV>
                <wp:extent cx="6756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87AB9B2" id="Graphic 3" o:spid="_x0000_s1026" style="position:absolute;margin-left:40pt;margin-top:26.25pt;width:53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" path="m6756400,l,e" filled="f" strokeweight="2pt">
                <v:path arrowok="t"/>
                <w10:wrap type="topAndBottom" anchorx="page"/>
              </v:shape>
            </w:pict>
          </mc:Fallback>
        </mc:AlternateContent>
      </w:r>
      <w:r w:rsidRPr="008458B9">
        <w:rPr>
          <w:rFonts w:ascii="Times New Roman" w:eastAsia="Times New Roman" w:hAnsi="Times New Roman" w:cs="Times New Roman"/>
          <w:b/>
          <w:bCs/>
          <w:kern w:val="0"/>
          <w:lang w:val="en-US"/>
          <w14:ligatures w14:val="none"/>
        </w:rPr>
        <w:t>PROFESSIONAL</w:t>
      </w:r>
      <w:r w:rsidRPr="008458B9">
        <w:rPr>
          <w:rFonts w:ascii="Times New Roman" w:eastAsia="Times New Roman" w:hAnsi="Times New Roman" w:cs="Times New Roman"/>
          <w:b/>
          <w:bCs/>
          <w:spacing w:val="-13"/>
          <w:kern w:val="0"/>
          <w:lang w:val="en-US"/>
          <w14:ligatures w14:val="none"/>
        </w:rPr>
        <w:t xml:space="preserve"> </w:t>
      </w:r>
      <w:r w:rsidRPr="008458B9">
        <w:rPr>
          <w:rFonts w:ascii="Times New Roman" w:eastAsia="Times New Roman" w:hAnsi="Times New Roman" w:cs="Times New Roman"/>
          <w:b/>
          <w:bCs/>
          <w:spacing w:val="-2"/>
          <w:kern w:val="0"/>
          <w:lang w:val="en-US"/>
          <w14:ligatures w14:val="none"/>
        </w:rPr>
        <w:t>EXPERIENCE</w:t>
      </w:r>
    </w:p>
    <w:p w14:paraId="298DE5FC" w14:textId="1A05D6A4" w:rsidR="00F56059" w:rsidRPr="008458B9" w:rsidRDefault="00A01AF6" w:rsidP="008D3119">
      <w:pPr>
        <w:widowControl w:val="0"/>
        <w:autoSpaceDE w:val="0"/>
        <w:autoSpaceDN w:val="0"/>
        <w:spacing w:before="153" w:after="0" w:line="240" w:lineRule="auto"/>
        <w:outlineLvl w:val="1"/>
        <w:rPr>
          <w:rFonts w:ascii="Times New Roman" w:eastAsia="Times New Roman" w:hAnsi="Times New Roman" w:cs="Times New Roman"/>
          <w:b/>
          <w:bCs/>
          <w:kern w:val="0"/>
          <w:sz w:val="20"/>
          <w:szCs w:val="20"/>
          <w:lang w:val="en-US"/>
          <w14:ligatures w14:val="none"/>
        </w:rPr>
      </w:pPr>
      <w:bookmarkStart w:id="1" w:name="OLE_LINK1"/>
      <w:r w:rsidRPr="008458B9">
        <w:rPr>
          <w:rFonts w:ascii="Times New Roman" w:eastAsia="Times New Roman" w:hAnsi="Times New Roman" w:cs="Times New Roman"/>
          <w:b/>
          <w:bCs/>
          <w:kern w:val="0"/>
          <w:sz w:val="20"/>
          <w:szCs w:val="20"/>
          <w:lang w:val="en-US"/>
          <w14:ligatures w14:val="none"/>
        </w:rPr>
        <w:t>Toyota</w:t>
      </w:r>
    </w:p>
    <w:p w14:paraId="4C1803C3" w14:textId="19783267" w:rsidR="007B7FE2" w:rsidRPr="008458B9" w:rsidRDefault="00A01AF6" w:rsidP="00E55019">
      <w:pPr>
        <w:widowControl w:val="0"/>
        <w:autoSpaceDE w:val="0"/>
        <w:autoSpaceDN w:val="0"/>
        <w:spacing w:after="0" w:line="240" w:lineRule="auto"/>
        <w:outlineLvl w:val="1"/>
        <w:rPr>
          <w:rFonts w:ascii="Times New Roman" w:eastAsia="Times New Roman" w:hAnsi="Times New Roman" w:cs="Times New Roman"/>
          <w:b/>
          <w:bCs/>
          <w:kern w:val="0"/>
          <w:sz w:val="20"/>
          <w:szCs w:val="20"/>
          <w:lang w:val="en-US"/>
          <w14:ligatures w14:val="none"/>
        </w:rPr>
      </w:pPr>
      <w:r w:rsidRPr="008458B9">
        <w:rPr>
          <w:rFonts w:ascii="Times New Roman" w:eastAsia="Times New Roman" w:hAnsi="Times New Roman" w:cs="Times New Roman"/>
          <w:i/>
          <w:spacing w:val="-2"/>
          <w:kern w:val="0"/>
          <w:sz w:val="20"/>
          <w:szCs w:val="22"/>
          <w14:ligatures w14:val="none"/>
        </w:rPr>
        <w:t xml:space="preserve">AI </w:t>
      </w:r>
      <w:r w:rsidR="003911CE" w:rsidRPr="008458B9">
        <w:rPr>
          <w:rFonts w:ascii="Times New Roman" w:eastAsia="Times New Roman" w:hAnsi="Times New Roman" w:cs="Times New Roman"/>
          <w:i/>
          <w:spacing w:val="-2"/>
          <w:kern w:val="0"/>
          <w:sz w:val="20"/>
          <w:szCs w:val="22"/>
          <w14:ligatures w14:val="none"/>
        </w:rPr>
        <w:t>Engineer</w:t>
      </w:r>
      <w:r w:rsidR="007B7FE2" w:rsidRPr="008458B9">
        <w:rPr>
          <w:rFonts w:ascii="Times New Roman" w:eastAsia="Times New Roman" w:hAnsi="Times New Roman" w:cs="Times New Roman"/>
          <w:i/>
          <w:kern w:val="0"/>
          <w:sz w:val="20"/>
          <w:szCs w:val="22"/>
          <w:lang w:val="en-US"/>
          <w14:ligatures w14:val="none"/>
        </w:rPr>
        <w:t xml:space="preserve">                                                                              </w:t>
      </w:r>
      <w:r w:rsidR="007B7FE2" w:rsidRPr="008458B9">
        <w:rPr>
          <w:rFonts w:ascii="Times New Roman" w:eastAsia="Times New Roman" w:hAnsi="Times New Roman" w:cs="Times New Roman"/>
          <w:i/>
          <w:kern w:val="0"/>
          <w:sz w:val="20"/>
          <w:szCs w:val="22"/>
          <w:lang w:val="en-US"/>
          <w14:ligatures w14:val="none"/>
        </w:rPr>
        <w:tab/>
      </w:r>
      <w:r w:rsidR="008D3119" w:rsidRPr="008458B9">
        <w:rPr>
          <w:rFonts w:ascii="Times New Roman" w:eastAsia="Times New Roman" w:hAnsi="Times New Roman" w:cs="Times New Roman"/>
          <w:i/>
          <w:kern w:val="0"/>
          <w:sz w:val="20"/>
          <w:szCs w:val="22"/>
          <w:lang w:val="en-US"/>
          <w14:ligatures w14:val="none"/>
        </w:rPr>
        <w:t xml:space="preserve">                                             </w:t>
      </w:r>
      <w:r w:rsidR="00F56059" w:rsidRPr="008458B9">
        <w:rPr>
          <w:rFonts w:ascii="Times New Roman" w:eastAsia="Times New Roman" w:hAnsi="Times New Roman" w:cs="Times New Roman"/>
          <w:i/>
          <w:kern w:val="0"/>
          <w:sz w:val="20"/>
          <w:szCs w:val="22"/>
          <w:lang w:val="en-US"/>
          <w14:ligatures w14:val="none"/>
        </w:rPr>
        <w:t xml:space="preserve"> </w:t>
      </w:r>
      <w:r w:rsidR="008D3119" w:rsidRPr="008458B9">
        <w:rPr>
          <w:rFonts w:ascii="Times New Roman" w:eastAsia="Times New Roman" w:hAnsi="Times New Roman" w:cs="Times New Roman"/>
          <w:i/>
          <w:kern w:val="0"/>
          <w:sz w:val="20"/>
          <w:szCs w:val="22"/>
          <w:lang w:val="en-US"/>
          <w14:ligatures w14:val="none"/>
        </w:rPr>
        <w:t xml:space="preserve">              </w:t>
      </w:r>
      <w:r w:rsidR="001E6BA4">
        <w:rPr>
          <w:rFonts w:ascii="Times New Roman" w:eastAsia="Times New Roman" w:hAnsi="Times New Roman" w:cs="Times New Roman"/>
          <w:i/>
          <w:kern w:val="0"/>
          <w:sz w:val="20"/>
          <w:szCs w:val="22"/>
          <w:lang w:val="en-US"/>
          <w14:ligatures w14:val="none"/>
        </w:rPr>
        <w:t xml:space="preserve">               </w:t>
      </w:r>
      <w:r w:rsidR="008D3119" w:rsidRPr="008458B9">
        <w:rPr>
          <w:rFonts w:ascii="Times New Roman" w:eastAsia="Times New Roman" w:hAnsi="Times New Roman" w:cs="Times New Roman"/>
          <w:i/>
          <w:kern w:val="0"/>
          <w:sz w:val="20"/>
          <w:szCs w:val="22"/>
          <w:lang w:val="en-US"/>
          <w14:ligatures w14:val="none"/>
        </w:rPr>
        <w:t xml:space="preserve">  </w:t>
      </w:r>
      <w:r w:rsidR="0098250F" w:rsidRPr="008458B9">
        <w:rPr>
          <w:rFonts w:ascii="Times New Roman" w:eastAsia="Times New Roman" w:hAnsi="Times New Roman" w:cs="Times New Roman"/>
          <w:i/>
          <w:kern w:val="0"/>
          <w:sz w:val="20"/>
          <w:szCs w:val="22"/>
          <w:lang w:val="en-US"/>
          <w14:ligatures w14:val="none"/>
        </w:rPr>
        <w:t xml:space="preserve">    </w:t>
      </w:r>
      <w:r w:rsidR="008D3119" w:rsidRPr="008458B9">
        <w:rPr>
          <w:rFonts w:ascii="Times New Roman" w:eastAsia="Times New Roman" w:hAnsi="Times New Roman" w:cs="Times New Roman"/>
          <w:i/>
          <w:kern w:val="0"/>
          <w:sz w:val="20"/>
          <w:szCs w:val="22"/>
          <w:lang w:val="en-US"/>
          <w14:ligatures w14:val="none"/>
        </w:rPr>
        <w:t xml:space="preserve">   </w:t>
      </w:r>
      <w:r w:rsidR="00F44798">
        <w:rPr>
          <w:rFonts w:ascii="Times New Roman" w:eastAsia="Times New Roman" w:hAnsi="Times New Roman" w:cs="Times New Roman"/>
          <w:i/>
          <w:kern w:val="0"/>
          <w:sz w:val="20"/>
          <w:szCs w:val="22"/>
          <w:lang w:val="en-US"/>
          <w14:ligatures w14:val="none"/>
        </w:rPr>
        <w:t>Dec</w:t>
      </w:r>
      <w:r w:rsidR="00756A27">
        <w:rPr>
          <w:rFonts w:ascii="Times New Roman" w:eastAsia="Times New Roman" w:hAnsi="Times New Roman" w:cs="Times New Roman"/>
          <w:i/>
          <w:kern w:val="0"/>
          <w:sz w:val="20"/>
          <w:szCs w:val="22"/>
          <w:lang w:val="en-US"/>
          <w14:ligatures w14:val="none"/>
        </w:rPr>
        <w:t xml:space="preserve"> </w:t>
      </w:r>
      <w:r w:rsidR="007B7FE2" w:rsidRPr="008458B9">
        <w:rPr>
          <w:rFonts w:ascii="Times New Roman" w:eastAsia="Times New Roman" w:hAnsi="Times New Roman" w:cs="Times New Roman"/>
          <w:i/>
          <w:kern w:val="0"/>
          <w:sz w:val="20"/>
          <w:szCs w:val="22"/>
          <w:lang w:val="en-US"/>
          <w14:ligatures w14:val="none"/>
        </w:rPr>
        <w:t xml:space="preserve"> </w:t>
      </w:r>
      <w:r w:rsidR="007B7FE2" w:rsidRPr="008458B9">
        <w:rPr>
          <w:rFonts w:ascii="Times New Roman" w:eastAsia="Times New Roman" w:hAnsi="Times New Roman" w:cs="Times New Roman"/>
          <w:i/>
          <w:spacing w:val="-4"/>
          <w:kern w:val="0"/>
          <w:sz w:val="20"/>
          <w:szCs w:val="22"/>
          <w:lang w:val="en-US"/>
          <w14:ligatures w14:val="none"/>
        </w:rPr>
        <w:t>202</w:t>
      </w:r>
      <w:r w:rsidR="00756A27">
        <w:rPr>
          <w:rFonts w:ascii="Times New Roman" w:eastAsia="Times New Roman" w:hAnsi="Times New Roman" w:cs="Times New Roman"/>
          <w:i/>
          <w:spacing w:val="-4"/>
          <w:kern w:val="0"/>
          <w:sz w:val="20"/>
          <w:szCs w:val="22"/>
          <w:lang w:val="en-US"/>
          <w14:ligatures w14:val="none"/>
        </w:rPr>
        <w:t>3</w:t>
      </w:r>
      <w:r w:rsidR="007B7FE2" w:rsidRPr="008458B9">
        <w:rPr>
          <w:rFonts w:ascii="Times New Roman" w:eastAsia="Times New Roman" w:hAnsi="Times New Roman" w:cs="Times New Roman"/>
          <w:i/>
          <w:spacing w:val="-4"/>
          <w:kern w:val="0"/>
          <w:sz w:val="20"/>
          <w:szCs w:val="22"/>
          <w:lang w:val="en-US"/>
          <w14:ligatures w14:val="none"/>
        </w:rPr>
        <w:t xml:space="preserve"> </w:t>
      </w:r>
      <w:r w:rsidR="007B7FE2" w:rsidRPr="008458B9">
        <w:rPr>
          <w:rFonts w:ascii="Times New Roman" w:eastAsia="Times New Roman" w:hAnsi="Times New Roman" w:cs="Times New Roman"/>
          <w:i/>
          <w:kern w:val="0"/>
          <w:sz w:val="20"/>
          <w:szCs w:val="22"/>
          <w:lang w:val="en-US"/>
          <w14:ligatures w14:val="none"/>
        </w:rPr>
        <w:t xml:space="preserve">– </w:t>
      </w:r>
      <w:r w:rsidR="0098250F" w:rsidRPr="008458B9">
        <w:rPr>
          <w:rFonts w:ascii="Times New Roman" w:eastAsia="Times New Roman" w:hAnsi="Times New Roman" w:cs="Times New Roman"/>
          <w:i/>
          <w:kern w:val="0"/>
          <w:sz w:val="20"/>
          <w:szCs w:val="22"/>
          <w:lang w:val="en-US"/>
          <w14:ligatures w14:val="none"/>
        </w:rPr>
        <w:t>Present</w:t>
      </w:r>
    </w:p>
    <w:p w14:paraId="1C5F934A" w14:textId="5FFD5A79" w:rsidR="007F17A6" w:rsidRPr="008458B9" w:rsidRDefault="00F56059" w:rsidP="007F17A6">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8458B9">
        <w:rPr>
          <w:rFonts w:ascii="Times New Roman" w:eastAsia="Times New Roman" w:hAnsi="Times New Roman" w:cs="Times New Roman"/>
          <w:kern w:val="0"/>
          <w:sz w:val="20"/>
          <w:szCs w:val="20"/>
          <w14:ligatures w14:val="none"/>
        </w:rPr>
        <w:t xml:space="preserve"> </w:t>
      </w:r>
    </w:p>
    <w:p w14:paraId="423305A2"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Project: </w:t>
      </w:r>
      <w:r w:rsidRPr="001E6BA4">
        <w:rPr>
          <w:rFonts w:ascii="Times New Roman" w:eastAsia="Times New Roman" w:hAnsi="Times New Roman" w:cs="Times New Roman"/>
          <w:kern w:val="0"/>
          <w:sz w:val="20"/>
          <w:szCs w:val="20"/>
          <w14:ligatures w14:val="none"/>
        </w:rPr>
        <w:t>VPP/GAP Warranty Claims AI and ML Adjudication Assistant</w:t>
      </w:r>
    </w:p>
    <w:p w14:paraId="3A6BE5B4"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Description: </w:t>
      </w:r>
      <w:r w:rsidRPr="001E6BA4">
        <w:rPr>
          <w:rFonts w:ascii="Times New Roman" w:eastAsia="Times New Roman" w:hAnsi="Times New Roman" w:cs="Times New Roman"/>
          <w:kern w:val="0"/>
          <w:sz w:val="20"/>
          <w:szCs w:val="20"/>
          <w14:ligatures w14:val="none"/>
        </w:rPr>
        <w:t>GenAI and ML assistant that ingests digital PDF claim packets and policy manuals into AWS, predicts approve or refer outcomes, and returns page-cited, deterministic JSON summaries so agents handle claims faster with consistent decisions and full auditability.</w:t>
      </w:r>
    </w:p>
    <w:p w14:paraId="1BEEE789"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b/>
          <w:bCs/>
          <w:kern w:val="0"/>
          <w:sz w:val="20"/>
          <w:szCs w:val="20"/>
          <w14:ligatures w14:val="none"/>
        </w:rPr>
      </w:pPr>
    </w:p>
    <w:p w14:paraId="5857F9AA"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Ingested claim packets through API Gateway and Lambda into S3 with claim, dealer, VIN, plan, and state metadata, enabling downstream ML and GenAI flows.</w:t>
      </w:r>
    </w:p>
    <w:p w14:paraId="4211CF57"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Orchestrated end-to-end pipelines with </w:t>
      </w:r>
      <w:proofErr w:type="spellStart"/>
      <w:r w:rsidRPr="001E6BA4">
        <w:rPr>
          <w:rFonts w:ascii="Times New Roman" w:eastAsia="Times New Roman" w:hAnsi="Times New Roman" w:cs="Times New Roman"/>
          <w:kern w:val="0"/>
          <w:sz w:val="20"/>
          <w:szCs w:val="20"/>
          <w14:ligatures w14:val="none"/>
        </w:rPr>
        <w:t>EventBridge</w:t>
      </w:r>
      <w:proofErr w:type="spellEnd"/>
      <w:r w:rsidRPr="001E6BA4">
        <w:rPr>
          <w:rFonts w:ascii="Times New Roman" w:eastAsia="Times New Roman" w:hAnsi="Times New Roman" w:cs="Times New Roman"/>
          <w:kern w:val="0"/>
          <w:sz w:val="20"/>
          <w:szCs w:val="20"/>
          <w14:ligatures w14:val="none"/>
        </w:rPr>
        <w:t xml:space="preserve"> and Step Functions plus SQS buffers so PDF parsing, feature generation, and LLM calls ran reliably at scale.</w:t>
      </w:r>
    </w:p>
    <w:p w14:paraId="404C1B9D"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Parsed digital PDFs using </w:t>
      </w:r>
      <w:proofErr w:type="spellStart"/>
      <w:r w:rsidRPr="001E6BA4">
        <w:rPr>
          <w:rFonts w:ascii="Times New Roman" w:eastAsia="Times New Roman" w:hAnsi="Times New Roman" w:cs="Times New Roman"/>
          <w:kern w:val="0"/>
          <w:sz w:val="20"/>
          <w:szCs w:val="20"/>
          <w14:ligatures w14:val="none"/>
        </w:rPr>
        <w:t>PDFMiner</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pdfplumber</w:t>
      </w:r>
      <w:proofErr w:type="spellEnd"/>
      <w:r w:rsidRPr="001E6BA4">
        <w:rPr>
          <w:rFonts w:ascii="Times New Roman" w:eastAsia="Times New Roman" w:hAnsi="Times New Roman" w:cs="Times New Roman"/>
          <w:kern w:val="0"/>
          <w:sz w:val="20"/>
          <w:szCs w:val="20"/>
          <w14:ligatures w14:val="none"/>
        </w:rPr>
        <w:t xml:space="preserve">, and Apache </w:t>
      </w:r>
      <w:proofErr w:type="spellStart"/>
      <w:r w:rsidRPr="001E6BA4">
        <w:rPr>
          <w:rFonts w:ascii="Times New Roman" w:eastAsia="Times New Roman" w:hAnsi="Times New Roman" w:cs="Times New Roman"/>
          <w:kern w:val="0"/>
          <w:sz w:val="20"/>
          <w:szCs w:val="20"/>
          <w14:ligatures w14:val="none"/>
        </w:rPr>
        <w:t>Tika</w:t>
      </w:r>
      <w:proofErr w:type="spellEnd"/>
      <w:r w:rsidRPr="001E6BA4">
        <w:rPr>
          <w:rFonts w:ascii="Times New Roman" w:eastAsia="Times New Roman" w:hAnsi="Times New Roman" w:cs="Times New Roman"/>
          <w:kern w:val="0"/>
          <w:sz w:val="20"/>
          <w:szCs w:val="20"/>
          <w14:ligatures w14:val="none"/>
        </w:rPr>
        <w:t xml:space="preserve">, extracting tables with Camelot or Tabula to build </w:t>
      </w:r>
      <w:r w:rsidRPr="001E6BA4">
        <w:rPr>
          <w:rFonts w:ascii="Times New Roman" w:eastAsia="Times New Roman" w:hAnsi="Times New Roman" w:cs="Times New Roman"/>
          <w:kern w:val="0"/>
          <w:sz w:val="20"/>
          <w:szCs w:val="20"/>
          <w14:ligatures w14:val="none"/>
        </w:rPr>
        <w:lastRenderedPageBreak/>
        <w:t>structured claim, repair, and coverage datasets.</w:t>
      </w:r>
    </w:p>
    <w:p w14:paraId="42CC3C2A"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Engineered features in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and pandas for claim severity, coverage likelihood, and documentation completeness using time lags, cost ratios, and historical approval rates.</w:t>
      </w:r>
    </w:p>
    <w:p w14:paraId="302CE0D7"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Trained supervised gradient boosting and </w:t>
      </w:r>
      <w:proofErr w:type="spellStart"/>
      <w:r w:rsidRPr="001E6BA4">
        <w:rPr>
          <w:rFonts w:ascii="Times New Roman" w:eastAsia="Times New Roman" w:hAnsi="Times New Roman" w:cs="Times New Roman"/>
          <w:kern w:val="0"/>
          <w:sz w:val="20"/>
          <w:szCs w:val="20"/>
          <w14:ligatures w14:val="none"/>
        </w:rPr>
        <w:t>RandomForest</w:t>
      </w:r>
      <w:proofErr w:type="spellEnd"/>
      <w:r w:rsidRPr="001E6BA4">
        <w:rPr>
          <w:rFonts w:ascii="Times New Roman" w:eastAsia="Times New Roman" w:hAnsi="Times New Roman" w:cs="Times New Roman"/>
          <w:kern w:val="0"/>
          <w:sz w:val="20"/>
          <w:szCs w:val="20"/>
          <w14:ligatures w14:val="none"/>
        </w:rPr>
        <w:t xml:space="preserve"> models in </w:t>
      </w:r>
      <w:proofErr w:type="spellStart"/>
      <w:r w:rsidRPr="001E6BA4">
        <w:rPr>
          <w:rFonts w:ascii="Times New Roman" w:eastAsia="Times New Roman" w:hAnsi="Times New Roman" w:cs="Times New Roman"/>
          <w:kern w:val="0"/>
          <w:sz w:val="20"/>
          <w:szCs w:val="20"/>
          <w14:ligatures w14:val="none"/>
        </w:rPr>
        <w:t>SageMaker</w:t>
      </w:r>
      <w:proofErr w:type="spellEnd"/>
      <w:r w:rsidRPr="001E6BA4">
        <w:rPr>
          <w:rFonts w:ascii="Times New Roman" w:eastAsia="Times New Roman" w:hAnsi="Times New Roman" w:cs="Times New Roman"/>
          <w:kern w:val="0"/>
          <w:sz w:val="20"/>
          <w:szCs w:val="20"/>
          <w14:ligatures w14:val="none"/>
        </w:rPr>
        <w:t xml:space="preserve"> to predict approve or refer outcomes using structured claim features on S3.</w:t>
      </w:r>
    </w:p>
    <w:p w14:paraId="44BA59D1"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Tuned hyperparameters and performed k-fold cross-validation in SageMaker Experiments, tracking AUC, precision, recall, and calibration metrics for adjudication models.</w:t>
      </w:r>
    </w:p>
    <w:p w14:paraId="3C148C3B"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Deployed SageMaker real-time endpoints and batch transform jobs to score incoming claims, writing predictions and explanations back to S3 and DynamoDB-style stores.</w:t>
      </w:r>
    </w:p>
    <w:p w14:paraId="7B547D16"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Combined model outputs with GenAI reasoning by passing predicted disposition, top features, and OpenSearch-retrieved clauses as structured context to Claude on Amazon Bedrock.</w:t>
      </w:r>
    </w:p>
    <w:p w14:paraId="734FA408"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Implemented hybrid retrieval over OpenSearch Serverless with Titan embeddings, BM25, and strict filters on plan, state, and version to supply grounded policy text to the LLM.</w:t>
      </w:r>
    </w:p>
    <w:p w14:paraId="5154CE73"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Enforced deterministic JSON contracts with </w:t>
      </w:r>
      <w:proofErr w:type="spellStart"/>
      <w:r w:rsidRPr="001E6BA4">
        <w:rPr>
          <w:rFonts w:ascii="Times New Roman" w:eastAsia="Times New Roman" w:hAnsi="Times New Roman" w:cs="Times New Roman"/>
          <w:kern w:val="0"/>
          <w:sz w:val="20"/>
          <w:szCs w:val="20"/>
          <w14:ligatures w14:val="none"/>
        </w:rPr>
        <w:t>Pydantic</w:t>
      </w:r>
      <w:proofErr w:type="spellEnd"/>
      <w:r w:rsidRPr="001E6BA4">
        <w:rPr>
          <w:rFonts w:ascii="Times New Roman" w:eastAsia="Times New Roman" w:hAnsi="Times New Roman" w:cs="Times New Roman"/>
          <w:kern w:val="0"/>
          <w:sz w:val="20"/>
          <w:szCs w:val="20"/>
          <w14:ligatures w14:val="none"/>
        </w:rPr>
        <w:t xml:space="preserve"> and JSON Schema so GenAI responses contained machine-consumable decisions, reasons, and PDF page citations.</w:t>
      </w:r>
    </w:p>
    <w:p w14:paraId="3D81023F"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Created additional unsupervised anomaly scores using </w:t>
      </w:r>
      <w:proofErr w:type="spellStart"/>
      <w:r w:rsidRPr="001E6BA4">
        <w:rPr>
          <w:rFonts w:ascii="Times New Roman" w:eastAsia="Times New Roman" w:hAnsi="Times New Roman" w:cs="Times New Roman"/>
          <w:kern w:val="0"/>
          <w:sz w:val="20"/>
          <w:szCs w:val="20"/>
          <w14:ligatures w14:val="none"/>
        </w:rPr>
        <w:t>IsolationForest</w:t>
      </w:r>
      <w:proofErr w:type="spellEnd"/>
      <w:r w:rsidRPr="001E6BA4">
        <w:rPr>
          <w:rFonts w:ascii="Times New Roman" w:eastAsia="Times New Roman" w:hAnsi="Times New Roman" w:cs="Times New Roman"/>
          <w:kern w:val="0"/>
          <w:sz w:val="20"/>
          <w:szCs w:val="20"/>
          <w14:ligatures w14:val="none"/>
        </w:rPr>
        <w:t xml:space="preserve"> and reconstruction-error features to flag outlier claims for manual review.</w:t>
      </w:r>
    </w:p>
    <w:p w14:paraId="193FF704"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Built interactive Python visualizations with </w:t>
      </w:r>
      <w:proofErr w:type="spellStart"/>
      <w:r w:rsidRPr="001E6BA4">
        <w:rPr>
          <w:rFonts w:ascii="Times New Roman" w:eastAsia="Times New Roman" w:hAnsi="Times New Roman" w:cs="Times New Roman"/>
          <w:kern w:val="0"/>
          <w:sz w:val="20"/>
          <w:szCs w:val="20"/>
          <w14:ligatures w14:val="none"/>
        </w:rPr>
        <w:t>Plotly</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Seaborn</w:t>
      </w:r>
      <w:proofErr w:type="spellEnd"/>
      <w:r w:rsidRPr="001E6BA4">
        <w:rPr>
          <w:rFonts w:ascii="Times New Roman" w:eastAsia="Times New Roman" w:hAnsi="Times New Roman" w:cs="Times New Roman"/>
          <w:kern w:val="0"/>
          <w:sz w:val="20"/>
          <w:szCs w:val="20"/>
          <w14:ligatures w14:val="none"/>
        </w:rPr>
        <w:t xml:space="preserve"> to compare model lift against business rules across claim segments and dealer cohorts.</w:t>
      </w:r>
    </w:p>
    <w:p w14:paraId="45F41CE9"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Implemented end-to-end regression and unit tests with </w:t>
      </w:r>
      <w:proofErr w:type="spellStart"/>
      <w:r w:rsidRPr="001E6BA4">
        <w:rPr>
          <w:rFonts w:ascii="Times New Roman" w:eastAsia="Times New Roman" w:hAnsi="Times New Roman" w:cs="Times New Roman"/>
          <w:kern w:val="0"/>
          <w:sz w:val="20"/>
          <w:szCs w:val="20"/>
          <w14:ligatures w14:val="none"/>
        </w:rPr>
        <w:t>pytest</w:t>
      </w:r>
      <w:proofErr w:type="spellEnd"/>
      <w:r w:rsidRPr="001E6BA4">
        <w:rPr>
          <w:rFonts w:ascii="Times New Roman" w:eastAsia="Times New Roman" w:hAnsi="Times New Roman" w:cs="Times New Roman"/>
          <w:kern w:val="0"/>
          <w:sz w:val="20"/>
          <w:szCs w:val="20"/>
          <w14:ligatures w14:val="none"/>
        </w:rPr>
        <w:t xml:space="preserve">, Great Expectations, and contract tests on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endpoints to avoid breaking downstream adjudication systems.</w:t>
      </w:r>
    </w:p>
    <w:p w14:paraId="4105E2EC"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Containerized parsing, feature, and scoring services with Docker and deployed on ECS Fargate and EKS, using autoscaling policies tuned for p95 latency SLAs.</w:t>
      </w:r>
    </w:p>
    <w:p w14:paraId="19DF4E21"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Cached hot embeddings and policy passages in </w:t>
      </w:r>
      <w:proofErr w:type="spellStart"/>
      <w:r w:rsidRPr="001E6BA4">
        <w:rPr>
          <w:rFonts w:ascii="Times New Roman" w:eastAsia="Times New Roman" w:hAnsi="Times New Roman" w:cs="Times New Roman"/>
          <w:kern w:val="0"/>
          <w:sz w:val="20"/>
          <w:szCs w:val="20"/>
          <w14:ligatures w14:val="none"/>
        </w:rPr>
        <w:t>Redis</w:t>
      </w:r>
      <w:proofErr w:type="spellEnd"/>
      <w:r w:rsidRPr="001E6BA4">
        <w:rPr>
          <w:rFonts w:ascii="Times New Roman" w:eastAsia="Times New Roman" w:hAnsi="Times New Roman" w:cs="Times New Roman"/>
          <w:kern w:val="0"/>
          <w:sz w:val="20"/>
          <w:szCs w:val="20"/>
          <w14:ligatures w14:val="none"/>
        </w:rPr>
        <w:t xml:space="preserve"> or </w:t>
      </w:r>
      <w:proofErr w:type="spellStart"/>
      <w:r w:rsidRPr="001E6BA4">
        <w:rPr>
          <w:rFonts w:ascii="Times New Roman" w:eastAsia="Times New Roman" w:hAnsi="Times New Roman" w:cs="Times New Roman"/>
          <w:kern w:val="0"/>
          <w:sz w:val="20"/>
          <w:szCs w:val="20"/>
          <w14:ligatures w14:val="none"/>
        </w:rPr>
        <w:t>ElastiCache</w:t>
      </w:r>
      <w:proofErr w:type="spellEnd"/>
      <w:r w:rsidRPr="001E6BA4">
        <w:rPr>
          <w:rFonts w:ascii="Times New Roman" w:eastAsia="Times New Roman" w:hAnsi="Times New Roman" w:cs="Times New Roman"/>
          <w:kern w:val="0"/>
          <w:sz w:val="20"/>
          <w:szCs w:val="20"/>
          <w14:ligatures w14:val="none"/>
        </w:rPr>
        <w:t xml:space="preserve"> to reduce OpenSearch and Bedrock latency and cost per decision.</w:t>
      </w:r>
    </w:p>
    <w:p w14:paraId="26C50C06"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Monitored latency, success rate, and error patterns in CloudWatch, Prometheus, and Grafana, wiring alerts for LLM failures, SLA breaches, and data drift.</w:t>
      </w:r>
    </w:p>
    <w:p w14:paraId="706B1952"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Logged prompt, retrieval, and model outputs with </w:t>
      </w:r>
      <w:proofErr w:type="spellStart"/>
      <w:r w:rsidRPr="001E6BA4">
        <w:rPr>
          <w:rFonts w:ascii="Times New Roman" w:eastAsia="Times New Roman" w:hAnsi="Times New Roman" w:cs="Times New Roman"/>
          <w:kern w:val="0"/>
          <w:sz w:val="20"/>
          <w:szCs w:val="20"/>
          <w14:ligatures w14:val="none"/>
        </w:rPr>
        <w:t>OpenTelemetry</w:t>
      </w:r>
      <w:proofErr w:type="spellEnd"/>
      <w:r w:rsidRPr="001E6BA4">
        <w:rPr>
          <w:rFonts w:ascii="Times New Roman" w:eastAsia="Times New Roman" w:hAnsi="Times New Roman" w:cs="Times New Roman"/>
          <w:kern w:val="0"/>
          <w:sz w:val="20"/>
          <w:szCs w:val="20"/>
          <w14:ligatures w14:val="none"/>
        </w:rPr>
        <w:t xml:space="preserve"> traces and X-Ray spans to debug failure modes across Lambda, Step Functions, and SageMaker hops.</w:t>
      </w:r>
    </w:p>
    <w:p w14:paraId="57B74225"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Implemented blue–green and canary deployments with Argo Rollouts for both </w:t>
      </w:r>
      <w:proofErr w:type="spellStart"/>
      <w:r w:rsidRPr="001E6BA4">
        <w:rPr>
          <w:rFonts w:ascii="Times New Roman" w:eastAsia="Times New Roman" w:hAnsi="Times New Roman" w:cs="Times New Roman"/>
          <w:kern w:val="0"/>
          <w:sz w:val="20"/>
          <w:szCs w:val="20"/>
          <w14:ligatures w14:val="none"/>
        </w:rPr>
        <w:t>SageMaker</w:t>
      </w:r>
      <w:proofErr w:type="spellEnd"/>
      <w:r w:rsidRPr="001E6BA4">
        <w:rPr>
          <w:rFonts w:ascii="Times New Roman" w:eastAsia="Times New Roman" w:hAnsi="Times New Roman" w:cs="Times New Roman"/>
          <w:kern w:val="0"/>
          <w:sz w:val="20"/>
          <w:szCs w:val="20"/>
          <w14:ligatures w14:val="none"/>
        </w:rPr>
        <w:t xml:space="preserve"> models and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services, gating rollouts on Prometheus-based SLOs.</w:t>
      </w:r>
    </w:p>
    <w:p w14:paraId="2C7159BD"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Maintained strict IAM least privilege, KMS encryption, VPC endpoints, and CloudTrail auditing to satisfy finance and legal controls for claim decision support.</w:t>
      </w:r>
    </w:p>
    <w:p w14:paraId="138C6867"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Collaborated with claim operations to translate adjudication policies into ML-ready labels and segment-specific thresholds, using SQL and Athena to derive training sets.</w:t>
      </w:r>
    </w:p>
    <w:p w14:paraId="0C8DE880"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Measured impact as reduced average handle time for already-indexed claims and improved consistency of approve versus deny decisions versus manual baselines.</w:t>
      </w:r>
    </w:p>
    <w:p w14:paraId="3B1D2901" w14:textId="77777777" w:rsidR="001E6BA4" w:rsidRPr="001E6BA4" w:rsidRDefault="001E6BA4" w:rsidP="001E6BA4">
      <w:pPr>
        <w:pStyle w:val="ListParagraph"/>
        <w:widowControl w:val="0"/>
        <w:numPr>
          <w:ilvl w:val="0"/>
          <w:numId w:val="14"/>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Documented architecture, model cards, and runbooks in Confluence and JIRA so data scientists, engineers, and auditors shared a clear view of the system.</w:t>
      </w:r>
    </w:p>
    <w:p w14:paraId="63E5E4FD"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b/>
          <w:bCs/>
          <w:kern w:val="0"/>
          <w:sz w:val="20"/>
          <w:szCs w:val="20"/>
          <w14:ligatures w14:val="none"/>
        </w:rPr>
      </w:pPr>
    </w:p>
    <w:p w14:paraId="06A2C008" w14:textId="68BACF2C" w:rsidR="00341B3C"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Environments: </w:t>
      </w:r>
      <w:r w:rsidRPr="001E6BA4">
        <w:rPr>
          <w:rFonts w:ascii="Times New Roman" w:eastAsia="Times New Roman" w:hAnsi="Times New Roman" w:cs="Times New Roman"/>
          <w:kern w:val="0"/>
          <w:sz w:val="20"/>
          <w:szCs w:val="20"/>
          <w14:ligatures w14:val="none"/>
        </w:rPr>
        <w:t xml:space="preserve">Python, SQL,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Scala Spark, API Gateway, Lambda, S3 (SSE-KMS), </w:t>
      </w:r>
      <w:proofErr w:type="spellStart"/>
      <w:r w:rsidRPr="001E6BA4">
        <w:rPr>
          <w:rFonts w:ascii="Times New Roman" w:eastAsia="Times New Roman" w:hAnsi="Times New Roman" w:cs="Times New Roman"/>
          <w:kern w:val="0"/>
          <w:sz w:val="20"/>
          <w:szCs w:val="20"/>
          <w14:ligatures w14:val="none"/>
        </w:rPr>
        <w:t>EventBridge</w:t>
      </w:r>
      <w:proofErr w:type="spellEnd"/>
      <w:r w:rsidRPr="001E6BA4">
        <w:rPr>
          <w:rFonts w:ascii="Times New Roman" w:eastAsia="Times New Roman" w:hAnsi="Times New Roman" w:cs="Times New Roman"/>
          <w:kern w:val="0"/>
          <w:sz w:val="20"/>
          <w:szCs w:val="20"/>
          <w14:ligatures w14:val="none"/>
        </w:rPr>
        <w:t xml:space="preserve">, Step Functions, SQS, AWS Glue, Athena, SageMaker (training, Experiments, Pipelines, endpoints, batch transform), Amazon Bedrock, Claude 3.5 Sonnet, OpenSearch Serverless with Titan </w:t>
      </w:r>
      <w:proofErr w:type="spellStart"/>
      <w:r w:rsidRPr="001E6BA4">
        <w:rPr>
          <w:rFonts w:ascii="Times New Roman" w:eastAsia="Times New Roman" w:hAnsi="Times New Roman" w:cs="Times New Roman"/>
          <w:kern w:val="0"/>
          <w:sz w:val="20"/>
          <w:szCs w:val="20"/>
          <w14:ligatures w14:val="none"/>
        </w:rPr>
        <w:t>embeddings</w:t>
      </w:r>
      <w:proofErr w:type="spellEnd"/>
      <w:r w:rsidRPr="001E6BA4">
        <w:rPr>
          <w:rFonts w:ascii="Times New Roman" w:eastAsia="Times New Roman" w:hAnsi="Times New Roman" w:cs="Times New Roman"/>
          <w:kern w:val="0"/>
          <w:sz w:val="20"/>
          <w:szCs w:val="20"/>
          <w14:ligatures w14:val="none"/>
        </w:rPr>
        <w:t xml:space="preserve"> and BM25,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Docker, ECS </w:t>
      </w:r>
      <w:proofErr w:type="spellStart"/>
      <w:r w:rsidRPr="001E6BA4">
        <w:rPr>
          <w:rFonts w:ascii="Times New Roman" w:eastAsia="Times New Roman" w:hAnsi="Times New Roman" w:cs="Times New Roman"/>
          <w:kern w:val="0"/>
          <w:sz w:val="20"/>
          <w:szCs w:val="20"/>
          <w14:ligatures w14:val="none"/>
        </w:rPr>
        <w:t>Fargate</w:t>
      </w:r>
      <w:proofErr w:type="spellEnd"/>
      <w:r w:rsidRPr="001E6BA4">
        <w:rPr>
          <w:rFonts w:ascii="Times New Roman" w:eastAsia="Times New Roman" w:hAnsi="Times New Roman" w:cs="Times New Roman"/>
          <w:kern w:val="0"/>
          <w:sz w:val="20"/>
          <w:szCs w:val="20"/>
          <w14:ligatures w14:val="none"/>
        </w:rPr>
        <w:t xml:space="preserve">, EKS, </w:t>
      </w:r>
      <w:proofErr w:type="spellStart"/>
      <w:r w:rsidRPr="001E6BA4">
        <w:rPr>
          <w:rFonts w:ascii="Times New Roman" w:eastAsia="Times New Roman" w:hAnsi="Times New Roman" w:cs="Times New Roman"/>
          <w:kern w:val="0"/>
          <w:sz w:val="20"/>
          <w:szCs w:val="20"/>
          <w14:ligatures w14:val="none"/>
        </w:rPr>
        <w:t>Redis</w:t>
      </w:r>
      <w:proofErr w:type="spellEnd"/>
      <w:r w:rsidRPr="001E6BA4">
        <w:rPr>
          <w:rFonts w:ascii="Times New Roman" w:eastAsia="Times New Roman" w:hAnsi="Times New Roman" w:cs="Times New Roman"/>
          <w:kern w:val="0"/>
          <w:sz w:val="20"/>
          <w:szCs w:val="20"/>
          <w14:ligatures w14:val="none"/>
        </w:rPr>
        <w:t xml:space="preserve"> or </w:t>
      </w:r>
      <w:proofErr w:type="spellStart"/>
      <w:r w:rsidRPr="001E6BA4">
        <w:rPr>
          <w:rFonts w:ascii="Times New Roman" w:eastAsia="Times New Roman" w:hAnsi="Times New Roman" w:cs="Times New Roman"/>
          <w:kern w:val="0"/>
          <w:sz w:val="20"/>
          <w:szCs w:val="20"/>
          <w14:ligatures w14:val="none"/>
        </w:rPr>
        <w:t>ElastiCache</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Pydantic</w:t>
      </w:r>
      <w:proofErr w:type="spellEnd"/>
      <w:r w:rsidRPr="001E6BA4">
        <w:rPr>
          <w:rFonts w:ascii="Times New Roman" w:eastAsia="Times New Roman" w:hAnsi="Times New Roman" w:cs="Times New Roman"/>
          <w:kern w:val="0"/>
          <w:sz w:val="20"/>
          <w:szCs w:val="20"/>
          <w14:ligatures w14:val="none"/>
        </w:rPr>
        <w:t xml:space="preserve">, JSON Schema, </w:t>
      </w:r>
      <w:proofErr w:type="spellStart"/>
      <w:r w:rsidRPr="001E6BA4">
        <w:rPr>
          <w:rFonts w:ascii="Times New Roman" w:eastAsia="Times New Roman" w:hAnsi="Times New Roman" w:cs="Times New Roman"/>
          <w:kern w:val="0"/>
          <w:sz w:val="20"/>
          <w:szCs w:val="20"/>
          <w14:ligatures w14:val="none"/>
        </w:rPr>
        <w:t>pytest</w:t>
      </w:r>
      <w:proofErr w:type="spellEnd"/>
      <w:r w:rsidRPr="001E6BA4">
        <w:rPr>
          <w:rFonts w:ascii="Times New Roman" w:eastAsia="Times New Roman" w:hAnsi="Times New Roman" w:cs="Times New Roman"/>
          <w:kern w:val="0"/>
          <w:sz w:val="20"/>
          <w:szCs w:val="20"/>
          <w14:ligatures w14:val="none"/>
        </w:rPr>
        <w:t xml:space="preserve">, Great Expectations, </w:t>
      </w:r>
      <w:proofErr w:type="spellStart"/>
      <w:r w:rsidRPr="001E6BA4">
        <w:rPr>
          <w:rFonts w:ascii="Times New Roman" w:eastAsia="Times New Roman" w:hAnsi="Times New Roman" w:cs="Times New Roman"/>
          <w:kern w:val="0"/>
          <w:sz w:val="20"/>
          <w:szCs w:val="20"/>
          <w14:ligatures w14:val="none"/>
        </w:rPr>
        <w:t>CloudWatch</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OpenTelemetry</w:t>
      </w:r>
      <w:proofErr w:type="spellEnd"/>
      <w:r w:rsidRPr="001E6BA4">
        <w:rPr>
          <w:rFonts w:ascii="Times New Roman" w:eastAsia="Times New Roman" w:hAnsi="Times New Roman" w:cs="Times New Roman"/>
          <w:kern w:val="0"/>
          <w:sz w:val="20"/>
          <w:szCs w:val="20"/>
          <w14:ligatures w14:val="none"/>
        </w:rPr>
        <w:t xml:space="preserve">, X-Ray, Prometheus, </w:t>
      </w:r>
      <w:proofErr w:type="spellStart"/>
      <w:r w:rsidRPr="001E6BA4">
        <w:rPr>
          <w:rFonts w:ascii="Times New Roman" w:eastAsia="Times New Roman" w:hAnsi="Times New Roman" w:cs="Times New Roman"/>
          <w:kern w:val="0"/>
          <w:sz w:val="20"/>
          <w:szCs w:val="20"/>
          <w14:ligatures w14:val="none"/>
        </w:rPr>
        <w:t>Grafana</w:t>
      </w:r>
      <w:proofErr w:type="spellEnd"/>
      <w:r w:rsidRPr="001E6BA4">
        <w:rPr>
          <w:rFonts w:ascii="Times New Roman" w:eastAsia="Times New Roman" w:hAnsi="Times New Roman" w:cs="Times New Roman"/>
          <w:kern w:val="0"/>
          <w:sz w:val="20"/>
          <w:szCs w:val="20"/>
          <w14:ligatures w14:val="none"/>
        </w:rPr>
        <w:t>, Argo Rollouts, DynamoDB-style stores, Confluence, JIRA.</w:t>
      </w:r>
    </w:p>
    <w:p w14:paraId="27E5813B" w14:textId="77777777" w:rsidR="001E6BA4" w:rsidRPr="008458B9" w:rsidRDefault="001E6BA4" w:rsidP="001E6BA4">
      <w:pPr>
        <w:widowControl w:val="0"/>
        <w:autoSpaceDE w:val="0"/>
        <w:autoSpaceDN w:val="0"/>
        <w:spacing w:after="0" w:line="240" w:lineRule="auto"/>
        <w:outlineLvl w:val="1"/>
        <w:rPr>
          <w:rFonts w:ascii="Times New Roman" w:hAnsi="Times New Roman" w:cs="Times New Roman"/>
        </w:rPr>
      </w:pPr>
    </w:p>
    <w:bookmarkEnd w:id="1"/>
    <w:p w14:paraId="6FC61D67" w14:textId="542796D2" w:rsidR="00E55019" w:rsidRPr="008458B9" w:rsidRDefault="000053E0" w:rsidP="00E829F3">
      <w:pPr>
        <w:widowControl w:val="0"/>
        <w:autoSpaceDE w:val="0"/>
        <w:autoSpaceDN w:val="0"/>
        <w:spacing w:after="0" w:line="240" w:lineRule="auto"/>
        <w:outlineLvl w:val="1"/>
        <w:rPr>
          <w:rFonts w:ascii="Times New Roman" w:eastAsia="Times New Roman" w:hAnsi="Times New Roman" w:cs="Times New Roman"/>
          <w:b/>
          <w:bCs/>
          <w:spacing w:val="-2"/>
          <w:kern w:val="0"/>
          <w:sz w:val="20"/>
          <w:szCs w:val="20"/>
          <w14:ligatures w14:val="none"/>
        </w:rPr>
      </w:pPr>
      <w:r w:rsidRPr="008458B9">
        <w:rPr>
          <w:rFonts w:ascii="Times New Roman" w:eastAsia="Times New Roman" w:hAnsi="Times New Roman" w:cs="Times New Roman"/>
          <w:b/>
          <w:bCs/>
          <w:spacing w:val="-2"/>
          <w:kern w:val="0"/>
          <w:sz w:val="20"/>
          <w:szCs w:val="20"/>
          <w14:ligatures w14:val="none"/>
        </w:rPr>
        <w:t>Cisco</w:t>
      </w:r>
    </w:p>
    <w:p w14:paraId="1C93E3F7" w14:textId="71315AFD" w:rsidR="000B1FCE" w:rsidRPr="008458B9" w:rsidRDefault="00643B15" w:rsidP="004E1569">
      <w:pPr>
        <w:widowControl w:val="0"/>
        <w:tabs>
          <w:tab w:val="left" w:pos="9773"/>
        </w:tabs>
        <w:autoSpaceDE w:val="0"/>
        <w:autoSpaceDN w:val="0"/>
        <w:spacing w:before="10" w:after="0" w:line="240" w:lineRule="auto"/>
        <w:rPr>
          <w:rFonts w:ascii="Times New Roman" w:eastAsia="Times New Roman" w:hAnsi="Times New Roman" w:cs="Times New Roman"/>
          <w:i/>
          <w:spacing w:val="-2"/>
          <w:kern w:val="0"/>
          <w:sz w:val="20"/>
          <w:szCs w:val="22"/>
          <w:lang w:val="en-US"/>
          <w14:ligatures w14:val="none"/>
        </w:rPr>
      </w:pPr>
      <w:r w:rsidRPr="008458B9">
        <w:rPr>
          <w:rFonts w:ascii="Times New Roman" w:eastAsia="Times New Roman" w:hAnsi="Times New Roman" w:cs="Times New Roman"/>
          <w:i/>
          <w:spacing w:val="-2"/>
          <w:kern w:val="0"/>
          <w:sz w:val="20"/>
          <w:szCs w:val="22"/>
          <w14:ligatures w14:val="none"/>
        </w:rPr>
        <w:t>AI/ML</w:t>
      </w:r>
      <w:r w:rsidR="00350341" w:rsidRPr="008458B9">
        <w:rPr>
          <w:rFonts w:ascii="Times New Roman" w:eastAsia="Times New Roman" w:hAnsi="Times New Roman" w:cs="Times New Roman"/>
          <w:i/>
          <w:spacing w:val="-2"/>
          <w:kern w:val="0"/>
          <w:sz w:val="20"/>
          <w:szCs w:val="22"/>
          <w14:ligatures w14:val="none"/>
        </w:rPr>
        <w:t xml:space="preserve"> </w:t>
      </w:r>
      <w:r w:rsidRPr="008458B9">
        <w:rPr>
          <w:rFonts w:ascii="Times New Roman" w:eastAsia="Times New Roman" w:hAnsi="Times New Roman" w:cs="Times New Roman"/>
          <w:i/>
          <w:spacing w:val="-2"/>
          <w:kern w:val="0"/>
          <w:sz w:val="20"/>
          <w:szCs w:val="22"/>
          <w14:ligatures w14:val="none"/>
        </w:rPr>
        <w:t xml:space="preserve"> Engineer</w:t>
      </w:r>
      <w:r w:rsidR="00FE6608" w:rsidRPr="008458B9">
        <w:rPr>
          <w:rFonts w:ascii="Times New Roman" w:eastAsia="Times New Roman" w:hAnsi="Times New Roman" w:cs="Times New Roman"/>
          <w:i/>
          <w:spacing w:val="-2"/>
          <w:kern w:val="0"/>
          <w:sz w:val="20"/>
          <w:szCs w:val="22"/>
          <w14:ligatures w14:val="none"/>
        </w:rPr>
        <w:t xml:space="preserve">                                                                                                                                          </w:t>
      </w:r>
      <w:r w:rsidR="00350341" w:rsidRPr="008458B9">
        <w:rPr>
          <w:rFonts w:ascii="Times New Roman" w:eastAsia="Times New Roman" w:hAnsi="Times New Roman" w:cs="Times New Roman"/>
          <w:i/>
          <w:spacing w:val="-2"/>
          <w:kern w:val="0"/>
          <w:sz w:val="20"/>
          <w:szCs w:val="22"/>
          <w14:ligatures w14:val="none"/>
        </w:rPr>
        <w:t xml:space="preserve">              </w:t>
      </w:r>
      <w:r w:rsidR="00FE6608" w:rsidRPr="008458B9">
        <w:rPr>
          <w:rFonts w:ascii="Times New Roman" w:eastAsia="Times New Roman" w:hAnsi="Times New Roman" w:cs="Times New Roman"/>
          <w:i/>
          <w:spacing w:val="-2"/>
          <w:kern w:val="0"/>
          <w:sz w:val="20"/>
          <w:szCs w:val="22"/>
          <w14:ligatures w14:val="none"/>
        </w:rPr>
        <w:t xml:space="preserve">          </w:t>
      </w:r>
      <w:r w:rsidR="00756A27">
        <w:rPr>
          <w:rFonts w:ascii="Times New Roman" w:eastAsia="Times New Roman" w:hAnsi="Times New Roman" w:cs="Times New Roman"/>
          <w:i/>
          <w:kern w:val="0"/>
          <w:sz w:val="20"/>
          <w:szCs w:val="22"/>
          <w:lang w:val="en-US"/>
          <w14:ligatures w14:val="none"/>
        </w:rPr>
        <w:t>Nov</w:t>
      </w:r>
      <w:r w:rsidR="00FE6608" w:rsidRPr="008458B9">
        <w:rPr>
          <w:rFonts w:ascii="Times New Roman" w:eastAsia="Times New Roman" w:hAnsi="Times New Roman" w:cs="Times New Roman"/>
          <w:i/>
          <w:kern w:val="0"/>
          <w:sz w:val="20"/>
          <w:szCs w:val="22"/>
          <w:lang w:val="en-US"/>
          <w14:ligatures w14:val="none"/>
        </w:rPr>
        <w:t xml:space="preserve"> </w:t>
      </w:r>
      <w:r w:rsidR="00FE6608" w:rsidRPr="008458B9">
        <w:rPr>
          <w:rFonts w:ascii="Times New Roman" w:eastAsia="Times New Roman" w:hAnsi="Times New Roman" w:cs="Times New Roman"/>
          <w:i/>
          <w:spacing w:val="-4"/>
          <w:kern w:val="0"/>
          <w:sz w:val="20"/>
          <w:szCs w:val="22"/>
          <w:lang w:val="en-US"/>
          <w14:ligatures w14:val="none"/>
        </w:rPr>
        <w:t>2</w:t>
      </w:r>
      <w:r w:rsidR="00550936" w:rsidRPr="008458B9">
        <w:rPr>
          <w:rFonts w:ascii="Times New Roman" w:eastAsia="Times New Roman" w:hAnsi="Times New Roman" w:cs="Times New Roman"/>
          <w:i/>
          <w:spacing w:val="-4"/>
          <w:kern w:val="0"/>
          <w:sz w:val="20"/>
          <w:szCs w:val="22"/>
          <w:lang w:val="en-US"/>
          <w14:ligatures w14:val="none"/>
        </w:rPr>
        <w:t>020</w:t>
      </w:r>
      <w:r w:rsidR="00FE6608" w:rsidRPr="008458B9">
        <w:rPr>
          <w:rFonts w:ascii="Times New Roman" w:eastAsia="Times New Roman" w:hAnsi="Times New Roman" w:cs="Times New Roman"/>
          <w:i/>
          <w:spacing w:val="-4"/>
          <w:kern w:val="0"/>
          <w:sz w:val="20"/>
          <w:szCs w:val="22"/>
          <w:lang w:val="en-US"/>
          <w14:ligatures w14:val="none"/>
        </w:rPr>
        <w:t xml:space="preserve"> </w:t>
      </w:r>
      <w:r w:rsidR="00FE6608" w:rsidRPr="008458B9">
        <w:rPr>
          <w:rFonts w:ascii="Times New Roman" w:eastAsia="Times New Roman" w:hAnsi="Times New Roman" w:cs="Times New Roman"/>
          <w:i/>
          <w:kern w:val="0"/>
          <w:sz w:val="20"/>
          <w:szCs w:val="22"/>
          <w:lang w:val="en-US"/>
          <w14:ligatures w14:val="none"/>
        </w:rPr>
        <w:t>– Dec 202</w:t>
      </w:r>
      <w:r w:rsidR="00550936" w:rsidRPr="008458B9">
        <w:rPr>
          <w:rFonts w:ascii="Times New Roman" w:eastAsia="Times New Roman" w:hAnsi="Times New Roman" w:cs="Times New Roman"/>
          <w:i/>
          <w:kern w:val="0"/>
          <w:sz w:val="20"/>
          <w:szCs w:val="22"/>
          <w:lang w:val="en-US"/>
          <w14:ligatures w14:val="none"/>
        </w:rPr>
        <w:t>3</w:t>
      </w:r>
    </w:p>
    <w:p w14:paraId="3F0BE47D" w14:textId="77777777" w:rsidR="000B1FCE" w:rsidRPr="008458B9" w:rsidRDefault="000B1FCE" w:rsidP="004E1569">
      <w:pPr>
        <w:widowControl w:val="0"/>
        <w:tabs>
          <w:tab w:val="left" w:pos="9773"/>
        </w:tabs>
        <w:autoSpaceDE w:val="0"/>
        <w:autoSpaceDN w:val="0"/>
        <w:spacing w:before="10" w:after="0" w:line="240" w:lineRule="auto"/>
        <w:rPr>
          <w:rFonts w:ascii="Times New Roman" w:eastAsia="Times New Roman" w:hAnsi="Times New Roman" w:cs="Times New Roman"/>
          <w:i/>
          <w:spacing w:val="-2"/>
          <w:kern w:val="0"/>
          <w:sz w:val="20"/>
          <w:szCs w:val="22"/>
          <w:lang w:val="en-US"/>
          <w14:ligatures w14:val="none"/>
        </w:rPr>
      </w:pPr>
    </w:p>
    <w:p w14:paraId="39A6649C"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Project: </w:t>
      </w:r>
      <w:r w:rsidRPr="001E6BA4">
        <w:rPr>
          <w:rFonts w:ascii="Times New Roman" w:eastAsia="Times New Roman" w:hAnsi="Times New Roman" w:cs="Times New Roman"/>
          <w:kern w:val="0"/>
          <w:sz w:val="20"/>
          <w:szCs w:val="20"/>
          <w14:ligatures w14:val="none"/>
        </w:rPr>
        <w:t>Campus and Wi-Fi Predictive Network Health</w:t>
      </w:r>
    </w:p>
    <w:p w14:paraId="3F6E9960"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Description: </w:t>
      </w:r>
      <w:r w:rsidRPr="001E6BA4">
        <w:rPr>
          <w:rFonts w:ascii="Times New Roman" w:eastAsia="Times New Roman" w:hAnsi="Times New Roman" w:cs="Times New Roman"/>
          <w:kern w:val="0"/>
          <w:sz w:val="20"/>
          <w:szCs w:val="20"/>
          <w14:ligatures w14:val="none"/>
        </w:rPr>
        <w:t xml:space="preserve">Analytics and ML platform that learns normal campus and Wi-Fi </w:t>
      </w:r>
      <w:proofErr w:type="spellStart"/>
      <w:r w:rsidRPr="001E6BA4">
        <w:rPr>
          <w:rFonts w:ascii="Times New Roman" w:eastAsia="Times New Roman" w:hAnsi="Times New Roman" w:cs="Times New Roman"/>
          <w:kern w:val="0"/>
          <w:sz w:val="20"/>
          <w:szCs w:val="20"/>
          <w14:ligatures w14:val="none"/>
        </w:rPr>
        <w:t>behavior</w:t>
      </w:r>
      <w:proofErr w:type="spellEnd"/>
      <w:r w:rsidRPr="001E6BA4">
        <w:rPr>
          <w:rFonts w:ascii="Times New Roman" w:eastAsia="Times New Roman" w:hAnsi="Times New Roman" w:cs="Times New Roman"/>
          <w:kern w:val="0"/>
          <w:sz w:val="20"/>
          <w:szCs w:val="20"/>
          <w14:ligatures w14:val="none"/>
        </w:rPr>
        <w:t xml:space="preserve"> from telemetry, predicts issues before they impact users, and suggests fixes, covering full lifecycle from ingestion and feature engineering to </w:t>
      </w:r>
      <w:proofErr w:type="spellStart"/>
      <w:r w:rsidRPr="001E6BA4">
        <w:rPr>
          <w:rFonts w:ascii="Times New Roman" w:eastAsia="Times New Roman" w:hAnsi="Times New Roman" w:cs="Times New Roman"/>
          <w:kern w:val="0"/>
          <w:sz w:val="20"/>
          <w:szCs w:val="20"/>
          <w14:ligatures w14:val="none"/>
        </w:rPr>
        <w:t>modeling</w:t>
      </w:r>
      <w:proofErr w:type="spellEnd"/>
      <w:r w:rsidRPr="001E6BA4">
        <w:rPr>
          <w:rFonts w:ascii="Times New Roman" w:eastAsia="Times New Roman" w:hAnsi="Times New Roman" w:cs="Times New Roman"/>
          <w:kern w:val="0"/>
          <w:sz w:val="20"/>
          <w:szCs w:val="20"/>
          <w14:ligatures w14:val="none"/>
        </w:rPr>
        <w:t>, deployment, and monitoring.</w:t>
      </w:r>
    </w:p>
    <w:p w14:paraId="74F616FD"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p>
    <w:p w14:paraId="10FED683"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Ingested AP, client, and controller telemetry into Kafka with Avro and </w:t>
      </w:r>
      <w:proofErr w:type="spellStart"/>
      <w:r w:rsidRPr="001E6BA4">
        <w:rPr>
          <w:rFonts w:ascii="Times New Roman" w:eastAsia="Times New Roman" w:hAnsi="Times New Roman" w:cs="Times New Roman"/>
          <w:kern w:val="0"/>
          <w:sz w:val="20"/>
          <w:szCs w:val="20"/>
          <w14:ligatures w14:val="none"/>
        </w:rPr>
        <w:t>Protobuf</w:t>
      </w:r>
      <w:proofErr w:type="spellEnd"/>
      <w:r w:rsidRPr="001E6BA4">
        <w:rPr>
          <w:rFonts w:ascii="Times New Roman" w:eastAsia="Times New Roman" w:hAnsi="Times New Roman" w:cs="Times New Roman"/>
          <w:kern w:val="0"/>
          <w:sz w:val="20"/>
          <w:szCs w:val="20"/>
          <w14:ligatures w14:val="none"/>
        </w:rPr>
        <w:t xml:space="preserve"> schemas, partitioned by site and tenant for scalable Spark processing.</w:t>
      </w:r>
    </w:p>
    <w:p w14:paraId="1B7822E1"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Landed high-volume streams into S3 and ADLS as Parquet and Delta tables with Glue and Hive </w:t>
      </w:r>
      <w:proofErr w:type="spellStart"/>
      <w:r w:rsidRPr="001E6BA4">
        <w:rPr>
          <w:rFonts w:ascii="Times New Roman" w:eastAsia="Times New Roman" w:hAnsi="Times New Roman" w:cs="Times New Roman"/>
          <w:kern w:val="0"/>
          <w:sz w:val="20"/>
          <w:szCs w:val="20"/>
          <w14:ligatures w14:val="none"/>
        </w:rPr>
        <w:t>catalogs</w:t>
      </w:r>
      <w:proofErr w:type="spellEnd"/>
      <w:r w:rsidRPr="001E6BA4">
        <w:rPr>
          <w:rFonts w:ascii="Times New Roman" w:eastAsia="Times New Roman" w:hAnsi="Times New Roman" w:cs="Times New Roman"/>
          <w:kern w:val="0"/>
          <w:sz w:val="20"/>
          <w:szCs w:val="20"/>
          <w14:ligatures w14:val="none"/>
        </w:rPr>
        <w:t>, supporting both historical analysis and low-latency queries.</w:t>
      </w:r>
    </w:p>
    <w:p w14:paraId="6ADEC98F"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Cleaned and normalized metrics with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and Scala Spark, fixing clock skews, deduplicating events, and aligning windows for time-series </w:t>
      </w:r>
      <w:proofErr w:type="spellStart"/>
      <w:r w:rsidRPr="001E6BA4">
        <w:rPr>
          <w:rFonts w:ascii="Times New Roman" w:eastAsia="Times New Roman" w:hAnsi="Times New Roman" w:cs="Times New Roman"/>
          <w:kern w:val="0"/>
          <w:sz w:val="20"/>
          <w:szCs w:val="20"/>
          <w14:ligatures w14:val="none"/>
        </w:rPr>
        <w:t>modeling</w:t>
      </w:r>
      <w:proofErr w:type="spellEnd"/>
      <w:r w:rsidRPr="001E6BA4">
        <w:rPr>
          <w:rFonts w:ascii="Times New Roman" w:eastAsia="Times New Roman" w:hAnsi="Times New Roman" w:cs="Times New Roman"/>
          <w:kern w:val="0"/>
          <w:sz w:val="20"/>
          <w:szCs w:val="20"/>
          <w14:ligatures w14:val="none"/>
        </w:rPr>
        <w:t>.</w:t>
      </w:r>
    </w:p>
    <w:p w14:paraId="7FE75926"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Built rolling window features such as retry rates, RSSI distributions, association failures, and roaming counts using Spark SQL and Pandas-style UDFs.</w:t>
      </w:r>
    </w:p>
    <w:p w14:paraId="6953FDB7"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lastRenderedPageBreak/>
        <w:t xml:space="preserve">Created topology-aware features by joining telemetry with Neo4j or </w:t>
      </w:r>
      <w:proofErr w:type="spellStart"/>
      <w:r w:rsidRPr="001E6BA4">
        <w:rPr>
          <w:rFonts w:ascii="Times New Roman" w:eastAsia="Times New Roman" w:hAnsi="Times New Roman" w:cs="Times New Roman"/>
          <w:kern w:val="0"/>
          <w:sz w:val="20"/>
          <w:szCs w:val="20"/>
          <w14:ligatures w14:val="none"/>
        </w:rPr>
        <w:t>TigerGraph</w:t>
      </w:r>
      <w:proofErr w:type="spellEnd"/>
      <w:r w:rsidRPr="001E6BA4">
        <w:rPr>
          <w:rFonts w:ascii="Times New Roman" w:eastAsia="Times New Roman" w:hAnsi="Times New Roman" w:cs="Times New Roman"/>
          <w:kern w:val="0"/>
          <w:sz w:val="20"/>
          <w:szCs w:val="20"/>
          <w14:ligatures w14:val="none"/>
        </w:rPr>
        <w:t xml:space="preserve"> graphs representing AP, switch, and controller relationships.</w:t>
      </w:r>
    </w:p>
    <w:p w14:paraId="56393982"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proofErr w:type="spellStart"/>
      <w:r w:rsidRPr="001E6BA4">
        <w:rPr>
          <w:rFonts w:ascii="Times New Roman" w:eastAsia="Times New Roman" w:hAnsi="Times New Roman" w:cs="Times New Roman"/>
          <w:kern w:val="0"/>
          <w:sz w:val="20"/>
          <w:szCs w:val="20"/>
          <w14:ligatures w14:val="none"/>
        </w:rPr>
        <w:t>Modeled</w:t>
      </w:r>
      <w:proofErr w:type="spellEnd"/>
      <w:r w:rsidRPr="001E6BA4">
        <w:rPr>
          <w:rFonts w:ascii="Times New Roman" w:eastAsia="Times New Roman" w:hAnsi="Times New Roman" w:cs="Times New Roman"/>
          <w:kern w:val="0"/>
          <w:sz w:val="20"/>
          <w:szCs w:val="20"/>
          <w14:ligatures w14:val="none"/>
        </w:rPr>
        <w:t xml:space="preserve"> baseline </w:t>
      </w:r>
      <w:proofErr w:type="spellStart"/>
      <w:r w:rsidRPr="001E6BA4">
        <w:rPr>
          <w:rFonts w:ascii="Times New Roman" w:eastAsia="Times New Roman" w:hAnsi="Times New Roman" w:cs="Times New Roman"/>
          <w:kern w:val="0"/>
          <w:sz w:val="20"/>
          <w:szCs w:val="20"/>
          <w14:ligatures w14:val="none"/>
        </w:rPr>
        <w:t>behavior</w:t>
      </w:r>
      <w:proofErr w:type="spellEnd"/>
      <w:r w:rsidRPr="001E6BA4">
        <w:rPr>
          <w:rFonts w:ascii="Times New Roman" w:eastAsia="Times New Roman" w:hAnsi="Times New Roman" w:cs="Times New Roman"/>
          <w:kern w:val="0"/>
          <w:sz w:val="20"/>
          <w:szCs w:val="20"/>
          <w14:ligatures w14:val="none"/>
        </w:rPr>
        <w:t xml:space="preserve"> using STL and Prophet-style trend and seasonality decomposition so weekday and exam-week traffic spikes did not over-trigger alerts.</w:t>
      </w:r>
    </w:p>
    <w:p w14:paraId="6C601CDF"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Trained unsupervised anomaly detection models per site using </w:t>
      </w:r>
      <w:proofErr w:type="spellStart"/>
      <w:r w:rsidRPr="001E6BA4">
        <w:rPr>
          <w:rFonts w:ascii="Times New Roman" w:eastAsia="Times New Roman" w:hAnsi="Times New Roman" w:cs="Times New Roman"/>
          <w:kern w:val="0"/>
          <w:sz w:val="20"/>
          <w:szCs w:val="20"/>
          <w14:ligatures w14:val="none"/>
        </w:rPr>
        <w:t>IsolationForest</w:t>
      </w:r>
      <w:proofErr w:type="spellEnd"/>
      <w:r w:rsidRPr="001E6BA4">
        <w:rPr>
          <w:rFonts w:ascii="Times New Roman" w:eastAsia="Times New Roman" w:hAnsi="Times New Roman" w:cs="Times New Roman"/>
          <w:kern w:val="0"/>
          <w:sz w:val="20"/>
          <w:szCs w:val="20"/>
          <w14:ligatures w14:val="none"/>
        </w:rPr>
        <w:t xml:space="preserve"> and clustering in </w:t>
      </w:r>
      <w:proofErr w:type="spellStart"/>
      <w:r w:rsidRPr="001E6BA4">
        <w:rPr>
          <w:rFonts w:ascii="Times New Roman" w:eastAsia="Times New Roman" w:hAnsi="Times New Roman" w:cs="Times New Roman"/>
          <w:kern w:val="0"/>
          <w:sz w:val="20"/>
          <w:szCs w:val="20"/>
          <w14:ligatures w14:val="none"/>
        </w:rPr>
        <w:t>scikit</w:t>
      </w:r>
      <w:proofErr w:type="spellEnd"/>
      <w:r w:rsidRPr="001E6BA4">
        <w:rPr>
          <w:rFonts w:ascii="Times New Roman" w:eastAsia="Times New Roman" w:hAnsi="Times New Roman" w:cs="Times New Roman"/>
          <w:kern w:val="0"/>
          <w:sz w:val="20"/>
          <w:szCs w:val="20"/>
          <w14:ligatures w14:val="none"/>
        </w:rPr>
        <w:t xml:space="preserve">-learn and </w:t>
      </w:r>
      <w:proofErr w:type="spellStart"/>
      <w:r w:rsidRPr="001E6BA4">
        <w:rPr>
          <w:rFonts w:ascii="Times New Roman" w:eastAsia="Times New Roman" w:hAnsi="Times New Roman" w:cs="Times New Roman"/>
          <w:kern w:val="0"/>
          <w:sz w:val="20"/>
          <w:szCs w:val="20"/>
          <w14:ligatures w14:val="none"/>
        </w:rPr>
        <w:t>PyOD</w:t>
      </w:r>
      <w:proofErr w:type="spellEnd"/>
      <w:r w:rsidRPr="001E6BA4">
        <w:rPr>
          <w:rFonts w:ascii="Times New Roman" w:eastAsia="Times New Roman" w:hAnsi="Times New Roman" w:cs="Times New Roman"/>
          <w:kern w:val="0"/>
          <w:sz w:val="20"/>
          <w:szCs w:val="20"/>
          <w14:ligatures w14:val="none"/>
        </w:rPr>
        <w:t xml:space="preserve"> to flag unusual health patterns.</w:t>
      </w:r>
    </w:p>
    <w:p w14:paraId="3E407F63"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Developed supervised early-warning classifiers with </w:t>
      </w:r>
      <w:proofErr w:type="spellStart"/>
      <w:r w:rsidRPr="001E6BA4">
        <w:rPr>
          <w:rFonts w:ascii="Times New Roman" w:eastAsia="Times New Roman" w:hAnsi="Times New Roman" w:cs="Times New Roman"/>
          <w:kern w:val="0"/>
          <w:sz w:val="20"/>
          <w:szCs w:val="20"/>
          <w14:ligatures w14:val="none"/>
        </w:rPr>
        <w:t>XGBoost</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LightGBM</w:t>
      </w:r>
      <w:proofErr w:type="spellEnd"/>
      <w:r w:rsidRPr="001E6BA4">
        <w:rPr>
          <w:rFonts w:ascii="Times New Roman" w:eastAsia="Times New Roman" w:hAnsi="Times New Roman" w:cs="Times New Roman"/>
          <w:kern w:val="0"/>
          <w:sz w:val="20"/>
          <w:szCs w:val="20"/>
          <w14:ligatures w14:val="none"/>
        </w:rPr>
        <w:t xml:space="preserve"> to predict imminent auth failures and congestion events within upcoming time windows.</w:t>
      </w:r>
    </w:p>
    <w:p w14:paraId="4B63D3DA"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Performed time-ordered cross-validation with custom </w:t>
      </w:r>
      <w:proofErr w:type="spellStart"/>
      <w:r w:rsidRPr="001E6BA4">
        <w:rPr>
          <w:rFonts w:ascii="Times New Roman" w:eastAsia="Times New Roman" w:hAnsi="Times New Roman" w:cs="Times New Roman"/>
          <w:kern w:val="0"/>
          <w:sz w:val="20"/>
          <w:szCs w:val="20"/>
          <w14:ligatures w14:val="none"/>
        </w:rPr>
        <w:t>TimeSeriesSplit</w:t>
      </w:r>
      <w:proofErr w:type="spellEnd"/>
      <w:r w:rsidRPr="001E6BA4">
        <w:rPr>
          <w:rFonts w:ascii="Times New Roman" w:eastAsia="Times New Roman" w:hAnsi="Times New Roman" w:cs="Times New Roman"/>
          <w:kern w:val="0"/>
          <w:sz w:val="20"/>
          <w:szCs w:val="20"/>
          <w14:ligatures w14:val="none"/>
        </w:rPr>
        <w:t xml:space="preserve"> and site-based folds, logging runs and metrics in </w:t>
      </w:r>
      <w:proofErr w:type="spellStart"/>
      <w:r w:rsidRPr="001E6BA4">
        <w:rPr>
          <w:rFonts w:ascii="Times New Roman" w:eastAsia="Times New Roman" w:hAnsi="Times New Roman" w:cs="Times New Roman"/>
          <w:kern w:val="0"/>
          <w:sz w:val="20"/>
          <w:szCs w:val="20"/>
          <w14:ligatures w14:val="none"/>
        </w:rPr>
        <w:t>MLflow</w:t>
      </w:r>
      <w:proofErr w:type="spellEnd"/>
      <w:r w:rsidRPr="001E6BA4">
        <w:rPr>
          <w:rFonts w:ascii="Times New Roman" w:eastAsia="Times New Roman" w:hAnsi="Times New Roman" w:cs="Times New Roman"/>
          <w:kern w:val="0"/>
          <w:sz w:val="20"/>
          <w:szCs w:val="20"/>
          <w14:ligatures w14:val="none"/>
        </w:rPr>
        <w:t xml:space="preserve"> for experiment traceability.</w:t>
      </w:r>
    </w:p>
    <w:p w14:paraId="4FC338B2"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Tuned feature sets and thresholds for precision and recall trade-offs, focusing on reducing false alerts while catching high-impact incidents.</w:t>
      </w:r>
    </w:p>
    <w:p w14:paraId="0F62F117"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Pushed engineered features into Feast feature views and materialized them to Redis and online stores for low-latency inference.</w:t>
      </w:r>
    </w:p>
    <w:p w14:paraId="61C7AC76"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Served prediction APIs via </w:t>
      </w:r>
      <w:proofErr w:type="spellStart"/>
      <w:r w:rsidRPr="001E6BA4">
        <w:rPr>
          <w:rFonts w:ascii="Times New Roman" w:eastAsia="Times New Roman" w:hAnsi="Times New Roman" w:cs="Times New Roman"/>
          <w:kern w:val="0"/>
          <w:sz w:val="20"/>
          <w:szCs w:val="20"/>
          <w14:ligatures w14:val="none"/>
        </w:rPr>
        <w:t>Dockerized</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gRPC</w:t>
      </w:r>
      <w:proofErr w:type="spellEnd"/>
      <w:r w:rsidRPr="001E6BA4">
        <w:rPr>
          <w:rFonts w:ascii="Times New Roman" w:eastAsia="Times New Roman" w:hAnsi="Times New Roman" w:cs="Times New Roman"/>
          <w:kern w:val="0"/>
          <w:sz w:val="20"/>
          <w:szCs w:val="20"/>
          <w14:ligatures w14:val="none"/>
        </w:rPr>
        <w:t xml:space="preserve"> services on Kubernetes, with HPA autoscaling and Redis caching for hot tenant keys.</w:t>
      </w:r>
    </w:p>
    <w:p w14:paraId="4430120B"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Published ranked network health alerts into OpenSearch or Elasticsearch indices, powering UI queries and ServiceNow and JIRA integration via webhooks.</w:t>
      </w:r>
    </w:p>
    <w:p w14:paraId="03310E69"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Built Grafana dashboards over Prometheus, </w:t>
      </w:r>
      <w:proofErr w:type="spellStart"/>
      <w:r w:rsidRPr="001E6BA4">
        <w:rPr>
          <w:rFonts w:ascii="Times New Roman" w:eastAsia="Times New Roman" w:hAnsi="Times New Roman" w:cs="Times New Roman"/>
          <w:kern w:val="0"/>
          <w:sz w:val="20"/>
          <w:szCs w:val="20"/>
          <w14:ligatures w14:val="none"/>
        </w:rPr>
        <w:t>TimescaleDB</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InfluxDB</w:t>
      </w:r>
      <w:proofErr w:type="spellEnd"/>
      <w:r w:rsidRPr="001E6BA4">
        <w:rPr>
          <w:rFonts w:ascii="Times New Roman" w:eastAsia="Times New Roman" w:hAnsi="Times New Roman" w:cs="Times New Roman"/>
          <w:kern w:val="0"/>
          <w:sz w:val="20"/>
          <w:szCs w:val="20"/>
          <w14:ligatures w14:val="none"/>
        </w:rPr>
        <w:t xml:space="preserve"> to visualize network health scores, alert volumes, and model performance trends.</w:t>
      </w:r>
    </w:p>
    <w:p w14:paraId="0C028087"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Implemented data quality checks and schema evolution tests using Great Expectations, </w:t>
      </w:r>
      <w:proofErr w:type="spellStart"/>
      <w:r w:rsidRPr="001E6BA4">
        <w:rPr>
          <w:rFonts w:ascii="Times New Roman" w:eastAsia="Times New Roman" w:hAnsi="Times New Roman" w:cs="Times New Roman"/>
          <w:kern w:val="0"/>
          <w:sz w:val="20"/>
          <w:szCs w:val="20"/>
          <w14:ligatures w14:val="none"/>
        </w:rPr>
        <w:t>dbt</w:t>
      </w:r>
      <w:proofErr w:type="spellEnd"/>
      <w:r w:rsidRPr="001E6BA4">
        <w:rPr>
          <w:rFonts w:ascii="Times New Roman" w:eastAsia="Times New Roman" w:hAnsi="Times New Roman" w:cs="Times New Roman"/>
          <w:kern w:val="0"/>
          <w:sz w:val="20"/>
          <w:szCs w:val="20"/>
          <w14:ligatures w14:val="none"/>
        </w:rPr>
        <w:t>-like views, and CI steps in GitHub Actions and Jenkins.</w:t>
      </w:r>
    </w:p>
    <w:p w14:paraId="57097F3B"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Detected drift in feature distributions and alert patterns with Evidently, triggering retraining workflows and configuration updates when stability degraded.</w:t>
      </w:r>
    </w:p>
    <w:p w14:paraId="2262D025"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Orchestrated daily and hourly pipelines with Airflow DAGs, Spark Structured Streaming jobs, and Kubernetes </w:t>
      </w:r>
      <w:proofErr w:type="spellStart"/>
      <w:r w:rsidRPr="001E6BA4">
        <w:rPr>
          <w:rFonts w:ascii="Times New Roman" w:eastAsia="Times New Roman" w:hAnsi="Times New Roman" w:cs="Times New Roman"/>
          <w:kern w:val="0"/>
          <w:sz w:val="20"/>
          <w:szCs w:val="20"/>
          <w14:ligatures w14:val="none"/>
        </w:rPr>
        <w:t>CronJobs</w:t>
      </w:r>
      <w:proofErr w:type="spellEnd"/>
      <w:r w:rsidRPr="001E6BA4">
        <w:rPr>
          <w:rFonts w:ascii="Times New Roman" w:eastAsia="Times New Roman" w:hAnsi="Times New Roman" w:cs="Times New Roman"/>
          <w:kern w:val="0"/>
          <w:sz w:val="20"/>
          <w:szCs w:val="20"/>
          <w14:ligatures w14:val="none"/>
        </w:rPr>
        <w:t xml:space="preserve"> for backfills and replays.</w:t>
      </w:r>
    </w:p>
    <w:p w14:paraId="43D7DE34"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Collaborated with product and TAC teams to translate model outputs into actionable runbooks and root-cause summaries for operations engineers.</w:t>
      </w:r>
    </w:p>
    <w:p w14:paraId="4B7444A9"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Added A/B-style champion–challenger rollouts via Argo Rollouts and </w:t>
      </w:r>
      <w:proofErr w:type="spellStart"/>
      <w:r w:rsidRPr="001E6BA4">
        <w:rPr>
          <w:rFonts w:ascii="Times New Roman" w:eastAsia="Times New Roman" w:hAnsi="Times New Roman" w:cs="Times New Roman"/>
          <w:kern w:val="0"/>
          <w:sz w:val="20"/>
          <w:szCs w:val="20"/>
          <w14:ligatures w14:val="none"/>
        </w:rPr>
        <w:t>LaunchDarkly</w:t>
      </w:r>
      <w:proofErr w:type="spellEnd"/>
      <w:r w:rsidRPr="001E6BA4">
        <w:rPr>
          <w:rFonts w:ascii="Times New Roman" w:eastAsia="Times New Roman" w:hAnsi="Times New Roman" w:cs="Times New Roman"/>
          <w:kern w:val="0"/>
          <w:sz w:val="20"/>
          <w:szCs w:val="20"/>
          <w14:ligatures w14:val="none"/>
        </w:rPr>
        <w:t xml:space="preserve"> feature flags, using Prometheus SLOs as automated gates.</w:t>
      </w:r>
    </w:p>
    <w:p w14:paraId="467AE415"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Optimized storage cost and query performance by tuning Parquet file sizes, Delta compaction, partitioning strategies, and retention policies.</w:t>
      </w:r>
    </w:p>
    <w:p w14:paraId="738CC78D"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Ensured tenant isolation and security using IAM, KMS, TLS or </w:t>
      </w:r>
      <w:proofErr w:type="spellStart"/>
      <w:r w:rsidRPr="001E6BA4">
        <w:rPr>
          <w:rFonts w:ascii="Times New Roman" w:eastAsia="Times New Roman" w:hAnsi="Times New Roman" w:cs="Times New Roman"/>
          <w:kern w:val="0"/>
          <w:sz w:val="20"/>
          <w:szCs w:val="20"/>
          <w14:ligatures w14:val="none"/>
        </w:rPr>
        <w:t>mTLS</w:t>
      </w:r>
      <w:proofErr w:type="spellEnd"/>
      <w:r w:rsidRPr="001E6BA4">
        <w:rPr>
          <w:rFonts w:ascii="Times New Roman" w:eastAsia="Times New Roman" w:hAnsi="Times New Roman" w:cs="Times New Roman"/>
          <w:kern w:val="0"/>
          <w:sz w:val="20"/>
          <w:szCs w:val="20"/>
          <w14:ligatures w14:val="none"/>
        </w:rPr>
        <w:t xml:space="preserve">, Kubernetes RBAC, and </w:t>
      </w:r>
      <w:proofErr w:type="spellStart"/>
      <w:r w:rsidRPr="001E6BA4">
        <w:rPr>
          <w:rFonts w:ascii="Times New Roman" w:eastAsia="Times New Roman" w:hAnsi="Times New Roman" w:cs="Times New Roman"/>
          <w:kern w:val="0"/>
          <w:sz w:val="20"/>
          <w:szCs w:val="20"/>
          <w14:ligatures w14:val="none"/>
        </w:rPr>
        <w:t>HashiCorp</w:t>
      </w:r>
      <w:proofErr w:type="spellEnd"/>
      <w:r w:rsidRPr="001E6BA4">
        <w:rPr>
          <w:rFonts w:ascii="Times New Roman" w:eastAsia="Times New Roman" w:hAnsi="Times New Roman" w:cs="Times New Roman"/>
          <w:kern w:val="0"/>
          <w:sz w:val="20"/>
          <w:szCs w:val="20"/>
          <w14:ligatures w14:val="none"/>
        </w:rPr>
        <w:t xml:space="preserve"> Vault-managed secrets.</w:t>
      </w:r>
    </w:p>
    <w:p w14:paraId="7AD068D3" w14:textId="77777777" w:rsidR="001E6BA4" w:rsidRPr="001E6BA4" w:rsidRDefault="001E6BA4" w:rsidP="001E6BA4">
      <w:pPr>
        <w:pStyle w:val="ListParagraph"/>
        <w:widowControl w:val="0"/>
        <w:numPr>
          <w:ilvl w:val="0"/>
          <w:numId w:val="15"/>
        </w:numPr>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Documented data flows, model assumptions, and operational SLAs in Confluence, aligning network, engineering, and data science teams.</w:t>
      </w:r>
    </w:p>
    <w:p w14:paraId="5AC5C1C2" w14:textId="77777777" w:rsidR="001E6BA4" w:rsidRPr="001E6BA4" w:rsidRDefault="001E6BA4" w:rsidP="001E6BA4">
      <w:pPr>
        <w:widowControl w:val="0"/>
        <w:autoSpaceDE w:val="0"/>
        <w:autoSpaceDN w:val="0"/>
        <w:spacing w:after="0" w:line="240" w:lineRule="auto"/>
        <w:outlineLvl w:val="1"/>
        <w:rPr>
          <w:rFonts w:ascii="Times New Roman" w:eastAsia="Times New Roman" w:hAnsi="Times New Roman" w:cs="Times New Roman"/>
          <w:b/>
          <w:bCs/>
          <w:kern w:val="0"/>
          <w:sz w:val="20"/>
          <w:szCs w:val="20"/>
          <w14:ligatures w14:val="none"/>
        </w:rPr>
      </w:pPr>
    </w:p>
    <w:p w14:paraId="1B25DD09" w14:textId="2852698E" w:rsidR="00E94C1F" w:rsidRPr="001E6BA4" w:rsidRDefault="001E6BA4" w:rsidP="001E6BA4">
      <w:pPr>
        <w:widowControl w:val="0"/>
        <w:autoSpaceDE w:val="0"/>
        <w:autoSpaceDN w:val="0"/>
        <w:spacing w:after="0" w:line="240" w:lineRule="auto"/>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Environments: </w:t>
      </w:r>
      <w:r w:rsidRPr="001E6BA4">
        <w:rPr>
          <w:rFonts w:ascii="Times New Roman" w:eastAsia="Times New Roman" w:hAnsi="Times New Roman" w:cs="Times New Roman"/>
          <w:kern w:val="0"/>
          <w:sz w:val="20"/>
          <w:szCs w:val="20"/>
          <w14:ligatures w14:val="none"/>
        </w:rPr>
        <w:t xml:space="preserve">Kafka, Confluent Schema Registry, Spark Structured Streaming,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Scala Spark, </w:t>
      </w:r>
      <w:proofErr w:type="spellStart"/>
      <w:r w:rsidRPr="001E6BA4">
        <w:rPr>
          <w:rFonts w:ascii="Times New Roman" w:eastAsia="Times New Roman" w:hAnsi="Times New Roman" w:cs="Times New Roman"/>
          <w:kern w:val="0"/>
          <w:sz w:val="20"/>
          <w:szCs w:val="20"/>
          <w14:ligatures w14:val="none"/>
        </w:rPr>
        <w:t>Flink</w:t>
      </w:r>
      <w:proofErr w:type="spellEnd"/>
      <w:r w:rsidRPr="001E6BA4">
        <w:rPr>
          <w:rFonts w:ascii="Times New Roman" w:eastAsia="Times New Roman" w:hAnsi="Times New Roman" w:cs="Times New Roman"/>
          <w:kern w:val="0"/>
          <w:sz w:val="20"/>
          <w:szCs w:val="20"/>
          <w14:ligatures w14:val="none"/>
        </w:rPr>
        <w:t xml:space="preserve">, AWS S3, Azure ADLS, Parquet, Delta Lake, Apache Iceberg, Glue, Hive </w:t>
      </w:r>
      <w:proofErr w:type="spellStart"/>
      <w:r w:rsidRPr="001E6BA4">
        <w:rPr>
          <w:rFonts w:ascii="Times New Roman" w:eastAsia="Times New Roman" w:hAnsi="Times New Roman" w:cs="Times New Roman"/>
          <w:kern w:val="0"/>
          <w:sz w:val="20"/>
          <w:szCs w:val="20"/>
          <w14:ligatures w14:val="none"/>
        </w:rPr>
        <w:t>Metastore</w:t>
      </w:r>
      <w:proofErr w:type="spellEnd"/>
      <w:r w:rsidRPr="001E6BA4">
        <w:rPr>
          <w:rFonts w:ascii="Times New Roman" w:eastAsia="Times New Roman" w:hAnsi="Times New Roman" w:cs="Times New Roman"/>
          <w:kern w:val="0"/>
          <w:sz w:val="20"/>
          <w:szCs w:val="20"/>
          <w14:ligatures w14:val="none"/>
        </w:rPr>
        <w:t xml:space="preserve">, Neo4j, </w:t>
      </w:r>
      <w:proofErr w:type="spellStart"/>
      <w:r w:rsidRPr="001E6BA4">
        <w:rPr>
          <w:rFonts w:ascii="Times New Roman" w:eastAsia="Times New Roman" w:hAnsi="Times New Roman" w:cs="Times New Roman"/>
          <w:kern w:val="0"/>
          <w:sz w:val="20"/>
          <w:szCs w:val="20"/>
          <w14:ligatures w14:val="none"/>
        </w:rPr>
        <w:t>TigerGraph</w:t>
      </w:r>
      <w:proofErr w:type="spellEnd"/>
      <w:r w:rsidRPr="001E6BA4">
        <w:rPr>
          <w:rFonts w:ascii="Times New Roman" w:eastAsia="Times New Roman" w:hAnsi="Times New Roman" w:cs="Times New Roman"/>
          <w:kern w:val="0"/>
          <w:sz w:val="20"/>
          <w:szCs w:val="20"/>
          <w14:ligatures w14:val="none"/>
        </w:rPr>
        <w:t xml:space="preserve">, Feast, </w:t>
      </w:r>
      <w:proofErr w:type="spellStart"/>
      <w:r w:rsidRPr="001E6BA4">
        <w:rPr>
          <w:rFonts w:ascii="Times New Roman" w:eastAsia="Times New Roman" w:hAnsi="Times New Roman" w:cs="Times New Roman"/>
          <w:kern w:val="0"/>
          <w:sz w:val="20"/>
          <w:szCs w:val="20"/>
          <w14:ligatures w14:val="none"/>
        </w:rPr>
        <w:t>TimescaleDB</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InfluxDB</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Redis</w:t>
      </w:r>
      <w:proofErr w:type="spellEnd"/>
      <w:r w:rsidRPr="001E6BA4">
        <w:rPr>
          <w:rFonts w:ascii="Times New Roman" w:eastAsia="Times New Roman" w:hAnsi="Times New Roman" w:cs="Times New Roman"/>
          <w:kern w:val="0"/>
          <w:sz w:val="20"/>
          <w:szCs w:val="20"/>
          <w14:ligatures w14:val="none"/>
        </w:rPr>
        <w:t xml:space="preserve">, OpenSearch, Elasticsearch, Python (pandas, </w:t>
      </w:r>
      <w:proofErr w:type="spellStart"/>
      <w:r w:rsidRPr="001E6BA4">
        <w:rPr>
          <w:rFonts w:ascii="Times New Roman" w:eastAsia="Times New Roman" w:hAnsi="Times New Roman" w:cs="Times New Roman"/>
          <w:kern w:val="0"/>
          <w:sz w:val="20"/>
          <w:szCs w:val="20"/>
          <w14:ligatures w14:val="none"/>
        </w:rPr>
        <w:t>NumPy</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scikit</w:t>
      </w:r>
      <w:proofErr w:type="spellEnd"/>
      <w:r w:rsidRPr="001E6BA4">
        <w:rPr>
          <w:rFonts w:ascii="Times New Roman" w:eastAsia="Times New Roman" w:hAnsi="Times New Roman" w:cs="Times New Roman"/>
          <w:kern w:val="0"/>
          <w:sz w:val="20"/>
          <w:szCs w:val="20"/>
          <w14:ligatures w14:val="none"/>
        </w:rPr>
        <w:t xml:space="preserve">-learn, </w:t>
      </w:r>
      <w:proofErr w:type="spellStart"/>
      <w:r w:rsidRPr="001E6BA4">
        <w:rPr>
          <w:rFonts w:ascii="Times New Roman" w:eastAsia="Times New Roman" w:hAnsi="Times New Roman" w:cs="Times New Roman"/>
          <w:kern w:val="0"/>
          <w:sz w:val="20"/>
          <w:szCs w:val="20"/>
          <w14:ligatures w14:val="none"/>
        </w:rPr>
        <w:t>XGBoost</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LightGBM</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PyOD</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statsmodels</w:t>
      </w:r>
      <w:proofErr w:type="spellEnd"/>
      <w:r w:rsidRPr="001E6BA4">
        <w:rPr>
          <w:rFonts w:ascii="Times New Roman" w:eastAsia="Times New Roman" w:hAnsi="Times New Roman" w:cs="Times New Roman"/>
          <w:kern w:val="0"/>
          <w:sz w:val="20"/>
          <w:szCs w:val="20"/>
          <w14:ligatures w14:val="none"/>
        </w:rPr>
        <w:t xml:space="preserve">, Prophet), </w:t>
      </w:r>
      <w:proofErr w:type="spellStart"/>
      <w:r w:rsidRPr="001E6BA4">
        <w:rPr>
          <w:rFonts w:ascii="Times New Roman" w:eastAsia="Times New Roman" w:hAnsi="Times New Roman" w:cs="Times New Roman"/>
          <w:kern w:val="0"/>
          <w:sz w:val="20"/>
          <w:szCs w:val="20"/>
          <w14:ligatures w14:val="none"/>
        </w:rPr>
        <w:t>MLflow</w:t>
      </w:r>
      <w:proofErr w:type="spellEnd"/>
      <w:r w:rsidRPr="001E6BA4">
        <w:rPr>
          <w:rFonts w:ascii="Times New Roman" w:eastAsia="Times New Roman" w:hAnsi="Times New Roman" w:cs="Times New Roman"/>
          <w:kern w:val="0"/>
          <w:sz w:val="20"/>
          <w:szCs w:val="20"/>
          <w14:ligatures w14:val="none"/>
        </w:rPr>
        <w:t xml:space="preserve">, Docker,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gRPC</w:t>
      </w:r>
      <w:proofErr w:type="spellEnd"/>
      <w:r w:rsidRPr="001E6BA4">
        <w:rPr>
          <w:rFonts w:ascii="Times New Roman" w:eastAsia="Times New Roman" w:hAnsi="Times New Roman" w:cs="Times New Roman"/>
          <w:kern w:val="0"/>
          <w:sz w:val="20"/>
          <w:szCs w:val="20"/>
          <w14:ligatures w14:val="none"/>
        </w:rPr>
        <w:t xml:space="preserve">, Kubernetes, Istio or NGINX, Airflow, Prometheus, </w:t>
      </w:r>
      <w:proofErr w:type="spellStart"/>
      <w:r w:rsidRPr="001E6BA4">
        <w:rPr>
          <w:rFonts w:ascii="Times New Roman" w:eastAsia="Times New Roman" w:hAnsi="Times New Roman" w:cs="Times New Roman"/>
          <w:kern w:val="0"/>
          <w:sz w:val="20"/>
          <w:szCs w:val="20"/>
          <w14:ligatures w14:val="none"/>
        </w:rPr>
        <w:t>Grafana</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OpenTelemetry</w:t>
      </w:r>
      <w:proofErr w:type="spellEnd"/>
      <w:r w:rsidRPr="001E6BA4">
        <w:rPr>
          <w:rFonts w:ascii="Times New Roman" w:eastAsia="Times New Roman" w:hAnsi="Times New Roman" w:cs="Times New Roman"/>
          <w:kern w:val="0"/>
          <w:sz w:val="20"/>
          <w:szCs w:val="20"/>
          <w14:ligatures w14:val="none"/>
        </w:rPr>
        <w:t xml:space="preserve">, Loki, </w:t>
      </w:r>
      <w:proofErr w:type="spellStart"/>
      <w:r w:rsidRPr="001E6BA4">
        <w:rPr>
          <w:rFonts w:ascii="Times New Roman" w:eastAsia="Times New Roman" w:hAnsi="Times New Roman" w:cs="Times New Roman"/>
          <w:kern w:val="0"/>
          <w:sz w:val="20"/>
          <w:szCs w:val="20"/>
          <w14:ligatures w14:val="none"/>
        </w:rPr>
        <w:t>dbt</w:t>
      </w:r>
      <w:proofErr w:type="spellEnd"/>
      <w:r w:rsidRPr="001E6BA4">
        <w:rPr>
          <w:rFonts w:ascii="Times New Roman" w:eastAsia="Times New Roman" w:hAnsi="Times New Roman" w:cs="Times New Roman"/>
          <w:kern w:val="0"/>
          <w:sz w:val="20"/>
          <w:szCs w:val="20"/>
          <w14:ligatures w14:val="none"/>
        </w:rPr>
        <w:t xml:space="preserve">-style transformations, GitHub Actions, Jenkins, </w:t>
      </w:r>
      <w:proofErr w:type="spellStart"/>
      <w:r w:rsidRPr="001E6BA4">
        <w:rPr>
          <w:rFonts w:ascii="Times New Roman" w:eastAsia="Times New Roman" w:hAnsi="Times New Roman" w:cs="Times New Roman"/>
          <w:kern w:val="0"/>
          <w:sz w:val="20"/>
          <w:szCs w:val="20"/>
          <w14:ligatures w14:val="none"/>
        </w:rPr>
        <w:t>ServiceNow</w:t>
      </w:r>
      <w:proofErr w:type="spellEnd"/>
      <w:r w:rsidRPr="001E6BA4">
        <w:rPr>
          <w:rFonts w:ascii="Times New Roman" w:eastAsia="Times New Roman" w:hAnsi="Times New Roman" w:cs="Times New Roman"/>
          <w:kern w:val="0"/>
          <w:sz w:val="20"/>
          <w:szCs w:val="20"/>
          <w14:ligatures w14:val="none"/>
        </w:rPr>
        <w:t xml:space="preserve">, JIRA, </w:t>
      </w:r>
      <w:proofErr w:type="spellStart"/>
      <w:r w:rsidRPr="001E6BA4">
        <w:rPr>
          <w:rFonts w:ascii="Times New Roman" w:eastAsia="Times New Roman" w:hAnsi="Times New Roman" w:cs="Times New Roman"/>
          <w:kern w:val="0"/>
          <w:sz w:val="20"/>
          <w:szCs w:val="20"/>
          <w14:ligatures w14:val="none"/>
        </w:rPr>
        <w:t>HashiCorp</w:t>
      </w:r>
      <w:proofErr w:type="spellEnd"/>
      <w:r w:rsidRPr="001E6BA4">
        <w:rPr>
          <w:rFonts w:ascii="Times New Roman" w:eastAsia="Times New Roman" w:hAnsi="Times New Roman" w:cs="Times New Roman"/>
          <w:kern w:val="0"/>
          <w:sz w:val="20"/>
          <w:szCs w:val="20"/>
          <w14:ligatures w14:val="none"/>
        </w:rPr>
        <w:t xml:space="preserve"> Vault, IAM, KMS, TLS or </w:t>
      </w:r>
      <w:proofErr w:type="spellStart"/>
      <w:r w:rsidRPr="001E6BA4">
        <w:rPr>
          <w:rFonts w:ascii="Times New Roman" w:eastAsia="Times New Roman" w:hAnsi="Times New Roman" w:cs="Times New Roman"/>
          <w:kern w:val="0"/>
          <w:sz w:val="20"/>
          <w:szCs w:val="20"/>
          <w14:ligatures w14:val="none"/>
        </w:rPr>
        <w:t>mTLS</w:t>
      </w:r>
      <w:proofErr w:type="spellEnd"/>
      <w:r w:rsidRPr="001E6BA4">
        <w:rPr>
          <w:rFonts w:ascii="Times New Roman" w:eastAsia="Times New Roman" w:hAnsi="Times New Roman" w:cs="Times New Roman"/>
          <w:kern w:val="0"/>
          <w:sz w:val="20"/>
          <w:szCs w:val="20"/>
          <w14:ligatures w14:val="none"/>
        </w:rPr>
        <w:t>, Confluence.</w:t>
      </w:r>
    </w:p>
    <w:p w14:paraId="75C6FDF9" w14:textId="77777777" w:rsidR="001E6BA4" w:rsidRPr="001E6BA4" w:rsidRDefault="001E6BA4" w:rsidP="001E6BA4">
      <w:pPr>
        <w:widowControl w:val="0"/>
        <w:autoSpaceDE w:val="0"/>
        <w:autoSpaceDN w:val="0"/>
        <w:spacing w:after="0" w:line="240" w:lineRule="auto"/>
        <w:outlineLvl w:val="1"/>
        <w:rPr>
          <w:rFonts w:ascii="Times New Roman" w:hAnsi="Times New Roman" w:cs="Times New Roman"/>
          <w:kern w:val="0"/>
          <w:sz w:val="20"/>
          <w:szCs w:val="20"/>
          <w:lang w:val="en-GB"/>
        </w:rPr>
      </w:pPr>
    </w:p>
    <w:p w14:paraId="68C77758" w14:textId="77777777" w:rsidR="003F716F" w:rsidRPr="008458B9" w:rsidRDefault="00350341" w:rsidP="000378DE">
      <w:pPr>
        <w:widowControl w:val="0"/>
        <w:tabs>
          <w:tab w:val="left" w:pos="9773"/>
        </w:tabs>
        <w:autoSpaceDE w:val="0"/>
        <w:autoSpaceDN w:val="0"/>
        <w:spacing w:before="10" w:after="0" w:line="240" w:lineRule="auto"/>
        <w:rPr>
          <w:rFonts w:ascii="Times New Roman" w:eastAsia="Times New Roman" w:hAnsi="Times New Roman" w:cs="Times New Roman"/>
          <w:b/>
          <w:bCs/>
          <w:spacing w:val="-2"/>
          <w:kern w:val="0"/>
          <w:sz w:val="20"/>
          <w:szCs w:val="20"/>
          <w14:ligatures w14:val="none"/>
        </w:rPr>
      </w:pPr>
      <w:proofErr w:type="spellStart"/>
      <w:r w:rsidRPr="008458B9">
        <w:rPr>
          <w:rFonts w:ascii="Times New Roman" w:eastAsia="Times New Roman" w:hAnsi="Times New Roman" w:cs="Times New Roman"/>
          <w:b/>
          <w:bCs/>
          <w:spacing w:val="-2"/>
          <w:kern w:val="0"/>
          <w:sz w:val="20"/>
          <w:szCs w:val="20"/>
          <w14:ligatures w14:val="none"/>
        </w:rPr>
        <w:t>Paypal</w:t>
      </w:r>
      <w:proofErr w:type="spellEnd"/>
    </w:p>
    <w:p w14:paraId="7340FD70" w14:textId="1B7DFF04" w:rsidR="000378DE" w:rsidRPr="008458B9" w:rsidRDefault="003F716F" w:rsidP="000378DE">
      <w:pPr>
        <w:widowControl w:val="0"/>
        <w:tabs>
          <w:tab w:val="left" w:pos="9773"/>
        </w:tabs>
        <w:autoSpaceDE w:val="0"/>
        <w:autoSpaceDN w:val="0"/>
        <w:spacing w:before="10" w:after="0" w:line="240" w:lineRule="auto"/>
        <w:rPr>
          <w:rFonts w:ascii="Times New Roman" w:eastAsia="Times New Roman" w:hAnsi="Times New Roman" w:cs="Times New Roman"/>
          <w:b/>
          <w:bCs/>
          <w:spacing w:val="-2"/>
          <w:kern w:val="0"/>
          <w:sz w:val="20"/>
          <w:szCs w:val="20"/>
          <w14:ligatures w14:val="none"/>
        </w:rPr>
      </w:pPr>
      <w:r w:rsidRPr="008458B9">
        <w:rPr>
          <w:rFonts w:ascii="Times New Roman" w:eastAsia="Times New Roman" w:hAnsi="Times New Roman" w:cs="Times New Roman"/>
          <w:i/>
          <w:spacing w:val="-2"/>
          <w:kern w:val="0"/>
          <w:sz w:val="20"/>
          <w:szCs w:val="22"/>
          <w14:ligatures w14:val="none"/>
        </w:rPr>
        <w:t xml:space="preserve">Data Scientist </w:t>
      </w:r>
      <w:r w:rsidR="002E6306" w:rsidRPr="008458B9">
        <w:rPr>
          <w:rFonts w:ascii="Times New Roman" w:eastAsia="Times New Roman" w:hAnsi="Times New Roman" w:cs="Times New Roman"/>
          <w:i/>
          <w:spacing w:val="-2"/>
          <w:kern w:val="0"/>
          <w:sz w:val="20"/>
          <w:szCs w:val="22"/>
          <w14:ligatures w14:val="none"/>
        </w:rPr>
        <w:t xml:space="preserve">           </w:t>
      </w:r>
      <w:r w:rsidR="000378DE" w:rsidRPr="008458B9">
        <w:rPr>
          <w:rFonts w:ascii="Times New Roman" w:eastAsia="Times New Roman" w:hAnsi="Times New Roman" w:cs="Times New Roman"/>
          <w:i/>
          <w:spacing w:val="-2"/>
          <w:kern w:val="0"/>
          <w:sz w:val="20"/>
          <w:szCs w:val="22"/>
          <w14:ligatures w14:val="none"/>
        </w:rPr>
        <w:t xml:space="preserve">                                                                                                                                               </w:t>
      </w:r>
      <w:r w:rsidRPr="008458B9">
        <w:rPr>
          <w:rFonts w:ascii="Times New Roman" w:eastAsia="Times New Roman" w:hAnsi="Times New Roman" w:cs="Times New Roman"/>
          <w:i/>
          <w:spacing w:val="-2"/>
          <w:kern w:val="0"/>
          <w:sz w:val="20"/>
          <w:szCs w:val="22"/>
          <w14:ligatures w14:val="none"/>
        </w:rPr>
        <w:t xml:space="preserve"> </w:t>
      </w:r>
      <w:r w:rsidR="000378DE" w:rsidRPr="008458B9">
        <w:rPr>
          <w:rFonts w:ascii="Times New Roman" w:eastAsia="Times New Roman" w:hAnsi="Times New Roman" w:cs="Times New Roman"/>
          <w:i/>
          <w:spacing w:val="-2"/>
          <w:kern w:val="0"/>
          <w:sz w:val="20"/>
          <w:szCs w:val="22"/>
          <w14:ligatures w14:val="none"/>
        </w:rPr>
        <w:t xml:space="preserve">    </w:t>
      </w:r>
      <w:r w:rsidR="0024681D">
        <w:rPr>
          <w:rFonts w:ascii="Times New Roman" w:eastAsia="Times New Roman" w:hAnsi="Times New Roman" w:cs="Times New Roman"/>
          <w:i/>
          <w:spacing w:val="-2"/>
          <w:kern w:val="0"/>
          <w:sz w:val="20"/>
          <w:szCs w:val="22"/>
          <w14:ligatures w14:val="none"/>
        </w:rPr>
        <w:t xml:space="preserve"> </w:t>
      </w:r>
      <w:r w:rsidR="000378DE" w:rsidRPr="008458B9">
        <w:rPr>
          <w:rFonts w:ascii="Times New Roman" w:eastAsia="Times New Roman" w:hAnsi="Times New Roman" w:cs="Times New Roman"/>
          <w:i/>
          <w:spacing w:val="-2"/>
          <w:kern w:val="0"/>
          <w:sz w:val="20"/>
          <w:szCs w:val="22"/>
          <w14:ligatures w14:val="none"/>
        </w:rPr>
        <w:t xml:space="preserve">     </w:t>
      </w:r>
      <w:r w:rsidR="009A5356">
        <w:rPr>
          <w:rFonts w:ascii="Times New Roman" w:eastAsia="Times New Roman" w:hAnsi="Times New Roman" w:cs="Times New Roman"/>
          <w:i/>
          <w:kern w:val="0"/>
          <w:sz w:val="20"/>
          <w:szCs w:val="22"/>
          <w:lang w:val="en-US"/>
          <w14:ligatures w14:val="none"/>
        </w:rPr>
        <w:t>Jan</w:t>
      </w:r>
      <w:r w:rsidR="000378DE" w:rsidRPr="008458B9">
        <w:rPr>
          <w:rFonts w:ascii="Times New Roman" w:eastAsia="Times New Roman" w:hAnsi="Times New Roman" w:cs="Times New Roman"/>
          <w:i/>
          <w:kern w:val="0"/>
          <w:sz w:val="20"/>
          <w:szCs w:val="22"/>
          <w:lang w:val="en-US"/>
          <w14:ligatures w14:val="none"/>
        </w:rPr>
        <w:t xml:space="preserve"> </w:t>
      </w:r>
      <w:r w:rsidR="000378DE" w:rsidRPr="008458B9">
        <w:rPr>
          <w:rFonts w:ascii="Times New Roman" w:eastAsia="Times New Roman" w:hAnsi="Times New Roman" w:cs="Times New Roman"/>
          <w:i/>
          <w:spacing w:val="-4"/>
          <w:kern w:val="0"/>
          <w:sz w:val="20"/>
          <w:szCs w:val="22"/>
          <w:lang w:val="en-US"/>
          <w14:ligatures w14:val="none"/>
        </w:rPr>
        <w:t>201</w:t>
      </w:r>
      <w:r w:rsidR="00BE0F58">
        <w:rPr>
          <w:rFonts w:ascii="Times New Roman" w:eastAsia="Times New Roman" w:hAnsi="Times New Roman" w:cs="Times New Roman"/>
          <w:i/>
          <w:spacing w:val="-4"/>
          <w:kern w:val="0"/>
          <w:sz w:val="20"/>
          <w:szCs w:val="22"/>
          <w:lang w:val="en-US"/>
          <w14:ligatures w14:val="none"/>
        </w:rPr>
        <w:t>8</w:t>
      </w:r>
      <w:r w:rsidR="000378DE" w:rsidRPr="008458B9">
        <w:rPr>
          <w:rFonts w:ascii="Times New Roman" w:eastAsia="Times New Roman" w:hAnsi="Times New Roman" w:cs="Times New Roman"/>
          <w:i/>
          <w:spacing w:val="-4"/>
          <w:kern w:val="0"/>
          <w:sz w:val="20"/>
          <w:szCs w:val="22"/>
          <w:lang w:val="en-US"/>
          <w14:ligatures w14:val="none"/>
        </w:rPr>
        <w:t xml:space="preserve"> </w:t>
      </w:r>
      <w:r w:rsidR="000378DE" w:rsidRPr="008458B9">
        <w:rPr>
          <w:rFonts w:ascii="Times New Roman" w:eastAsia="Times New Roman" w:hAnsi="Times New Roman" w:cs="Times New Roman"/>
          <w:i/>
          <w:kern w:val="0"/>
          <w:sz w:val="20"/>
          <w:szCs w:val="22"/>
          <w:lang w:val="en-US"/>
          <w14:ligatures w14:val="none"/>
        </w:rPr>
        <w:t xml:space="preserve">– </w:t>
      </w:r>
      <w:r w:rsidR="0024681D">
        <w:rPr>
          <w:rFonts w:ascii="Times New Roman" w:eastAsia="Times New Roman" w:hAnsi="Times New Roman" w:cs="Times New Roman"/>
          <w:i/>
          <w:kern w:val="0"/>
          <w:sz w:val="20"/>
          <w:szCs w:val="22"/>
          <w:lang w:val="en-US"/>
          <w14:ligatures w14:val="none"/>
        </w:rPr>
        <w:t xml:space="preserve">Nov </w:t>
      </w:r>
      <w:r w:rsidR="00BE0F58">
        <w:rPr>
          <w:rFonts w:ascii="Times New Roman" w:eastAsia="Times New Roman" w:hAnsi="Times New Roman" w:cs="Times New Roman"/>
          <w:i/>
          <w:kern w:val="0"/>
          <w:sz w:val="20"/>
          <w:szCs w:val="22"/>
          <w:lang w:val="en-US"/>
          <w14:ligatures w14:val="none"/>
        </w:rPr>
        <w:t>2020</w:t>
      </w:r>
    </w:p>
    <w:p w14:paraId="1F47B3C4" w14:textId="77777777" w:rsidR="000378DE" w:rsidRPr="008458B9" w:rsidRDefault="000378DE" w:rsidP="000378DE">
      <w:pPr>
        <w:widowControl w:val="0"/>
        <w:tabs>
          <w:tab w:val="left" w:pos="9773"/>
        </w:tabs>
        <w:autoSpaceDE w:val="0"/>
        <w:autoSpaceDN w:val="0"/>
        <w:spacing w:before="10" w:after="0" w:line="240" w:lineRule="auto"/>
        <w:rPr>
          <w:rFonts w:ascii="Times New Roman" w:eastAsia="Times New Roman" w:hAnsi="Times New Roman" w:cs="Times New Roman"/>
          <w:i/>
          <w:spacing w:val="-2"/>
          <w:kern w:val="0"/>
          <w:sz w:val="20"/>
          <w:szCs w:val="22"/>
          <w:lang w:val="en-US"/>
          <w14:ligatures w14:val="none"/>
        </w:rPr>
      </w:pPr>
    </w:p>
    <w:p w14:paraId="34A72696" w14:textId="77777777" w:rsidR="001E6BA4" w:rsidRPr="001E6BA4" w:rsidRDefault="001E6BA4" w:rsidP="001E6BA4">
      <w:pPr>
        <w:autoSpaceDE w:val="0"/>
        <w:autoSpaceDN w:val="0"/>
        <w:adjustRightInd w:val="0"/>
        <w:spacing w:after="0" w:line="240" w:lineRule="auto"/>
        <w:rPr>
          <w:rFonts w:ascii="Times New Roman" w:eastAsia="Times New Roman" w:hAnsi="Times New Roman" w:cs="Times New Roman"/>
          <w:b/>
          <w:bCs/>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Project: </w:t>
      </w:r>
      <w:r w:rsidRPr="001E6BA4">
        <w:rPr>
          <w:rFonts w:ascii="Times New Roman" w:eastAsia="Times New Roman" w:hAnsi="Times New Roman" w:cs="Times New Roman"/>
          <w:kern w:val="0"/>
          <w:sz w:val="20"/>
          <w:szCs w:val="20"/>
          <w14:ligatures w14:val="none"/>
        </w:rPr>
        <w:t>Collusion-Fraud Graph and Ensemble Detection</w:t>
      </w:r>
    </w:p>
    <w:p w14:paraId="0B801034" w14:textId="77777777" w:rsidR="001E6BA4" w:rsidRPr="001E6BA4" w:rsidRDefault="001E6BA4" w:rsidP="001E6BA4">
      <w:p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Description: </w:t>
      </w:r>
      <w:r w:rsidRPr="001E6BA4">
        <w:rPr>
          <w:rFonts w:ascii="Times New Roman" w:eastAsia="Times New Roman" w:hAnsi="Times New Roman" w:cs="Times New Roman"/>
          <w:kern w:val="0"/>
          <w:sz w:val="20"/>
          <w:szCs w:val="20"/>
          <w14:ligatures w14:val="none"/>
        </w:rPr>
        <w:t xml:space="preserve">Large-scale graph and ensemble </w:t>
      </w:r>
      <w:proofErr w:type="spellStart"/>
      <w:r w:rsidRPr="001E6BA4">
        <w:rPr>
          <w:rFonts w:ascii="Times New Roman" w:eastAsia="Times New Roman" w:hAnsi="Times New Roman" w:cs="Times New Roman"/>
          <w:kern w:val="0"/>
          <w:sz w:val="20"/>
          <w:szCs w:val="20"/>
          <w14:ligatures w14:val="none"/>
        </w:rPr>
        <w:t>modeling</w:t>
      </w:r>
      <w:proofErr w:type="spellEnd"/>
      <w:r w:rsidRPr="001E6BA4">
        <w:rPr>
          <w:rFonts w:ascii="Times New Roman" w:eastAsia="Times New Roman" w:hAnsi="Times New Roman" w:cs="Times New Roman"/>
          <w:kern w:val="0"/>
          <w:sz w:val="20"/>
          <w:szCs w:val="20"/>
          <w14:ligatures w14:val="none"/>
        </w:rPr>
        <w:t xml:space="preserve"> system that detects buyer–seller collusion rings by combining graph structure, embeddings, and tabular fraud signals, publishing real-time risk scores into decision engines.</w:t>
      </w:r>
    </w:p>
    <w:p w14:paraId="5B67F220" w14:textId="77777777" w:rsidR="001E6BA4" w:rsidRPr="001E6BA4" w:rsidRDefault="001E6BA4" w:rsidP="001E6BA4">
      <w:pPr>
        <w:autoSpaceDE w:val="0"/>
        <w:autoSpaceDN w:val="0"/>
        <w:adjustRightInd w:val="0"/>
        <w:spacing w:after="0" w:line="240" w:lineRule="auto"/>
        <w:rPr>
          <w:rFonts w:ascii="Times New Roman" w:eastAsia="Times New Roman" w:hAnsi="Times New Roman" w:cs="Times New Roman"/>
          <w:b/>
          <w:bCs/>
          <w:kern w:val="0"/>
          <w:sz w:val="20"/>
          <w:szCs w:val="20"/>
          <w14:ligatures w14:val="none"/>
        </w:rPr>
      </w:pPr>
    </w:p>
    <w:p w14:paraId="4AFA47D9"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Aggregated transactions, device fingerprints, IPs, and addresses from Kafka into S3 and HDFS using Spark, Avro schemas, and Hive tables for fraud </w:t>
      </w:r>
      <w:proofErr w:type="spellStart"/>
      <w:r w:rsidRPr="001E6BA4">
        <w:rPr>
          <w:rFonts w:ascii="Times New Roman" w:eastAsia="Times New Roman" w:hAnsi="Times New Roman" w:cs="Times New Roman"/>
          <w:kern w:val="0"/>
          <w:sz w:val="20"/>
          <w:szCs w:val="20"/>
          <w14:ligatures w14:val="none"/>
        </w:rPr>
        <w:t>modeling</w:t>
      </w:r>
      <w:proofErr w:type="spellEnd"/>
      <w:r w:rsidRPr="001E6BA4">
        <w:rPr>
          <w:rFonts w:ascii="Times New Roman" w:eastAsia="Times New Roman" w:hAnsi="Times New Roman" w:cs="Times New Roman"/>
          <w:kern w:val="0"/>
          <w:sz w:val="20"/>
          <w:szCs w:val="20"/>
          <w14:ligatures w14:val="none"/>
        </w:rPr>
        <w:t>.</w:t>
      </w:r>
    </w:p>
    <w:p w14:paraId="7EA32911"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Defined and enforced data contracts with Confluent Schema Registry and Great Expectations to keep entity, transaction, and case feeds consistent over time.</w:t>
      </w:r>
    </w:p>
    <w:p w14:paraId="546B7E31"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Built daily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pipelines in Airflow to add new nodes and edges to collusion graphs, maintaining rolling multi-month windows of buyer–seller interactions.</w:t>
      </w:r>
    </w:p>
    <w:p w14:paraId="3AD4F1CC"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Resolved entities by standardizing keys and applying fuzzy matching for names, emails, and addresses using Spark SQL UDFs and Python libraries.</w:t>
      </w:r>
    </w:p>
    <w:p w14:paraId="164CEA57"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Constructed bipartite and multipartite graphs with Spark </w:t>
      </w:r>
      <w:proofErr w:type="spellStart"/>
      <w:r w:rsidRPr="001E6BA4">
        <w:rPr>
          <w:rFonts w:ascii="Times New Roman" w:eastAsia="Times New Roman" w:hAnsi="Times New Roman" w:cs="Times New Roman"/>
          <w:kern w:val="0"/>
          <w:sz w:val="20"/>
          <w:szCs w:val="20"/>
          <w14:ligatures w14:val="none"/>
        </w:rPr>
        <w:t>GraphFrames</w:t>
      </w:r>
      <w:proofErr w:type="spellEnd"/>
      <w:r w:rsidRPr="001E6BA4">
        <w:rPr>
          <w:rFonts w:ascii="Times New Roman" w:eastAsia="Times New Roman" w:hAnsi="Times New Roman" w:cs="Times New Roman"/>
          <w:kern w:val="0"/>
          <w:sz w:val="20"/>
          <w:szCs w:val="20"/>
          <w14:ligatures w14:val="none"/>
        </w:rPr>
        <w:t xml:space="preserve"> linking customers, merchants, devices, IPs, and payment instruments.</w:t>
      </w:r>
    </w:p>
    <w:p w14:paraId="1FC6CD2C"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Engineered graph features such as degree, triangles, community labels, and PageRank for accounts and devices using </w:t>
      </w:r>
      <w:proofErr w:type="spellStart"/>
      <w:r w:rsidRPr="001E6BA4">
        <w:rPr>
          <w:rFonts w:ascii="Times New Roman" w:eastAsia="Times New Roman" w:hAnsi="Times New Roman" w:cs="Times New Roman"/>
          <w:kern w:val="0"/>
          <w:sz w:val="20"/>
          <w:szCs w:val="20"/>
          <w14:ligatures w14:val="none"/>
        </w:rPr>
        <w:t>GraphFrames</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GraphX</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NetworkX</w:t>
      </w:r>
      <w:proofErr w:type="spellEnd"/>
      <w:r w:rsidRPr="001E6BA4">
        <w:rPr>
          <w:rFonts w:ascii="Times New Roman" w:eastAsia="Times New Roman" w:hAnsi="Times New Roman" w:cs="Times New Roman"/>
          <w:kern w:val="0"/>
          <w:sz w:val="20"/>
          <w:szCs w:val="20"/>
          <w14:ligatures w14:val="none"/>
        </w:rPr>
        <w:t xml:space="preserve"> validation.</w:t>
      </w:r>
    </w:p>
    <w:p w14:paraId="28B9C1FD"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lastRenderedPageBreak/>
        <w:t xml:space="preserve">Learned node2vec embeddings on large graph snapshots with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drivers and persisted vectors to Hive-based feature stores for reuse by multiple models.</w:t>
      </w:r>
    </w:p>
    <w:p w14:paraId="7953D8CE"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Joined graph embeddings with tabular fraud signals like velocity, geography, chargeback history, and prior sanctions using Spark joins and window functions.</w:t>
      </w:r>
    </w:p>
    <w:p w14:paraId="20B14522"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Built supervised gradient boosting and </w:t>
      </w:r>
      <w:proofErr w:type="spellStart"/>
      <w:r w:rsidRPr="001E6BA4">
        <w:rPr>
          <w:rFonts w:ascii="Times New Roman" w:eastAsia="Times New Roman" w:hAnsi="Times New Roman" w:cs="Times New Roman"/>
          <w:kern w:val="0"/>
          <w:sz w:val="20"/>
          <w:szCs w:val="20"/>
          <w14:ligatures w14:val="none"/>
        </w:rPr>
        <w:t>RandomForest</w:t>
      </w:r>
      <w:proofErr w:type="spellEnd"/>
      <w:r w:rsidRPr="001E6BA4">
        <w:rPr>
          <w:rFonts w:ascii="Times New Roman" w:eastAsia="Times New Roman" w:hAnsi="Times New Roman" w:cs="Times New Roman"/>
          <w:kern w:val="0"/>
          <w:sz w:val="20"/>
          <w:szCs w:val="20"/>
          <w14:ligatures w14:val="none"/>
        </w:rPr>
        <w:t xml:space="preserve"> ensembles with </w:t>
      </w:r>
      <w:proofErr w:type="spellStart"/>
      <w:r w:rsidRPr="001E6BA4">
        <w:rPr>
          <w:rFonts w:ascii="Times New Roman" w:eastAsia="Times New Roman" w:hAnsi="Times New Roman" w:cs="Times New Roman"/>
          <w:kern w:val="0"/>
          <w:sz w:val="20"/>
          <w:szCs w:val="20"/>
          <w14:ligatures w14:val="none"/>
        </w:rPr>
        <w:t>XGBoost</w:t>
      </w:r>
      <w:proofErr w:type="spellEnd"/>
      <w:r w:rsidRPr="001E6BA4">
        <w:rPr>
          <w:rFonts w:ascii="Times New Roman" w:eastAsia="Times New Roman" w:hAnsi="Times New Roman" w:cs="Times New Roman"/>
          <w:kern w:val="0"/>
          <w:sz w:val="20"/>
          <w:szCs w:val="20"/>
          <w14:ligatures w14:val="none"/>
        </w:rPr>
        <w:t xml:space="preserve"> and </w:t>
      </w:r>
      <w:proofErr w:type="spellStart"/>
      <w:r w:rsidRPr="001E6BA4">
        <w:rPr>
          <w:rFonts w:ascii="Times New Roman" w:eastAsia="Times New Roman" w:hAnsi="Times New Roman" w:cs="Times New Roman"/>
          <w:kern w:val="0"/>
          <w:sz w:val="20"/>
          <w:szCs w:val="20"/>
          <w14:ligatures w14:val="none"/>
        </w:rPr>
        <w:t>LightGBM</w:t>
      </w:r>
      <w:proofErr w:type="spellEnd"/>
      <w:r w:rsidRPr="001E6BA4">
        <w:rPr>
          <w:rFonts w:ascii="Times New Roman" w:eastAsia="Times New Roman" w:hAnsi="Times New Roman" w:cs="Times New Roman"/>
          <w:kern w:val="0"/>
          <w:sz w:val="20"/>
          <w:szCs w:val="20"/>
          <w14:ligatures w14:val="none"/>
        </w:rPr>
        <w:t xml:space="preserve"> in Python and H2O Driverless AI to predict ring-level and account-level risk.</w:t>
      </w:r>
    </w:p>
    <w:p w14:paraId="4BB5EB37"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Addressed extreme class imbalance using stratified sampling, weighted loss functions, and threshold tuning focused on cost per thousand transactions.</w:t>
      </w:r>
    </w:p>
    <w:p w14:paraId="1D0D69DC"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Calibrated predicted probabilities via isotonic regression and Platt scaling in scikit-learn to produce reliable risk scores for downstream decision engines.</w:t>
      </w:r>
    </w:p>
    <w:p w14:paraId="26A2DE56"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Evaluated models using precision–recall curves, ROC, cost-based metrics, and capture-rate charts, documenting results in </w:t>
      </w:r>
      <w:proofErr w:type="spellStart"/>
      <w:r w:rsidRPr="001E6BA4">
        <w:rPr>
          <w:rFonts w:ascii="Times New Roman" w:eastAsia="Times New Roman" w:hAnsi="Times New Roman" w:cs="Times New Roman"/>
          <w:kern w:val="0"/>
          <w:sz w:val="20"/>
          <w:szCs w:val="20"/>
          <w14:ligatures w14:val="none"/>
        </w:rPr>
        <w:t>MLflow</w:t>
      </w:r>
      <w:proofErr w:type="spellEnd"/>
      <w:r w:rsidRPr="001E6BA4">
        <w:rPr>
          <w:rFonts w:ascii="Times New Roman" w:eastAsia="Times New Roman" w:hAnsi="Times New Roman" w:cs="Times New Roman"/>
          <w:kern w:val="0"/>
          <w:sz w:val="20"/>
          <w:szCs w:val="20"/>
          <w14:ligatures w14:val="none"/>
        </w:rPr>
        <w:t xml:space="preserve"> and Python notebooks.</w:t>
      </w:r>
    </w:p>
    <w:p w14:paraId="513852AC"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Exported account and ring risk scores through Spark and Presto jobs to Kafka topics and Redis or Cassandra-backed feature services for real-time use.</w:t>
      </w:r>
    </w:p>
    <w:p w14:paraId="78C86A9F"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Exposed scoring APIs as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microservices</w:t>
      </w:r>
      <w:proofErr w:type="spellEnd"/>
      <w:r w:rsidRPr="001E6BA4">
        <w:rPr>
          <w:rFonts w:ascii="Times New Roman" w:eastAsia="Times New Roman" w:hAnsi="Times New Roman" w:cs="Times New Roman"/>
          <w:kern w:val="0"/>
          <w:sz w:val="20"/>
          <w:szCs w:val="20"/>
          <w14:ligatures w14:val="none"/>
        </w:rPr>
        <w:t xml:space="preserve"> on Kubernetes, with Istio-based blue–green and canary deployments linked to Grafana and Prometheus alerts.</w:t>
      </w:r>
    </w:p>
    <w:p w14:paraId="3BAF434F"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Set up daily model health reports and drift detection using Evidently, Great Expectations profiles, and Prometheus </w:t>
      </w:r>
      <w:proofErr w:type="spellStart"/>
      <w:r w:rsidRPr="001E6BA4">
        <w:rPr>
          <w:rFonts w:ascii="Times New Roman" w:eastAsia="Times New Roman" w:hAnsi="Times New Roman" w:cs="Times New Roman"/>
          <w:kern w:val="0"/>
          <w:sz w:val="20"/>
          <w:szCs w:val="20"/>
          <w14:ligatures w14:val="none"/>
        </w:rPr>
        <w:t>Alertmanager</w:t>
      </w:r>
      <w:proofErr w:type="spellEnd"/>
      <w:r w:rsidRPr="001E6BA4">
        <w:rPr>
          <w:rFonts w:ascii="Times New Roman" w:eastAsia="Times New Roman" w:hAnsi="Times New Roman" w:cs="Times New Roman"/>
          <w:kern w:val="0"/>
          <w:sz w:val="20"/>
          <w:szCs w:val="20"/>
          <w14:ligatures w14:val="none"/>
        </w:rPr>
        <w:t xml:space="preserve"> notifications.</w:t>
      </w:r>
    </w:p>
    <w:p w14:paraId="4DB5F69B"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Implemented unsupervised anomaly detection with clustering, autoencoder-style features, and rules-based detectors to supplement supervised fraud models.</w:t>
      </w:r>
    </w:p>
    <w:p w14:paraId="58C26808"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Used SQL and visualization tools such as Tableau and internal dashboards to help fraud investigators understand feature importance and alerts.</w:t>
      </w:r>
    </w:p>
    <w:p w14:paraId="351DDEF0"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Collaborated with policy teams to convert model outputs into JSON-based rules with feature flags in </w:t>
      </w:r>
      <w:proofErr w:type="spellStart"/>
      <w:r w:rsidRPr="001E6BA4">
        <w:rPr>
          <w:rFonts w:ascii="Times New Roman" w:eastAsia="Times New Roman" w:hAnsi="Times New Roman" w:cs="Times New Roman"/>
          <w:kern w:val="0"/>
          <w:sz w:val="20"/>
          <w:szCs w:val="20"/>
          <w14:ligatures w14:val="none"/>
        </w:rPr>
        <w:t>LaunchDarkly</w:t>
      </w:r>
      <w:proofErr w:type="spellEnd"/>
      <w:r w:rsidRPr="001E6BA4">
        <w:rPr>
          <w:rFonts w:ascii="Times New Roman" w:eastAsia="Times New Roman" w:hAnsi="Times New Roman" w:cs="Times New Roman"/>
          <w:kern w:val="0"/>
          <w:sz w:val="20"/>
          <w:szCs w:val="20"/>
          <w14:ligatures w14:val="none"/>
        </w:rPr>
        <w:t xml:space="preserve"> and Split.io for controlled rollout.</w:t>
      </w:r>
    </w:p>
    <w:p w14:paraId="55FE6378"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Fed investigator decisions and dispute outcomes back into training datasets by refreshing labels weekly via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pipelines and Airflow jobs.</w:t>
      </w:r>
    </w:p>
    <w:p w14:paraId="1B3ADAF9"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Worked with SRE and security teams to enforce KMS-backed encryption, IAM-based access, and retention rules for high-risk payment data.</w:t>
      </w:r>
    </w:p>
    <w:p w14:paraId="3BEF36E8"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Participated in on-call rotations to triage production incidents, debug Spark and API issues, and coordinate fixes with engineering and product.</w:t>
      </w:r>
    </w:p>
    <w:p w14:paraId="631A41D0" w14:textId="77777777" w:rsidR="001E6BA4" w:rsidRPr="001E6BA4" w:rsidRDefault="001E6BA4" w:rsidP="001E6BA4">
      <w:pPr>
        <w:pStyle w:val="ListParagraph"/>
        <w:numPr>
          <w:ilvl w:val="0"/>
          <w:numId w:val="16"/>
        </w:num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Supported audit and compliance reviews with </w:t>
      </w:r>
      <w:proofErr w:type="spellStart"/>
      <w:r w:rsidRPr="001E6BA4">
        <w:rPr>
          <w:rFonts w:ascii="Times New Roman" w:eastAsia="Times New Roman" w:hAnsi="Times New Roman" w:cs="Times New Roman"/>
          <w:kern w:val="0"/>
          <w:sz w:val="20"/>
          <w:szCs w:val="20"/>
          <w14:ligatures w14:val="none"/>
        </w:rPr>
        <w:t>MLflow</w:t>
      </w:r>
      <w:proofErr w:type="spellEnd"/>
      <w:r w:rsidRPr="001E6BA4">
        <w:rPr>
          <w:rFonts w:ascii="Times New Roman" w:eastAsia="Times New Roman" w:hAnsi="Times New Roman" w:cs="Times New Roman"/>
          <w:kern w:val="0"/>
          <w:sz w:val="20"/>
          <w:szCs w:val="20"/>
          <w14:ligatures w14:val="none"/>
        </w:rPr>
        <w:t xml:space="preserve"> model registry entries, Git-based lineage, and reproducible dataset snapshots.</w:t>
      </w:r>
    </w:p>
    <w:p w14:paraId="1CF20ACF" w14:textId="77777777" w:rsidR="001E6BA4" w:rsidRPr="001E6BA4" w:rsidRDefault="001E6BA4" w:rsidP="001E6BA4">
      <w:pPr>
        <w:autoSpaceDE w:val="0"/>
        <w:autoSpaceDN w:val="0"/>
        <w:adjustRightInd w:val="0"/>
        <w:spacing w:after="0" w:line="240" w:lineRule="auto"/>
        <w:rPr>
          <w:rFonts w:ascii="Times New Roman" w:eastAsia="Times New Roman" w:hAnsi="Times New Roman" w:cs="Times New Roman"/>
          <w:b/>
          <w:bCs/>
          <w:kern w:val="0"/>
          <w:sz w:val="20"/>
          <w:szCs w:val="20"/>
          <w14:ligatures w14:val="none"/>
        </w:rPr>
      </w:pPr>
    </w:p>
    <w:p w14:paraId="4E49C5CF" w14:textId="015BB91C" w:rsidR="00E55019" w:rsidRPr="001E6BA4" w:rsidRDefault="001E6BA4" w:rsidP="001E6BA4">
      <w:pPr>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Environments: </w:t>
      </w:r>
      <w:r w:rsidRPr="001E6BA4">
        <w:rPr>
          <w:rFonts w:ascii="Times New Roman" w:eastAsia="Times New Roman" w:hAnsi="Times New Roman" w:cs="Times New Roman"/>
          <w:kern w:val="0"/>
          <w:sz w:val="20"/>
          <w:szCs w:val="20"/>
          <w14:ligatures w14:val="none"/>
        </w:rPr>
        <w:t xml:space="preserve">Python, </w:t>
      </w:r>
      <w:proofErr w:type="spellStart"/>
      <w:r w:rsidRPr="001E6BA4">
        <w:rPr>
          <w:rFonts w:ascii="Times New Roman" w:eastAsia="Times New Roman" w:hAnsi="Times New Roman" w:cs="Times New Roman"/>
          <w:kern w:val="0"/>
          <w:sz w:val="20"/>
          <w:szCs w:val="20"/>
          <w14:ligatures w14:val="none"/>
        </w:rPr>
        <w:t>PySpark</w:t>
      </w:r>
      <w:proofErr w:type="spellEnd"/>
      <w:r w:rsidRPr="001E6BA4">
        <w:rPr>
          <w:rFonts w:ascii="Times New Roman" w:eastAsia="Times New Roman" w:hAnsi="Times New Roman" w:cs="Times New Roman"/>
          <w:kern w:val="0"/>
          <w:sz w:val="20"/>
          <w:szCs w:val="20"/>
          <w14:ligatures w14:val="none"/>
        </w:rPr>
        <w:t xml:space="preserve">, pandas, </w:t>
      </w:r>
      <w:proofErr w:type="spellStart"/>
      <w:r w:rsidRPr="001E6BA4">
        <w:rPr>
          <w:rFonts w:ascii="Times New Roman" w:eastAsia="Times New Roman" w:hAnsi="Times New Roman" w:cs="Times New Roman"/>
          <w:kern w:val="0"/>
          <w:sz w:val="20"/>
          <w:szCs w:val="20"/>
          <w14:ligatures w14:val="none"/>
        </w:rPr>
        <w:t>scikit</w:t>
      </w:r>
      <w:proofErr w:type="spellEnd"/>
      <w:r w:rsidRPr="001E6BA4">
        <w:rPr>
          <w:rFonts w:ascii="Times New Roman" w:eastAsia="Times New Roman" w:hAnsi="Times New Roman" w:cs="Times New Roman"/>
          <w:kern w:val="0"/>
          <w:sz w:val="20"/>
          <w:szCs w:val="20"/>
          <w14:ligatures w14:val="none"/>
        </w:rPr>
        <w:t xml:space="preserve">-learn, </w:t>
      </w:r>
      <w:proofErr w:type="spellStart"/>
      <w:r w:rsidRPr="001E6BA4">
        <w:rPr>
          <w:rFonts w:ascii="Times New Roman" w:eastAsia="Times New Roman" w:hAnsi="Times New Roman" w:cs="Times New Roman"/>
          <w:kern w:val="0"/>
          <w:sz w:val="20"/>
          <w:szCs w:val="20"/>
          <w14:ligatures w14:val="none"/>
        </w:rPr>
        <w:t>XGBoost</w:t>
      </w:r>
      <w:proofErr w:type="spellEnd"/>
      <w:r w:rsidRPr="001E6BA4">
        <w:rPr>
          <w:rFonts w:ascii="Times New Roman" w:eastAsia="Times New Roman" w:hAnsi="Times New Roman" w:cs="Times New Roman"/>
          <w:kern w:val="0"/>
          <w:sz w:val="20"/>
          <w:szCs w:val="20"/>
          <w14:ligatures w14:val="none"/>
        </w:rPr>
        <w:t xml:space="preserve">, </w:t>
      </w:r>
      <w:proofErr w:type="spellStart"/>
      <w:r w:rsidRPr="001E6BA4">
        <w:rPr>
          <w:rFonts w:ascii="Times New Roman" w:eastAsia="Times New Roman" w:hAnsi="Times New Roman" w:cs="Times New Roman"/>
          <w:kern w:val="0"/>
          <w:sz w:val="20"/>
          <w:szCs w:val="20"/>
          <w14:ligatures w14:val="none"/>
        </w:rPr>
        <w:t>LightGBM</w:t>
      </w:r>
      <w:proofErr w:type="spellEnd"/>
      <w:r w:rsidRPr="001E6BA4">
        <w:rPr>
          <w:rFonts w:ascii="Times New Roman" w:eastAsia="Times New Roman" w:hAnsi="Times New Roman" w:cs="Times New Roman"/>
          <w:kern w:val="0"/>
          <w:sz w:val="20"/>
          <w:szCs w:val="20"/>
          <w14:ligatures w14:val="none"/>
        </w:rPr>
        <w:t xml:space="preserve">, H2O Driverless AI, Spark </w:t>
      </w:r>
      <w:proofErr w:type="spellStart"/>
      <w:r w:rsidRPr="001E6BA4">
        <w:rPr>
          <w:rFonts w:ascii="Times New Roman" w:eastAsia="Times New Roman" w:hAnsi="Times New Roman" w:cs="Times New Roman"/>
          <w:kern w:val="0"/>
          <w:sz w:val="20"/>
          <w:szCs w:val="20"/>
          <w14:ligatures w14:val="none"/>
        </w:rPr>
        <w:t>GraphFrames</w:t>
      </w:r>
      <w:proofErr w:type="spellEnd"/>
      <w:r w:rsidRPr="001E6BA4">
        <w:rPr>
          <w:rFonts w:ascii="Times New Roman" w:eastAsia="Times New Roman" w:hAnsi="Times New Roman" w:cs="Times New Roman"/>
          <w:kern w:val="0"/>
          <w:sz w:val="20"/>
          <w:szCs w:val="20"/>
          <w14:ligatures w14:val="none"/>
        </w:rPr>
        <w:t xml:space="preserve">, Kafka, S3, HDFS, Hive, Presto, </w:t>
      </w:r>
      <w:proofErr w:type="spellStart"/>
      <w:r w:rsidRPr="001E6BA4">
        <w:rPr>
          <w:rFonts w:ascii="Times New Roman" w:eastAsia="Times New Roman" w:hAnsi="Times New Roman" w:cs="Times New Roman"/>
          <w:kern w:val="0"/>
          <w:sz w:val="20"/>
          <w:szCs w:val="20"/>
          <w14:ligatures w14:val="none"/>
        </w:rPr>
        <w:t>MLflow</w:t>
      </w:r>
      <w:proofErr w:type="spellEnd"/>
      <w:r w:rsidRPr="001E6BA4">
        <w:rPr>
          <w:rFonts w:ascii="Times New Roman" w:eastAsia="Times New Roman" w:hAnsi="Times New Roman" w:cs="Times New Roman"/>
          <w:kern w:val="0"/>
          <w:sz w:val="20"/>
          <w:szCs w:val="20"/>
          <w14:ligatures w14:val="none"/>
        </w:rPr>
        <w:t xml:space="preserve">, Airflow, </w:t>
      </w:r>
      <w:proofErr w:type="spellStart"/>
      <w:r w:rsidRPr="001E6BA4">
        <w:rPr>
          <w:rFonts w:ascii="Times New Roman" w:eastAsia="Times New Roman" w:hAnsi="Times New Roman" w:cs="Times New Roman"/>
          <w:kern w:val="0"/>
          <w:sz w:val="20"/>
          <w:szCs w:val="20"/>
          <w14:ligatures w14:val="none"/>
        </w:rPr>
        <w:t>FastAPI</w:t>
      </w:r>
      <w:proofErr w:type="spellEnd"/>
      <w:r w:rsidRPr="001E6BA4">
        <w:rPr>
          <w:rFonts w:ascii="Times New Roman" w:eastAsia="Times New Roman" w:hAnsi="Times New Roman" w:cs="Times New Roman"/>
          <w:kern w:val="0"/>
          <w:sz w:val="20"/>
          <w:szCs w:val="20"/>
          <w14:ligatures w14:val="none"/>
        </w:rPr>
        <w:t xml:space="preserve">, Docker, Kubernetes, Istio or NGINX, Redis, Cassandra, Great Expectations, Evidently, Prometheus, Grafana, Tableau, JIRA, Confluence, Split.io, </w:t>
      </w:r>
      <w:proofErr w:type="spellStart"/>
      <w:r w:rsidRPr="001E6BA4">
        <w:rPr>
          <w:rFonts w:ascii="Times New Roman" w:eastAsia="Times New Roman" w:hAnsi="Times New Roman" w:cs="Times New Roman"/>
          <w:kern w:val="0"/>
          <w:sz w:val="20"/>
          <w:szCs w:val="20"/>
          <w14:ligatures w14:val="none"/>
        </w:rPr>
        <w:t>LaunchDarkly</w:t>
      </w:r>
      <w:proofErr w:type="spellEnd"/>
      <w:r w:rsidRPr="001E6BA4">
        <w:rPr>
          <w:rFonts w:ascii="Times New Roman" w:eastAsia="Times New Roman" w:hAnsi="Times New Roman" w:cs="Times New Roman"/>
          <w:kern w:val="0"/>
          <w:sz w:val="20"/>
          <w:szCs w:val="20"/>
          <w14:ligatures w14:val="none"/>
        </w:rPr>
        <w:t xml:space="preserve">, KMS, IAM, </w:t>
      </w:r>
      <w:proofErr w:type="spellStart"/>
      <w:r w:rsidRPr="001E6BA4">
        <w:rPr>
          <w:rFonts w:ascii="Times New Roman" w:eastAsia="Times New Roman" w:hAnsi="Times New Roman" w:cs="Times New Roman"/>
          <w:kern w:val="0"/>
          <w:sz w:val="20"/>
          <w:szCs w:val="20"/>
          <w14:ligatures w14:val="none"/>
        </w:rPr>
        <w:t>CloudWatch</w:t>
      </w:r>
      <w:proofErr w:type="spellEnd"/>
      <w:r w:rsidRPr="001E6BA4">
        <w:rPr>
          <w:rFonts w:ascii="Times New Roman" w:eastAsia="Times New Roman" w:hAnsi="Times New Roman" w:cs="Times New Roman"/>
          <w:kern w:val="0"/>
          <w:sz w:val="20"/>
          <w:szCs w:val="20"/>
          <w14:ligatures w14:val="none"/>
        </w:rPr>
        <w:t>.</w:t>
      </w:r>
    </w:p>
    <w:p w14:paraId="40DD6F9E" w14:textId="77777777" w:rsidR="001E6BA4" w:rsidRPr="008458B9" w:rsidRDefault="001E6BA4" w:rsidP="001E6BA4">
      <w:pPr>
        <w:autoSpaceDE w:val="0"/>
        <w:autoSpaceDN w:val="0"/>
        <w:adjustRightInd w:val="0"/>
        <w:spacing w:after="0" w:line="240" w:lineRule="auto"/>
        <w:rPr>
          <w:rFonts w:ascii="Times New Roman" w:hAnsi="Times New Roman" w:cs="Times New Roman"/>
          <w:kern w:val="0"/>
          <w:sz w:val="20"/>
          <w:szCs w:val="20"/>
          <w:lang w:val="en-GB"/>
        </w:rPr>
      </w:pPr>
    </w:p>
    <w:p w14:paraId="0FC38CF5" w14:textId="50E83331" w:rsidR="00E55019" w:rsidRPr="008458B9" w:rsidRDefault="00550936" w:rsidP="00E55019">
      <w:pPr>
        <w:widowControl w:val="0"/>
        <w:tabs>
          <w:tab w:val="left" w:pos="9773"/>
        </w:tabs>
        <w:autoSpaceDE w:val="0"/>
        <w:autoSpaceDN w:val="0"/>
        <w:spacing w:before="10" w:after="0" w:line="240" w:lineRule="auto"/>
        <w:rPr>
          <w:rFonts w:ascii="Times New Roman" w:eastAsia="Times New Roman" w:hAnsi="Times New Roman" w:cs="Times New Roman"/>
          <w:b/>
          <w:bCs/>
          <w:spacing w:val="-2"/>
          <w:kern w:val="0"/>
          <w:sz w:val="20"/>
          <w:szCs w:val="20"/>
          <w14:ligatures w14:val="none"/>
        </w:rPr>
      </w:pPr>
      <w:r w:rsidRPr="008458B9">
        <w:rPr>
          <w:rFonts w:ascii="Times New Roman" w:eastAsia="Times New Roman" w:hAnsi="Times New Roman" w:cs="Times New Roman"/>
          <w:b/>
          <w:bCs/>
          <w:spacing w:val="-2"/>
          <w:kern w:val="0"/>
          <w:sz w:val="20"/>
          <w:szCs w:val="20"/>
          <w14:ligatures w14:val="none"/>
        </w:rPr>
        <w:t>Wipro</w:t>
      </w:r>
      <w:r w:rsidR="00346FC3" w:rsidRPr="008458B9">
        <w:rPr>
          <w:rFonts w:ascii="Times New Roman" w:eastAsia="Times New Roman" w:hAnsi="Times New Roman" w:cs="Times New Roman"/>
          <w:b/>
          <w:bCs/>
          <w:spacing w:val="-2"/>
          <w:kern w:val="0"/>
          <w:sz w:val="20"/>
          <w:szCs w:val="20"/>
          <w14:ligatures w14:val="none"/>
        </w:rPr>
        <w:t xml:space="preserve">   </w:t>
      </w:r>
    </w:p>
    <w:p w14:paraId="5C035C22" w14:textId="0DD746FF" w:rsidR="00E55019" w:rsidRPr="008458B9" w:rsidRDefault="00E55019" w:rsidP="00E55019">
      <w:pPr>
        <w:widowControl w:val="0"/>
        <w:tabs>
          <w:tab w:val="left" w:pos="9773"/>
        </w:tabs>
        <w:autoSpaceDE w:val="0"/>
        <w:autoSpaceDN w:val="0"/>
        <w:spacing w:before="10" w:after="0" w:line="240" w:lineRule="auto"/>
        <w:rPr>
          <w:rFonts w:ascii="Times New Roman" w:eastAsia="Times New Roman" w:hAnsi="Times New Roman" w:cs="Times New Roman"/>
          <w:b/>
          <w:bCs/>
          <w:spacing w:val="-2"/>
          <w:kern w:val="0"/>
          <w:sz w:val="20"/>
          <w:szCs w:val="20"/>
          <w14:ligatures w14:val="none"/>
        </w:rPr>
      </w:pPr>
      <w:r w:rsidRPr="008458B9">
        <w:rPr>
          <w:rFonts w:ascii="Times New Roman" w:eastAsia="Times New Roman" w:hAnsi="Times New Roman" w:cs="Times New Roman"/>
          <w:i/>
          <w:spacing w:val="-2"/>
          <w:kern w:val="0"/>
          <w:sz w:val="20"/>
          <w:szCs w:val="22"/>
          <w14:ligatures w14:val="none"/>
        </w:rPr>
        <w:t xml:space="preserve">Data Analyst                                                                                                                                                                    </w:t>
      </w:r>
      <w:r w:rsidR="00346FC3" w:rsidRPr="008458B9">
        <w:rPr>
          <w:rFonts w:ascii="Times New Roman" w:eastAsia="Times New Roman" w:hAnsi="Times New Roman" w:cs="Times New Roman"/>
          <w:i/>
          <w:spacing w:val="-2"/>
          <w:kern w:val="0"/>
          <w:sz w:val="20"/>
          <w:szCs w:val="22"/>
          <w14:ligatures w14:val="none"/>
        </w:rPr>
        <w:t xml:space="preserve">   </w:t>
      </w:r>
      <w:r w:rsidRPr="008458B9">
        <w:rPr>
          <w:rFonts w:ascii="Times New Roman" w:eastAsia="Times New Roman" w:hAnsi="Times New Roman" w:cs="Times New Roman"/>
          <w:i/>
          <w:spacing w:val="-2"/>
          <w:kern w:val="0"/>
          <w:sz w:val="20"/>
          <w:szCs w:val="22"/>
          <w14:ligatures w14:val="none"/>
        </w:rPr>
        <w:t xml:space="preserve"> </w:t>
      </w:r>
      <w:r w:rsidR="00550936" w:rsidRPr="008458B9">
        <w:rPr>
          <w:rFonts w:ascii="Times New Roman" w:eastAsia="Times New Roman" w:hAnsi="Times New Roman" w:cs="Times New Roman"/>
          <w:i/>
          <w:spacing w:val="-2"/>
          <w:kern w:val="0"/>
          <w:sz w:val="20"/>
          <w:szCs w:val="22"/>
          <w14:ligatures w14:val="none"/>
        </w:rPr>
        <w:t xml:space="preserve"> </w:t>
      </w:r>
      <w:r w:rsidRPr="008458B9">
        <w:rPr>
          <w:rFonts w:ascii="Times New Roman" w:eastAsia="Times New Roman" w:hAnsi="Times New Roman" w:cs="Times New Roman"/>
          <w:i/>
          <w:spacing w:val="-2"/>
          <w:kern w:val="0"/>
          <w:sz w:val="20"/>
          <w:szCs w:val="22"/>
          <w14:ligatures w14:val="none"/>
        </w:rPr>
        <w:t xml:space="preserve">   </w:t>
      </w:r>
      <w:r w:rsidR="00550936" w:rsidRPr="008458B9">
        <w:rPr>
          <w:rFonts w:ascii="Times New Roman" w:eastAsia="Times New Roman" w:hAnsi="Times New Roman" w:cs="Times New Roman"/>
          <w:i/>
          <w:kern w:val="0"/>
          <w:sz w:val="20"/>
          <w:szCs w:val="22"/>
          <w:lang w:val="en-US"/>
          <w14:ligatures w14:val="none"/>
        </w:rPr>
        <w:t>J</w:t>
      </w:r>
      <w:r w:rsidR="00346FC3" w:rsidRPr="008458B9">
        <w:rPr>
          <w:rFonts w:ascii="Times New Roman" w:eastAsia="Times New Roman" w:hAnsi="Times New Roman" w:cs="Times New Roman"/>
          <w:i/>
          <w:kern w:val="0"/>
          <w:sz w:val="20"/>
          <w:szCs w:val="22"/>
          <w:lang w:val="en-US"/>
          <w14:ligatures w14:val="none"/>
        </w:rPr>
        <w:t>ul</w:t>
      </w:r>
      <w:r w:rsidRPr="008458B9">
        <w:rPr>
          <w:rFonts w:ascii="Times New Roman" w:eastAsia="Times New Roman" w:hAnsi="Times New Roman" w:cs="Times New Roman"/>
          <w:i/>
          <w:kern w:val="0"/>
          <w:sz w:val="20"/>
          <w:szCs w:val="22"/>
          <w:lang w:val="en-US"/>
          <w14:ligatures w14:val="none"/>
        </w:rPr>
        <w:t xml:space="preserve"> </w:t>
      </w:r>
      <w:r w:rsidRPr="008458B9">
        <w:rPr>
          <w:rFonts w:ascii="Times New Roman" w:eastAsia="Times New Roman" w:hAnsi="Times New Roman" w:cs="Times New Roman"/>
          <w:i/>
          <w:spacing w:val="-4"/>
          <w:kern w:val="0"/>
          <w:sz w:val="20"/>
          <w:szCs w:val="22"/>
          <w:lang w:val="en-US"/>
          <w14:ligatures w14:val="none"/>
        </w:rPr>
        <w:t>201</w:t>
      </w:r>
      <w:r w:rsidR="00BE0F58">
        <w:rPr>
          <w:rFonts w:ascii="Times New Roman" w:eastAsia="Times New Roman" w:hAnsi="Times New Roman" w:cs="Times New Roman"/>
          <w:i/>
          <w:spacing w:val="-4"/>
          <w:kern w:val="0"/>
          <w:sz w:val="20"/>
          <w:szCs w:val="22"/>
          <w:lang w:val="en-US"/>
          <w14:ligatures w14:val="none"/>
        </w:rPr>
        <w:t>4</w:t>
      </w:r>
      <w:r w:rsidRPr="008458B9">
        <w:rPr>
          <w:rFonts w:ascii="Times New Roman" w:eastAsia="Times New Roman" w:hAnsi="Times New Roman" w:cs="Times New Roman"/>
          <w:i/>
          <w:spacing w:val="-4"/>
          <w:kern w:val="0"/>
          <w:sz w:val="20"/>
          <w:szCs w:val="22"/>
          <w:lang w:val="en-US"/>
          <w14:ligatures w14:val="none"/>
        </w:rPr>
        <w:t xml:space="preserve"> </w:t>
      </w:r>
      <w:r w:rsidRPr="008458B9">
        <w:rPr>
          <w:rFonts w:ascii="Times New Roman" w:eastAsia="Times New Roman" w:hAnsi="Times New Roman" w:cs="Times New Roman"/>
          <w:i/>
          <w:kern w:val="0"/>
          <w:sz w:val="20"/>
          <w:szCs w:val="22"/>
          <w:lang w:val="en-US"/>
          <w14:ligatures w14:val="none"/>
        </w:rPr>
        <w:t xml:space="preserve">– </w:t>
      </w:r>
      <w:r w:rsidR="00346FC3" w:rsidRPr="008458B9">
        <w:rPr>
          <w:rFonts w:ascii="Times New Roman" w:eastAsia="Times New Roman" w:hAnsi="Times New Roman" w:cs="Times New Roman"/>
          <w:i/>
          <w:kern w:val="0"/>
          <w:sz w:val="20"/>
          <w:szCs w:val="22"/>
          <w:lang w:val="en-US"/>
          <w14:ligatures w14:val="none"/>
        </w:rPr>
        <w:t>Jul</w:t>
      </w:r>
      <w:r w:rsidRPr="008458B9">
        <w:rPr>
          <w:rFonts w:ascii="Times New Roman" w:eastAsia="Times New Roman" w:hAnsi="Times New Roman" w:cs="Times New Roman"/>
          <w:i/>
          <w:kern w:val="0"/>
          <w:sz w:val="20"/>
          <w:szCs w:val="22"/>
          <w:lang w:val="en-US"/>
          <w14:ligatures w14:val="none"/>
        </w:rPr>
        <w:t xml:space="preserve"> 20</w:t>
      </w:r>
      <w:r w:rsidR="00550936" w:rsidRPr="008458B9">
        <w:rPr>
          <w:rFonts w:ascii="Times New Roman" w:eastAsia="Times New Roman" w:hAnsi="Times New Roman" w:cs="Times New Roman"/>
          <w:i/>
          <w:kern w:val="0"/>
          <w:sz w:val="20"/>
          <w:szCs w:val="22"/>
          <w:lang w:val="en-US"/>
          <w14:ligatures w14:val="none"/>
        </w:rPr>
        <w:t>1</w:t>
      </w:r>
      <w:r w:rsidR="00BE0F58">
        <w:rPr>
          <w:rFonts w:ascii="Times New Roman" w:eastAsia="Times New Roman" w:hAnsi="Times New Roman" w:cs="Times New Roman"/>
          <w:i/>
          <w:kern w:val="0"/>
          <w:sz w:val="20"/>
          <w:szCs w:val="22"/>
          <w:lang w:val="en-US"/>
          <w14:ligatures w14:val="none"/>
        </w:rPr>
        <w:t>6</w:t>
      </w:r>
    </w:p>
    <w:p w14:paraId="07F268FC" w14:textId="77777777" w:rsidR="00E55019" w:rsidRPr="008458B9" w:rsidRDefault="00E55019" w:rsidP="00E55019">
      <w:pPr>
        <w:widowControl w:val="0"/>
        <w:tabs>
          <w:tab w:val="left" w:pos="9773"/>
        </w:tabs>
        <w:autoSpaceDE w:val="0"/>
        <w:autoSpaceDN w:val="0"/>
        <w:spacing w:before="10" w:after="0" w:line="240" w:lineRule="auto"/>
        <w:rPr>
          <w:rFonts w:ascii="Times New Roman" w:eastAsia="Times New Roman" w:hAnsi="Times New Roman" w:cs="Times New Roman"/>
          <w:i/>
          <w:spacing w:val="-2"/>
          <w:kern w:val="0"/>
          <w:sz w:val="20"/>
          <w:szCs w:val="22"/>
          <w:lang w:val="en-US"/>
          <w14:ligatures w14:val="none"/>
        </w:rPr>
      </w:pPr>
    </w:p>
    <w:p w14:paraId="54683740" w14:textId="77777777" w:rsidR="001E6BA4" w:rsidRPr="001E6BA4" w:rsidRDefault="001E6BA4" w:rsidP="001E6BA4">
      <w:pPr>
        <w:widowControl w:val="0"/>
        <w:autoSpaceDE w:val="0"/>
        <w:autoSpaceDN w:val="0"/>
        <w:spacing w:after="0"/>
        <w:outlineLvl w:val="1"/>
        <w:rPr>
          <w:rFonts w:ascii="Times New Roman" w:eastAsia="Times New Roman" w:hAnsi="Times New Roman" w:cs="Times New Roman"/>
          <w:b/>
          <w:bCs/>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Project: </w:t>
      </w:r>
      <w:r w:rsidRPr="001E6BA4">
        <w:rPr>
          <w:rFonts w:ascii="Times New Roman" w:eastAsia="Times New Roman" w:hAnsi="Times New Roman" w:cs="Times New Roman"/>
          <w:kern w:val="0"/>
          <w:sz w:val="20"/>
          <w:szCs w:val="20"/>
          <w14:ligatures w14:val="none"/>
        </w:rPr>
        <w:t>US Health Plan Member 360 and Utilization Analytics</w:t>
      </w:r>
    </w:p>
    <w:p w14:paraId="3D1C7F59" w14:textId="77777777" w:rsidR="001E6BA4" w:rsidRDefault="001E6BA4" w:rsidP="001E6BA4">
      <w:pPr>
        <w:widowControl w:val="0"/>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Description: </w:t>
      </w:r>
      <w:r w:rsidRPr="001E6BA4">
        <w:rPr>
          <w:rFonts w:ascii="Times New Roman" w:eastAsia="Times New Roman" w:hAnsi="Times New Roman" w:cs="Times New Roman"/>
          <w:kern w:val="0"/>
          <w:sz w:val="20"/>
          <w:szCs w:val="20"/>
          <w14:ligatures w14:val="none"/>
        </w:rPr>
        <w:t>Built a member 360 view and claims-driven analytics for a US health plan client, enabling risk segmentation, utilization insights, and next-best-action lists for care management and operations.</w:t>
      </w:r>
    </w:p>
    <w:p w14:paraId="5D00CA85" w14:textId="77777777" w:rsidR="001E6BA4" w:rsidRPr="001E6BA4" w:rsidRDefault="001E6BA4" w:rsidP="001E6BA4">
      <w:pPr>
        <w:widowControl w:val="0"/>
        <w:autoSpaceDE w:val="0"/>
        <w:autoSpaceDN w:val="0"/>
        <w:spacing w:after="0"/>
        <w:outlineLvl w:val="1"/>
        <w:rPr>
          <w:rFonts w:ascii="Times New Roman" w:eastAsia="Times New Roman" w:hAnsi="Times New Roman" w:cs="Times New Roman"/>
          <w:kern w:val="0"/>
          <w:sz w:val="20"/>
          <w:szCs w:val="20"/>
          <w14:ligatures w14:val="none"/>
        </w:rPr>
      </w:pPr>
    </w:p>
    <w:p w14:paraId="094E3ECB"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Integrated eligibility, medical claims, pharmacy claims, provider, and </w:t>
      </w:r>
      <w:proofErr w:type="spellStart"/>
      <w:r w:rsidRPr="001E6BA4">
        <w:rPr>
          <w:rFonts w:ascii="Times New Roman" w:eastAsia="Times New Roman" w:hAnsi="Times New Roman" w:cs="Times New Roman"/>
          <w:kern w:val="0"/>
          <w:sz w:val="20"/>
          <w:szCs w:val="20"/>
          <w14:ligatures w14:val="none"/>
        </w:rPr>
        <w:t>enrollment</w:t>
      </w:r>
      <w:proofErr w:type="spellEnd"/>
      <w:r w:rsidRPr="001E6BA4">
        <w:rPr>
          <w:rFonts w:ascii="Times New Roman" w:eastAsia="Times New Roman" w:hAnsi="Times New Roman" w:cs="Times New Roman"/>
          <w:kern w:val="0"/>
          <w:sz w:val="20"/>
          <w:szCs w:val="20"/>
          <w14:ligatures w14:val="none"/>
        </w:rPr>
        <w:t xml:space="preserve"> feeds for a US health plan client using Informatica PowerCenter, SFTP, and JDBC connectors.</w:t>
      </w:r>
    </w:p>
    <w:p w14:paraId="19CBB3D6"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Landed raw files into HDFS and staged structured tables into Teradata member and claims landing zones with Informatica and Sqoop-based loaders.</w:t>
      </w:r>
    </w:p>
    <w:p w14:paraId="36BED429"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Designed source-to-target mappings in </w:t>
      </w:r>
      <w:proofErr w:type="spellStart"/>
      <w:r w:rsidRPr="001E6BA4">
        <w:rPr>
          <w:rFonts w:ascii="Times New Roman" w:eastAsia="Times New Roman" w:hAnsi="Times New Roman" w:cs="Times New Roman"/>
          <w:kern w:val="0"/>
          <w:sz w:val="20"/>
          <w:szCs w:val="20"/>
          <w14:ligatures w14:val="none"/>
        </w:rPr>
        <w:t>ERwin</w:t>
      </w:r>
      <w:proofErr w:type="spellEnd"/>
      <w:r w:rsidRPr="001E6BA4">
        <w:rPr>
          <w:rFonts w:ascii="Times New Roman" w:eastAsia="Times New Roman" w:hAnsi="Times New Roman" w:cs="Times New Roman"/>
          <w:kern w:val="0"/>
          <w:sz w:val="20"/>
          <w:szCs w:val="20"/>
          <w14:ligatures w14:val="none"/>
        </w:rPr>
        <w:t xml:space="preserve"> and Excel for member, claim, and provider entities, capturing data dictionaries and refresh cadence for each feed.</w:t>
      </w:r>
    </w:p>
    <w:p w14:paraId="51DE044E"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Applied PII tokenization and masking to PHI fields using Informatica Data Masking and a token vault so analysts used de-identified data for </w:t>
      </w:r>
      <w:proofErr w:type="spellStart"/>
      <w:r w:rsidRPr="001E6BA4">
        <w:rPr>
          <w:rFonts w:ascii="Times New Roman" w:eastAsia="Times New Roman" w:hAnsi="Times New Roman" w:cs="Times New Roman"/>
          <w:kern w:val="0"/>
          <w:sz w:val="20"/>
          <w:szCs w:val="20"/>
          <w14:ligatures w14:val="none"/>
        </w:rPr>
        <w:t>modeling</w:t>
      </w:r>
      <w:proofErr w:type="spellEnd"/>
      <w:r w:rsidRPr="001E6BA4">
        <w:rPr>
          <w:rFonts w:ascii="Times New Roman" w:eastAsia="Times New Roman" w:hAnsi="Times New Roman" w:cs="Times New Roman"/>
          <w:kern w:val="0"/>
          <w:sz w:val="20"/>
          <w:szCs w:val="20"/>
          <w14:ligatures w14:val="none"/>
        </w:rPr>
        <w:t>.</w:t>
      </w:r>
    </w:p>
    <w:p w14:paraId="4D581541"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Built member 360 dimension and fact tables in Teradata with surrogate keys, proper indexes, and slowly changing dimensions for address, coverage, and PCP history.</w:t>
      </w:r>
    </w:p>
    <w:p w14:paraId="47342E30"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Engineered features such as condition flags, utilization bands, ED visit counts, readmission indicators, Rx adherence proxies, and risk scores using Teradata SQL and SAS.</w:t>
      </w:r>
    </w:p>
    <w:p w14:paraId="37DCBD88"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Implemented simple propensity and churn-style models in SAS Enterprise Guide and Enterprise Miner to flag members at risk of disenrollment or high avoidable utilization.</w:t>
      </w:r>
    </w:p>
    <w:p w14:paraId="2A5FD8EF"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Performed stratified sampling and train–validation splits in SAS and SQL to avoid leakage across member and time cohorts </w:t>
      </w:r>
      <w:r w:rsidRPr="001E6BA4">
        <w:rPr>
          <w:rFonts w:ascii="Times New Roman" w:eastAsia="Times New Roman" w:hAnsi="Times New Roman" w:cs="Times New Roman"/>
          <w:kern w:val="0"/>
          <w:sz w:val="20"/>
          <w:szCs w:val="20"/>
          <w14:ligatures w14:val="none"/>
        </w:rPr>
        <w:lastRenderedPageBreak/>
        <w:t>for claims-based models.</w:t>
      </w:r>
    </w:p>
    <w:p w14:paraId="3A120A16"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Created high-value member and provider segments using k-means style clustering and business-rule overlays in SAS and SQL.</w:t>
      </w:r>
    </w:p>
    <w:p w14:paraId="6119CFD9"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Validated feature and model outputs with reconciliation SQL, SAS summaries, and Excel-based QA checklists signed off by business owners and compliance.</w:t>
      </w:r>
    </w:p>
    <w:p w14:paraId="36479A37"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Produced daily and weekly next-best-action lists (member, reason, priority) and exported them to CRM systems via Informatica and secure file drops.</w:t>
      </w:r>
    </w:p>
    <w:p w14:paraId="73F3F669"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Built Tableau and QlikView dashboards on Teradata to show utilization trends, risk distribution, and outreach outcomes for care management teams.</w:t>
      </w:r>
    </w:p>
    <w:p w14:paraId="71411074"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Worked with nurse case managers and care coordinators to interpret model outputs in domain terms and refine rules for outreach and care programs.</w:t>
      </w:r>
    </w:p>
    <w:p w14:paraId="68212B26"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Implemented ETL schedules and dependencies using Control-M and Unix shell scripts, including restart logic and email alerts on SLA breaches.</w:t>
      </w:r>
    </w:p>
    <w:p w14:paraId="5B813821"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Tuned Teradata queries with proper join strategies, statistics collection, and partitioning to meet overnight batch windows for claims processing.</w:t>
      </w:r>
    </w:p>
    <w:p w14:paraId="07533657"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Documented data lineage, transformations, and quality checks in Informatica Metadata Manager and SharePoint project wikis.</w:t>
      </w:r>
    </w:p>
    <w:p w14:paraId="1E584DBF"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Assisted with ICD-9 and ICD-10 transition impact analysis using SAS coding, mapping tables, and SQL-based crosswalks on diagnosis and procedure codes.</w:t>
      </w:r>
    </w:p>
    <w:p w14:paraId="3CAB5D52"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Generated Excel and PowerPoint deliverables summarizing cohort definitions, key drivers, and pilot results for product and clinical leadership.</w:t>
      </w:r>
    </w:p>
    <w:p w14:paraId="1527F0D4"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Partnered with actuarial and finance teams to align risk and utilization metrics with premium, reserve, and forecast models.</w:t>
      </w:r>
    </w:p>
    <w:p w14:paraId="384EA6EB"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Supported ad-hoc SQL and SAS analyses for regulatory and compliance questions around benefits, denials, and appeals volumes.</w:t>
      </w:r>
    </w:p>
    <w:p w14:paraId="3C665E29"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Worked with data governance teams to refine data ownership, data quality SLAs, and retention policies for PHI datasets.</w:t>
      </w:r>
    </w:p>
    <w:p w14:paraId="3E372E1A" w14:textId="77777777" w:rsidR="001E6BA4" w:rsidRPr="001E6BA4" w:rsidRDefault="001E6BA4" w:rsidP="001E6BA4">
      <w:pPr>
        <w:pStyle w:val="ListParagraph"/>
        <w:widowControl w:val="0"/>
        <w:numPr>
          <w:ilvl w:val="0"/>
          <w:numId w:val="17"/>
        </w:numPr>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kern w:val="0"/>
          <w:sz w:val="20"/>
          <w:szCs w:val="20"/>
          <w14:ligatures w14:val="none"/>
        </w:rPr>
        <w:t xml:space="preserve">Helped onboard new feeds such as wellness and biometric data by extending mapping tables, updating </w:t>
      </w:r>
      <w:proofErr w:type="spellStart"/>
      <w:r w:rsidRPr="001E6BA4">
        <w:rPr>
          <w:rFonts w:ascii="Times New Roman" w:eastAsia="Times New Roman" w:hAnsi="Times New Roman" w:cs="Times New Roman"/>
          <w:kern w:val="0"/>
          <w:sz w:val="20"/>
          <w:szCs w:val="20"/>
          <w14:ligatures w14:val="none"/>
        </w:rPr>
        <w:t>ERwin</w:t>
      </w:r>
      <w:proofErr w:type="spellEnd"/>
      <w:r w:rsidRPr="001E6BA4">
        <w:rPr>
          <w:rFonts w:ascii="Times New Roman" w:eastAsia="Times New Roman" w:hAnsi="Times New Roman" w:cs="Times New Roman"/>
          <w:kern w:val="0"/>
          <w:sz w:val="20"/>
          <w:szCs w:val="20"/>
          <w14:ligatures w14:val="none"/>
        </w:rPr>
        <w:t xml:space="preserve"> models, and running safe backfills in Teradata and HDFS.</w:t>
      </w:r>
    </w:p>
    <w:p w14:paraId="3AE1F177" w14:textId="77777777" w:rsidR="001E6BA4" w:rsidRPr="001E6BA4" w:rsidRDefault="001E6BA4" w:rsidP="001E6BA4">
      <w:pPr>
        <w:widowControl w:val="0"/>
        <w:autoSpaceDE w:val="0"/>
        <w:autoSpaceDN w:val="0"/>
        <w:spacing w:after="0"/>
        <w:outlineLvl w:val="1"/>
        <w:rPr>
          <w:rFonts w:ascii="Times New Roman" w:eastAsia="Times New Roman" w:hAnsi="Times New Roman" w:cs="Times New Roman"/>
          <w:b/>
          <w:bCs/>
          <w:kern w:val="0"/>
          <w:sz w:val="20"/>
          <w:szCs w:val="20"/>
          <w14:ligatures w14:val="none"/>
        </w:rPr>
      </w:pPr>
    </w:p>
    <w:p w14:paraId="0185BC2D" w14:textId="65F061CD" w:rsidR="00032033" w:rsidRPr="001E6BA4" w:rsidRDefault="001E6BA4" w:rsidP="001E6BA4">
      <w:pPr>
        <w:widowControl w:val="0"/>
        <w:autoSpaceDE w:val="0"/>
        <w:autoSpaceDN w:val="0"/>
        <w:spacing w:after="0"/>
        <w:outlineLvl w:val="1"/>
        <w:rPr>
          <w:rFonts w:ascii="Times New Roman" w:eastAsia="Times New Roman" w:hAnsi="Times New Roman" w:cs="Times New Roman"/>
          <w:kern w:val="0"/>
          <w:sz w:val="20"/>
          <w:szCs w:val="20"/>
          <w14:ligatures w14:val="none"/>
        </w:rPr>
      </w:pPr>
      <w:r w:rsidRPr="001E6BA4">
        <w:rPr>
          <w:rFonts w:ascii="Times New Roman" w:eastAsia="Times New Roman" w:hAnsi="Times New Roman" w:cs="Times New Roman"/>
          <w:b/>
          <w:bCs/>
          <w:kern w:val="0"/>
          <w:sz w:val="20"/>
          <w:szCs w:val="20"/>
          <w14:ligatures w14:val="none"/>
        </w:rPr>
        <w:t xml:space="preserve">Environments: </w:t>
      </w:r>
      <w:r w:rsidRPr="001E6BA4">
        <w:rPr>
          <w:rFonts w:ascii="Times New Roman" w:eastAsia="Times New Roman" w:hAnsi="Times New Roman" w:cs="Times New Roman"/>
          <w:kern w:val="0"/>
          <w:sz w:val="20"/>
          <w:szCs w:val="20"/>
          <w14:ligatures w14:val="none"/>
        </w:rPr>
        <w:t xml:space="preserve">Teradata, Informatica PowerCenter, Informatica Data Masking, HDFS, Sqoop, SAS (Enterprise Guide and Enterprise Miner), SQL, </w:t>
      </w:r>
      <w:proofErr w:type="spellStart"/>
      <w:r w:rsidRPr="001E6BA4">
        <w:rPr>
          <w:rFonts w:ascii="Times New Roman" w:eastAsia="Times New Roman" w:hAnsi="Times New Roman" w:cs="Times New Roman"/>
          <w:kern w:val="0"/>
          <w:sz w:val="20"/>
          <w:szCs w:val="20"/>
          <w14:ligatures w14:val="none"/>
        </w:rPr>
        <w:t>ERwin</w:t>
      </w:r>
      <w:proofErr w:type="spellEnd"/>
      <w:r w:rsidRPr="001E6BA4">
        <w:rPr>
          <w:rFonts w:ascii="Times New Roman" w:eastAsia="Times New Roman" w:hAnsi="Times New Roman" w:cs="Times New Roman"/>
          <w:kern w:val="0"/>
          <w:sz w:val="20"/>
          <w:szCs w:val="20"/>
          <w14:ligatures w14:val="none"/>
        </w:rPr>
        <w:t>, Control-M, Unix Shell, QlikView, Tableau, Excel, PowerPoint, SharePoint, Outlook, token vault tooling, Git, internal Confluence-style wikis.</w:t>
      </w:r>
    </w:p>
    <w:p w14:paraId="15EDA50F" w14:textId="77777777" w:rsidR="001E6BA4" w:rsidRPr="008458B9" w:rsidRDefault="001E6BA4" w:rsidP="001E6BA4">
      <w:pPr>
        <w:widowControl w:val="0"/>
        <w:autoSpaceDE w:val="0"/>
        <w:autoSpaceDN w:val="0"/>
        <w:spacing w:after="0"/>
        <w:outlineLvl w:val="1"/>
        <w:rPr>
          <w:rFonts w:ascii="Times New Roman" w:eastAsia="Times New Roman" w:hAnsi="Times New Roman" w:cs="Times New Roman"/>
          <w:kern w:val="0"/>
          <w:sz w:val="20"/>
          <w:szCs w:val="20"/>
          <w14:ligatures w14:val="none"/>
        </w:rPr>
      </w:pPr>
    </w:p>
    <w:p w14:paraId="4FD111D0" w14:textId="6B24EA37" w:rsidR="007B7FE2" w:rsidRPr="008458B9" w:rsidRDefault="00BD36C8" w:rsidP="00C35463">
      <w:pPr>
        <w:widowControl w:val="0"/>
        <w:autoSpaceDE w:val="0"/>
        <w:autoSpaceDN w:val="0"/>
        <w:spacing w:before="10" w:after="0" w:line="249" w:lineRule="auto"/>
        <w:jc w:val="both"/>
        <w:rPr>
          <w:rFonts w:ascii="Times New Roman" w:eastAsia="Times New Roman" w:hAnsi="Times New Roman" w:cs="Times New Roman"/>
          <w:b/>
          <w:bCs/>
          <w:kern w:val="0"/>
          <w:lang w:val="en-US"/>
          <w14:ligatures w14:val="none"/>
        </w:rPr>
      </w:pPr>
      <w:r w:rsidRPr="008458B9">
        <w:rPr>
          <w:rFonts w:ascii="Times New Roman" w:eastAsia="Times New Roman" w:hAnsi="Times New Roman" w:cs="Times New Roman"/>
          <w:b/>
          <w:bCs/>
          <w:noProof/>
          <w:kern w:val="0"/>
          <w:lang w:eastAsia="en-IN"/>
          <w14:ligatures w14:val="none"/>
        </w:rPr>
        <mc:AlternateContent>
          <mc:Choice Requires="wps">
            <w:drawing>
              <wp:anchor distT="0" distB="0" distL="0" distR="0" simplePos="0" relativeHeight="251664384" behindDoc="1" locked="0" layoutInCell="1" allowOverlap="1" wp14:anchorId="0E355AED" wp14:editId="1648D98F">
                <wp:simplePos x="0" y="0"/>
                <wp:positionH relativeFrom="page">
                  <wp:posOffset>508000</wp:posOffset>
                </wp:positionH>
                <wp:positionV relativeFrom="paragraph">
                  <wp:posOffset>207010</wp:posOffset>
                </wp:positionV>
                <wp:extent cx="6756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0" cy="1270"/>
                        </a:xfrm>
                        <a:custGeom>
                          <a:avLst/>
                          <a:gdLst/>
                          <a:ahLst/>
                          <a:cxnLst/>
                          <a:rect l="l" t="t" r="r" b="b"/>
                          <a:pathLst>
                            <a:path w="6756400">
                              <a:moveTo>
                                <a:pt x="6756400" y="0"/>
                              </a:moveTo>
                              <a:lnTo>
                                <a:pt x="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61F14E" id="Graphic 6" o:spid="_x0000_s1026" style="position:absolute;margin-left:40pt;margin-top:16.3pt;width:53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75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" path="m6756400,l,e" filled="f" strokeweight="2pt">
                <v:path arrowok="t"/>
                <w10:wrap type="topAndBottom" anchorx="page"/>
              </v:shape>
            </w:pict>
          </mc:Fallback>
        </mc:AlternateContent>
      </w:r>
      <w:r w:rsidR="007B7FE2" w:rsidRPr="008458B9">
        <w:rPr>
          <w:rFonts w:ascii="Times New Roman" w:eastAsia="Times New Roman" w:hAnsi="Times New Roman" w:cs="Times New Roman"/>
          <w:b/>
          <w:bCs/>
          <w:spacing w:val="-2"/>
          <w:kern w:val="0"/>
          <w:lang w:val="en-US"/>
          <w14:ligatures w14:val="none"/>
        </w:rPr>
        <w:t>CERTIFICATIONS</w:t>
      </w:r>
    </w:p>
    <w:p w14:paraId="22A53507" w14:textId="676A1141" w:rsidR="007B7FE2" w:rsidRPr="008458B9" w:rsidRDefault="007B7FE2" w:rsidP="007B7FE2">
      <w:pPr>
        <w:widowControl w:val="0"/>
        <w:autoSpaceDE w:val="0"/>
        <w:autoSpaceDN w:val="0"/>
        <w:spacing w:after="0" w:line="240" w:lineRule="auto"/>
        <w:rPr>
          <w:rFonts w:ascii="Times New Roman" w:eastAsia="Times New Roman" w:hAnsi="Times New Roman" w:cs="Times New Roman"/>
          <w:kern w:val="0"/>
          <w:sz w:val="20"/>
          <w:szCs w:val="20"/>
          <w:lang w:val="en-US"/>
          <w14:ligatures w14:val="none"/>
        </w:rPr>
      </w:pPr>
    </w:p>
    <w:p w14:paraId="3138A4EB" w14:textId="4EE0D1EB" w:rsidR="007B7FE2" w:rsidRPr="008458B9" w:rsidRDefault="006F6412" w:rsidP="000E63FA">
      <w:pPr>
        <w:widowControl w:val="0"/>
        <w:autoSpaceDE w:val="0"/>
        <w:autoSpaceDN w:val="0"/>
        <w:spacing w:after="0" w:line="240" w:lineRule="auto"/>
        <w:jc w:val="both"/>
        <w:rPr>
          <w:rFonts w:ascii="Times New Roman" w:eastAsia="Times New Roman" w:hAnsi="Times New Roman" w:cs="Times New Roman"/>
          <w:kern w:val="0"/>
          <w:sz w:val="22"/>
          <w:szCs w:val="22"/>
          <w:lang w:val="en-US"/>
          <w14:ligatures w14:val="none"/>
        </w:rPr>
      </w:pPr>
      <w:r w:rsidRPr="008458B9">
        <w:rPr>
          <w:rFonts w:ascii="Times New Roman" w:eastAsia="Times New Roman" w:hAnsi="Times New Roman" w:cs="Times New Roman"/>
          <w:kern w:val="0"/>
          <w:sz w:val="22"/>
          <w:szCs w:val="22"/>
          <w14:ligatures w14:val="none"/>
        </w:rPr>
        <w:t>IBM Data Science Professional Certificate</w:t>
      </w:r>
      <w:r w:rsidR="0065330E" w:rsidRPr="008458B9">
        <w:rPr>
          <w:rFonts w:ascii="Times New Roman" w:eastAsia="Times New Roman" w:hAnsi="Times New Roman" w:cs="Times New Roman"/>
          <w:kern w:val="0"/>
          <w:sz w:val="22"/>
          <w:szCs w:val="22"/>
          <w14:ligatures w14:val="none"/>
        </w:rPr>
        <w:t>, Python for Data Science – Cognitive Class (IBM), Machine Learning with Python – Cognitive Class (IBM)</w:t>
      </w:r>
    </w:p>
    <w:sectPr w:rsidR="007B7FE2" w:rsidRPr="008458B9" w:rsidSect="007B7FE2">
      <w:pgSz w:w="12240" w:h="15840"/>
      <w:pgMar w:top="720" w:right="680" w:bottom="28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A3B7F"/>
    <w:multiLevelType w:val="multilevel"/>
    <w:tmpl w:val="482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1762E"/>
    <w:multiLevelType w:val="hybridMultilevel"/>
    <w:tmpl w:val="0A444C46"/>
    <w:lvl w:ilvl="0" w:tplc="A8C40976">
      <w:numFmt w:val="bullet"/>
      <w:lvlText w:val="•"/>
      <w:lvlJc w:val="left"/>
      <w:pPr>
        <w:ind w:left="654" w:hanging="370"/>
      </w:pPr>
      <w:rPr>
        <w:rFonts w:ascii="Times New Roman" w:eastAsia="Times New Roman" w:hAnsi="Times New Roman" w:cs="Times New Roman" w:hint="default"/>
        <w:b w:val="0"/>
        <w:bCs w:val="0"/>
        <w:i w:val="0"/>
        <w:iCs w:val="0"/>
        <w:spacing w:val="0"/>
        <w:w w:val="100"/>
        <w:sz w:val="20"/>
        <w:szCs w:val="20"/>
        <w:lang w:val="en-US" w:eastAsia="en-US" w:bidi="ar-SA"/>
      </w:rPr>
    </w:lvl>
    <w:lvl w:ilvl="1" w:tplc="75A222E6">
      <w:numFmt w:val="bullet"/>
      <w:lvlText w:val="•"/>
      <w:lvlJc w:val="left"/>
      <w:pPr>
        <w:ind w:left="1698" w:hanging="370"/>
      </w:pPr>
      <w:rPr>
        <w:rFonts w:hint="default"/>
        <w:lang w:val="en-US" w:eastAsia="en-US" w:bidi="ar-SA"/>
      </w:rPr>
    </w:lvl>
    <w:lvl w:ilvl="2" w:tplc="25BC096E">
      <w:numFmt w:val="bullet"/>
      <w:lvlText w:val="•"/>
      <w:lvlJc w:val="left"/>
      <w:pPr>
        <w:ind w:left="2716" w:hanging="370"/>
      </w:pPr>
      <w:rPr>
        <w:rFonts w:hint="default"/>
        <w:lang w:val="en-US" w:eastAsia="en-US" w:bidi="ar-SA"/>
      </w:rPr>
    </w:lvl>
    <w:lvl w:ilvl="3" w:tplc="3F341E04">
      <w:numFmt w:val="bullet"/>
      <w:lvlText w:val="•"/>
      <w:lvlJc w:val="left"/>
      <w:pPr>
        <w:ind w:left="3734" w:hanging="370"/>
      </w:pPr>
      <w:rPr>
        <w:rFonts w:hint="default"/>
        <w:lang w:val="en-US" w:eastAsia="en-US" w:bidi="ar-SA"/>
      </w:rPr>
    </w:lvl>
    <w:lvl w:ilvl="4" w:tplc="F620E19A">
      <w:numFmt w:val="bullet"/>
      <w:lvlText w:val="•"/>
      <w:lvlJc w:val="left"/>
      <w:pPr>
        <w:ind w:left="4752" w:hanging="370"/>
      </w:pPr>
      <w:rPr>
        <w:rFonts w:hint="default"/>
        <w:lang w:val="en-US" w:eastAsia="en-US" w:bidi="ar-SA"/>
      </w:rPr>
    </w:lvl>
    <w:lvl w:ilvl="5" w:tplc="776C0AE6">
      <w:numFmt w:val="bullet"/>
      <w:lvlText w:val="•"/>
      <w:lvlJc w:val="left"/>
      <w:pPr>
        <w:ind w:left="5770" w:hanging="370"/>
      </w:pPr>
      <w:rPr>
        <w:rFonts w:hint="default"/>
        <w:lang w:val="en-US" w:eastAsia="en-US" w:bidi="ar-SA"/>
      </w:rPr>
    </w:lvl>
    <w:lvl w:ilvl="6" w:tplc="62C80A76">
      <w:numFmt w:val="bullet"/>
      <w:lvlText w:val="•"/>
      <w:lvlJc w:val="left"/>
      <w:pPr>
        <w:ind w:left="6788" w:hanging="370"/>
      </w:pPr>
      <w:rPr>
        <w:rFonts w:hint="default"/>
        <w:lang w:val="en-US" w:eastAsia="en-US" w:bidi="ar-SA"/>
      </w:rPr>
    </w:lvl>
    <w:lvl w:ilvl="7" w:tplc="C248F970">
      <w:numFmt w:val="bullet"/>
      <w:lvlText w:val="•"/>
      <w:lvlJc w:val="left"/>
      <w:pPr>
        <w:ind w:left="7806" w:hanging="370"/>
      </w:pPr>
      <w:rPr>
        <w:rFonts w:hint="default"/>
        <w:lang w:val="en-US" w:eastAsia="en-US" w:bidi="ar-SA"/>
      </w:rPr>
    </w:lvl>
    <w:lvl w:ilvl="8" w:tplc="F0185258">
      <w:numFmt w:val="bullet"/>
      <w:lvlText w:val="•"/>
      <w:lvlJc w:val="left"/>
      <w:pPr>
        <w:ind w:left="8824" w:hanging="370"/>
      </w:pPr>
      <w:rPr>
        <w:rFonts w:hint="default"/>
        <w:lang w:val="en-US" w:eastAsia="en-US" w:bidi="ar-SA"/>
      </w:rPr>
    </w:lvl>
  </w:abstractNum>
  <w:abstractNum w:abstractNumId="2" w15:restartNumberingAfterBreak="0">
    <w:nsid w:val="1879066A"/>
    <w:multiLevelType w:val="hybridMultilevel"/>
    <w:tmpl w:val="A276290C"/>
    <w:lvl w:ilvl="0" w:tplc="28E08EE8">
      <w:numFmt w:val="bullet"/>
      <w:lvlText w:val="•"/>
      <w:lvlJc w:val="left"/>
      <w:pPr>
        <w:ind w:left="670" w:hanging="370"/>
      </w:pPr>
      <w:rPr>
        <w:rFonts w:ascii="Times New Roman" w:eastAsia="Times New Roman" w:hAnsi="Times New Roman" w:cs="Times New Roman" w:hint="default"/>
        <w:b w:val="0"/>
        <w:bCs w:val="0"/>
        <w:i w:val="0"/>
        <w:iCs w:val="0"/>
        <w:spacing w:val="0"/>
        <w:w w:val="100"/>
        <w:sz w:val="20"/>
        <w:szCs w:val="20"/>
        <w:lang w:val="en-US" w:eastAsia="en-US" w:bidi="ar-SA"/>
      </w:rPr>
    </w:lvl>
    <w:lvl w:ilvl="1" w:tplc="F446A4FE">
      <w:numFmt w:val="bullet"/>
      <w:lvlText w:val="•"/>
      <w:lvlJc w:val="left"/>
      <w:pPr>
        <w:ind w:left="1698" w:hanging="370"/>
      </w:pPr>
      <w:rPr>
        <w:rFonts w:hint="default"/>
        <w:lang w:val="en-US" w:eastAsia="en-US" w:bidi="ar-SA"/>
      </w:rPr>
    </w:lvl>
    <w:lvl w:ilvl="2" w:tplc="20E429D6">
      <w:numFmt w:val="bullet"/>
      <w:lvlText w:val="•"/>
      <w:lvlJc w:val="left"/>
      <w:pPr>
        <w:ind w:left="2716" w:hanging="370"/>
      </w:pPr>
      <w:rPr>
        <w:rFonts w:hint="default"/>
        <w:lang w:val="en-US" w:eastAsia="en-US" w:bidi="ar-SA"/>
      </w:rPr>
    </w:lvl>
    <w:lvl w:ilvl="3" w:tplc="81E83842">
      <w:numFmt w:val="bullet"/>
      <w:lvlText w:val="•"/>
      <w:lvlJc w:val="left"/>
      <w:pPr>
        <w:ind w:left="3734" w:hanging="370"/>
      </w:pPr>
      <w:rPr>
        <w:rFonts w:hint="default"/>
        <w:lang w:val="en-US" w:eastAsia="en-US" w:bidi="ar-SA"/>
      </w:rPr>
    </w:lvl>
    <w:lvl w:ilvl="4" w:tplc="AF2E2286">
      <w:numFmt w:val="bullet"/>
      <w:lvlText w:val="•"/>
      <w:lvlJc w:val="left"/>
      <w:pPr>
        <w:ind w:left="4752" w:hanging="370"/>
      </w:pPr>
      <w:rPr>
        <w:rFonts w:hint="default"/>
        <w:lang w:val="en-US" w:eastAsia="en-US" w:bidi="ar-SA"/>
      </w:rPr>
    </w:lvl>
    <w:lvl w:ilvl="5" w:tplc="DCA06FA8">
      <w:numFmt w:val="bullet"/>
      <w:lvlText w:val="•"/>
      <w:lvlJc w:val="left"/>
      <w:pPr>
        <w:ind w:left="5770" w:hanging="370"/>
      </w:pPr>
      <w:rPr>
        <w:rFonts w:hint="default"/>
        <w:lang w:val="en-US" w:eastAsia="en-US" w:bidi="ar-SA"/>
      </w:rPr>
    </w:lvl>
    <w:lvl w:ilvl="6" w:tplc="F5265598">
      <w:numFmt w:val="bullet"/>
      <w:lvlText w:val="•"/>
      <w:lvlJc w:val="left"/>
      <w:pPr>
        <w:ind w:left="6788" w:hanging="370"/>
      </w:pPr>
      <w:rPr>
        <w:rFonts w:hint="default"/>
        <w:lang w:val="en-US" w:eastAsia="en-US" w:bidi="ar-SA"/>
      </w:rPr>
    </w:lvl>
    <w:lvl w:ilvl="7" w:tplc="4140B476">
      <w:numFmt w:val="bullet"/>
      <w:lvlText w:val="•"/>
      <w:lvlJc w:val="left"/>
      <w:pPr>
        <w:ind w:left="7806" w:hanging="370"/>
      </w:pPr>
      <w:rPr>
        <w:rFonts w:hint="default"/>
        <w:lang w:val="en-US" w:eastAsia="en-US" w:bidi="ar-SA"/>
      </w:rPr>
    </w:lvl>
    <w:lvl w:ilvl="8" w:tplc="A27E3966">
      <w:numFmt w:val="bullet"/>
      <w:lvlText w:val="•"/>
      <w:lvlJc w:val="left"/>
      <w:pPr>
        <w:ind w:left="8824" w:hanging="370"/>
      </w:pPr>
      <w:rPr>
        <w:rFonts w:hint="default"/>
        <w:lang w:val="en-US" w:eastAsia="en-US" w:bidi="ar-SA"/>
      </w:rPr>
    </w:lvl>
  </w:abstractNum>
  <w:abstractNum w:abstractNumId="3" w15:restartNumberingAfterBreak="0">
    <w:nsid w:val="1C051E50"/>
    <w:multiLevelType w:val="hybridMultilevel"/>
    <w:tmpl w:val="2B52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02490"/>
    <w:multiLevelType w:val="multilevel"/>
    <w:tmpl w:val="CBF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B34A2"/>
    <w:multiLevelType w:val="multilevel"/>
    <w:tmpl w:val="E9C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65066"/>
    <w:multiLevelType w:val="hybridMultilevel"/>
    <w:tmpl w:val="782810DE"/>
    <w:lvl w:ilvl="0" w:tplc="08090001">
      <w:start w:val="1"/>
      <w:numFmt w:val="bullet"/>
      <w:lvlText w:val=""/>
      <w:lvlJc w:val="left"/>
      <w:pPr>
        <w:ind w:left="688" w:hanging="360"/>
      </w:pPr>
      <w:rPr>
        <w:rFonts w:ascii="Symbol" w:hAnsi="Symbol" w:hint="default"/>
        <w:b w:val="0"/>
        <w:bCs w:val="0"/>
        <w:i w:val="0"/>
        <w:iCs w:val="0"/>
        <w:color w:val="001E5E"/>
        <w:spacing w:val="0"/>
        <w:w w:val="100"/>
        <w:sz w:val="12"/>
        <w:szCs w:val="12"/>
        <w:lang w:val="en-US" w:eastAsia="en-US" w:bidi="ar-SA"/>
      </w:rPr>
    </w:lvl>
    <w:lvl w:ilvl="1" w:tplc="FFFFFFFF">
      <w:numFmt w:val="bullet"/>
      <w:lvlText w:val="•"/>
      <w:lvlJc w:val="left"/>
      <w:pPr>
        <w:ind w:left="1602" w:hanging="174"/>
      </w:pPr>
      <w:rPr>
        <w:rFonts w:hint="default"/>
        <w:lang w:val="en-US" w:eastAsia="en-US" w:bidi="ar-SA"/>
      </w:rPr>
    </w:lvl>
    <w:lvl w:ilvl="2" w:tplc="FFFFFFFF">
      <w:numFmt w:val="bullet"/>
      <w:lvlText w:val="•"/>
      <w:lvlJc w:val="left"/>
      <w:pPr>
        <w:ind w:left="2704" w:hanging="174"/>
      </w:pPr>
      <w:rPr>
        <w:rFonts w:hint="default"/>
        <w:lang w:val="en-US" w:eastAsia="en-US" w:bidi="ar-SA"/>
      </w:rPr>
    </w:lvl>
    <w:lvl w:ilvl="3" w:tplc="FFFFFFFF">
      <w:numFmt w:val="bullet"/>
      <w:lvlText w:val="•"/>
      <w:lvlJc w:val="left"/>
      <w:pPr>
        <w:ind w:left="3806" w:hanging="174"/>
      </w:pPr>
      <w:rPr>
        <w:rFonts w:hint="default"/>
        <w:lang w:val="en-US" w:eastAsia="en-US" w:bidi="ar-SA"/>
      </w:rPr>
    </w:lvl>
    <w:lvl w:ilvl="4" w:tplc="FFFFFFFF">
      <w:numFmt w:val="bullet"/>
      <w:lvlText w:val="•"/>
      <w:lvlJc w:val="left"/>
      <w:pPr>
        <w:ind w:left="4908" w:hanging="174"/>
      </w:pPr>
      <w:rPr>
        <w:rFonts w:hint="default"/>
        <w:lang w:val="en-US" w:eastAsia="en-US" w:bidi="ar-SA"/>
      </w:rPr>
    </w:lvl>
    <w:lvl w:ilvl="5" w:tplc="FFFFFFFF">
      <w:numFmt w:val="bullet"/>
      <w:lvlText w:val="•"/>
      <w:lvlJc w:val="left"/>
      <w:pPr>
        <w:ind w:left="6010" w:hanging="174"/>
      </w:pPr>
      <w:rPr>
        <w:rFonts w:hint="default"/>
        <w:lang w:val="en-US" w:eastAsia="en-US" w:bidi="ar-SA"/>
      </w:rPr>
    </w:lvl>
    <w:lvl w:ilvl="6" w:tplc="FFFFFFFF">
      <w:numFmt w:val="bullet"/>
      <w:lvlText w:val="•"/>
      <w:lvlJc w:val="left"/>
      <w:pPr>
        <w:ind w:left="7112" w:hanging="174"/>
      </w:pPr>
      <w:rPr>
        <w:rFonts w:hint="default"/>
        <w:lang w:val="en-US" w:eastAsia="en-US" w:bidi="ar-SA"/>
      </w:rPr>
    </w:lvl>
    <w:lvl w:ilvl="7" w:tplc="FFFFFFFF">
      <w:numFmt w:val="bullet"/>
      <w:lvlText w:val="•"/>
      <w:lvlJc w:val="left"/>
      <w:pPr>
        <w:ind w:left="8214" w:hanging="174"/>
      </w:pPr>
      <w:rPr>
        <w:rFonts w:hint="default"/>
        <w:lang w:val="en-US" w:eastAsia="en-US" w:bidi="ar-SA"/>
      </w:rPr>
    </w:lvl>
    <w:lvl w:ilvl="8" w:tplc="FFFFFFFF">
      <w:numFmt w:val="bullet"/>
      <w:lvlText w:val="•"/>
      <w:lvlJc w:val="left"/>
      <w:pPr>
        <w:ind w:left="9316" w:hanging="174"/>
      </w:pPr>
      <w:rPr>
        <w:rFonts w:hint="default"/>
        <w:lang w:val="en-US" w:eastAsia="en-US" w:bidi="ar-SA"/>
      </w:rPr>
    </w:lvl>
  </w:abstractNum>
  <w:abstractNum w:abstractNumId="7" w15:restartNumberingAfterBreak="0">
    <w:nsid w:val="4E3470BE"/>
    <w:multiLevelType w:val="multilevel"/>
    <w:tmpl w:val="0412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11BC5"/>
    <w:multiLevelType w:val="hybridMultilevel"/>
    <w:tmpl w:val="03A2C756"/>
    <w:lvl w:ilvl="0" w:tplc="E46E0198">
      <w:numFmt w:val="bullet"/>
      <w:lvlText w:val="•"/>
      <w:lvlJc w:val="left"/>
      <w:pPr>
        <w:ind w:left="502" w:hanging="174"/>
      </w:pPr>
      <w:rPr>
        <w:rFonts w:ascii="Arial MT" w:eastAsia="Arial MT" w:hAnsi="Arial MT" w:cs="Arial MT" w:hint="default"/>
        <w:b w:val="0"/>
        <w:bCs w:val="0"/>
        <w:i w:val="0"/>
        <w:iCs w:val="0"/>
        <w:color w:val="001E5E"/>
        <w:spacing w:val="0"/>
        <w:w w:val="100"/>
        <w:sz w:val="12"/>
        <w:szCs w:val="12"/>
        <w:lang w:val="en-US" w:eastAsia="en-US" w:bidi="ar-SA"/>
      </w:rPr>
    </w:lvl>
    <w:lvl w:ilvl="1" w:tplc="88C6AA58">
      <w:numFmt w:val="bullet"/>
      <w:lvlText w:val="•"/>
      <w:lvlJc w:val="left"/>
      <w:pPr>
        <w:ind w:left="1602" w:hanging="174"/>
      </w:pPr>
      <w:rPr>
        <w:rFonts w:hint="default"/>
        <w:lang w:val="en-US" w:eastAsia="en-US" w:bidi="ar-SA"/>
      </w:rPr>
    </w:lvl>
    <w:lvl w:ilvl="2" w:tplc="5C163E0C">
      <w:numFmt w:val="bullet"/>
      <w:lvlText w:val="•"/>
      <w:lvlJc w:val="left"/>
      <w:pPr>
        <w:ind w:left="2704" w:hanging="174"/>
      </w:pPr>
      <w:rPr>
        <w:rFonts w:hint="default"/>
        <w:lang w:val="en-US" w:eastAsia="en-US" w:bidi="ar-SA"/>
      </w:rPr>
    </w:lvl>
    <w:lvl w:ilvl="3" w:tplc="C2F250EC">
      <w:numFmt w:val="bullet"/>
      <w:lvlText w:val="•"/>
      <w:lvlJc w:val="left"/>
      <w:pPr>
        <w:ind w:left="3806" w:hanging="174"/>
      </w:pPr>
      <w:rPr>
        <w:rFonts w:hint="default"/>
        <w:lang w:val="en-US" w:eastAsia="en-US" w:bidi="ar-SA"/>
      </w:rPr>
    </w:lvl>
    <w:lvl w:ilvl="4" w:tplc="F7FAE914">
      <w:numFmt w:val="bullet"/>
      <w:lvlText w:val="•"/>
      <w:lvlJc w:val="left"/>
      <w:pPr>
        <w:ind w:left="4908" w:hanging="174"/>
      </w:pPr>
      <w:rPr>
        <w:rFonts w:hint="default"/>
        <w:lang w:val="en-US" w:eastAsia="en-US" w:bidi="ar-SA"/>
      </w:rPr>
    </w:lvl>
    <w:lvl w:ilvl="5" w:tplc="6946FE68">
      <w:numFmt w:val="bullet"/>
      <w:lvlText w:val="•"/>
      <w:lvlJc w:val="left"/>
      <w:pPr>
        <w:ind w:left="6010" w:hanging="174"/>
      </w:pPr>
      <w:rPr>
        <w:rFonts w:hint="default"/>
        <w:lang w:val="en-US" w:eastAsia="en-US" w:bidi="ar-SA"/>
      </w:rPr>
    </w:lvl>
    <w:lvl w:ilvl="6" w:tplc="8CFC464A">
      <w:numFmt w:val="bullet"/>
      <w:lvlText w:val="•"/>
      <w:lvlJc w:val="left"/>
      <w:pPr>
        <w:ind w:left="7112" w:hanging="174"/>
      </w:pPr>
      <w:rPr>
        <w:rFonts w:hint="default"/>
        <w:lang w:val="en-US" w:eastAsia="en-US" w:bidi="ar-SA"/>
      </w:rPr>
    </w:lvl>
    <w:lvl w:ilvl="7" w:tplc="DD2C85CE">
      <w:numFmt w:val="bullet"/>
      <w:lvlText w:val="•"/>
      <w:lvlJc w:val="left"/>
      <w:pPr>
        <w:ind w:left="8214" w:hanging="174"/>
      </w:pPr>
      <w:rPr>
        <w:rFonts w:hint="default"/>
        <w:lang w:val="en-US" w:eastAsia="en-US" w:bidi="ar-SA"/>
      </w:rPr>
    </w:lvl>
    <w:lvl w:ilvl="8" w:tplc="A2AAE540">
      <w:numFmt w:val="bullet"/>
      <w:lvlText w:val="•"/>
      <w:lvlJc w:val="left"/>
      <w:pPr>
        <w:ind w:left="9316" w:hanging="174"/>
      </w:pPr>
      <w:rPr>
        <w:rFonts w:hint="default"/>
        <w:lang w:val="en-US" w:eastAsia="en-US" w:bidi="ar-SA"/>
      </w:rPr>
    </w:lvl>
  </w:abstractNum>
  <w:abstractNum w:abstractNumId="9" w15:restartNumberingAfterBreak="0">
    <w:nsid w:val="519C03EB"/>
    <w:multiLevelType w:val="multilevel"/>
    <w:tmpl w:val="D5D8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D72B5"/>
    <w:multiLevelType w:val="hybridMultilevel"/>
    <w:tmpl w:val="780CE216"/>
    <w:lvl w:ilvl="0" w:tplc="A8C40976">
      <w:numFmt w:val="bullet"/>
      <w:lvlText w:val="•"/>
      <w:lvlJc w:val="left"/>
      <w:pPr>
        <w:ind w:left="688" w:hanging="360"/>
      </w:pPr>
      <w:rPr>
        <w:rFonts w:ascii="Times New Roman" w:eastAsia="Times New Roman" w:hAnsi="Times New Roman" w:cs="Times New Roman" w:hint="default"/>
        <w:b w:val="0"/>
        <w:bCs w:val="0"/>
        <w:i w:val="0"/>
        <w:iCs w:val="0"/>
        <w:color w:val="001E5E"/>
        <w:spacing w:val="0"/>
        <w:w w:val="100"/>
        <w:sz w:val="20"/>
        <w:szCs w:val="20"/>
        <w:lang w:val="en-US" w:eastAsia="en-US" w:bidi="ar-SA"/>
      </w:rPr>
    </w:lvl>
    <w:lvl w:ilvl="1" w:tplc="FFFFFFFF">
      <w:numFmt w:val="bullet"/>
      <w:lvlText w:val="•"/>
      <w:lvlJc w:val="left"/>
      <w:pPr>
        <w:ind w:left="1602" w:hanging="174"/>
      </w:pPr>
      <w:rPr>
        <w:rFonts w:hint="default"/>
        <w:lang w:val="en-US" w:eastAsia="en-US" w:bidi="ar-SA"/>
      </w:rPr>
    </w:lvl>
    <w:lvl w:ilvl="2" w:tplc="FFFFFFFF">
      <w:numFmt w:val="bullet"/>
      <w:lvlText w:val="•"/>
      <w:lvlJc w:val="left"/>
      <w:pPr>
        <w:ind w:left="2704" w:hanging="174"/>
      </w:pPr>
      <w:rPr>
        <w:rFonts w:hint="default"/>
        <w:lang w:val="en-US" w:eastAsia="en-US" w:bidi="ar-SA"/>
      </w:rPr>
    </w:lvl>
    <w:lvl w:ilvl="3" w:tplc="FFFFFFFF">
      <w:numFmt w:val="bullet"/>
      <w:lvlText w:val="•"/>
      <w:lvlJc w:val="left"/>
      <w:pPr>
        <w:ind w:left="3806" w:hanging="174"/>
      </w:pPr>
      <w:rPr>
        <w:rFonts w:hint="default"/>
        <w:lang w:val="en-US" w:eastAsia="en-US" w:bidi="ar-SA"/>
      </w:rPr>
    </w:lvl>
    <w:lvl w:ilvl="4" w:tplc="FFFFFFFF">
      <w:numFmt w:val="bullet"/>
      <w:lvlText w:val="•"/>
      <w:lvlJc w:val="left"/>
      <w:pPr>
        <w:ind w:left="4908" w:hanging="174"/>
      </w:pPr>
      <w:rPr>
        <w:rFonts w:hint="default"/>
        <w:lang w:val="en-US" w:eastAsia="en-US" w:bidi="ar-SA"/>
      </w:rPr>
    </w:lvl>
    <w:lvl w:ilvl="5" w:tplc="FFFFFFFF">
      <w:numFmt w:val="bullet"/>
      <w:lvlText w:val="•"/>
      <w:lvlJc w:val="left"/>
      <w:pPr>
        <w:ind w:left="6010" w:hanging="174"/>
      </w:pPr>
      <w:rPr>
        <w:rFonts w:hint="default"/>
        <w:lang w:val="en-US" w:eastAsia="en-US" w:bidi="ar-SA"/>
      </w:rPr>
    </w:lvl>
    <w:lvl w:ilvl="6" w:tplc="FFFFFFFF">
      <w:numFmt w:val="bullet"/>
      <w:lvlText w:val="•"/>
      <w:lvlJc w:val="left"/>
      <w:pPr>
        <w:ind w:left="7112" w:hanging="174"/>
      </w:pPr>
      <w:rPr>
        <w:rFonts w:hint="default"/>
        <w:lang w:val="en-US" w:eastAsia="en-US" w:bidi="ar-SA"/>
      </w:rPr>
    </w:lvl>
    <w:lvl w:ilvl="7" w:tplc="FFFFFFFF">
      <w:numFmt w:val="bullet"/>
      <w:lvlText w:val="•"/>
      <w:lvlJc w:val="left"/>
      <w:pPr>
        <w:ind w:left="8214" w:hanging="174"/>
      </w:pPr>
      <w:rPr>
        <w:rFonts w:hint="default"/>
        <w:lang w:val="en-US" w:eastAsia="en-US" w:bidi="ar-SA"/>
      </w:rPr>
    </w:lvl>
    <w:lvl w:ilvl="8" w:tplc="FFFFFFFF">
      <w:numFmt w:val="bullet"/>
      <w:lvlText w:val="•"/>
      <w:lvlJc w:val="left"/>
      <w:pPr>
        <w:ind w:left="9316" w:hanging="174"/>
      </w:pPr>
      <w:rPr>
        <w:rFonts w:hint="default"/>
        <w:lang w:val="en-US" w:eastAsia="en-US" w:bidi="ar-SA"/>
      </w:rPr>
    </w:lvl>
  </w:abstractNum>
  <w:abstractNum w:abstractNumId="11" w15:restartNumberingAfterBreak="0">
    <w:nsid w:val="67365CCC"/>
    <w:multiLevelType w:val="hybridMultilevel"/>
    <w:tmpl w:val="9648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7591C"/>
    <w:multiLevelType w:val="hybridMultilevel"/>
    <w:tmpl w:val="8FC8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4C0C57"/>
    <w:multiLevelType w:val="multilevel"/>
    <w:tmpl w:val="43B8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B50430"/>
    <w:multiLevelType w:val="multilevel"/>
    <w:tmpl w:val="8B76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476397"/>
    <w:multiLevelType w:val="hybridMultilevel"/>
    <w:tmpl w:val="C2B4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FE2371"/>
    <w:multiLevelType w:val="hybridMultilevel"/>
    <w:tmpl w:val="A290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13"/>
  </w:num>
  <w:num w:numId="5">
    <w:abstractNumId w:val="9"/>
  </w:num>
  <w:num w:numId="6">
    <w:abstractNumId w:val="14"/>
  </w:num>
  <w:num w:numId="7">
    <w:abstractNumId w:val="5"/>
  </w:num>
  <w:num w:numId="8">
    <w:abstractNumId w:val="8"/>
  </w:num>
  <w:num w:numId="9">
    <w:abstractNumId w:val="6"/>
  </w:num>
  <w:num w:numId="10">
    <w:abstractNumId w:val="10"/>
  </w:num>
  <w:num w:numId="11">
    <w:abstractNumId w:val="0"/>
  </w:num>
  <w:num w:numId="12">
    <w:abstractNumId w:val="7"/>
  </w:num>
  <w:num w:numId="13">
    <w:abstractNumId w:val="11"/>
  </w:num>
  <w:num w:numId="14">
    <w:abstractNumId w:val="16"/>
  </w:num>
  <w:num w:numId="15">
    <w:abstractNumId w:val="3"/>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FE2"/>
    <w:rsid w:val="00000D29"/>
    <w:rsid w:val="000053E0"/>
    <w:rsid w:val="00022229"/>
    <w:rsid w:val="00022C52"/>
    <w:rsid w:val="00030B64"/>
    <w:rsid w:val="00032033"/>
    <w:rsid w:val="00032DF3"/>
    <w:rsid w:val="000378DE"/>
    <w:rsid w:val="0004605B"/>
    <w:rsid w:val="000A4009"/>
    <w:rsid w:val="000B1FCE"/>
    <w:rsid w:val="000C38AA"/>
    <w:rsid w:val="000C6F1C"/>
    <w:rsid w:val="000D4738"/>
    <w:rsid w:val="000E63FA"/>
    <w:rsid w:val="0010432B"/>
    <w:rsid w:val="00122C3B"/>
    <w:rsid w:val="00134580"/>
    <w:rsid w:val="001655FC"/>
    <w:rsid w:val="001D7517"/>
    <w:rsid w:val="001E4EA8"/>
    <w:rsid w:val="001E6BA4"/>
    <w:rsid w:val="001F31FE"/>
    <w:rsid w:val="00235AF1"/>
    <w:rsid w:val="00245622"/>
    <w:rsid w:val="0024681D"/>
    <w:rsid w:val="00283648"/>
    <w:rsid w:val="00291F10"/>
    <w:rsid w:val="002A4A6E"/>
    <w:rsid w:val="002B38E0"/>
    <w:rsid w:val="002D3083"/>
    <w:rsid w:val="002D698B"/>
    <w:rsid w:val="002E6306"/>
    <w:rsid w:val="00331EDF"/>
    <w:rsid w:val="00341B3C"/>
    <w:rsid w:val="00346FC3"/>
    <w:rsid w:val="00350341"/>
    <w:rsid w:val="0037674A"/>
    <w:rsid w:val="00386975"/>
    <w:rsid w:val="003911CE"/>
    <w:rsid w:val="00392614"/>
    <w:rsid w:val="003A477A"/>
    <w:rsid w:val="003E79CC"/>
    <w:rsid w:val="003F716F"/>
    <w:rsid w:val="004202A6"/>
    <w:rsid w:val="00422783"/>
    <w:rsid w:val="00443902"/>
    <w:rsid w:val="004500C6"/>
    <w:rsid w:val="00464B0D"/>
    <w:rsid w:val="00473F16"/>
    <w:rsid w:val="00475B08"/>
    <w:rsid w:val="004E1569"/>
    <w:rsid w:val="00500AAF"/>
    <w:rsid w:val="00550936"/>
    <w:rsid w:val="005C61C8"/>
    <w:rsid w:val="005F4EBC"/>
    <w:rsid w:val="00643B15"/>
    <w:rsid w:val="0065330E"/>
    <w:rsid w:val="00681D0F"/>
    <w:rsid w:val="006F4AE4"/>
    <w:rsid w:val="006F6412"/>
    <w:rsid w:val="00706283"/>
    <w:rsid w:val="00720AFE"/>
    <w:rsid w:val="00731B28"/>
    <w:rsid w:val="00753596"/>
    <w:rsid w:val="00756A27"/>
    <w:rsid w:val="00784FE8"/>
    <w:rsid w:val="007B7FE2"/>
    <w:rsid w:val="007D16BB"/>
    <w:rsid w:val="007F17A6"/>
    <w:rsid w:val="00831721"/>
    <w:rsid w:val="008458B9"/>
    <w:rsid w:val="008665E9"/>
    <w:rsid w:val="00871A5F"/>
    <w:rsid w:val="008D3119"/>
    <w:rsid w:val="008D7EB0"/>
    <w:rsid w:val="008F5D63"/>
    <w:rsid w:val="00971DC0"/>
    <w:rsid w:val="0098250F"/>
    <w:rsid w:val="009957E4"/>
    <w:rsid w:val="009A5356"/>
    <w:rsid w:val="009C6048"/>
    <w:rsid w:val="009E124F"/>
    <w:rsid w:val="009E3F88"/>
    <w:rsid w:val="00A01AF6"/>
    <w:rsid w:val="00A079DD"/>
    <w:rsid w:val="00A372FB"/>
    <w:rsid w:val="00A46DCD"/>
    <w:rsid w:val="00AB4558"/>
    <w:rsid w:val="00AB77C0"/>
    <w:rsid w:val="00AC6699"/>
    <w:rsid w:val="00AF0B91"/>
    <w:rsid w:val="00B0242A"/>
    <w:rsid w:val="00B0782C"/>
    <w:rsid w:val="00B17F88"/>
    <w:rsid w:val="00B33AB6"/>
    <w:rsid w:val="00B346AB"/>
    <w:rsid w:val="00B34745"/>
    <w:rsid w:val="00B45E24"/>
    <w:rsid w:val="00B51873"/>
    <w:rsid w:val="00B6487B"/>
    <w:rsid w:val="00B66953"/>
    <w:rsid w:val="00B84063"/>
    <w:rsid w:val="00BC05B3"/>
    <w:rsid w:val="00BD36C8"/>
    <w:rsid w:val="00BE0F58"/>
    <w:rsid w:val="00BF5899"/>
    <w:rsid w:val="00C11E77"/>
    <w:rsid w:val="00C12208"/>
    <w:rsid w:val="00C2423B"/>
    <w:rsid w:val="00C35463"/>
    <w:rsid w:val="00C41D3B"/>
    <w:rsid w:val="00C4600D"/>
    <w:rsid w:val="00C5574F"/>
    <w:rsid w:val="00C83D6F"/>
    <w:rsid w:val="00C85B89"/>
    <w:rsid w:val="00CB06F1"/>
    <w:rsid w:val="00CB4C8D"/>
    <w:rsid w:val="00CE60B4"/>
    <w:rsid w:val="00D02A70"/>
    <w:rsid w:val="00D04020"/>
    <w:rsid w:val="00D04F47"/>
    <w:rsid w:val="00D2685E"/>
    <w:rsid w:val="00D56467"/>
    <w:rsid w:val="00D93388"/>
    <w:rsid w:val="00DD0B83"/>
    <w:rsid w:val="00DD543A"/>
    <w:rsid w:val="00DE0ED3"/>
    <w:rsid w:val="00E50E92"/>
    <w:rsid w:val="00E51996"/>
    <w:rsid w:val="00E55019"/>
    <w:rsid w:val="00E61558"/>
    <w:rsid w:val="00E829F3"/>
    <w:rsid w:val="00E94C1F"/>
    <w:rsid w:val="00EA4FD2"/>
    <w:rsid w:val="00EC1F5A"/>
    <w:rsid w:val="00EE321E"/>
    <w:rsid w:val="00EF117F"/>
    <w:rsid w:val="00EF5FE1"/>
    <w:rsid w:val="00F17740"/>
    <w:rsid w:val="00F42E01"/>
    <w:rsid w:val="00F44798"/>
    <w:rsid w:val="00F56059"/>
    <w:rsid w:val="00F60649"/>
    <w:rsid w:val="00F743A6"/>
    <w:rsid w:val="00FB2D65"/>
    <w:rsid w:val="00FE6608"/>
    <w:rsid w:val="00FF0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5E0A"/>
  <w15:chartTrackingRefBased/>
  <w15:docId w15:val="{8D7FB9C4-9456-8442-AD35-27628A51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5FC"/>
  </w:style>
  <w:style w:type="paragraph" w:styleId="Heading1">
    <w:name w:val="heading 1"/>
    <w:basedOn w:val="Normal"/>
    <w:next w:val="Normal"/>
    <w:link w:val="Heading1Char"/>
    <w:uiPriority w:val="9"/>
    <w:qFormat/>
    <w:rsid w:val="007B7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7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FE2"/>
    <w:rPr>
      <w:rFonts w:eastAsiaTheme="majorEastAsia" w:cstheme="majorBidi"/>
      <w:color w:val="272727" w:themeColor="text1" w:themeTint="D8"/>
    </w:rPr>
  </w:style>
  <w:style w:type="paragraph" w:styleId="Title">
    <w:name w:val="Title"/>
    <w:basedOn w:val="Normal"/>
    <w:next w:val="Normal"/>
    <w:link w:val="TitleChar"/>
    <w:uiPriority w:val="10"/>
    <w:qFormat/>
    <w:rsid w:val="007B7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FE2"/>
    <w:pPr>
      <w:spacing w:before="160"/>
      <w:jc w:val="center"/>
    </w:pPr>
    <w:rPr>
      <w:i/>
      <w:iCs/>
      <w:color w:val="404040" w:themeColor="text1" w:themeTint="BF"/>
    </w:rPr>
  </w:style>
  <w:style w:type="character" w:customStyle="1" w:styleId="QuoteChar">
    <w:name w:val="Quote Char"/>
    <w:basedOn w:val="DefaultParagraphFont"/>
    <w:link w:val="Quote"/>
    <w:uiPriority w:val="29"/>
    <w:rsid w:val="007B7FE2"/>
    <w:rPr>
      <w:i/>
      <w:iCs/>
      <w:color w:val="404040" w:themeColor="text1" w:themeTint="BF"/>
    </w:rPr>
  </w:style>
  <w:style w:type="paragraph" w:styleId="ListParagraph">
    <w:name w:val="List Paragraph"/>
    <w:basedOn w:val="Normal"/>
    <w:uiPriority w:val="1"/>
    <w:qFormat/>
    <w:rsid w:val="007B7FE2"/>
    <w:pPr>
      <w:ind w:left="720"/>
      <w:contextualSpacing/>
    </w:pPr>
  </w:style>
  <w:style w:type="character" w:styleId="IntenseEmphasis">
    <w:name w:val="Intense Emphasis"/>
    <w:basedOn w:val="DefaultParagraphFont"/>
    <w:uiPriority w:val="21"/>
    <w:qFormat/>
    <w:rsid w:val="007B7FE2"/>
    <w:rPr>
      <w:i/>
      <w:iCs/>
      <w:color w:val="2F5496" w:themeColor="accent1" w:themeShade="BF"/>
    </w:rPr>
  </w:style>
  <w:style w:type="paragraph" w:styleId="IntenseQuote">
    <w:name w:val="Intense Quote"/>
    <w:basedOn w:val="Normal"/>
    <w:next w:val="Normal"/>
    <w:link w:val="IntenseQuoteChar"/>
    <w:uiPriority w:val="30"/>
    <w:qFormat/>
    <w:rsid w:val="007B7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FE2"/>
    <w:rPr>
      <w:i/>
      <w:iCs/>
      <w:color w:val="2F5496" w:themeColor="accent1" w:themeShade="BF"/>
    </w:rPr>
  </w:style>
  <w:style w:type="character" w:styleId="IntenseReference">
    <w:name w:val="Intense Reference"/>
    <w:basedOn w:val="DefaultParagraphFont"/>
    <w:uiPriority w:val="32"/>
    <w:qFormat/>
    <w:rsid w:val="007B7FE2"/>
    <w:rPr>
      <w:b/>
      <w:bCs/>
      <w:smallCaps/>
      <w:color w:val="2F5496" w:themeColor="accent1" w:themeShade="BF"/>
      <w:spacing w:val="5"/>
    </w:rPr>
  </w:style>
  <w:style w:type="numbering" w:customStyle="1" w:styleId="NoList1">
    <w:name w:val="No List1"/>
    <w:next w:val="NoList"/>
    <w:uiPriority w:val="99"/>
    <w:semiHidden/>
    <w:unhideWhenUsed/>
    <w:rsid w:val="007B7FE2"/>
  </w:style>
  <w:style w:type="paragraph" w:styleId="BodyText">
    <w:name w:val="Body Text"/>
    <w:basedOn w:val="Normal"/>
    <w:link w:val="BodyTextChar"/>
    <w:uiPriority w:val="1"/>
    <w:qFormat/>
    <w:rsid w:val="007B7FE2"/>
    <w:pPr>
      <w:widowControl w:val="0"/>
      <w:autoSpaceDE w:val="0"/>
      <w:autoSpaceDN w:val="0"/>
      <w:spacing w:before="10" w:after="0" w:line="240" w:lineRule="auto"/>
      <w:ind w:left="669" w:hanging="369"/>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7B7FE2"/>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7B7FE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unhideWhenUsed/>
    <w:rsid w:val="007B7FE2"/>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Hyperlink1">
    <w:name w:val="Hyperlink1"/>
    <w:basedOn w:val="DefaultParagraphFont"/>
    <w:uiPriority w:val="99"/>
    <w:unhideWhenUsed/>
    <w:rsid w:val="007B7FE2"/>
    <w:rPr>
      <w:color w:val="0000FF"/>
      <w:u w:val="single"/>
    </w:rPr>
  </w:style>
  <w:style w:type="character" w:customStyle="1" w:styleId="UnresolvedMention">
    <w:name w:val="Unresolved Mention"/>
    <w:basedOn w:val="DefaultParagraphFont"/>
    <w:uiPriority w:val="99"/>
    <w:semiHidden/>
    <w:unhideWhenUsed/>
    <w:rsid w:val="007B7FE2"/>
    <w:rPr>
      <w:color w:val="605E5C"/>
      <w:shd w:val="clear" w:color="auto" w:fill="E1DFDD"/>
    </w:rPr>
  </w:style>
  <w:style w:type="character" w:styleId="Strong">
    <w:name w:val="Strong"/>
    <w:basedOn w:val="DefaultParagraphFont"/>
    <w:uiPriority w:val="22"/>
    <w:qFormat/>
    <w:rsid w:val="007B7FE2"/>
    <w:rPr>
      <w:b/>
      <w:bCs/>
    </w:rPr>
  </w:style>
  <w:style w:type="character" w:styleId="Hyperlink">
    <w:name w:val="Hyperlink"/>
    <w:basedOn w:val="DefaultParagraphFont"/>
    <w:uiPriority w:val="99"/>
    <w:unhideWhenUsed/>
    <w:rsid w:val="007B7FE2"/>
    <w:rPr>
      <w:color w:val="0563C1" w:themeColor="hyperlink"/>
      <w:u w:val="single"/>
    </w:rPr>
  </w:style>
  <w:style w:type="character" w:styleId="FollowedHyperlink">
    <w:name w:val="FollowedHyperlink"/>
    <w:basedOn w:val="DefaultParagraphFont"/>
    <w:uiPriority w:val="99"/>
    <w:semiHidden/>
    <w:unhideWhenUsed/>
    <w:rsid w:val="00D04020"/>
    <w:rPr>
      <w:color w:val="954F72" w:themeColor="followedHyperlink"/>
      <w:u w:val="single"/>
    </w:rPr>
  </w:style>
  <w:style w:type="table" w:styleId="TableGrid">
    <w:name w:val="Table Grid"/>
    <w:basedOn w:val="TableNormal"/>
    <w:uiPriority w:val="39"/>
    <w:rsid w:val="00D0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04F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04F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04F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04F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04F4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2477</TotalTime>
  <Pages>6</Pages>
  <Words>3613</Words>
  <Characters>20596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Avva, Anirudh</dc:creator>
  <cp:keywords/>
  <dc:description/>
  <cp:lastModifiedBy>User</cp:lastModifiedBy>
  <cp:revision>30</cp:revision>
  <dcterms:created xsi:type="dcterms:W3CDTF">2025-08-26T04:02:00Z</dcterms:created>
  <dcterms:modified xsi:type="dcterms:W3CDTF">2026-01-30T18:11:00Z</dcterms:modified>
</cp:coreProperties>
</file>