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87F4E">
      <w:pPr>
        <w:pStyle w:val="8"/>
        <w:spacing w:line="240" w:lineRule="auto"/>
        <w:rPr>
          <w:rFonts w:asciiTheme="minorHAnsi" w:hAnsiTheme="minorHAnsi" w:cstheme="minorHAnsi"/>
          <w:color w:val="1D1D1D"/>
          <w:spacing w:val="-16"/>
          <w:sz w:val="28"/>
          <w:szCs w:val="28"/>
        </w:rPr>
      </w:pPr>
      <w:bookmarkStart w:id="0" w:name="_GoBack"/>
      <w:bookmarkEnd w:id="0"/>
      <w:r>
        <w:rPr>
          <w:rFonts w:asciiTheme="minorHAnsi" w:hAnsiTheme="minorHAnsi" w:cstheme="minorHAnsi"/>
          <w:color w:val="1D1D1D"/>
          <w:spacing w:val="-16"/>
          <w:sz w:val="28"/>
          <w:szCs w:val="28"/>
        </w:rPr>
        <w:t xml:space="preserve">AKSHATH </w:t>
      </w:r>
    </w:p>
    <w:p w14:paraId="2DCCDA84">
      <w:pPr>
        <w:pStyle w:val="8"/>
        <w:spacing w:line="24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1D1D1D"/>
          <w:spacing w:val="-16"/>
          <w:sz w:val="28"/>
          <w:szCs w:val="28"/>
        </w:rPr>
        <w:t>AI ENGINEER|  AGENTIC AI | LLM ENGINEER</w:t>
      </w:r>
    </w:p>
    <w:p w14:paraId="267B6702">
      <w:pPr>
        <w:spacing w:before="248"/>
        <w:ind w:left="41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1D1D1D"/>
          <w:spacing w:val="-4"/>
          <w:sz w:val="24"/>
          <w:szCs w:val="24"/>
        </w:rPr>
        <w:t>Email:</w:t>
      </w:r>
      <w:r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>
        <w:fldChar w:fldCharType="begin"/>
      </w:r>
      <w:r>
        <w:instrText xml:space="preserve"> HYPERLINK "mailto:akshath.t55@gmail.com" \h </w:instrText>
      </w:r>
      <w:r>
        <w:fldChar w:fldCharType="separate"/>
      </w:r>
      <w:r>
        <w:rPr>
          <w:rFonts w:asciiTheme="minorHAnsi" w:hAnsiTheme="minorHAnsi" w:cstheme="minorHAnsi"/>
          <w:color w:val="1D1D1D"/>
          <w:spacing w:val="-4"/>
          <w:sz w:val="24"/>
          <w:szCs w:val="24"/>
        </w:rPr>
        <w:t>akshath.t55@gmail.com</w:t>
      </w:r>
      <w:r>
        <w:rPr>
          <w:rFonts w:asciiTheme="minorHAnsi" w:hAnsiTheme="minorHAnsi" w:cstheme="minorHAnsi"/>
          <w:color w:val="1D1D1D"/>
          <w:spacing w:val="-4"/>
          <w:sz w:val="24"/>
          <w:szCs w:val="24"/>
        </w:rPr>
        <w:fldChar w:fldCharType="end"/>
      </w:r>
      <w:r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4"/>
          <w:szCs w:val="24"/>
        </w:rPr>
        <w:t>|</w:t>
      </w:r>
      <w:r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4"/>
          <w:szCs w:val="24"/>
        </w:rPr>
        <w:t>Phone:</w:t>
      </w:r>
      <w:r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4"/>
          <w:szCs w:val="24"/>
        </w:rPr>
        <w:t>9723724140</w:t>
      </w:r>
      <w:r>
        <w:rPr>
          <w:rFonts w:asciiTheme="minorHAnsi" w:hAnsiTheme="minorHAnsi" w:cstheme="minorHAnsi"/>
          <w:color w:val="1D1D1D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4"/>
          <w:szCs w:val="24"/>
        </w:rPr>
        <w:t>|</w:t>
      </w:r>
      <w:r>
        <w:rPr>
          <w:rFonts w:asciiTheme="minorHAnsi" w:hAnsiTheme="minorHAnsi" w:cstheme="minorHAnsi"/>
          <w:color w:val="1D1D1D"/>
          <w:spacing w:val="44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4"/>
          <w:szCs w:val="24"/>
        </w:rPr>
        <w:t>LinkedIn:</w:t>
      </w:r>
      <w:r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>
        <w:fldChar w:fldCharType="begin"/>
      </w:r>
      <w:r>
        <w:instrText xml:space="preserve"> HYPERLINK "http://www.linkedin.com/in/akshath-rt-bb8074169" \h </w:instrText>
      </w:r>
      <w:r>
        <w:fldChar w:fldCharType="separate"/>
      </w:r>
      <w:r>
        <w:rPr>
          <w:rFonts w:asciiTheme="minorHAnsi" w:hAnsiTheme="minorHAnsi" w:cstheme="minorHAnsi"/>
          <w:color w:val="1D1D1D"/>
          <w:spacing w:val="-4"/>
          <w:sz w:val="24"/>
          <w:szCs w:val="24"/>
          <w:u w:val="single" w:color="1D1D1D"/>
        </w:rPr>
        <w:t>www.linkedin.com/in/akshath-rt-bb8074169</w:t>
      </w:r>
      <w:r>
        <w:rPr>
          <w:rFonts w:asciiTheme="minorHAnsi" w:hAnsiTheme="minorHAnsi" w:cstheme="minorHAnsi"/>
          <w:color w:val="1D1D1D"/>
          <w:spacing w:val="-4"/>
          <w:sz w:val="24"/>
          <w:szCs w:val="24"/>
          <w:u w:val="single" w:color="1D1D1D"/>
        </w:rPr>
        <w:fldChar w:fldCharType="end"/>
      </w:r>
    </w:p>
    <w:p w14:paraId="672B7072">
      <w:pPr>
        <w:pStyle w:val="6"/>
        <w:spacing w:before="103"/>
        <w:ind w:left="0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226695</wp:posOffset>
                </wp:positionV>
                <wp:extent cx="689356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3559">
                              <a:moveTo>
                                <a:pt x="0" y="0"/>
                              </a:moveTo>
                              <a:lnTo>
                                <a:pt x="689345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3pt;margin-top:17.85pt;height:0.1pt;width:542.8pt;mso-position-horizontal-relative:page;mso-wrap-distance-bottom:0pt;mso-wrap-distance-top:0pt;z-index:-251655168;mso-width-relative:page;mso-height-relative:page;" filled="f" stroked="t" coordsize="6893559,1" o:gfxdata="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NRMZdMAAAAJAQAADwAAAAAAAAAB&#10;ACAAAAAiAAAAZHJzL2Rvd25yZXYueG1sUEsBAhQAFAAAAAgAh07iQLTojM8VAgAAegQAAA4AAAAA&#10;AAAAAQAgAAAAIgEAAGRycy9lMm9Eb2MueG1sUEsFBgAAAAAGAAYAWQEAAKkFAAAAAA==&#10;" path="m0,0l6893451,0e">
                <v:fill on="f" focussize="0,0"/>
                <v:stroke weight="0.750236220472441pt" color="#1D1D1D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85B283">
      <w:pPr>
        <w:pStyle w:val="2"/>
        <w:spacing w:before="7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D1D1D"/>
          <w:spacing w:val="-2"/>
        </w:rPr>
        <w:t>SUMMARY</w:t>
      </w:r>
    </w:p>
    <w:p w14:paraId="0C1E110D">
      <w:pPr>
        <w:pStyle w:val="6"/>
        <w:spacing w:before="216" w:line="408" w:lineRule="auto"/>
        <w:ind w:left="28" w:right="92"/>
        <w:rPr>
          <w:rFonts w:asciiTheme="minorHAnsi" w:hAnsiTheme="minorHAnsi" w:cstheme="minorHAnsi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257175</wp:posOffset>
                </wp:positionH>
                <wp:positionV relativeFrom="paragraph">
                  <wp:posOffset>1543685</wp:posOffset>
                </wp:positionV>
                <wp:extent cx="692404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4040">
                              <a:moveTo>
                                <a:pt x="0" y="0"/>
                              </a:moveTo>
                              <a:lnTo>
                                <a:pt x="692391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228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0.25pt;margin-top:121.55pt;height:0.1pt;width:545.2pt;mso-position-horizontal-relative:page;z-index:251659264;mso-width-relative:page;mso-height-relative:page;" filled="f" stroked="t" coordsize="6924040,1" o:gfxdata="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w8x5bYAAAACwEAAA8A&#10;AAAAAAAAAQAgAAAAIgAAAGRycy9kb3ducmV2LnhtbFBLAQIUABQAAAAIAIdO4kC9gwrRFwIAAHoE&#10;AAAOAAAAAAAAAAEAIAAAACcBAABkcnMvZTJvRG9jLnhtbFBLBQYAAAAABgAGAFkBAACwBQAAAAA=&#10;" path="m0,0l6923916,0e">
                <v:fill on="f" focussize="0,0"/>
                <v:stroke weight="0.750236220472441pt" color="#12285C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D1D1D"/>
        </w:rPr>
        <w:t>S</w:t>
      </w:r>
      <w:r>
        <w:rPr>
          <w:rFonts w:asciiTheme="minorHAnsi" w:hAnsiTheme="minorHAnsi" w:cstheme="minorHAnsi"/>
          <w:color w:val="1D1D1D"/>
          <w:sz w:val="22"/>
          <w:szCs w:val="22"/>
        </w:rPr>
        <w:t>enior AI Engineer with 9+ years of experience designing and deploying production-grade Retrieval- Augmented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Generation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(RAG)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systems,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graph-augmented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reasoning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engines,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multi-agent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LLM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orchestration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platforms. Proven expertise in hybrid retrieval (vector + graph), agent workflows (LangGraph), grounding guardrails, evaluation frameworks, and scalable cloud deployment (GCP, SageMaker, Kubernetes). Strong focus on reliability, hallucination reduction, and deterministic structured outputs for enterprise-grade AI systems.</w:t>
      </w:r>
    </w:p>
    <w:p w14:paraId="0363A3FC">
      <w:pPr>
        <w:pStyle w:val="3"/>
        <w:spacing w:before="19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pacing w:val="-2"/>
          <w:sz w:val="27"/>
          <w:szCs w:val="27"/>
        </w:rPr>
        <w:t>CORE SKILLS</w:t>
      </w: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Agentic</w:t>
      </w:r>
      <w:r>
        <w:rPr>
          <w:rFonts w:asciiTheme="minorHAnsi" w:hAnsiTheme="minorHAnsi" w:cstheme="minorHAnsi"/>
          <w:color w:val="1D1D1D"/>
          <w:spacing w:val="-7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AI</w:t>
      </w:r>
      <w:r>
        <w:rPr>
          <w:rFonts w:asciiTheme="minorHAnsi" w:hAnsiTheme="minorHAnsi" w:cstheme="minorHAnsi"/>
          <w:color w:val="1D1D1D"/>
          <w:spacing w:val="-6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&amp;</w:t>
      </w:r>
      <w:r>
        <w:rPr>
          <w:rFonts w:asciiTheme="minorHAnsi" w:hAnsiTheme="minorHAnsi" w:cstheme="minorHAnsi"/>
          <w:color w:val="1D1D1D"/>
          <w:spacing w:val="-4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RAG</w:t>
      </w:r>
      <w:r>
        <w:rPr>
          <w:rFonts w:asciiTheme="minorHAnsi" w:hAnsiTheme="minorHAnsi" w:cstheme="minorHAnsi"/>
          <w:color w:val="1D1D1D"/>
          <w:spacing w:val="-7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w w:val="90"/>
          <w:sz w:val="22"/>
          <w:szCs w:val="22"/>
        </w:rPr>
        <w:t xml:space="preserve">Engineering:  </w:t>
      </w:r>
    </w:p>
    <w:p w14:paraId="2096AFAC">
      <w:pPr>
        <w:pStyle w:val="6"/>
        <w:tabs>
          <w:tab w:val="left" w:pos="454"/>
        </w:tabs>
        <w:spacing w:before="158" w:line="408" w:lineRule="auto"/>
        <w:ind w:left="344" w:right="135" w:hanging="2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1D1D1D"/>
          <w:sz w:val="22"/>
          <w:szCs w:val="22"/>
        </w:rPr>
        <w:t>Vertex AI RAG • Vertex AI Search • Hybrid Search (BM25 + Vector) • LangGraph • LangChain • LlamaIndex • Tool/Function Calling • Structured Outputs • Planning &amp; Reflection Loops • Guardrails • Prompt Versioning • Context Management • Retrieval Fusion • Reranking</w:t>
      </w:r>
    </w:p>
    <w:p w14:paraId="4FDE2B01">
      <w:pPr>
        <w:pStyle w:val="3"/>
        <w:spacing w:line="230" w:lineRule="exac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Vector</w:t>
      </w:r>
      <w:r>
        <w:rPr>
          <w:rFonts w:asciiTheme="minorHAnsi" w:hAnsiTheme="minorHAnsi" w:cstheme="minorHAnsi"/>
          <w:color w:val="1D1D1D"/>
          <w:spacing w:val="-3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&amp;</w:t>
      </w:r>
      <w:r>
        <w:rPr>
          <w:rFonts w:asciiTheme="minorHAnsi" w:hAnsiTheme="minorHAnsi" w:cstheme="minorHAnsi"/>
          <w:color w:val="1D1D1D"/>
          <w:spacing w:val="-5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Graph</w:t>
      </w:r>
      <w:r>
        <w:rPr>
          <w:rFonts w:asciiTheme="minorHAnsi" w:hAnsiTheme="minorHAnsi" w:cstheme="minorHAnsi"/>
          <w:color w:val="1D1D1D"/>
          <w:spacing w:val="-3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w w:val="90"/>
          <w:sz w:val="22"/>
          <w:szCs w:val="22"/>
        </w:rPr>
        <w:t>Databases:</w:t>
      </w:r>
    </w:p>
    <w:p w14:paraId="1924B72F">
      <w:pPr>
        <w:pStyle w:val="6"/>
        <w:tabs>
          <w:tab w:val="left" w:pos="416"/>
        </w:tabs>
        <w:spacing w:before="158" w:line="408" w:lineRule="auto"/>
        <w:ind w:left="344" w:right="135" w:hanging="2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1D1D1D"/>
          <w:sz w:val="22"/>
          <w:szCs w:val="22"/>
        </w:rPr>
        <w:t>Vertex Vector Search • FAISS • Pinecone • pgvector • Neo4j • Cypher Querying • Graph Data Modeling • Knowledge Graph–Augmented RAG</w:t>
      </w:r>
    </w:p>
    <w:p w14:paraId="3094362E">
      <w:pPr>
        <w:pStyle w:val="3"/>
        <w:spacing w:line="230" w:lineRule="exac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Python</w:t>
      </w:r>
      <w:r>
        <w:rPr>
          <w:rFonts w:asciiTheme="minorHAnsi" w:hAnsiTheme="minorHAnsi" w:cstheme="minorHAnsi"/>
          <w:color w:val="1D1D1D"/>
          <w:spacing w:val="-9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Engineering: </w:t>
      </w:r>
    </w:p>
    <w:p w14:paraId="40EF4DB7">
      <w:pPr>
        <w:pStyle w:val="6"/>
        <w:tabs>
          <w:tab w:val="left" w:pos="434"/>
        </w:tabs>
        <w:spacing w:before="158" w:line="408" w:lineRule="auto"/>
        <w:ind w:left="344" w:right="135" w:hanging="2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1D1D1D"/>
          <w:sz w:val="22"/>
          <w:szCs w:val="22"/>
        </w:rPr>
        <w:t>Async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Python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Clean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Architecture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Type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Hints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Pytest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Packaging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REST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APIs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(Fast API)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Schema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Validation</w:t>
      </w:r>
      <w:r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 Pydantic • Dependency Injection</w:t>
      </w:r>
    </w:p>
    <w:p w14:paraId="37853880">
      <w:pPr>
        <w:pStyle w:val="3"/>
        <w:spacing w:line="230" w:lineRule="exac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Google</w:t>
      </w:r>
      <w:r>
        <w:rPr>
          <w:rFonts w:asciiTheme="minorHAnsi" w:hAnsiTheme="minorHAnsi" w:cstheme="minorHAnsi"/>
          <w:color w:val="1D1D1D"/>
          <w:spacing w:val="-7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Cloud</w:t>
      </w:r>
      <w:r>
        <w:rPr>
          <w:rFonts w:asciiTheme="minorHAnsi" w:hAnsiTheme="minorHAnsi" w:cstheme="minorHAnsi"/>
          <w:color w:val="1D1D1D"/>
          <w:spacing w:val="-6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w w:val="90"/>
          <w:sz w:val="22"/>
          <w:szCs w:val="22"/>
        </w:rPr>
        <w:t>&amp;</w:t>
      </w:r>
      <w:r>
        <w:rPr>
          <w:rFonts w:asciiTheme="minorHAnsi" w:hAnsiTheme="minorHAnsi" w:cstheme="minorHAnsi"/>
          <w:color w:val="1D1D1D"/>
          <w:spacing w:val="-4"/>
          <w:w w:val="9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w w:val="90"/>
          <w:sz w:val="22"/>
          <w:szCs w:val="22"/>
        </w:rPr>
        <w:t>Deployment:</w:t>
      </w:r>
    </w:p>
    <w:p w14:paraId="0C5BF213">
      <w:pPr>
        <w:pStyle w:val="6"/>
        <w:tabs>
          <w:tab w:val="left" w:pos="395"/>
        </w:tabs>
        <w:spacing w:before="159" w:line="398" w:lineRule="auto"/>
        <w:ind w:left="4" w:right="1431" w:firstLine="120"/>
        <w:rPr>
          <w:rFonts w:asciiTheme="minorHAnsi" w:hAnsiTheme="minorHAnsi" w:cstheme="minorHAnsi"/>
          <w:color w:val="1D1D1D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 id="_x0000_i1025" o:spt="75" type="#_x0000_t75" style="height:3.3pt;width:3.3pt;" filled="f" coordsize="21600,21600">
            <v:path/>
            <v:fill on="f" focussize="0,0"/>
            <v:stroke/>
            <v:imagedata r:id="rId4" o:title=""/>
            <o:lock v:ext="edit" aspectratio="f"/>
            <w10:wrap type="none"/>
            <w10:anchorlock/>
          </v:shape>
        </w:pict>
      </w:r>
      <w:r>
        <w:rPr>
          <w:rFonts w:asciiTheme="minorHAnsi" w:hAnsiTheme="minorHAnsi" w:cstheme="minorHAnsi"/>
          <w:color w:val="1D1D1D"/>
          <w:sz w:val="22"/>
          <w:szCs w:val="22"/>
        </w:rPr>
        <w:t>Vertex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AI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GKE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Cloud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Run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BigQuery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IAM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Cloud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Logging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Monitoring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CI/CD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Docker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 xml:space="preserve">Kubernetes        </w:t>
      </w:r>
    </w:p>
    <w:p w14:paraId="0CD56A3C">
      <w:pPr>
        <w:pStyle w:val="6"/>
        <w:tabs>
          <w:tab w:val="left" w:pos="395"/>
        </w:tabs>
        <w:spacing w:before="159" w:line="398" w:lineRule="auto"/>
        <w:ind w:left="0" w:right="1431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color w:val="1D1D1D"/>
          <w:spacing w:val="-2"/>
          <w:sz w:val="22"/>
          <w:szCs w:val="22"/>
        </w:rPr>
        <w:t>Evaluation</w:t>
      </w:r>
      <w:r>
        <w:rPr>
          <w:rFonts w:asciiTheme="minorHAnsi" w:hAnsiTheme="minorHAnsi" w:cstheme="minorHAnsi"/>
          <w:b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2"/>
          <w:sz w:val="22"/>
          <w:szCs w:val="22"/>
        </w:rPr>
        <w:t>&amp;</w:t>
      </w:r>
      <w:r>
        <w:rPr>
          <w:rFonts w:asciiTheme="minorHAnsi" w:hAnsiTheme="minorHAnsi" w:cstheme="minorHAnsi"/>
          <w:b/>
          <w:color w:val="1D1D1D"/>
          <w:spacing w:val="-12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2"/>
          <w:sz w:val="22"/>
          <w:szCs w:val="22"/>
        </w:rPr>
        <w:t>Quality:</w:t>
      </w:r>
    </w:p>
    <w:p w14:paraId="72592A34">
      <w:pPr>
        <w:pStyle w:val="6"/>
        <w:spacing w:line="227" w:lineRule="exac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348615</wp:posOffset>
                </wp:positionH>
                <wp:positionV relativeFrom="paragraph">
                  <wp:posOffset>60325</wp:posOffset>
                </wp:positionV>
                <wp:extent cx="38735" cy="3873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7.45pt;margin-top:4.75pt;height:3.05pt;width:3.05pt;mso-position-horizontal-relative:page;z-index:251660288;mso-width-relative:page;mso-height-relative:page;" fillcolor="#1D1D1D" filled="t" stroked="f" coordsize="38735,38735" o:gfxdata="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SHxx3VAAAABgEAAA8A&#10;AAAAAAAAAQAgAAAAIgAAAGRycy9kb3ducmV2LnhtbFBLAQIUABQAAAAIAIdO4kBHyp0KUwIAALYF&#10;AAAOAAAAAAAAAAEAIAAAACQBAABkcnMvZTJvRG9jLnhtbFBLBQYAAAAABgAGAFkBAADpBQAAAAA=&#10;" path="m21584,38114l16530,38114,14099,37630,0,21584,0,16529,16530,0,21584,0,38114,19057,38114,21584,21584,3811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MRR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Recall@K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RAGAS</w:t>
      </w:r>
      <w:r>
        <w:rPr>
          <w:rFonts w:asciiTheme="minorHAnsi" w:hAnsiTheme="minorHAnsi" w:cstheme="minorHAnsi"/>
          <w:color w:val="1D1D1D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Hallucination</w:t>
      </w:r>
      <w:r>
        <w:rPr>
          <w:rFonts w:asciiTheme="minorHAnsi" w:hAnsiTheme="minorHAnsi" w:cstheme="minorHAnsi"/>
          <w:color w:val="1D1D1D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Detection</w:t>
      </w:r>
      <w:r>
        <w:rPr>
          <w:rFonts w:asciiTheme="minorHAnsi" w:hAnsiTheme="minorHAnsi" w:cstheme="minorHAnsi"/>
          <w:color w:val="1D1D1D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Grounding</w:t>
      </w:r>
      <w:r>
        <w:rPr>
          <w:rFonts w:asciiTheme="minorHAnsi" w:hAnsiTheme="minorHAnsi" w:cstheme="minorHAnsi"/>
          <w:color w:val="1D1D1D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Validation</w:t>
      </w:r>
      <w:r>
        <w:rPr>
          <w:rFonts w:asciiTheme="minorHAnsi" w:hAnsiTheme="minorHAnsi" w:cstheme="minorHAnsi"/>
          <w:color w:val="1D1D1D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Telemetry</w:t>
      </w:r>
      <w:r>
        <w:rPr>
          <w:rFonts w:asciiTheme="minorHAnsi" w:hAnsiTheme="minorHAnsi" w:cstheme="minorHAnsi"/>
          <w:color w:val="1D1D1D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•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Prompt</w:t>
      </w:r>
      <w:r>
        <w:rPr>
          <w:rFonts w:asciiTheme="minorHAnsi" w:hAnsiTheme="minorHAnsi" w:cstheme="minorHAnsi"/>
          <w:color w:val="1D1D1D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Testing</w:t>
      </w:r>
      <w:r>
        <w:rPr>
          <w:rFonts w:asciiTheme="minorHAnsi" w:hAnsiTheme="minorHAnsi" w:cstheme="minorHAnsi"/>
          <w:color w:val="1D1D1D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>Harnesses</w:t>
      </w:r>
    </w:p>
    <w:p w14:paraId="61B505C0">
      <w:pPr>
        <w:pStyle w:val="6"/>
        <w:spacing w:before="9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93980</wp:posOffset>
                </wp:positionV>
                <wp:extent cx="689356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3559">
                              <a:moveTo>
                                <a:pt x="0" y="0"/>
                              </a:moveTo>
                              <a:lnTo>
                                <a:pt x="689345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228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23pt;margin-top:7.4pt;height:0.1pt;width:542.8pt;mso-position-horizontal-relative:page;mso-wrap-distance-bottom:0pt;mso-wrap-distance-top:0pt;z-index:-251655168;mso-width-relative:page;mso-height-relative:page;" filled="f" stroked="t" coordsize="6893559,1" o:gfxdata="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lh4wDVAAAACQEAAA8AAAAA&#10;AAAAAQAgAAAAIgAAAGRycy9kb3ducmV2LnhtbFBLAQIUABQAAAAIAIdO4kDn/NU+FwIAAHoEAAAO&#10;AAAAAAAAAAEAIAAAACQBAABkcnMvZTJvRG9jLnhtbFBLBQYAAAAABgAGAFkBAACtBQAAAAA=&#10;" path="m0,0l6893451,0e">
                <v:fill on="f" focussize="0,0"/>
                <v:stroke weight="0.750236220472441pt" color="#12285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DADA52">
      <w:pPr>
        <w:pStyle w:val="3"/>
        <w:tabs>
          <w:tab w:val="left" w:pos="9249"/>
        </w:tabs>
        <w:spacing w:before="111" w:line="333" w:lineRule="auto"/>
        <w:ind w:left="28" w:right="92"/>
        <w:rPr>
          <w:rFonts w:asciiTheme="minorHAnsi" w:hAnsiTheme="minorHAnsi" w:cstheme="minorHAnsi"/>
          <w:color w:val="1D1D1D"/>
          <w:sz w:val="27"/>
          <w:szCs w:val="27"/>
        </w:rPr>
      </w:pPr>
      <w:r>
        <w:rPr>
          <w:rFonts w:asciiTheme="minorHAnsi" w:hAnsiTheme="minorHAnsi" w:cstheme="minorHAnsi"/>
          <w:color w:val="1D1D1D"/>
          <w:spacing w:val="-6"/>
          <w:sz w:val="27"/>
          <w:szCs w:val="27"/>
        </w:rPr>
        <w:t>WORK EXPERIENCE</w:t>
      </w:r>
      <w:r>
        <w:rPr>
          <w:rFonts w:asciiTheme="minorHAnsi" w:hAnsiTheme="minorHAnsi" w:cstheme="minorHAnsi"/>
          <w:color w:val="1D1D1D"/>
          <w:sz w:val="27"/>
          <w:szCs w:val="27"/>
        </w:rPr>
        <w:t xml:space="preserve"> </w:t>
      </w:r>
    </w:p>
    <w:p w14:paraId="047AB7C6">
      <w:pPr>
        <w:pStyle w:val="3"/>
        <w:tabs>
          <w:tab w:val="left" w:pos="9249"/>
        </w:tabs>
        <w:spacing w:before="111"/>
        <w:ind w:left="28" w:right="92"/>
        <w:rPr>
          <w:rFonts w:asciiTheme="minorHAnsi" w:hAnsiTheme="minorHAnsi" w:cstheme="minorHAnsi"/>
          <w:color w:val="1D1D1D"/>
          <w:sz w:val="24"/>
          <w:szCs w:val="24"/>
        </w:rPr>
      </w:pPr>
      <w:r>
        <w:rPr>
          <w:rFonts w:asciiTheme="minorHAnsi" w:hAnsiTheme="minorHAnsi" w:cstheme="minorHAnsi"/>
          <w:color w:val="1D1D1D"/>
          <w:sz w:val="24"/>
          <w:szCs w:val="24"/>
        </w:rPr>
        <w:t xml:space="preserve">Senior AI/ML Platform Engineer </w:t>
      </w:r>
    </w:p>
    <w:p w14:paraId="756B4B31">
      <w:pPr>
        <w:pStyle w:val="3"/>
        <w:tabs>
          <w:tab w:val="left" w:pos="9249"/>
        </w:tabs>
        <w:spacing w:before="111"/>
        <w:ind w:left="28" w:right="92"/>
        <w:rPr>
          <w:rFonts w:asciiTheme="minorHAnsi" w:hAnsiTheme="minorHAnsi" w:cstheme="minorHAnsi"/>
          <w:color w:val="1D1D1D"/>
          <w:sz w:val="24"/>
          <w:szCs w:val="24"/>
        </w:rPr>
      </w:pPr>
      <w:r>
        <w:rPr>
          <w:rFonts w:asciiTheme="minorHAnsi" w:hAnsiTheme="minorHAnsi" w:cstheme="minorHAnsi"/>
          <w:color w:val="1D1D1D"/>
          <w:sz w:val="24"/>
          <w:szCs w:val="24"/>
        </w:rPr>
        <w:t>Client: American Express (United States)</w:t>
      </w:r>
      <w:r>
        <w:rPr>
          <w:rFonts w:asciiTheme="minorHAnsi" w:hAnsiTheme="minorHAnsi" w:cstheme="minorHAnsi"/>
          <w:color w:val="1D1D1D"/>
          <w:sz w:val="24"/>
          <w:szCs w:val="24"/>
        </w:rPr>
        <w:tab/>
      </w:r>
      <w:r>
        <w:rPr>
          <w:rFonts w:asciiTheme="minorHAnsi" w:hAnsiTheme="minorHAnsi" w:cstheme="minorHAnsi"/>
          <w:color w:val="1D1D1D"/>
          <w:spacing w:val="-8"/>
          <w:position w:val="1"/>
          <w:sz w:val="24"/>
          <w:szCs w:val="24"/>
        </w:rPr>
        <w:t>Jul 2024 –</w:t>
      </w:r>
      <w:r>
        <w:rPr>
          <w:rFonts w:asciiTheme="minorHAnsi" w:hAnsiTheme="minorHAnsi" w:cstheme="minorHAnsi"/>
          <w:color w:val="1D1D1D"/>
          <w:spacing w:val="-6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8"/>
          <w:position w:val="1"/>
          <w:sz w:val="24"/>
          <w:szCs w:val="24"/>
        </w:rPr>
        <w:t xml:space="preserve">Present </w:t>
      </w:r>
      <w:r>
        <w:rPr>
          <w:rFonts w:asciiTheme="minorHAnsi" w:hAnsiTheme="minorHAnsi" w:cstheme="minorHAnsi"/>
          <w:color w:val="1D1D1D"/>
          <w:spacing w:val="-6"/>
          <w:sz w:val="24"/>
          <w:szCs w:val="24"/>
        </w:rPr>
        <w:t>Vertex</w:t>
      </w:r>
      <w:r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6"/>
          <w:sz w:val="24"/>
          <w:szCs w:val="24"/>
        </w:rPr>
        <w:t>AI</w:t>
      </w:r>
      <w:r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6"/>
          <w:sz w:val="24"/>
          <w:szCs w:val="24"/>
        </w:rPr>
        <w:t>RAG</w:t>
      </w:r>
      <w:r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6"/>
          <w:sz w:val="24"/>
          <w:szCs w:val="24"/>
        </w:rPr>
        <w:t>+</w:t>
      </w:r>
      <w:r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6"/>
          <w:sz w:val="24"/>
          <w:szCs w:val="24"/>
        </w:rPr>
        <w:t>Agent</w:t>
      </w:r>
      <w:r>
        <w:rPr>
          <w:rFonts w:asciiTheme="minorHAnsi" w:hAnsiTheme="minorHAnsi" w:cstheme="minorHAnsi"/>
          <w:color w:val="1D1D1D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6"/>
          <w:sz w:val="24"/>
          <w:szCs w:val="24"/>
        </w:rPr>
        <w:t>Orchestration</w:t>
      </w:r>
      <w:r>
        <w:rPr>
          <w:rFonts w:asciiTheme="minorHAnsi" w:hAnsiTheme="minorHAnsi" w:cstheme="minorHAnsi"/>
          <w:color w:val="1D1D1D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Platform </w:t>
      </w:r>
    </w:p>
    <w:p w14:paraId="3FF2673E">
      <w:pPr>
        <w:pStyle w:val="3"/>
        <w:numPr>
          <w:ilvl w:val="0"/>
          <w:numId w:val="1"/>
        </w:numPr>
        <w:tabs>
          <w:tab w:val="left" w:pos="9249"/>
        </w:tabs>
        <w:spacing w:before="111" w:line="333" w:lineRule="auto"/>
        <w:ind w:right="92"/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Architected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productionized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end-to-end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RAG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pipelines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on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Vertex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AI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processing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PDFs,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internal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wikis,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b w:val="0"/>
          <w:bCs w:val="0"/>
          <w:color w:val="1D1D1D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operational logs using semantic and recursive chunking strategies.</w:t>
      </w:r>
    </w:p>
    <w:p w14:paraId="19D9E3A5">
      <w:pPr>
        <w:pStyle w:val="3"/>
        <w:numPr>
          <w:ilvl w:val="0"/>
          <w:numId w:val="1"/>
        </w:numPr>
        <w:tabs>
          <w:tab w:val="left" w:pos="9249"/>
        </w:tabs>
        <w:spacing w:before="111" w:line="333" w:lineRule="auto"/>
        <w:ind w:right="92"/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Engineered</w:t>
      </w:r>
      <w:r>
        <w:rPr>
          <w:rFonts w:asciiTheme="minorHAnsi" w:hAnsiTheme="minorHAnsi" w:cstheme="minorHAnsi"/>
          <w:b w:val="0"/>
          <w:bCs w:val="0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metadata</w:t>
      </w:r>
      <w:r>
        <w:rPr>
          <w:rFonts w:asciiTheme="minorHAnsi" w:hAnsiTheme="minorHAnsi" w:cstheme="minorHAnsi"/>
          <w:b w:val="0"/>
          <w:bCs w:val="0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tagging</w:t>
      </w:r>
      <w:r>
        <w:rPr>
          <w:rFonts w:asciiTheme="minorHAnsi" w:hAnsiTheme="minorHAnsi" w:cstheme="minorHAnsi"/>
          <w:b w:val="0"/>
          <w:bCs w:val="0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b w:val="0"/>
          <w:bCs w:val="0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namespace</w:t>
      </w:r>
      <w:r>
        <w:rPr>
          <w:rFonts w:asciiTheme="minorHAnsi" w:hAnsiTheme="minorHAnsi" w:cstheme="minorHAnsi"/>
          <w:b w:val="0"/>
          <w:bCs w:val="0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isolation</w:t>
      </w:r>
      <w:r>
        <w:rPr>
          <w:rFonts w:asciiTheme="minorHAnsi" w:hAnsiTheme="minorHAnsi" w:cstheme="minorHAnsi"/>
          <w:b w:val="0"/>
          <w:bCs w:val="0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enabling</w:t>
      </w:r>
      <w:r>
        <w:rPr>
          <w:rFonts w:asciiTheme="minorHAnsi" w:hAnsiTheme="minorHAnsi" w:cstheme="minorHAnsi"/>
          <w:b w:val="0"/>
          <w:bCs w:val="0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secure,</w:t>
      </w:r>
      <w:r>
        <w:rPr>
          <w:rFonts w:asciiTheme="minorHAnsi" w:hAnsiTheme="minorHAnsi" w:cstheme="minorHAnsi"/>
          <w:b w:val="0"/>
          <w:bCs w:val="0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filtered</w:t>
      </w:r>
      <w:r>
        <w:rPr>
          <w:rFonts w:asciiTheme="minorHAnsi" w:hAnsiTheme="minorHAnsi" w:cstheme="minorHAnsi"/>
          <w:b w:val="0"/>
          <w:bCs w:val="0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retrieval</w:t>
      </w:r>
      <w:r>
        <w:rPr>
          <w:rFonts w:asciiTheme="minorHAnsi" w:hAnsiTheme="minorHAnsi" w:cstheme="minorHAnsi"/>
          <w:b w:val="0"/>
          <w:bCs w:val="0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in</w:t>
      </w:r>
      <w:r>
        <w:rPr>
          <w:rFonts w:asciiTheme="minorHAnsi" w:hAnsiTheme="minorHAnsi" w:cstheme="minorHAnsi"/>
          <w:b w:val="0"/>
          <w:bCs w:val="0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Vertex</w:t>
      </w:r>
      <w:r>
        <w:rPr>
          <w:rFonts w:asciiTheme="minorHAnsi" w:hAnsiTheme="minorHAnsi" w:cstheme="minorHAnsi"/>
          <w:b w:val="0"/>
          <w:bCs w:val="0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Vector</w:t>
      </w:r>
      <w:r>
        <w:rPr>
          <w:rFonts w:asciiTheme="minorHAnsi" w:hAnsiTheme="minorHAnsi" w:cstheme="minorHAnsi"/>
          <w:b w:val="0"/>
          <w:bCs w:val="0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Search.</w:t>
      </w:r>
    </w:p>
    <w:p w14:paraId="7297DF36">
      <w:pPr>
        <w:pStyle w:val="3"/>
        <w:numPr>
          <w:ilvl w:val="0"/>
          <w:numId w:val="1"/>
        </w:numPr>
        <w:tabs>
          <w:tab w:val="left" w:pos="9249"/>
        </w:tabs>
        <w:spacing w:before="111" w:line="333" w:lineRule="auto"/>
        <w:ind w:right="92"/>
        <w:rPr>
          <w:rFonts w:asciiTheme="minorHAnsi" w:hAnsiTheme="minorHAnsi" w:cstheme="minorHAnsi"/>
          <w:b w:val="0"/>
          <w:bCs w:val="0"/>
          <w:color w:val="1D1D1D"/>
          <w:spacing w:val="-4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Designed</w:t>
      </w:r>
      <w:r>
        <w:rPr>
          <w:rFonts w:asciiTheme="minorHAnsi" w:hAnsiTheme="minorHAnsi" w:cstheme="minorHAnsi"/>
          <w:b w:val="0"/>
          <w:bCs w:val="0"/>
          <w:color w:val="1D1D1D"/>
          <w:spacing w:val="-11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hybrid</w:t>
      </w:r>
      <w:r>
        <w:rPr>
          <w:rFonts w:asciiTheme="minorHAnsi" w:hAnsiTheme="minorHAnsi" w:cstheme="minorHAnsi"/>
          <w:b w:val="0"/>
          <w:bCs w:val="0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retrieval</w:t>
      </w:r>
      <w:r>
        <w:rPr>
          <w:rFonts w:asciiTheme="minorHAnsi" w:hAnsiTheme="minorHAnsi" w:cstheme="minorHAnsi"/>
          <w:b w:val="0"/>
          <w:bCs w:val="0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(BM25</w:t>
      </w:r>
      <w:r>
        <w:rPr>
          <w:rFonts w:asciiTheme="minorHAnsi" w:hAnsiTheme="minorHAnsi" w:cstheme="minorHAnsi"/>
          <w:b w:val="0"/>
          <w:bCs w:val="0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+</w:t>
      </w:r>
      <w:r>
        <w:rPr>
          <w:rFonts w:asciiTheme="minorHAnsi" w:hAnsiTheme="minorHAnsi" w:cstheme="minorHAnsi"/>
          <w:b w:val="0"/>
          <w:bCs w:val="0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vector</w:t>
      </w:r>
      <w:r>
        <w:rPr>
          <w:rFonts w:asciiTheme="minorHAnsi" w:hAnsiTheme="minorHAnsi" w:cstheme="minorHAnsi"/>
          <w:b w:val="0"/>
          <w:bCs w:val="0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search),</w:t>
      </w:r>
      <w:r>
        <w:rPr>
          <w:rFonts w:asciiTheme="minorHAnsi" w:hAnsiTheme="minorHAnsi" w:cstheme="minorHAnsi"/>
          <w:b w:val="0"/>
          <w:bCs w:val="0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improving</w:t>
      </w:r>
      <w:r>
        <w:rPr>
          <w:rFonts w:asciiTheme="minorHAnsi" w:hAnsiTheme="minorHAnsi" w:cstheme="minorHAnsi"/>
          <w:b w:val="0"/>
          <w:bCs w:val="0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MRR</w:t>
      </w:r>
      <w:r>
        <w:rPr>
          <w:rFonts w:asciiTheme="minorHAnsi" w:hAnsiTheme="minorHAnsi" w:cstheme="minorHAnsi"/>
          <w:b w:val="0"/>
          <w:bCs w:val="0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>by</w:t>
      </w:r>
      <w:r>
        <w:rPr>
          <w:rFonts w:asciiTheme="minorHAnsi" w:hAnsiTheme="minorHAnsi" w:cstheme="minorHAnsi"/>
          <w:b w:val="0"/>
          <w:bCs w:val="0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pacing w:val="-4"/>
          <w:sz w:val="22"/>
          <w:szCs w:val="22"/>
        </w:rPr>
        <w:t>28%.</w:t>
      </w:r>
    </w:p>
    <w:p w14:paraId="127689DE">
      <w:pPr>
        <w:pStyle w:val="3"/>
        <w:numPr>
          <w:ilvl w:val="0"/>
          <w:numId w:val="1"/>
        </w:numPr>
        <w:tabs>
          <w:tab w:val="left" w:pos="9249"/>
        </w:tabs>
        <w:spacing w:before="111" w:line="333" w:lineRule="auto"/>
        <w:ind w:right="92"/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Integrated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Neo4j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knowledge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graph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using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Cypher-based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entity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traversal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for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graph-augmented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retrieval.</w:t>
      </w:r>
      <w:r>
        <w:rPr>
          <w:rFonts w:asciiTheme="minorHAnsi" w:hAnsiTheme="minorHAnsi" w:cstheme="minorHAnsi"/>
          <w:b w:val="0"/>
          <w:bCs w:val="0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Developed retrieval fusion combining graph traversal signals with vector similarity scoring.</w:t>
      </w:r>
    </w:p>
    <w:p w14:paraId="40E3A848">
      <w:pPr>
        <w:pStyle w:val="7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Integrated and tested LLM APIs for generative AI workflows, performing prompt evaluation, response validation and embedding-based similarity analysis to improve model output quality.</w:t>
      </w:r>
    </w:p>
    <w:p w14:paraId="07CB1ACA">
      <w:pPr>
        <w:pStyle w:val="7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Investigated developer issues by debugging Python services and REST APIs, analyzing JSON payloads and logs and documenting reproducible bug reports in Jira for engineering resolution.</w:t>
      </w:r>
    </w:p>
    <w:p w14:paraId="5FE93610">
      <w:pPr>
        <w:pStyle w:val="3"/>
        <w:numPr>
          <w:ilvl w:val="0"/>
          <w:numId w:val="1"/>
        </w:numPr>
        <w:tabs>
          <w:tab w:val="left" w:pos="9249"/>
        </w:tabs>
        <w:spacing w:before="111" w:line="333" w:lineRule="auto"/>
        <w:ind w:right="92"/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Applied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advanced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prompt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engineering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techniques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including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few-shot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prompting,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retrieval-aware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prompting,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system</w:t>
      </w:r>
      <w:r>
        <w:rPr>
          <w:rFonts w:asciiTheme="minorHAnsi" w:hAnsiTheme="minorHAnsi" w:cstheme="minorHAnsi"/>
          <w:b w:val="0"/>
          <w:bCs w:val="0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D1D1D"/>
          <w:sz w:val="22"/>
          <w:szCs w:val="22"/>
        </w:rPr>
        <w:t>role conditioning, and structured schema-constrained outputs.</w:t>
      </w:r>
    </w:p>
    <w:p w14:paraId="606C450B">
      <w:pPr>
        <w:pStyle w:val="7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Designed short-term and long-term memory modules using vector stores and conversational state tracking.</w:t>
      </w:r>
    </w:p>
    <w:p w14:paraId="3CE08250">
      <w:pPr>
        <w:pStyle w:val="9"/>
        <w:numPr>
          <w:ilvl w:val="0"/>
          <w:numId w:val="1"/>
        </w:numPr>
        <w:adjustRightInd w:val="0"/>
        <w:rPr>
          <w:rFonts w:asciiTheme="minorHAnsi" w:hAnsiTheme="minorHAnsi" w:eastAsiaTheme="minorHAnsi" w:cstheme="minorHAnsi"/>
          <w:sz w:val="26"/>
          <w:szCs w:val="26"/>
        </w:rPr>
      </w:pPr>
      <w:r>
        <w:rPr>
          <w:rFonts w:asciiTheme="minorHAnsi" w:hAnsiTheme="minorHAnsi" w:cstheme="minorHAnsi"/>
          <w:color w:val="1D1D1D"/>
          <w:spacing w:val="-2"/>
        </w:rPr>
        <w:t>Built</w:t>
      </w:r>
      <w:r>
        <w:rPr>
          <w:rFonts w:asciiTheme="minorHAnsi" w:hAnsiTheme="minorHAnsi" w:cstheme="minorHAnsi"/>
          <w:color w:val="1D1D1D"/>
          <w:spacing w:val="1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production-grade</w:t>
      </w:r>
      <w:r>
        <w:rPr>
          <w:rFonts w:asciiTheme="minorHAnsi" w:hAnsiTheme="minorHAnsi" w:cstheme="minorHAnsi"/>
          <w:color w:val="1D1D1D"/>
          <w:spacing w:val="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LangGraph</w:t>
      </w:r>
      <w:r>
        <w:rPr>
          <w:rFonts w:asciiTheme="minorHAnsi" w:hAnsiTheme="minorHAnsi" w:cstheme="minorHAnsi"/>
          <w:color w:val="1D1D1D"/>
          <w:spacing w:val="1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multi-agent</w:t>
      </w:r>
      <w:r>
        <w:rPr>
          <w:rFonts w:asciiTheme="minorHAnsi" w:hAnsiTheme="minorHAnsi" w:cstheme="minorHAnsi"/>
          <w:color w:val="1D1D1D"/>
          <w:spacing w:val="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workflows</w:t>
      </w:r>
      <w:r>
        <w:rPr>
          <w:rFonts w:asciiTheme="minorHAnsi" w:hAnsiTheme="minorHAnsi" w:cstheme="minorHAnsi"/>
          <w:color w:val="1D1D1D"/>
          <w:spacing w:val="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with:</w:t>
      </w:r>
      <w:r>
        <w:rPr>
          <w:rFonts w:asciiTheme="minorHAnsi" w:hAnsiTheme="minorHAnsi" w:eastAsiaTheme="minorHAnsi" w:cstheme="minorHAnsi"/>
          <w:sz w:val="26"/>
          <w:szCs w:val="26"/>
        </w:rPr>
        <w:t xml:space="preserve"> </w:t>
      </w:r>
    </w:p>
    <w:p w14:paraId="66F7626B">
      <w:pPr>
        <w:pStyle w:val="9"/>
        <w:adjustRightInd w:val="0"/>
        <w:spacing w:line="360" w:lineRule="auto"/>
        <w:ind w:left="720"/>
        <w:rPr>
          <w:rFonts w:asciiTheme="minorHAnsi" w:hAnsiTheme="minorHAnsi" w:eastAsiaTheme="minorHAnsi" w:cstheme="minorHAnsi"/>
        </w:rPr>
      </w:pPr>
      <w:r>
        <w:rPr>
          <w:rFonts w:asciiTheme="minorHAnsi" w:hAnsiTheme="minorHAnsi" w:eastAsiaTheme="minorHAnsi" w:cstheme="minorHAnsi"/>
          <w:sz w:val="26"/>
          <w:szCs w:val="26"/>
        </w:rPr>
        <w:t xml:space="preserve">         </w:t>
      </w:r>
      <w:r>
        <w:rPr>
          <w:rFonts w:asciiTheme="minorHAnsi" w:hAnsiTheme="minorHAnsi" w:eastAsiaTheme="minorHAnsi" w:cstheme="minorHAnsi"/>
        </w:rPr>
        <w:t>Tool calling (SQL, REST APIs, graph queries)</w:t>
      </w:r>
    </w:p>
    <w:p w14:paraId="3B879955">
      <w:pPr>
        <w:adjustRightInd w:val="0"/>
        <w:spacing w:line="360" w:lineRule="auto"/>
        <w:rPr>
          <w:rFonts w:asciiTheme="minorHAnsi" w:hAnsiTheme="minorHAnsi" w:eastAsiaTheme="minorHAnsi" w:cstheme="minorHAnsi"/>
        </w:rPr>
      </w:pPr>
      <w:r>
        <w:rPr>
          <w:rFonts w:asciiTheme="minorHAnsi" w:hAnsiTheme="minorHAnsi" w:eastAsiaTheme="minorHAnsi" w:cstheme="minorHAnsi"/>
        </w:rPr>
        <w:t xml:space="preserve">                         Planning nodes</w:t>
      </w:r>
    </w:p>
    <w:p w14:paraId="5C123263">
      <w:pPr>
        <w:pStyle w:val="9"/>
        <w:adjustRightInd w:val="0"/>
        <w:spacing w:line="360" w:lineRule="auto"/>
        <w:ind w:left="720"/>
        <w:rPr>
          <w:rFonts w:asciiTheme="minorHAnsi" w:hAnsiTheme="minorHAnsi" w:eastAsiaTheme="minorHAnsi" w:cstheme="minorHAnsi"/>
        </w:rPr>
      </w:pPr>
      <w:r>
        <w:rPr>
          <w:rFonts w:asciiTheme="minorHAnsi" w:hAnsiTheme="minorHAnsi" w:eastAsiaTheme="minorHAnsi" w:cstheme="minorHAnsi"/>
        </w:rPr>
        <w:t xml:space="preserve">           Reflection loops</w:t>
      </w:r>
    </w:p>
    <w:p w14:paraId="6503B33F">
      <w:pPr>
        <w:pStyle w:val="6"/>
        <w:spacing w:before="52" w:line="360" w:lineRule="auto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eastAsiaTheme="minorHAnsi" w:cstheme="minorHAnsi"/>
          <w:sz w:val="22"/>
          <w:szCs w:val="22"/>
        </w:rPr>
        <w:t xml:space="preserve">           Multi-step reasoning chains</w:t>
      </w:r>
    </w:p>
    <w:p w14:paraId="29C65374">
      <w:pPr>
        <w:pStyle w:val="6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Enforced</w:t>
      </w:r>
      <w:r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deterministic</w:t>
      </w:r>
      <w:r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JSON</w:t>
      </w:r>
      <w:r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responses</w:t>
      </w:r>
      <w:r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via</w:t>
      </w:r>
      <w:r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schema</w:t>
      </w:r>
      <w:r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validation</w:t>
      </w:r>
      <w:r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structured</w:t>
      </w:r>
      <w:r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output</w:t>
      </w:r>
      <w:r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enforcement.</w:t>
      </w:r>
    </w:p>
    <w:p w14:paraId="387C64B4">
      <w:pPr>
        <w:pStyle w:val="6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Implemented grounding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guardrails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hallucination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detection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mechanisms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reducing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hallucination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rate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by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18%.</w:t>
      </w:r>
    </w:p>
    <w:p w14:paraId="173025E2">
      <w:pPr>
        <w:pStyle w:val="6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Designed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automated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evaluation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framework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measuring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Recall@K,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grounding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accuracy,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hallucination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rate,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multi-step task completion.</w:t>
      </w:r>
    </w:p>
    <w:p w14:paraId="2D2A166F">
      <w:pPr>
        <w:pStyle w:val="6"/>
        <w:numPr>
          <w:ilvl w:val="0"/>
          <w:numId w:val="1"/>
        </w:numPr>
        <w:spacing w:before="1"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Achieved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92%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workflow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completion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rate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across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agentic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operational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use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cases.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Optimized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embedding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caching</w:t>
      </w:r>
      <w:r>
        <w:rPr>
          <w:rFonts w:asciiTheme="minorHAnsi" w:hAnsiTheme="minorHAnsi" w:cstheme="minorHAnsi"/>
          <w:color w:val="1D1D1D"/>
          <w:spacing w:val="3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and context window allocation reducing inference latency by 20%.</w:t>
      </w:r>
    </w:p>
    <w:p w14:paraId="42AB772B">
      <w:pPr>
        <w:pStyle w:val="6"/>
        <w:numPr>
          <w:ilvl w:val="0"/>
          <w:numId w:val="1"/>
        </w:numPr>
        <w:spacing w:line="360" w:lineRule="auto"/>
        <w:ind w:right="13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Containerized microservices using Docker and deployed to GKE with autoscaling. Implemented production monitoring via Cloud Logging and Prometheus dashboards.</w:t>
      </w:r>
    </w:p>
    <w:p w14:paraId="5670D975">
      <w:pPr>
        <w:pStyle w:val="6"/>
        <w:numPr>
          <w:ilvl w:val="0"/>
          <w:numId w:val="1"/>
        </w:numPr>
        <w:spacing w:line="360" w:lineRule="auto"/>
        <w:ind w:right="13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Engineered prompt injection safeguards, context isolation, and Jupyter-based prompt testing workflows within Agile SDLC environments.</w:t>
      </w:r>
    </w:p>
    <w:p w14:paraId="4707741A">
      <w:pPr>
        <w:pStyle w:val="6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Integrated</w:t>
      </w:r>
      <w:r>
        <w:rPr>
          <w:rFonts w:asciiTheme="minorHAnsi" w:hAnsiTheme="minorHAnsi" w:cstheme="minorHAnsi"/>
          <w:color w:val="1D1D1D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IAM-based access control and</w:t>
      </w:r>
      <w:r>
        <w:rPr>
          <w:rFonts w:asciiTheme="minorHAnsi" w:hAnsiTheme="minorHAnsi" w:cstheme="minorHAnsi"/>
          <w:color w:val="1D1D1D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CI/CD pipelines with automated</w:t>
      </w:r>
      <w:r>
        <w:rPr>
          <w:rFonts w:asciiTheme="minorHAnsi" w:hAnsiTheme="minorHAnsi" w:cstheme="minorHAnsi"/>
          <w:color w:val="1D1D1D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testing and safe rollout</w:t>
      </w:r>
      <w:r>
        <w:rPr>
          <w:rFonts w:asciiTheme="minorHAnsi" w:hAnsiTheme="minorHAnsi" w:cstheme="minorHAnsi"/>
          <w:color w:val="1D1D1D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strategies.</w:t>
      </w:r>
    </w:p>
    <w:p w14:paraId="50DBE16D">
      <w:pPr>
        <w:pStyle w:val="6"/>
        <w:rPr>
          <w:rFonts w:asciiTheme="minorHAnsi" w:hAnsiTheme="minorHAnsi" w:cstheme="minorHAnsi"/>
          <w:color w:val="1D1D1D"/>
          <w:spacing w:val="-2"/>
          <w:sz w:val="22"/>
          <w:szCs w:val="22"/>
        </w:rPr>
      </w:pPr>
    </w:p>
    <w:p w14:paraId="733DACCC">
      <w:pPr>
        <w:pStyle w:val="3"/>
        <w:tabs>
          <w:tab w:val="left" w:pos="8855"/>
        </w:tabs>
        <w:ind w:left="28" w:right="92"/>
        <w:rPr>
          <w:rFonts w:asciiTheme="minorHAnsi" w:hAnsiTheme="minorHAnsi" w:cstheme="minorHAnsi"/>
          <w:color w:val="1D1D1D"/>
          <w:sz w:val="24"/>
          <w:szCs w:val="24"/>
        </w:rPr>
      </w:pPr>
      <w:r>
        <w:rPr>
          <w:rFonts w:asciiTheme="minorHAnsi" w:hAnsiTheme="minorHAnsi" w:cstheme="minorHAnsi"/>
          <w:color w:val="1D1D1D"/>
          <w:sz w:val="24"/>
          <w:szCs w:val="24"/>
        </w:rPr>
        <w:t xml:space="preserve">Machine Learning Engineer | Gen AI </w:t>
      </w:r>
    </w:p>
    <w:p w14:paraId="463D4CFD">
      <w:pPr>
        <w:pStyle w:val="3"/>
        <w:tabs>
          <w:tab w:val="left" w:pos="8855"/>
        </w:tabs>
        <w:ind w:left="28" w:right="9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1D1D1D"/>
          <w:sz w:val="24"/>
          <w:szCs w:val="24"/>
        </w:rPr>
        <w:t>Client: Capital One</w:t>
      </w:r>
      <w:r>
        <w:rPr>
          <w:rFonts w:asciiTheme="minorHAnsi" w:hAnsiTheme="minorHAnsi" w:cstheme="minorHAnsi"/>
          <w:color w:val="1D1D1D"/>
          <w:sz w:val="24"/>
          <w:szCs w:val="24"/>
        </w:rPr>
        <w:tab/>
      </w:r>
      <w:r>
        <w:rPr>
          <w:rFonts w:asciiTheme="minorHAnsi" w:hAnsiTheme="minorHAnsi" w:cstheme="minorHAnsi"/>
          <w:color w:val="1D1D1D"/>
          <w:spacing w:val="-2"/>
          <w:position w:val="1"/>
          <w:sz w:val="24"/>
          <w:szCs w:val="24"/>
        </w:rPr>
        <w:t>May2023</w:t>
      </w:r>
      <w:r>
        <w:rPr>
          <w:rFonts w:asciiTheme="minorHAnsi" w:hAnsiTheme="minorHAnsi" w:cstheme="minorHAnsi"/>
          <w:color w:val="1D1D1D"/>
          <w:spacing w:val="-13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position w:val="1"/>
          <w:sz w:val="24"/>
          <w:szCs w:val="24"/>
        </w:rPr>
        <w:t>–</w:t>
      </w:r>
      <w:r>
        <w:rPr>
          <w:rFonts w:asciiTheme="minorHAnsi" w:hAnsiTheme="minorHAnsi" w:cstheme="minorHAnsi"/>
          <w:color w:val="1D1D1D"/>
          <w:spacing w:val="-12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position w:val="1"/>
          <w:sz w:val="24"/>
          <w:szCs w:val="24"/>
        </w:rPr>
        <w:t>June</w:t>
      </w:r>
      <w:r>
        <w:rPr>
          <w:rFonts w:asciiTheme="minorHAnsi" w:hAnsiTheme="minorHAnsi" w:cstheme="minorHAnsi"/>
          <w:color w:val="1D1D1D"/>
          <w:spacing w:val="-12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position w:val="1"/>
          <w:sz w:val="24"/>
          <w:szCs w:val="24"/>
        </w:rPr>
        <w:t xml:space="preserve">2024 </w:t>
      </w:r>
      <w:r>
        <w:rPr>
          <w:rFonts w:asciiTheme="minorHAnsi" w:hAnsiTheme="minorHAnsi" w:cstheme="minorHAnsi"/>
          <w:color w:val="1D1D1D"/>
          <w:spacing w:val="-8"/>
          <w:sz w:val="24"/>
          <w:szCs w:val="24"/>
        </w:rPr>
        <w:t>Enterprise Knowledge Agent (Graph +</w:t>
      </w:r>
      <w:r>
        <w:rPr>
          <w:rFonts w:asciiTheme="minorHAnsi" w:hAnsiTheme="minorHAnsi" w:cstheme="minorHAnsi"/>
          <w:color w:val="1D1D1D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D1D1D"/>
          <w:spacing w:val="-8"/>
          <w:sz w:val="24"/>
          <w:szCs w:val="24"/>
        </w:rPr>
        <w:t>Vector RAG)</w:t>
      </w:r>
    </w:p>
    <w:p w14:paraId="643E2C3D">
      <w:pPr>
        <w:pStyle w:val="6"/>
        <w:numPr>
          <w:ilvl w:val="0"/>
          <w:numId w:val="2"/>
        </w:numPr>
        <w:spacing w:before="34"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Designed enterprise-scale ingestion pipeline processing 100K+ documents monthly across S3 and GCP workflows.</w:t>
      </w:r>
    </w:p>
    <w:p w14:paraId="22728749">
      <w:pPr>
        <w:pStyle w:val="6"/>
        <w:numPr>
          <w:ilvl w:val="0"/>
          <w:numId w:val="2"/>
        </w:numPr>
        <w:spacing w:before="34"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Built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NLP-driven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ETL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pipelines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extracting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structured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metadata,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entity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relationships,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contextual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signals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for</w:t>
      </w:r>
      <w:r>
        <w:rPr>
          <w:rFonts w:asciiTheme="minorHAnsi" w:hAnsiTheme="minorHAnsi" w:cstheme="minorHAnsi"/>
          <w:color w:val="1D1D1D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knowledge graph modeling. Engineered semantic embeddings powering high-recall vector search systems.</w:t>
      </w:r>
    </w:p>
    <w:p w14:paraId="1EBCB272">
      <w:pPr>
        <w:pStyle w:val="6"/>
        <w:numPr>
          <w:ilvl w:val="0"/>
          <w:numId w:val="2"/>
        </w:numPr>
        <w:spacing w:line="360" w:lineRule="auto"/>
        <w:ind w:right="159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Modeled enterprise knowledge graph in Neo4j representing financial entities and relationships. Implemented hybrid retrieval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(vector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similarity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+ graph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traversal),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improving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answer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precision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by</w:t>
      </w:r>
      <w:r>
        <w:rPr>
          <w:rFonts w:asciiTheme="minorHAnsi" w:hAnsiTheme="minorHAnsi" w:cstheme="minorHAnsi"/>
          <w:color w:val="1D1D1D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32%.</w:t>
      </w:r>
    </w:p>
    <w:p w14:paraId="2DAA52EC">
      <w:pPr>
        <w:pStyle w:val="6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Developed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tool-enabled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LLM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agents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integrating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graph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DB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queries,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contextual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document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retrieval,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internal</w:t>
      </w:r>
      <w:r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API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 xml:space="preserve">orchestration. </w:t>
      </w:r>
    </w:p>
    <w:p w14:paraId="5EB408C4">
      <w:pPr>
        <w:pStyle w:val="6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Supported AI-enabled developer tools by troubleshooting API integrations, analyzing request/response patterns and resolving issues related to SDK usage and JSON-based service communication.</w:t>
      </w:r>
    </w:p>
    <w:p w14:paraId="6A5535A9">
      <w:pPr>
        <w:pStyle w:val="6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Collaborated with engineering teams to triage production bugs, create actionable issue report and maintain GitHub workflows for code reviews, version control and CI/CD debugging.</w:t>
      </w:r>
    </w:p>
    <w:p w14:paraId="3F08CF37">
      <w:pPr>
        <w:pStyle w:val="6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Applied structured prompt engineering strategies including few-shot prompting, contextual grounding prompts, and controlled response formatting.</w:t>
      </w:r>
    </w:p>
    <w:p w14:paraId="4E04C7B6">
      <w:pPr>
        <w:pStyle w:val="7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Chain-of-Thought (CoT) and ReAct-based prompting strategies for complex reasoning tasks.</w:t>
      </w:r>
    </w:p>
    <w:p w14:paraId="43F781E9">
      <w:pPr>
        <w:pStyle w:val="6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Implemented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function-calling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patterns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with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strict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schema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validation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structured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output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enforcement.</w:t>
      </w:r>
    </w:p>
    <w:p w14:paraId="1B0E78DC">
      <w:pPr>
        <w:pStyle w:val="6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Built evaluation datasets with human-labeled ground truth and implemented evaluation framework using RAGAS, faithfulness scoring, and context utilization metrics. Reduced incorrect responses by 25% through prompt redesign, reranking strategies, and retrieval optimization.</w:t>
      </w:r>
    </w:p>
    <w:p w14:paraId="2B231630">
      <w:pPr>
        <w:pStyle w:val="6"/>
        <w:numPr>
          <w:ilvl w:val="0"/>
          <w:numId w:val="2"/>
        </w:numPr>
        <w:spacing w:before="1" w:line="360" w:lineRule="auto"/>
        <w:ind w:right="118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Deployed</w:t>
      </w:r>
      <w:r>
        <w:rPr>
          <w:rFonts w:asciiTheme="minorHAnsi" w:hAnsiTheme="minorHAnsi" w:cstheme="minorHAnsi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containerized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inference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APIs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on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SageMaker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with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Redis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caching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(latency</w:t>
      </w:r>
      <w:r>
        <w:rPr>
          <w:rFonts w:asciiTheme="minorHAnsi" w:hAnsiTheme="minorHAnsi" w:cstheme="minorHAnsi"/>
          <w:color w:val="1D1D1D"/>
          <w:spacing w:val="-13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reduced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from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2.8s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to</w:t>
      </w:r>
      <w:r>
        <w:rPr>
          <w:rFonts w:asciiTheme="minorHAnsi" w:hAnsiTheme="minorHAnsi" w:cstheme="minorHAnsi"/>
          <w:color w:val="1D1D1D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1.6s). Enabled blue/green deployments ensuring production-safe rollouts.</w:t>
      </w:r>
    </w:p>
    <w:p w14:paraId="53D8FA9A">
      <w:pPr>
        <w:pStyle w:val="6"/>
        <w:numPr>
          <w:ilvl w:val="0"/>
          <w:numId w:val="2"/>
        </w:numPr>
        <w:spacing w:before="1" w:line="360" w:lineRule="auto"/>
        <w:ind w:right="118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Built and deployed foundation model workflows using AWS Bedrock, integrating managed LLM APIs with enterprise retrieval systems.</w:t>
      </w:r>
    </w:p>
    <w:p w14:paraId="0B99FEA2">
      <w:pPr>
        <w:tabs>
          <w:tab w:val="left" w:pos="8912"/>
        </w:tabs>
        <w:spacing w:before="1"/>
        <w:ind w:right="59"/>
        <w:rPr>
          <w:rFonts w:asciiTheme="minorHAnsi" w:hAnsiTheme="minorHAnsi" w:cstheme="minorHAnsi"/>
          <w:b/>
          <w:color w:val="1D1D1D"/>
          <w:sz w:val="24"/>
          <w:szCs w:val="24"/>
        </w:rPr>
      </w:pPr>
      <w:r>
        <w:rPr>
          <w:rFonts w:asciiTheme="minorHAnsi" w:hAnsiTheme="minorHAnsi" w:cstheme="minorHAnsi"/>
          <w:b/>
          <w:color w:val="1D1D1D"/>
          <w:sz w:val="24"/>
          <w:szCs w:val="24"/>
        </w:rPr>
        <w:t xml:space="preserve">Data Science Engineer </w:t>
      </w:r>
    </w:p>
    <w:p w14:paraId="22775A10">
      <w:pPr>
        <w:tabs>
          <w:tab w:val="left" w:pos="8912"/>
        </w:tabs>
        <w:spacing w:before="1"/>
        <w:ind w:right="5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color w:val="1D1D1D"/>
          <w:sz w:val="24"/>
          <w:szCs w:val="24"/>
        </w:rPr>
        <w:t>Client: American Express</w:t>
      </w:r>
      <w:r>
        <w:rPr>
          <w:rFonts w:asciiTheme="minorHAnsi" w:hAnsiTheme="minorHAnsi" w:cstheme="minorHAnsi"/>
          <w:b/>
          <w:color w:val="1D1D1D"/>
          <w:sz w:val="24"/>
          <w:szCs w:val="24"/>
        </w:rPr>
        <w:tab/>
      </w:r>
      <w:r>
        <w:rPr>
          <w:rFonts w:asciiTheme="minorHAnsi" w:hAnsiTheme="minorHAnsi" w:cstheme="minorHAnsi"/>
          <w:b/>
          <w:color w:val="1D1D1D"/>
          <w:spacing w:val="-4"/>
          <w:position w:val="1"/>
          <w:sz w:val="24"/>
          <w:szCs w:val="24"/>
        </w:rPr>
        <w:t>Aug</w:t>
      </w:r>
      <w:r>
        <w:rPr>
          <w:rFonts w:asciiTheme="minorHAnsi" w:hAnsiTheme="minorHAnsi" w:cstheme="minorHAnsi"/>
          <w:b/>
          <w:color w:val="1D1D1D"/>
          <w:spacing w:val="-11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4"/>
          <w:position w:val="1"/>
          <w:sz w:val="24"/>
          <w:szCs w:val="24"/>
        </w:rPr>
        <w:t>2022</w:t>
      </w:r>
      <w:r>
        <w:rPr>
          <w:rFonts w:asciiTheme="minorHAnsi" w:hAnsiTheme="minorHAnsi" w:cstheme="minorHAnsi"/>
          <w:b/>
          <w:color w:val="1D1D1D"/>
          <w:spacing w:val="-11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4"/>
          <w:position w:val="1"/>
          <w:sz w:val="24"/>
          <w:szCs w:val="24"/>
        </w:rPr>
        <w:t>–</w:t>
      </w:r>
      <w:r>
        <w:rPr>
          <w:rFonts w:asciiTheme="minorHAnsi" w:hAnsiTheme="minorHAnsi" w:cstheme="minorHAnsi"/>
          <w:b/>
          <w:color w:val="1D1D1D"/>
          <w:spacing w:val="-10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4"/>
          <w:position w:val="1"/>
          <w:sz w:val="24"/>
          <w:szCs w:val="24"/>
        </w:rPr>
        <w:t>April</w:t>
      </w:r>
      <w:r>
        <w:rPr>
          <w:rFonts w:asciiTheme="minorHAnsi" w:hAnsiTheme="minorHAnsi" w:cstheme="minorHAnsi"/>
          <w:b/>
          <w:color w:val="1D1D1D"/>
          <w:spacing w:val="-10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4"/>
          <w:position w:val="1"/>
          <w:sz w:val="24"/>
          <w:szCs w:val="24"/>
        </w:rPr>
        <w:t>2023</w:t>
      </w:r>
      <w:r>
        <w:rPr>
          <w:rFonts w:asciiTheme="minorHAnsi" w:hAnsiTheme="minorHAnsi" w:cstheme="minorHAnsi"/>
          <w:b/>
          <w:color w:val="1D1D1D"/>
          <w:spacing w:val="-4"/>
          <w:position w:val="1"/>
        </w:rPr>
        <w:t xml:space="preserve">      </w:t>
      </w:r>
    </w:p>
    <w:p w14:paraId="1727392F">
      <w:pPr>
        <w:pStyle w:val="6"/>
        <w:numPr>
          <w:ilvl w:val="0"/>
          <w:numId w:val="2"/>
        </w:numPr>
        <w:spacing w:before="145" w:line="360" w:lineRule="auto"/>
        <w:ind w:right="12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Engineered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Elasticsearch-based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enterprise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search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platform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using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n-gram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tokenization,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fuzzy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matching,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and</w:t>
      </w:r>
      <w:r>
        <w:rPr>
          <w:rFonts w:asciiTheme="minorHAnsi" w:hAnsiTheme="minorHAnsi" w:cstheme="minorHAnsi"/>
          <w:color w:val="1D1D1D"/>
          <w:spacing w:val="34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 xml:space="preserve">full-text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indexing.</w:t>
      </w:r>
      <w:r>
        <w:rPr>
          <w:rFonts w:asciiTheme="minorHAnsi" w:hAnsiTheme="minorHAnsi" w:cstheme="minorHAnsi"/>
          <w:color w:val="1D1D1D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Designed</w:t>
      </w:r>
      <w:r>
        <w:rPr>
          <w:rFonts w:asciiTheme="minorHAnsi" w:hAnsiTheme="minorHAnsi" w:cstheme="minorHAnsi"/>
          <w:color w:val="1D1D1D"/>
          <w:spacing w:val="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NLP-based</w:t>
      </w:r>
      <w:r>
        <w:rPr>
          <w:rFonts w:asciiTheme="minorHAnsi" w:hAnsiTheme="minorHAnsi" w:cstheme="minorHAnsi"/>
          <w:color w:val="1D1D1D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document</w:t>
      </w:r>
      <w:r>
        <w:rPr>
          <w:rFonts w:asciiTheme="minorHAnsi" w:hAnsiTheme="minorHAnsi" w:cstheme="minorHAnsi"/>
          <w:color w:val="1D1D1D"/>
          <w:spacing w:val="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parsing</w:t>
      </w:r>
      <w:r>
        <w:rPr>
          <w:rFonts w:asciiTheme="minorHAnsi" w:hAnsiTheme="minorHAnsi" w:cstheme="minorHAnsi"/>
          <w:color w:val="1D1D1D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and</w:t>
      </w:r>
      <w:r>
        <w:rPr>
          <w:rFonts w:asciiTheme="minorHAnsi" w:hAnsiTheme="minorHAnsi" w:cstheme="minorHAnsi"/>
          <w:color w:val="1D1D1D"/>
          <w:spacing w:val="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indexing</w:t>
      </w:r>
      <w:r>
        <w:rPr>
          <w:rFonts w:asciiTheme="minorHAnsi" w:hAnsiTheme="minorHAnsi" w:cstheme="minorHAnsi"/>
          <w:color w:val="1D1D1D"/>
          <w:spacing w:val="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workflows</w:t>
      </w:r>
      <w:r>
        <w:rPr>
          <w:rFonts w:asciiTheme="minorHAnsi" w:hAnsiTheme="minorHAnsi" w:cstheme="minorHAnsi"/>
          <w:color w:val="1D1D1D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improving</w:t>
      </w:r>
      <w:r>
        <w:rPr>
          <w:rFonts w:asciiTheme="minorHAnsi" w:hAnsiTheme="minorHAnsi" w:cstheme="minorHAnsi"/>
          <w:color w:val="1D1D1D"/>
          <w:spacing w:val="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retrieval</w:t>
      </w:r>
      <w:r>
        <w:rPr>
          <w:rFonts w:asciiTheme="minorHAnsi" w:hAnsiTheme="minorHAnsi" w:cstheme="minorHAnsi"/>
          <w:color w:val="1D1D1D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relevance.</w:t>
      </w:r>
    </w:p>
    <w:p w14:paraId="57C6CEE2">
      <w:pPr>
        <w:pStyle w:val="6"/>
        <w:numPr>
          <w:ilvl w:val="0"/>
          <w:numId w:val="2"/>
        </w:numPr>
        <w:spacing w:before="145"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pacing w:val="-2"/>
          <w:sz w:val="22"/>
          <w:szCs w:val="22"/>
        </w:rPr>
        <w:t>Developed OCR-driven document extraction pipeline using YOLOv5 and PyTesseract for structured data extraction.</w:t>
      </w:r>
    </w:p>
    <w:p w14:paraId="7EF1D97B">
      <w:pPr>
        <w:pStyle w:val="6"/>
        <w:numPr>
          <w:ilvl w:val="0"/>
          <w:numId w:val="2"/>
        </w:numPr>
        <w:spacing w:before="145" w:line="360" w:lineRule="auto"/>
        <w:ind w:right="12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sz w:val="22"/>
          <w:szCs w:val="22"/>
        </w:rPr>
        <w:t>Implemented conversational AI integration points supporting NLU-driven query understanding. Deployed ML inference services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on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Vertex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AI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with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autoscaling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endpoints.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Integrated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REST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APIs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enabling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real-time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prediction</w:t>
      </w:r>
      <w:r>
        <w:rPr>
          <w:rFonts w:asciiTheme="minorHAnsi" w:hAnsiTheme="minorHAnsi" w:cstheme="minorHAnsi"/>
          <w:color w:val="1D1D1D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D1D1D"/>
          <w:sz w:val="22"/>
          <w:szCs w:val="22"/>
        </w:rPr>
        <w:t>services.</w:t>
      </w:r>
    </w:p>
    <w:p w14:paraId="6D7170F6">
      <w:pPr>
        <w:pStyle w:val="6"/>
        <w:spacing w:before="145"/>
        <w:ind w:left="720" w:right="126"/>
        <w:rPr>
          <w:rFonts w:asciiTheme="minorHAnsi" w:hAnsiTheme="minorHAnsi" w:cstheme="minorHAnsi"/>
          <w:sz w:val="22"/>
          <w:szCs w:val="22"/>
        </w:rPr>
      </w:pPr>
    </w:p>
    <w:p w14:paraId="12A6F4A7">
      <w:pPr>
        <w:tabs>
          <w:tab w:val="left" w:pos="9013"/>
        </w:tabs>
        <w:spacing w:before="34"/>
        <w:ind w:left="170" w:right="70" w:hanging="121"/>
        <w:rPr>
          <w:rFonts w:asciiTheme="minorHAnsi" w:hAnsiTheme="minorHAnsi" w:cstheme="minorHAnsi"/>
          <w:b/>
          <w:color w:val="1D1D1D"/>
          <w:sz w:val="24"/>
          <w:szCs w:val="24"/>
        </w:rPr>
      </w:pPr>
      <w:r>
        <w:rPr>
          <w:rFonts w:asciiTheme="minorHAnsi" w:hAnsiTheme="minorHAnsi" w:cstheme="minorHAnsi"/>
          <w:b/>
          <w:color w:val="1D1D1D"/>
          <w:sz w:val="24"/>
          <w:szCs w:val="24"/>
        </w:rPr>
        <w:t xml:space="preserve">Data Science Engineer </w:t>
      </w:r>
    </w:p>
    <w:p w14:paraId="135D5454">
      <w:pPr>
        <w:tabs>
          <w:tab w:val="left" w:pos="9013"/>
        </w:tabs>
        <w:spacing w:before="34"/>
        <w:ind w:left="170" w:right="70" w:hanging="121"/>
        <w:rPr>
          <w:rFonts w:ascii="Arial" w:hAnsi="Arial"/>
          <w:b/>
          <w:color w:val="1D1D1D"/>
          <w:spacing w:val="-6"/>
          <w:position w:val="1"/>
          <w:sz w:val="21"/>
        </w:rPr>
      </w:pPr>
      <w:r>
        <w:rPr>
          <w:rFonts w:asciiTheme="minorHAnsi" w:hAnsiTheme="minorHAnsi" w:cstheme="minorHAnsi"/>
          <w:b/>
          <w:color w:val="1D1D1D"/>
          <w:sz w:val="24"/>
          <w:szCs w:val="24"/>
        </w:rPr>
        <w:t xml:space="preserve">Client: </w:t>
      </w:r>
      <w:r>
        <w:rPr>
          <w:rFonts w:asciiTheme="minorHAnsi" w:hAnsiTheme="minorHAnsi" w:cstheme="minorHAnsi"/>
          <w:b/>
          <w:bCs/>
          <w:color w:val="1D1D1D"/>
          <w:sz w:val="24"/>
          <w:szCs w:val="24"/>
        </w:rPr>
        <w:t>Tenet Health</w:t>
      </w:r>
      <w:r>
        <w:rPr>
          <w:rFonts w:asciiTheme="minorHAnsi" w:hAnsiTheme="minorHAnsi" w:cstheme="minorHAnsi"/>
          <w:color w:val="1D1D1D"/>
          <w:sz w:val="24"/>
          <w:szCs w:val="24"/>
        </w:rPr>
        <w:tab/>
      </w:r>
      <w:r>
        <w:rPr>
          <w:rFonts w:asciiTheme="minorHAnsi" w:hAnsiTheme="minorHAnsi" w:cstheme="minorHAnsi"/>
          <w:b/>
          <w:color w:val="1D1D1D"/>
          <w:spacing w:val="-6"/>
          <w:position w:val="1"/>
          <w:sz w:val="24"/>
          <w:szCs w:val="24"/>
        </w:rPr>
        <w:t>Dec</w:t>
      </w:r>
      <w:r>
        <w:rPr>
          <w:rFonts w:asciiTheme="minorHAnsi" w:hAnsiTheme="minorHAnsi" w:cstheme="minorHAnsi"/>
          <w:b/>
          <w:color w:val="1D1D1D"/>
          <w:spacing w:val="-9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6"/>
          <w:position w:val="1"/>
          <w:sz w:val="24"/>
          <w:szCs w:val="24"/>
        </w:rPr>
        <w:t>2021</w:t>
      </w:r>
      <w:r>
        <w:rPr>
          <w:rFonts w:asciiTheme="minorHAnsi" w:hAnsiTheme="minorHAnsi" w:cstheme="minorHAnsi"/>
          <w:b/>
          <w:color w:val="1D1D1D"/>
          <w:spacing w:val="-9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6"/>
          <w:position w:val="1"/>
          <w:sz w:val="24"/>
          <w:szCs w:val="24"/>
        </w:rPr>
        <w:t>–</w:t>
      </w:r>
      <w:r>
        <w:rPr>
          <w:rFonts w:asciiTheme="minorHAnsi" w:hAnsiTheme="minorHAnsi" w:cstheme="minorHAnsi"/>
          <w:b/>
          <w:color w:val="1D1D1D"/>
          <w:spacing w:val="-8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6"/>
          <w:position w:val="1"/>
          <w:sz w:val="24"/>
          <w:szCs w:val="24"/>
        </w:rPr>
        <w:t>July</w:t>
      </w:r>
      <w:r>
        <w:rPr>
          <w:rFonts w:asciiTheme="minorHAnsi" w:hAnsiTheme="minorHAnsi" w:cstheme="minorHAnsi"/>
          <w:b/>
          <w:color w:val="1D1D1D"/>
          <w:spacing w:val="-8"/>
          <w:position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6"/>
          <w:position w:val="1"/>
          <w:sz w:val="24"/>
          <w:szCs w:val="24"/>
        </w:rPr>
        <w:t>2022</w:t>
      </w:r>
      <w:r>
        <w:rPr>
          <w:rFonts w:ascii="Arial" w:hAnsi="Arial"/>
          <w:b/>
          <w:color w:val="1D1D1D"/>
          <w:spacing w:val="-6"/>
          <w:position w:val="1"/>
          <w:sz w:val="21"/>
        </w:rPr>
        <w:t xml:space="preserve">   </w:t>
      </w:r>
    </w:p>
    <w:p w14:paraId="7A8C2610">
      <w:pPr>
        <w:tabs>
          <w:tab w:val="left" w:pos="9013"/>
        </w:tabs>
        <w:spacing w:before="34"/>
        <w:ind w:left="170" w:right="70" w:hanging="121"/>
        <w:rPr>
          <w:rFonts w:ascii="Arial" w:hAnsi="Arial"/>
          <w:b/>
          <w:color w:val="1D1D1D"/>
          <w:spacing w:val="-6"/>
          <w:position w:val="1"/>
          <w:sz w:val="21"/>
        </w:rPr>
      </w:pPr>
    </w:p>
    <w:p w14:paraId="5C0FBCDC">
      <w:pPr>
        <w:pStyle w:val="9"/>
        <w:numPr>
          <w:ilvl w:val="0"/>
          <w:numId w:val="3"/>
        </w:numPr>
        <w:tabs>
          <w:tab w:val="left" w:pos="9013"/>
        </w:tabs>
        <w:spacing w:before="34" w:line="360" w:lineRule="auto"/>
        <w:ind w:right="7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D1D1D"/>
        </w:rPr>
        <w:t xml:space="preserve">Developed predictive models for patient readmission risk using ensemble methods and imbalance handling, improving </w:t>
      </w:r>
      <w:r>
        <w:rPr>
          <w:rFonts w:asciiTheme="minorHAnsi" w:hAnsiTheme="minorHAnsi" w:cstheme="minorHAnsi"/>
          <w:color w:val="1D1D1D"/>
          <w:spacing w:val="-2"/>
        </w:rPr>
        <w:t>prediction</w:t>
      </w:r>
      <w:r>
        <w:rPr>
          <w:rFonts w:asciiTheme="minorHAnsi" w:hAnsiTheme="minorHAnsi" w:cstheme="minorHAnsi"/>
          <w:color w:val="1D1D1D"/>
          <w:spacing w:val="-5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accuracy.</w:t>
      </w:r>
      <w:r>
        <w:rPr>
          <w:rFonts w:asciiTheme="minorHAnsi" w:hAnsiTheme="minorHAnsi" w:cstheme="minorHAnsi"/>
          <w:color w:val="1D1D1D"/>
          <w:spacing w:val="-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Built</w:t>
      </w:r>
      <w:r>
        <w:rPr>
          <w:rFonts w:asciiTheme="minorHAnsi" w:hAnsiTheme="minorHAnsi" w:cstheme="minorHAnsi"/>
          <w:color w:val="1D1D1D"/>
          <w:spacing w:val="-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deep</w:t>
      </w:r>
      <w:r>
        <w:rPr>
          <w:rFonts w:asciiTheme="minorHAnsi" w:hAnsiTheme="minorHAnsi" w:cstheme="minorHAnsi"/>
          <w:color w:val="1D1D1D"/>
          <w:spacing w:val="-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learning</w:t>
      </w:r>
      <w:r>
        <w:rPr>
          <w:rFonts w:asciiTheme="minorHAnsi" w:hAnsiTheme="minorHAnsi" w:cstheme="minorHAnsi"/>
          <w:color w:val="1D1D1D"/>
          <w:spacing w:val="-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models</w:t>
      </w:r>
      <w:r>
        <w:rPr>
          <w:rFonts w:asciiTheme="minorHAnsi" w:hAnsiTheme="minorHAnsi" w:cstheme="minorHAnsi"/>
          <w:color w:val="1D1D1D"/>
          <w:spacing w:val="-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for</w:t>
      </w:r>
      <w:r>
        <w:rPr>
          <w:rFonts w:asciiTheme="minorHAnsi" w:hAnsiTheme="minorHAnsi" w:cstheme="minorHAnsi"/>
          <w:color w:val="1D1D1D"/>
          <w:spacing w:val="-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medical</w:t>
      </w:r>
      <w:r>
        <w:rPr>
          <w:rFonts w:asciiTheme="minorHAnsi" w:hAnsiTheme="minorHAnsi" w:cstheme="minorHAnsi"/>
          <w:color w:val="1D1D1D"/>
          <w:spacing w:val="-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image</w:t>
      </w:r>
      <w:r>
        <w:rPr>
          <w:rFonts w:asciiTheme="minorHAnsi" w:hAnsiTheme="minorHAnsi" w:cstheme="minorHAnsi"/>
          <w:color w:val="1D1D1D"/>
          <w:spacing w:val="-5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classification</w:t>
      </w:r>
      <w:r>
        <w:rPr>
          <w:rFonts w:asciiTheme="minorHAnsi" w:hAnsiTheme="minorHAnsi" w:cstheme="minorHAnsi"/>
          <w:color w:val="1D1D1D"/>
          <w:spacing w:val="-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(X-rays,</w:t>
      </w:r>
      <w:r>
        <w:rPr>
          <w:rFonts w:asciiTheme="minorHAnsi" w:hAnsiTheme="minorHAnsi" w:cstheme="minorHAnsi"/>
          <w:color w:val="1D1D1D"/>
          <w:spacing w:val="-4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MRIs).</w:t>
      </w:r>
    </w:p>
    <w:p w14:paraId="2B31C148">
      <w:pPr>
        <w:pStyle w:val="9"/>
        <w:numPr>
          <w:ilvl w:val="0"/>
          <w:numId w:val="3"/>
        </w:numPr>
        <w:tabs>
          <w:tab w:val="left" w:pos="9013"/>
        </w:tabs>
        <w:spacing w:before="34" w:line="360" w:lineRule="auto"/>
        <w:ind w:right="7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D1D1D"/>
        </w:rPr>
        <w:t>Deployed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ML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solutions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on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AWS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SageMaker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enabling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real-time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healthcare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analytics.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Implemented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SHAP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explainability</w:t>
      </w:r>
      <w:r>
        <w:rPr>
          <w:rFonts w:asciiTheme="minorHAnsi" w:hAnsiTheme="minorHAnsi" w:cstheme="minorHAnsi"/>
          <w:color w:val="1D1D1D"/>
          <w:spacing w:val="-10"/>
        </w:rPr>
        <w:t xml:space="preserve"> </w:t>
      </w:r>
      <w:r>
        <w:rPr>
          <w:rFonts w:asciiTheme="minorHAnsi" w:hAnsiTheme="minorHAnsi" w:cstheme="minorHAnsi"/>
          <w:color w:val="1D1D1D"/>
        </w:rPr>
        <w:t>to support clinical decision transparency.</w:t>
      </w:r>
    </w:p>
    <w:p w14:paraId="2E8514D7">
      <w:pPr>
        <w:tabs>
          <w:tab w:val="left" w:pos="9013"/>
        </w:tabs>
        <w:spacing w:before="34"/>
        <w:ind w:right="70"/>
        <w:rPr>
          <w:rFonts w:asciiTheme="minorHAnsi" w:hAnsiTheme="minorHAnsi" w:cstheme="minorHAnsi"/>
          <w:b/>
          <w:bCs/>
          <w:color w:val="1D1D1D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D1D1D"/>
          <w:sz w:val="24"/>
          <w:szCs w:val="24"/>
        </w:rPr>
        <w:t>Big Data Engineer</w:t>
      </w:r>
    </w:p>
    <w:p w14:paraId="6C65CE4A">
      <w:pPr>
        <w:tabs>
          <w:tab w:val="left" w:pos="9013"/>
        </w:tabs>
        <w:spacing w:before="34"/>
        <w:ind w:right="70"/>
        <w:rPr>
          <w:rFonts w:asciiTheme="minorHAnsi" w:hAnsiTheme="minorHAnsi" w:cstheme="minorHAnsi"/>
          <w:b/>
          <w:bCs/>
          <w:color w:val="1D1D1D"/>
          <w:sz w:val="24"/>
          <w:szCs w:val="24"/>
        </w:rPr>
      </w:pPr>
      <w:r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Client:</w:t>
      </w:r>
      <w:r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Aria</w:t>
      </w:r>
      <w:r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Tech</w:t>
      </w:r>
      <w:r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IT</w:t>
      </w:r>
      <w:r>
        <w:rPr>
          <w:rFonts w:asciiTheme="minorHAnsi" w:hAnsiTheme="minorHAnsi" w:cstheme="minorHAnsi"/>
          <w:b/>
          <w:color w:val="1D1D1D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Solutions</w:t>
      </w:r>
      <w:r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(Hyderabad,</w:t>
      </w:r>
      <w:r>
        <w:rPr>
          <w:rFonts w:asciiTheme="minorHAnsi" w:hAnsiTheme="minorHAnsi" w:cstheme="minorHAnsi"/>
          <w:b/>
          <w:color w:val="1D1D1D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1D1D1D"/>
          <w:spacing w:val="-4"/>
          <w:sz w:val="24"/>
          <w:szCs w:val="24"/>
        </w:rPr>
        <w:t>India)                                                                                       July 2019  -- Aug 2021</w:t>
      </w:r>
    </w:p>
    <w:p w14:paraId="59671EC0">
      <w:pPr>
        <w:pStyle w:val="6"/>
        <w:numPr>
          <w:ilvl w:val="0"/>
          <w:numId w:val="4"/>
        </w:numPr>
        <w:spacing w:before="158" w:line="360" w:lineRule="auto"/>
        <w:ind w:right="126"/>
      </w:pPr>
      <w:r>
        <w:rPr>
          <w:color w:val="1D1D1D"/>
        </w:rPr>
        <w:t>Engineered cloud-based ETL pipelines using AWS Glue, Lambda, and S3. Optimized Redshift queries reducing execution time by 30%. Built Airflow workflows increasing daily data processing efficiency by 40%. Integrated Kafka/Kinesis streaming pipelines for near real-time analytics.</w:t>
      </w:r>
    </w:p>
    <w:p w14:paraId="7FAF2586">
      <w:pPr>
        <w:tabs>
          <w:tab w:val="left" w:pos="9068"/>
        </w:tabs>
        <w:spacing w:line="343" w:lineRule="auto"/>
        <w:ind w:left="181" w:right="59" w:hanging="121"/>
        <w:rPr>
          <w:rFonts w:ascii="Times New Roman" w:hAnsi="Times New Roman"/>
          <w:b/>
          <w:color w:val="1D1D1D"/>
          <w:sz w:val="20"/>
        </w:rPr>
      </w:pPr>
      <w:r>
        <w:rPr>
          <w:rFonts w:ascii="Arial" w:hAnsi="Arial"/>
          <w:b/>
          <w:color w:val="1D1D1D"/>
          <w:sz w:val="21"/>
        </w:rPr>
        <w:t xml:space="preserve">Software Engineer </w:t>
      </w:r>
    </w:p>
    <w:p w14:paraId="506E9D8D">
      <w:pPr>
        <w:tabs>
          <w:tab w:val="left" w:pos="9068"/>
        </w:tabs>
        <w:spacing w:line="343" w:lineRule="auto"/>
        <w:ind w:left="181" w:right="59" w:hanging="121"/>
        <w:rPr>
          <w:rFonts w:ascii="Arial" w:hAnsi="Arial"/>
          <w:b/>
          <w:color w:val="1D1D1D"/>
          <w:spacing w:val="-8"/>
          <w:position w:val="1"/>
          <w:sz w:val="21"/>
        </w:rPr>
      </w:pPr>
      <w:r>
        <w:rPr>
          <w:rFonts w:ascii="Arial" w:hAnsi="Arial"/>
          <w:b/>
          <w:color w:val="1D1D1D"/>
          <w:sz w:val="21"/>
        </w:rPr>
        <w:t xml:space="preserve">Apollo Healthcare </w:t>
      </w:r>
      <w:r>
        <w:rPr>
          <w:rFonts w:ascii="Arial" w:hAnsi="Arial"/>
          <w:b/>
          <w:color w:val="1D1D1D"/>
          <w:sz w:val="20"/>
        </w:rPr>
        <w:t>(</w:t>
      </w:r>
      <w:r>
        <w:rPr>
          <w:rFonts w:ascii="Arial" w:hAnsi="Arial"/>
          <w:b/>
          <w:color w:val="1D1D1D"/>
          <w:sz w:val="21"/>
        </w:rPr>
        <w:t>Hyderabad</w:t>
      </w:r>
      <w:r>
        <w:rPr>
          <w:rFonts w:ascii="Arial" w:hAnsi="Arial"/>
          <w:b/>
          <w:color w:val="1D1D1D"/>
          <w:sz w:val="20"/>
        </w:rPr>
        <w:t xml:space="preserve">, </w:t>
      </w:r>
      <w:r>
        <w:rPr>
          <w:rFonts w:ascii="Arial" w:hAnsi="Arial"/>
          <w:b/>
          <w:color w:val="1D1D1D"/>
          <w:sz w:val="21"/>
        </w:rPr>
        <w:t>India</w:t>
      </w:r>
      <w:r>
        <w:rPr>
          <w:rFonts w:ascii="Arial" w:hAnsi="Arial"/>
          <w:b/>
          <w:color w:val="1D1D1D"/>
          <w:sz w:val="20"/>
        </w:rPr>
        <w:t>)</w:t>
      </w:r>
      <w:r>
        <w:rPr>
          <w:rFonts w:ascii="Arial" w:hAnsi="Arial"/>
          <w:b/>
          <w:color w:val="1D1D1D"/>
          <w:sz w:val="20"/>
        </w:rPr>
        <w:tab/>
      </w:r>
      <w:r>
        <w:rPr>
          <w:rFonts w:ascii="Arial" w:hAnsi="Arial"/>
          <w:b/>
          <w:color w:val="1D1D1D"/>
          <w:spacing w:val="-8"/>
          <w:position w:val="1"/>
          <w:sz w:val="21"/>
        </w:rPr>
        <w:t xml:space="preserve">May 2016 </w:t>
      </w:r>
      <w:r>
        <w:rPr>
          <w:rFonts w:ascii="Arial" w:hAnsi="Arial"/>
          <w:b/>
          <w:color w:val="1D1D1D"/>
          <w:spacing w:val="-8"/>
          <w:position w:val="1"/>
          <w:sz w:val="20"/>
        </w:rPr>
        <w:t>–</w:t>
      </w:r>
      <w:r>
        <w:rPr>
          <w:rFonts w:ascii="Arial" w:hAnsi="Arial"/>
          <w:b/>
          <w:color w:val="1D1D1D"/>
          <w:spacing w:val="-6"/>
          <w:position w:val="1"/>
          <w:sz w:val="20"/>
        </w:rPr>
        <w:t xml:space="preserve"> </w:t>
      </w:r>
      <w:r>
        <w:rPr>
          <w:rFonts w:ascii="Arial" w:hAnsi="Arial"/>
          <w:b/>
          <w:color w:val="1D1D1D"/>
          <w:spacing w:val="-8"/>
          <w:position w:val="1"/>
          <w:sz w:val="21"/>
        </w:rPr>
        <w:t xml:space="preserve">Jun 2019 </w:t>
      </w:r>
    </w:p>
    <w:p w14:paraId="7B9D6C9A">
      <w:pPr>
        <w:pStyle w:val="9"/>
        <w:numPr>
          <w:ilvl w:val="0"/>
          <w:numId w:val="4"/>
        </w:numPr>
        <w:tabs>
          <w:tab w:val="left" w:pos="9068"/>
        </w:tabs>
        <w:spacing w:line="360" w:lineRule="auto"/>
        <w:ind w:right="5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D1D1D"/>
        </w:rPr>
        <w:t>Developed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scalable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RESTful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APIs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and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backend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systems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for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healthcare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platforms.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Optimized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database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>schemas</w:t>
      </w:r>
      <w:r>
        <w:rPr>
          <w:rFonts w:asciiTheme="minorHAnsi" w:hAnsiTheme="minorHAnsi" w:cstheme="minorHAnsi"/>
          <w:color w:val="1D1D1D"/>
          <w:spacing w:val="21"/>
        </w:rPr>
        <w:t xml:space="preserve"> </w:t>
      </w:r>
      <w:r>
        <w:rPr>
          <w:rFonts w:asciiTheme="minorHAnsi" w:hAnsiTheme="minorHAnsi" w:cstheme="minorHAnsi"/>
          <w:color w:val="1D1D1D"/>
        </w:rPr>
        <w:t xml:space="preserve">and </w:t>
      </w:r>
      <w:r>
        <w:rPr>
          <w:rFonts w:asciiTheme="minorHAnsi" w:hAnsiTheme="minorHAnsi" w:cstheme="minorHAnsi"/>
          <w:color w:val="1D1D1D"/>
          <w:spacing w:val="-2"/>
        </w:rPr>
        <w:t>query</w:t>
      </w:r>
      <w:r>
        <w:rPr>
          <w:rFonts w:asciiTheme="minorHAnsi" w:hAnsiTheme="minorHAnsi" w:cstheme="minorHAnsi"/>
          <w:color w:val="1D1D1D"/>
          <w:spacing w:val="-6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performance</w:t>
      </w:r>
      <w:r>
        <w:rPr>
          <w:rFonts w:asciiTheme="minorHAnsi" w:hAnsiTheme="minorHAnsi" w:cstheme="minorHAnsi"/>
          <w:color w:val="1D1D1D"/>
          <w:spacing w:val="-6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across</w:t>
      </w:r>
      <w:r>
        <w:rPr>
          <w:rFonts w:asciiTheme="minorHAnsi" w:hAnsiTheme="minorHAnsi" w:cstheme="minorHAnsi"/>
          <w:color w:val="1D1D1D"/>
          <w:spacing w:val="-6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MongoDB</w:t>
      </w:r>
      <w:r>
        <w:rPr>
          <w:rFonts w:asciiTheme="minorHAnsi" w:hAnsiTheme="minorHAnsi" w:cstheme="minorHAnsi"/>
          <w:color w:val="1D1D1D"/>
          <w:spacing w:val="-6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and</w:t>
      </w:r>
      <w:r>
        <w:rPr>
          <w:rFonts w:asciiTheme="minorHAnsi" w:hAnsiTheme="minorHAnsi" w:cstheme="minorHAnsi"/>
          <w:color w:val="1D1D1D"/>
          <w:spacing w:val="-5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PostgreSQL.</w:t>
      </w:r>
      <w:r>
        <w:rPr>
          <w:rFonts w:asciiTheme="minorHAnsi" w:hAnsiTheme="minorHAnsi" w:cstheme="minorHAnsi"/>
          <w:color w:val="1D1D1D"/>
          <w:spacing w:val="-6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Implemented</w:t>
      </w:r>
      <w:r>
        <w:rPr>
          <w:rFonts w:asciiTheme="minorHAnsi" w:hAnsiTheme="minorHAnsi" w:cstheme="minorHAnsi"/>
          <w:color w:val="1D1D1D"/>
          <w:spacing w:val="-6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CI/CD</w:t>
      </w:r>
      <w:r>
        <w:rPr>
          <w:rFonts w:asciiTheme="minorHAnsi" w:hAnsiTheme="minorHAnsi" w:cstheme="minorHAnsi"/>
          <w:color w:val="1D1D1D"/>
          <w:spacing w:val="-6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pipelines</w:t>
      </w:r>
      <w:r>
        <w:rPr>
          <w:rFonts w:asciiTheme="minorHAnsi" w:hAnsiTheme="minorHAnsi" w:cstheme="minorHAnsi"/>
          <w:color w:val="1D1D1D"/>
          <w:spacing w:val="-6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improving</w:t>
      </w:r>
      <w:r>
        <w:rPr>
          <w:rFonts w:asciiTheme="minorHAnsi" w:hAnsiTheme="minorHAnsi" w:cstheme="minorHAnsi"/>
          <w:color w:val="1D1D1D"/>
          <w:spacing w:val="-5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release</w:t>
      </w:r>
      <w:r>
        <w:rPr>
          <w:rFonts w:asciiTheme="minorHAnsi" w:hAnsiTheme="minorHAnsi" w:cstheme="minorHAnsi"/>
          <w:color w:val="1D1D1D"/>
          <w:spacing w:val="-6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cycle</w:t>
      </w:r>
      <w:r>
        <w:rPr>
          <w:rFonts w:asciiTheme="minorHAnsi" w:hAnsiTheme="minorHAnsi" w:cstheme="minorHAnsi"/>
          <w:color w:val="1D1D1D"/>
          <w:spacing w:val="-6"/>
        </w:rPr>
        <w:t xml:space="preserve"> </w:t>
      </w:r>
      <w:r>
        <w:rPr>
          <w:rFonts w:asciiTheme="minorHAnsi" w:hAnsiTheme="minorHAnsi" w:cstheme="minorHAnsi"/>
          <w:color w:val="1D1D1D"/>
          <w:spacing w:val="-2"/>
        </w:rPr>
        <w:t>efficiency.</w:t>
      </w:r>
    </w:p>
    <w:p w14:paraId="7B14D560">
      <w:pPr>
        <w:pStyle w:val="2"/>
        <w:spacing w:before="108"/>
        <w:ind w:left="5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1D1D1D"/>
          <w:spacing w:val="-2"/>
          <w:sz w:val="24"/>
          <w:szCs w:val="24"/>
        </w:rPr>
        <w:t>EDUCATION</w:t>
      </w:r>
    </w:p>
    <w:p w14:paraId="06EC08E8">
      <w:pPr>
        <w:pStyle w:val="9"/>
        <w:autoSpaceDE w:val="0"/>
        <w:autoSpaceDN w:val="0"/>
        <w:adjustRightInd w:val="0"/>
        <w:ind w:left="720"/>
        <w:jc w:val="left"/>
        <w:rPr>
          <w:rFonts w:asciiTheme="minorHAnsi" w:hAnsiTheme="minorHAnsi" w:eastAsiaTheme="minorHAnsi" w:cstheme="minorHAnsi"/>
        </w:rPr>
      </w:pPr>
      <w:r>
        <w:rPr>
          <w:rFonts w:asciiTheme="minorHAnsi" w:hAnsiTheme="minorHAnsi" w:eastAsiaTheme="minorHAnsi" w:cstheme="minorHAnsi"/>
          <w:b/>
          <w:bCs/>
        </w:rPr>
        <w:t>Master of Science in Computer Science:</w:t>
      </w:r>
      <w:r>
        <w:rPr>
          <w:rFonts w:asciiTheme="minorHAnsi" w:hAnsiTheme="minorHAnsi" w:eastAsiaTheme="minorHAnsi" w:cstheme="minorHAnsi"/>
        </w:rPr>
        <w:t xml:space="preserve"> University of Central Missouri</w:t>
      </w:r>
    </w:p>
    <w:p w14:paraId="3497A7ED">
      <w:pPr>
        <w:pStyle w:val="6"/>
        <w:spacing w:before="158" w:line="360" w:lineRule="auto"/>
        <w:ind w:left="720" w:right="12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eastAsiaTheme="minorHAnsi" w:cstheme="minorHAnsi"/>
          <w:b/>
          <w:bCs/>
          <w:sz w:val="22"/>
          <w:szCs w:val="22"/>
        </w:rPr>
        <w:t>Bachelor of Science in Science</w:t>
      </w:r>
      <w:r>
        <w:rPr>
          <w:rFonts w:asciiTheme="minorHAnsi" w:hAnsiTheme="minorHAnsi" w:eastAsiaTheme="minorHAnsi" w:cstheme="minorHAnsi"/>
          <w:sz w:val="22"/>
          <w:szCs w:val="22"/>
        </w:rPr>
        <w:t>: Osmania University</w:t>
      </w:r>
    </w:p>
    <w:sectPr>
      <w:pgSz w:w="11910" w:h="16850"/>
      <w:pgMar w:top="1120" w:right="425" w:bottom="280" w:left="4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A1FF5"/>
    <w:multiLevelType w:val="multilevel"/>
    <w:tmpl w:val="251A1F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0"/>
      <w:numFmt w:val="bullet"/>
      <w:lvlText w:val="•"/>
      <w:lvlJc w:val="left"/>
      <w:pPr>
        <w:ind w:left="1440" w:hanging="360"/>
      </w:pPr>
      <w:rPr>
        <w:rFonts w:hint="default" w:ascii="Calibri" w:hAnsi="Calibri" w:eastAsia="Times New Roman" w:cs="Calibri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C0A173C"/>
    <w:multiLevelType w:val="multilevel"/>
    <w:tmpl w:val="3C0A17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722698B"/>
    <w:multiLevelType w:val="multilevel"/>
    <w:tmpl w:val="572269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7DA3B5E"/>
    <w:multiLevelType w:val="multilevel"/>
    <w:tmpl w:val="77DA3B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50693"/>
    <w:rsid w:val="000A208F"/>
    <w:rsid w:val="000B04B3"/>
    <w:rsid w:val="00225924"/>
    <w:rsid w:val="0031795C"/>
    <w:rsid w:val="003A05E6"/>
    <w:rsid w:val="00565926"/>
    <w:rsid w:val="00583045"/>
    <w:rsid w:val="006B76EC"/>
    <w:rsid w:val="00892922"/>
    <w:rsid w:val="008C1CB7"/>
    <w:rsid w:val="009449CB"/>
    <w:rsid w:val="00945E67"/>
    <w:rsid w:val="009F17C1"/>
    <w:rsid w:val="00A0094A"/>
    <w:rsid w:val="00B477F4"/>
    <w:rsid w:val="00B634A0"/>
    <w:rsid w:val="00C13A8C"/>
    <w:rsid w:val="00C15496"/>
    <w:rsid w:val="00CC3510"/>
    <w:rsid w:val="00D02377"/>
    <w:rsid w:val="00D50693"/>
    <w:rsid w:val="00EA0A55"/>
    <w:rsid w:val="00F9190E"/>
    <w:rsid w:val="2443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3"/>
      <w:ind w:left="28"/>
      <w:outlineLvl w:val="0"/>
    </w:pPr>
    <w:rPr>
      <w:rFonts w:ascii="Arial" w:hAnsi="Arial" w:eastAsia="Arial" w:cs="Arial"/>
      <w:b/>
      <w:bCs/>
      <w:sz w:val="27"/>
      <w:szCs w:val="27"/>
    </w:rPr>
  </w:style>
  <w:style w:type="paragraph" w:styleId="3">
    <w:name w:val="heading 2"/>
    <w:basedOn w:val="1"/>
    <w:unhideWhenUsed/>
    <w:qFormat/>
    <w:uiPriority w:val="9"/>
    <w:pPr>
      <w:ind w:left="4"/>
      <w:outlineLvl w:val="1"/>
    </w:pPr>
    <w:rPr>
      <w:rFonts w:ascii="Arial" w:hAnsi="Arial" w:eastAsia="Arial" w:cs="Arial"/>
      <w:b/>
      <w:bCs/>
      <w:sz w:val="21"/>
      <w:szCs w:val="21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368"/>
    </w:pPr>
    <w:rPr>
      <w:sz w:val="20"/>
      <w:szCs w:val="20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Title"/>
    <w:basedOn w:val="1"/>
    <w:qFormat/>
    <w:uiPriority w:val="10"/>
    <w:pPr>
      <w:spacing w:line="663" w:lineRule="exact"/>
      <w:ind w:left="64" w:right="64"/>
      <w:jc w:val="center"/>
    </w:pPr>
    <w:rPr>
      <w:rFonts w:ascii="Arial" w:hAnsi="Arial" w:eastAsia="Arial" w:cs="Arial"/>
      <w:b/>
      <w:bCs/>
      <w:sz w:val="63"/>
      <w:szCs w:val="63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1224</Words>
  <Characters>6980</Characters>
  <Lines>58</Lines>
  <Paragraphs>16</Paragraphs>
  <TotalTime>51</TotalTime>
  <ScaleCrop>false</ScaleCrop>
  <LinksUpToDate>false</LinksUpToDate>
  <CharactersWithSpaces>8188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2026-02-24T05:12:00Z</dcterms:created>
  <dc:creator>SALIHAAFRIN AFRIN</dc:creator>
  <cp:keywords>DAHBabU7r1s,BACv0bwn5yQ,0</cp:keywords>
  <cp:lastModifiedBy>Deepa Javvadhi</cp:lastModifiedBy>
  <dcterms:modified xsi:type="dcterms:W3CDTF">2026-03-09T20:09:17Z</dcterms:modified>
  <dc:title>AKSHATH resume For Prompt Engineer &amp; Agentic AI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2026-02-24T00:00:00Z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1033-12.2.0.23196</vt:lpwstr>
  </property>
  <property fmtid="{D5CDD505-2E9C-101B-9397-08002B2CF9AE}" pid="7" name="ICV">
    <vt:lpwstr>C02062316DA246F6B3035F7626EEB893_13</vt:lpwstr>
  </property>
</Properties>
</file>