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E9C2D" w14:textId="77777777" w:rsidR="003F6C5D" w:rsidRPr="00490AA0" w:rsidRDefault="00862A9B" w:rsidP="003F6C5D">
      <w:pPr>
        <w:pStyle w:val="Heading3"/>
        <w:shd w:val="clear" w:color="auto" w:fill="999999"/>
        <w:tabs>
          <w:tab w:val="left" w:pos="1575"/>
        </w:tabs>
        <w:rPr>
          <w:rFonts w:asciiTheme="minorHAnsi" w:hAnsiTheme="minorHAnsi" w:cstheme="minorHAnsi"/>
          <w:b/>
          <w:color w:val="FFFFFF"/>
          <w:sz w:val="22"/>
          <w:szCs w:val="22"/>
        </w:rPr>
      </w:pPr>
      <w:r w:rsidRPr="00490AA0">
        <w:rPr>
          <w:rFonts w:asciiTheme="minorHAnsi" w:hAnsiTheme="minorHAnsi" w:cstheme="minorHAnsi"/>
          <w:b/>
          <w:color w:val="FFFFFF"/>
          <w:sz w:val="22"/>
          <w:szCs w:val="22"/>
        </w:rPr>
        <w:t>Profile Snapshot</w:t>
      </w:r>
    </w:p>
    <w:p w14:paraId="6D18B377" w14:textId="38E13DBE" w:rsidR="00663227" w:rsidRDefault="00663227" w:rsidP="00663227">
      <w:pPr>
        <w:pStyle w:val="NormalWeb"/>
        <w:numPr>
          <w:ilvl w:val="0"/>
          <w:numId w:val="1"/>
        </w:numPr>
        <w:rPr>
          <w:rFonts w:asciiTheme="minorHAnsi" w:hAnsiTheme="minorHAnsi" w:cstheme="minorHAnsi"/>
          <w:sz w:val="22"/>
          <w:szCs w:val="22"/>
        </w:rPr>
      </w:pPr>
      <w:r w:rsidRPr="00663227">
        <w:rPr>
          <w:rFonts w:asciiTheme="minorHAnsi" w:hAnsiTheme="minorHAnsi" w:cstheme="minorHAnsi"/>
          <w:sz w:val="22"/>
          <w:szCs w:val="22"/>
        </w:rPr>
        <w:t xml:space="preserve">SAP ABAP Technical Consultant with </w:t>
      </w:r>
      <w:r w:rsidRPr="00663227">
        <w:rPr>
          <w:rFonts w:asciiTheme="minorHAnsi" w:hAnsiTheme="minorHAnsi" w:cstheme="minorHAnsi"/>
          <w:b/>
          <w:bCs/>
          <w:sz w:val="22"/>
          <w:szCs w:val="22"/>
        </w:rPr>
        <w:t>1</w:t>
      </w:r>
      <w:r w:rsidR="00482764">
        <w:rPr>
          <w:rFonts w:asciiTheme="minorHAnsi" w:hAnsiTheme="minorHAnsi" w:cstheme="minorHAnsi"/>
          <w:b/>
          <w:bCs/>
          <w:sz w:val="22"/>
          <w:szCs w:val="22"/>
        </w:rPr>
        <w:t>2</w:t>
      </w:r>
      <w:r w:rsidRPr="00663227">
        <w:rPr>
          <w:rFonts w:asciiTheme="minorHAnsi" w:hAnsiTheme="minorHAnsi" w:cstheme="minorHAnsi"/>
          <w:b/>
          <w:bCs/>
          <w:sz w:val="22"/>
          <w:szCs w:val="22"/>
        </w:rPr>
        <w:t xml:space="preserve"> years of experience</w:t>
      </w:r>
      <w:r w:rsidRPr="00663227">
        <w:rPr>
          <w:rFonts w:asciiTheme="minorHAnsi" w:hAnsiTheme="minorHAnsi" w:cstheme="minorHAnsi"/>
          <w:sz w:val="22"/>
          <w:szCs w:val="22"/>
        </w:rPr>
        <w:t xml:space="preserve">, including expertise in </w:t>
      </w:r>
      <w:r w:rsidRPr="00663227">
        <w:rPr>
          <w:rFonts w:asciiTheme="minorHAnsi" w:hAnsiTheme="minorHAnsi" w:cstheme="minorHAnsi"/>
          <w:b/>
          <w:bCs/>
          <w:sz w:val="22"/>
          <w:szCs w:val="22"/>
        </w:rPr>
        <w:t>ABAP on HANA, S/4HANA, SAP BTP (</w:t>
      </w:r>
      <w:r w:rsidR="003557AA" w:rsidRPr="00663227">
        <w:rPr>
          <w:rFonts w:asciiTheme="minorHAnsi" w:hAnsiTheme="minorHAnsi" w:cstheme="minorHAnsi"/>
          <w:b/>
          <w:bCs/>
          <w:sz w:val="22"/>
          <w:szCs w:val="22"/>
        </w:rPr>
        <w:t>CPI)</w:t>
      </w:r>
      <w:r w:rsidR="003557AA" w:rsidRPr="00663227">
        <w:rPr>
          <w:rFonts w:asciiTheme="minorHAnsi" w:hAnsiTheme="minorHAnsi" w:cstheme="minorHAnsi"/>
          <w:sz w:val="22"/>
          <w:szCs w:val="22"/>
        </w:rPr>
        <w:t xml:space="preserve"> </w:t>
      </w:r>
      <w:r w:rsidR="003557AA">
        <w:rPr>
          <w:rFonts w:asciiTheme="minorHAnsi" w:hAnsiTheme="minorHAnsi" w:cstheme="minorHAnsi"/>
          <w:sz w:val="22"/>
          <w:szCs w:val="22"/>
        </w:rPr>
        <w:t>and</w:t>
      </w:r>
      <w:r w:rsidR="00612C3A">
        <w:rPr>
          <w:rFonts w:asciiTheme="minorHAnsi" w:hAnsiTheme="minorHAnsi" w:cstheme="minorHAnsi"/>
          <w:sz w:val="22"/>
          <w:szCs w:val="22"/>
        </w:rPr>
        <w:t xml:space="preserve"> SAP Fiori /Ui5 </w:t>
      </w:r>
      <w:r w:rsidRPr="00663227">
        <w:rPr>
          <w:rFonts w:asciiTheme="minorHAnsi" w:hAnsiTheme="minorHAnsi" w:cstheme="minorHAnsi"/>
          <w:sz w:val="22"/>
          <w:szCs w:val="22"/>
        </w:rPr>
        <w:t xml:space="preserve">across multiple modules – FI/CO, Treasury, </w:t>
      </w:r>
      <w:r w:rsidR="00F24EF8">
        <w:rPr>
          <w:rFonts w:asciiTheme="minorHAnsi" w:hAnsiTheme="minorHAnsi" w:cstheme="minorHAnsi"/>
          <w:sz w:val="22"/>
          <w:szCs w:val="22"/>
        </w:rPr>
        <w:t xml:space="preserve">IHC, </w:t>
      </w:r>
      <w:r w:rsidRPr="00663227">
        <w:rPr>
          <w:rFonts w:asciiTheme="minorHAnsi" w:hAnsiTheme="minorHAnsi" w:cstheme="minorHAnsi"/>
          <w:sz w:val="22"/>
          <w:szCs w:val="22"/>
        </w:rPr>
        <w:t xml:space="preserve">SD, MM, PP, </w:t>
      </w:r>
      <w:r w:rsidR="00F24EF8" w:rsidRPr="00663227">
        <w:rPr>
          <w:rFonts w:asciiTheme="minorHAnsi" w:hAnsiTheme="minorHAnsi" w:cstheme="minorHAnsi"/>
          <w:sz w:val="22"/>
          <w:szCs w:val="22"/>
        </w:rPr>
        <w:t>EWM,</w:t>
      </w:r>
      <w:r w:rsidR="00F24EF8">
        <w:rPr>
          <w:rFonts w:asciiTheme="minorHAnsi" w:hAnsiTheme="minorHAnsi" w:cstheme="minorHAnsi"/>
          <w:sz w:val="22"/>
          <w:szCs w:val="22"/>
        </w:rPr>
        <w:t xml:space="preserve"> TM, APO </w:t>
      </w:r>
      <w:r w:rsidRPr="00663227">
        <w:rPr>
          <w:rFonts w:asciiTheme="minorHAnsi" w:hAnsiTheme="minorHAnsi" w:cstheme="minorHAnsi"/>
          <w:sz w:val="22"/>
          <w:szCs w:val="22"/>
        </w:rPr>
        <w:t xml:space="preserve">and </w:t>
      </w:r>
      <w:r w:rsidR="00F24EF8">
        <w:rPr>
          <w:rFonts w:asciiTheme="minorHAnsi" w:hAnsiTheme="minorHAnsi" w:cstheme="minorHAnsi"/>
          <w:sz w:val="22"/>
          <w:szCs w:val="22"/>
        </w:rPr>
        <w:t>PI/PO</w:t>
      </w:r>
      <w:r w:rsidRPr="00663227">
        <w:rPr>
          <w:rFonts w:asciiTheme="minorHAnsi" w:hAnsiTheme="minorHAnsi" w:cstheme="minorHAnsi"/>
          <w:sz w:val="22"/>
          <w:szCs w:val="22"/>
        </w:rPr>
        <w:t>.</w:t>
      </w:r>
    </w:p>
    <w:p w14:paraId="5814998E" w14:textId="55FA2087" w:rsidR="00127737" w:rsidRDefault="00127737" w:rsidP="00663227">
      <w:pPr>
        <w:pStyle w:val="NormalWeb"/>
        <w:numPr>
          <w:ilvl w:val="0"/>
          <w:numId w:val="1"/>
        </w:numPr>
        <w:rPr>
          <w:rFonts w:asciiTheme="minorHAnsi" w:hAnsiTheme="minorHAnsi" w:cstheme="minorHAnsi"/>
          <w:sz w:val="22"/>
          <w:szCs w:val="22"/>
        </w:rPr>
      </w:pPr>
      <w:r w:rsidRPr="00127737">
        <w:rPr>
          <w:rFonts w:asciiTheme="minorHAnsi" w:hAnsiTheme="minorHAnsi" w:cstheme="minorHAnsi"/>
          <w:sz w:val="22"/>
          <w:szCs w:val="22"/>
        </w:rPr>
        <w:t xml:space="preserve">Worked on SAP versions in S4 </w:t>
      </w:r>
      <w:r>
        <w:rPr>
          <w:rFonts w:asciiTheme="minorHAnsi" w:hAnsiTheme="minorHAnsi" w:cstheme="minorHAnsi"/>
          <w:sz w:val="22"/>
          <w:szCs w:val="22"/>
        </w:rPr>
        <w:t xml:space="preserve">2023, </w:t>
      </w:r>
      <w:r w:rsidRPr="00127737">
        <w:rPr>
          <w:rFonts w:asciiTheme="minorHAnsi" w:hAnsiTheme="minorHAnsi" w:cstheme="minorHAnsi"/>
          <w:sz w:val="22"/>
          <w:szCs w:val="22"/>
        </w:rPr>
        <w:t>2020, ECC 6.0.</w:t>
      </w:r>
    </w:p>
    <w:p w14:paraId="7A29B0BC" w14:textId="4DBA8D9F" w:rsidR="00677A41" w:rsidRDefault="00677A41" w:rsidP="00677A41">
      <w:pPr>
        <w:pStyle w:val="NormalWeb"/>
        <w:numPr>
          <w:ilvl w:val="0"/>
          <w:numId w:val="1"/>
        </w:numPr>
        <w:rPr>
          <w:rFonts w:asciiTheme="minorHAnsi" w:hAnsiTheme="minorHAnsi" w:cstheme="minorHAnsi"/>
          <w:sz w:val="22"/>
          <w:szCs w:val="22"/>
        </w:rPr>
      </w:pPr>
      <w:r w:rsidRPr="00663227">
        <w:rPr>
          <w:rFonts w:asciiTheme="minorHAnsi" w:hAnsiTheme="minorHAnsi" w:cstheme="minorHAnsi"/>
          <w:sz w:val="22"/>
          <w:szCs w:val="22"/>
        </w:rPr>
        <w:t xml:space="preserve">Worked with reputed clients like </w:t>
      </w:r>
      <w:r w:rsidRPr="00663227">
        <w:rPr>
          <w:rFonts w:asciiTheme="minorHAnsi" w:hAnsiTheme="minorHAnsi" w:cstheme="minorHAnsi"/>
          <w:b/>
          <w:bCs/>
          <w:sz w:val="22"/>
          <w:szCs w:val="22"/>
        </w:rPr>
        <w:t>Altria Group, COLE HAAN, Mosaic Company</w:t>
      </w:r>
      <w:r>
        <w:rPr>
          <w:rFonts w:asciiTheme="minorHAnsi" w:hAnsiTheme="minorHAnsi" w:cstheme="minorHAnsi"/>
          <w:sz w:val="22"/>
          <w:szCs w:val="22"/>
        </w:rPr>
        <w:t xml:space="preserve"> and </w:t>
      </w:r>
      <w:r w:rsidRPr="00677A41">
        <w:rPr>
          <w:rFonts w:asciiTheme="minorHAnsi" w:hAnsiTheme="minorHAnsi" w:cstheme="minorHAnsi"/>
          <w:b/>
          <w:bCs/>
          <w:sz w:val="22"/>
          <w:szCs w:val="22"/>
        </w:rPr>
        <w:t>Daimler Truck (TBB)</w:t>
      </w:r>
      <w:r>
        <w:rPr>
          <w:rFonts w:asciiTheme="minorHAnsi" w:hAnsiTheme="minorHAnsi" w:cstheme="minorHAnsi"/>
          <w:b/>
          <w:bCs/>
          <w:sz w:val="22"/>
          <w:szCs w:val="22"/>
        </w:rPr>
        <w:t>,</w:t>
      </w:r>
      <w:r w:rsidRPr="00677A41">
        <w:rPr>
          <w:rFonts w:asciiTheme="minorHAnsi" w:hAnsiTheme="minorHAnsi" w:cstheme="minorHAnsi"/>
          <w:b/>
          <w:bCs/>
          <w:sz w:val="22"/>
          <w:szCs w:val="22"/>
        </w:rPr>
        <w:t xml:space="preserve"> </w:t>
      </w:r>
      <w:r w:rsidRPr="00663227">
        <w:rPr>
          <w:rFonts w:asciiTheme="minorHAnsi" w:hAnsiTheme="minorHAnsi" w:cstheme="minorHAnsi"/>
          <w:sz w:val="22"/>
          <w:szCs w:val="22"/>
        </w:rPr>
        <w:t>delivering high-impact technical solutions.</w:t>
      </w:r>
    </w:p>
    <w:p w14:paraId="446DA1D6" w14:textId="49E4B2FF" w:rsidR="00C33C45" w:rsidRDefault="00C33C45" w:rsidP="00C33C45">
      <w:pPr>
        <w:pStyle w:val="NormalWeb"/>
        <w:numPr>
          <w:ilvl w:val="0"/>
          <w:numId w:val="1"/>
        </w:numPr>
        <w:rPr>
          <w:rFonts w:asciiTheme="minorHAnsi" w:hAnsiTheme="minorHAnsi" w:cstheme="minorHAnsi"/>
          <w:sz w:val="22"/>
          <w:szCs w:val="22"/>
        </w:rPr>
      </w:pPr>
      <w:r w:rsidRPr="00C33C45">
        <w:rPr>
          <w:rFonts w:asciiTheme="minorHAnsi" w:hAnsiTheme="minorHAnsi" w:cstheme="minorHAnsi"/>
          <w:sz w:val="22"/>
          <w:szCs w:val="22"/>
        </w:rPr>
        <w:t>Expertise in numerous SAP Technical platforms like ABAP(RICEFW), ABAP on HANA, OO ABAP, ALE</w:t>
      </w:r>
      <w:r>
        <w:rPr>
          <w:rFonts w:asciiTheme="minorHAnsi" w:hAnsiTheme="minorHAnsi" w:cstheme="minorHAnsi"/>
          <w:sz w:val="22"/>
          <w:szCs w:val="22"/>
        </w:rPr>
        <w:t xml:space="preserve"> </w:t>
      </w:r>
      <w:r w:rsidRPr="00C33C45">
        <w:rPr>
          <w:rFonts w:asciiTheme="minorHAnsi" w:hAnsiTheme="minorHAnsi" w:cstheme="minorHAnsi"/>
          <w:sz w:val="22"/>
          <w:szCs w:val="22"/>
        </w:rPr>
        <w:t>IDOC’s, Web Dynpro ABAP, Workflow and Adobe forms</w:t>
      </w:r>
      <w:r>
        <w:rPr>
          <w:rFonts w:asciiTheme="minorHAnsi" w:hAnsiTheme="minorHAnsi" w:cstheme="minorHAnsi"/>
          <w:sz w:val="22"/>
          <w:szCs w:val="22"/>
        </w:rPr>
        <w:t>.</w:t>
      </w:r>
    </w:p>
    <w:p w14:paraId="3BDA626C" w14:textId="009EAF57" w:rsidR="00C33C45" w:rsidRDefault="00C33C45" w:rsidP="00C33C45">
      <w:pPr>
        <w:pStyle w:val="NormalWeb"/>
        <w:numPr>
          <w:ilvl w:val="0"/>
          <w:numId w:val="1"/>
        </w:numPr>
        <w:rPr>
          <w:rFonts w:asciiTheme="minorHAnsi" w:hAnsiTheme="minorHAnsi" w:cstheme="minorHAnsi"/>
          <w:sz w:val="22"/>
          <w:szCs w:val="22"/>
        </w:rPr>
      </w:pPr>
      <w:r w:rsidRPr="00C33C45">
        <w:rPr>
          <w:rFonts w:asciiTheme="minorHAnsi" w:hAnsiTheme="minorHAnsi" w:cstheme="minorHAnsi"/>
          <w:sz w:val="22"/>
          <w:szCs w:val="22"/>
        </w:rPr>
        <w:t>Experienced in OData services (REST, JSON, HTTP, XML), Core data services (CDS), AMDP, AMDF, RAP</w:t>
      </w:r>
      <w:r>
        <w:rPr>
          <w:rFonts w:asciiTheme="minorHAnsi" w:hAnsiTheme="minorHAnsi" w:cstheme="minorHAnsi"/>
          <w:sz w:val="22"/>
          <w:szCs w:val="22"/>
        </w:rPr>
        <w:t xml:space="preserve"> </w:t>
      </w:r>
      <w:r w:rsidRPr="00C33C45">
        <w:rPr>
          <w:rFonts w:asciiTheme="minorHAnsi" w:hAnsiTheme="minorHAnsi" w:cstheme="minorHAnsi"/>
          <w:sz w:val="22"/>
          <w:szCs w:val="22"/>
        </w:rPr>
        <w:t>Proxy’s, REST API’s, BRF Plus, FIORI, SAPUI5, Run-time analysis (SE30), SQL trace (ST05, ST12) and Hana</w:t>
      </w:r>
      <w:r>
        <w:rPr>
          <w:rFonts w:asciiTheme="minorHAnsi" w:hAnsiTheme="minorHAnsi" w:cstheme="minorHAnsi"/>
          <w:sz w:val="22"/>
          <w:szCs w:val="22"/>
        </w:rPr>
        <w:t xml:space="preserve"> </w:t>
      </w:r>
      <w:r w:rsidRPr="00C33C45">
        <w:rPr>
          <w:rFonts w:asciiTheme="minorHAnsi" w:hAnsiTheme="minorHAnsi" w:cstheme="minorHAnsi"/>
          <w:sz w:val="22"/>
          <w:szCs w:val="22"/>
        </w:rPr>
        <w:t>analyzer.</w:t>
      </w:r>
    </w:p>
    <w:p w14:paraId="7925741A" w14:textId="51931739" w:rsidR="00C33C45" w:rsidRPr="00C33C45" w:rsidRDefault="00C33C45" w:rsidP="00C33C45">
      <w:pPr>
        <w:pStyle w:val="NormalWeb"/>
        <w:numPr>
          <w:ilvl w:val="0"/>
          <w:numId w:val="1"/>
        </w:numPr>
        <w:rPr>
          <w:rFonts w:asciiTheme="minorHAnsi" w:hAnsiTheme="minorHAnsi" w:cstheme="minorHAnsi"/>
          <w:sz w:val="22"/>
          <w:szCs w:val="22"/>
        </w:rPr>
      </w:pPr>
      <w:r w:rsidRPr="00C33C45">
        <w:rPr>
          <w:rFonts w:asciiTheme="minorHAnsi" w:hAnsiTheme="minorHAnsi" w:cstheme="minorHAnsi"/>
          <w:sz w:val="22"/>
          <w:szCs w:val="22"/>
        </w:rPr>
        <w:t>Extensively worked on IDOC (Inbound, Outbound, mapping with third party logistics service providers,</w:t>
      </w:r>
      <w:r>
        <w:rPr>
          <w:rFonts w:asciiTheme="minorHAnsi" w:hAnsiTheme="minorHAnsi" w:cstheme="minorHAnsi"/>
          <w:sz w:val="22"/>
          <w:szCs w:val="22"/>
        </w:rPr>
        <w:t xml:space="preserve"> </w:t>
      </w:r>
      <w:r w:rsidRPr="00C33C45">
        <w:rPr>
          <w:rFonts w:asciiTheme="minorHAnsi" w:hAnsiTheme="minorHAnsi" w:cstheme="minorHAnsi"/>
          <w:sz w:val="22"/>
          <w:szCs w:val="22"/>
        </w:rPr>
        <w:t>message type, segment extension, IDOC monitoring, posting)/ALE (Distribution model maintenance,</w:t>
      </w:r>
      <w:r>
        <w:rPr>
          <w:rFonts w:asciiTheme="minorHAnsi" w:hAnsiTheme="minorHAnsi" w:cstheme="minorHAnsi"/>
          <w:sz w:val="22"/>
          <w:szCs w:val="22"/>
        </w:rPr>
        <w:t xml:space="preserve"> </w:t>
      </w:r>
      <w:r w:rsidRPr="00C33C45">
        <w:rPr>
          <w:rFonts w:asciiTheme="minorHAnsi" w:hAnsiTheme="minorHAnsi" w:cstheme="minorHAnsi"/>
          <w:sz w:val="22"/>
          <w:szCs w:val="22"/>
        </w:rPr>
        <w:t>logical system, ports, partner profiles).</w:t>
      </w:r>
    </w:p>
    <w:p w14:paraId="29C7DCE4" w14:textId="77777777" w:rsidR="00C33C45" w:rsidRDefault="00C33C45" w:rsidP="00C33C45">
      <w:pPr>
        <w:pStyle w:val="NormalWeb"/>
        <w:numPr>
          <w:ilvl w:val="0"/>
          <w:numId w:val="1"/>
        </w:numPr>
        <w:rPr>
          <w:rFonts w:asciiTheme="minorHAnsi" w:hAnsiTheme="minorHAnsi" w:cstheme="minorHAnsi"/>
          <w:sz w:val="22"/>
          <w:szCs w:val="22"/>
        </w:rPr>
      </w:pPr>
      <w:r w:rsidRPr="00C33C45">
        <w:rPr>
          <w:rFonts w:asciiTheme="minorHAnsi" w:hAnsiTheme="minorHAnsi" w:cstheme="minorHAnsi"/>
          <w:sz w:val="22"/>
          <w:szCs w:val="22"/>
        </w:rPr>
        <w:t>Good knowledge on Fiori, UI5, BTP, and SAP CPI (Cloud Platform Integration)</w:t>
      </w:r>
    </w:p>
    <w:p w14:paraId="5E7EB79B" w14:textId="6EC57FE1" w:rsidR="00C33C45" w:rsidRPr="00C33C45" w:rsidRDefault="00C33C45" w:rsidP="00C33C45">
      <w:pPr>
        <w:pStyle w:val="NormalWeb"/>
        <w:numPr>
          <w:ilvl w:val="0"/>
          <w:numId w:val="1"/>
        </w:numPr>
        <w:rPr>
          <w:rFonts w:asciiTheme="minorHAnsi" w:hAnsiTheme="minorHAnsi" w:cstheme="minorHAnsi"/>
          <w:sz w:val="22"/>
          <w:szCs w:val="22"/>
        </w:rPr>
      </w:pPr>
      <w:r w:rsidRPr="00C33C45">
        <w:rPr>
          <w:rFonts w:asciiTheme="minorHAnsi" w:hAnsiTheme="minorHAnsi" w:cstheme="minorHAnsi"/>
          <w:sz w:val="22"/>
          <w:szCs w:val="22"/>
        </w:rPr>
        <w:t xml:space="preserve"> Implemented Cloud to Cloud and Cloud to on premise integrations using SAP CPI and BTP IS</w:t>
      </w:r>
    </w:p>
    <w:p w14:paraId="1D536D39" w14:textId="645E2EF8" w:rsidR="00C33C45" w:rsidRPr="00C33C45" w:rsidRDefault="00C33C45" w:rsidP="00C33C45">
      <w:pPr>
        <w:pStyle w:val="NormalWeb"/>
        <w:numPr>
          <w:ilvl w:val="0"/>
          <w:numId w:val="1"/>
        </w:numPr>
        <w:rPr>
          <w:rFonts w:asciiTheme="minorHAnsi" w:hAnsiTheme="minorHAnsi" w:cstheme="minorHAnsi"/>
          <w:sz w:val="22"/>
          <w:szCs w:val="22"/>
        </w:rPr>
      </w:pPr>
      <w:r w:rsidRPr="00C33C45">
        <w:rPr>
          <w:rFonts w:asciiTheme="minorHAnsi" w:hAnsiTheme="minorHAnsi" w:cstheme="minorHAnsi"/>
          <w:sz w:val="22"/>
          <w:szCs w:val="22"/>
        </w:rPr>
        <w:t xml:space="preserve"> Worked on Groovy Script, Content Modifier, Request Reply, Multicast, Router, Process call, Exception sub</w:t>
      </w:r>
      <w:r>
        <w:rPr>
          <w:rFonts w:asciiTheme="minorHAnsi" w:hAnsiTheme="minorHAnsi" w:cstheme="minorHAnsi"/>
          <w:sz w:val="22"/>
          <w:szCs w:val="22"/>
        </w:rPr>
        <w:t xml:space="preserve"> </w:t>
      </w:r>
      <w:r w:rsidRPr="00C33C45">
        <w:rPr>
          <w:rFonts w:asciiTheme="minorHAnsi" w:hAnsiTheme="minorHAnsi" w:cstheme="minorHAnsi"/>
          <w:sz w:val="22"/>
          <w:szCs w:val="22"/>
        </w:rPr>
        <w:t>process etc.</w:t>
      </w:r>
    </w:p>
    <w:p w14:paraId="6A85230F" w14:textId="75F56801" w:rsidR="00C33C45" w:rsidRDefault="00C33C45" w:rsidP="00C33C45">
      <w:pPr>
        <w:pStyle w:val="NormalWeb"/>
        <w:numPr>
          <w:ilvl w:val="0"/>
          <w:numId w:val="1"/>
        </w:numPr>
        <w:rPr>
          <w:rFonts w:asciiTheme="minorHAnsi" w:hAnsiTheme="minorHAnsi" w:cstheme="minorHAnsi"/>
          <w:sz w:val="22"/>
          <w:szCs w:val="22"/>
        </w:rPr>
      </w:pPr>
      <w:r w:rsidRPr="00C33C45">
        <w:rPr>
          <w:rFonts w:asciiTheme="minorHAnsi" w:hAnsiTheme="minorHAnsi" w:cstheme="minorHAnsi"/>
          <w:sz w:val="22"/>
          <w:szCs w:val="22"/>
        </w:rPr>
        <w:t>Worked on Adapters such as HTTPS, SOAP, OData, IDoc, RFC, SFTP, SF, JMS, Mail and JDBC to implement</w:t>
      </w:r>
      <w:r>
        <w:rPr>
          <w:rFonts w:asciiTheme="minorHAnsi" w:hAnsiTheme="minorHAnsi" w:cstheme="minorHAnsi"/>
          <w:sz w:val="22"/>
          <w:szCs w:val="22"/>
        </w:rPr>
        <w:t xml:space="preserve"> </w:t>
      </w:r>
      <w:r w:rsidRPr="00C33C45">
        <w:rPr>
          <w:rFonts w:asciiTheme="minorHAnsi" w:hAnsiTheme="minorHAnsi" w:cstheme="minorHAnsi"/>
          <w:sz w:val="22"/>
          <w:szCs w:val="22"/>
        </w:rPr>
        <w:t xml:space="preserve">the SAP CPI </w:t>
      </w:r>
      <w:proofErr w:type="spellStart"/>
      <w:r w:rsidRPr="00C33C45">
        <w:rPr>
          <w:rFonts w:asciiTheme="minorHAnsi" w:hAnsiTheme="minorHAnsi" w:cstheme="minorHAnsi"/>
          <w:sz w:val="22"/>
          <w:szCs w:val="22"/>
        </w:rPr>
        <w:t>iFlows</w:t>
      </w:r>
      <w:proofErr w:type="spellEnd"/>
      <w:r>
        <w:rPr>
          <w:rFonts w:asciiTheme="minorHAnsi" w:hAnsiTheme="minorHAnsi" w:cstheme="minorHAnsi"/>
          <w:sz w:val="22"/>
          <w:szCs w:val="22"/>
        </w:rPr>
        <w:t>.</w:t>
      </w:r>
    </w:p>
    <w:p w14:paraId="264336D1" w14:textId="57FB2AA6" w:rsidR="00C33C45" w:rsidRPr="00C33C45" w:rsidRDefault="00C33C45" w:rsidP="00C33C45">
      <w:pPr>
        <w:pStyle w:val="NormalWeb"/>
        <w:numPr>
          <w:ilvl w:val="0"/>
          <w:numId w:val="1"/>
        </w:numPr>
        <w:rPr>
          <w:rFonts w:asciiTheme="minorHAnsi" w:hAnsiTheme="minorHAnsi" w:cstheme="minorHAnsi"/>
          <w:sz w:val="22"/>
          <w:szCs w:val="22"/>
        </w:rPr>
      </w:pPr>
      <w:r w:rsidRPr="00C33C45">
        <w:rPr>
          <w:rFonts w:asciiTheme="minorHAnsi" w:hAnsiTheme="minorHAnsi" w:cstheme="minorHAnsi"/>
          <w:sz w:val="22"/>
          <w:szCs w:val="22"/>
        </w:rPr>
        <w:t>Used Cloud Connector for integrating the On-premise Applications with CPI</w:t>
      </w:r>
    </w:p>
    <w:p w14:paraId="7C1017D0" w14:textId="09CB8313" w:rsidR="00C33C45" w:rsidRPr="00C33C45" w:rsidRDefault="00C33C45" w:rsidP="00C33C45">
      <w:pPr>
        <w:pStyle w:val="NormalWeb"/>
        <w:numPr>
          <w:ilvl w:val="0"/>
          <w:numId w:val="1"/>
        </w:numPr>
        <w:rPr>
          <w:rFonts w:asciiTheme="minorHAnsi" w:hAnsiTheme="minorHAnsi" w:cstheme="minorHAnsi"/>
          <w:sz w:val="22"/>
          <w:szCs w:val="22"/>
        </w:rPr>
      </w:pPr>
      <w:r w:rsidRPr="00C33C45">
        <w:rPr>
          <w:rFonts w:asciiTheme="minorHAnsi" w:hAnsiTheme="minorHAnsi" w:cstheme="minorHAnsi"/>
          <w:sz w:val="22"/>
          <w:szCs w:val="22"/>
        </w:rPr>
        <w:t xml:space="preserve">Proficient in developing custom </w:t>
      </w:r>
      <w:proofErr w:type="spellStart"/>
      <w:r w:rsidRPr="00C33C45">
        <w:rPr>
          <w:rFonts w:asciiTheme="minorHAnsi" w:hAnsiTheme="minorHAnsi" w:cstheme="minorHAnsi"/>
          <w:sz w:val="22"/>
          <w:szCs w:val="22"/>
        </w:rPr>
        <w:t>iFlow</w:t>
      </w:r>
      <w:proofErr w:type="spellEnd"/>
      <w:r w:rsidRPr="00C33C45">
        <w:rPr>
          <w:rFonts w:asciiTheme="minorHAnsi" w:hAnsiTheme="minorHAnsi" w:cstheme="minorHAnsi"/>
          <w:sz w:val="22"/>
          <w:szCs w:val="22"/>
        </w:rPr>
        <w:t xml:space="preserve"> using Enterprise Integration Patterns like Message Transformers,</w:t>
      </w:r>
      <w:r>
        <w:rPr>
          <w:rFonts w:asciiTheme="minorHAnsi" w:hAnsiTheme="minorHAnsi" w:cstheme="minorHAnsi"/>
          <w:sz w:val="22"/>
          <w:szCs w:val="22"/>
        </w:rPr>
        <w:t xml:space="preserve"> </w:t>
      </w:r>
      <w:r w:rsidRPr="00C33C45">
        <w:rPr>
          <w:rFonts w:asciiTheme="minorHAnsi" w:hAnsiTheme="minorHAnsi" w:cstheme="minorHAnsi"/>
          <w:sz w:val="22"/>
          <w:szCs w:val="22"/>
        </w:rPr>
        <w:t>Message Routing, Splitter, Gather, Router, Content Modifier, Events, Tasks and other</w:t>
      </w:r>
      <w:r>
        <w:rPr>
          <w:rFonts w:asciiTheme="minorHAnsi" w:hAnsiTheme="minorHAnsi" w:cstheme="minorHAnsi"/>
          <w:sz w:val="22"/>
          <w:szCs w:val="22"/>
        </w:rPr>
        <w:t>.</w:t>
      </w:r>
    </w:p>
    <w:p w14:paraId="78EA7954" w14:textId="3FAF8E5C" w:rsidR="00C33C45" w:rsidRPr="00C33C45" w:rsidRDefault="00C33C45" w:rsidP="00C33C45">
      <w:pPr>
        <w:pStyle w:val="NormalWeb"/>
        <w:numPr>
          <w:ilvl w:val="0"/>
          <w:numId w:val="1"/>
        </w:numPr>
        <w:rPr>
          <w:rFonts w:asciiTheme="minorHAnsi" w:hAnsiTheme="minorHAnsi" w:cstheme="minorHAnsi"/>
          <w:sz w:val="22"/>
          <w:szCs w:val="22"/>
        </w:rPr>
      </w:pPr>
      <w:r w:rsidRPr="00C33C45">
        <w:rPr>
          <w:rFonts w:asciiTheme="minorHAnsi" w:hAnsiTheme="minorHAnsi" w:cstheme="minorHAnsi"/>
          <w:sz w:val="22"/>
          <w:szCs w:val="22"/>
        </w:rPr>
        <w:t xml:space="preserve">Knowledge on all available security elements to establish secure communication in </w:t>
      </w:r>
      <w:proofErr w:type="spellStart"/>
      <w:r w:rsidRPr="00C33C45">
        <w:rPr>
          <w:rFonts w:asciiTheme="minorHAnsi" w:hAnsiTheme="minorHAnsi" w:cstheme="minorHAnsi"/>
          <w:sz w:val="22"/>
          <w:szCs w:val="22"/>
        </w:rPr>
        <w:t>iFlow</w:t>
      </w:r>
      <w:proofErr w:type="spellEnd"/>
      <w:r w:rsidRPr="00C33C45">
        <w:rPr>
          <w:rFonts w:asciiTheme="minorHAnsi" w:hAnsiTheme="minorHAnsi" w:cstheme="minorHAnsi"/>
          <w:sz w:val="22"/>
          <w:szCs w:val="22"/>
        </w:rPr>
        <w:t xml:space="preserve"> channels along</w:t>
      </w:r>
      <w:r>
        <w:rPr>
          <w:rFonts w:asciiTheme="minorHAnsi" w:hAnsiTheme="minorHAnsi" w:cstheme="minorHAnsi"/>
          <w:sz w:val="22"/>
          <w:szCs w:val="22"/>
        </w:rPr>
        <w:t xml:space="preserve"> </w:t>
      </w:r>
      <w:r w:rsidRPr="00C33C45">
        <w:rPr>
          <w:rFonts w:asciiTheme="minorHAnsi" w:hAnsiTheme="minorHAnsi" w:cstheme="minorHAnsi"/>
          <w:sz w:val="22"/>
          <w:szCs w:val="22"/>
        </w:rPr>
        <w:t>with deployment of required Artifacts in tenants</w:t>
      </w:r>
    </w:p>
    <w:p w14:paraId="563D8EF0" w14:textId="78B37936" w:rsidR="00C33C45" w:rsidRPr="00C33C45" w:rsidRDefault="00C33C45" w:rsidP="00C33C45">
      <w:pPr>
        <w:pStyle w:val="NormalWeb"/>
        <w:numPr>
          <w:ilvl w:val="0"/>
          <w:numId w:val="1"/>
        </w:numPr>
        <w:rPr>
          <w:rFonts w:asciiTheme="minorHAnsi" w:hAnsiTheme="minorHAnsi" w:cstheme="minorHAnsi"/>
          <w:sz w:val="22"/>
          <w:szCs w:val="22"/>
        </w:rPr>
      </w:pPr>
      <w:r w:rsidRPr="00C33C45">
        <w:rPr>
          <w:rFonts w:asciiTheme="minorHAnsi" w:hAnsiTheme="minorHAnsi" w:cstheme="minorHAnsi"/>
          <w:sz w:val="22"/>
          <w:szCs w:val="22"/>
        </w:rPr>
        <w:t>Good knowledge on API Management and Event Mesh</w:t>
      </w:r>
    </w:p>
    <w:p w14:paraId="5869E1A4" w14:textId="1A53E121" w:rsidR="00C33C45" w:rsidRPr="00C33C45" w:rsidRDefault="00C33C45" w:rsidP="00C33C45">
      <w:pPr>
        <w:pStyle w:val="NormalWeb"/>
        <w:numPr>
          <w:ilvl w:val="0"/>
          <w:numId w:val="1"/>
        </w:numPr>
        <w:rPr>
          <w:rFonts w:asciiTheme="minorHAnsi" w:hAnsiTheme="minorHAnsi" w:cstheme="minorHAnsi"/>
          <w:sz w:val="22"/>
          <w:szCs w:val="22"/>
        </w:rPr>
      </w:pPr>
      <w:r w:rsidRPr="00C33C45">
        <w:rPr>
          <w:rFonts w:asciiTheme="minorHAnsi" w:hAnsiTheme="minorHAnsi" w:cstheme="minorHAnsi"/>
          <w:sz w:val="22"/>
          <w:szCs w:val="22"/>
        </w:rPr>
        <w:t>Monitoring of various business processes at runtime and monitoring the message flow, analysis, and</w:t>
      </w:r>
      <w:r>
        <w:rPr>
          <w:rFonts w:asciiTheme="minorHAnsi" w:hAnsiTheme="minorHAnsi" w:cstheme="minorHAnsi"/>
          <w:sz w:val="22"/>
          <w:szCs w:val="22"/>
        </w:rPr>
        <w:t xml:space="preserve"> </w:t>
      </w:r>
      <w:r w:rsidRPr="00C33C45">
        <w:rPr>
          <w:rFonts w:asciiTheme="minorHAnsi" w:hAnsiTheme="minorHAnsi" w:cstheme="minorHAnsi"/>
          <w:sz w:val="22"/>
          <w:szCs w:val="22"/>
        </w:rPr>
        <w:t>status tracking of different processes by looking the payload using Groovy script.</w:t>
      </w:r>
    </w:p>
    <w:p w14:paraId="7BCE94C8" w14:textId="69CBB0DC" w:rsidR="00C33C45" w:rsidRPr="00C33C45" w:rsidRDefault="00C33C45" w:rsidP="00C33C45">
      <w:pPr>
        <w:pStyle w:val="NormalWeb"/>
        <w:numPr>
          <w:ilvl w:val="0"/>
          <w:numId w:val="1"/>
        </w:numPr>
        <w:rPr>
          <w:rFonts w:asciiTheme="minorHAnsi" w:hAnsiTheme="minorHAnsi" w:cstheme="minorHAnsi"/>
          <w:sz w:val="22"/>
          <w:szCs w:val="22"/>
        </w:rPr>
      </w:pPr>
      <w:r w:rsidRPr="00C33C45">
        <w:rPr>
          <w:rFonts w:asciiTheme="minorHAnsi" w:hAnsiTheme="minorHAnsi" w:cstheme="minorHAnsi"/>
          <w:sz w:val="22"/>
          <w:szCs w:val="22"/>
        </w:rPr>
        <w:t>Have worked on upgrade projects using SPAU, SPDD and Unicode conversion using UCCHECK, code</w:t>
      </w:r>
      <w:r>
        <w:rPr>
          <w:rFonts w:asciiTheme="minorHAnsi" w:hAnsiTheme="minorHAnsi" w:cstheme="minorHAnsi"/>
          <w:sz w:val="22"/>
          <w:szCs w:val="22"/>
        </w:rPr>
        <w:t xml:space="preserve"> </w:t>
      </w:r>
      <w:r w:rsidRPr="00C33C45">
        <w:rPr>
          <w:rFonts w:asciiTheme="minorHAnsi" w:hAnsiTheme="minorHAnsi" w:cstheme="minorHAnsi"/>
          <w:sz w:val="22"/>
          <w:szCs w:val="22"/>
        </w:rPr>
        <w:t>remediation using ATC with S4HANA_READNIESS variant</w:t>
      </w:r>
    </w:p>
    <w:p w14:paraId="7C6F73ED" w14:textId="32BB0CCB" w:rsidR="00C33C45" w:rsidRPr="00C33C45" w:rsidRDefault="00C33C45" w:rsidP="00C33C45">
      <w:pPr>
        <w:pStyle w:val="NormalWeb"/>
        <w:numPr>
          <w:ilvl w:val="0"/>
          <w:numId w:val="1"/>
        </w:numPr>
        <w:rPr>
          <w:rFonts w:asciiTheme="minorHAnsi" w:hAnsiTheme="minorHAnsi" w:cstheme="minorHAnsi"/>
          <w:sz w:val="22"/>
          <w:szCs w:val="22"/>
        </w:rPr>
      </w:pPr>
      <w:r w:rsidRPr="00C33C45">
        <w:rPr>
          <w:rFonts w:asciiTheme="minorHAnsi" w:hAnsiTheme="minorHAnsi" w:cstheme="minorHAnsi"/>
          <w:sz w:val="22"/>
          <w:szCs w:val="22"/>
        </w:rPr>
        <w:t>Good in Agile, Confluence, Service Now, CHARM, MS office, MS Project, MS Visio, MS power point,</w:t>
      </w:r>
      <w:r>
        <w:rPr>
          <w:rFonts w:asciiTheme="minorHAnsi" w:hAnsiTheme="minorHAnsi" w:cstheme="minorHAnsi"/>
          <w:sz w:val="22"/>
          <w:szCs w:val="22"/>
        </w:rPr>
        <w:t xml:space="preserve"> </w:t>
      </w:r>
      <w:r w:rsidRPr="00C33C45">
        <w:rPr>
          <w:rFonts w:asciiTheme="minorHAnsi" w:hAnsiTheme="minorHAnsi" w:cstheme="minorHAnsi"/>
          <w:sz w:val="22"/>
          <w:szCs w:val="22"/>
        </w:rPr>
        <w:t>Remedy</w:t>
      </w:r>
    </w:p>
    <w:p w14:paraId="797BE656" w14:textId="085855E1" w:rsidR="00C33C45" w:rsidRPr="00C33C45" w:rsidRDefault="00C33C45" w:rsidP="00C33C45">
      <w:pPr>
        <w:pStyle w:val="NormalWeb"/>
        <w:numPr>
          <w:ilvl w:val="0"/>
          <w:numId w:val="1"/>
        </w:numPr>
        <w:rPr>
          <w:rFonts w:asciiTheme="minorHAnsi" w:hAnsiTheme="minorHAnsi" w:cstheme="minorHAnsi"/>
          <w:sz w:val="22"/>
          <w:szCs w:val="22"/>
        </w:rPr>
      </w:pPr>
      <w:r w:rsidRPr="00C33C45">
        <w:rPr>
          <w:rFonts w:asciiTheme="minorHAnsi" w:hAnsiTheme="minorHAnsi" w:cstheme="minorHAnsi"/>
          <w:sz w:val="22"/>
          <w:szCs w:val="22"/>
        </w:rPr>
        <w:t>Resolves critical SAP development issues. Researches, develops, and proposes both short- and long-term</w:t>
      </w:r>
      <w:r>
        <w:rPr>
          <w:rFonts w:asciiTheme="minorHAnsi" w:hAnsiTheme="minorHAnsi" w:cstheme="minorHAnsi"/>
          <w:sz w:val="22"/>
          <w:szCs w:val="22"/>
        </w:rPr>
        <w:t xml:space="preserve"> </w:t>
      </w:r>
      <w:r w:rsidRPr="00C33C45">
        <w:rPr>
          <w:rFonts w:asciiTheme="minorHAnsi" w:hAnsiTheme="minorHAnsi" w:cstheme="minorHAnsi"/>
          <w:sz w:val="22"/>
          <w:szCs w:val="22"/>
        </w:rPr>
        <w:t>solutions to SAP system requirements.</w:t>
      </w:r>
    </w:p>
    <w:p w14:paraId="2140762B" w14:textId="0C79FC78" w:rsidR="00C33C45" w:rsidRPr="00C33C45" w:rsidRDefault="00C33C45" w:rsidP="00C33C45">
      <w:pPr>
        <w:pStyle w:val="NormalWeb"/>
        <w:numPr>
          <w:ilvl w:val="0"/>
          <w:numId w:val="1"/>
        </w:numPr>
        <w:rPr>
          <w:rFonts w:asciiTheme="minorHAnsi" w:hAnsiTheme="minorHAnsi" w:cstheme="minorHAnsi"/>
          <w:sz w:val="22"/>
          <w:szCs w:val="22"/>
        </w:rPr>
      </w:pPr>
      <w:r w:rsidRPr="00C33C45">
        <w:rPr>
          <w:rFonts w:asciiTheme="minorHAnsi" w:hAnsiTheme="minorHAnsi" w:cstheme="minorHAnsi"/>
          <w:sz w:val="22"/>
          <w:szCs w:val="22"/>
        </w:rPr>
        <w:t>Familiar in tools like Jira, Charm document process, service now</w:t>
      </w:r>
    </w:p>
    <w:p w14:paraId="31548D79" w14:textId="77777777" w:rsidR="00B559BD" w:rsidRDefault="00C33C45" w:rsidP="00B559BD">
      <w:pPr>
        <w:pStyle w:val="NormalWeb"/>
        <w:numPr>
          <w:ilvl w:val="0"/>
          <w:numId w:val="1"/>
        </w:numPr>
        <w:rPr>
          <w:rFonts w:asciiTheme="minorHAnsi" w:hAnsiTheme="minorHAnsi" w:cstheme="minorHAnsi"/>
          <w:sz w:val="22"/>
          <w:szCs w:val="22"/>
        </w:rPr>
      </w:pPr>
      <w:r w:rsidRPr="00C33C45">
        <w:rPr>
          <w:rFonts w:asciiTheme="minorHAnsi" w:hAnsiTheme="minorHAnsi" w:cstheme="minorHAnsi"/>
          <w:sz w:val="22"/>
          <w:szCs w:val="22"/>
        </w:rPr>
        <w:t>Proactively drives SLAs to meet or exceed quality of service commitments.</w:t>
      </w:r>
    </w:p>
    <w:p w14:paraId="44C210E8" w14:textId="451D0425" w:rsidR="00C33C45" w:rsidRDefault="00C33C45" w:rsidP="00B559BD">
      <w:pPr>
        <w:pStyle w:val="NormalWeb"/>
        <w:numPr>
          <w:ilvl w:val="0"/>
          <w:numId w:val="1"/>
        </w:numPr>
        <w:rPr>
          <w:rFonts w:asciiTheme="minorHAnsi" w:hAnsiTheme="minorHAnsi" w:cstheme="minorHAnsi"/>
          <w:sz w:val="22"/>
          <w:szCs w:val="22"/>
        </w:rPr>
      </w:pPr>
      <w:r w:rsidRPr="00B559BD">
        <w:rPr>
          <w:rFonts w:asciiTheme="minorHAnsi" w:hAnsiTheme="minorHAnsi" w:cstheme="minorHAnsi"/>
          <w:sz w:val="22"/>
          <w:szCs w:val="22"/>
        </w:rPr>
        <w:t>Solid management skills, proficiency in leading and mentoring individuals to maximum levels of</w:t>
      </w:r>
      <w:r w:rsidR="00B559BD">
        <w:rPr>
          <w:rFonts w:asciiTheme="minorHAnsi" w:hAnsiTheme="minorHAnsi" w:cstheme="minorHAnsi"/>
          <w:sz w:val="22"/>
          <w:szCs w:val="22"/>
        </w:rPr>
        <w:t xml:space="preserve"> </w:t>
      </w:r>
      <w:r w:rsidRPr="00B559BD">
        <w:rPr>
          <w:rFonts w:asciiTheme="minorHAnsi" w:hAnsiTheme="minorHAnsi" w:cstheme="minorHAnsi"/>
          <w:sz w:val="22"/>
          <w:szCs w:val="22"/>
        </w:rPr>
        <w:t>productivity and good team environment.</w:t>
      </w:r>
    </w:p>
    <w:p w14:paraId="6A212921" w14:textId="05F65B30" w:rsidR="00C319D5" w:rsidRDefault="00C319D5" w:rsidP="00B559BD">
      <w:pPr>
        <w:pStyle w:val="NormalWeb"/>
        <w:numPr>
          <w:ilvl w:val="0"/>
          <w:numId w:val="1"/>
        </w:numPr>
        <w:rPr>
          <w:rFonts w:asciiTheme="minorHAnsi" w:hAnsiTheme="minorHAnsi" w:cstheme="minorHAnsi"/>
          <w:sz w:val="22"/>
          <w:szCs w:val="22"/>
        </w:rPr>
      </w:pPr>
      <w:r w:rsidRPr="00C319D5">
        <w:rPr>
          <w:rFonts w:asciiTheme="minorHAnsi" w:hAnsiTheme="minorHAnsi" w:cstheme="minorHAnsi"/>
          <w:sz w:val="22"/>
          <w:szCs w:val="22"/>
        </w:rPr>
        <w:t xml:space="preserve">Played a lead role in migrating legacy SAP UI applications to </w:t>
      </w:r>
      <w:r w:rsidRPr="00C319D5">
        <w:rPr>
          <w:rFonts w:asciiTheme="minorHAnsi" w:hAnsiTheme="minorHAnsi" w:cstheme="minorHAnsi"/>
          <w:b/>
          <w:bCs/>
          <w:sz w:val="22"/>
          <w:szCs w:val="22"/>
        </w:rPr>
        <w:t>modern Fiori/UI5 interfaces</w:t>
      </w:r>
      <w:r w:rsidRPr="00C319D5">
        <w:rPr>
          <w:rFonts w:asciiTheme="minorHAnsi" w:hAnsiTheme="minorHAnsi" w:cstheme="minorHAnsi"/>
          <w:sz w:val="22"/>
          <w:szCs w:val="22"/>
        </w:rPr>
        <w:t>.</w:t>
      </w:r>
    </w:p>
    <w:p w14:paraId="34F0EB85" w14:textId="6E786BD5" w:rsidR="00C319D5" w:rsidRPr="00B559BD" w:rsidRDefault="00C319D5" w:rsidP="00B559BD">
      <w:pPr>
        <w:pStyle w:val="NormalWeb"/>
        <w:numPr>
          <w:ilvl w:val="0"/>
          <w:numId w:val="1"/>
        </w:numPr>
        <w:rPr>
          <w:rFonts w:asciiTheme="minorHAnsi" w:hAnsiTheme="minorHAnsi" w:cstheme="minorHAnsi"/>
          <w:sz w:val="22"/>
          <w:szCs w:val="22"/>
        </w:rPr>
      </w:pPr>
      <w:r w:rsidRPr="00C319D5">
        <w:rPr>
          <w:rFonts w:asciiTheme="minorHAnsi" w:hAnsiTheme="minorHAnsi" w:cstheme="minorHAnsi"/>
          <w:sz w:val="22"/>
          <w:szCs w:val="22"/>
        </w:rPr>
        <w:t xml:space="preserve">Successfully integrated </w:t>
      </w:r>
      <w:r w:rsidRPr="00C319D5">
        <w:rPr>
          <w:rFonts w:asciiTheme="minorHAnsi" w:hAnsiTheme="minorHAnsi" w:cstheme="minorHAnsi"/>
          <w:b/>
          <w:bCs/>
          <w:sz w:val="22"/>
          <w:szCs w:val="22"/>
        </w:rPr>
        <w:t>SAP HANA-based CDS Views</w:t>
      </w:r>
      <w:r w:rsidRPr="00C319D5">
        <w:rPr>
          <w:rFonts w:asciiTheme="minorHAnsi" w:hAnsiTheme="minorHAnsi" w:cstheme="minorHAnsi"/>
          <w:sz w:val="22"/>
          <w:szCs w:val="22"/>
        </w:rPr>
        <w:t xml:space="preserve"> into analytics applications, improving reporting accuracy and speed.</w:t>
      </w:r>
    </w:p>
    <w:p w14:paraId="4BF17DEE" w14:textId="4BC6479B" w:rsidR="002A459A" w:rsidRPr="00490AA0" w:rsidRDefault="002A459A" w:rsidP="002A459A">
      <w:pPr>
        <w:pStyle w:val="Heading3"/>
        <w:shd w:val="clear" w:color="auto" w:fill="999999"/>
        <w:tabs>
          <w:tab w:val="left" w:pos="1575"/>
        </w:tabs>
        <w:rPr>
          <w:rFonts w:asciiTheme="minorHAnsi" w:hAnsiTheme="minorHAnsi" w:cstheme="minorHAnsi"/>
          <w:b/>
          <w:color w:val="FFFFFF"/>
          <w:sz w:val="22"/>
          <w:szCs w:val="22"/>
        </w:rPr>
      </w:pPr>
      <w:r w:rsidRPr="002A459A">
        <w:rPr>
          <w:rFonts w:asciiTheme="minorHAnsi" w:hAnsiTheme="minorHAnsi" w:cstheme="minorHAnsi"/>
          <w:b/>
          <w:color w:val="FFFFFF"/>
          <w:sz w:val="22"/>
          <w:szCs w:val="22"/>
        </w:rPr>
        <w:lastRenderedPageBreak/>
        <w:t xml:space="preserve">Training &amp; Certifications </w:t>
      </w:r>
    </w:p>
    <w:p w14:paraId="1EA1599E" w14:textId="5034D338" w:rsidR="002148E6" w:rsidRDefault="002148E6" w:rsidP="002A459A">
      <w:pPr>
        <w:rPr>
          <w:rFonts w:asciiTheme="minorHAnsi" w:hAnsiTheme="minorHAnsi" w:cstheme="minorHAnsi"/>
          <w:sz w:val="22"/>
          <w:szCs w:val="22"/>
        </w:rPr>
      </w:pPr>
    </w:p>
    <w:p w14:paraId="675EA70F" w14:textId="77777777" w:rsidR="007F287F" w:rsidRDefault="007F287F" w:rsidP="007F287F">
      <w:pPr>
        <w:pStyle w:val="ListParagraph"/>
        <w:numPr>
          <w:ilvl w:val="0"/>
          <w:numId w:val="16"/>
        </w:numPr>
        <w:spacing w:after="0" w:line="240" w:lineRule="auto"/>
        <w:contextualSpacing w:val="0"/>
      </w:pPr>
      <w:r w:rsidRPr="00803D01">
        <w:t xml:space="preserve">SAP Certified Development Associate - </w:t>
      </w:r>
      <w:r w:rsidRPr="00D9480B">
        <w:rPr>
          <w:b/>
          <w:bCs/>
        </w:rPr>
        <w:t>SAP Fiori Application Developer</w:t>
      </w:r>
    </w:p>
    <w:p w14:paraId="353BDED0" w14:textId="77777777" w:rsidR="007F287F" w:rsidRPr="00803D01" w:rsidRDefault="007F287F" w:rsidP="007F287F">
      <w:pPr>
        <w:pStyle w:val="ListParagraph"/>
        <w:numPr>
          <w:ilvl w:val="0"/>
          <w:numId w:val="16"/>
        </w:numPr>
        <w:spacing w:after="0" w:line="240" w:lineRule="auto"/>
        <w:contextualSpacing w:val="0"/>
      </w:pPr>
      <w:r w:rsidRPr="00803D01">
        <w:t xml:space="preserve">SAP Certified Development Associate - </w:t>
      </w:r>
      <w:r w:rsidRPr="00D9480B">
        <w:rPr>
          <w:b/>
          <w:bCs/>
        </w:rPr>
        <w:t>SAP Cloud Platform</w:t>
      </w:r>
    </w:p>
    <w:p w14:paraId="47857ECF" w14:textId="3BC3D1EE" w:rsidR="007F287F" w:rsidRPr="007F287F" w:rsidRDefault="007F287F" w:rsidP="007F287F">
      <w:pPr>
        <w:pStyle w:val="ListParagraph"/>
        <w:numPr>
          <w:ilvl w:val="0"/>
          <w:numId w:val="16"/>
        </w:numPr>
        <w:spacing w:after="0" w:line="240" w:lineRule="auto"/>
        <w:contextualSpacing w:val="0"/>
      </w:pPr>
      <w:r w:rsidRPr="00803D01">
        <w:t xml:space="preserve">SAP Certified Application Associate -    </w:t>
      </w:r>
      <w:r w:rsidRPr="00D9480B">
        <w:rPr>
          <w:b/>
          <w:bCs/>
        </w:rPr>
        <w:t>SAP Cloud Platform Integration</w:t>
      </w:r>
    </w:p>
    <w:p w14:paraId="1F7BC1A4" w14:textId="40E2FD9D" w:rsidR="00896EA9" w:rsidRDefault="006A2189" w:rsidP="00896EA9">
      <w:pPr>
        <w:pStyle w:val="ListParagraph"/>
        <w:numPr>
          <w:ilvl w:val="0"/>
          <w:numId w:val="16"/>
        </w:numPr>
        <w:spacing w:after="0" w:line="240" w:lineRule="auto"/>
        <w:contextualSpacing w:val="0"/>
      </w:pPr>
      <w:r w:rsidRPr="006A2189">
        <w:t>Certified in</w:t>
      </w:r>
      <w:r>
        <w:rPr>
          <w:b/>
          <w:bCs/>
        </w:rPr>
        <w:t xml:space="preserve"> ‘</w:t>
      </w:r>
      <w:r w:rsidR="00896EA9" w:rsidRPr="00A31B5A">
        <w:rPr>
          <w:b/>
          <w:bCs/>
        </w:rPr>
        <w:t>ITIL4 Foundation Certificate</w:t>
      </w:r>
      <w:r>
        <w:rPr>
          <w:b/>
          <w:bCs/>
        </w:rPr>
        <w:t>’</w:t>
      </w:r>
      <w:r w:rsidR="00896EA9" w:rsidRPr="00A31B5A">
        <w:t xml:space="preserve"> </w:t>
      </w:r>
      <w:r>
        <w:t xml:space="preserve">completed </w:t>
      </w:r>
      <w:r w:rsidR="00896EA9" w:rsidRPr="00A31B5A">
        <w:t>in</w:t>
      </w:r>
      <w:r>
        <w:t xml:space="preserve"> 2024,</w:t>
      </w:r>
      <w:r w:rsidR="00896EA9" w:rsidRPr="00A31B5A">
        <w:t xml:space="preserve"> IT Service Management</w:t>
      </w:r>
    </w:p>
    <w:p w14:paraId="0C0B79E8" w14:textId="4EBAC9DF" w:rsidR="00896EA9" w:rsidRDefault="00896EA9" w:rsidP="00896EA9">
      <w:pPr>
        <w:pStyle w:val="ListParagraph"/>
        <w:numPr>
          <w:ilvl w:val="0"/>
          <w:numId w:val="16"/>
        </w:numPr>
        <w:spacing w:after="0" w:line="240" w:lineRule="auto"/>
        <w:contextualSpacing w:val="0"/>
      </w:pPr>
      <w:r>
        <w:t xml:space="preserve">Certified in </w:t>
      </w:r>
      <w:proofErr w:type="spellStart"/>
      <w:r w:rsidRPr="00D10646">
        <w:rPr>
          <w:b/>
          <w:bCs/>
        </w:rPr>
        <w:t>SAFe</w:t>
      </w:r>
      <w:proofErr w:type="spellEnd"/>
      <w:r>
        <w:rPr>
          <w:b/>
          <w:bCs/>
        </w:rPr>
        <w:t xml:space="preserve"> </w:t>
      </w:r>
      <w:r w:rsidRPr="00D10646">
        <w:rPr>
          <w:b/>
          <w:bCs/>
        </w:rPr>
        <w:t>6</w:t>
      </w:r>
      <w:r>
        <w:rPr>
          <w:b/>
          <w:bCs/>
        </w:rPr>
        <w:t xml:space="preserve"> </w:t>
      </w:r>
      <w:r w:rsidRPr="00D10646">
        <w:rPr>
          <w:b/>
          <w:bCs/>
        </w:rPr>
        <w:t>Practitioner</w:t>
      </w:r>
      <w:r w:rsidR="0013606E">
        <w:t xml:space="preserve">, </w:t>
      </w:r>
      <w:r>
        <w:t>completed</w:t>
      </w:r>
      <w:r w:rsidR="0013606E">
        <w:t xml:space="preserve"> in 2023</w:t>
      </w:r>
      <w:r>
        <w:t>, with Score 96% (</w:t>
      </w:r>
      <w:r w:rsidRPr="00A24025">
        <w:t>CERTIFICATE ID: 23749260-3155</w:t>
      </w:r>
      <w:r>
        <w:t>)</w:t>
      </w:r>
    </w:p>
    <w:p w14:paraId="7FC47200" w14:textId="2D24BC27" w:rsidR="0013606E" w:rsidRDefault="0032252D" w:rsidP="00384CA5">
      <w:pPr>
        <w:pStyle w:val="ListParagraph"/>
        <w:numPr>
          <w:ilvl w:val="0"/>
          <w:numId w:val="16"/>
        </w:numPr>
        <w:spacing w:after="0" w:line="240" w:lineRule="auto"/>
        <w:contextualSpacing w:val="0"/>
      </w:pPr>
      <w:r w:rsidRPr="0013606E">
        <w:t>I am certified</w:t>
      </w:r>
      <w:r w:rsidR="0013606E" w:rsidRPr="0013606E">
        <w:t xml:space="preserve"> in </w:t>
      </w:r>
      <w:r w:rsidR="0013606E" w:rsidRPr="0013606E">
        <w:rPr>
          <w:b/>
          <w:bCs/>
        </w:rPr>
        <w:t>Professional</w:t>
      </w:r>
      <w:r w:rsidR="0013606E" w:rsidRPr="0013606E">
        <w:t xml:space="preserve"> </w:t>
      </w:r>
      <w:r w:rsidR="0013606E" w:rsidRPr="0013606E">
        <w:rPr>
          <w:b/>
          <w:bCs/>
        </w:rPr>
        <w:t>Scrum Master I (PSM I)</w:t>
      </w:r>
      <w:r w:rsidR="0013606E" w:rsidRPr="0013606E">
        <w:t>, completed in 2022, with a score of 95%.</w:t>
      </w:r>
    </w:p>
    <w:p w14:paraId="54186246" w14:textId="1B2BF0E0" w:rsidR="00384CA5" w:rsidRPr="00803D01" w:rsidRDefault="00384CA5" w:rsidP="00384CA5">
      <w:pPr>
        <w:pStyle w:val="ListParagraph"/>
        <w:numPr>
          <w:ilvl w:val="0"/>
          <w:numId w:val="16"/>
        </w:numPr>
        <w:spacing w:after="0" w:line="240" w:lineRule="auto"/>
        <w:contextualSpacing w:val="0"/>
      </w:pPr>
      <w:r w:rsidRPr="00803D01">
        <w:t>Successfully Completed “</w:t>
      </w:r>
      <w:r w:rsidRPr="004F34FC">
        <w:rPr>
          <w:b/>
          <w:bCs/>
        </w:rPr>
        <w:t>Agile Software Development</w:t>
      </w:r>
      <w:r w:rsidRPr="00803D01">
        <w:t xml:space="preserve">” course from University of Minnesota </w:t>
      </w:r>
    </w:p>
    <w:p w14:paraId="467EE8BA" w14:textId="0B99C7E5" w:rsidR="00384CA5" w:rsidRDefault="00384CA5" w:rsidP="00384CA5">
      <w:pPr>
        <w:pStyle w:val="ListParagraph"/>
        <w:numPr>
          <w:ilvl w:val="0"/>
          <w:numId w:val="16"/>
        </w:numPr>
        <w:spacing w:after="0" w:line="240" w:lineRule="auto"/>
        <w:contextualSpacing w:val="0"/>
      </w:pPr>
      <w:r w:rsidRPr="00803D01">
        <w:t xml:space="preserve">Trained in 'SAP ABAP on HANA Intermediate level’ and 'Software Development on SAP </w:t>
      </w:r>
      <w:r w:rsidR="0032252D" w:rsidRPr="00803D01">
        <w:t xml:space="preserve">HANA’ </w:t>
      </w:r>
      <w:r w:rsidRPr="00803D01">
        <w:t xml:space="preserve">open </w:t>
      </w:r>
      <w:r w:rsidR="00852956" w:rsidRPr="00803D01">
        <w:t>SAP.</w:t>
      </w:r>
    </w:p>
    <w:p w14:paraId="0DB3047C" w14:textId="73A63B74" w:rsidR="00384CA5" w:rsidRDefault="007B1580" w:rsidP="00384CA5">
      <w:pPr>
        <w:pStyle w:val="ListParagraph"/>
        <w:numPr>
          <w:ilvl w:val="0"/>
          <w:numId w:val="16"/>
        </w:numPr>
        <w:spacing w:after="0" w:line="240" w:lineRule="auto"/>
        <w:contextualSpacing w:val="0"/>
      </w:pPr>
      <w:r>
        <w:t>Achieved</w:t>
      </w:r>
      <w:r w:rsidR="00384CA5" w:rsidRPr="00803D01">
        <w:t xml:space="preserve"> ‘</w:t>
      </w:r>
      <w:proofErr w:type="spellStart"/>
      <w:r w:rsidR="00384CA5" w:rsidRPr="00803D01">
        <w:t>iCaptivate</w:t>
      </w:r>
      <w:proofErr w:type="spellEnd"/>
      <w:r w:rsidR="00384CA5" w:rsidRPr="00803D01">
        <w:t xml:space="preserve"> Agile Methodology’ Capgemini internal </w:t>
      </w:r>
      <w:r w:rsidR="0091456B" w:rsidRPr="00803D01">
        <w:t>training</w:t>
      </w:r>
      <w:r w:rsidR="007D1BBA" w:rsidRPr="00803D01">
        <w:t>.</w:t>
      </w:r>
    </w:p>
    <w:p w14:paraId="37AC22F4" w14:textId="77777777" w:rsidR="00547BA5" w:rsidRDefault="00547BA5" w:rsidP="0010285D">
      <w:pPr>
        <w:rPr>
          <w:rFonts w:asciiTheme="minorHAnsi" w:hAnsiTheme="minorHAnsi" w:cstheme="minorHAnsi"/>
          <w:sz w:val="22"/>
          <w:szCs w:val="22"/>
        </w:rPr>
      </w:pPr>
    </w:p>
    <w:p w14:paraId="438A6D95" w14:textId="77777777" w:rsidR="000A7A16" w:rsidRPr="00490AA0" w:rsidRDefault="00862A9B" w:rsidP="000A7A16">
      <w:pPr>
        <w:pStyle w:val="Heading3"/>
        <w:shd w:val="clear" w:color="auto" w:fill="999999"/>
        <w:tabs>
          <w:tab w:val="left" w:pos="1575"/>
        </w:tabs>
        <w:rPr>
          <w:rFonts w:asciiTheme="minorHAnsi" w:hAnsiTheme="minorHAnsi" w:cstheme="minorHAnsi"/>
          <w:b/>
          <w:color w:val="FFFFFF"/>
          <w:sz w:val="22"/>
          <w:szCs w:val="22"/>
        </w:rPr>
      </w:pPr>
      <w:r w:rsidRPr="00490AA0">
        <w:rPr>
          <w:rFonts w:asciiTheme="minorHAnsi" w:hAnsiTheme="minorHAnsi" w:cstheme="minorHAnsi"/>
          <w:b/>
          <w:color w:val="FFFFFF"/>
          <w:sz w:val="22"/>
          <w:szCs w:val="22"/>
        </w:rPr>
        <w:t xml:space="preserve"> Education</w:t>
      </w:r>
    </w:p>
    <w:p w14:paraId="309AD5BB" w14:textId="77777777" w:rsidR="000A7A16" w:rsidRPr="00490AA0" w:rsidRDefault="000A7A16" w:rsidP="000A7A16">
      <w:pPr>
        <w:pStyle w:val="Cog-Bullet"/>
        <w:numPr>
          <w:ilvl w:val="0"/>
          <w:numId w:val="0"/>
        </w:numPr>
        <w:jc w:val="left"/>
        <w:rPr>
          <w:rFonts w:asciiTheme="minorHAnsi" w:hAnsiTheme="minorHAnsi" w:cstheme="minorHAnsi"/>
          <w:snapToGrid/>
          <w:sz w:val="22"/>
          <w:szCs w:val="22"/>
        </w:rPr>
      </w:pPr>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5"/>
        <w:gridCol w:w="4536"/>
        <w:gridCol w:w="1985"/>
      </w:tblGrid>
      <w:tr w:rsidR="00C9768C" w:rsidRPr="00490AA0" w14:paraId="498442EF" w14:textId="77777777" w:rsidTr="00583A49">
        <w:tc>
          <w:tcPr>
            <w:tcW w:w="2835" w:type="dxa"/>
          </w:tcPr>
          <w:p w14:paraId="3F06304A" w14:textId="77777777" w:rsidR="008B22B1" w:rsidRPr="00490AA0" w:rsidRDefault="00862A9B" w:rsidP="000B25F3">
            <w:pPr>
              <w:rPr>
                <w:rFonts w:asciiTheme="minorHAnsi" w:hAnsiTheme="minorHAnsi" w:cstheme="minorHAnsi"/>
                <w:b/>
                <w:i/>
                <w:sz w:val="22"/>
                <w:szCs w:val="22"/>
              </w:rPr>
            </w:pPr>
            <w:r w:rsidRPr="00490AA0">
              <w:rPr>
                <w:rFonts w:asciiTheme="minorHAnsi" w:hAnsiTheme="minorHAnsi" w:cstheme="minorHAnsi"/>
                <w:b/>
                <w:i/>
                <w:sz w:val="22"/>
                <w:szCs w:val="22"/>
              </w:rPr>
              <w:t>Course of Study</w:t>
            </w:r>
          </w:p>
        </w:tc>
        <w:tc>
          <w:tcPr>
            <w:tcW w:w="4536" w:type="dxa"/>
          </w:tcPr>
          <w:p w14:paraId="6B775A0D" w14:textId="77777777" w:rsidR="008B22B1" w:rsidRPr="00490AA0" w:rsidRDefault="00862A9B" w:rsidP="000B25F3">
            <w:pPr>
              <w:rPr>
                <w:rFonts w:asciiTheme="minorHAnsi" w:hAnsiTheme="minorHAnsi" w:cstheme="minorHAnsi"/>
                <w:b/>
                <w:i/>
                <w:sz w:val="22"/>
                <w:szCs w:val="22"/>
              </w:rPr>
            </w:pPr>
            <w:r w:rsidRPr="00490AA0">
              <w:rPr>
                <w:rFonts w:asciiTheme="minorHAnsi" w:hAnsiTheme="minorHAnsi" w:cstheme="minorHAnsi"/>
                <w:b/>
                <w:i/>
                <w:sz w:val="22"/>
                <w:szCs w:val="22"/>
              </w:rPr>
              <w:t>Name of University</w:t>
            </w:r>
          </w:p>
        </w:tc>
        <w:tc>
          <w:tcPr>
            <w:tcW w:w="1985" w:type="dxa"/>
          </w:tcPr>
          <w:p w14:paraId="5CC69663" w14:textId="77777777" w:rsidR="008B22B1" w:rsidRPr="00490AA0" w:rsidRDefault="00862A9B" w:rsidP="000B25F3">
            <w:pPr>
              <w:rPr>
                <w:rFonts w:asciiTheme="minorHAnsi" w:hAnsiTheme="minorHAnsi" w:cstheme="minorHAnsi"/>
                <w:b/>
                <w:i/>
                <w:sz w:val="22"/>
                <w:szCs w:val="22"/>
              </w:rPr>
            </w:pPr>
            <w:r w:rsidRPr="00490AA0">
              <w:rPr>
                <w:rFonts w:asciiTheme="minorHAnsi" w:hAnsiTheme="minorHAnsi" w:cstheme="minorHAnsi"/>
                <w:b/>
                <w:i/>
                <w:sz w:val="22"/>
                <w:szCs w:val="22"/>
              </w:rPr>
              <w:t xml:space="preserve">Year of Completion </w:t>
            </w:r>
          </w:p>
        </w:tc>
      </w:tr>
      <w:tr w:rsidR="00C9768C" w:rsidRPr="00490AA0" w14:paraId="119BB3CF" w14:textId="77777777" w:rsidTr="00583A49">
        <w:tc>
          <w:tcPr>
            <w:tcW w:w="2835" w:type="dxa"/>
          </w:tcPr>
          <w:p w14:paraId="7208A509" w14:textId="1FDA6CE9" w:rsidR="008B22B1" w:rsidRPr="00490AA0" w:rsidRDefault="00283927" w:rsidP="000B25F3">
            <w:pPr>
              <w:rPr>
                <w:rFonts w:asciiTheme="minorHAnsi" w:hAnsiTheme="minorHAnsi" w:cstheme="minorHAnsi"/>
                <w:sz w:val="22"/>
                <w:szCs w:val="22"/>
              </w:rPr>
            </w:pPr>
            <w:r w:rsidRPr="000A60F9">
              <w:rPr>
                <w:rFonts w:asciiTheme="minorHAnsi" w:hAnsiTheme="minorHAnsi"/>
                <w:sz w:val="22"/>
                <w:szCs w:val="22"/>
              </w:rPr>
              <w:t>M.Tech CSE</w:t>
            </w:r>
          </w:p>
        </w:tc>
        <w:tc>
          <w:tcPr>
            <w:tcW w:w="4536" w:type="dxa"/>
          </w:tcPr>
          <w:p w14:paraId="50B03EC8" w14:textId="5E019FEC" w:rsidR="008B22B1" w:rsidRPr="00490AA0" w:rsidRDefault="009976AC" w:rsidP="00850CD4">
            <w:pPr>
              <w:rPr>
                <w:rFonts w:asciiTheme="minorHAnsi" w:hAnsiTheme="minorHAnsi" w:cstheme="minorHAnsi"/>
                <w:sz w:val="22"/>
                <w:szCs w:val="22"/>
              </w:rPr>
            </w:pPr>
            <w:r w:rsidRPr="00382652">
              <w:rPr>
                <w:rFonts w:asciiTheme="minorHAnsi" w:hAnsiTheme="minorHAnsi"/>
                <w:sz w:val="22"/>
                <w:szCs w:val="22"/>
              </w:rPr>
              <w:t>Jawaharlal Nehru Technological University</w:t>
            </w:r>
            <w:r>
              <w:rPr>
                <w:rFonts w:asciiTheme="minorHAnsi" w:hAnsiTheme="minorHAnsi"/>
                <w:sz w:val="22"/>
                <w:szCs w:val="22"/>
              </w:rPr>
              <w:t>, Hyderabad</w:t>
            </w:r>
            <w:r w:rsidR="00200BE9">
              <w:rPr>
                <w:rFonts w:asciiTheme="minorHAnsi" w:hAnsiTheme="minorHAnsi"/>
                <w:sz w:val="22"/>
                <w:szCs w:val="22"/>
              </w:rPr>
              <w:t>.</w:t>
            </w:r>
          </w:p>
        </w:tc>
        <w:tc>
          <w:tcPr>
            <w:tcW w:w="1985" w:type="dxa"/>
          </w:tcPr>
          <w:p w14:paraId="146569E2" w14:textId="40764183" w:rsidR="008B22B1" w:rsidRPr="00490AA0" w:rsidRDefault="00850CD4" w:rsidP="000B25F3">
            <w:pPr>
              <w:rPr>
                <w:rFonts w:asciiTheme="minorHAnsi" w:hAnsiTheme="minorHAnsi" w:cstheme="minorHAnsi"/>
                <w:sz w:val="22"/>
                <w:szCs w:val="22"/>
              </w:rPr>
            </w:pPr>
            <w:r>
              <w:rPr>
                <w:rFonts w:asciiTheme="minorHAnsi" w:hAnsiTheme="minorHAnsi" w:cstheme="minorHAnsi"/>
                <w:sz w:val="22"/>
                <w:szCs w:val="22"/>
              </w:rPr>
              <w:t>20</w:t>
            </w:r>
            <w:r w:rsidR="00283927">
              <w:rPr>
                <w:rFonts w:asciiTheme="minorHAnsi" w:hAnsiTheme="minorHAnsi" w:cstheme="minorHAnsi"/>
                <w:sz w:val="22"/>
                <w:szCs w:val="22"/>
              </w:rPr>
              <w:t>14</w:t>
            </w:r>
          </w:p>
        </w:tc>
      </w:tr>
      <w:tr w:rsidR="000A60F9" w:rsidRPr="00490AA0" w14:paraId="10C609D3" w14:textId="77777777" w:rsidTr="00583A49">
        <w:tc>
          <w:tcPr>
            <w:tcW w:w="2835" w:type="dxa"/>
          </w:tcPr>
          <w:p w14:paraId="306CF8C6" w14:textId="3C8BF4C3" w:rsidR="000A60F9" w:rsidRDefault="000A60F9" w:rsidP="000B25F3">
            <w:pPr>
              <w:rPr>
                <w:rFonts w:asciiTheme="minorHAnsi" w:hAnsiTheme="minorHAnsi" w:cstheme="minorHAnsi"/>
                <w:b/>
                <w:bCs/>
                <w:sz w:val="22"/>
                <w:szCs w:val="22"/>
              </w:rPr>
            </w:pPr>
            <w:r w:rsidRPr="000A60F9">
              <w:rPr>
                <w:rFonts w:asciiTheme="minorHAnsi" w:hAnsiTheme="minorHAnsi"/>
                <w:sz w:val="22"/>
                <w:szCs w:val="22"/>
              </w:rPr>
              <w:t>M.C.A (Master of Computer Applications</w:t>
            </w:r>
            <w:r>
              <w:rPr>
                <w:rFonts w:asciiTheme="minorHAnsi" w:hAnsiTheme="minorHAnsi"/>
                <w:sz w:val="22"/>
                <w:szCs w:val="22"/>
              </w:rPr>
              <w:t>)</w:t>
            </w:r>
          </w:p>
        </w:tc>
        <w:tc>
          <w:tcPr>
            <w:tcW w:w="4536" w:type="dxa"/>
          </w:tcPr>
          <w:p w14:paraId="5F908D22" w14:textId="18767CA0" w:rsidR="000A60F9" w:rsidRPr="00382652" w:rsidRDefault="000A60F9" w:rsidP="00850CD4">
            <w:pPr>
              <w:rPr>
                <w:rFonts w:asciiTheme="minorHAnsi" w:hAnsiTheme="minorHAnsi"/>
                <w:sz w:val="22"/>
                <w:szCs w:val="22"/>
              </w:rPr>
            </w:pPr>
            <w:r w:rsidRPr="00382652">
              <w:rPr>
                <w:rFonts w:asciiTheme="minorHAnsi" w:hAnsiTheme="minorHAnsi"/>
                <w:sz w:val="22"/>
                <w:szCs w:val="22"/>
              </w:rPr>
              <w:t>Jawaharlal Nehru Technological University</w:t>
            </w:r>
            <w:r>
              <w:rPr>
                <w:rFonts w:asciiTheme="minorHAnsi" w:hAnsiTheme="minorHAnsi"/>
                <w:sz w:val="22"/>
                <w:szCs w:val="22"/>
              </w:rPr>
              <w:t>, Hyderabad.</w:t>
            </w:r>
          </w:p>
        </w:tc>
        <w:tc>
          <w:tcPr>
            <w:tcW w:w="1985" w:type="dxa"/>
          </w:tcPr>
          <w:p w14:paraId="47833CF3" w14:textId="41160F50" w:rsidR="000A60F9" w:rsidRDefault="000A60F9" w:rsidP="000B25F3">
            <w:pPr>
              <w:rPr>
                <w:rFonts w:asciiTheme="minorHAnsi" w:hAnsiTheme="minorHAnsi" w:cstheme="minorHAnsi"/>
                <w:sz w:val="22"/>
                <w:szCs w:val="22"/>
              </w:rPr>
            </w:pPr>
            <w:r>
              <w:rPr>
                <w:rFonts w:asciiTheme="minorHAnsi" w:hAnsiTheme="minorHAnsi" w:cstheme="minorHAnsi"/>
                <w:sz w:val="22"/>
                <w:szCs w:val="22"/>
              </w:rPr>
              <w:t>2009</w:t>
            </w:r>
          </w:p>
        </w:tc>
      </w:tr>
    </w:tbl>
    <w:p w14:paraId="694456FB" w14:textId="77777777" w:rsidR="000A7A16" w:rsidRPr="00490AA0" w:rsidRDefault="000A7A16" w:rsidP="0010285D">
      <w:pPr>
        <w:pStyle w:val="Cog-Bullet"/>
        <w:numPr>
          <w:ilvl w:val="0"/>
          <w:numId w:val="0"/>
        </w:numPr>
        <w:ind w:left="1170"/>
        <w:jc w:val="left"/>
        <w:rPr>
          <w:rFonts w:asciiTheme="minorHAnsi" w:hAnsiTheme="minorHAnsi" w:cstheme="minorHAnsi"/>
          <w:snapToGrid/>
          <w:sz w:val="22"/>
          <w:szCs w:val="22"/>
        </w:rPr>
      </w:pPr>
    </w:p>
    <w:p w14:paraId="7DC9D563" w14:textId="77777777" w:rsidR="0010285D" w:rsidRPr="00490AA0" w:rsidRDefault="00862A9B" w:rsidP="0010285D">
      <w:pPr>
        <w:pStyle w:val="Heading3"/>
        <w:shd w:val="clear" w:color="auto" w:fill="999999"/>
        <w:tabs>
          <w:tab w:val="left" w:pos="1575"/>
        </w:tabs>
        <w:rPr>
          <w:rFonts w:asciiTheme="minorHAnsi" w:hAnsiTheme="minorHAnsi" w:cstheme="minorHAnsi"/>
          <w:b/>
          <w:color w:val="FFFFFF"/>
          <w:sz w:val="22"/>
          <w:szCs w:val="22"/>
        </w:rPr>
      </w:pPr>
      <w:r w:rsidRPr="00490AA0">
        <w:rPr>
          <w:rFonts w:asciiTheme="minorHAnsi" w:hAnsiTheme="minorHAnsi" w:cstheme="minorHAnsi"/>
          <w:b/>
          <w:color w:val="FFFFFF"/>
          <w:sz w:val="22"/>
          <w:szCs w:val="22"/>
        </w:rPr>
        <w:t>Professional Experience:</w:t>
      </w:r>
    </w:p>
    <w:p w14:paraId="0D27C5AA" w14:textId="50EA5B63" w:rsidR="002A4D3E" w:rsidRDefault="002A4D3E" w:rsidP="002A4D3E">
      <w:pPr>
        <w:rPr>
          <w:rFonts w:asciiTheme="minorHAnsi" w:hAnsiTheme="minorHAnsi" w:cstheme="minorHAnsi"/>
          <w:sz w:val="22"/>
          <w:szCs w:val="22"/>
        </w:rPr>
      </w:pPr>
    </w:p>
    <w:p w14:paraId="677C6DEA" w14:textId="3C09EE61" w:rsidR="0077446E" w:rsidRPr="00490AA0" w:rsidRDefault="0077446E" w:rsidP="0077446E">
      <w:pPr>
        <w:numPr>
          <w:ilvl w:val="0"/>
          <w:numId w:val="3"/>
        </w:numPr>
        <w:spacing w:line="276" w:lineRule="auto"/>
        <w:ind w:hanging="720"/>
        <w:rPr>
          <w:rFonts w:asciiTheme="minorHAnsi" w:hAnsiTheme="minorHAnsi" w:cstheme="minorHAnsi"/>
          <w:sz w:val="22"/>
          <w:szCs w:val="22"/>
        </w:rPr>
      </w:pPr>
      <w:r w:rsidRPr="00490AA0">
        <w:rPr>
          <w:rFonts w:asciiTheme="minorHAnsi" w:hAnsiTheme="minorHAnsi" w:cstheme="minorHAnsi"/>
          <w:b/>
          <w:sz w:val="22"/>
          <w:szCs w:val="22"/>
        </w:rPr>
        <w:t>Project</w:t>
      </w:r>
      <w:r w:rsidRPr="00490AA0">
        <w:rPr>
          <w:rFonts w:asciiTheme="minorHAnsi" w:hAnsiTheme="minorHAnsi" w:cstheme="minorHAnsi"/>
          <w:b/>
          <w:sz w:val="22"/>
          <w:szCs w:val="22"/>
        </w:rPr>
        <w:tab/>
      </w:r>
      <w:r w:rsidRPr="00490AA0">
        <w:rPr>
          <w:rFonts w:asciiTheme="minorHAnsi" w:hAnsiTheme="minorHAnsi" w:cstheme="minorHAnsi"/>
          <w:b/>
          <w:sz w:val="22"/>
          <w:szCs w:val="22"/>
        </w:rPr>
        <w:tab/>
        <w:t xml:space="preserve">: </w:t>
      </w:r>
      <w:r>
        <w:rPr>
          <w:rFonts w:asciiTheme="minorHAnsi" w:hAnsiTheme="minorHAnsi" w:cstheme="minorHAnsi"/>
          <w:b/>
          <w:sz w:val="22"/>
          <w:szCs w:val="22"/>
        </w:rPr>
        <w:t xml:space="preserve"> TBB SAP S/4 HANA System Conversion &amp; RISE</w:t>
      </w:r>
    </w:p>
    <w:p w14:paraId="2B91A305" w14:textId="115D89E4" w:rsidR="0077446E" w:rsidRPr="00766218" w:rsidRDefault="0077446E" w:rsidP="0077446E">
      <w:pPr>
        <w:spacing w:line="276" w:lineRule="auto"/>
        <w:ind w:left="720"/>
        <w:rPr>
          <w:rFonts w:asciiTheme="minorHAnsi" w:hAnsiTheme="minorHAnsi" w:cstheme="minorHAnsi"/>
          <w:b/>
          <w:bCs/>
          <w:sz w:val="22"/>
          <w:szCs w:val="22"/>
        </w:rPr>
      </w:pPr>
      <w:r w:rsidRPr="00490AA0">
        <w:rPr>
          <w:rFonts w:asciiTheme="minorHAnsi" w:hAnsiTheme="minorHAnsi" w:cstheme="minorHAnsi"/>
          <w:sz w:val="22"/>
          <w:szCs w:val="22"/>
        </w:rPr>
        <w:t>Client</w:t>
      </w:r>
      <w:r w:rsidRPr="00490AA0">
        <w:rPr>
          <w:rFonts w:asciiTheme="minorHAnsi" w:hAnsiTheme="minorHAnsi" w:cstheme="minorHAnsi"/>
          <w:sz w:val="22"/>
          <w:szCs w:val="22"/>
        </w:rPr>
        <w:tab/>
      </w:r>
      <w:r w:rsidRPr="00490AA0">
        <w:rPr>
          <w:rFonts w:asciiTheme="minorHAnsi" w:hAnsiTheme="minorHAnsi" w:cstheme="minorHAnsi"/>
          <w:sz w:val="22"/>
          <w:szCs w:val="22"/>
        </w:rPr>
        <w:tab/>
        <w:t xml:space="preserve">: </w:t>
      </w:r>
      <w:r>
        <w:rPr>
          <w:rFonts w:asciiTheme="minorHAnsi" w:hAnsiTheme="minorHAnsi" w:cstheme="minorHAnsi"/>
          <w:sz w:val="22"/>
          <w:szCs w:val="22"/>
        </w:rPr>
        <w:t>Daimler Truck</w:t>
      </w:r>
      <w:r w:rsidRPr="00490AA0">
        <w:rPr>
          <w:rFonts w:asciiTheme="minorHAnsi" w:hAnsiTheme="minorHAnsi" w:cstheme="minorHAnsi"/>
          <w:sz w:val="22"/>
          <w:szCs w:val="22"/>
        </w:rPr>
        <w:t xml:space="preserve">, </w:t>
      </w:r>
      <w:r>
        <w:rPr>
          <w:rFonts w:asciiTheme="minorHAnsi" w:hAnsiTheme="minorHAnsi" w:cstheme="minorHAnsi"/>
          <w:sz w:val="22"/>
          <w:szCs w:val="22"/>
        </w:rPr>
        <w:t>High Point</w:t>
      </w:r>
      <w:r w:rsidRPr="00490AA0">
        <w:rPr>
          <w:rFonts w:asciiTheme="minorHAnsi" w:hAnsiTheme="minorHAnsi" w:cstheme="minorHAnsi"/>
          <w:sz w:val="22"/>
          <w:szCs w:val="22"/>
        </w:rPr>
        <w:t xml:space="preserve">, </w:t>
      </w:r>
      <w:r>
        <w:rPr>
          <w:rFonts w:asciiTheme="minorHAnsi" w:hAnsiTheme="minorHAnsi" w:cstheme="minorHAnsi"/>
          <w:sz w:val="22"/>
          <w:szCs w:val="22"/>
        </w:rPr>
        <w:t>North Carolina</w:t>
      </w:r>
    </w:p>
    <w:p w14:paraId="0D27B7B5" w14:textId="4E72C9D2" w:rsidR="0077446E" w:rsidRPr="00490AA0" w:rsidRDefault="0077446E" w:rsidP="0077446E">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Role</w:t>
      </w:r>
      <w:r w:rsidRPr="00490AA0">
        <w:rPr>
          <w:rFonts w:asciiTheme="minorHAnsi" w:hAnsiTheme="minorHAnsi" w:cstheme="minorHAnsi"/>
          <w:sz w:val="22"/>
          <w:szCs w:val="22"/>
        </w:rPr>
        <w:tab/>
      </w:r>
      <w:r w:rsidRPr="00490AA0">
        <w:rPr>
          <w:rFonts w:asciiTheme="minorHAnsi" w:hAnsiTheme="minorHAnsi" w:cstheme="minorHAnsi"/>
          <w:sz w:val="22"/>
          <w:szCs w:val="22"/>
        </w:rPr>
        <w:tab/>
        <w:t xml:space="preserve">: </w:t>
      </w:r>
      <w:r>
        <w:rPr>
          <w:rFonts w:asciiTheme="minorHAnsi" w:hAnsiTheme="minorHAnsi" w:cstheme="minorHAnsi"/>
          <w:sz w:val="22"/>
          <w:szCs w:val="22"/>
        </w:rPr>
        <w:t>SAP ABAP on HANA Consultant</w:t>
      </w:r>
      <w:r w:rsidRPr="00490AA0">
        <w:rPr>
          <w:rFonts w:asciiTheme="minorHAnsi" w:hAnsiTheme="minorHAnsi" w:cstheme="minorHAnsi"/>
          <w:sz w:val="22"/>
          <w:szCs w:val="22"/>
        </w:rPr>
        <w:t xml:space="preserve"> </w:t>
      </w:r>
    </w:p>
    <w:p w14:paraId="47BF59C5" w14:textId="47687CEA" w:rsidR="0077446E" w:rsidRDefault="0077446E" w:rsidP="0077446E">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Du</w:t>
      </w:r>
      <w:r>
        <w:rPr>
          <w:rFonts w:asciiTheme="minorHAnsi" w:hAnsiTheme="minorHAnsi" w:cstheme="minorHAnsi"/>
          <w:sz w:val="22"/>
          <w:szCs w:val="22"/>
        </w:rPr>
        <w:t>ration</w:t>
      </w:r>
      <w:r>
        <w:rPr>
          <w:rFonts w:asciiTheme="minorHAnsi" w:hAnsiTheme="minorHAnsi" w:cstheme="minorHAnsi"/>
          <w:sz w:val="22"/>
          <w:szCs w:val="22"/>
        </w:rPr>
        <w:tab/>
        <w:t xml:space="preserve">: Nov 2024 to Present (DXC </w:t>
      </w:r>
      <w:r w:rsidR="009F34B8">
        <w:rPr>
          <w:rFonts w:asciiTheme="minorHAnsi" w:hAnsiTheme="minorHAnsi" w:cstheme="minorHAnsi"/>
          <w:sz w:val="22"/>
          <w:szCs w:val="22"/>
        </w:rPr>
        <w:t>Technology)</w:t>
      </w:r>
    </w:p>
    <w:p w14:paraId="12E3AB31" w14:textId="77777777" w:rsidR="0077446E" w:rsidRPr="00490AA0" w:rsidRDefault="0077446E" w:rsidP="0077446E">
      <w:pPr>
        <w:spacing w:line="276" w:lineRule="auto"/>
        <w:ind w:left="720"/>
        <w:rPr>
          <w:rFonts w:asciiTheme="minorHAnsi" w:hAnsiTheme="minorHAnsi" w:cstheme="minorHAnsi"/>
          <w:sz w:val="22"/>
          <w:szCs w:val="22"/>
        </w:rPr>
      </w:pPr>
      <w:r>
        <w:rPr>
          <w:rFonts w:asciiTheme="minorHAnsi" w:hAnsiTheme="minorHAnsi" w:cstheme="minorHAnsi"/>
          <w:sz w:val="22"/>
          <w:szCs w:val="22"/>
        </w:rPr>
        <w:t>Project Type</w:t>
      </w:r>
      <w:r>
        <w:rPr>
          <w:rFonts w:asciiTheme="minorHAnsi" w:hAnsiTheme="minorHAnsi" w:cstheme="minorHAnsi"/>
          <w:sz w:val="22"/>
          <w:szCs w:val="22"/>
        </w:rPr>
        <w:tab/>
        <w:t xml:space="preserve">: </w:t>
      </w:r>
      <w:r w:rsidRPr="00567D4F">
        <w:rPr>
          <w:rFonts w:asciiTheme="minorHAnsi" w:hAnsiTheme="minorHAnsi" w:cstheme="minorHAnsi"/>
          <w:sz w:val="22"/>
          <w:szCs w:val="22"/>
        </w:rPr>
        <w:t>System Conversion (Brownfield Approach)</w:t>
      </w:r>
    </w:p>
    <w:p w14:paraId="432B3B5C" w14:textId="77777777" w:rsidR="0077446E" w:rsidRPr="00490AA0" w:rsidRDefault="0077446E" w:rsidP="0077446E">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Environment</w:t>
      </w:r>
      <w:r w:rsidRPr="00490AA0">
        <w:rPr>
          <w:rFonts w:asciiTheme="minorHAnsi" w:hAnsiTheme="minorHAnsi" w:cstheme="minorHAnsi"/>
          <w:sz w:val="22"/>
          <w:szCs w:val="22"/>
        </w:rPr>
        <w:tab/>
        <w:t>: ECC 6</w:t>
      </w:r>
      <w:r>
        <w:rPr>
          <w:rFonts w:asciiTheme="minorHAnsi" w:hAnsiTheme="minorHAnsi" w:cstheme="minorHAnsi"/>
          <w:sz w:val="22"/>
          <w:szCs w:val="22"/>
        </w:rPr>
        <w:t xml:space="preserve">.0, </w:t>
      </w:r>
      <w:r w:rsidRPr="00567D4F">
        <w:rPr>
          <w:rFonts w:asciiTheme="minorHAnsi" w:hAnsiTheme="minorHAnsi" w:cstheme="minorHAnsi"/>
          <w:sz w:val="22"/>
          <w:szCs w:val="22"/>
        </w:rPr>
        <w:t>SAP HANA Studio and Eclipse IDE</w:t>
      </w:r>
    </w:p>
    <w:p w14:paraId="6C9119FA" w14:textId="2E1CED0D" w:rsidR="0077446E" w:rsidRPr="00490AA0" w:rsidRDefault="0077446E" w:rsidP="0077446E">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Industry</w:t>
      </w:r>
      <w:r>
        <w:rPr>
          <w:rFonts w:asciiTheme="minorHAnsi" w:hAnsiTheme="minorHAnsi" w:cstheme="minorHAnsi"/>
          <w:sz w:val="22"/>
          <w:szCs w:val="22"/>
        </w:rPr>
        <w:tab/>
      </w:r>
      <w:r w:rsidRPr="00490AA0">
        <w:rPr>
          <w:rFonts w:asciiTheme="minorHAnsi" w:hAnsiTheme="minorHAnsi" w:cstheme="minorHAnsi"/>
          <w:sz w:val="22"/>
          <w:szCs w:val="22"/>
        </w:rPr>
        <w:t>:</w:t>
      </w:r>
      <w:r>
        <w:rPr>
          <w:rFonts w:asciiTheme="minorHAnsi" w:hAnsiTheme="minorHAnsi" w:cstheme="minorHAnsi"/>
          <w:sz w:val="22"/>
          <w:szCs w:val="22"/>
        </w:rPr>
        <w:t xml:space="preserve"> </w:t>
      </w:r>
      <w:r w:rsidRPr="00626F4F">
        <w:rPr>
          <w:rFonts w:asciiTheme="minorHAnsi" w:hAnsiTheme="minorHAnsi" w:cstheme="minorHAnsi"/>
          <w:sz w:val="22"/>
          <w:szCs w:val="22"/>
        </w:rPr>
        <w:t>Automotive / Bus Manufacturing</w:t>
      </w:r>
    </w:p>
    <w:p w14:paraId="159E78B2" w14:textId="6D2FFEA6" w:rsidR="0077446E" w:rsidRDefault="0077446E" w:rsidP="0077446E">
      <w:pPr>
        <w:spacing w:line="276" w:lineRule="auto"/>
        <w:ind w:left="720"/>
        <w:rPr>
          <w:rFonts w:asciiTheme="minorHAnsi" w:hAnsiTheme="minorHAnsi" w:cstheme="minorHAnsi"/>
          <w:sz w:val="22"/>
          <w:szCs w:val="22"/>
        </w:rPr>
      </w:pPr>
      <w:r w:rsidRPr="00352D33">
        <w:rPr>
          <w:rFonts w:asciiTheme="minorHAnsi" w:hAnsiTheme="minorHAnsi" w:cstheme="minorHAnsi"/>
          <w:sz w:val="22"/>
          <w:szCs w:val="22"/>
        </w:rPr>
        <w:t>Modules</w:t>
      </w:r>
      <w:r w:rsidRPr="00352D33">
        <w:rPr>
          <w:rFonts w:asciiTheme="minorHAnsi" w:hAnsiTheme="minorHAnsi" w:cstheme="minorHAnsi"/>
          <w:sz w:val="22"/>
          <w:szCs w:val="22"/>
        </w:rPr>
        <w:tab/>
        <w:t xml:space="preserve">: SAP FICO, SD, MM, PP, </w:t>
      </w:r>
      <w:r w:rsidR="0096389C">
        <w:rPr>
          <w:rFonts w:asciiTheme="minorHAnsi" w:hAnsiTheme="minorHAnsi" w:cstheme="minorHAnsi"/>
          <w:sz w:val="22"/>
          <w:szCs w:val="22"/>
        </w:rPr>
        <w:t xml:space="preserve">APO, </w:t>
      </w:r>
      <w:r>
        <w:rPr>
          <w:rFonts w:asciiTheme="minorHAnsi" w:hAnsiTheme="minorHAnsi" w:cstheme="minorHAnsi"/>
          <w:sz w:val="22"/>
          <w:szCs w:val="22"/>
        </w:rPr>
        <w:t xml:space="preserve">EWM, </w:t>
      </w:r>
      <w:r w:rsidR="00A07D15">
        <w:rPr>
          <w:rFonts w:asciiTheme="minorHAnsi" w:hAnsiTheme="minorHAnsi" w:cstheme="minorHAnsi"/>
          <w:sz w:val="22"/>
          <w:szCs w:val="22"/>
        </w:rPr>
        <w:t xml:space="preserve">TM, </w:t>
      </w:r>
      <w:r>
        <w:rPr>
          <w:rFonts w:asciiTheme="minorHAnsi" w:hAnsiTheme="minorHAnsi" w:cstheme="minorHAnsi"/>
          <w:sz w:val="22"/>
          <w:szCs w:val="22"/>
        </w:rPr>
        <w:t xml:space="preserve">VMS, </w:t>
      </w:r>
      <w:r w:rsidR="0047323F">
        <w:rPr>
          <w:rFonts w:asciiTheme="minorHAnsi" w:hAnsiTheme="minorHAnsi" w:cstheme="minorHAnsi"/>
          <w:sz w:val="22"/>
          <w:szCs w:val="22"/>
        </w:rPr>
        <w:t>PM, PS</w:t>
      </w:r>
    </w:p>
    <w:p w14:paraId="2447ABB3" w14:textId="77777777" w:rsidR="0077446E" w:rsidRPr="00352D33" w:rsidRDefault="0077446E" w:rsidP="0077446E">
      <w:pPr>
        <w:spacing w:line="276" w:lineRule="auto"/>
        <w:ind w:left="720"/>
        <w:rPr>
          <w:rFonts w:asciiTheme="minorHAnsi" w:hAnsiTheme="minorHAnsi" w:cstheme="minorHAnsi"/>
          <w:sz w:val="22"/>
          <w:szCs w:val="22"/>
        </w:rPr>
      </w:pPr>
    </w:p>
    <w:p w14:paraId="525406FB" w14:textId="7C9CAE4F" w:rsidR="0077446E" w:rsidRPr="00567D4F" w:rsidRDefault="0077446E" w:rsidP="0077446E">
      <w:pPr>
        <w:spacing w:line="276" w:lineRule="auto"/>
        <w:rPr>
          <w:rFonts w:asciiTheme="minorHAnsi" w:hAnsiTheme="minorHAnsi" w:cstheme="minorHAnsi"/>
          <w:b/>
          <w:bCs/>
          <w:sz w:val="22"/>
          <w:szCs w:val="22"/>
        </w:rPr>
      </w:pPr>
      <w:r w:rsidRPr="00567D4F">
        <w:rPr>
          <w:rFonts w:asciiTheme="minorHAnsi" w:hAnsiTheme="minorHAnsi" w:cstheme="minorHAnsi"/>
          <w:b/>
          <w:bCs/>
          <w:sz w:val="22"/>
          <w:szCs w:val="22"/>
        </w:rPr>
        <w:t xml:space="preserve">Project </w:t>
      </w:r>
      <w:r w:rsidRPr="000655CD">
        <w:rPr>
          <w:rFonts w:asciiTheme="minorHAnsi" w:hAnsiTheme="minorHAnsi" w:cstheme="minorHAnsi"/>
          <w:b/>
          <w:sz w:val="22"/>
          <w:szCs w:val="22"/>
          <w:lang w:val="fr-FR"/>
        </w:rPr>
        <w:t>Description</w:t>
      </w:r>
      <w:r w:rsidRPr="00567D4F">
        <w:rPr>
          <w:rFonts w:asciiTheme="minorHAnsi" w:hAnsiTheme="minorHAnsi" w:cstheme="minorHAnsi"/>
          <w:b/>
          <w:bCs/>
          <w:sz w:val="22"/>
          <w:szCs w:val="22"/>
        </w:rPr>
        <w:t>:</w:t>
      </w:r>
    </w:p>
    <w:p w14:paraId="3EC7A7CF" w14:textId="77777777" w:rsidR="0077446E" w:rsidRDefault="0077446E" w:rsidP="0077446E">
      <w:pPr>
        <w:spacing w:line="276" w:lineRule="auto"/>
        <w:rPr>
          <w:rFonts w:asciiTheme="minorHAnsi" w:hAnsiTheme="minorHAnsi" w:cstheme="minorHAnsi"/>
          <w:sz w:val="22"/>
          <w:szCs w:val="22"/>
        </w:rPr>
      </w:pPr>
      <w:r w:rsidRPr="00626F4F">
        <w:rPr>
          <w:rFonts w:asciiTheme="minorHAnsi" w:hAnsiTheme="minorHAnsi" w:cstheme="minorHAnsi"/>
          <w:sz w:val="22"/>
          <w:szCs w:val="22"/>
        </w:rPr>
        <w:t>Daimler Truck’s SAP ECC system to S/4HANA using the Brownfield approach. Focused on custom code remediation, performance optimization, and enabling compatibility with S/4HANA's simplified data structures and modern architecture.</w:t>
      </w:r>
    </w:p>
    <w:p w14:paraId="0BCBEC1C" w14:textId="77777777" w:rsidR="0077446E" w:rsidRDefault="0077446E" w:rsidP="0077446E">
      <w:pPr>
        <w:spacing w:line="276" w:lineRule="auto"/>
        <w:rPr>
          <w:rFonts w:asciiTheme="minorHAnsi" w:hAnsiTheme="minorHAnsi" w:cstheme="minorHAnsi"/>
          <w:sz w:val="22"/>
          <w:szCs w:val="22"/>
        </w:rPr>
      </w:pPr>
    </w:p>
    <w:p w14:paraId="1937E444" w14:textId="68B3236F" w:rsidR="005B33D2" w:rsidRPr="005B33D2" w:rsidRDefault="0077446E" w:rsidP="005B33D2">
      <w:pPr>
        <w:rPr>
          <w:rFonts w:asciiTheme="minorHAnsi" w:hAnsiTheme="minorHAnsi" w:cstheme="minorHAnsi"/>
          <w:b/>
          <w:sz w:val="22"/>
          <w:szCs w:val="22"/>
        </w:rPr>
      </w:pPr>
      <w:r w:rsidRPr="00490AA0">
        <w:rPr>
          <w:rFonts w:asciiTheme="minorHAnsi" w:hAnsiTheme="minorHAnsi" w:cstheme="minorHAnsi"/>
          <w:b/>
          <w:sz w:val="22"/>
          <w:szCs w:val="22"/>
        </w:rPr>
        <w:t>Duties and Responsibilities:</w:t>
      </w:r>
    </w:p>
    <w:p w14:paraId="037DB694" w14:textId="023A31A2" w:rsidR="005B33D2" w:rsidRDefault="005B33D2" w:rsidP="0077446E">
      <w:pPr>
        <w:numPr>
          <w:ilvl w:val="0"/>
          <w:numId w:val="5"/>
        </w:numPr>
        <w:rPr>
          <w:rFonts w:asciiTheme="minorHAnsi" w:hAnsiTheme="minorHAnsi" w:cstheme="minorHAnsi"/>
          <w:sz w:val="22"/>
          <w:szCs w:val="22"/>
        </w:rPr>
      </w:pPr>
      <w:r w:rsidRPr="005B33D2">
        <w:rPr>
          <w:rFonts w:asciiTheme="minorHAnsi" w:hAnsiTheme="minorHAnsi" w:cstheme="minorHAnsi"/>
          <w:sz w:val="22"/>
          <w:szCs w:val="22"/>
        </w:rPr>
        <w:t xml:space="preserve">Executed </w:t>
      </w:r>
      <w:r w:rsidRPr="005B33D2">
        <w:rPr>
          <w:rFonts w:asciiTheme="minorHAnsi" w:hAnsiTheme="minorHAnsi" w:cstheme="minorHAnsi"/>
          <w:b/>
          <w:bCs/>
          <w:sz w:val="22"/>
          <w:szCs w:val="22"/>
        </w:rPr>
        <w:t>SPDD adjustments</w:t>
      </w:r>
      <w:r w:rsidRPr="005B33D2">
        <w:rPr>
          <w:rFonts w:asciiTheme="minorHAnsi" w:hAnsiTheme="minorHAnsi" w:cstheme="minorHAnsi"/>
          <w:sz w:val="22"/>
          <w:szCs w:val="22"/>
        </w:rPr>
        <w:t xml:space="preserve"> for data dictionary changes (domains, tables, views) and aligned them with new S/4HANA data structures.</w:t>
      </w:r>
    </w:p>
    <w:p w14:paraId="270F6CCC" w14:textId="74D9221D" w:rsidR="005B33D2" w:rsidRDefault="005B33D2" w:rsidP="0077446E">
      <w:pPr>
        <w:numPr>
          <w:ilvl w:val="0"/>
          <w:numId w:val="5"/>
        </w:numPr>
        <w:rPr>
          <w:rFonts w:asciiTheme="minorHAnsi" w:hAnsiTheme="minorHAnsi" w:cstheme="minorHAnsi"/>
          <w:sz w:val="22"/>
          <w:szCs w:val="22"/>
        </w:rPr>
      </w:pPr>
      <w:r w:rsidRPr="005B33D2">
        <w:rPr>
          <w:rFonts w:asciiTheme="minorHAnsi" w:hAnsiTheme="minorHAnsi" w:cstheme="minorHAnsi"/>
          <w:sz w:val="22"/>
          <w:szCs w:val="22"/>
        </w:rPr>
        <w:t xml:space="preserve">Performed </w:t>
      </w:r>
      <w:r w:rsidRPr="005B33D2">
        <w:rPr>
          <w:rFonts w:asciiTheme="minorHAnsi" w:hAnsiTheme="minorHAnsi" w:cstheme="minorHAnsi"/>
          <w:b/>
          <w:bCs/>
          <w:sz w:val="22"/>
          <w:szCs w:val="22"/>
        </w:rPr>
        <w:t>SPAU and SPAU_ENH</w:t>
      </w:r>
      <w:r w:rsidRPr="005B33D2">
        <w:rPr>
          <w:rFonts w:asciiTheme="minorHAnsi" w:hAnsiTheme="minorHAnsi" w:cstheme="minorHAnsi"/>
          <w:sz w:val="22"/>
          <w:szCs w:val="22"/>
        </w:rPr>
        <w:t xml:space="preserve"> actions to reconcile modified SAP standard objects (reports, programs, screens) with updated versions post-upgrade.</w:t>
      </w:r>
    </w:p>
    <w:p w14:paraId="4D2BC41B" w14:textId="7943DF7D" w:rsidR="005B33D2" w:rsidRDefault="005B33D2" w:rsidP="0077446E">
      <w:pPr>
        <w:numPr>
          <w:ilvl w:val="0"/>
          <w:numId w:val="5"/>
        </w:numPr>
        <w:rPr>
          <w:rFonts w:asciiTheme="minorHAnsi" w:hAnsiTheme="minorHAnsi" w:cstheme="minorHAnsi"/>
          <w:sz w:val="22"/>
          <w:szCs w:val="22"/>
        </w:rPr>
      </w:pPr>
      <w:r w:rsidRPr="005B33D2">
        <w:rPr>
          <w:rFonts w:asciiTheme="minorHAnsi" w:hAnsiTheme="minorHAnsi" w:cstheme="minorHAnsi"/>
          <w:sz w:val="22"/>
          <w:szCs w:val="22"/>
        </w:rPr>
        <w:t xml:space="preserve">Played a key role in </w:t>
      </w:r>
      <w:r w:rsidRPr="005B33D2">
        <w:rPr>
          <w:rFonts w:asciiTheme="minorHAnsi" w:hAnsiTheme="minorHAnsi" w:cstheme="minorHAnsi"/>
          <w:b/>
          <w:bCs/>
          <w:sz w:val="22"/>
          <w:szCs w:val="22"/>
        </w:rPr>
        <w:t>dual maintenance activities</w:t>
      </w:r>
      <w:r w:rsidRPr="005B33D2">
        <w:rPr>
          <w:rFonts w:asciiTheme="minorHAnsi" w:hAnsiTheme="minorHAnsi" w:cstheme="minorHAnsi"/>
          <w:sz w:val="22"/>
          <w:szCs w:val="22"/>
        </w:rPr>
        <w:t xml:space="preserve"> by supporting production incidents in ECC while developing parallel objects in </w:t>
      </w:r>
      <w:r w:rsidRPr="005B33D2">
        <w:rPr>
          <w:rFonts w:asciiTheme="minorHAnsi" w:hAnsiTheme="minorHAnsi" w:cstheme="minorHAnsi"/>
          <w:b/>
          <w:bCs/>
          <w:sz w:val="22"/>
          <w:szCs w:val="22"/>
        </w:rPr>
        <w:t>S/4HANA brownfield</w:t>
      </w:r>
      <w:r w:rsidRPr="005B33D2">
        <w:rPr>
          <w:rFonts w:asciiTheme="minorHAnsi" w:hAnsiTheme="minorHAnsi" w:cstheme="minorHAnsi"/>
          <w:sz w:val="22"/>
          <w:szCs w:val="22"/>
        </w:rPr>
        <w:t xml:space="preserve"> systems.</w:t>
      </w:r>
    </w:p>
    <w:p w14:paraId="5E715DBF" w14:textId="54E5DF70" w:rsidR="005B33D2" w:rsidRDefault="005B33D2" w:rsidP="0077446E">
      <w:pPr>
        <w:numPr>
          <w:ilvl w:val="0"/>
          <w:numId w:val="5"/>
        </w:numPr>
        <w:rPr>
          <w:rFonts w:asciiTheme="minorHAnsi" w:hAnsiTheme="minorHAnsi" w:cstheme="minorHAnsi"/>
          <w:sz w:val="22"/>
          <w:szCs w:val="22"/>
        </w:rPr>
      </w:pPr>
      <w:r w:rsidRPr="005B33D2">
        <w:rPr>
          <w:rFonts w:asciiTheme="minorHAnsi" w:hAnsiTheme="minorHAnsi" w:cstheme="minorHAnsi"/>
          <w:sz w:val="22"/>
          <w:szCs w:val="22"/>
        </w:rPr>
        <w:lastRenderedPageBreak/>
        <w:t xml:space="preserve">Coordinated with functional and support teams to ensure </w:t>
      </w:r>
      <w:r w:rsidRPr="005B33D2">
        <w:rPr>
          <w:rFonts w:asciiTheme="minorHAnsi" w:hAnsiTheme="minorHAnsi" w:cstheme="minorHAnsi"/>
          <w:b/>
          <w:bCs/>
          <w:sz w:val="22"/>
          <w:szCs w:val="22"/>
        </w:rPr>
        <w:t>consistency of logic</w:t>
      </w:r>
      <w:r w:rsidRPr="005B33D2">
        <w:rPr>
          <w:rFonts w:asciiTheme="minorHAnsi" w:hAnsiTheme="minorHAnsi" w:cstheme="minorHAnsi"/>
          <w:sz w:val="22"/>
          <w:szCs w:val="22"/>
        </w:rPr>
        <w:t xml:space="preserve"> between ECC and S/4HANA environments during transition phase.</w:t>
      </w:r>
    </w:p>
    <w:p w14:paraId="1882CFB2" w14:textId="5D2C3FD3" w:rsidR="006069AA" w:rsidRPr="006069AA" w:rsidRDefault="006069AA" w:rsidP="006069AA">
      <w:pPr>
        <w:numPr>
          <w:ilvl w:val="0"/>
          <w:numId w:val="5"/>
        </w:numPr>
        <w:rPr>
          <w:rFonts w:asciiTheme="minorHAnsi" w:hAnsiTheme="minorHAnsi" w:cstheme="minorHAnsi"/>
          <w:sz w:val="22"/>
          <w:szCs w:val="22"/>
        </w:rPr>
      </w:pPr>
      <w:r w:rsidRPr="006069AA">
        <w:rPr>
          <w:rFonts w:asciiTheme="minorHAnsi" w:hAnsiTheme="minorHAnsi" w:cstheme="minorHAnsi"/>
          <w:sz w:val="22"/>
          <w:szCs w:val="22"/>
        </w:rPr>
        <w:t xml:space="preserve">Performed code remediation on Custom programs using the ATC variants </w:t>
      </w:r>
      <w:r>
        <w:rPr>
          <w:rFonts w:asciiTheme="minorHAnsi" w:hAnsiTheme="minorHAnsi" w:cstheme="minorHAnsi"/>
          <w:sz w:val="22"/>
          <w:szCs w:val="22"/>
        </w:rPr>
        <w:t>‘</w:t>
      </w:r>
      <w:r w:rsidRPr="006069AA">
        <w:rPr>
          <w:rFonts w:asciiTheme="minorHAnsi" w:hAnsiTheme="minorHAnsi" w:cstheme="minorHAnsi"/>
          <w:sz w:val="22"/>
          <w:szCs w:val="22"/>
        </w:rPr>
        <w:t>;S4HANA_READINESS</w:t>
      </w:r>
      <w:r>
        <w:rPr>
          <w:rFonts w:asciiTheme="minorHAnsi" w:hAnsiTheme="minorHAnsi" w:cstheme="minorHAnsi"/>
          <w:sz w:val="22"/>
          <w:szCs w:val="22"/>
        </w:rPr>
        <w:t>’</w:t>
      </w:r>
      <w:r w:rsidRPr="006069AA">
        <w:rPr>
          <w:rFonts w:asciiTheme="minorHAnsi" w:hAnsiTheme="minorHAnsi" w:cstheme="minorHAnsi"/>
          <w:sz w:val="22"/>
          <w:szCs w:val="22"/>
        </w:rPr>
        <w:t>; and</w:t>
      </w:r>
      <w:r>
        <w:rPr>
          <w:rFonts w:asciiTheme="minorHAnsi" w:hAnsiTheme="minorHAnsi" w:cstheme="minorHAnsi"/>
          <w:sz w:val="22"/>
          <w:szCs w:val="22"/>
        </w:rPr>
        <w:t xml:space="preserve"> </w:t>
      </w:r>
      <w:r w:rsidRPr="006069AA">
        <w:rPr>
          <w:rFonts w:asciiTheme="minorHAnsi" w:hAnsiTheme="minorHAnsi" w:cstheme="minorHAnsi"/>
          <w:sz w:val="22"/>
          <w:szCs w:val="22"/>
        </w:rPr>
        <w:t>corrected priority 1 and 2 issues using Eclipse ADT.</w:t>
      </w:r>
    </w:p>
    <w:p w14:paraId="182524E7" w14:textId="621A0C9F" w:rsidR="005B33D2" w:rsidRDefault="005B33D2" w:rsidP="0077446E">
      <w:pPr>
        <w:numPr>
          <w:ilvl w:val="0"/>
          <w:numId w:val="5"/>
        </w:numPr>
        <w:rPr>
          <w:rFonts w:asciiTheme="minorHAnsi" w:hAnsiTheme="minorHAnsi" w:cstheme="minorHAnsi"/>
          <w:sz w:val="22"/>
          <w:szCs w:val="22"/>
        </w:rPr>
      </w:pPr>
      <w:r w:rsidRPr="005B33D2">
        <w:rPr>
          <w:rFonts w:asciiTheme="minorHAnsi" w:hAnsiTheme="minorHAnsi" w:cstheme="minorHAnsi"/>
          <w:sz w:val="22"/>
          <w:szCs w:val="22"/>
        </w:rPr>
        <w:t xml:space="preserve">Migrated and revalidated custom developments created during </w:t>
      </w:r>
      <w:r w:rsidRPr="005B33D2">
        <w:rPr>
          <w:rFonts w:asciiTheme="minorHAnsi" w:hAnsiTheme="minorHAnsi" w:cstheme="minorHAnsi"/>
          <w:b/>
          <w:bCs/>
          <w:sz w:val="22"/>
          <w:szCs w:val="22"/>
        </w:rPr>
        <w:t>support phase</w:t>
      </w:r>
      <w:r w:rsidRPr="005B33D2">
        <w:rPr>
          <w:rFonts w:asciiTheme="minorHAnsi" w:hAnsiTheme="minorHAnsi" w:cstheme="minorHAnsi"/>
          <w:sz w:val="22"/>
          <w:szCs w:val="22"/>
        </w:rPr>
        <w:t xml:space="preserve"> into the S/4HANA landscape, minimizing rework and ensuring continuity.</w:t>
      </w:r>
    </w:p>
    <w:p w14:paraId="63E249BE" w14:textId="0659878C" w:rsidR="005B33D2" w:rsidRDefault="005B33D2" w:rsidP="0077446E">
      <w:pPr>
        <w:numPr>
          <w:ilvl w:val="0"/>
          <w:numId w:val="5"/>
        </w:numPr>
        <w:rPr>
          <w:rFonts w:asciiTheme="minorHAnsi" w:hAnsiTheme="minorHAnsi" w:cstheme="minorHAnsi"/>
          <w:sz w:val="22"/>
          <w:szCs w:val="22"/>
        </w:rPr>
      </w:pPr>
      <w:r w:rsidRPr="005B33D2">
        <w:rPr>
          <w:rFonts w:asciiTheme="minorHAnsi" w:hAnsiTheme="minorHAnsi" w:cstheme="minorHAnsi"/>
          <w:sz w:val="22"/>
          <w:szCs w:val="22"/>
        </w:rPr>
        <w:t xml:space="preserve">Provided resolution for </w:t>
      </w:r>
      <w:r w:rsidRPr="005B33D2">
        <w:rPr>
          <w:rFonts w:asciiTheme="minorHAnsi" w:hAnsiTheme="minorHAnsi" w:cstheme="minorHAnsi"/>
          <w:b/>
          <w:bCs/>
          <w:sz w:val="22"/>
          <w:szCs w:val="22"/>
        </w:rPr>
        <w:t>ongoing AMS support tickets</w:t>
      </w:r>
      <w:r w:rsidRPr="005B33D2">
        <w:rPr>
          <w:rFonts w:asciiTheme="minorHAnsi" w:hAnsiTheme="minorHAnsi" w:cstheme="minorHAnsi"/>
          <w:sz w:val="22"/>
          <w:szCs w:val="22"/>
        </w:rPr>
        <w:t xml:space="preserve"> while also contributing to </w:t>
      </w:r>
      <w:r w:rsidRPr="005B33D2">
        <w:rPr>
          <w:rFonts w:asciiTheme="minorHAnsi" w:hAnsiTheme="minorHAnsi" w:cstheme="minorHAnsi"/>
          <w:b/>
          <w:bCs/>
          <w:sz w:val="22"/>
          <w:szCs w:val="22"/>
        </w:rPr>
        <w:t>new object developments</w:t>
      </w:r>
      <w:r w:rsidRPr="005B33D2">
        <w:rPr>
          <w:rFonts w:asciiTheme="minorHAnsi" w:hAnsiTheme="minorHAnsi" w:cstheme="minorHAnsi"/>
          <w:sz w:val="22"/>
          <w:szCs w:val="22"/>
        </w:rPr>
        <w:t xml:space="preserve"> as part of the S/4HANA conversion effort.</w:t>
      </w:r>
    </w:p>
    <w:p w14:paraId="1A1CAAAC" w14:textId="42D81412" w:rsidR="005B33D2" w:rsidRDefault="005B33D2" w:rsidP="0077446E">
      <w:pPr>
        <w:numPr>
          <w:ilvl w:val="0"/>
          <w:numId w:val="5"/>
        </w:numPr>
        <w:rPr>
          <w:rFonts w:asciiTheme="minorHAnsi" w:hAnsiTheme="minorHAnsi" w:cstheme="minorHAnsi"/>
          <w:sz w:val="22"/>
          <w:szCs w:val="22"/>
        </w:rPr>
      </w:pPr>
      <w:r w:rsidRPr="005B33D2">
        <w:rPr>
          <w:rFonts w:asciiTheme="minorHAnsi" w:hAnsiTheme="minorHAnsi" w:cstheme="minorHAnsi"/>
          <w:sz w:val="22"/>
          <w:szCs w:val="22"/>
        </w:rPr>
        <w:t xml:space="preserve">Modified </w:t>
      </w:r>
      <w:r w:rsidRPr="005B33D2">
        <w:rPr>
          <w:rFonts w:asciiTheme="minorHAnsi" w:hAnsiTheme="minorHAnsi" w:cstheme="minorHAnsi"/>
          <w:b/>
          <w:bCs/>
          <w:sz w:val="22"/>
          <w:szCs w:val="22"/>
        </w:rPr>
        <w:t>custom ALV reports, Smart Forms, and IDoc segments</w:t>
      </w:r>
      <w:r w:rsidRPr="005B33D2">
        <w:rPr>
          <w:rFonts w:asciiTheme="minorHAnsi" w:hAnsiTheme="minorHAnsi" w:cstheme="minorHAnsi"/>
          <w:sz w:val="22"/>
          <w:szCs w:val="22"/>
        </w:rPr>
        <w:t xml:space="preserve"> to handle extended material number and characteristic values.</w:t>
      </w:r>
    </w:p>
    <w:p w14:paraId="36F75783" w14:textId="75E0D9F0" w:rsidR="005B33D2" w:rsidRDefault="005B33D2" w:rsidP="0077446E">
      <w:pPr>
        <w:numPr>
          <w:ilvl w:val="0"/>
          <w:numId w:val="5"/>
        </w:numPr>
        <w:rPr>
          <w:rFonts w:asciiTheme="minorHAnsi" w:hAnsiTheme="minorHAnsi" w:cstheme="minorHAnsi"/>
          <w:sz w:val="22"/>
          <w:szCs w:val="22"/>
        </w:rPr>
      </w:pPr>
      <w:r w:rsidRPr="005B33D2">
        <w:rPr>
          <w:rFonts w:asciiTheme="minorHAnsi" w:hAnsiTheme="minorHAnsi" w:cstheme="minorHAnsi"/>
          <w:sz w:val="22"/>
          <w:szCs w:val="22"/>
        </w:rPr>
        <w:t xml:space="preserve">Collaborated with functional teams to ensure </w:t>
      </w:r>
      <w:r w:rsidRPr="005B33D2">
        <w:rPr>
          <w:rFonts w:asciiTheme="minorHAnsi" w:hAnsiTheme="minorHAnsi" w:cstheme="minorHAnsi"/>
          <w:b/>
          <w:bCs/>
          <w:sz w:val="22"/>
          <w:szCs w:val="22"/>
        </w:rPr>
        <w:t>data consistency</w:t>
      </w:r>
      <w:r w:rsidRPr="005B33D2">
        <w:rPr>
          <w:rFonts w:asciiTheme="minorHAnsi" w:hAnsiTheme="minorHAnsi" w:cstheme="minorHAnsi"/>
          <w:sz w:val="22"/>
          <w:szCs w:val="22"/>
        </w:rPr>
        <w:t xml:space="preserve"> and accurate mapping for extended fields during </w:t>
      </w:r>
      <w:r w:rsidRPr="005B33D2">
        <w:rPr>
          <w:rFonts w:asciiTheme="minorHAnsi" w:hAnsiTheme="minorHAnsi" w:cstheme="minorHAnsi"/>
          <w:b/>
          <w:bCs/>
          <w:sz w:val="22"/>
          <w:szCs w:val="22"/>
        </w:rPr>
        <w:t>data migration and testing cycles</w:t>
      </w:r>
      <w:r w:rsidRPr="005B33D2">
        <w:rPr>
          <w:rFonts w:asciiTheme="minorHAnsi" w:hAnsiTheme="minorHAnsi" w:cstheme="minorHAnsi"/>
          <w:sz w:val="22"/>
          <w:szCs w:val="22"/>
        </w:rPr>
        <w:t>.</w:t>
      </w:r>
    </w:p>
    <w:p w14:paraId="054E1D69" w14:textId="3188C48D" w:rsidR="005B33D2" w:rsidRDefault="005B33D2" w:rsidP="0077446E">
      <w:pPr>
        <w:numPr>
          <w:ilvl w:val="0"/>
          <w:numId w:val="5"/>
        </w:numPr>
        <w:rPr>
          <w:rFonts w:asciiTheme="minorHAnsi" w:hAnsiTheme="minorHAnsi" w:cstheme="minorHAnsi"/>
          <w:sz w:val="22"/>
          <w:szCs w:val="22"/>
        </w:rPr>
      </w:pPr>
      <w:r w:rsidRPr="005B33D2">
        <w:rPr>
          <w:rFonts w:asciiTheme="minorHAnsi" w:hAnsiTheme="minorHAnsi" w:cstheme="minorHAnsi"/>
          <w:sz w:val="22"/>
          <w:szCs w:val="22"/>
        </w:rPr>
        <w:t xml:space="preserve">Managed </w:t>
      </w:r>
      <w:r w:rsidRPr="005B33D2">
        <w:rPr>
          <w:rFonts w:asciiTheme="minorHAnsi" w:hAnsiTheme="minorHAnsi" w:cstheme="minorHAnsi"/>
          <w:b/>
          <w:bCs/>
          <w:sz w:val="22"/>
          <w:szCs w:val="22"/>
        </w:rPr>
        <w:t>SAP Transport Requests (TRs)</w:t>
      </w:r>
      <w:r w:rsidRPr="005B33D2">
        <w:rPr>
          <w:rFonts w:asciiTheme="minorHAnsi" w:hAnsiTheme="minorHAnsi" w:cstheme="minorHAnsi"/>
          <w:sz w:val="22"/>
          <w:szCs w:val="22"/>
        </w:rPr>
        <w:t xml:space="preserve"> across system landscape: moved changes from </w:t>
      </w:r>
      <w:r w:rsidRPr="005B33D2">
        <w:rPr>
          <w:rFonts w:asciiTheme="minorHAnsi" w:hAnsiTheme="minorHAnsi" w:cstheme="minorHAnsi"/>
          <w:b/>
          <w:bCs/>
          <w:sz w:val="22"/>
          <w:szCs w:val="22"/>
        </w:rPr>
        <w:t>Sandbox (Golden Client) to Development</w:t>
      </w:r>
      <w:r w:rsidRPr="005B33D2">
        <w:rPr>
          <w:rFonts w:asciiTheme="minorHAnsi" w:hAnsiTheme="minorHAnsi" w:cstheme="minorHAnsi"/>
          <w:sz w:val="22"/>
          <w:szCs w:val="22"/>
        </w:rPr>
        <w:t xml:space="preserve"> and created </w:t>
      </w:r>
      <w:r w:rsidRPr="005B33D2">
        <w:rPr>
          <w:rFonts w:asciiTheme="minorHAnsi" w:hAnsiTheme="minorHAnsi" w:cstheme="minorHAnsi"/>
          <w:b/>
          <w:bCs/>
          <w:sz w:val="22"/>
          <w:szCs w:val="22"/>
        </w:rPr>
        <w:t>Transport of Copies (TOCs)</w:t>
      </w:r>
      <w:r w:rsidRPr="005B33D2">
        <w:rPr>
          <w:rFonts w:asciiTheme="minorHAnsi" w:hAnsiTheme="minorHAnsi" w:cstheme="minorHAnsi"/>
          <w:sz w:val="22"/>
          <w:szCs w:val="22"/>
        </w:rPr>
        <w:t xml:space="preserve"> for controlled movement.</w:t>
      </w:r>
    </w:p>
    <w:p w14:paraId="3E8F503F" w14:textId="384A0262" w:rsidR="00A07D15" w:rsidRDefault="00A07D15" w:rsidP="0077446E">
      <w:pPr>
        <w:numPr>
          <w:ilvl w:val="0"/>
          <w:numId w:val="5"/>
        </w:numPr>
        <w:rPr>
          <w:rFonts w:asciiTheme="minorHAnsi" w:hAnsiTheme="minorHAnsi" w:cstheme="minorHAnsi"/>
          <w:sz w:val="22"/>
          <w:szCs w:val="22"/>
        </w:rPr>
      </w:pPr>
      <w:r w:rsidRPr="00A07D15">
        <w:rPr>
          <w:rFonts w:asciiTheme="minorHAnsi" w:hAnsiTheme="minorHAnsi" w:cstheme="minorHAnsi"/>
          <w:sz w:val="22"/>
          <w:szCs w:val="22"/>
        </w:rPr>
        <w:t xml:space="preserve">Created custom TM analytics reports using </w:t>
      </w:r>
      <w:r w:rsidRPr="00A07D15">
        <w:rPr>
          <w:rFonts w:asciiTheme="minorHAnsi" w:hAnsiTheme="minorHAnsi" w:cstheme="minorHAnsi"/>
          <w:b/>
          <w:bCs/>
          <w:sz w:val="22"/>
          <w:szCs w:val="22"/>
        </w:rPr>
        <w:t>CDS views</w:t>
      </w:r>
      <w:r w:rsidRPr="00A07D15">
        <w:rPr>
          <w:rFonts w:asciiTheme="minorHAnsi" w:hAnsiTheme="minorHAnsi" w:cstheme="minorHAnsi"/>
          <w:sz w:val="22"/>
          <w:szCs w:val="22"/>
        </w:rPr>
        <w:t xml:space="preserve"> for freight performance, carrier utilization, and delivery accuracy.</w:t>
      </w:r>
    </w:p>
    <w:p w14:paraId="2651E9F2" w14:textId="128F52F8" w:rsidR="005B33D2" w:rsidRDefault="005B33D2" w:rsidP="0077446E">
      <w:pPr>
        <w:numPr>
          <w:ilvl w:val="0"/>
          <w:numId w:val="5"/>
        </w:numPr>
        <w:rPr>
          <w:rFonts w:asciiTheme="minorHAnsi" w:hAnsiTheme="minorHAnsi" w:cstheme="minorHAnsi"/>
          <w:sz w:val="22"/>
          <w:szCs w:val="22"/>
        </w:rPr>
      </w:pPr>
      <w:r w:rsidRPr="005B33D2">
        <w:rPr>
          <w:rFonts w:asciiTheme="minorHAnsi" w:hAnsiTheme="minorHAnsi" w:cstheme="minorHAnsi"/>
          <w:sz w:val="22"/>
          <w:szCs w:val="22"/>
        </w:rPr>
        <w:t xml:space="preserve">Ensured smooth and traceable TR movement from </w:t>
      </w:r>
      <w:r w:rsidRPr="005B33D2">
        <w:rPr>
          <w:rFonts w:asciiTheme="minorHAnsi" w:hAnsiTheme="minorHAnsi" w:cstheme="minorHAnsi"/>
          <w:b/>
          <w:bCs/>
          <w:sz w:val="22"/>
          <w:szCs w:val="22"/>
        </w:rPr>
        <w:t>Development to Quality (Q01)</w:t>
      </w:r>
      <w:r w:rsidRPr="005B33D2">
        <w:rPr>
          <w:rFonts w:asciiTheme="minorHAnsi" w:hAnsiTheme="minorHAnsi" w:cstheme="minorHAnsi"/>
          <w:sz w:val="22"/>
          <w:szCs w:val="22"/>
        </w:rPr>
        <w:t xml:space="preserve"> and </w:t>
      </w:r>
      <w:r w:rsidRPr="005B33D2">
        <w:rPr>
          <w:rFonts w:asciiTheme="minorHAnsi" w:hAnsiTheme="minorHAnsi" w:cstheme="minorHAnsi"/>
          <w:b/>
          <w:bCs/>
          <w:sz w:val="22"/>
          <w:szCs w:val="22"/>
        </w:rPr>
        <w:t>Production systems</w:t>
      </w:r>
      <w:r w:rsidRPr="005B33D2">
        <w:rPr>
          <w:rFonts w:asciiTheme="minorHAnsi" w:hAnsiTheme="minorHAnsi" w:cstheme="minorHAnsi"/>
          <w:sz w:val="22"/>
          <w:szCs w:val="22"/>
        </w:rPr>
        <w:t>, adhering to client-specific change management policies.</w:t>
      </w:r>
    </w:p>
    <w:p w14:paraId="178EEF37" w14:textId="295C0F03" w:rsidR="005B33D2" w:rsidRDefault="005B33D2" w:rsidP="0077446E">
      <w:pPr>
        <w:numPr>
          <w:ilvl w:val="0"/>
          <w:numId w:val="5"/>
        </w:numPr>
        <w:rPr>
          <w:rFonts w:asciiTheme="minorHAnsi" w:hAnsiTheme="minorHAnsi" w:cstheme="minorHAnsi"/>
          <w:sz w:val="22"/>
          <w:szCs w:val="22"/>
        </w:rPr>
      </w:pPr>
      <w:r w:rsidRPr="005B33D2">
        <w:rPr>
          <w:rFonts w:asciiTheme="minorHAnsi" w:hAnsiTheme="minorHAnsi" w:cstheme="minorHAnsi"/>
          <w:sz w:val="22"/>
          <w:szCs w:val="22"/>
        </w:rPr>
        <w:t>Coordinated with BASIS and functional teams to validate dependencies and sequence of transports to avoid conflicts during deployment.</w:t>
      </w:r>
    </w:p>
    <w:p w14:paraId="6E7C8C00" w14:textId="11700208" w:rsidR="005B33D2" w:rsidRDefault="005B33D2" w:rsidP="0077446E">
      <w:pPr>
        <w:numPr>
          <w:ilvl w:val="0"/>
          <w:numId w:val="5"/>
        </w:numPr>
        <w:rPr>
          <w:rFonts w:asciiTheme="minorHAnsi" w:hAnsiTheme="minorHAnsi" w:cstheme="minorHAnsi"/>
          <w:sz w:val="22"/>
          <w:szCs w:val="22"/>
        </w:rPr>
      </w:pPr>
      <w:r w:rsidRPr="005B33D2">
        <w:rPr>
          <w:rFonts w:asciiTheme="minorHAnsi" w:hAnsiTheme="minorHAnsi" w:cstheme="minorHAnsi"/>
          <w:sz w:val="22"/>
          <w:szCs w:val="22"/>
        </w:rPr>
        <w:t>Supported dual-track landscape for ECC and S/4HANA by maintaining object synchronization and transport integrity.</w:t>
      </w:r>
    </w:p>
    <w:p w14:paraId="7B7F31D4" w14:textId="0CA7E6F3" w:rsidR="001C4A8D" w:rsidRDefault="001C4A8D" w:rsidP="0077446E">
      <w:pPr>
        <w:numPr>
          <w:ilvl w:val="0"/>
          <w:numId w:val="5"/>
        </w:numPr>
        <w:rPr>
          <w:rFonts w:asciiTheme="minorHAnsi" w:hAnsiTheme="minorHAnsi" w:cstheme="minorHAnsi"/>
          <w:sz w:val="22"/>
          <w:szCs w:val="22"/>
        </w:rPr>
      </w:pPr>
      <w:r w:rsidRPr="001C4A8D">
        <w:rPr>
          <w:rFonts w:asciiTheme="minorHAnsi" w:hAnsiTheme="minorHAnsi" w:cstheme="minorHAnsi"/>
          <w:sz w:val="22"/>
          <w:szCs w:val="22"/>
        </w:rPr>
        <w:t xml:space="preserve">Replaced obsolete or deprecated BAPIs such as </w:t>
      </w:r>
      <w:r w:rsidRPr="001C4A8D">
        <w:rPr>
          <w:rFonts w:asciiTheme="minorHAnsi" w:hAnsiTheme="minorHAnsi" w:cstheme="minorHAnsi"/>
          <w:b/>
          <w:bCs/>
          <w:sz w:val="22"/>
          <w:szCs w:val="22"/>
        </w:rPr>
        <w:t>BAPI_PO_GETDETAILS</w:t>
      </w:r>
      <w:r w:rsidRPr="001C4A8D">
        <w:rPr>
          <w:rFonts w:asciiTheme="minorHAnsi" w:hAnsiTheme="minorHAnsi" w:cstheme="minorHAnsi"/>
          <w:sz w:val="22"/>
          <w:szCs w:val="22"/>
        </w:rPr>
        <w:t xml:space="preserve"> with their S/4HANA-compliant equivalents like </w:t>
      </w:r>
      <w:r w:rsidRPr="001C4A8D">
        <w:rPr>
          <w:rFonts w:asciiTheme="minorHAnsi" w:hAnsiTheme="minorHAnsi" w:cstheme="minorHAnsi"/>
          <w:b/>
          <w:bCs/>
          <w:sz w:val="22"/>
          <w:szCs w:val="22"/>
        </w:rPr>
        <w:t>BAPI_PO_GETDETAIL1</w:t>
      </w:r>
      <w:r w:rsidRPr="001C4A8D">
        <w:rPr>
          <w:rFonts w:asciiTheme="minorHAnsi" w:hAnsiTheme="minorHAnsi" w:cstheme="minorHAnsi"/>
          <w:sz w:val="22"/>
          <w:szCs w:val="22"/>
        </w:rPr>
        <w:t xml:space="preserve"> to align with SAP’s </w:t>
      </w:r>
      <w:r w:rsidRPr="001C4A8D">
        <w:rPr>
          <w:rFonts w:asciiTheme="minorHAnsi" w:hAnsiTheme="minorHAnsi" w:cstheme="minorHAnsi"/>
          <w:b/>
          <w:bCs/>
          <w:sz w:val="22"/>
          <w:szCs w:val="22"/>
        </w:rPr>
        <w:t>simplification roadmap</w:t>
      </w:r>
      <w:r w:rsidRPr="001C4A8D">
        <w:rPr>
          <w:rFonts w:asciiTheme="minorHAnsi" w:hAnsiTheme="minorHAnsi" w:cstheme="minorHAnsi"/>
          <w:sz w:val="22"/>
          <w:szCs w:val="22"/>
        </w:rPr>
        <w:t xml:space="preserve"> and ensure compatibility during ECC to S/4HANA migration.</w:t>
      </w:r>
    </w:p>
    <w:p w14:paraId="65D03159" w14:textId="2F874988" w:rsidR="001C4A8D" w:rsidRDefault="001C4A8D" w:rsidP="0077446E">
      <w:pPr>
        <w:numPr>
          <w:ilvl w:val="0"/>
          <w:numId w:val="5"/>
        </w:numPr>
        <w:rPr>
          <w:rFonts w:asciiTheme="minorHAnsi" w:hAnsiTheme="minorHAnsi" w:cstheme="minorHAnsi"/>
          <w:sz w:val="22"/>
          <w:szCs w:val="22"/>
        </w:rPr>
      </w:pPr>
      <w:r w:rsidRPr="001C4A8D">
        <w:rPr>
          <w:rFonts w:asciiTheme="minorHAnsi" w:hAnsiTheme="minorHAnsi" w:cstheme="minorHAnsi"/>
          <w:sz w:val="22"/>
          <w:szCs w:val="22"/>
        </w:rPr>
        <w:t xml:space="preserve">Validated interface behavior and downstream impacts after substitution to maintain </w:t>
      </w:r>
      <w:r w:rsidRPr="001C4A8D">
        <w:rPr>
          <w:rFonts w:asciiTheme="minorHAnsi" w:hAnsiTheme="minorHAnsi" w:cstheme="minorHAnsi"/>
          <w:b/>
          <w:bCs/>
          <w:sz w:val="22"/>
          <w:szCs w:val="22"/>
        </w:rPr>
        <w:t>functional parity</w:t>
      </w:r>
      <w:r w:rsidRPr="001C4A8D">
        <w:rPr>
          <w:rFonts w:asciiTheme="minorHAnsi" w:hAnsiTheme="minorHAnsi" w:cstheme="minorHAnsi"/>
          <w:sz w:val="22"/>
          <w:szCs w:val="22"/>
        </w:rPr>
        <w:t xml:space="preserve"> and </w:t>
      </w:r>
      <w:r w:rsidRPr="001C4A8D">
        <w:rPr>
          <w:rFonts w:asciiTheme="minorHAnsi" w:hAnsiTheme="minorHAnsi" w:cstheme="minorHAnsi"/>
          <w:b/>
          <w:bCs/>
          <w:sz w:val="22"/>
          <w:szCs w:val="22"/>
        </w:rPr>
        <w:t>system stability</w:t>
      </w:r>
      <w:r w:rsidRPr="001C4A8D">
        <w:rPr>
          <w:rFonts w:asciiTheme="minorHAnsi" w:hAnsiTheme="minorHAnsi" w:cstheme="minorHAnsi"/>
          <w:sz w:val="22"/>
          <w:szCs w:val="22"/>
        </w:rPr>
        <w:t>.</w:t>
      </w:r>
    </w:p>
    <w:p w14:paraId="13689B4C" w14:textId="59066989" w:rsidR="001C4A8D" w:rsidRDefault="001C4A8D" w:rsidP="0077446E">
      <w:pPr>
        <w:numPr>
          <w:ilvl w:val="0"/>
          <w:numId w:val="5"/>
        </w:numPr>
        <w:rPr>
          <w:rFonts w:asciiTheme="minorHAnsi" w:hAnsiTheme="minorHAnsi" w:cstheme="minorHAnsi"/>
          <w:sz w:val="22"/>
          <w:szCs w:val="22"/>
        </w:rPr>
      </w:pPr>
      <w:r w:rsidRPr="001C4A8D">
        <w:rPr>
          <w:rFonts w:asciiTheme="minorHAnsi" w:hAnsiTheme="minorHAnsi" w:cstheme="minorHAnsi"/>
          <w:sz w:val="22"/>
          <w:szCs w:val="22"/>
        </w:rPr>
        <w:t xml:space="preserve">Collaborated with </w:t>
      </w:r>
      <w:r w:rsidRPr="001C4A8D">
        <w:rPr>
          <w:rFonts w:asciiTheme="minorHAnsi" w:hAnsiTheme="minorHAnsi" w:cstheme="minorHAnsi"/>
          <w:b/>
          <w:bCs/>
          <w:sz w:val="22"/>
          <w:szCs w:val="22"/>
        </w:rPr>
        <w:t>PP functional team</w:t>
      </w:r>
      <w:r w:rsidRPr="001C4A8D">
        <w:rPr>
          <w:rFonts w:asciiTheme="minorHAnsi" w:hAnsiTheme="minorHAnsi" w:cstheme="minorHAnsi"/>
          <w:sz w:val="22"/>
          <w:szCs w:val="22"/>
        </w:rPr>
        <w:t xml:space="preserve"> to remediate custom reports affected by obsolete tables like DMVM and DBVM, replacing them with the S/4HANA-recommended </w:t>
      </w:r>
      <w:r w:rsidRPr="001C4A8D">
        <w:rPr>
          <w:rFonts w:asciiTheme="minorHAnsi" w:hAnsiTheme="minorHAnsi" w:cstheme="minorHAnsi"/>
          <w:b/>
          <w:bCs/>
          <w:sz w:val="22"/>
          <w:szCs w:val="22"/>
        </w:rPr>
        <w:t>PPH_DBVM</w:t>
      </w:r>
      <w:r w:rsidRPr="001C4A8D">
        <w:rPr>
          <w:rFonts w:asciiTheme="minorHAnsi" w:hAnsiTheme="minorHAnsi" w:cstheme="minorHAnsi"/>
          <w:sz w:val="22"/>
          <w:szCs w:val="22"/>
        </w:rPr>
        <w:t xml:space="preserve"> table per SAP simplification guidelines.</w:t>
      </w:r>
    </w:p>
    <w:p w14:paraId="7124EA5F" w14:textId="26AC10C3" w:rsidR="001C4A8D" w:rsidRDefault="001C4A8D" w:rsidP="0077446E">
      <w:pPr>
        <w:numPr>
          <w:ilvl w:val="0"/>
          <w:numId w:val="5"/>
        </w:numPr>
        <w:rPr>
          <w:rFonts w:asciiTheme="minorHAnsi" w:hAnsiTheme="minorHAnsi" w:cstheme="minorHAnsi"/>
          <w:sz w:val="22"/>
          <w:szCs w:val="22"/>
        </w:rPr>
      </w:pPr>
      <w:r w:rsidRPr="001C4A8D">
        <w:rPr>
          <w:rFonts w:asciiTheme="minorHAnsi" w:hAnsiTheme="minorHAnsi" w:cstheme="minorHAnsi"/>
          <w:sz w:val="22"/>
          <w:szCs w:val="22"/>
        </w:rPr>
        <w:t xml:space="preserve">Analyzed dependencies on deprecated tables </w:t>
      </w:r>
      <w:r w:rsidRPr="001C4A8D">
        <w:rPr>
          <w:rFonts w:asciiTheme="minorHAnsi" w:hAnsiTheme="minorHAnsi" w:cstheme="minorHAnsi"/>
          <w:b/>
          <w:bCs/>
          <w:sz w:val="22"/>
          <w:szCs w:val="22"/>
        </w:rPr>
        <w:t>VBUK and VBUP</w:t>
      </w:r>
      <w:r w:rsidRPr="001C4A8D">
        <w:rPr>
          <w:rFonts w:asciiTheme="minorHAnsi" w:hAnsiTheme="minorHAnsi" w:cstheme="minorHAnsi"/>
          <w:sz w:val="22"/>
          <w:szCs w:val="22"/>
        </w:rPr>
        <w:t xml:space="preserve">, referring to </w:t>
      </w:r>
      <w:r w:rsidRPr="001C4A8D">
        <w:rPr>
          <w:rFonts w:asciiTheme="minorHAnsi" w:hAnsiTheme="minorHAnsi" w:cstheme="minorHAnsi"/>
          <w:b/>
          <w:bCs/>
          <w:sz w:val="22"/>
          <w:szCs w:val="22"/>
        </w:rPr>
        <w:t>SAP Simplification Database and cookbooks</w:t>
      </w:r>
      <w:r w:rsidRPr="001C4A8D">
        <w:rPr>
          <w:rFonts w:asciiTheme="minorHAnsi" w:hAnsiTheme="minorHAnsi" w:cstheme="minorHAnsi"/>
          <w:sz w:val="22"/>
          <w:szCs w:val="22"/>
        </w:rPr>
        <w:t>, and applied SAP’s best practices to ensure functional accuracy post-migration.</w:t>
      </w:r>
    </w:p>
    <w:p w14:paraId="00A0A96D" w14:textId="5AAED73B" w:rsidR="001C4A8D" w:rsidRDefault="001C4A8D" w:rsidP="0077446E">
      <w:pPr>
        <w:numPr>
          <w:ilvl w:val="0"/>
          <w:numId w:val="5"/>
        </w:numPr>
        <w:rPr>
          <w:rFonts w:asciiTheme="minorHAnsi" w:hAnsiTheme="minorHAnsi" w:cstheme="minorHAnsi"/>
          <w:sz w:val="22"/>
          <w:szCs w:val="22"/>
        </w:rPr>
      </w:pPr>
      <w:r w:rsidRPr="001C4A8D">
        <w:rPr>
          <w:rFonts w:asciiTheme="minorHAnsi" w:hAnsiTheme="minorHAnsi" w:cstheme="minorHAnsi"/>
          <w:sz w:val="22"/>
          <w:szCs w:val="22"/>
        </w:rPr>
        <w:t xml:space="preserve">Worked with </w:t>
      </w:r>
      <w:r w:rsidRPr="001C4A8D">
        <w:rPr>
          <w:rFonts w:asciiTheme="minorHAnsi" w:hAnsiTheme="minorHAnsi" w:cstheme="minorHAnsi"/>
          <w:b/>
          <w:bCs/>
          <w:sz w:val="22"/>
          <w:szCs w:val="22"/>
        </w:rPr>
        <w:t>SD team</w:t>
      </w:r>
      <w:r w:rsidRPr="001C4A8D">
        <w:rPr>
          <w:rFonts w:asciiTheme="minorHAnsi" w:hAnsiTheme="minorHAnsi" w:cstheme="minorHAnsi"/>
          <w:sz w:val="22"/>
          <w:szCs w:val="22"/>
        </w:rPr>
        <w:t xml:space="preserve"> to replace outdated pricing and sales tables such as </w:t>
      </w:r>
      <w:r w:rsidR="00855151">
        <w:rPr>
          <w:rFonts w:asciiTheme="minorHAnsi" w:hAnsiTheme="minorHAnsi" w:cstheme="minorHAnsi"/>
          <w:b/>
          <w:bCs/>
          <w:sz w:val="22"/>
          <w:szCs w:val="22"/>
        </w:rPr>
        <w:t>KONE</w:t>
      </w:r>
      <w:r w:rsidRPr="001C4A8D">
        <w:rPr>
          <w:rFonts w:asciiTheme="minorHAnsi" w:hAnsiTheme="minorHAnsi" w:cstheme="minorHAnsi"/>
          <w:sz w:val="22"/>
          <w:szCs w:val="22"/>
        </w:rPr>
        <w:t xml:space="preserve"> and </w:t>
      </w:r>
      <w:r w:rsidRPr="001C4A8D">
        <w:rPr>
          <w:rFonts w:asciiTheme="minorHAnsi" w:hAnsiTheme="minorHAnsi" w:cstheme="minorHAnsi"/>
          <w:b/>
          <w:bCs/>
          <w:sz w:val="22"/>
          <w:szCs w:val="22"/>
        </w:rPr>
        <w:t>PRCD_ELEMENTS</w:t>
      </w:r>
      <w:r w:rsidRPr="001C4A8D">
        <w:rPr>
          <w:rFonts w:asciiTheme="minorHAnsi" w:hAnsiTheme="minorHAnsi" w:cstheme="minorHAnsi"/>
          <w:sz w:val="22"/>
          <w:szCs w:val="22"/>
        </w:rPr>
        <w:t xml:space="preserve"> in alignment with S/4HANA data model.</w:t>
      </w:r>
    </w:p>
    <w:p w14:paraId="19FA2F18" w14:textId="0C88E424" w:rsidR="001C4A8D" w:rsidRDefault="001C4A8D" w:rsidP="0077446E">
      <w:pPr>
        <w:numPr>
          <w:ilvl w:val="0"/>
          <w:numId w:val="5"/>
        </w:numPr>
        <w:rPr>
          <w:rFonts w:asciiTheme="minorHAnsi" w:hAnsiTheme="minorHAnsi" w:cstheme="minorHAnsi"/>
          <w:sz w:val="22"/>
          <w:szCs w:val="22"/>
        </w:rPr>
      </w:pPr>
      <w:r w:rsidRPr="001C4A8D">
        <w:rPr>
          <w:rFonts w:asciiTheme="minorHAnsi" w:hAnsiTheme="minorHAnsi" w:cstheme="minorHAnsi"/>
          <w:sz w:val="22"/>
          <w:szCs w:val="22"/>
        </w:rPr>
        <w:t xml:space="preserve">Collaborated with the </w:t>
      </w:r>
      <w:r w:rsidRPr="001C4A8D">
        <w:rPr>
          <w:rFonts w:asciiTheme="minorHAnsi" w:hAnsiTheme="minorHAnsi" w:cstheme="minorHAnsi"/>
          <w:b/>
          <w:bCs/>
          <w:sz w:val="22"/>
          <w:szCs w:val="22"/>
        </w:rPr>
        <w:t>MM functional team</w:t>
      </w:r>
      <w:r w:rsidRPr="001C4A8D">
        <w:rPr>
          <w:rFonts w:asciiTheme="minorHAnsi" w:hAnsiTheme="minorHAnsi" w:cstheme="minorHAnsi"/>
          <w:sz w:val="22"/>
          <w:szCs w:val="22"/>
        </w:rPr>
        <w:t xml:space="preserve"> to address the impact of obsolete </w:t>
      </w:r>
      <w:r w:rsidRPr="001C4A8D">
        <w:rPr>
          <w:rFonts w:asciiTheme="minorHAnsi" w:hAnsiTheme="minorHAnsi" w:cstheme="minorHAnsi"/>
          <w:b/>
          <w:bCs/>
          <w:sz w:val="22"/>
          <w:szCs w:val="22"/>
        </w:rPr>
        <w:t>MK*</w:t>
      </w:r>
      <w:r w:rsidRPr="001C4A8D">
        <w:rPr>
          <w:rFonts w:asciiTheme="minorHAnsi" w:hAnsiTheme="minorHAnsi" w:cstheme="minorHAnsi"/>
          <w:sz w:val="22"/>
          <w:szCs w:val="22"/>
        </w:rPr>
        <w:t xml:space="preserve"> transaction codes (e.g., MK01, MK02, MK03) replaced by the </w:t>
      </w:r>
      <w:r w:rsidRPr="001C4A8D">
        <w:rPr>
          <w:rFonts w:asciiTheme="minorHAnsi" w:hAnsiTheme="minorHAnsi" w:cstheme="minorHAnsi"/>
          <w:b/>
          <w:bCs/>
          <w:sz w:val="22"/>
          <w:szCs w:val="22"/>
        </w:rPr>
        <w:t>Business Partner (BP)</w:t>
      </w:r>
      <w:r w:rsidRPr="001C4A8D">
        <w:rPr>
          <w:rFonts w:asciiTheme="minorHAnsi" w:hAnsiTheme="minorHAnsi" w:cstheme="minorHAnsi"/>
          <w:sz w:val="22"/>
          <w:szCs w:val="22"/>
        </w:rPr>
        <w:t xml:space="preserve"> concept in S/4HANA.</w:t>
      </w:r>
    </w:p>
    <w:p w14:paraId="40CDD35F" w14:textId="5AF04BCE" w:rsidR="001C4A8D" w:rsidRDefault="001C4A8D" w:rsidP="0077446E">
      <w:pPr>
        <w:numPr>
          <w:ilvl w:val="0"/>
          <w:numId w:val="5"/>
        </w:numPr>
        <w:rPr>
          <w:rFonts w:asciiTheme="minorHAnsi" w:hAnsiTheme="minorHAnsi" w:cstheme="minorHAnsi"/>
          <w:sz w:val="22"/>
          <w:szCs w:val="22"/>
        </w:rPr>
      </w:pPr>
      <w:r w:rsidRPr="00F24EF8">
        <w:rPr>
          <w:rFonts w:asciiTheme="minorHAnsi" w:hAnsiTheme="minorHAnsi" w:cstheme="minorHAnsi"/>
          <w:sz w:val="22"/>
          <w:szCs w:val="22"/>
        </w:rPr>
        <w:t>APO (Advanced Planning &amp; Optimization)</w:t>
      </w:r>
      <w:r w:rsidRPr="001C4A8D">
        <w:rPr>
          <w:rFonts w:asciiTheme="minorHAnsi" w:hAnsiTheme="minorHAnsi" w:cstheme="minorHAnsi"/>
          <w:sz w:val="22"/>
          <w:szCs w:val="22"/>
        </w:rPr>
        <w:t xml:space="preserve"> interfaces, ensuring smooth data flow between ECC/S/4HANA and APO systems for planning and forecasting processes.</w:t>
      </w:r>
    </w:p>
    <w:p w14:paraId="5AF2CE98" w14:textId="087CE9BB" w:rsidR="00855151" w:rsidRPr="00855151" w:rsidRDefault="00855151" w:rsidP="0077446E">
      <w:pPr>
        <w:numPr>
          <w:ilvl w:val="0"/>
          <w:numId w:val="5"/>
        </w:numPr>
        <w:rPr>
          <w:rFonts w:asciiTheme="minorHAnsi" w:hAnsiTheme="minorHAnsi" w:cstheme="minorHAnsi"/>
          <w:sz w:val="22"/>
          <w:szCs w:val="22"/>
        </w:rPr>
      </w:pPr>
      <w:r w:rsidRPr="00F24EF8">
        <w:rPr>
          <w:rFonts w:asciiTheme="minorHAnsi" w:hAnsiTheme="minorHAnsi" w:cstheme="minorHAnsi"/>
          <w:sz w:val="22"/>
          <w:szCs w:val="22"/>
        </w:rPr>
        <w:t xml:space="preserve">Designed and implemented </w:t>
      </w:r>
      <w:r w:rsidRPr="00F24EF8">
        <w:rPr>
          <w:rFonts w:asciiTheme="minorHAnsi" w:hAnsiTheme="minorHAnsi" w:cstheme="minorHAnsi"/>
          <w:b/>
          <w:bCs/>
          <w:sz w:val="22"/>
          <w:szCs w:val="22"/>
        </w:rPr>
        <w:t>SAP Smart Data Access (SDA)</w:t>
      </w:r>
      <w:r w:rsidRPr="00F24EF8">
        <w:rPr>
          <w:rFonts w:asciiTheme="minorHAnsi" w:hAnsiTheme="minorHAnsi" w:cstheme="minorHAnsi"/>
          <w:sz w:val="22"/>
          <w:szCs w:val="22"/>
        </w:rPr>
        <w:t xml:space="preserve"> to enable </w:t>
      </w:r>
      <w:r w:rsidRPr="00F24EF8">
        <w:rPr>
          <w:rFonts w:asciiTheme="minorHAnsi" w:hAnsiTheme="minorHAnsi" w:cstheme="minorHAnsi"/>
          <w:b/>
          <w:bCs/>
          <w:sz w:val="22"/>
          <w:szCs w:val="22"/>
        </w:rPr>
        <w:t>real-time data federation</w:t>
      </w:r>
      <w:r w:rsidRPr="00F24EF8">
        <w:rPr>
          <w:rFonts w:asciiTheme="minorHAnsi" w:hAnsiTheme="minorHAnsi" w:cstheme="minorHAnsi"/>
          <w:sz w:val="22"/>
          <w:szCs w:val="22"/>
        </w:rPr>
        <w:t xml:space="preserve"> from external systems such as </w:t>
      </w:r>
      <w:r w:rsidRPr="00F24EF8">
        <w:rPr>
          <w:rFonts w:asciiTheme="minorHAnsi" w:hAnsiTheme="minorHAnsi" w:cstheme="minorHAnsi"/>
          <w:b/>
          <w:bCs/>
          <w:sz w:val="22"/>
          <w:szCs w:val="22"/>
        </w:rPr>
        <w:t>MSSQL</w:t>
      </w:r>
      <w:r w:rsidRPr="00F24EF8">
        <w:rPr>
          <w:rFonts w:asciiTheme="minorHAnsi" w:hAnsiTheme="minorHAnsi" w:cstheme="minorHAnsi"/>
          <w:sz w:val="22"/>
          <w:szCs w:val="22"/>
        </w:rPr>
        <w:t xml:space="preserve">, </w:t>
      </w:r>
      <w:r w:rsidRPr="00F24EF8">
        <w:rPr>
          <w:rFonts w:asciiTheme="minorHAnsi" w:hAnsiTheme="minorHAnsi" w:cstheme="minorHAnsi"/>
          <w:b/>
          <w:bCs/>
          <w:sz w:val="22"/>
          <w:szCs w:val="22"/>
        </w:rPr>
        <w:t>Oracle</w:t>
      </w:r>
      <w:r w:rsidRPr="00F24EF8">
        <w:rPr>
          <w:rFonts w:asciiTheme="minorHAnsi" w:hAnsiTheme="minorHAnsi" w:cstheme="minorHAnsi"/>
          <w:sz w:val="22"/>
          <w:szCs w:val="22"/>
        </w:rPr>
        <w:t xml:space="preserve">, and </w:t>
      </w:r>
      <w:r w:rsidRPr="00F24EF8">
        <w:rPr>
          <w:rFonts w:asciiTheme="minorHAnsi" w:hAnsiTheme="minorHAnsi" w:cstheme="minorHAnsi"/>
          <w:b/>
          <w:bCs/>
          <w:sz w:val="22"/>
          <w:szCs w:val="22"/>
        </w:rPr>
        <w:t>Pick2Lite</w:t>
      </w:r>
      <w:r w:rsidRPr="00F24EF8">
        <w:rPr>
          <w:rFonts w:asciiTheme="minorHAnsi" w:hAnsiTheme="minorHAnsi" w:cstheme="minorHAnsi"/>
          <w:sz w:val="22"/>
          <w:szCs w:val="22"/>
        </w:rPr>
        <w:t>, eliminating the need for legacy DBCON-based ABAP integrations.</w:t>
      </w:r>
    </w:p>
    <w:p w14:paraId="5C7C2D9B" w14:textId="22B25C31" w:rsidR="00855151" w:rsidRPr="00855151" w:rsidRDefault="00855151" w:rsidP="0077446E">
      <w:pPr>
        <w:numPr>
          <w:ilvl w:val="0"/>
          <w:numId w:val="5"/>
        </w:numPr>
        <w:rPr>
          <w:rFonts w:asciiTheme="minorHAnsi" w:hAnsiTheme="minorHAnsi" w:cstheme="minorHAnsi"/>
          <w:sz w:val="22"/>
          <w:szCs w:val="22"/>
        </w:rPr>
      </w:pPr>
      <w:r w:rsidRPr="00F24EF8">
        <w:rPr>
          <w:rFonts w:asciiTheme="minorHAnsi" w:hAnsiTheme="minorHAnsi" w:cstheme="minorHAnsi"/>
          <w:sz w:val="22"/>
          <w:szCs w:val="22"/>
        </w:rPr>
        <w:t xml:space="preserve">Created and configured </w:t>
      </w:r>
      <w:r w:rsidRPr="00F24EF8">
        <w:rPr>
          <w:rFonts w:asciiTheme="minorHAnsi" w:hAnsiTheme="minorHAnsi" w:cstheme="minorHAnsi"/>
          <w:b/>
          <w:bCs/>
          <w:sz w:val="22"/>
          <w:szCs w:val="22"/>
        </w:rPr>
        <w:t>Remote Sources and Virtual Tables</w:t>
      </w:r>
      <w:r w:rsidRPr="00F24EF8">
        <w:rPr>
          <w:rFonts w:asciiTheme="minorHAnsi" w:hAnsiTheme="minorHAnsi" w:cstheme="minorHAnsi"/>
          <w:sz w:val="22"/>
          <w:szCs w:val="22"/>
        </w:rPr>
        <w:t xml:space="preserve"> in SAP HANA to connect and query external databases without data replication.</w:t>
      </w:r>
    </w:p>
    <w:p w14:paraId="3F215F4E" w14:textId="3105247B" w:rsidR="00855151" w:rsidRPr="00C7533E" w:rsidRDefault="00855151" w:rsidP="0077446E">
      <w:pPr>
        <w:numPr>
          <w:ilvl w:val="0"/>
          <w:numId w:val="5"/>
        </w:numPr>
        <w:rPr>
          <w:rFonts w:asciiTheme="minorHAnsi" w:hAnsiTheme="minorHAnsi" w:cstheme="minorHAnsi"/>
          <w:sz w:val="22"/>
          <w:szCs w:val="22"/>
        </w:rPr>
      </w:pPr>
      <w:r w:rsidRPr="00F24EF8">
        <w:rPr>
          <w:rFonts w:asciiTheme="minorHAnsi" w:hAnsiTheme="minorHAnsi" w:cstheme="minorHAnsi"/>
          <w:sz w:val="22"/>
          <w:szCs w:val="22"/>
        </w:rPr>
        <w:t xml:space="preserve">Migrated existing ABAP programs using DBCON to </w:t>
      </w:r>
      <w:r w:rsidR="00F24EF8" w:rsidRPr="00F24EF8">
        <w:rPr>
          <w:rFonts w:asciiTheme="minorHAnsi" w:hAnsiTheme="minorHAnsi" w:cstheme="minorHAnsi"/>
          <w:b/>
          <w:bCs/>
          <w:sz w:val="22"/>
          <w:szCs w:val="22"/>
        </w:rPr>
        <w:t>virtualize</w:t>
      </w:r>
      <w:r w:rsidRPr="00F24EF8">
        <w:rPr>
          <w:rFonts w:asciiTheme="minorHAnsi" w:hAnsiTheme="minorHAnsi" w:cstheme="minorHAnsi"/>
          <w:b/>
          <w:bCs/>
          <w:sz w:val="22"/>
          <w:szCs w:val="22"/>
        </w:rPr>
        <w:t xml:space="preserve"> access through HANA SDA</w:t>
      </w:r>
      <w:r w:rsidRPr="00F24EF8">
        <w:rPr>
          <w:rFonts w:asciiTheme="minorHAnsi" w:hAnsiTheme="minorHAnsi" w:cstheme="minorHAnsi"/>
          <w:sz w:val="22"/>
          <w:szCs w:val="22"/>
        </w:rPr>
        <w:t>, improving performance, security, and maintainability.</w:t>
      </w:r>
    </w:p>
    <w:p w14:paraId="58D9CED1" w14:textId="0355FADF" w:rsidR="00C7533E" w:rsidRDefault="00C7533E" w:rsidP="0077446E">
      <w:pPr>
        <w:numPr>
          <w:ilvl w:val="0"/>
          <w:numId w:val="5"/>
        </w:numPr>
        <w:rPr>
          <w:rFonts w:asciiTheme="minorHAnsi" w:hAnsiTheme="minorHAnsi" w:cstheme="minorHAnsi"/>
          <w:sz w:val="22"/>
          <w:szCs w:val="22"/>
        </w:rPr>
      </w:pPr>
      <w:r w:rsidRPr="00F24EF8">
        <w:rPr>
          <w:rFonts w:asciiTheme="minorHAnsi" w:hAnsiTheme="minorHAnsi" w:cstheme="minorHAnsi"/>
          <w:sz w:val="22"/>
          <w:szCs w:val="22"/>
        </w:rPr>
        <w:lastRenderedPageBreak/>
        <w:t xml:space="preserve">Improved data access speed and reduced redundancy by leveraging </w:t>
      </w:r>
      <w:r w:rsidRPr="00F24EF8">
        <w:rPr>
          <w:rFonts w:asciiTheme="minorHAnsi" w:hAnsiTheme="minorHAnsi" w:cstheme="minorHAnsi"/>
          <w:b/>
          <w:bCs/>
          <w:sz w:val="22"/>
          <w:szCs w:val="22"/>
        </w:rPr>
        <w:t>HANA push-down optimization</w:t>
      </w:r>
      <w:r w:rsidRPr="00F24EF8">
        <w:rPr>
          <w:rFonts w:asciiTheme="minorHAnsi" w:hAnsiTheme="minorHAnsi" w:cstheme="minorHAnsi"/>
          <w:sz w:val="22"/>
          <w:szCs w:val="22"/>
        </w:rPr>
        <w:t xml:space="preserve"> in Smart Data Access architecture.</w:t>
      </w:r>
    </w:p>
    <w:p w14:paraId="60C5CB93" w14:textId="0686A922" w:rsidR="00F24EF8" w:rsidRDefault="00F24EF8" w:rsidP="0077446E">
      <w:pPr>
        <w:numPr>
          <w:ilvl w:val="0"/>
          <w:numId w:val="5"/>
        </w:numPr>
        <w:rPr>
          <w:rFonts w:asciiTheme="minorHAnsi" w:hAnsiTheme="minorHAnsi" w:cstheme="minorHAnsi"/>
          <w:sz w:val="22"/>
          <w:szCs w:val="22"/>
        </w:rPr>
      </w:pPr>
      <w:r w:rsidRPr="00F24EF8">
        <w:rPr>
          <w:rFonts w:asciiTheme="minorHAnsi" w:hAnsiTheme="minorHAnsi" w:cstheme="minorHAnsi"/>
          <w:sz w:val="22"/>
          <w:szCs w:val="22"/>
        </w:rPr>
        <w:t xml:space="preserve">Integrated </w:t>
      </w:r>
      <w:r w:rsidRPr="00F24EF8">
        <w:rPr>
          <w:rFonts w:asciiTheme="minorHAnsi" w:hAnsiTheme="minorHAnsi" w:cstheme="minorHAnsi"/>
          <w:b/>
          <w:bCs/>
          <w:sz w:val="22"/>
          <w:szCs w:val="22"/>
        </w:rPr>
        <w:t>GATP (Global Available-to-Promise)</w:t>
      </w:r>
      <w:r w:rsidRPr="00F24EF8">
        <w:rPr>
          <w:rFonts w:asciiTheme="minorHAnsi" w:hAnsiTheme="minorHAnsi" w:cstheme="minorHAnsi"/>
          <w:sz w:val="22"/>
          <w:szCs w:val="22"/>
        </w:rPr>
        <w:t xml:space="preserve"> and </w:t>
      </w:r>
      <w:r w:rsidRPr="00F24EF8">
        <w:rPr>
          <w:rFonts w:asciiTheme="minorHAnsi" w:hAnsiTheme="minorHAnsi" w:cstheme="minorHAnsi"/>
          <w:b/>
          <w:bCs/>
          <w:sz w:val="22"/>
          <w:szCs w:val="22"/>
        </w:rPr>
        <w:t xml:space="preserve">PPDS (Production Planning/Detailed </w:t>
      </w:r>
      <w:r w:rsidRPr="00F24EF8">
        <w:rPr>
          <w:rFonts w:asciiTheme="minorHAnsi" w:hAnsiTheme="minorHAnsi" w:cstheme="minorHAnsi"/>
          <w:sz w:val="22"/>
          <w:szCs w:val="22"/>
        </w:rPr>
        <w:t>Scheduling) data into custom Fiori applications using standard and custom OData models.</w:t>
      </w:r>
    </w:p>
    <w:p w14:paraId="6E39A9FE" w14:textId="18D690B4" w:rsidR="00F24EF8" w:rsidRPr="006069AA" w:rsidRDefault="00F24EF8" w:rsidP="0077446E">
      <w:pPr>
        <w:numPr>
          <w:ilvl w:val="0"/>
          <w:numId w:val="5"/>
        </w:numPr>
        <w:rPr>
          <w:rFonts w:asciiTheme="minorHAnsi" w:hAnsiTheme="minorHAnsi" w:cstheme="minorHAnsi"/>
          <w:sz w:val="22"/>
          <w:szCs w:val="22"/>
        </w:rPr>
      </w:pPr>
      <w:r w:rsidRPr="00F24EF8">
        <w:rPr>
          <w:rFonts w:asciiTheme="minorHAnsi" w:hAnsiTheme="minorHAnsi" w:cstheme="minorHAnsi"/>
          <w:sz w:val="22"/>
          <w:szCs w:val="22"/>
        </w:rPr>
        <w:t>Collaborated with functional teams to translate APO business processes into user-centric Fiori applications aligned with SAP UX strategy</w:t>
      </w:r>
      <w:r>
        <w:t>.</w:t>
      </w:r>
    </w:p>
    <w:p w14:paraId="157BC00D" w14:textId="524C836B" w:rsidR="006069AA" w:rsidRDefault="006069AA" w:rsidP="006069AA">
      <w:pPr>
        <w:numPr>
          <w:ilvl w:val="0"/>
          <w:numId w:val="5"/>
        </w:numPr>
        <w:rPr>
          <w:rFonts w:asciiTheme="minorHAnsi" w:hAnsiTheme="minorHAnsi" w:cstheme="minorHAnsi"/>
          <w:sz w:val="22"/>
          <w:szCs w:val="22"/>
        </w:rPr>
      </w:pPr>
      <w:r w:rsidRPr="006069AA">
        <w:rPr>
          <w:rFonts w:asciiTheme="minorHAnsi" w:hAnsiTheme="minorHAnsi" w:cstheme="minorHAnsi"/>
          <w:sz w:val="22"/>
          <w:szCs w:val="22"/>
        </w:rPr>
        <w:t>Developed Billing exception report in S4 HANA(OTC) using CDS views to identify errors (on order related,</w:t>
      </w:r>
      <w:r>
        <w:rPr>
          <w:rFonts w:asciiTheme="minorHAnsi" w:hAnsiTheme="minorHAnsi" w:cstheme="minorHAnsi"/>
          <w:sz w:val="22"/>
          <w:szCs w:val="22"/>
        </w:rPr>
        <w:t xml:space="preserve"> </w:t>
      </w:r>
      <w:r w:rsidRPr="006069AA">
        <w:rPr>
          <w:rFonts w:asciiTheme="minorHAnsi" w:hAnsiTheme="minorHAnsi" w:cstheme="minorHAnsi"/>
          <w:sz w:val="22"/>
          <w:szCs w:val="22"/>
        </w:rPr>
        <w:t>delivery related, intercompany billing and documents with POD status) that are preventing the creation of</w:t>
      </w:r>
      <w:r>
        <w:rPr>
          <w:rFonts w:asciiTheme="minorHAnsi" w:hAnsiTheme="minorHAnsi" w:cstheme="minorHAnsi"/>
          <w:sz w:val="22"/>
          <w:szCs w:val="22"/>
        </w:rPr>
        <w:t xml:space="preserve"> </w:t>
      </w:r>
      <w:r w:rsidRPr="006069AA">
        <w:rPr>
          <w:rFonts w:asciiTheme="minorHAnsi" w:hAnsiTheme="minorHAnsi" w:cstheme="minorHAnsi"/>
          <w:sz w:val="22"/>
          <w:szCs w:val="22"/>
        </w:rPr>
        <w:t>billing documents on deliveries and non-delivery sales orders. This helps business to monitor the billing due</w:t>
      </w:r>
      <w:r>
        <w:rPr>
          <w:rFonts w:asciiTheme="minorHAnsi" w:hAnsiTheme="minorHAnsi" w:cstheme="minorHAnsi"/>
          <w:sz w:val="22"/>
          <w:szCs w:val="22"/>
        </w:rPr>
        <w:t xml:space="preserve"> </w:t>
      </w:r>
      <w:r w:rsidRPr="006069AA">
        <w:rPr>
          <w:rFonts w:asciiTheme="minorHAnsi" w:hAnsiTheme="minorHAnsi" w:cstheme="minorHAnsi"/>
          <w:sz w:val="22"/>
          <w:szCs w:val="22"/>
        </w:rPr>
        <w:t>list daily to prevent shipping delays using ABAP on HANA.</w:t>
      </w:r>
    </w:p>
    <w:p w14:paraId="3C5CCA0F" w14:textId="0500C44B" w:rsidR="00C319D5" w:rsidRDefault="00C319D5" w:rsidP="006069AA">
      <w:pPr>
        <w:numPr>
          <w:ilvl w:val="0"/>
          <w:numId w:val="5"/>
        </w:numPr>
        <w:rPr>
          <w:rFonts w:asciiTheme="minorHAnsi" w:hAnsiTheme="minorHAnsi" w:cstheme="minorHAnsi"/>
          <w:sz w:val="22"/>
          <w:szCs w:val="22"/>
        </w:rPr>
      </w:pPr>
      <w:r w:rsidRPr="00C319D5">
        <w:rPr>
          <w:rFonts w:asciiTheme="minorHAnsi" w:hAnsiTheme="minorHAnsi" w:cstheme="minorHAnsi"/>
          <w:sz w:val="22"/>
          <w:szCs w:val="22"/>
        </w:rPr>
        <w:t xml:space="preserve">Extended and enhanced </w:t>
      </w:r>
      <w:r w:rsidRPr="00C319D5">
        <w:rPr>
          <w:rFonts w:asciiTheme="minorHAnsi" w:hAnsiTheme="minorHAnsi" w:cstheme="minorHAnsi"/>
          <w:b/>
          <w:bCs/>
          <w:sz w:val="22"/>
          <w:szCs w:val="22"/>
        </w:rPr>
        <w:t>standard SAP Fiori applications</w:t>
      </w:r>
      <w:r w:rsidRPr="00C319D5">
        <w:rPr>
          <w:rFonts w:asciiTheme="minorHAnsi" w:hAnsiTheme="minorHAnsi" w:cstheme="minorHAnsi"/>
          <w:sz w:val="22"/>
          <w:szCs w:val="22"/>
        </w:rPr>
        <w:t xml:space="preserve"> to meet business requirements.</w:t>
      </w:r>
    </w:p>
    <w:p w14:paraId="4A38DA72" w14:textId="69C12A7A" w:rsidR="00C319D5" w:rsidRDefault="00C319D5" w:rsidP="006069AA">
      <w:pPr>
        <w:numPr>
          <w:ilvl w:val="0"/>
          <w:numId w:val="5"/>
        </w:numPr>
        <w:rPr>
          <w:rFonts w:asciiTheme="minorHAnsi" w:hAnsiTheme="minorHAnsi" w:cstheme="minorHAnsi"/>
          <w:sz w:val="22"/>
          <w:szCs w:val="22"/>
        </w:rPr>
      </w:pPr>
      <w:r w:rsidRPr="00C319D5">
        <w:rPr>
          <w:rFonts w:asciiTheme="minorHAnsi" w:hAnsiTheme="minorHAnsi" w:cstheme="minorHAnsi"/>
          <w:sz w:val="22"/>
          <w:szCs w:val="22"/>
        </w:rPr>
        <w:t xml:space="preserve">Designed and implemented </w:t>
      </w:r>
      <w:r w:rsidRPr="00C319D5">
        <w:rPr>
          <w:rFonts w:asciiTheme="minorHAnsi" w:hAnsiTheme="minorHAnsi" w:cstheme="minorHAnsi"/>
          <w:b/>
          <w:bCs/>
          <w:sz w:val="22"/>
          <w:szCs w:val="22"/>
        </w:rPr>
        <w:t>Fiori Elements</w:t>
      </w:r>
      <w:r w:rsidRPr="00C319D5">
        <w:rPr>
          <w:rFonts w:asciiTheme="minorHAnsi" w:hAnsiTheme="minorHAnsi" w:cstheme="minorHAnsi"/>
          <w:sz w:val="22"/>
          <w:szCs w:val="22"/>
        </w:rPr>
        <w:t xml:space="preserve"> (List Report, Work List, Object Page) leveraging </w:t>
      </w:r>
      <w:r w:rsidRPr="00C319D5">
        <w:rPr>
          <w:rFonts w:asciiTheme="minorHAnsi" w:hAnsiTheme="minorHAnsi" w:cstheme="minorHAnsi"/>
          <w:b/>
          <w:bCs/>
          <w:sz w:val="22"/>
          <w:szCs w:val="22"/>
        </w:rPr>
        <w:t>SAP Annotations</w:t>
      </w:r>
      <w:r w:rsidRPr="00C319D5">
        <w:rPr>
          <w:rFonts w:asciiTheme="minorHAnsi" w:hAnsiTheme="minorHAnsi" w:cstheme="minorHAnsi"/>
          <w:sz w:val="22"/>
          <w:szCs w:val="22"/>
        </w:rPr>
        <w:t xml:space="preserve"> for metadata-driven UI generation.</w:t>
      </w:r>
    </w:p>
    <w:p w14:paraId="0C981352" w14:textId="0A07CE31" w:rsidR="00C319D5" w:rsidRPr="006069AA" w:rsidRDefault="00C319D5" w:rsidP="006069AA">
      <w:pPr>
        <w:numPr>
          <w:ilvl w:val="0"/>
          <w:numId w:val="5"/>
        </w:numPr>
        <w:rPr>
          <w:rFonts w:asciiTheme="minorHAnsi" w:hAnsiTheme="minorHAnsi" w:cstheme="minorHAnsi"/>
          <w:sz w:val="22"/>
          <w:szCs w:val="22"/>
        </w:rPr>
      </w:pPr>
      <w:r w:rsidRPr="00C319D5">
        <w:rPr>
          <w:rFonts w:asciiTheme="minorHAnsi" w:hAnsiTheme="minorHAnsi" w:cstheme="minorHAnsi"/>
          <w:sz w:val="22"/>
          <w:szCs w:val="22"/>
        </w:rPr>
        <w:t xml:space="preserve">Managed </w:t>
      </w:r>
      <w:r w:rsidRPr="00C319D5">
        <w:rPr>
          <w:rFonts w:asciiTheme="minorHAnsi" w:hAnsiTheme="minorHAnsi" w:cstheme="minorHAnsi"/>
          <w:b/>
          <w:bCs/>
          <w:sz w:val="22"/>
          <w:szCs w:val="22"/>
        </w:rPr>
        <w:t>Fiori Launchpad Designer</w:t>
      </w:r>
      <w:r w:rsidRPr="00C319D5">
        <w:rPr>
          <w:rFonts w:asciiTheme="minorHAnsi" w:hAnsiTheme="minorHAnsi" w:cstheme="minorHAnsi"/>
          <w:sz w:val="22"/>
          <w:szCs w:val="22"/>
        </w:rPr>
        <w:t>, including creation of catalogs, groups, and roles for application access</w:t>
      </w:r>
      <w:r>
        <w:t>.</w:t>
      </w:r>
    </w:p>
    <w:p w14:paraId="55B37995" w14:textId="77777777" w:rsidR="0077446E" w:rsidRDefault="0077446E" w:rsidP="0077446E">
      <w:pPr>
        <w:spacing w:line="276" w:lineRule="auto"/>
        <w:rPr>
          <w:rFonts w:asciiTheme="minorHAnsi" w:hAnsiTheme="minorHAnsi" w:cstheme="minorHAnsi"/>
          <w:b/>
          <w:bCs/>
          <w:sz w:val="22"/>
          <w:szCs w:val="22"/>
        </w:rPr>
      </w:pPr>
    </w:p>
    <w:p w14:paraId="63DB00F0" w14:textId="24B3F84D" w:rsidR="009E75A3" w:rsidRPr="009E75A3" w:rsidRDefault="009E75A3" w:rsidP="009E75A3">
      <w:pPr>
        <w:numPr>
          <w:ilvl w:val="0"/>
          <w:numId w:val="3"/>
        </w:numPr>
        <w:spacing w:line="276" w:lineRule="auto"/>
        <w:ind w:hanging="720"/>
        <w:rPr>
          <w:rFonts w:asciiTheme="minorHAnsi" w:hAnsiTheme="minorHAnsi" w:cstheme="minorHAnsi"/>
          <w:b/>
          <w:sz w:val="22"/>
          <w:szCs w:val="22"/>
        </w:rPr>
      </w:pPr>
      <w:r w:rsidRPr="00490AA0">
        <w:rPr>
          <w:rFonts w:asciiTheme="minorHAnsi" w:hAnsiTheme="minorHAnsi" w:cstheme="minorHAnsi"/>
          <w:b/>
          <w:sz w:val="22"/>
          <w:szCs w:val="22"/>
        </w:rPr>
        <w:t>Project</w:t>
      </w:r>
      <w:r w:rsidRPr="00490AA0">
        <w:rPr>
          <w:rFonts w:asciiTheme="minorHAnsi" w:hAnsiTheme="minorHAnsi" w:cstheme="minorHAnsi"/>
          <w:b/>
          <w:sz w:val="22"/>
          <w:szCs w:val="22"/>
        </w:rPr>
        <w:tab/>
      </w:r>
      <w:r w:rsidRPr="00490AA0">
        <w:rPr>
          <w:rFonts w:asciiTheme="minorHAnsi" w:hAnsiTheme="minorHAnsi" w:cstheme="minorHAnsi"/>
          <w:b/>
          <w:sz w:val="22"/>
          <w:szCs w:val="22"/>
        </w:rPr>
        <w:tab/>
        <w:t xml:space="preserve">: </w:t>
      </w:r>
      <w:r w:rsidRPr="009E75A3">
        <w:rPr>
          <w:rFonts w:asciiTheme="minorHAnsi" w:hAnsiTheme="minorHAnsi" w:cstheme="minorHAnsi"/>
          <w:b/>
          <w:sz w:val="22"/>
          <w:szCs w:val="22"/>
        </w:rPr>
        <w:t>SAP HCM to SuccessFactors Migration and Integration Phase 1</w:t>
      </w:r>
    </w:p>
    <w:p w14:paraId="63BFDD50" w14:textId="61C663A9" w:rsidR="009E75A3" w:rsidRPr="00766218" w:rsidRDefault="009E75A3" w:rsidP="009E75A3">
      <w:pPr>
        <w:spacing w:line="276" w:lineRule="auto"/>
        <w:ind w:left="720"/>
        <w:rPr>
          <w:rFonts w:asciiTheme="minorHAnsi" w:hAnsiTheme="minorHAnsi" w:cstheme="minorHAnsi"/>
          <w:b/>
          <w:bCs/>
          <w:sz w:val="22"/>
          <w:szCs w:val="22"/>
        </w:rPr>
      </w:pPr>
      <w:r w:rsidRPr="00490AA0">
        <w:rPr>
          <w:rFonts w:asciiTheme="minorHAnsi" w:hAnsiTheme="minorHAnsi" w:cstheme="minorHAnsi"/>
          <w:sz w:val="22"/>
          <w:szCs w:val="22"/>
        </w:rPr>
        <w:t>Client</w:t>
      </w:r>
      <w:r w:rsidRPr="00490AA0">
        <w:rPr>
          <w:rFonts w:asciiTheme="minorHAnsi" w:hAnsiTheme="minorHAnsi" w:cstheme="minorHAnsi"/>
          <w:sz w:val="22"/>
          <w:szCs w:val="22"/>
        </w:rPr>
        <w:tab/>
      </w:r>
      <w:r w:rsidRPr="00490AA0">
        <w:rPr>
          <w:rFonts w:asciiTheme="minorHAnsi" w:hAnsiTheme="minorHAnsi" w:cstheme="minorHAnsi"/>
          <w:sz w:val="22"/>
          <w:szCs w:val="22"/>
        </w:rPr>
        <w:tab/>
        <w:t xml:space="preserve">: </w:t>
      </w:r>
      <w:r w:rsidRPr="009E75A3">
        <w:rPr>
          <w:rFonts w:asciiTheme="minorHAnsi" w:hAnsiTheme="minorHAnsi" w:cstheme="minorHAnsi"/>
          <w:sz w:val="22"/>
          <w:szCs w:val="22"/>
        </w:rPr>
        <w:t>Altria Group, Inc</w:t>
      </w:r>
      <w:r w:rsidRPr="009E75A3">
        <w:rPr>
          <w:rFonts w:ascii="Times New Roman" w:eastAsiaTheme="minorHAnsi" w:hAnsi="Times New Roman"/>
          <w:color w:val="000000"/>
          <w:sz w:val="32"/>
          <w:szCs w:val="32"/>
        </w:rPr>
        <w:t>.</w:t>
      </w:r>
      <w:r w:rsidRPr="00490AA0">
        <w:rPr>
          <w:rFonts w:asciiTheme="minorHAnsi" w:hAnsiTheme="minorHAnsi" w:cstheme="minorHAnsi"/>
          <w:sz w:val="22"/>
          <w:szCs w:val="22"/>
        </w:rPr>
        <w:t>, Richmond, Virginia</w:t>
      </w:r>
    </w:p>
    <w:p w14:paraId="529A3601" w14:textId="0C546114" w:rsidR="009E75A3" w:rsidRPr="00490AA0" w:rsidRDefault="009E75A3" w:rsidP="009E75A3">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Role</w:t>
      </w:r>
      <w:r w:rsidRPr="00490AA0">
        <w:rPr>
          <w:rFonts w:asciiTheme="minorHAnsi" w:hAnsiTheme="minorHAnsi" w:cstheme="minorHAnsi"/>
          <w:sz w:val="22"/>
          <w:szCs w:val="22"/>
        </w:rPr>
        <w:tab/>
      </w:r>
      <w:r w:rsidRPr="00490AA0">
        <w:rPr>
          <w:rFonts w:asciiTheme="minorHAnsi" w:hAnsiTheme="minorHAnsi" w:cstheme="minorHAnsi"/>
          <w:sz w:val="22"/>
          <w:szCs w:val="22"/>
        </w:rPr>
        <w:tab/>
        <w:t xml:space="preserve">: </w:t>
      </w:r>
      <w:r>
        <w:rPr>
          <w:rFonts w:asciiTheme="minorHAnsi" w:hAnsiTheme="minorHAnsi" w:cstheme="minorHAnsi"/>
          <w:sz w:val="22"/>
          <w:szCs w:val="22"/>
        </w:rPr>
        <w:t xml:space="preserve">SAP Technical Consultant </w:t>
      </w:r>
    </w:p>
    <w:p w14:paraId="0116AC71" w14:textId="28F441A8" w:rsidR="009E75A3" w:rsidRDefault="009E75A3" w:rsidP="009E75A3">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Du</w:t>
      </w:r>
      <w:r>
        <w:rPr>
          <w:rFonts w:asciiTheme="minorHAnsi" w:hAnsiTheme="minorHAnsi" w:cstheme="minorHAnsi"/>
          <w:sz w:val="22"/>
          <w:szCs w:val="22"/>
        </w:rPr>
        <w:t>ration</w:t>
      </w:r>
      <w:r>
        <w:rPr>
          <w:rFonts w:asciiTheme="minorHAnsi" w:hAnsiTheme="minorHAnsi" w:cstheme="minorHAnsi"/>
          <w:sz w:val="22"/>
          <w:szCs w:val="22"/>
        </w:rPr>
        <w:tab/>
        <w:t xml:space="preserve">: Feb 2024 to Oct 2024 (Capgemini </w:t>
      </w:r>
      <w:r w:rsidRPr="009E75A3">
        <w:rPr>
          <w:rFonts w:asciiTheme="minorHAnsi" w:hAnsiTheme="minorHAnsi" w:cstheme="minorHAnsi"/>
          <w:sz w:val="22"/>
          <w:szCs w:val="22"/>
        </w:rPr>
        <w:t>Technology Services</w:t>
      </w:r>
      <w:r>
        <w:rPr>
          <w:rFonts w:asciiTheme="minorHAnsi" w:hAnsiTheme="minorHAnsi" w:cstheme="minorHAnsi"/>
          <w:sz w:val="22"/>
          <w:szCs w:val="22"/>
        </w:rPr>
        <w:t xml:space="preserve"> </w:t>
      </w:r>
      <w:r w:rsidRPr="009E75A3">
        <w:rPr>
          <w:rFonts w:asciiTheme="minorHAnsi" w:hAnsiTheme="minorHAnsi" w:cstheme="minorHAnsi"/>
          <w:sz w:val="22"/>
          <w:szCs w:val="22"/>
        </w:rPr>
        <w:t>India Limited</w:t>
      </w:r>
      <w:r>
        <w:rPr>
          <w:rFonts w:asciiTheme="minorHAnsi" w:hAnsiTheme="minorHAnsi" w:cstheme="minorHAnsi"/>
          <w:sz w:val="22"/>
          <w:szCs w:val="22"/>
        </w:rPr>
        <w:t>)</w:t>
      </w:r>
    </w:p>
    <w:p w14:paraId="5DE229FD" w14:textId="6AA8372B" w:rsidR="009E75A3" w:rsidRPr="00490AA0" w:rsidRDefault="009E75A3" w:rsidP="009E75A3">
      <w:pPr>
        <w:spacing w:line="276" w:lineRule="auto"/>
        <w:ind w:left="720"/>
        <w:rPr>
          <w:rFonts w:asciiTheme="minorHAnsi" w:hAnsiTheme="minorHAnsi" w:cstheme="minorHAnsi"/>
          <w:sz w:val="22"/>
          <w:szCs w:val="22"/>
        </w:rPr>
      </w:pPr>
      <w:r>
        <w:rPr>
          <w:rFonts w:asciiTheme="minorHAnsi" w:hAnsiTheme="minorHAnsi" w:cstheme="minorHAnsi"/>
          <w:sz w:val="22"/>
          <w:szCs w:val="22"/>
        </w:rPr>
        <w:t>Project Type</w:t>
      </w:r>
      <w:r>
        <w:rPr>
          <w:rFonts w:asciiTheme="minorHAnsi" w:hAnsiTheme="minorHAnsi" w:cstheme="minorHAnsi"/>
          <w:sz w:val="22"/>
          <w:szCs w:val="22"/>
        </w:rPr>
        <w:tab/>
        <w:t>: Implementation</w:t>
      </w:r>
    </w:p>
    <w:p w14:paraId="4871BEEE" w14:textId="7F779B7B" w:rsidR="009E75A3" w:rsidRPr="00490AA0" w:rsidRDefault="009E75A3" w:rsidP="009E75A3">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Environment</w:t>
      </w:r>
      <w:r w:rsidRPr="00490AA0">
        <w:rPr>
          <w:rFonts w:asciiTheme="minorHAnsi" w:hAnsiTheme="minorHAnsi" w:cstheme="minorHAnsi"/>
          <w:sz w:val="22"/>
          <w:szCs w:val="22"/>
        </w:rPr>
        <w:tab/>
        <w:t xml:space="preserve">: </w:t>
      </w:r>
      <w:r w:rsidRPr="009E75A3">
        <w:rPr>
          <w:rFonts w:asciiTheme="minorHAnsi" w:hAnsiTheme="minorHAnsi" w:cstheme="minorHAnsi"/>
          <w:sz w:val="22"/>
          <w:szCs w:val="22"/>
        </w:rPr>
        <w:t>SAP</w:t>
      </w:r>
      <w:r>
        <w:rPr>
          <w:rFonts w:ascii="Times New Roman" w:eastAsiaTheme="minorHAnsi" w:hAnsi="Times New Roman"/>
          <w:b/>
          <w:bCs/>
          <w:color w:val="000000"/>
          <w:sz w:val="32"/>
          <w:szCs w:val="32"/>
        </w:rPr>
        <w:t xml:space="preserve"> </w:t>
      </w:r>
      <w:r w:rsidRPr="009E75A3">
        <w:rPr>
          <w:rFonts w:asciiTheme="minorHAnsi" w:hAnsiTheme="minorHAnsi" w:cstheme="minorHAnsi"/>
          <w:sz w:val="22"/>
          <w:szCs w:val="22"/>
        </w:rPr>
        <w:t>ECC 6.0, SuccessFactors, SAP BTP</w:t>
      </w:r>
    </w:p>
    <w:p w14:paraId="5ACD8CA4" w14:textId="07DAC535" w:rsidR="009E75A3" w:rsidRPr="000D6348" w:rsidRDefault="009E75A3" w:rsidP="000D6348">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Industry</w:t>
      </w:r>
      <w:r>
        <w:rPr>
          <w:rFonts w:asciiTheme="minorHAnsi" w:hAnsiTheme="minorHAnsi" w:cstheme="minorHAnsi"/>
          <w:sz w:val="22"/>
          <w:szCs w:val="22"/>
        </w:rPr>
        <w:tab/>
      </w:r>
      <w:r w:rsidRPr="00490AA0">
        <w:rPr>
          <w:rFonts w:asciiTheme="minorHAnsi" w:hAnsiTheme="minorHAnsi" w:cstheme="minorHAnsi"/>
          <w:sz w:val="22"/>
          <w:szCs w:val="22"/>
        </w:rPr>
        <w:t xml:space="preserve">: </w:t>
      </w:r>
      <w:r w:rsidRPr="00567D4F">
        <w:rPr>
          <w:rFonts w:asciiTheme="minorHAnsi" w:hAnsiTheme="minorHAnsi" w:cstheme="minorHAnsi"/>
          <w:sz w:val="22"/>
          <w:szCs w:val="22"/>
        </w:rPr>
        <w:t>Tobacco Manufacturing</w:t>
      </w:r>
    </w:p>
    <w:p w14:paraId="1A9947B2" w14:textId="77777777" w:rsidR="009E75A3" w:rsidRPr="00567D4F" w:rsidRDefault="009E75A3" w:rsidP="009E75A3">
      <w:pPr>
        <w:spacing w:line="276" w:lineRule="auto"/>
        <w:rPr>
          <w:rFonts w:asciiTheme="minorHAnsi" w:hAnsiTheme="minorHAnsi" w:cstheme="minorHAnsi"/>
          <w:b/>
          <w:bCs/>
          <w:sz w:val="22"/>
          <w:szCs w:val="22"/>
        </w:rPr>
      </w:pPr>
      <w:r w:rsidRPr="00567D4F">
        <w:rPr>
          <w:rFonts w:asciiTheme="minorHAnsi" w:hAnsiTheme="minorHAnsi" w:cstheme="minorHAnsi"/>
          <w:b/>
          <w:bCs/>
          <w:sz w:val="22"/>
          <w:szCs w:val="22"/>
        </w:rPr>
        <w:t xml:space="preserve">Project </w:t>
      </w:r>
      <w:r w:rsidRPr="000655CD">
        <w:rPr>
          <w:rFonts w:asciiTheme="minorHAnsi" w:hAnsiTheme="minorHAnsi" w:cstheme="minorHAnsi"/>
          <w:b/>
          <w:sz w:val="22"/>
          <w:szCs w:val="22"/>
          <w:lang w:val="fr-FR"/>
        </w:rPr>
        <w:t>Description</w:t>
      </w:r>
      <w:r w:rsidRPr="00567D4F">
        <w:rPr>
          <w:rFonts w:asciiTheme="minorHAnsi" w:hAnsiTheme="minorHAnsi" w:cstheme="minorHAnsi"/>
          <w:b/>
          <w:bCs/>
          <w:sz w:val="22"/>
          <w:szCs w:val="22"/>
        </w:rPr>
        <w:t>:</w:t>
      </w:r>
    </w:p>
    <w:p w14:paraId="61E07142" w14:textId="7D9DDFC4" w:rsidR="000D6348" w:rsidRDefault="000D6348" w:rsidP="009E75A3">
      <w:pPr>
        <w:spacing w:line="276" w:lineRule="auto"/>
        <w:rPr>
          <w:rFonts w:asciiTheme="minorHAnsi" w:hAnsiTheme="minorHAnsi" w:cstheme="minorHAnsi"/>
          <w:sz w:val="22"/>
          <w:szCs w:val="22"/>
        </w:rPr>
      </w:pPr>
      <w:r w:rsidRPr="000D6348">
        <w:rPr>
          <w:rFonts w:asciiTheme="minorHAnsi" w:hAnsiTheme="minorHAnsi" w:cstheme="minorHAnsi"/>
          <w:sz w:val="22"/>
          <w:szCs w:val="22"/>
        </w:rPr>
        <w:t>The project involved the migration and integration of employee master data from SAP HCM (ECC) to SuccessFactors Employee Central, along with replication of key organizational and cost center data. The integration leveraged SAP's Info</w:t>
      </w:r>
      <w:r>
        <w:rPr>
          <w:rFonts w:asciiTheme="minorHAnsi" w:hAnsiTheme="minorHAnsi" w:cstheme="minorHAnsi"/>
          <w:sz w:val="22"/>
          <w:szCs w:val="22"/>
        </w:rPr>
        <w:t xml:space="preserve"> </w:t>
      </w:r>
      <w:r w:rsidRPr="000D6348">
        <w:rPr>
          <w:rFonts w:asciiTheme="minorHAnsi" w:hAnsiTheme="minorHAnsi" w:cstheme="minorHAnsi"/>
          <w:sz w:val="22"/>
          <w:szCs w:val="22"/>
        </w:rPr>
        <w:t>porter tool, Business Integration Builder (BIB), and SAP Cloud Platform Integration (CPI) to ensure seamless data synchronization between systems.</w:t>
      </w:r>
    </w:p>
    <w:p w14:paraId="7994FDD6" w14:textId="77777777" w:rsidR="009E75A3" w:rsidRDefault="009E75A3" w:rsidP="0077446E">
      <w:pPr>
        <w:spacing w:line="276" w:lineRule="auto"/>
        <w:rPr>
          <w:rFonts w:asciiTheme="minorHAnsi" w:hAnsiTheme="minorHAnsi" w:cstheme="minorHAnsi"/>
          <w:sz w:val="22"/>
          <w:szCs w:val="22"/>
        </w:rPr>
      </w:pPr>
    </w:p>
    <w:p w14:paraId="1D25E0BF" w14:textId="10E70C33" w:rsidR="009E75A3" w:rsidRDefault="009E75A3" w:rsidP="0077446E">
      <w:pPr>
        <w:spacing w:line="276" w:lineRule="auto"/>
        <w:rPr>
          <w:rFonts w:asciiTheme="minorHAnsi" w:hAnsiTheme="minorHAnsi" w:cstheme="minorHAnsi"/>
          <w:b/>
          <w:bCs/>
          <w:sz w:val="22"/>
          <w:szCs w:val="22"/>
        </w:rPr>
      </w:pPr>
      <w:r w:rsidRPr="009E75A3">
        <w:rPr>
          <w:rFonts w:asciiTheme="minorHAnsi" w:hAnsiTheme="minorHAnsi" w:cstheme="minorHAnsi"/>
          <w:b/>
          <w:bCs/>
          <w:sz w:val="22"/>
          <w:szCs w:val="22"/>
        </w:rPr>
        <w:t>Key Responsibilities: SuccessFactors Migration/Replication</w:t>
      </w:r>
      <w:r>
        <w:rPr>
          <w:rFonts w:asciiTheme="minorHAnsi" w:hAnsiTheme="minorHAnsi" w:cstheme="minorHAnsi"/>
          <w:b/>
          <w:bCs/>
          <w:sz w:val="22"/>
          <w:szCs w:val="22"/>
        </w:rPr>
        <w:t>:</w:t>
      </w:r>
    </w:p>
    <w:p w14:paraId="1DC37E1E" w14:textId="77777777" w:rsidR="009E75A3" w:rsidRDefault="009E75A3" w:rsidP="009E75A3">
      <w:pPr>
        <w:numPr>
          <w:ilvl w:val="0"/>
          <w:numId w:val="5"/>
        </w:numPr>
        <w:rPr>
          <w:rFonts w:asciiTheme="minorHAnsi" w:hAnsiTheme="minorHAnsi" w:cstheme="minorHAnsi"/>
          <w:sz w:val="22"/>
          <w:szCs w:val="22"/>
        </w:rPr>
      </w:pPr>
      <w:r w:rsidRPr="009E75A3">
        <w:rPr>
          <w:rFonts w:asciiTheme="minorHAnsi" w:hAnsiTheme="minorHAnsi" w:cstheme="minorHAnsi"/>
          <w:sz w:val="22"/>
          <w:szCs w:val="22"/>
        </w:rPr>
        <w:t>Leading Team for SAP HCM to SuccessFactors data migration implementation/Replication and Integration (CPI) from Offshore.</w:t>
      </w:r>
    </w:p>
    <w:p w14:paraId="3B50101B" w14:textId="05572531" w:rsidR="009E75A3" w:rsidRDefault="009E75A3" w:rsidP="009E75A3">
      <w:pPr>
        <w:numPr>
          <w:ilvl w:val="0"/>
          <w:numId w:val="5"/>
        </w:numPr>
        <w:rPr>
          <w:rFonts w:asciiTheme="minorHAnsi" w:hAnsiTheme="minorHAnsi" w:cstheme="minorHAnsi"/>
          <w:sz w:val="22"/>
          <w:szCs w:val="22"/>
        </w:rPr>
      </w:pPr>
      <w:r w:rsidRPr="009E75A3">
        <w:rPr>
          <w:rFonts w:asciiTheme="minorHAnsi" w:hAnsiTheme="minorHAnsi" w:cstheme="minorHAnsi"/>
          <w:sz w:val="22"/>
          <w:szCs w:val="22"/>
        </w:rPr>
        <w:t xml:space="preserve">Worked solo on SAP </w:t>
      </w:r>
      <w:r w:rsidR="00CC3DF9" w:rsidRPr="009E75A3">
        <w:rPr>
          <w:rFonts w:asciiTheme="minorHAnsi" w:hAnsiTheme="minorHAnsi" w:cstheme="minorHAnsi"/>
          <w:sz w:val="22"/>
          <w:szCs w:val="22"/>
        </w:rPr>
        <w:t>Info porter</w:t>
      </w:r>
      <w:r w:rsidRPr="009E75A3">
        <w:rPr>
          <w:rFonts w:asciiTheme="minorHAnsi" w:hAnsiTheme="minorHAnsi" w:cstheme="minorHAnsi"/>
          <w:sz w:val="22"/>
          <w:szCs w:val="22"/>
        </w:rPr>
        <w:t xml:space="preserve"> Tool which involves configuring of fields and value mapping of various </w:t>
      </w:r>
      <w:r w:rsidR="00CC3DF9" w:rsidRPr="009E75A3">
        <w:rPr>
          <w:rFonts w:asciiTheme="minorHAnsi" w:hAnsiTheme="minorHAnsi" w:cstheme="minorHAnsi"/>
          <w:sz w:val="22"/>
          <w:szCs w:val="22"/>
        </w:rPr>
        <w:t>SuccessFactors</w:t>
      </w:r>
      <w:r w:rsidRPr="009E75A3">
        <w:rPr>
          <w:rFonts w:asciiTheme="minorHAnsi" w:hAnsiTheme="minorHAnsi" w:cstheme="minorHAnsi"/>
          <w:sz w:val="22"/>
          <w:szCs w:val="22"/>
        </w:rPr>
        <w:t xml:space="preserve"> Templates to migrate Data from SAP ECC to SuccessFactors.</w:t>
      </w:r>
    </w:p>
    <w:p w14:paraId="20C75551" w14:textId="60BF4596" w:rsidR="009E75A3" w:rsidRDefault="009E75A3" w:rsidP="009E75A3">
      <w:pPr>
        <w:numPr>
          <w:ilvl w:val="0"/>
          <w:numId w:val="5"/>
        </w:numPr>
        <w:rPr>
          <w:rFonts w:asciiTheme="minorHAnsi" w:hAnsiTheme="minorHAnsi" w:cstheme="minorHAnsi"/>
          <w:sz w:val="22"/>
          <w:szCs w:val="22"/>
        </w:rPr>
      </w:pPr>
      <w:r w:rsidRPr="009E75A3">
        <w:rPr>
          <w:rFonts w:asciiTheme="minorHAnsi" w:hAnsiTheme="minorHAnsi" w:cstheme="minorHAnsi"/>
          <w:sz w:val="22"/>
          <w:szCs w:val="22"/>
        </w:rPr>
        <w:t xml:space="preserve">Created new custom templates to migrate custom </w:t>
      </w:r>
      <w:r w:rsidR="00CC3DF9" w:rsidRPr="009E75A3">
        <w:rPr>
          <w:rFonts w:asciiTheme="minorHAnsi" w:hAnsiTheme="minorHAnsi" w:cstheme="minorHAnsi"/>
          <w:sz w:val="22"/>
          <w:szCs w:val="22"/>
        </w:rPr>
        <w:t>Info type</w:t>
      </w:r>
      <w:r w:rsidRPr="009E75A3">
        <w:rPr>
          <w:rFonts w:asciiTheme="minorHAnsi" w:hAnsiTheme="minorHAnsi" w:cstheme="minorHAnsi"/>
          <w:sz w:val="22"/>
          <w:szCs w:val="22"/>
        </w:rPr>
        <w:t xml:space="preserve"> data from SAP to SF. Also enhanced Standard </w:t>
      </w:r>
      <w:r w:rsidR="00CC3DF9" w:rsidRPr="009E75A3">
        <w:rPr>
          <w:rFonts w:asciiTheme="minorHAnsi" w:hAnsiTheme="minorHAnsi" w:cstheme="minorHAnsi"/>
          <w:sz w:val="22"/>
          <w:szCs w:val="22"/>
        </w:rPr>
        <w:t>Info porter</w:t>
      </w:r>
      <w:r w:rsidRPr="009E75A3">
        <w:rPr>
          <w:rFonts w:asciiTheme="minorHAnsi" w:hAnsiTheme="minorHAnsi" w:cstheme="minorHAnsi"/>
          <w:sz w:val="22"/>
          <w:szCs w:val="22"/>
        </w:rPr>
        <w:t xml:space="preserve"> Tool to resolve complex data template issues.</w:t>
      </w:r>
    </w:p>
    <w:p w14:paraId="37671ADB" w14:textId="5CBE0B69" w:rsidR="00CC3DF9" w:rsidRDefault="009E75A3" w:rsidP="00CC3DF9">
      <w:pPr>
        <w:numPr>
          <w:ilvl w:val="0"/>
          <w:numId w:val="5"/>
        </w:numPr>
        <w:rPr>
          <w:rFonts w:asciiTheme="minorHAnsi" w:hAnsiTheme="minorHAnsi" w:cstheme="minorHAnsi"/>
          <w:sz w:val="22"/>
          <w:szCs w:val="22"/>
        </w:rPr>
      </w:pPr>
      <w:r w:rsidRPr="009E75A3">
        <w:rPr>
          <w:rFonts w:asciiTheme="minorHAnsi" w:hAnsiTheme="minorHAnsi" w:cstheme="minorHAnsi"/>
          <w:sz w:val="22"/>
          <w:szCs w:val="22"/>
        </w:rPr>
        <w:t xml:space="preserve">Involved in SAP Business Integration Builder (BIB) to replicate SuccessFactors Data to SAP ECC. It involves configuration of fields and value mapping for various </w:t>
      </w:r>
      <w:r w:rsidR="00CC3DF9" w:rsidRPr="009E75A3">
        <w:rPr>
          <w:rFonts w:asciiTheme="minorHAnsi" w:hAnsiTheme="minorHAnsi" w:cstheme="minorHAnsi"/>
          <w:sz w:val="22"/>
          <w:szCs w:val="22"/>
        </w:rPr>
        <w:t>SuccessFactors</w:t>
      </w:r>
      <w:r w:rsidRPr="009E75A3">
        <w:rPr>
          <w:rFonts w:asciiTheme="minorHAnsi" w:hAnsiTheme="minorHAnsi" w:cstheme="minorHAnsi"/>
          <w:sz w:val="22"/>
          <w:szCs w:val="22"/>
        </w:rPr>
        <w:t xml:space="preserve"> Templates.</w:t>
      </w:r>
    </w:p>
    <w:p w14:paraId="6D18465B" w14:textId="77777777" w:rsidR="00CC3DF9" w:rsidRDefault="009E75A3" w:rsidP="00CC3DF9">
      <w:pPr>
        <w:numPr>
          <w:ilvl w:val="0"/>
          <w:numId w:val="5"/>
        </w:numPr>
        <w:rPr>
          <w:rFonts w:asciiTheme="minorHAnsi" w:hAnsiTheme="minorHAnsi" w:cstheme="minorHAnsi"/>
          <w:sz w:val="22"/>
          <w:szCs w:val="22"/>
        </w:rPr>
      </w:pPr>
      <w:r w:rsidRPr="00CC3DF9">
        <w:rPr>
          <w:rFonts w:asciiTheme="minorHAnsi" w:hAnsiTheme="minorHAnsi" w:cstheme="minorHAnsi"/>
          <w:sz w:val="22"/>
          <w:szCs w:val="22"/>
        </w:rPr>
        <w:t>Configured webservices to trigger and send the EC Data through Compound Employee API.</w:t>
      </w:r>
    </w:p>
    <w:p w14:paraId="247E0E72" w14:textId="77777777" w:rsidR="00CC3DF9" w:rsidRDefault="009E75A3" w:rsidP="00CC3DF9">
      <w:pPr>
        <w:numPr>
          <w:ilvl w:val="0"/>
          <w:numId w:val="5"/>
        </w:numPr>
        <w:rPr>
          <w:rFonts w:asciiTheme="minorHAnsi" w:hAnsiTheme="minorHAnsi" w:cstheme="minorHAnsi"/>
          <w:sz w:val="22"/>
          <w:szCs w:val="22"/>
        </w:rPr>
      </w:pPr>
      <w:r w:rsidRPr="00CC3DF9">
        <w:rPr>
          <w:rFonts w:asciiTheme="minorHAnsi" w:hAnsiTheme="minorHAnsi" w:cstheme="minorHAnsi"/>
          <w:sz w:val="22"/>
          <w:szCs w:val="22"/>
        </w:rPr>
        <w:t>Involved in configuration of Standard CPI Package provided by SAP to facilitate technical connectivity between SuccessFactors and SAP.</w:t>
      </w:r>
    </w:p>
    <w:p w14:paraId="4691D42B" w14:textId="77777777" w:rsidR="00CC3DF9" w:rsidRDefault="009E75A3" w:rsidP="00CC3DF9">
      <w:pPr>
        <w:numPr>
          <w:ilvl w:val="0"/>
          <w:numId w:val="5"/>
        </w:numPr>
        <w:rPr>
          <w:rFonts w:asciiTheme="minorHAnsi" w:hAnsiTheme="minorHAnsi" w:cstheme="minorHAnsi"/>
          <w:sz w:val="22"/>
          <w:szCs w:val="22"/>
        </w:rPr>
      </w:pPr>
      <w:r w:rsidRPr="00CC3DF9">
        <w:rPr>
          <w:rFonts w:asciiTheme="minorHAnsi" w:hAnsiTheme="minorHAnsi" w:cstheme="minorHAnsi"/>
          <w:sz w:val="22"/>
          <w:szCs w:val="22"/>
        </w:rPr>
        <w:lastRenderedPageBreak/>
        <w:t xml:space="preserve">Involved in Replication of Cost Centers from SAP ECC to SuccessFactors through SAP Cloud Integrations as middleware. Configured steps needed to set up ALE Distribution. Enable RFC HTTP connections, Logical System and Distribution Model. </w:t>
      </w:r>
    </w:p>
    <w:p w14:paraId="0F3C1A73" w14:textId="77777777" w:rsidR="00CC3DF9" w:rsidRDefault="009E75A3" w:rsidP="00CC3DF9">
      <w:pPr>
        <w:numPr>
          <w:ilvl w:val="0"/>
          <w:numId w:val="5"/>
        </w:numPr>
        <w:rPr>
          <w:rFonts w:asciiTheme="minorHAnsi" w:hAnsiTheme="minorHAnsi" w:cstheme="minorHAnsi"/>
          <w:sz w:val="22"/>
          <w:szCs w:val="22"/>
        </w:rPr>
      </w:pPr>
      <w:r w:rsidRPr="00CC3DF9">
        <w:rPr>
          <w:rFonts w:asciiTheme="minorHAnsi" w:hAnsiTheme="minorHAnsi" w:cstheme="minorHAnsi"/>
          <w:sz w:val="22"/>
          <w:szCs w:val="22"/>
        </w:rPr>
        <w:t>Implemented BADI for mapping of company code during replication of cost centers.</w:t>
      </w:r>
    </w:p>
    <w:p w14:paraId="172177DA" w14:textId="77777777" w:rsidR="00CC3DF9" w:rsidRDefault="009E75A3" w:rsidP="00CC3DF9">
      <w:pPr>
        <w:numPr>
          <w:ilvl w:val="0"/>
          <w:numId w:val="5"/>
        </w:numPr>
        <w:rPr>
          <w:rFonts w:asciiTheme="minorHAnsi" w:hAnsiTheme="minorHAnsi" w:cstheme="minorHAnsi"/>
          <w:sz w:val="22"/>
          <w:szCs w:val="22"/>
        </w:rPr>
      </w:pPr>
      <w:r w:rsidRPr="00CC3DF9">
        <w:rPr>
          <w:rFonts w:asciiTheme="minorHAnsi" w:hAnsiTheme="minorHAnsi" w:cstheme="minorHAnsi"/>
          <w:sz w:val="22"/>
          <w:szCs w:val="22"/>
        </w:rPr>
        <w:t>Involved in configuration of Standard CPI Package provided by SAP to facilitate technical connectivity between SuccessFactors and SAP.</w:t>
      </w:r>
    </w:p>
    <w:p w14:paraId="02A8F492" w14:textId="1328967A" w:rsidR="009E75A3" w:rsidRDefault="009E75A3" w:rsidP="00CC3DF9">
      <w:pPr>
        <w:numPr>
          <w:ilvl w:val="0"/>
          <w:numId w:val="5"/>
        </w:numPr>
        <w:rPr>
          <w:rFonts w:asciiTheme="minorHAnsi" w:hAnsiTheme="minorHAnsi" w:cstheme="minorHAnsi"/>
          <w:sz w:val="22"/>
          <w:szCs w:val="22"/>
        </w:rPr>
      </w:pPr>
      <w:r w:rsidRPr="00CC3DF9">
        <w:rPr>
          <w:rFonts w:asciiTheme="minorHAnsi" w:hAnsiTheme="minorHAnsi" w:cstheme="minorHAnsi"/>
          <w:sz w:val="22"/>
          <w:szCs w:val="22"/>
        </w:rPr>
        <w:t>Involved in coordinating with SF Functional team to validate employee data in SuccessFactors.</w:t>
      </w:r>
    </w:p>
    <w:p w14:paraId="230B565D" w14:textId="257D1ED1" w:rsidR="000D6348" w:rsidRDefault="000D6348" w:rsidP="000D6348">
      <w:pPr>
        <w:spacing w:line="276" w:lineRule="auto"/>
        <w:rPr>
          <w:rFonts w:asciiTheme="minorHAnsi" w:hAnsiTheme="minorHAnsi" w:cstheme="minorHAnsi"/>
          <w:b/>
          <w:bCs/>
          <w:sz w:val="22"/>
          <w:szCs w:val="22"/>
        </w:rPr>
      </w:pPr>
      <w:r w:rsidRPr="000D6348">
        <w:rPr>
          <w:rFonts w:asciiTheme="minorHAnsi" w:hAnsiTheme="minorHAnsi" w:cstheme="minorHAnsi"/>
          <w:b/>
          <w:bCs/>
          <w:sz w:val="22"/>
          <w:szCs w:val="22"/>
        </w:rPr>
        <w:t>Key Responsibilities: SuccessFactors Integration</w:t>
      </w:r>
      <w:r>
        <w:rPr>
          <w:rFonts w:asciiTheme="minorHAnsi" w:hAnsiTheme="minorHAnsi" w:cstheme="minorHAnsi"/>
          <w:b/>
          <w:bCs/>
          <w:sz w:val="22"/>
          <w:szCs w:val="22"/>
        </w:rPr>
        <w:t>:</w:t>
      </w:r>
    </w:p>
    <w:p w14:paraId="234C502A" w14:textId="77777777" w:rsidR="000D6348" w:rsidRPr="000D6348" w:rsidRDefault="000D6348" w:rsidP="000D6348">
      <w:pPr>
        <w:numPr>
          <w:ilvl w:val="0"/>
          <w:numId w:val="5"/>
        </w:numPr>
        <w:rPr>
          <w:rFonts w:asciiTheme="minorHAnsi" w:hAnsiTheme="minorHAnsi" w:cstheme="minorHAnsi"/>
          <w:sz w:val="22"/>
          <w:szCs w:val="22"/>
        </w:rPr>
      </w:pPr>
      <w:r w:rsidRPr="000D6348">
        <w:rPr>
          <w:rFonts w:asciiTheme="minorHAnsi" w:hAnsiTheme="minorHAnsi" w:cstheme="minorHAnsi"/>
          <w:sz w:val="22"/>
          <w:szCs w:val="22"/>
        </w:rPr>
        <w:t>Responsible for re-designing and re-developing of all existing SAP HR interfaces using SAP Cloud platform integration (CPI) from Offshore.</w:t>
      </w:r>
    </w:p>
    <w:p w14:paraId="41AC2FB4" w14:textId="32B4CC82" w:rsidR="000D6348" w:rsidRPr="000D6348" w:rsidRDefault="000D6348" w:rsidP="000D6348">
      <w:pPr>
        <w:numPr>
          <w:ilvl w:val="0"/>
          <w:numId w:val="5"/>
        </w:numPr>
        <w:rPr>
          <w:rFonts w:asciiTheme="minorHAnsi" w:hAnsiTheme="minorHAnsi" w:cstheme="minorHAnsi"/>
          <w:sz w:val="22"/>
          <w:szCs w:val="22"/>
        </w:rPr>
      </w:pPr>
      <w:r w:rsidRPr="000D6348">
        <w:rPr>
          <w:rFonts w:asciiTheme="minorHAnsi" w:hAnsiTheme="minorHAnsi" w:cstheme="minorHAnsi"/>
          <w:sz w:val="22"/>
          <w:szCs w:val="22"/>
        </w:rPr>
        <w:t>Involved in development of complex CPI interfaces which required groovy script coding to achieve required formatting of the data in the file.</w:t>
      </w:r>
    </w:p>
    <w:p w14:paraId="05AEDB12" w14:textId="24BC1495" w:rsidR="000D6348" w:rsidRPr="000D6348" w:rsidRDefault="000D6348" w:rsidP="000D6348">
      <w:pPr>
        <w:numPr>
          <w:ilvl w:val="0"/>
          <w:numId w:val="5"/>
        </w:numPr>
        <w:rPr>
          <w:rFonts w:asciiTheme="minorHAnsi" w:hAnsiTheme="minorHAnsi" w:cstheme="minorHAnsi"/>
          <w:sz w:val="22"/>
          <w:szCs w:val="22"/>
        </w:rPr>
      </w:pPr>
      <w:r w:rsidRPr="000D6348">
        <w:rPr>
          <w:rFonts w:asciiTheme="minorHAnsi" w:hAnsiTheme="minorHAnsi" w:cstheme="minorHAnsi"/>
          <w:sz w:val="22"/>
          <w:szCs w:val="22"/>
        </w:rPr>
        <w:t>Developed Interfaces in CPI using both Message Mapping and Groovy Scripting.</w:t>
      </w:r>
    </w:p>
    <w:p w14:paraId="2016EA61" w14:textId="6EB70956" w:rsidR="000D6348" w:rsidRPr="000D6348" w:rsidRDefault="000D6348" w:rsidP="000D6348">
      <w:pPr>
        <w:numPr>
          <w:ilvl w:val="0"/>
          <w:numId w:val="5"/>
        </w:numPr>
        <w:rPr>
          <w:rFonts w:asciiTheme="minorHAnsi" w:hAnsiTheme="minorHAnsi" w:cstheme="minorHAnsi"/>
          <w:sz w:val="22"/>
          <w:szCs w:val="22"/>
        </w:rPr>
      </w:pPr>
      <w:r w:rsidRPr="000D6348">
        <w:rPr>
          <w:rFonts w:asciiTheme="minorHAnsi" w:hAnsiTheme="minorHAnsi" w:cstheme="minorHAnsi"/>
          <w:sz w:val="22"/>
          <w:szCs w:val="22"/>
        </w:rPr>
        <w:t>Involved in analyzing the SAP HR interfaces to support Integration Team in understanding the functionality of the Interface.</w:t>
      </w:r>
    </w:p>
    <w:p w14:paraId="2A2A3E7E" w14:textId="33E8AF29" w:rsidR="000D6348" w:rsidRPr="000D6348" w:rsidRDefault="000D6348" w:rsidP="000D6348">
      <w:pPr>
        <w:numPr>
          <w:ilvl w:val="0"/>
          <w:numId w:val="5"/>
        </w:numPr>
        <w:rPr>
          <w:rFonts w:asciiTheme="minorHAnsi" w:hAnsiTheme="minorHAnsi" w:cstheme="minorHAnsi"/>
          <w:sz w:val="22"/>
          <w:szCs w:val="22"/>
        </w:rPr>
      </w:pPr>
      <w:r w:rsidRPr="000D6348">
        <w:rPr>
          <w:rFonts w:asciiTheme="minorHAnsi" w:hAnsiTheme="minorHAnsi" w:cstheme="minorHAnsi"/>
          <w:sz w:val="22"/>
          <w:szCs w:val="22"/>
        </w:rPr>
        <w:t xml:space="preserve">Reviewed all the CPI interfaces developed by Integration Team and validated the CPI interfaces files and ensured file data is matching as per existing SAP HR interfaces files. </w:t>
      </w:r>
    </w:p>
    <w:p w14:paraId="31AC248B" w14:textId="0F2631C6" w:rsidR="000D6348" w:rsidRPr="000D6348" w:rsidRDefault="000D6348" w:rsidP="000D6348">
      <w:pPr>
        <w:numPr>
          <w:ilvl w:val="0"/>
          <w:numId w:val="5"/>
        </w:numPr>
        <w:rPr>
          <w:rFonts w:asciiTheme="minorHAnsi" w:hAnsiTheme="minorHAnsi" w:cstheme="minorHAnsi"/>
          <w:sz w:val="22"/>
          <w:szCs w:val="22"/>
        </w:rPr>
      </w:pPr>
      <w:r w:rsidRPr="000D6348">
        <w:rPr>
          <w:rFonts w:asciiTheme="minorHAnsi" w:hAnsiTheme="minorHAnsi" w:cstheme="minorHAnsi"/>
          <w:sz w:val="22"/>
          <w:szCs w:val="22"/>
        </w:rPr>
        <w:t>Involved in coordinating with various business users in validation of the files and ensured defects raised by the business users are resolved ASAP.</w:t>
      </w:r>
    </w:p>
    <w:p w14:paraId="33DB98D9" w14:textId="5D23D43D" w:rsidR="000D6348" w:rsidRDefault="000D6348" w:rsidP="000D6348">
      <w:pPr>
        <w:numPr>
          <w:ilvl w:val="0"/>
          <w:numId w:val="5"/>
        </w:numPr>
        <w:rPr>
          <w:rFonts w:asciiTheme="minorHAnsi" w:hAnsiTheme="minorHAnsi" w:cstheme="minorHAnsi"/>
          <w:sz w:val="22"/>
          <w:szCs w:val="22"/>
        </w:rPr>
      </w:pPr>
      <w:r w:rsidRPr="000D6348">
        <w:rPr>
          <w:rFonts w:asciiTheme="minorHAnsi" w:hAnsiTheme="minorHAnsi" w:cstheme="minorHAnsi"/>
          <w:sz w:val="22"/>
          <w:szCs w:val="22"/>
        </w:rPr>
        <w:t>Involved in coordinating with various third-party vendors during validation of CPI interface files.</w:t>
      </w:r>
    </w:p>
    <w:p w14:paraId="6328A8B7" w14:textId="255EEE13" w:rsidR="00C319D5" w:rsidRDefault="00C319D5" w:rsidP="000D6348">
      <w:pPr>
        <w:numPr>
          <w:ilvl w:val="0"/>
          <w:numId w:val="5"/>
        </w:numPr>
        <w:rPr>
          <w:rFonts w:asciiTheme="minorHAnsi" w:hAnsiTheme="minorHAnsi" w:cstheme="minorHAnsi"/>
          <w:sz w:val="22"/>
          <w:szCs w:val="22"/>
        </w:rPr>
      </w:pPr>
      <w:r w:rsidRPr="00C319D5">
        <w:rPr>
          <w:rFonts w:asciiTheme="minorHAnsi" w:hAnsiTheme="minorHAnsi" w:cstheme="minorHAnsi"/>
          <w:sz w:val="22"/>
          <w:szCs w:val="22"/>
        </w:rPr>
        <w:t xml:space="preserve">Migrated and developed applications in </w:t>
      </w:r>
      <w:r w:rsidRPr="00C319D5">
        <w:rPr>
          <w:rFonts w:asciiTheme="minorHAnsi" w:hAnsiTheme="minorHAnsi" w:cstheme="minorHAnsi"/>
          <w:b/>
          <w:bCs/>
          <w:sz w:val="22"/>
          <w:szCs w:val="22"/>
        </w:rPr>
        <w:t>SAP Business Application Studio</w:t>
      </w:r>
      <w:r w:rsidRPr="00C319D5">
        <w:rPr>
          <w:rFonts w:asciiTheme="minorHAnsi" w:hAnsiTheme="minorHAnsi" w:cstheme="minorHAnsi"/>
          <w:sz w:val="22"/>
          <w:szCs w:val="22"/>
        </w:rPr>
        <w:t xml:space="preserve"> for cloud-native deployments.</w:t>
      </w:r>
    </w:p>
    <w:p w14:paraId="25D4C91C" w14:textId="54670344" w:rsidR="000B22B9" w:rsidRDefault="000B22B9" w:rsidP="000D6348">
      <w:pPr>
        <w:numPr>
          <w:ilvl w:val="0"/>
          <w:numId w:val="5"/>
        </w:numPr>
        <w:rPr>
          <w:rFonts w:asciiTheme="minorHAnsi" w:hAnsiTheme="minorHAnsi" w:cstheme="minorHAnsi"/>
          <w:sz w:val="22"/>
          <w:szCs w:val="22"/>
        </w:rPr>
      </w:pPr>
      <w:r w:rsidRPr="000B22B9">
        <w:rPr>
          <w:rFonts w:asciiTheme="minorHAnsi" w:hAnsiTheme="minorHAnsi" w:cstheme="minorHAnsi"/>
          <w:sz w:val="22"/>
          <w:szCs w:val="22"/>
        </w:rPr>
        <w:t xml:space="preserve">Developed </w:t>
      </w:r>
      <w:r w:rsidRPr="000B22B9">
        <w:rPr>
          <w:rFonts w:asciiTheme="minorHAnsi" w:hAnsiTheme="minorHAnsi" w:cstheme="minorHAnsi"/>
          <w:b/>
          <w:bCs/>
          <w:sz w:val="22"/>
          <w:szCs w:val="22"/>
        </w:rPr>
        <w:t>Groovy scripts</w:t>
      </w:r>
      <w:r w:rsidRPr="000B22B9">
        <w:rPr>
          <w:rFonts w:asciiTheme="minorHAnsi" w:hAnsiTheme="minorHAnsi" w:cstheme="minorHAnsi"/>
          <w:sz w:val="22"/>
          <w:szCs w:val="22"/>
        </w:rPr>
        <w:t xml:space="preserve"> in CPI for custom logic, dynamic routing, and payload transformations.</w:t>
      </w:r>
    </w:p>
    <w:p w14:paraId="1F9D070A" w14:textId="10F84C9D" w:rsidR="00C319D5" w:rsidRPr="00C319D5" w:rsidRDefault="00C319D5" w:rsidP="000D6348">
      <w:pPr>
        <w:numPr>
          <w:ilvl w:val="0"/>
          <w:numId w:val="5"/>
        </w:numPr>
        <w:rPr>
          <w:rFonts w:asciiTheme="minorHAnsi" w:hAnsiTheme="minorHAnsi" w:cstheme="minorHAnsi"/>
          <w:sz w:val="22"/>
          <w:szCs w:val="22"/>
        </w:rPr>
      </w:pPr>
      <w:r w:rsidRPr="00C319D5">
        <w:rPr>
          <w:rFonts w:asciiTheme="minorHAnsi" w:hAnsiTheme="minorHAnsi" w:cstheme="minorHAnsi"/>
          <w:sz w:val="22"/>
          <w:szCs w:val="22"/>
        </w:rPr>
        <w:t>Implemented SAP Fiori Architecture on both Cloud and On-Premise landscapes, ensuring secure and scalable deployments</w:t>
      </w:r>
      <w:r w:rsidRPr="00C319D5">
        <w:t>.</w:t>
      </w:r>
    </w:p>
    <w:p w14:paraId="2E543881" w14:textId="6BC7F021" w:rsidR="00C319D5" w:rsidRDefault="00C319D5" w:rsidP="000D6348">
      <w:pPr>
        <w:numPr>
          <w:ilvl w:val="0"/>
          <w:numId w:val="5"/>
        </w:numPr>
        <w:rPr>
          <w:rFonts w:asciiTheme="minorHAnsi" w:hAnsiTheme="minorHAnsi" w:cstheme="minorHAnsi"/>
          <w:sz w:val="22"/>
          <w:szCs w:val="22"/>
        </w:rPr>
      </w:pPr>
      <w:r w:rsidRPr="00C319D5">
        <w:rPr>
          <w:rFonts w:asciiTheme="minorHAnsi" w:hAnsiTheme="minorHAnsi" w:cstheme="minorHAnsi"/>
          <w:sz w:val="22"/>
          <w:szCs w:val="22"/>
        </w:rPr>
        <w:t>Integrated SAP Cloud Platform services with on-premise systems using SAP Cloud Connector.</w:t>
      </w:r>
    </w:p>
    <w:p w14:paraId="3C998FED" w14:textId="41739B46" w:rsidR="00C319D5" w:rsidRDefault="00C319D5" w:rsidP="000D6348">
      <w:pPr>
        <w:numPr>
          <w:ilvl w:val="0"/>
          <w:numId w:val="5"/>
        </w:numPr>
        <w:rPr>
          <w:rFonts w:asciiTheme="minorHAnsi" w:hAnsiTheme="minorHAnsi" w:cstheme="minorHAnsi"/>
          <w:sz w:val="22"/>
          <w:szCs w:val="22"/>
        </w:rPr>
      </w:pPr>
      <w:r w:rsidRPr="00C319D5">
        <w:rPr>
          <w:rFonts w:asciiTheme="minorHAnsi" w:hAnsiTheme="minorHAnsi" w:cstheme="minorHAnsi"/>
          <w:sz w:val="22"/>
          <w:szCs w:val="22"/>
        </w:rPr>
        <w:t xml:space="preserve">Managed application lifecycle on SAP BTP, including </w:t>
      </w:r>
      <w:r w:rsidRPr="00C319D5">
        <w:rPr>
          <w:rFonts w:asciiTheme="minorHAnsi" w:hAnsiTheme="minorHAnsi" w:cstheme="minorHAnsi"/>
          <w:b/>
          <w:bCs/>
          <w:sz w:val="22"/>
          <w:szCs w:val="22"/>
        </w:rPr>
        <w:t>Git</w:t>
      </w:r>
      <w:r w:rsidRPr="00C319D5">
        <w:rPr>
          <w:rFonts w:asciiTheme="minorHAnsi" w:hAnsiTheme="minorHAnsi" w:cstheme="minorHAnsi"/>
          <w:sz w:val="22"/>
          <w:szCs w:val="22"/>
        </w:rPr>
        <w:t>-based version control and CI/CD integration.</w:t>
      </w:r>
    </w:p>
    <w:p w14:paraId="5EC53634" w14:textId="66DBB41C" w:rsidR="000B22B9" w:rsidRPr="00C319D5" w:rsidRDefault="000B22B9" w:rsidP="000D6348">
      <w:pPr>
        <w:numPr>
          <w:ilvl w:val="0"/>
          <w:numId w:val="5"/>
        </w:numPr>
        <w:rPr>
          <w:rFonts w:asciiTheme="minorHAnsi" w:hAnsiTheme="minorHAnsi" w:cstheme="minorHAnsi"/>
          <w:sz w:val="22"/>
          <w:szCs w:val="22"/>
        </w:rPr>
      </w:pPr>
      <w:r w:rsidRPr="000B22B9">
        <w:rPr>
          <w:rFonts w:asciiTheme="minorHAnsi" w:hAnsiTheme="minorHAnsi" w:cstheme="minorHAnsi"/>
          <w:sz w:val="22"/>
          <w:szCs w:val="22"/>
        </w:rPr>
        <w:t xml:space="preserve">Supported </w:t>
      </w:r>
      <w:r w:rsidRPr="000B22B9">
        <w:rPr>
          <w:rFonts w:asciiTheme="minorHAnsi" w:hAnsiTheme="minorHAnsi" w:cstheme="minorHAnsi"/>
          <w:b/>
          <w:bCs/>
          <w:sz w:val="22"/>
          <w:szCs w:val="22"/>
        </w:rPr>
        <w:t>ECC to S/4HANA conversion</w:t>
      </w:r>
      <w:r w:rsidRPr="000B22B9">
        <w:rPr>
          <w:rFonts w:asciiTheme="minorHAnsi" w:hAnsiTheme="minorHAnsi" w:cstheme="minorHAnsi"/>
          <w:sz w:val="22"/>
          <w:szCs w:val="22"/>
        </w:rPr>
        <w:t xml:space="preserve"> projects, remediating custom ABAP code and moving legacy PI/PO integrations to </w:t>
      </w:r>
      <w:r w:rsidRPr="000B22B9">
        <w:rPr>
          <w:rFonts w:asciiTheme="minorHAnsi" w:hAnsiTheme="minorHAnsi" w:cstheme="minorHAnsi"/>
          <w:b/>
          <w:bCs/>
          <w:sz w:val="22"/>
          <w:szCs w:val="22"/>
        </w:rPr>
        <w:t>CPI</w:t>
      </w:r>
      <w:r w:rsidRPr="000B22B9">
        <w:rPr>
          <w:rFonts w:asciiTheme="minorHAnsi" w:hAnsiTheme="minorHAnsi" w:cstheme="minorHAnsi"/>
          <w:sz w:val="22"/>
          <w:szCs w:val="22"/>
        </w:rPr>
        <w:t>.</w:t>
      </w:r>
    </w:p>
    <w:p w14:paraId="10DA4D4B" w14:textId="77777777" w:rsidR="0077446E" w:rsidRDefault="0077446E" w:rsidP="0077446E">
      <w:pPr>
        <w:rPr>
          <w:rFonts w:asciiTheme="minorHAnsi" w:hAnsiTheme="minorHAnsi" w:cstheme="minorHAnsi"/>
          <w:sz w:val="22"/>
          <w:szCs w:val="22"/>
        </w:rPr>
      </w:pPr>
    </w:p>
    <w:p w14:paraId="572F985A" w14:textId="3C085281" w:rsidR="006B3E9A" w:rsidRPr="00490AA0" w:rsidRDefault="006B3E9A" w:rsidP="006B3E9A">
      <w:pPr>
        <w:numPr>
          <w:ilvl w:val="0"/>
          <w:numId w:val="3"/>
        </w:numPr>
        <w:spacing w:line="276" w:lineRule="auto"/>
        <w:ind w:hanging="720"/>
        <w:rPr>
          <w:rFonts w:asciiTheme="minorHAnsi" w:hAnsiTheme="minorHAnsi" w:cstheme="minorHAnsi"/>
          <w:sz w:val="22"/>
          <w:szCs w:val="22"/>
        </w:rPr>
      </w:pPr>
      <w:r w:rsidRPr="00490AA0">
        <w:rPr>
          <w:rFonts w:asciiTheme="minorHAnsi" w:hAnsiTheme="minorHAnsi" w:cstheme="minorHAnsi"/>
          <w:b/>
          <w:sz w:val="22"/>
          <w:szCs w:val="22"/>
        </w:rPr>
        <w:t>Project</w:t>
      </w:r>
      <w:r w:rsidRPr="00490AA0">
        <w:rPr>
          <w:rFonts w:asciiTheme="minorHAnsi" w:hAnsiTheme="minorHAnsi" w:cstheme="minorHAnsi"/>
          <w:b/>
          <w:sz w:val="22"/>
          <w:szCs w:val="22"/>
        </w:rPr>
        <w:tab/>
      </w:r>
      <w:r w:rsidRPr="00490AA0">
        <w:rPr>
          <w:rFonts w:asciiTheme="minorHAnsi" w:hAnsiTheme="minorHAnsi" w:cstheme="minorHAnsi"/>
          <w:b/>
          <w:sz w:val="22"/>
          <w:szCs w:val="22"/>
        </w:rPr>
        <w:tab/>
        <w:t xml:space="preserve">: </w:t>
      </w:r>
      <w:r>
        <w:rPr>
          <w:rFonts w:asciiTheme="minorHAnsi" w:hAnsiTheme="minorHAnsi" w:cstheme="minorHAnsi"/>
          <w:b/>
          <w:sz w:val="22"/>
          <w:szCs w:val="22"/>
        </w:rPr>
        <w:t xml:space="preserve">SAP </w:t>
      </w:r>
      <w:r w:rsidR="002C48CB">
        <w:rPr>
          <w:rFonts w:asciiTheme="minorHAnsi" w:hAnsiTheme="minorHAnsi" w:cstheme="minorHAnsi"/>
          <w:b/>
          <w:sz w:val="22"/>
          <w:szCs w:val="22"/>
        </w:rPr>
        <w:t>ECC 6.0</w:t>
      </w:r>
      <w:r>
        <w:rPr>
          <w:rFonts w:asciiTheme="minorHAnsi" w:hAnsiTheme="minorHAnsi" w:cstheme="minorHAnsi"/>
          <w:b/>
          <w:sz w:val="22"/>
          <w:szCs w:val="22"/>
        </w:rPr>
        <w:t xml:space="preserve"> to </w:t>
      </w:r>
      <w:r w:rsidR="002C48CB">
        <w:rPr>
          <w:rFonts w:asciiTheme="minorHAnsi" w:hAnsiTheme="minorHAnsi" w:cstheme="minorHAnsi"/>
          <w:b/>
          <w:sz w:val="22"/>
          <w:szCs w:val="22"/>
        </w:rPr>
        <w:t>S/4 HANA Conversion</w:t>
      </w:r>
      <w:r w:rsidR="00034BE9">
        <w:rPr>
          <w:rFonts w:asciiTheme="minorHAnsi" w:hAnsiTheme="minorHAnsi" w:cstheme="minorHAnsi"/>
          <w:b/>
          <w:sz w:val="22"/>
          <w:szCs w:val="22"/>
        </w:rPr>
        <w:t xml:space="preserve"> (</w:t>
      </w:r>
      <w:r w:rsidR="00034BE9" w:rsidRPr="00034BE9">
        <w:rPr>
          <w:rFonts w:asciiTheme="minorHAnsi" w:hAnsiTheme="minorHAnsi" w:cstheme="minorHAnsi"/>
          <w:b/>
          <w:bCs/>
          <w:sz w:val="22"/>
          <w:szCs w:val="22"/>
        </w:rPr>
        <w:t>brownfield)</w:t>
      </w:r>
    </w:p>
    <w:p w14:paraId="57F4A4DD" w14:textId="10E48DC7" w:rsidR="006B3E9A" w:rsidRPr="00766218" w:rsidRDefault="006B3E9A" w:rsidP="006B3E9A">
      <w:pPr>
        <w:spacing w:line="276" w:lineRule="auto"/>
        <w:ind w:left="720"/>
        <w:rPr>
          <w:rFonts w:asciiTheme="minorHAnsi" w:hAnsiTheme="minorHAnsi" w:cstheme="minorHAnsi"/>
          <w:b/>
          <w:bCs/>
          <w:sz w:val="22"/>
          <w:szCs w:val="22"/>
        </w:rPr>
      </w:pPr>
      <w:r w:rsidRPr="00490AA0">
        <w:rPr>
          <w:rFonts w:asciiTheme="minorHAnsi" w:hAnsiTheme="minorHAnsi" w:cstheme="minorHAnsi"/>
          <w:sz w:val="22"/>
          <w:szCs w:val="22"/>
        </w:rPr>
        <w:t>Client</w:t>
      </w:r>
      <w:r w:rsidRPr="00490AA0">
        <w:rPr>
          <w:rFonts w:asciiTheme="minorHAnsi" w:hAnsiTheme="minorHAnsi" w:cstheme="minorHAnsi"/>
          <w:sz w:val="22"/>
          <w:szCs w:val="22"/>
        </w:rPr>
        <w:tab/>
      </w:r>
      <w:r w:rsidRPr="00490AA0">
        <w:rPr>
          <w:rFonts w:asciiTheme="minorHAnsi" w:hAnsiTheme="minorHAnsi" w:cstheme="minorHAnsi"/>
          <w:sz w:val="22"/>
          <w:szCs w:val="22"/>
        </w:rPr>
        <w:tab/>
        <w:t>: Altria, Richmond, Virginia</w:t>
      </w:r>
    </w:p>
    <w:p w14:paraId="5F6588E7" w14:textId="59248A17" w:rsidR="006B3E9A" w:rsidRPr="00490AA0" w:rsidRDefault="006B3E9A" w:rsidP="006B3E9A">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Role</w:t>
      </w:r>
      <w:r w:rsidRPr="00490AA0">
        <w:rPr>
          <w:rFonts w:asciiTheme="minorHAnsi" w:hAnsiTheme="minorHAnsi" w:cstheme="minorHAnsi"/>
          <w:sz w:val="22"/>
          <w:szCs w:val="22"/>
        </w:rPr>
        <w:tab/>
      </w:r>
      <w:r w:rsidRPr="00490AA0">
        <w:rPr>
          <w:rFonts w:asciiTheme="minorHAnsi" w:hAnsiTheme="minorHAnsi" w:cstheme="minorHAnsi"/>
          <w:sz w:val="22"/>
          <w:szCs w:val="22"/>
        </w:rPr>
        <w:tab/>
        <w:t xml:space="preserve">: </w:t>
      </w:r>
      <w:r>
        <w:rPr>
          <w:rFonts w:asciiTheme="minorHAnsi" w:hAnsiTheme="minorHAnsi" w:cstheme="minorHAnsi"/>
          <w:sz w:val="22"/>
          <w:szCs w:val="22"/>
        </w:rPr>
        <w:t xml:space="preserve">SAP </w:t>
      </w:r>
      <w:r w:rsidR="002C48CB">
        <w:rPr>
          <w:rFonts w:asciiTheme="minorHAnsi" w:hAnsiTheme="minorHAnsi" w:cstheme="minorHAnsi"/>
          <w:sz w:val="22"/>
          <w:szCs w:val="22"/>
        </w:rPr>
        <w:t>Technical Lead Consultant</w:t>
      </w:r>
      <w:r w:rsidRPr="00490AA0">
        <w:rPr>
          <w:rFonts w:asciiTheme="minorHAnsi" w:hAnsiTheme="minorHAnsi" w:cstheme="minorHAnsi"/>
          <w:sz w:val="22"/>
          <w:szCs w:val="22"/>
        </w:rPr>
        <w:t xml:space="preserve"> </w:t>
      </w:r>
    </w:p>
    <w:p w14:paraId="5541DEDB" w14:textId="4C76889A" w:rsidR="006B3E9A" w:rsidRDefault="006B3E9A" w:rsidP="006B3E9A">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Du</w:t>
      </w:r>
      <w:r>
        <w:rPr>
          <w:rFonts w:asciiTheme="minorHAnsi" w:hAnsiTheme="minorHAnsi" w:cstheme="minorHAnsi"/>
          <w:sz w:val="22"/>
          <w:szCs w:val="22"/>
        </w:rPr>
        <w:t>ration</w:t>
      </w:r>
      <w:r>
        <w:rPr>
          <w:rFonts w:asciiTheme="minorHAnsi" w:hAnsiTheme="minorHAnsi" w:cstheme="minorHAnsi"/>
          <w:sz w:val="22"/>
          <w:szCs w:val="22"/>
        </w:rPr>
        <w:tab/>
        <w:t>: Jan 202</w:t>
      </w:r>
      <w:r w:rsidR="000D6348">
        <w:rPr>
          <w:rFonts w:asciiTheme="minorHAnsi" w:hAnsiTheme="minorHAnsi" w:cstheme="minorHAnsi"/>
          <w:sz w:val="22"/>
          <w:szCs w:val="22"/>
        </w:rPr>
        <w:t>3</w:t>
      </w:r>
      <w:r>
        <w:rPr>
          <w:rFonts w:asciiTheme="minorHAnsi" w:hAnsiTheme="minorHAnsi" w:cstheme="minorHAnsi"/>
          <w:sz w:val="22"/>
          <w:szCs w:val="22"/>
        </w:rPr>
        <w:t xml:space="preserve"> to </w:t>
      </w:r>
      <w:r w:rsidR="000D6348">
        <w:rPr>
          <w:rFonts w:asciiTheme="minorHAnsi" w:hAnsiTheme="minorHAnsi" w:cstheme="minorHAnsi"/>
          <w:sz w:val="22"/>
          <w:szCs w:val="22"/>
        </w:rPr>
        <w:t>Dec</w:t>
      </w:r>
      <w:r w:rsidR="0077446E">
        <w:rPr>
          <w:rFonts w:asciiTheme="minorHAnsi" w:hAnsiTheme="minorHAnsi" w:cstheme="minorHAnsi"/>
          <w:sz w:val="22"/>
          <w:szCs w:val="22"/>
        </w:rPr>
        <w:t xml:space="preserve"> 202</w:t>
      </w:r>
      <w:r w:rsidR="000D6348">
        <w:rPr>
          <w:rFonts w:asciiTheme="minorHAnsi" w:hAnsiTheme="minorHAnsi" w:cstheme="minorHAnsi"/>
          <w:sz w:val="22"/>
          <w:szCs w:val="22"/>
        </w:rPr>
        <w:t>3</w:t>
      </w:r>
      <w:r>
        <w:rPr>
          <w:rFonts w:asciiTheme="minorHAnsi" w:hAnsiTheme="minorHAnsi" w:cstheme="minorHAnsi"/>
          <w:sz w:val="22"/>
          <w:szCs w:val="22"/>
        </w:rPr>
        <w:t xml:space="preserve"> </w:t>
      </w:r>
      <w:r w:rsidR="00AC5A59">
        <w:rPr>
          <w:rFonts w:asciiTheme="minorHAnsi" w:hAnsiTheme="minorHAnsi" w:cstheme="minorHAnsi"/>
          <w:sz w:val="22"/>
          <w:szCs w:val="22"/>
        </w:rPr>
        <w:t>(Capgemini)</w:t>
      </w:r>
    </w:p>
    <w:p w14:paraId="04503770" w14:textId="781A1685" w:rsidR="00567D4F" w:rsidRPr="00490AA0" w:rsidRDefault="00567D4F" w:rsidP="006B3E9A">
      <w:pPr>
        <w:spacing w:line="276" w:lineRule="auto"/>
        <w:ind w:left="720"/>
        <w:rPr>
          <w:rFonts w:asciiTheme="minorHAnsi" w:hAnsiTheme="minorHAnsi" w:cstheme="minorHAnsi"/>
          <w:sz w:val="22"/>
          <w:szCs w:val="22"/>
        </w:rPr>
      </w:pPr>
      <w:r>
        <w:rPr>
          <w:rFonts w:asciiTheme="minorHAnsi" w:hAnsiTheme="minorHAnsi" w:cstheme="minorHAnsi"/>
          <w:sz w:val="22"/>
          <w:szCs w:val="22"/>
        </w:rPr>
        <w:t>Project Type</w:t>
      </w:r>
      <w:r>
        <w:rPr>
          <w:rFonts w:asciiTheme="minorHAnsi" w:hAnsiTheme="minorHAnsi" w:cstheme="minorHAnsi"/>
          <w:sz w:val="22"/>
          <w:szCs w:val="22"/>
        </w:rPr>
        <w:tab/>
        <w:t xml:space="preserve">: </w:t>
      </w:r>
      <w:r w:rsidRPr="00567D4F">
        <w:rPr>
          <w:rFonts w:asciiTheme="minorHAnsi" w:hAnsiTheme="minorHAnsi" w:cstheme="minorHAnsi"/>
          <w:sz w:val="22"/>
          <w:szCs w:val="22"/>
        </w:rPr>
        <w:t>System Conversion (Brownfield Approach)</w:t>
      </w:r>
    </w:p>
    <w:p w14:paraId="5B0F68B3" w14:textId="2C55E6A3" w:rsidR="006B3E9A" w:rsidRPr="00490AA0" w:rsidRDefault="006B3E9A" w:rsidP="006B3E9A">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Environment</w:t>
      </w:r>
      <w:r w:rsidRPr="00490AA0">
        <w:rPr>
          <w:rFonts w:asciiTheme="minorHAnsi" w:hAnsiTheme="minorHAnsi" w:cstheme="minorHAnsi"/>
          <w:sz w:val="22"/>
          <w:szCs w:val="22"/>
        </w:rPr>
        <w:tab/>
        <w:t>: ECC 6</w:t>
      </w:r>
      <w:r>
        <w:rPr>
          <w:rFonts w:asciiTheme="minorHAnsi" w:hAnsiTheme="minorHAnsi" w:cstheme="minorHAnsi"/>
          <w:sz w:val="22"/>
          <w:szCs w:val="22"/>
        </w:rPr>
        <w:t>.0</w:t>
      </w:r>
      <w:r w:rsidR="002C48CB">
        <w:rPr>
          <w:rFonts w:asciiTheme="minorHAnsi" w:hAnsiTheme="minorHAnsi" w:cstheme="minorHAnsi"/>
          <w:sz w:val="22"/>
          <w:szCs w:val="22"/>
        </w:rPr>
        <w:t>,</w:t>
      </w:r>
      <w:r>
        <w:rPr>
          <w:rFonts w:asciiTheme="minorHAnsi" w:hAnsiTheme="minorHAnsi" w:cstheme="minorHAnsi"/>
          <w:sz w:val="22"/>
          <w:szCs w:val="22"/>
        </w:rPr>
        <w:t xml:space="preserve"> </w:t>
      </w:r>
      <w:r w:rsidR="00567D4F" w:rsidRPr="00567D4F">
        <w:rPr>
          <w:rFonts w:asciiTheme="minorHAnsi" w:hAnsiTheme="minorHAnsi" w:cstheme="minorHAnsi"/>
          <w:sz w:val="22"/>
          <w:szCs w:val="22"/>
        </w:rPr>
        <w:t>SAP HANA Studio and Eclipse IDE</w:t>
      </w:r>
    </w:p>
    <w:p w14:paraId="79307F81" w14:textId="73069BDE" w:rsidR="006B3E9A" w:rsidRPr="00490AA0" w:rsidRDefault="006B3E9A" w:rsidP="006B3E9A">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Industry</w:t>
      </w:r>
      <w:r>
        <w:rPr>
          <w:rFonts w:asciiTheme="minorHAnsi" w:hAnsiTheme="minorHAnsi" w:cstheme="minorHAnsi"/>
          <w:sz w:val="22"/>
          <w:szCs w:val="22"/>
        </w:rPr>
        <w:tab/>
      </w:r>
      <w:r w:rsidRPr="00490AA0">
        <w:rPr>
          <w:rFonts w:asciiTheme="minorHAnsi" w:hAnsiTheme="minorHAnsi" w:cstheme="minorHAnsi"/>
          <w:sz w:val="22"/>
          <w:szCs w:val="22"/>
        </w:rPr>
        <w:t xml:space="preserve">: </w:t>
      </w:r>
      <w:r w:rsidR="00567D4F" w:rsidRPr="00567D4F">
        <w:rPr>
          <w:rFonts w:asciiTheme="minorHAnsi" w:hAnsiTheme="minorHAnsi" w:cstheme="minorHAnsi"/>
          <w:sz w:val="22"/>
          <w:szCs w:val="22"/>
        </w:rPr>
        <w:t>Tobacco Manufacturing</w:t>
      </w:r>
    </w:p>
    <w:p w14:paraId="549867F4" w14:textId="34C56694" w:rsidR="006B3E9A" w:rsidRPr="00352D33" w:rsidRDefault="006B3E9A" w:rsidP="006B3E9A">
      <w:pPr>
        <w:spacing w:line="276" w:lineRule="auto"/>
        <w:ind w:left="720"/>
        <w:rPr>
          <w:rFonts w:asciiTheme="minorHAnsi" w:hAnsiTheme="minorHAnsi" w:cstheme="minorHAnsi"/>
          <w:sz w:val="22"/>
          <w:szCs w:val="22"/>
        </w:rPr>
      </w:pPr>
      <w:r w:rsidRPr="00352D33">
        <w:rPr>
          <w:rFonts w:asciiTheme="minorHAnsi" w:hAnsiTheme="minorHAnsi" w:cstheme="minorHAnsi"/>
          <w:sz w:val="22"/>
          <w:szCs w:val="22"/>
        </w:rPr>
        <w:t>Modules</w:t>
      </w:r>
      <w:r w:rsidRPr="00352D33">
        <w:rPr>
          <w:rFonts w:asciiTheme="minorHAnsi" w:hAnsiTheme="minorHAnsi" w:cstheme="minorHAnsi"/>
          <w:sz w:val="22"/>
          <w:szCs w:val="22"/>
        </w:rPr>
        <w:tab/>
        <w:t>: SAP FI</w:t>
      </w:r>
      <w:r w:rsidR="002C48CB" w:rsidRPr="00352D33">
        <w:rPr>
          <w:rFonts w:asciiTheme="minorHAnsi" w:hAnsiTheme="minorHAnsi" w:cstheme="minorHAnsi"/>
          <w:sz w:val="22"/>
          <w:szCs w:val="22"/>
        </w:rPr>
        <w:t>CO, SD, MM,</w:t>
      </w:r>
      <w:r w:rsidR="00567D4F" w:rsidRPr="00352D33">
        <w:rPr>
          <w:rFonts w:asciiTheme="minorHAnsi" w:hAnsiTheme="minorHAnsi" w:cstheme="minorHAnsi"/>
          <w:sz w:val="22"/>
          <w:szCs w:val="22"/>
        </w:rPr>
        <w:t xml:space="preserve"> </w:t>
      </w:r>
      <w:r w:rsidR="002C48CB" w:rsidRPr="00352D33">
        <w:rPr>
          <w:rFonts w:asciiTheme="minorHAnsi" w:hAnsiTheme="minorHAnsi" w:cstheme="minorHAnsi"/>
          <w:sz w:val="22"/>
          <w:szCs w:val="22"/>
        </w:rPr>
        <w:t xml:space="preserve">PP, </w:t>
      </w:r>
      <w:r w:rsidR="0047323F">
        <w:rPr>
          <w:rFonts w:asciiTheme="minorHAnsi" w:hAnsiTheme="minorHAnsi" w:cstheme="minorHAnsi"/>
          <w:sz w:val="22"/>
          <w:szCs w:val="22"/>
        </w:rPr>
        <w:t>PM, PS</w:t>
      </w:r>
    </w:p>
    <w:p w14:paraId="01CD5A42" w14:textId="77777777" w:rsidR="00567D4F" w:rsidRPr="00352D33" w:rsidRDefault="00567D4F" w:rsidP="00567D4F">
      <w:pPr>
        <w:spacing w:line="276" w:lineRule="auto"/>
        <w:rPr>
          <w:rFonts w:asciiTheme="minorHAnsi" w:hAnsiTheme="minorHAnsi" w:cstheme="minorHAnsi"/>
          <w:b/>
          <w:bCs/>
          <w:sz w:val="22"/>
          <w:szCs w:val="22"/>
        </w:rPr>
      </w:pPr>
    </w:p>
    <w:p w14:paraId="37F531E1" w14:textId="31D741BA" w:rsidR="00567D4F" w:rsidRPr="00567D4F" w:rsidRDefault="00567D4F" w:rsidP="00567D4F">
      <w:pPr>
        <w:spacing w:line="276" w:lineRule="auto"/>
        <w:rPr>
          <w:rFonts w:asciiTheme="minorHAnsi" w:hAnsiTheme="minorHAnsi" w:cstheme="minorHAnsi"/>
          <w:b/>
          <w:bCs/>
          <w:sz w:val="22"/>
          <w:szCs w:val="22"/>
        </w:rPr>
      </w:pPr>
      <w:r w:rsidRPr="00567D4F">
        <w:rPr>
          <w:rFonts w:asciiTheme="minorHAnsi" w:hAnsiTheme="minorHAnsi" w:cstheme="minorHAnsi"/>
          <w:b/>
          <w:bCs/>
          <w:sz w:val="22"/>
          <w:szCs w:val="22"/>
        </w:rPr>
        <w:t xml:space="preserve">Project </w:t>
      </w:r>
      <w:r w:rsidR="00B0613D" w:rsidRPr="000655CD">
        <w:rPr>
          <w:rFonts w:asciiTheme="minorHAnsi" w:hAnsiTheme="minorHAnsi" w:cstheme="minorHAnsi"/>
          <w:b/>
          <w:sz w:val="22"/>
          <w:szCs w:val="22"/>
          <w:lang w:val="fr-FR"/>
        </w:rPr>
        <w:t>Description</w:t>
      </w:r>
      <w:r w:rsidRPr="00567D4F">
        <w:rPr>
          <w:rFonts w:asciiTheme="minorHAnsi" w:hAnsiTheme="minorHAnsi" w:cstheme="minorHAnsi"/>
          <w:b/>
          <w:bCs/>
          <w:sz w:val="22"/>
          <w:szCs w:val="22"/>
        </w:rPr>
        <w:t>:</w:t>
      </w:r>
    </w:p>
    <w:p w14:paraId="65AC234F" w14:textId="11DA2C0A" w:rsidR="00567D4F" w:rsidRDefault="00567D4F" w:rsidP="00567D4F">
      <w:pPr>
        <w:spacing w:line="276" w:lineRule="auto"/>
        <w:rPr>
          <w:rFonts w:asciiTheme="minorHAnsi" w:hAnsiTheme="minorHAnsi" w:cstheme="minorHAnsi"/>
          <w:sz w:val="22"/>
          <w:szCs w:val="22"/>
        </w:rPr>
      </w:pPr>
      <w:r w:rsidRPr="00567D4F">
        <w:rPr>
          <w:rFonts w:asciiTheme="minorHAnsi" w:hAnsiTheme="minorHAnsi" w:cstheme="minorHAnsi"/>
          <w:sz w:val="22"/>
          <w:szCs w:val="22"/>
        </w:rPr>
        <w:t xml:space="preserve">Phase 1 of the </w:t>
      </w:r>
      <w:r w:rsidRPr="00567D4F">
        <w:rPr>
          <w:rFonts w:asciiTheme="minorHAnsi" w:hAnsiTheme="minorHAnsi" w:cstheme="minorHAnsi"/>
          <w:b/>
          <w:bCs/>
          <w:sz w:val="22"/>
          <w:szCs w:val="22"/>
        </w:rPr>
        <w:t>SAP ECC to S/4HANA Conversion</w:t>
      </w:r>
      <w:r w:rsidRPr="00567D4F">
        <w:rPr>
          <w:rFonts w:asciiTheme="minorHAnsi" w:hAnsiTheme="minorHAnsi" w:cstheme="minorHAnsi"/>
          <w:sz w:val="22"/>
          <w:szCs w:val="22"/>
        </w:rPr>
        <w:t xml:space="preserve"> project for </w:t>
      </w:r>
      <w:r w:rsidRPr="00567D4F">
        <w:rPr>
          <w:rFonts w:asciiTheme="minorHAnsi" w:hAnsiTheme="minorHAnsi" w:cstheme="minorHAnsi"/>
          <w:b/>
          <w:bCs/>
          <w:sz w:val="22"/>
          <w:szCs w:val="22"/>
        </w:rPr>
        <w:t>Altria Group</w:t>
      </w:r>
      <w:r w:rsidRPr="00567D4F">
        <w:rPr>
          <w:rFonts w:asciiTheme="minorHAnsi" w:hAnsiTheme="minorHAnsi" w:cstheme="minorHAnsi"/>
          <w:sz w:val="22"/>
          <w:szCs w:val="22"/>
        </w:rPr>
        <w:t xml:space="preserve"> is a crucial step in laying the foundation for </w:t>
      </w:r>
      <w:r w:rsidR="0032252D" w:rsidRPr="00567D4F">
        <w:rPr>
          <w:rFonts w:asciiTheme="minorHAnsi" w:hAnsiTheme="minorHAnsi" w:cstheme="minorHAnsi"/>
          <w:sz w:val="22"/>
          <w:szCs w:val="22"/>
        </w:rPr>
        <w:t>successful</w:t>
      </w:r>
      <w:r w:rsidRPr="00567D4F">
        <w:rPr>
          <w:rFonts w:asciiTheme="minorHAnsi" w:hAnsiTheme="minorHAnsi" w:cstheme="minorHAnsi"/>
          <w:sz w:val="22"/>
          <w:szCs w:val="22"/>
        </w:rPr>
        <w:t xml:space="preserve"> migration. It focuses on system assessment, custom code remediation, data preparation, and the initial conversion to </w:t>
      </w:r>
      <w:r w:rsidRPr="00567D4F">
        <w:rPr>
          <w:rFonts w:asciiTheme="minorHAnsi" w:hAnsiTheme="minorHAnsi" w:cstheme="minorHAnsi"/>
          <w:b/>
          <w:bCs/>
          <w:sz w:val="22"/>
          <w:szCs w:val="22"/>
        </w:rPr>
        <w:t>SAP S/4HANA</w:t>
      </w:r>
      <w:r w:rsidRPr="00567D4F">
        <w:rPr>
          <w:rFonts w:asciiTheme="minorHAnsi" w:hAnsiTheme="minorHAnsi" w:cstheme="minorHAnsi"/>
          <w:sz w:val="22"/>
          <w:szCs w:val="22"/>
        </w:rPr>
        <w:t xml:space="preserve">. The project is expected to enhance </w:t>
      </w:r>
      <w:r w:rsidRPr="00567D4F">
        <w:rPr>
          <w:rFonts w:asciiTheme="minorHAnsi" w:hAnsiTheme="minorHAnsi" w:cstheme="minorHAnsi"/>
          <w:sz w:val="22"/>
          <w:szCs w:val="22"/>
        </w:rPr>
        <w:lastRenderedPageBreak/>
        <w:t>performance, streamline processes, and provide a modern, scalable solution to support Altria’s future business needs.</w:t>
      </w:r>
    </w:p>
    <w:p w14:paraId="7AC3C5B1" w14:textId="77777777" w:rsidR="00567D4F" w:rsidRPr="00490AA0" w:rsidRDefault="00567D4F" w:rsidP="00567D4F">
      <w:pPr>
        <w:spacing w:line="276" w:lineRule="auto"/>
        <w:rPr>
          <w:rFonts w:asciiTheme="minorHAnsi" w:hAnsiTheme="minorHAnsi" w:cstheme="minorHAnsi"/>
          <w:sz w:val="22"/>
          <w:szCs w:val="22"/>
        </w:rPr>
      </w:pPr>
    </w:p>
    <w:p w14:paraId="10C2D8DD" w14:textId="77777777" w:rsidR="006B3E9A" w:rsidRPr="00490AA0" w:rsidRDefault="006B3E9A" w:rsidP="006B3E9A">
      <w:pPr>
        <w:rPr>
          <w:rFonts w:asciiTheme="minorHAnsi" w:hAnsiTheme="minorHAnsi" w:cstheme="minorHAnsi"/>
          <w:b/>
          <w:sz w:val="22"/>
          <w:szCs w:val="22"/>
        </w:rPr>
      </w:pPr>
      <w:r w:rsidRPr="00490AA0">
        <w:rPr>
          <w:rFonts w:asciiTheme="minorHAnsi" w:hAnsiTheme="minorHAnsi" w:cstheme="minorHAnsi"/>
          <w:b/>
          <w:sz w:val="22"/>
          <w:szCs w:val="22"/>
        </w:rPr>
        <w:t>Duties and Responsibilities:</w:t>
      </w:r>
    </w:p>
    <w:p w14:paraId="5D5B1AC6" w14:textId="1DF49C33" w:rsidR="00DC7DAE" w:rsidRDefault="00DC7DAE" w:rsidP="006B3E9A">
      <w:pPr>
        <w:numPr>
          <w:ilvl w:val="0"/>
          <w:numId w:val="5"/>
        </w:numPr>
        <w:rPr>
          <w:rFonts w:asciiTheme="minorHAnsi" w:hAnsiTheme="minorHAnsi" w:cstheme="minorHAnsi"/>
          <w:sz w:val="22"/>
          <w:szCs w:val="22"/>
        </w:rPr>
      </w:pPr>
      <w:r w:rsidRPr="00DC7DAE">
        <w:rPr>
          <w:rFonts w:asciiTheme="minorHAnsi" w:hAnsiTheme="minorHAnsi" w:cstheme="minorHAnsi"/>
          <w:sz w:val="22"/>
          <w:szCs w:val="22"/>
        </w:rPr>
        <w:t xml:space="preserve">Coordinated </w:t>
      </w:r>
      <w:r w:rsidRPr="00DC7DAE">
        <w:rPr>
          <w:rFonts w:asciiTheme="minorHAnsi" w:hAnsiTheme="minorHAnsi" w:cstheme="minorHAnsi"/>
          <w:b/>
          <w:bCs/>
          <w:sz w:val="22"/>
          <w:szCs w:val="22"/>
        </w:rPr>
        <w:t>Finance-specific testing</w:t>
      </w:r>
      <w:r w:rsidRPr="00DC7DAE">
        <w:rPr>
          <w:rFonts w:asciiTheme="minorHAnsi" w:hAnsiTheme="minorHAnsi" w:cstheme="minorHAnsi"/>
          <w:sz w:val="22"/>
          <w:szCs w:val="22"/>
        </w:rPr>
        <w:t xml:space="preserve"> phases including Unit Testing, Integration Testing, and User Acceptance Testing (UAT).</w:t>
      </w:r>
    </w:p>
    <w:p w14:paraId="0A6D4953" w14:textId="40F23B88" w:rsidR="003E2749" w:rsidRPr="003E2749" w:rsidRDefault="003E2749" w:rsidP="003E2749">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Analyzing functional specifications and developed technical specifications, unit testing, integration testing</w:t>
      </w:r>
      <w:r>
        <w:rPr>
          <w:rFonts w:asciiTheme="minorHAnsi" w:hAnsiTheme="minorHAnsi" w:cstheme="minorHAnsi"/>
          <w:sz w:val="22"/>
          <w:szCs w:val="22"/>
        </w:rPr>
        <w:t xml:space="preserve"> </w:t>
      </w:r>
      <w:r w:rsidRPr="003E2749">
        <w:rPr>
          <w:rFonts w:asciiTheme="minorHAnsi" w:hAnsiTheme="minorHAnsi" w:cstheme="minorHAnsi"/>
          <w:sz w:val="22"/>
          <w:szCs w:val="22"/>
        </w:rPr>
        <w:t>and transported programs using charm.</w:t>
      </w:r>
    </w:p>
    <w:p w14:paraId="0CA0B965" w14:textId="77777777" w:rsidR="003E2749" w:rsidRDefault="003E2749" w:rsidP="003E2749">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Understanding the client’s requirements by discussing with functional Consultants on RICEFW objects</w:t>
      </w:r>
    </w:p>
    <w:p w14:paraId="02DBA94C" w14:textId="1EB12337" w:rsidR="003E2749" w:rsidRPr="003E2749" w:rsidRDefault="003E2749" w:rsidP="003E2749">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 xml:space="preserve"> Creating new change requests in case of any new scope of logic came into picture.</w:t>
      </w:r>
    </w:p>
    <w:p w14:paraId="3FFA6B14" w14:textId="2ECBAD07" w:rsidR="003E2749" w:rsidRPr="003E2749" w:rsidRDefault="003E2749" w:rsidP="003E2749">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Analyzing and bug fixing in the developments and completing them with efficient coding practices.</w:t>
      </w:r>
    </w:p>
    <w:p w14:paraId="04EAA707" w14:textId="2E630A9D" w:rsidR="003E2749" w:rsidRPr="003E2749" w:rsidRDefault="003E2749" w:rsidP="003E2749">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Conducting quality tests for offshore developments and testing them with different test cases and scenarios</w:t>
      </w:r>
    </w:p>
    <w:p w14:paraId="391669F8" w14:textId="597D2E94" w:rsidR="003E2749" w:rsidRPr="003E2749" w:rsidRDefault="003E2749" w:rsidP="003E2749">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Development of code from the technical design.</w:t>
      </w:r>
    </w:p>
    <w:p w14:paraId="3F04E99D" w14:textId="69B8D2B8" w:rsidR="003E2749" w:rsidRPr="003E2749" w:rsidRDefault="003E2749" w:rsidP="003E2749">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Developed Billing exception report in S4 HANA(OTC) using CDS views to identify errors (on order related,</w:t>
      </w:r>
      <w:r>
        <w:rPr>
          <w:rFonts w:asciiTheme="minorHAnsi" w:hAnsiTheme="minorHAnsi" w:cstheme="minorHAnsi"/>
          <w:sz w:val="22"/>
          <w:szCs w:val="22"/>
        </w:rPr>
        <w:t xml:space="preserve"> </w:t>
      </w:r>
      <w:r w:rsidRPr="003E2749">
        <w:rPr>
          <w:rFonts w:asciiTheme="minorHAnsi" w:hAnsiTheme="minorHAnsi" w:cstheme="minorHAnsi"/>
          <w:sz w:val="22"/>
          <w:szCs w:val="22"/>
        </w:rPr>
        <w:t>delivery related, intercompany billing and documents with POD status) that are preventing the creation of</w:t>
      </w:r>
      <w:r>
        <w:rPr>
          <w:rFonts w:asciiTheme="minorHAnsi" w:hAnsiTheme="minorHAnsi" w:cstheme="minorHAnsi"/>
          <w:sz w:val="22"/>
          <w:szCs w:val="22"/>
        </w:rPr>
        <w:t xml:space="preserve"> </w:t>
      </w:r>
      <w:r w:rsidRPr="003E2749">
        <w:rPr>
          <w:rFonts w:asciiTheme="minorHAnsi" w:hAnsiTheme="minorHAnsi" w:cstheme="minorHAnsi"/>
          <w:sz w:val="22"/>
          <w:szCs w:val="22"/>
        </w:rPr>
        <w:t>billing documents on deliveries and non-delivery sales orders. This helps business to monitor the billing due</w:t>
      </w:r>
      <w:r>
        <w:rPr>
          <w:rFonts w:asciiTheme="minorHAnsi" w:hAnsiTheme="minorHAnsi" w:cstheme="minorHAnsi"/>
          <w:sz w:val="22"/>
          <w:szCs w:val="22"/>
        </w:rPr>
        <w:t xml:space="preserve"> </w:t>
      </w:r>
      <w:r w:rsidRPr="003E2749">
        <w:rPr>
          <w:rFonts w:asciiTheme="minorHAnsi" w:hAnsiTheme="minorHAnsi" w:cstheme="minorHAnsi"/>
          <w:sz w:val="22"/>
          <w:szCs w:val="22"/>
        </w:rPr>
        <w:t>list daily to prevent shipping delays using ABAP on HANA.</w:t>
      </w:r>
    </w:p>
    <w:p w14:paraId="28720AE5" w14:textId="21D93308" w:rsidR="003E2749" w:rsidRPr="008E3306" w:rsidRDefault="003E2749" w:rsidP="008E3306">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Developed STO order status report in S4 HANA(OTC) using CDS views to provides the details of STO</w:t>
      </w:r>
      <w:r w:rsidR="008E3306">
        <w:rPr>
          <w:rFonts w:asciiTheme="minorHAnsi" w:hAnsiTheme="minorHAnsi" w:cstheme="minorHAnsi"/>
          <w:sz w:val="22"/>
          <w:szCs w:val="22"/>
        </w:rPr>
        <w:t>’</w:t>
      </w:r>
      <w:r w:rsidRPr="003E2749">
        <w:rPr>
          <w:rFonts w:asciiTheme="minorHAnsi" w:hAnsiTheme="minorHAnsi" w:cstheme="minorHAnsi"/>
          <w:sz w:val="22"/>
          <w:szCs w:val="22"/>
        </w:rPr>
        <w:t>s</w:t>
      </w:r>
      <w:r w:rsidR="008E3306">
        <w:rPr>
          <w:rFonts w:asciiTheme="minorHAnsi" w:hAnsiTheme="minorHAnsi" w:cstheme="minorHAnsi"/>
          <w:sz w:val="22"/>
          <w:szCs w:val="22"/>
        </w:rPr>
        <w:t xml:space="preserve"> </w:t>
      </w:r>
      <w:r w:rsidRPr="008E3306">
        <w:rPr>
          <w:rFonts w:asciiTheme="minorHAnsi" w:hAnsiTheme="minorHAnsi" w:cstheme="minorHAnsi"/>
          <w:sz w:val="22"/>
          <w:szCs w:val="22"/>
        </w:rPr>
        <w:t>open/closed based on sites/stores. It helps business to validate month end closing and follow up with</w:t>
      </w:r>
      <w:r w:rsidR="008E3306">
        <w:rPr>
          <w:rFonts w:asciiTheme="minorHAnsi" w:hAnsiTheme="minorHAnsi" w:cstheme="minorHAnsi"/>
          <w:sz w:val="22"/>
          <w:szCs w:val="22"/>
        </w:rPr>
        <w:t xml:space="preserve"> </w:t>
      </w:r>
      <w:r w:rsidRPr="008E3306">
        <w:rPr>
          <w:rFonts w:asciiTheme="minorHAnsi" w:hAnsiTheme="minorHAnsi" w:cstheme="minorHAnsi"/>
          <w:sz w:val="22"/>
          <w:szCs w:val="22"/>
        </w:rPr>
        <w:t>operations team using ABAP on HANA.</w:t>
      </w:r>
    </w:p>
    <w:p w14:paraId="618D5F76" w14:textId="73B6B122" w:rsidR="003E2749" w:rsidRPr="008E3306" w:rsidRDefault="003E2749" w:rsidP="008E3306">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Developed price catalog report in S4 HANA using CDS views to feed wholesale price and retail prices to</w:t>
      </w:r>
      <w:r w:rsidR="008E3306">
        <w:rPr>
          <w:rFonts w:asciiTheme="minorHAnsi" w:hAnsiTheme="minorHAnsi" w:cstheme="minorHAnsi"/>
          <w:sz w:val="22"/>
          <w:szCs w:val="22"/>
        </w:rPr>
        <w:t xml:space="preserve"> </w:t>
      </w:r>
      <w:r w:rsidRPr="008E3306">
        <w:rPr>
          <w:rFonts w:asciiTheme="minorHAnsi" w:hAnsiTheme="minorHAnsi" w:cstheme="minorHAnsi"/>
          <w:sz w:val="22"/>
          <w:szCs w:val="22"/>
        </w:rPr>
        <w:t>customers in output and can be able to download into PDF format at the start of each season.</w:t>
      </w:r>
    </w:p>
    <w:p w14:paraId="565567A1" w14:textId="4339FBEA" w:rsidR="003E2749" w:rsidRPr="008E3306" w:rsidRDefault="003E2749" w:rsidP="008E3306">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Created proxy to adjust inbound delivery quantity and set Delivery complete indicator at PO item level based</w:t>
      </w:r>
      <w:r w:rsidR="008E3306">
        <w:rPr>
          <w:rFonts w:asciiTheme="minorHAnsi" w:hAnsiTheme="minorHAnsi" w:cstheme="minorHAnsi"/>
          <w:sz w:val="22"/>
          <w:szCs w:val="22"/>
        </w:rPr>
        <w:t xml:space="preserve"> </w:t>
      </w:r>
      <w:r w:rsidRPr="008E3306">
        <w:rPr>
          <w:rFonts w:asciiTheme="minorHAnsi" w:hAnsiTheme="minorHAnsi" w:cstheme="minorHAnsi"/>
          <w:sz w:val="22"/>
          <w:szCs w:val="22"/>
        </w:rPr>
        <w:t>on Red Prairie information sent to S4 HANA</w:t>
      </w:r>
    </w:p>
    <w:p w14:paraId="6CC0E58F" w14:textId="0B87A079" w:rsidR="003E2749" w:rsidRPr="008E3306" w:rsidRDefault="003E2749" w:rsidP="008E3306">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Developed master data check exception report using CDS views for purchasing info records, outline</w:t>
      </w:r>
      <w:r w:rsidR="008E3306">
        <w:rPr>
          <w:rFonts w:asciiTheme="minorHAnsi" w:hAnsiTheme="minorHAnsi" w:cstheme="minorHAnsi"/>
          <w:sz w:val="22"/>
          <w:szCs w:val="22"/>
        </w:rPr>
        <w:t xml:space="preserve"> </w:t>
      </w:r>
      <w:r w:rsidRPr="008E3306">
        <w:rPr>
          <w:rFonts w:asciiTheme="minorHAnsi" w:hAnsiTheme="minorHAnsi" w:cstheme="minorHAnsi"/>
          <w:sz w:val="22"/>
          <w:szCs w:val="22"/>
        </w:rPr>
        <w:t>agreements, product availability, Base price and MSRP pricing condition for the product for which PO will be</w:t>
      </w:r>
      <w:r w:rsidR="008E3306">
        <w:rPr>
          <w:rFonts w:asciiTheme="minorHAnsi" w:hAnsiTheme="minorHAnsi" w:cstheme="minorHAnsi"/>
          <w:sz w:val="22"/>
          <w:szCs w:val="22"/>
        </w:rPr>
        <w:t xml:space="preserve"> </w:t>
      </w:r>
      <w:r w:rsidRPr="008E3306">
        <w:rPr>
          <w:rFonts w:asciiTheme="minorHAnsi" w:hAnsiTheme="minorHAnsi" w:cstheme="minorHAnsi"/>
          <w:sz w:val="22"/>
          <w:szCs w:val="22"/>
        </w:rPr>
        <w:t>created build on ABAP on HANA.</w:t>
      </w:r>
    </w:p>
    <w:p w14:paraId="3F337D36" w14:textId="190CA3AB" w:rsidR="003E2749" w:rsidRPr="003E2749" w:rsidRDefault="003E2749" w:rsidP="003E2749">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Worked on OData project to consume CDS views to be used by Middleware system.</w:t>
      </w:r>
    </w:p>
    <w:p w14:paraId="705BED06" w14:textId="6DA997A4" w:rsidR="003E2749" w:rsidRPr="008E3306" w:rsidRDefault="003E2749" w:rsidP="008E3306">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Developed PDF form for all the Mexico commercial Transfer note cockpit after submitting one shipment to</w:t>
      </w:r>
      <w:r w:rsidR="008E3306">
        <w:rPr>
          <w:rFonts w:asciiTheme="minorHAnsi" w:hAnsiTheme="minorHAnsi" w:cstheme="minorHAnsi"/>
          <w:sz w:val="22"/>
          <w:szCs w:val="22"/>
        </w:rPr>
        <w:t xml:space="preserve"> </w:t>
      </w:r>
      <w:r w:rsidRPr="008E3306">
        <w:rPr>
          <w:rFonts w:asciiTheme="minorHAnsi" w:hAnsiTheme="minorHAnsi" w:cstheme="minorHAnsi"/>
          <w:sz w:val="22"/>
          <w:szCs w:val="22"/>
        </w:rPr>
        <w:t>the Mexican tax authorities.</w:t>
      </w:r>
    </w:p>
    <w:p w14:paraId="6444D475" w14:textId="22E299C2" w:rsidR="003E2749" w:rsidRPr="008E3306" w:rsidRDefault="003E2749" w:rsidP="008E3306">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Developed an interface proxy to update milestones in purchase order and inbound delivery. This interface</w:t>
      </w:r>
      <w:r w:rsidR="008E3306">
        <w:rPr>
          <w:rFonts w:asciiTheme="minorHAnsi" w:hAnsiTheme="minorHAnsi" w:cstheme="minorHAnsi"/>
          <w:sz w:val="22"/>
          <w:szCs w:val="22"/>
        </w:rPr>
        <w:t xml:space="preserve"> </w:t>
      </w:r>
      <w:r w:rsidRPr="008E3306">
        <w:rPr>
          <w:rFonts w:asciiTheme="minorHAnsi" w:hAnsiTheme="minorHAnsi" w:cstheme="minorHAnsi"/>
          <w:sz w:val="22"/>
          <w:szCs w:val="22"/>
        </w:rPr>
        <w:t>requires to get actual dates for these milestones from Infor Nexus to S4 HANA</w:t>
      </w:r>
    </w:p>
    <w:p w14:paraId="2EFEA6FA" w14:textId="79A19E7D" w:rsidR="003E2749" w:rsidRPr="008E3306" w:rsidRDefault="003E2749" w:rsidP="008E3306">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Added data entries to BRF+ application in decision table and capturing the changes to TR as per the business</w:t>
      </w:r>
      <w:r w:rsidR="008E3306">
        <w:rPr>
          <w:rFonts w:asciiTheme="minorHAnsi" w:hAnsiTheme="minorHAnsi" w:cstheme="minorHAnsi"/>
          <w:sz w:val="22"/>
          <w:szCs w:val="22"/>
        </w:rPr>
        <w:t xml:space="preserve"> </w:t>
      </w:r>
      <w:r w:rsidRPr="008E3306">
        <w:rPr>
          <w:rFonts w:asciiTheme="minorHAnsi" w:hAnsiTheme="minorHAnsi" w:cstheme="minorHAnsi"/>
          <w:sz w:val="22"/>
          <w:szCs w:val="22"/>
        </w:rPr>
        <w:t>requirement.</w:t>
      </w:r>
    </w:p>
    <w:p w14:paraId="55303B14" w14:textId="0B5642D8" w:rsidR="003E2749" w:rsidRPr="008E3306" w:rsidRDefault="003E2749" w:rsidP="008E3306">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Worked on few POC’s (proof of concept) using CDS views and AMDP classes on existing reports built in ECC</w:t>
      </w:r>
      <w:r w:rsidR="008E3306">
        <w:rPr>
          <w:rFonts w:asciiTheme="minorHAnsi" w:hAnsiTheme="minorHAnsi" w:cstheme="minorHAnsi"/>
          <w:sz w:val="22"/>
          <w:szCs w:val="22"/>
        </w:rPr>
        <w:t xml:space="preserve"> </w:t>
      </w:r>
      <w:r w:rsidRPr="008E3306">
        <w:rPr>
          <w:rFonts w:asciiTheme="minorHAnsi" w:hAnsiTheme="minorHAnsi" w:cstheme="minorHAnsi"/>
          <w:sz w:val="22"/>
          <w:szCs w:val="22"/>
        </w:rPr>
        <w:t>and objects for the performance improvement and for making use of Code Push down approach.</w:t>
      </w:r>
    </w:p>
    <w:p w14:paraId="36574CAD" w14:textId="1CE5E2A2" w:rsidR="003E2749" w:rsidRPr="003E2749" w:rsidRDefault="003E2749" w:rsidP="003E2749">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Worked on POC in building Travel App using RAP</w:t>
      </w:r>
      <w:r w:rsidR="008E3306">
        <w:rPr>
          <w:rFonts w:asciiTheme="minorHAnsi" w:hAnsiTheme="minorHAnsi" w:cstheme="minorHAnsi"/>
          <w:sz w:val="22"/>
          <w:szCs w:val="22"/>
        </w:rPr>
        <w:t xml:space="preserve"> </w:t>
      </w:r>
      <w:r w:rsidRPr="003E2749">
        <w:rPr>
          <w:rFonts w:asciiTheme="minorHAnsi" w:hAnsiTheme="minorHAnsi" w:cstheme="minorHAnsi"/>
          <w:sz w:val="22"/>
          <w:szCs w:val="22"/>
        </w:rPr>
        <w:t>(Restful ABAP programming) model</w:t>
      </w:r>
    </w:p>
    <w:p w14:paraId="4E255D97" w14:textId="3C4B441A" w:rsidR="003E2749" w:rsidRPr="003E2749" w:rsidRDefault="003E2749" w:rsidP="003E2749">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Worked on AMDP procedure with table changing parameter- which can be used for both reading and writing.</w:t>
      </w:r>
    </w:p>
    <w:p w14:paraId="11A6D880" w14:textId="0E333CC4" w:rsidR="003E2749" w:rsidRPr="008E3306" w:rsidRDefault="003E2749" w:rsidP="008E3306">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lastRenderedPageBreak/>
        <w:t>Worked on AMDP class with two AMDP methods one public and one private. The Public AMDP procedure</w:t>
      </w:r>
      <w:r w:rsidR="008E3306">
        <w:rPr>
          <w:rFonts w:asciiTheme="minorHAnsi" w:hAnsiTheme="minorHAnsi" w:cstheme="minorHAnsi"/>
          <w:sz w:val="22"/>
          <w:szCs w:val="22"/>
        </w:rPr>
        <w:t xml:space="preserve"> </w:t>
      </w:r>
      <w:r w:rsidRPr="008E3306">
        <w:rPr>
          <w:rFonts w:asciiTheme="minorHAnsi" w:hAnsiTheme="minorHAnsi" w:cstheme="minorHAnsi"/>
          <w:sz w:val="22"/>
          <w:szCs w:val="22"/>
        </w:rPr>
        <w:t>method internally calls the private static AMDP procedure.</w:t>
      </w:r>
    </w:p>
    <w:p w14:paraId="62D57B4B" w14:textId="47798B68" w:rsidR="003E2749" w:rsidRPr="008E3306" w:rsidRDefault="003E2749" w:rsidP="008E3306">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Performed code remediation on Custom programs using the ATC variants</w:t>
      </w:r>
      <w:r w:rsidR="008E3306">
        <w:rPr>
          <w:rFonts w:asciiTheme="minorHAnsi" w:hAnsiTheme="minorHAnsi" w:cstheme="minorHAnsi"/>
          <w:sz w:val="22"/>
          <w:szCs w:val="22"/>
        </w:rPr>
        <w:t xml:space="preserve"> ‘</w:t>
      </w:r>
      <w:r w:rsidRPr="003E2749">
        <w:rPr>
          <w:rFonts w:asciiTheme="minorHAnsi" w:hAnsiTheme="minorHAnsi" w:cstheme="minorHAnsi"/>
          <w:sz w:val="22"/>
          <w:szCs w:val="22"/>
        </w:rPr>
        <w:t>S4HANA_READINESS</w:t>
      </w:r>
      <w:r w:rsidR="008E3306">
        <w:rPr>
          <w:rFonts w:asciiTheme="minorHAnsi" w:hAnsiTheme="minorHAnsi" w:cstheme="minorHAnsi"/>
          <w:sz w:val="22"/>
          <w:szCs w:val="22"/>
        </w:rPr>
        <w:t>’</w:t>
      </w:r>
      <w:r w:rsidRPr="003E2749">
        <w:rPr>
          <w:rFonts w:asciiTheme="minorHAnsi" w:hAnsiTheme="minorHAnsi" w:cstheme="minorHAnsi"/>
          <w:sz w:val="22"/>
          <w:szCs w:val="22"/>
        </w:rPr>
        <w:t>; and</w:t>
      </w:r>
      <w:r w:rsidR="008E3306">
        <w:rPr>
          <w:rFonts w:asciiTheme="minorHAnsi" w:hAnsiTheme="minorHAnsi" w:cstheme="minorHAnsi"/>
          <w:sz w:val="22"/>
          <w:szCs w:val="22"/>
        </w:rPr>
        <w:t xml:space="preserve"> </w:t>
      </w:r>
      <w:r w:rsidRPr="008E3306">
        <w:rPr>
          <w:rFonts w:asciiTheme="minorHAnsi" w:hAnsiTheme="minorHAnsi" w:cstheme="minorHAnsi"/>
          <w:sz w:val="22"/>
          <w:szCs w:val="22"/>
        </w:rPr>
        <w:t>corrected priority 1 and 2 issues using Eclipse ADT.</w:t>
      </w:r>
    </w:p>
    <w:p w14:paraId="04BF3EB9" w14:textId="4479F150" w:rsidR="003E2749" w:rsidRDefault="003E2749" w:rsidP="008E3306">
      <w:pPr>
        <w:numPr>
          <w:ilvl w:val="0"/>
          <w:numId w:val="5"/>
        </w:numPr>
        <w:rPr>
          <w:rFonts w:asciiTheme="minorHAnsi" w:hAnsiTheme="minorHAnsi" w:cstheme="minorHAnsi"/>
          <w:sz w:val="22"/>
          <w:szCs w:val="22"/>
        </w:rPr>
      </w:pPr>
      <w:r w:rsidRPr="003E2749">
        <w:rPr>
          <w:rFonts w:asciiTheme="minorHAnsi" w:hAnsiTheme="minorHAnsi" w:cstheme="minorHAnsi"/>
          <w:sz w:val="22"/>
          <w:szCs w:val="22"/>
        </w:rPr>
        <w:t>In Code remediation, correcting the issues related to field length conflict, Structure component type conflict,</w:t>
      </w:r>
      <w:r w:rsidR="008E3306">
        <w:rPr>
          <w:rFonts w:asciiTheme="minorHAnsi" w:hAnsiTheme="minorHAnsi" w:cstheme="minorHAnsi"/>
          <w:sz w:val="22"/>
          <w:szCs w:val="22"/>
        </w:rPr>
        <w:t xml:space="preserve"> </w:t>
      </w:r>
      <w:r w:rsidRPr="008E3306">
        <w:rPr>
          <w:rFonts w:asciiTheme="minorHAnsi" w:hAnsiTheme="minorHAnsi" w:cstheme="minorHAnsi"/>
          <w:sz w:val="22"/>
          <w:szCs w:val="22"/>
        </w:rPr>
        <w:t>DB operation on SELECT and UPDATE statement and syntactically incompatible change</w:t>
      </w:r>
    </w:p>
    <w:p w14:paraId="29C7FA12" w14:textId="456F67DE" w:rsidR="00C319D5" w:rsidRPr="00C319D5" w:rsidRDefault="00C319D5" w:rsidP="008E3306">
      <w:pPr>
        <w:numPr>
          <w:ilvl w:val="0"/>
          <w:numId w:val="5"/>
        </w:numPr>
        <w:rPr>
          <w:rFonts w:asciiTheme="minorHAnsi" w:hAnsiTheme="minorHAnsi" w:cstheme="minorHAnsi"/>
          <w:sz w:val="22"/>
          <w:szCs w:val="22"/>
        </w:rPr>
      </w:pPr>
      <w:r w:rsidRPr="00C319D5">
        <w:rPr>
          <w:rFonts w:asciiTheme="minorHAnsi" w:hAnsiTheme="minorHAnsi" w:cstheme="minorHAnsi"/>
          <w:sz w:val="22"/>
          <w:szCs w:val="22"/>
        </w:rPr>
        <w:t xml:space="preserve">Developed, customized, and deployed </w:t>
      </w:r>
      <w:r w:rsidRPr="00A30CF2">
        <w:rPr>
          <w:rFonts w:asciiTheme="minorHAnsi" w:hAnsiTheme="minorHAnsi" w:cstheme="minorHAnsi"/>
          <w:sz w:val="22"/>
          <w:szCs w:val="22"/>
        </w:rPr>
        <w:t>SAP Fiori/UI5 applications</w:t>
      </w:r>
      <w:r w:rsidRPr="00C319D5">
        <w:rPr>
          <w:rFonts w:asciiTheme="minorHAnsi" w:hAnsiTheme="minorHAnsi" w:cstheme="minorHAnsi"/>
          <w:sz w:val="22"/>
          <w:szCs w:val="22"/>
        </w:rPr>
        <w:t xml:space="preserve"> using HTML5, JavaScript, CSS, XML views, and SAP Web IDE</w:t>
      </w:r>
      <w:r w:rsidRPr="00A30CF2">
        <w:rPr>
          <w:rFonts w:asciiTheme="minorHAnsi" w:hAnsiTheme="minorHAnsi" w:cstheme="minorHAnsi"/>
          <w:sz w:val="22"/>
          <w:szCs w:val="22"/>
        </w:rPr>
        <w:t>.</w:t>
      </w:r>
    </w:p>
    <w:p w14:paraId="0CD80291" w14:textId="152621E5" w:rsidR="00C319D5" w:rsidRDefault="00C319D5" w:rsidP="008E3306">
      <w:pPr>
        <w:numPr>
          <w:ilvl w:val="0"/>
          <w:numId w:val="5"/>
        </w:numPr>
        <w:rPr>
          <w:rFonts w:asciiTheme="minorHAnsi" w:hAnsiTheme="minorHAnsi" w:cstheme="minorHAnsi"/>
          <w:sz w:val="22"/>
          <w:szCs w:val="22"/>
        </w:rPr>
      </w:pPr>
      <w:r w:rsidRPr="00C319D5">
        <w:rPr>
          <w:rFonts w:asciiTheme="minorHAnsi" w:hAnsiTheme="minorHAnsi" w:cstheme="minorHAnsi"/>
          <w:sz w:val="22"/>
          <w:szCs w:val="22"/>
        </w:rPr>
        <w:t xml:space="preserve">Created </w:t>
      </w:r>
      <w:r w:rsidRPr="00A30CF2">
        <w:rPr>
          <w:rFonts w:asciiTheme="minorHAnsi" w:hAnsiTheme="minorHAnsi" w:cstheme="minorHAnsi"/>
          <w:sz w:val="22"/>
          <w:szCs w:val="22"/>
        </w:rPr>
        <w:t>OData Services</w:t>
      </w:r>
      <w:r w:rsidRPr="00C319D5">
        <w:rPr>
          <w:rFonts w:asciiTheme="minorHAnsi" w:hAnsiTheme="minorHAnsi" w:cstheme="minorHAnsi"/>
          <w:sz w:val="22"/>
          <w:szCs w:val="22"/>
        </w:rPr>
        <w:t xml:space="preserve"> using </w:t>
      </w:r>
      <w:r w:rsidRPr="00A30CF2">
        <w:rPr>
          <w:rFonts w:asciiTheme="minorHAnsi" w:hAnsiTheme="minorHAnsi" w:cstheme="minorHAnsi"/>
          <w:sz w:val="22"/>
          <w:szCs w:val="22"/>
        </w:rPr>
        <w:t>SAP Gateway Service Builder</w:t>
      </w:r>
      <w:r w:rsidRPr="00C319D5">
        <w:rPr>
          <w:rFonts w:asciiTheme="minorHAnsi" w:hAnsiTheme="minorHAnsi" w:cstheme="minorHAnsi"/>
          <w:sz w:val="22"/>
          <w:szCs w:val="22"/>
        </w:rPr>
        <w:t xml:space="preserve"> and </w:t>
      </w:r>
      <w:r w:rsidRPr="00A30CF2">
        <w:rPr>
          <w:rFonts w:asciiTheme="minorHAnsi" w:hAnsiTheme="minorHAnsi" w:cstheme="minorHAnsi"/>
          <w:sz w:val="22"/>
          <w:szCs w:val="22"/>
        </w:rPr>
        <w:t>CDS Views</w:t>
      </w:r>
      <w:r w:rsidRPr="00C319D5">
        <w:rPr>
          <w:rFonts w:asciiTheme="minorHAnsi" w:hAnsiTheme="minorHAnsi" w:cstheme="minorHAnsi"/>
          <w:sz w:val="22"/>
          <w:szCs w:val="22"/>
        </w:rPr>
        <w:t>, integrating with backend ABAP logic.</w:t>
      </w:r>
    </w:p>
    <w:p w14:paraId="0C3ADAC3" w14:textId="166638A2" w:rsidR="00A30CF2" w:rsidRDefault="00A30CF2" w:rsidP="008E3306">
      <w:pPr>
        <w:numPr>
          <w:ilvl w:val="0"/>
          <w:numId w:val="5"/>
        </w:numPr>
        <w:rPr>
          <w:rFonts w:asciiTheme="minorHAnsi" w:hAnsiTheme="minorHAnsi" w:cstheme="minorHAnsi"/>
          <w:sz w:val="22"/>
          <w:szCs w:val="22"/>
        </w:rPr>
      </w:pPr>
      <w:r w:rsidRPr="00A30CF2">
        <w:rPr>
          <w:rFonts w:asciiTheme="minorHAnsi" w:hAnsiTheme="minorHAnsi" w:cstheme="minorHAnsi"/>
          <w:sz w:val="22"/>
          <w:szCs w:val="22"/>
        </w:rPr>
        <w:t xml:space="preserve">Investigated and resolved </w:t>
      </w:r>
      <w:r w:rsidRPr="000B22B9">
        <w:rPr>
          <w:rFonts w:asciiTheme="minorHAnsi" w:hAnsiTheme="minorHAnsi" w:cstheme="minorHAnsi"/>
          <w:sz w:val="22"/>
          <w:szCs w:val="22"/>
        </w:rPr>
        <w:t>ABAP dumps, failed updates,</w:t>
      </w:r>
      <w:r w:rsidRPr="00A30CF2">
        <w:rPr>
          <w:rFonts w:asciiTheme="minorHAnsi" w:hAnsiTheme="minorHAnsi" w:cstheme="minorHAnsi"/>
          <w:sz w:val="22"/>
          <w:szCs w:val="22"/>
        </w:rPr>
        <w:t xml:space="preserve"> lock table issues, and user operation problems.</w:t>
      </w:r>
    </w:p>
    <w:p w14:paraId="529DE166" w14:textId="00B64009" w:rsidR="000B22B9" w:rsidRPr="008E3306" w:rsidRDefault="000B22B9" w:rsidP="008E3306">
      <w:pPr>
        <w:numPr>
          <w:ilvl w:val="0"/>
          <w:numId w:val="5"/>
        </w:numPr>
        <w:rPr>
          <w:rFonts w:asciiTheme="minorHAnsi" w:hAnsiTheme="minorHAnsi" w:cstheme="minorHAnsi"/>
          <w:sz w:val="22"/>
          <w:szCs w:val="22"/>
        </w:rPr>
      </w:pPr>
      <w:r w:rsidRPr="000B22B9">
        <w:rPr>
          <w:rFonts w:asciiTheme="minorHAnsi" w:hAnsiTheme="minorHAnsi" w:cstheme="minorHAnsi"/>
          <w:sz w:val="22"/>
          <w:szCs w:val="22"/>
        </w:rPr>
        <w:t>Built IDoc-to-EDI mappings and supported EDI/ALE configurations for Order-to-Cash and Procure-to-Pay processes.</w:t>
      </w:r>
    </w:p>
    <w:p w14:paraId="262C289E" w14:textId="742AAA9A" w:rsidR="0039005A" w:rsidRPr="0039005A" w:rsidRDefault="0039005A" w:rsidP="0039005A">
      <w:pPr>
        <w:ind w:left="720"/>
        <w:rPr>
          <w:rFonts w:asciiTheme="minorHAnsi" w:hAnsiTheme="minorHAnsi" w:cstheme="minorHAnsi"/>
          <w:sz w:val="22"/>
          <w:szCs w:val="22"/>
        </w:rPr>
      </w:pPr>
      <w:r w:rsidRPr="0039005A">
        <w:rPr>
          <w:rFonts w:asciiTheme="minorHAnsi" w:hAnsiTheme="minorHAnsi" w:cstheme="minorHAnsi"/>
          <w:sz w:val="22"/>
          <w:szCs w:val="22"/>
        </w:rPr>
        <w:t xml:space="preserve">  </w:t>
      </w:r>
    </w:p>
    <w:p w14:paraId="33A17FC1" w14:textId="77777777" w:rsidR="006B3E9A" w:rsidRDefault="006B3E9A" w:rsidP="002A4D3E">
      <w:pPr>
        <w:rPr>
          <w:rFonts w:asciiTheme="minorHAnsi" w:hAnsiTheme="minorHAnsi" w:cstheme="minorHAnsi"/>
          <w:sz w:val="22"/>
          <w:szCs w:val="22"/>
        </w:rPr>
      </w:pPr>
    </w:p>
    <w:p w14:paraId="1623923B" w14:textId="4CC0D2AF" w:rsidR="002A4D3E" w:rsidRPr="00490AA0" w:rsidRDefault="002A4D3E" w:rsidP="002A4D3E">
      <w:pPr>
        <w:numPr>
          <w:ilvl w:val="0"/>
          <w:numId w:val="3"/>
        </w:numPr>
        <w:spacing w:line="276" w:lineRule="auto"/>
        <w:ind w:hanging="720"/>
        <w:rPr>
          <w:rFonts w:asciiTheme="minorHAnsi" w:hAnsiTheme="minorHAnsi" w:cstheme="minorHAnsi"/>
          <w:sz w:val="22"/>
          <w:szCs w:val="22"/>
        </w:rPr>
      </w:pPr>
      <w:r w:rsidRPr="00490AA0">
        <w:rPr>
          <w:rFonts w:asciiTheme="minorHAnsi" w:hAnsiTheme="minorHAnsi" w:cstheme="minorHAnsi"/>
          <w:b/>
          <w:sz w:val="22"/>
          <w:szCs w:val="22"/>
        </w:rPr>
        <w:t>Project</w:t>
      </w:r>
      <w:r w:rsidRPr="00490AA0">
        <w:rPr>
          <w:rFonts w:asciiTheme="minorHAnsi" w:hAnsiTheme="minorHAnsi" w:cstheme="minorHAnsi"/>
          <w:b/>
          <w:sz w:val="22"/>
          <w:szCs w:val="22"/>
        </w:rPr>
        <w:tab/>
      </w:r>
      <w:r w:rsidRPr="00490AA0">
        <w:rPr>
          <w:rFonts w:asciiTheme="minorHAnsi" w:hAnsiTheme="minorHAnsi" w:cstheme="minorHAnsi"/>
          <w:b/>
          <w:sz w:val="22"/>
          <w:szCs w:val="22"/>
        </w:rPr>
        <w:tab/>
        <w:t xml:space="preserve">: </w:t>
      </w:r>
      <w:r w:rsidR="00E31CE6" w:rsidRPr="00440CBB">
        <w:rPr>
          <w:rFonts w:asciiTheme="minorHAnsi" w:hAnsiTheme="minorHAnsi" w:cstheme="minorHAnsi"/>
          <w:sz w:val="22"/>
          <w:szCs w:val="22"/>
        </w:rPr>
        <w:t>A</w:t>
      </w:r>
      <w:r w:rsidR="00561021">
        <w:rPr>
          <w:rFonts w:asciiTheme="minorHAnsi" w:hAnsiTheme="minorHAnsi" w:cstheme="minorHAnsi"/>
          <w:sz w:val="22"/>
          <w:szCs w:val="22"/>
        </w:rPr>
        <w:t>LTRIA</w:t>
      </w:r>
      <w:r w:rsidR="00E31CE6" w:rsidRPr="00440CBB">
        <w:rPr>
          <w:rFonts w:asciiTheme="minorHAnsi" w:hAnsiTheme="minorHAnsi" w:cstheme="minorHAnsi"/>
          <w:sz w:val="22"/>
          <w:szCs w:val="22"/>
        </w:rPr>
        <w:t>_AMS Service</w:t>
      </w:r>
      <w:r w:rsidR="007A2DFB">
        <w:rPr>
          <w:rFonts w:asciiTheme="minorHAnsi" w:hAnsiTheme="minorHAnsi" w:cstheme="minorHAnsi"/>
          <w:sz w:val="22"/>
          <w:szCs w:val="22"/>
        </w:rPr>
        <w:t>s_</w:t>
      </w:r>
      <w:r w:rsidR="00704FFE">
        <w:rPr>
          <w:rFonts w:asciiTheme="minorHAnsi" w:hAnsiTheme="minorHAnsi" w:cstheme="minorHAnsi"/>
          <w:sz w:val="22"/>
          <w:szCs w:val="22"/>
        </w:rPr>
        <w:t xml:space="preserve"> </w:t>
      </w:r>
      <w:r w:rsidR="0064791D">
        <w:rPr>
          <w:rFonts w:asciiTheme="minorHAnsi" w:hAnsiTheme="minorHAnsi" w:cstheme="minorHAnsi"/>
          <w:sz w:val="22"/>
          <w:szCs w:val="22"/>
        </w:rPr>
        <w:t xml:space="preserve">PM USA </w:t>
      </w:r>
      <w:r w:rsidR="00704FFE">
        <w:rPr>
          <w:rFonts w:asciiTheme="minorHAnsi" w:hAnsiTheme="minorHAnsi" w:cstheme="minorHAnsi"/>
          <w:sz w:val="22"/>
          <w:szCs w:val="22"/>
        </w:rPr>
        <w:t>Finance</w:t>
      </w:r>
      <w:r w:rsidR="0064791D">
        <w:rPr>
          <w:rFonts w:asciiTheme="minorHAnsi" w:hAnsiTheme="minorHAnsi" w:cstheme="minorHAnsi"/>
          <w:sz w:val="22"/>
          <w:szCs w:val="22"/>
        </w:rPr>
        <w:t xml:space="preserve"> Support</w:t>
      </w:r>
    </w:p>
    <w:p w14:paraId="6DAD90DC" w14:textId="16F2F6EF" w:rsidR="002A4D3E" w:rsidRPr="00490AA0" w:rsidRDefault="002A4D3E" w:rsidP="002A4D3E">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Client</w:t>
      </w:r>
      <w:r w:rsidRPr="00490AA0">
        <w:rPr>
          <w:rFonts w:asciiTheme="minorHAnsi" w:hAnsiTheme="minorHAnsi" w:cstheme="minorHAnsi"/>
          <w:sz w:val="22"/>
          <w:szCs w:val="22"/>
        </w:rPr>
        <w:tab/>
      </w:r>
      <w:r w:rsidRPr="00490AA0">
        <w:rPr>
          <w:rFonts w:asciiTheme="minorHAnsi" w:hAnsiTheme="minorHAnsi" w:cstheme="minorHAnsi"/>
          <w:sz w:val="22"/>
          <w:szCs w:val="22"/>
        </w:rPr>
        <w:tab/>
        <w:t>: Altria, Richmond, Virginia</w:t>
      </w:r>
      <w:r w:rsidR="00766218">
        <w:rPr>
          <w:rFonts w:asciiTheme="minorHAnsi" w:hAnsiTheme="minorHAnsi" w:cstheme="minorHAnsi"/>
          <w:sz w:val="22"/>
          <w:szCs w:val="22"/>
        </w:rPr>
        <w:t xml:space="preserve"> </w:t>
      </w:r>
    </w:p>
    <w:p w14:paraId="369B474D" w14:textId="1AEB98B2" w:rsidR="002A4D3E" w:rsidRPr="00490AA0" w:rsidRDefault="002A4D3E" w:rsidP="002A4D3E">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Role</w:t>
      </w:r>
      <w:r w:rsidRPr="00490AA0">
        <w:rPr>
          <w:rFonts w:asciiTheme="minorHAnsi" w:hAnsiTheme="minorHAnsi" w:cstheme="minorHAnsi"/>
          <w:sz w:val="22"/>
          <w:szCs w:val="22"/>
        </w:rPr>
        <w:tab/>
      </w:r>
      <w:r w:rsidRPr="00490AA0">
        <w:rPr>
          <w:rFonts w:asciiTheme="minorHAnsi" w:hAnsiTheme="minorHAnsi" w:cstheme="minorHAnsi"/>
          <w:sz w:val="22"/>
          <w:szCs w:val="22"/>
        </w:rPr>
        <w:tab/>
        <w:t xml:space="preserve">: </w:t>
      </w:r>
      <w:r w:rsidR="000365CD">
        <w:rPr>
          <w:rFonts w:asciiTheme="minorHAnsi" w:hAnsiTheme="minorHAnsi" w:cstheme="minorHAnsi"/>
          <w:sz w:val="22"/>
          <w:szCs w:val="22"/>
        </w:rPr>
        <w:t>SAP FICO Support Senior C</w:t>
      </w:r>
      <w:r w:rsidRPr="00490AA0">
        <w:rPr>
          <w:rFonts w:asciiTheme="minorHAnsi" w:hAnsiTheme="minorHAnsi" w:cstheme="minorHAnsi"/>
          <w:sz w:val="22"/>
          <w:szCs w:val="22"/>
        </w:rPr>
        <w:t xml:space="preserve">onsultant </w:t>
      </w:r>
    </w:p>
    <w:p w14:paraId="7E0B26B7" w14:textId="4ED09DD9" w:rsidR="002A4D3E" w:rsidRPr="00490AA0" w:rsidRDefault="002A4D3E" w:rsidP="002A4D3E">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Du</w:t>
      </w:r>
      <w:r>
        <w:rPr>
          <w:rFonts w:asciiTheme="minorHAnsi" w:hAnsiTheme="minorHAnsi" w:cstheme="minorHAnsi"/>
          <w:sz w:val="22"/>
          <w:szCs w:val="22"/>
        </w:rPr>
        <w:t>ration</w:t>
      </w:r>
      <w:r>
        <w:rPr>
          <w:rFonts w:asciiTheme="minorHAnsi" w:hAnsiTheme="minorHAnsi" w:cstheme="minorHAnsi"/>
          <w:sz w:val="22"/>
          <w:szCs w:val="22"/>
        </w:rPr>
        <w:tab/>
        <w:t>: Jan</w:t>
      </w:r>
      <w:r w:rsidR="0055534D">
        <w:rPr>
          <w:rFonts w:asciiTheme="minorHAnsi" w:hAnsiTheme="minorHAnsi" w:cstheme="minorHAnsi"/>
          <w:sz w:val="22"/>
          <w:szCs w:val="22"/>
        </w:rPr>
        <w:t xml:space="preserve"> 2018</w:t>
      </w:r>
      <w:r>
        <w:rPr>
          <w:rFonts w:asciiTheme="minorHAnsi" w:hAnsiTheme="minorHAnsi" w:cstheme="minorHAnsi"/>
          <w:sz w:val="22"/>
          <w:szCs w:val="22"/>
        </w:rPr>
        <w:t xml:space="preserve"> to </w:t>
      </w:r>
      <w:r w:rsidR="006B3E9A">
        <w:rPr>
          <w:rFonts w:asciiTheme="minorHAnsi" w:hAnsiTheme="minorHAnsi" w:cstheme="minorHAnsi"/>
          <w:sz w:val="22"/>
          <w:szCs w:val="22"/>
        </w:rPr>
        <w:t>Dec 202</w:t>
      </w:r>
      <w:r w:rsidR="000D6348">
        <w:rPr>
          <w:rFonts w:asciiTheme="minorHAnsi" w:hAnsiTheme="minorHAnsi" w:cstheme="minorHAnsi"/>
          <w:sz w:val="22"/>
          <w:szCs w:val="22"/>
        </w:rPr>
        <w:t>2</w:t>
      </w:r>
      <w:r w:rsidR="00766218">
        <w:rPr>
          <w:rFonts w:asciiTheme="minorHAnsi" w:hAnsiTheme="minorHAnsi" w:cstheme="minorHAnsi"/>
          <w:sz w:val="22"/>
          <w:szCs w:val="22"/>
        </w:rPr>
        <w:t xml:space="preserve"> (Capgemini)</w:t>
      </w:r>
    </w:p>
    <w:p w14:paraId="0CD94134" w14:textId="59536DB0" w:rsidR="002A4D3E" w:rsidRPr="00490AA0" w:rsidRDefault="002A4D3E" w:rsidP="002A4D3E">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Environment</w:t>
      </w:r>
      <w:r w:rsidRPr="00490AA0">
        <w:rPr>
          <w:rFonts w:asciiTheme="minorHAnsi" w:hAnsiTheme="minorHAnsi" w:cstheme="minorHAnsi"/>
          <w:sz w:val="22"/>
          <w:szCs w:val="22"/>
        </w:rPr>
        <w:tab/>
        <w:t>: ECC 6</w:t>
      </w:r>
      <w:r w:rsidR="008034F0">
        <w:rPr>
          <w:rFonts w:asciiTheme="minorHAnsi" w:hAnsiTheme="minorHAnsi" w:cstheme="minorHAnsi"/>
          <w:sz w:val="22"/>
          <w:szCs w:val="22"/>
        </w:rPr>
        <w:t xml:space="preserve">.0 </w:t>
      </w:r>
      <w:r w:rsidR="000365CD">
        <w:rPr>
          <w:rFonts w:asciiTheme="minorHAnsi" w:hAnsiTheme="minorHAnsi" w:cstheme="minorHAnsi"/>
          <w:sz w:val="22"/>
          <w:szCs w:val="22"/>
        </w:rPr>
        <w:t>/ ECC 7</w:t>
      </w:r>
      <w:r w:rsidR="008034F0">
        <w:rPr>
          <w:rFonts w:asciiTheme="minorHAnsi" w:hAnsiTheme="minorHAnsi" w:cstheme="minorHAnsi"/>
          <w:sz w:val="22"/>
          <w:szCs w:val="22"/>
        </w:rPr>
        <w:t>, SuccessFactors, SAP BTP</w:t>
      </w:r>
    </w:p>
    <w:p w14:paraId="05A73226" w14:textId="48144916" w:rsidR="002A4D3E" w:rsidRPr="00490AA0" w:rsidRDefault="002A4D3E" w:rsidP="002A4D3E">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Industry</w:t>
      </w:r>
      <w:r w:rsidR="00561021">
        <w:rPr>
          <w:rFonts w:asciiTheme="minorHAnsi" w:hAnsiTheme="minorHAnsi" w:cstheme="minorHAnsi"/>
          <w:sz w:val="22"/>
          <w:szCs w:val="22"/>
        </w:rPr>
        <w:tab/>
      </w:r>
      <w:r w:rsidR="005C3C5B" w:rsidRPr="00490AA0">
        <w:rPr>
          <w:rFonts w:asciiTheme="minorHAnsi" w:hAnsiTheme="minorHAnsi" w:cstheme="minorHAnsi"/>
          <w:sz w:val="22"/>
          <w:szCs w:val="22"/>
        </w:rPr>
        <w:t>:</w:t>
      </w:r>
      <w:r w:rsidRPr="00490AA0">
        <w:rPr>
          <w:rFonts w:asciiTheme="minorHAnsi" w:hAnsiTheme="minorHAnsi" w:cstheme="minorHAnsi"/>
          <w:sz w:val="22"/>
          <w:szCs w:val="22"/>
        </w:rPr>
        <w:t xml:space="preserve"> Consumer Products</w:t>
      </w:r>
    </w:p>
    <w:p w14:paraId="7A3B8F81" w14:textId="012850EC" w:rsidR="002A4D3E" w:rsidRPr="00490AA0" w:rsidRDefault="009615A9" w:rsidP="002A4D3E">
      <w:pPr>
        <w:spacing w:line="276" w:lineRule="auto"/>
        <w:ind w:left="720"/>
        <w:rPr>
          <w:rFonts w:asciiTheme="minorHAnsi" w:hAnsiTheme="minorHAnsi" w:cstheme="minorHAnsi"/>
          <w:sz w:val="22"/>
          <w:szCs w:val="22"/>
        </w:rPr>
      </w:pPr>
      <w:r>
        <w:rPr>
          <w:rFonts w:asciiTheme="minorHAnsi" w:hAnsiTheme="minorHAnsi" w:cstheme="minorHAnsi"/>
          <w:sz w:val="22"/>
          <w:szCs w:val="22"/>
        </w:rPr>
        <w:t>Modules</w:t>
      </w:r>
      <w:r w:rsidR="00561021">
        <w:rPr>
          <w:rFonts w:asciiTheme="minorHAnsi" w:hAnsiTheme="minorHAnsi" w:cstheme="minorHAnsi"/>
          <w:sz w:val="22"/>
          <w:szCs w:val="22"/>
        </w:rPr>
        <w:tab/>
      </w:r>
      <w:r w:rsidR="005C3C5B">
        <w:rPr>
          <w:rFonts w:asciiTheme="minorHAnsi" w:hAnsiTheme="minorHAnsi" w:cstheme="minorHAnsi"/>
          <w:sz w:val="22"/>
          <w:szCs w:val="22"/>
        </w:rPr>
        <w:t>:</w:t>
      </w:r>
      <w:r>
        <w:rPr>
          <w:rFonts w:asciiTheme="minorHAnsi" w:hAnsiTheme="minorHAnsi" w:cstheme="minorHAnsi"/>
          <w:sz w:val="22"/>
          <w:szCs w:val="22"/>
        </w:rPr>
        <w:t xml:space="preserve"> </w:t>
      </w:r>
      <w:r w:rsidR="002A4D3E" w:rsidRPr="00490AA0">
        <w:rPr>
          <w:rFonts w:asciiTheme="minorHAnsi" w:hAnsiTheme="minorHAnsi" w:cstheme="minorHAnsi"/>
          <w:sz w:val="22"/>
          <w:szCs w:val="22"/>
        </w:rPr>
        <w:t>FI</w:t>
      </w:r>
      <w:r w:rsidR="008F434B">
        <w:rPr>
          <w:rFonts w:asciiTheme="minorHAnsi" w:hAnsiTheme="minorHAnsi" w:cstheme="minorHAnsi"/>
          <w:sz w:val="22"/>
          <w:szCs w:val="22"/>
        </w:rPr>
        <w:t>/</w:t>
      </w:r>
      <w:r w:rsidR="002A4D3E" w:rsidRPr="00490AA0">
        <w:rPr>
          <w:rFonts w:asciiTheme="minorHAnsi" w:hAnsiTheme="minorHAnsi" w:cstheme="minorHAnsi"/>
          <w:sz w:val="22"/>
          <w:szCs w:val="22"/>
        </w:rPr>
        <w:t>CO</w:t>
      </w:r>
      <w:r>
        <w:rPr>
          <w:rFonts w:asciiTheme="minorHAnsi" w:hAnsiTheme="minorHAnsi" w:cstheme="minorHAnsi"/>
          <w:sz w:val="22"/>
          <w:szCs w:val="22"/>
        </w:rPr>
        <w:t>, Treasury</w:t>
      </w:r>
      <w:r w:rsidR="008F434B">
        <w:rPr>
          <w:rFonts w:asciiTheme="minorHAnsi" w:hAnsiTheme="minorHAnsi" w:cstheme="minorHAnsi"/>
          <w:sz w:val="22"/>
          <w:szCs w:val="22"/>
        </w:rPr>
        <w:t>, IHC, SD, MM, PP</w:t>
      </w:r>
      <w:r w:rsidR="00A07D15">
        <w:rPr>
          <w:rFonts w:asciiTheme="minorHAnsi" w:hAnsiTheme="minorHAnsi" w:cstheme="minorHAnsi"/>
          <w:sz w:val="22"/>
          <w:szCs w:val="22"/>
        </w:rPr>
        <w:t>, PI/PO, EWM</w:t>
      </w:r>
    </w:p>
    <w:p w14:paraId="59FD2E70" w14:textId="77777777" w:rsidR="002A4D3E" w:rsidRDefault="002A4D3E" w:rsidP="002A4D3E">
      <w:pPr>
        <w:rPr>
          <w:rFonts w:asciiTheme="minorHAnsi" w:hAnsiTheme="minorHAnsi" w:cstheme="minorHAnsi"/>
          <w:sz w:val="22"/>
          <w:szCs w:val="22"/>
        </w:rPr>
      </w:pPr>
    </w:p>
    <w:p w14:paraId="60EB7226" w14:textId="223ECDCB" w:rsidR="002A4D3E" w:rsidRPr="000655CD" w:rsidRDefault="002A4D3E" w:rsidP="002A4D3E">
      <w:pPr>
        <w:rPr>
          <w:rFonts w:asciiTheme="minorHAnsi" w:hAnsiTheme="minorHAnsi" w:cstheme="minorHAnsi"/>
          <w:b/>
          <w:sz w:val="22"/>
          <w:szCs w:val="22"/>
          <w:lang w:val="fr-FR"/>
        </w:rPr>
      </w:pPr>
      <w:r w:rsidRPr="000655CD">
        <w:rPr>
          <w:rFonts w:asciiTheme="minorHAnsi" w:hAnsiTheme="minorHAnsi" w:cstheme="minorHAnsi"/>
          <w:b/>
          <w:sz w:val="22"/>
          <w:szCs w:val="22"/>
          <w:lang w:val="fr-FR"/>
        </w:rPr>
        <w:t xml:space="preserve">Project </w:t>
      </w:r>
      <w:r w:rsidR="00704FFE" w:rsidRPr="000655CD">
        <w:rPr>
          <w:rFonts w:asciiTheme="minorHAnsi" w:hAnsiTheme="minorHAnsi" w:cstheme="minorHAnsi"/>
          <w:b/>
          <w:sz w:val="22"/>
          <w:szCs w:val="22"/>
          <w:lang w:val="fr-FR"/>
        </w:rPr>
        <w:t>Description :</w:t>
      </w:r>
    </w:p>
    <w:p w14:paraId="46C5A52A" w14:textId="5274A446" w:rsidR="00BC1968" w:rsidRDefault="00BC1968" w:rsidP="002A4D3E">
      <w:pPr>
        <w:rPr>
          <w:rFonts w:asciiTheme="minorHAnsi" w:hAnsiTheme="minorHAnsi" w:cstheme="minorHAnsi"/>
          <w:sz w:val="22"/>
          <w:szCs w:val="22"/>
        </w:rPr>
      </w:pPr>
      <w:r w:rsidRPr="00BC1968">
        <w:rPr>
          <w:rFonts w:asciiTheme="minorHAnsi" w:hAnsiTheme="minorHAnsi" w:cstheme="minorHAnsi"/>
          <w:sz w:val="22"/>
          <w:szCs w:val="22"/>
        </w:rPr>
        <w:t>Altria Group, Inc. is a leading tobacco company based in the United States. It serves as the parent company for several major subsidiaries, including Philip Morris USA, USST (United States Smokeless Tobacco Company), and John Middleton Co. The company is one of the largest producers of tobacco products in the U.S., with a wide portfolio of brands and operations spanning across different segments of the tobacco industry.</w:t>
      </w:r>
      <w:r w:rsidRPr="00BC1968">
        <w:rPr>
          <w:rFonts w:asciiTheme="minorHAnsi" w:hAnsiTheme="minorHAnsi" w:cstheme="minorHAnsi"/>
          <w:sz w:val="22"/>
          <w:szCs w:val="22"/>
        </w:rPr>
        <w:br/>
        <w:t xml:space="preserve">In this project, </w:t>
      </w:r>
      <w:r w:rsidRPr="00BC1968">
        <w:rPr>
          <w:rFonts w:asciiTheme="minorHAnsi" w:hAnsiTheme="minorHAnsi" w:cstheme="minorHAnsi"/>
          <w:b/>
          <w:bCs/>
          <w:sz w:val="22"/>
          <w:szCs w:val="22"/>
        </w:rPr>
        <w:t>PM USA Finance Support</w:t>
      </w:r>
      <w:r w:rsidRPr="00BC1968">
        <w:rPr>
          <w:rFonts w:asciiTheme="minorHAnsi" w:hAnsiTheme="minorHAnsi" w:cstheme="minorHAnsi"/>
          <w:sz w:val="22"/>
          <w:szCs w:val="22"/>
        </w:rPr>
        <w:t xml:space="preserve"> focuses on providing ongoing financial support and systems management for Altria's U.S.-based operations, ensuring that their financial systems are optimized for performance, accuracy, and efficiency. This involves implementing, maintaining, and supporting various finance-related applications, reporting tools, and accounting processes to meet the company's financial reporting and analysis requirements.</w:t>
      </w:r>
    </w:p>
    <w:p w14:paraId="0B7865E8" w14:textId="77777777" w:rsidR="00BC1968" w:rsidRPr="00490AA0" w:rsidRDefault="00BC1968" w:rsidP="002A4D3E">
      <w:pPr>
        <w:rPr>
          <w:rFonts w:asciiTheme="minorHAnsi" w:hAnsiTheme="minorHAnsi" w:cstheme="minorHAnsi"/>
          <w:sz w:val="22"/>
          <w:szCs w:val="22"/>
        </w:rPr>
      </w:pPr>
    </w:p>
    <w:p w14:paraId="48559E1C" w14:textId="77777777" w:rsidR="002A4D3E" w:rsidRPr="00490AA0" w:rsidRDefault="002A4D3E" w:rsidP="002A4D3E">
      <w:pPr>
        <w:rPr>
          <w:rFonts w:asciiTheme="minorHAnsi" w:hAnsiTheme="minorHAnsi" w:cstheme="minorHAnsi"/>
          <w:b/>
          <w:sz w:val="22"/>
          <w:szCs w:val="22"/>
        </w:rPr>
      </w:pPr>
      <w:r w:rsidRPr="00490AA0">
        <w:rPr>
          <w:rFonts w:asciiTheme="minorHAnsi" w:hAnsiTheme="minorHAnsi" w:cstheme="minorHAnsi"/>
          <w:b/>
          <w:sz w:val="22"/>
          <w:szCs w:val="22"/>
        </w:rPr>
        <w:t>Duties and Responsibilities:</w:t>
      </w:r>
    </w:p>
    <w:p w14:paraId="41506101" w14:textId="5E73041E" w:rsidR="00282912" w:rsidRPr="00282912" w:rsidRDefault="00282912" w:rsidP="00282912">
      <w:pPr>
        <w:pStyle w:val="ListParagraph"/>
        <w:numPr>
          <w:ilvl w:val="0"/>
          <w:numId w:val="5"/>
        </w:numPr>
        <w:rPr>
          <w:rFonts w:ascii="Calibri" w:hAnsi="Calibri" w:cs="Calibri"/>
          <w:color w:val="222222"/>
        </w:rPr>
      </w:pPr>
      <w:r w:rsidRPr="00282912">
        <w:rPr>
          <w:rFonts w:ascii="Calibri" w:hAnsi="Calibri" w:cs="Calibri"/>
          <w:color w:val="222222"/>
        </w:rPr>
        <w:t xml:space="preserve">Handled Bank </w:t>
      </w:r>
      <w:r>
        <w:rPr>
          <w:rFonts w:ascii="Calibri" w:hAnsi="Calibri" w:cs="Calibri"/>
          <w:color w:val="222222"/>
        </w:rPr>
        <w:t xml:space="preserve">statement </w:t>
      </w:r>
      <w:r w:rsidRPr="00282912">
        <w:rPr>
          <w:rFonts w:ascii="Calibri" w:hAnsi="Calibri" w:cs="Calibri"/>
          <w:color w:val="222222"/>
        </w:rPr>
        <w:t>file</w:t>
      </w:r>
      <w:r>
        <w:rPr>
          <w:rFonts w:ascii="Calibri" w:hAnsi="Calibri" w:cs="Calibri"/>
          <w:color w:val="222222"/>
        </w:rPr>
        <w:t>s</w:t>
      </w:r>
      <w:r w:rsidR="00FE39BC">
        <w:rPr>
          <w:rFonts w:ascii="Calibri" w:hAnsi="Calibri" w:cs="Calibri"/>
          <w:color w:val="222222"/>
        </w:rPr>
        <w:t xml:space="preserve"> (</w:t>
      </w:r>
      <w:r w:rsidR="00FE39BC" w:rsidRPr="00FE39BC">
        <w:rPr>
          <w:rFonts w:ascii="Calibri" w:hAnsi="Calibri" w:cs="Calibri"/>
          <w:b/>
          <w:bCs/>
          <w:color w:val="222222"/>
        </w:rPr>
        <w:t>MT940 / BAI2 / CAMT.52 / CAMT.53</w:t>
      </w:r>
      <w:r w:rsidR="00FE39BC">
        <w:rPr>
          <w:rFonts w:ascii="Calibri" w:hAnsi="Calibri" w:cs="Calibri"/>
          <w:color w:val="222222"/>
        </w:rPr>
        <w:t>)</w:t>
      </w:r>
      <w:r w:rsidRPr="00282912">
        <w:rPr>
          <w:rFonts w:ascii="Calibri" w:hAnsi="Calibri" w:cs="Calibri"/>
          <w:color w:val="222222"/>
        </w:rPr>
        <w:t xml:space="preserve"> and processed those files into SAP system, automating this process for daily run. Monitoring the Treasury Batch jobs.</w:t>
      </w:r>
    </w:p>
    <w:p w14:paraId="2F3846D6" w14:textId="77777777" w:rsidR="00282912" w:rsidRPr="00DC7DAE" w:rsidRDefault="00282912" w:rsidP="001910D9">
      <w:pPr>
        <w:pStyle w:val="ListParagraph"/>
        <w:numPr>
          <w:ilvl w:val="0"/>
          <w:numId w:val="5"/>
        </w:numPr>
        <w:rPr>
          <w:rFonts w:cstheme="minorHAnsi"/>
        </w:rPr>
      </w:pPr>
      <w:r w:rsidRPr="00282912">
        <w:rPr>
          <w:rFonts w:ascii="Calibri" w:hAnsi="Calibri" w:cs="Calibri"/>
          <w:color w:val="222222"/>
        </w:rPr>
        <w:t xml:space="preserve">Configuring bank strings with relevant </w:t>
      </w:r>
      <w:r w:rsidRPr="00282912">
        <w:rPr>
          <w:rFonts w:ascii="Calibri" w:hAnsi="Calibri" w:cs="Calibri"/>
          <w:b/>
          <w:bCs/>
          <w:color w:val="222222"/>
        </w:rPr>
        <w:t>BAI (Bank Administration Institute)</w:t>
      </w:r>
      <w:r w:rsidRPr="00282912">
        <w:rPr>
          <w:rFonts w:ascii="Calibri" w:hAnsi="Calibri" w:cs="Calibri"/>
          <w:color w:val="222222"/>
        </w:rPr>
        <w:t xml:space="preserve"> codes and </w:t>
      </w:r>
      <w:r w:rsidRPr="00282912">
        <w:rPr>
          <w:rFonts w:ascii="Calibri" w:hAnsi="Calibri" w:cs="Calibri"/>
          <w:b/>
          <w:bCs/>
          <w:color w:val="222222"/>
        </w:rPr>
        <w:t>Bank IDs</w:t>
      </w:r>
      <w:r w:rsidRPr="00282912">
        <w:rPr>
          <w:rFonts w:ascii="Calibri" w:hAnsi="Calibri" w:cs="Calibri"/>
          <w:color w:val="222222"/>
        </w:rPr>
        <w:t xml:space="preserve"> in SAP involves integrating SAP with your bank's electronic payment system, enabling efficient communication between your company and its financial institutions.</w:t>
      </w:r>
    </w:p>
    <w:p w14:paraId="01336428" w14:textId="576AAA69" w:rsidR="00DC7DAE" w:rsidRDefault="00DC7DAE" w:rsidP="001910D9">
      <w:pPr>
        <w:pStyle w:val="ListParagraph"/>
        <w:numPr>
          <w:ilvl w:val="0"/>
          <w:numId w:val="5"/>
        </w:numPr>
        <w:rPr>
          <w:rFonts w:cstheme="minorHAnsi"/>
        </w:rPr>
      </w:pPr>
      <w:r w:rsidRPr="00DC7DAE">
        <w:rPr>
          <w:rFonts w:cstheme="minorHAnsi"/>
        </w:rPr>
        <w:t xml:space="preserve">Conducted </w:t>
      </w:r>
      <w:r w:rsidRPr="00DC7DAE">
        <w:rPr>
          <w:rFonts w:cstheme="minorHAnsi"/>
          <w:b/>
          <w:bCs/>
        </w:rPr>
        <w:t>training sessions</w:t>
      </w:r>
      <w:r w:rsidRPr="00DC7DAE">
        <w:rPr>
          <w:rFonts w:cstheme="minorHAnsi"/>
        </w:rPr>
        <w:t xml:space="preserve"> for end users and finance teams on new S/4HANA functionalities</w:t>
      </w:r>
      <w:r w:rsidR="00A07D15">
        <w:rPr>
          <w:rFonts w:cstheme="minorHAnsi"/>
        </w:rPr>
        <w:t>.</w:t>
      </w:r>
    </w:p>
    <w:p w14:paraId="6C27C261" w14:textId="4839C8DA" w:rsidR="00A07D15" w:rsidRPr="00A07D15" w:rsidRDefault="00A07D15" w:rsidP="001910D9">
      <w:pPr>
        <w:pStyle w:val="ListParagraph"/>
        <w:numPr>
          <w:ilvl w:val="0"/>
          <w:numId w:val="5"/>
        </w:numPr>
        <w:rPr>
          <w:rFonts w:cstheme="minorHAnsi"/>
        </w:rPr>
      </w:pPr>
      <w:r>
        <w:lastRenderedPageBreak/>
        <w:t xml:space="preserve">Built and consumed </w:t>
      </w:r>
      <w:r>
        <w:rPr>
          <w:rStyle w:val="Strong"/>
        </w:rPr>
        <w:t>OData services</w:t>
      </w:r>
      <w:r>
        <w:t xml:space="preserve"> to expose EWM stock and delivery data for Fiori applications and third-party integrations.</w:t>
      </w:r>
    </w:p>
    <w:p w14:paraId="63D27C1A" w14:textId="393FE9E4" w:rsidR="00A07D15" w:rsidRDefault="00A07D15" w:rsidP="001910D9">
      <w:pPr>
        <w:pStyle w:val="ListParagraph"/>
        <w:numPr>
          <w:ilvl w:val="0"/>
          <w:numId w:val="5"/>
        </w:numPr>
        <w:rPr>
          <w:rFonts w:cstheme="minorHAnsi"/>
        </w:rPr>
      </w:pPr>
      <w:r>
        <w:t xml:space="preserve">Created </w:t>
      </w:r>
      <w:r>
        <w:rPr>
          <w:rStyle w:val="Strong"/>
        </w:rPr>
        <w:t>custom queues and error handling programs</w:t>
      </w:r>
      <w:r>
        <w:t xml:space="preserve"> for failed deliveries and warehouse tasks.</w:t>
      </w:r>
    </w:p>
    <w:p w14:paraId="273D1EC9" w14:textId="61AD84B8" w:rsidR="00DC7DAE" w:rsidRDefault="00DC7DAE" w:rsidP="001910D9">
      <w:pPr>
        <w:pStyle w:val="ListParagraph"/>
        <w:numPr>
          <w:ilvl w:val="0"/>
          <w:numId w:val="5"/>
        </w:numPr>
        <w:rPr>
          <w:rFonts w:cstheme="minorHAnsi"/>
        </w:rPr>
      </w:pPr>
      <w:r w:rsidRPr="00DC7DAE">
        <w:rPr>
          <w:rFonts w:cstheme="minorHAnsi"/>
        </w:rPr>
        <w:t xml:space="preserve">Strong integration experience with </w:t>
      </w:r>
      <w:r w:rsidRPr="00DC7DAE">
        <w:rPr>
          <w:rFonts w:cstheme="minorHAnsi"/>
          <w:b/>
          <w:bCs/>
        </w:rPr>
        <w:t>SD, MM, and CO modules</w:t>
      </w:r>
      <w:r w:rsidRPr="00DC7DAE">
        <w:rPr>
          <w:rFonts w:cstheme="minorHAnsi"/>
        </w:rPr>
        <w:t>, ensuring consistent financial postings across processes.</w:t>
      </w:r>
    </w:p>
    <w:p w14:paraId="7B1B1707" w14:textId="634B1B90" w:rsidR="00A07D15" w:rsidRDefault="00A07D15" w:rsidP="001910D9">
      <w:pPr>
        <w:pStyle w:val="ListParagraph"/>
        <w:numPr>
          <w:ilvl w:val="0"/>
          <w:numId w:val="5"/>
        </w:numPr>
        <w:rPr>
          <w:rFonts w:cstheme="minorHAnsi"/>
        </w:rPr>
      </w:pPr>
      <w:r>
        <w:t xml:space="preserve">Supported </w:t>
      </w:r>
      <w:r>
        <w:rPr>
          <w:rStyle w:val="Strong"/>
        </w:rPr>
        <w:t>CIF (Core Interface)</w:t>
      </w:r>
      <w:r>
        <w:t xml:space="preserve"> enhancements for master data transfer from ECC to EWM.</w:t>
      </w:r>
    </w:p>
    <w:p w14:paraId="2760E01A" w14:textId="7514F045" w:rsidR="00DC7DAE" w:rsidRDefault="00DC7DAE" w:rsidP="001910D9">
      <w:pPr>
        <w:pStyle w:val="ListParagraph"/>
        <w:numPr>
          <w:ilvl w:val="0"/>
          <w:numId w:val="5"/>
        </w:numPr>
        <w:rPr>
          <w:rFonts w:cstheme="minorHAnsi"/>
        </w:rPr>
      </w:pPr>
      <w:r w:rsidRPr="00DC7DAE">
        <w:rPr>
          <w:rFonts w:cstheme="minorHAnsi"/>
        </w:rPr>
        <w:t xml:space="preserve">Proficient in </w:t>
      </w:r>
      <w:r w:rsidRPr="00DC7DAE">
        <w:rPr>
          <w:rFonts w:cstheme="minorHAnsi"/>
          <w:b/>
          <w:bCs/>
        </w:rPr>
        <w:t>troubleshooting financial discrepancies</w:t>
      </w:r>
      <w:r w:rsidRPr="00DC7DAE">
        <w:rPr>
          <w:rFonts w:cstheme="minorHAnsi"/>
        </w:rPr>
        <w:t xml:space="preserve"> post-migration, with deep understanding of configuration dependencies.</w:t>
      </w:r>
    </w:p>
    <w:p w14:paraId="333B6B60" w14:textId="0BEA9BF9" w:rsidR="00DC7DAE" w:rsidRPr="0074744A" w:rsidRDefault="00DC7DAE" w:rsidP="001910D9">
      <w:pPr>
        <w:pStyle w:val="ListParagraph"/>
        <w:numPr>
          <w:ilvl w:val="0"/>
          <w:numId w:val="5"/>
        </w:numPr>
        <w:rPr>
          <w:rFonts w:cstheme="minorHAnsi"/>
        </w:rPr>
      </w:pPr>
      <w:r w:rsidRPr="00DC7DAE">
        <w:rPr>
          <w:rFonts w:cstheme="minorHAnsi"/>
        </w:rPr>
        <w:t xml:space="preserve">Worked closely with BASIS and technical teams to resolve </w:t>
      </w:r>
      <w:r w:rsidRPr="00DC7DAE">
        <w:rPr>
          <w:rFonts w:cstheme="minorHAnsi"/>
          <w:b/>
          <w:bCs/>
        </w:rPr>
        <w:t>migration issues related to finance tables and data loads.</w:t>
      </w:r>
    </w:p>
    <w:p w14:paraId="584A433A" w14:textId="24DA5568" w:rsidR="0074744A" w:rsidRDefault="0074744A" w:rsidP="001910D9">
      <w:pPr>
        <w:pStyle w:val="ListParagraph"/>
        <w:numPr>
          <w:ilvl w:val="0"/>
          <w:numId w:val="5"/>
        </w:numPr>
        <w:rPr>
          <w:rFonts w:cstheme="minorHAnsi"/>
        </w:rPr>
      </w:pPr>
      <w:r w:rsidRPr="0074744A">
        <w:rPr>
          <w:rFonts w:cstheme="minorHAnsi"/>
        </w:rPr>
        <w:t xml:space="preserve">Designed and implemented </w:t>
      </w:r>
      <w:r w:rsidRPr="0074744A">
        <w:rPr>
          <w:rFonts w:cstheme="minorHAnsi"/>
          <w:b/>
          <w:bCs/>
        </w:rPr>
        <w:t>Advanced ALV reports on HANA</w:t>
      </w:r>
      <w:r w:rsidRPr="0074744A">
        <w:rPr>
          <w:rFonts w:cstheme="minorHAnsi"/>
        </w:rPr>
        <w:t>, enabling faster data retrieval and improved UI/UX for business users.</w:t>
      </w:r>
    </w:p>
    <w:p w14:paraId="55DA617E" w14:textId="791A58F2" w:rsidR="0074744A" w:rsidRPr="00DC7DAE" w:rsidRDefault="0074744A" w:rsidP="001910D9">
      <w:pPr>
        <w:pStyle w:val="ListParagraph"/>
        <w:numPr>
          <w:ilvl w:val="0"/>
          <w:numId w:val="5"/>
        </w:numPr>
        <w:rPr>
          <w:rFonts w:cstheme="minorHAnsi"/>
        </w:rPr>
      </w:pPr>
      <w:r w:rsidRPr="0074744A">
        <w:rPr>
          <w:rFonts w:cstheme="minorHAnsi"/>
        </w:rPr>
        <w:t xml:space="preserve">Leveraged </w:t>
      </w:r>
      <w:r w:rsidRPr="0074744A">
        <w:rPr>
          <w:rFonts w:cstheme="minorHAnsi"/>
          <w:b/>
          <w:bCs/>
        </w:rPr>
        <w:t>ABAP for HANA performance guidelines</w:t>
      </w:r>
      <w:r w:rsidRPr="0074744A">
        <w:rPr>
          <w:rFonts w:cstheme="minorHAnsi"/>
        </w:rPr>
        <w:t xml:space="preserve"> to refactor legacy code, ensuring compatibility, scalability, and efficiency post HANA migration.</w:t>
      </w:r>
    </w:p>
    <w:p w14:paraId="6AEAE595" w14:textId="0297A26A" w:rsidR="00DC7DAE" w:rsidRDefault="00DC7DAE" w:rsidP="001910D9">
      <w:pPr>
        <w:pStyle w:val="ListParagraph"/>
        <w:numPr>
          <w:ilvl w:val="0"/>
          <w:numId w:val="5"/>
        </w:numPr>
        <w:rPr>
          <w:rFonts w:cstheme="minorHAnsi"/>
        </w:rPr>
      </w:pPr>
      <w:r w:rsidRPr="00DC7DAE">
        <w:rPr>
          <w:rFonts w:cstheme="minorHAnsi"/>
        </w:rPr>
        <w:t xml:space="preserve">Worked with </w:t>
      </w:r>
      <w:r w:rsidRPr="00DC7DAE">
        <w:rPr>
          <w:rFonts w:cstheme="minorHAnsi"/>
          <w:b/>
          <w:bCs/>
        </w:rPr>
        <w:t>SAP Fiori Elements and Smart Templates</w:t>
      </w:r>
      <w:r w:rsidRPr="00DC7DAE">
        <w:rPr>
          <w:rFonts w:cstheme="minorHAnsi"/>
        </w:rPr>
        <w:t xml:space="preserve"> to tailor UI screens for end-user financial transaction monitoring.</w:t>
      </w:r>
    </w:p>
    <w:p w14:paraId="4AA1B4D7" w14:textId="71C75006" w:rsidR="00DC7DAE" w:rsidRDefault="00DC7DAE" w:rsidP="001910D9">
      <w:pPr>
        <w:pStyle w:val="ListParagraph"/>
        <w:numPr>
          <w:ilvl w:val="0"/>
          <w:numId w:val="5"/>
        </w:numPr>
        <w:rPr>
          <w:rFonts w:cstheme="minorHAnsi"/>
        </w:rPr>
      </w:pPr>
      <w:r w:rsidRPr="00DC7DAE">
        <w:rPr>
          <w:rFonts w:cstheme="minorHAnsi"/>
        </w:rPr>
        <w:t xml:space="preserve">Configured </w:t>
      </w:r>
      <w:r w:rsidRPr="00DC7DAE">
        <w:rPr>
          <w:rFonts w:cstheme="minorHAnsi"/>
          <w:b/>
          <w:bCs/>
        </w:rPr>
        <w:t>Fiori Launchpad</w:t>
      </w:r>
      <w:r w:rsidRPr="00DC7DAE">
        <w:rPr>
          <w:rFonts w:cstheme="minorHAnsi"/>
        </w:rPr>
        <w:t xml:space="preserve"> for Finance roles, ensuring appropriate </w:t>
      </w:r>
      <w:r w:rsidRPr="00DC7DAE">
        <w:rPr>
          <w:rFonts w:cstheme="minorHAnsi"/>
          <w:b/>
          <w:bCs/>
        </w:rPr>
        <w:t>catalogs, groups, and tiles</w:t>
      </w:r>
      <w:r w:rsidRPr="00DC7DAE">
        <w:rPr>
          <w:rFonts w:cstheme="minorHAnsi"/>
        </w:rPr>
        <w:t xml:space="preserve"> were available for end-user navigation.</w:t>
      </w:r>
    </w:p>
    <w:p w14:paraId="6A568053" w14:textId="0FDD5A65" w:rsidR="00DC7DAE" w:rsidRPr="00AA4E5C" w:rsidRDefault="00DC7DAE" w:rsidP="001910D9">
      <w:pPr>
        <w:pStyle w:val="ListParagraph"/>
        <w:numPr>
          <w:ilvl w:val="0"/>
          <w:numId w:val="5"/>
        </w:numPr>
        <w:rPr>
          <w:rFonts w:cstheme="minorHAnsi"/>
        </w:rPr>
      </w:pPr>
      <w:r w:rsidRPr="00DC7DAE">
        <w:rPr>
          <w:rFonts w:cstheme="minorHAnsi"/>
        </w:rPr>
        <w:t xml:space="preserve">Created </w:t>
      </w:r>
      <w:r w:rsidRPr="00DC7DAE">
        <w:rPr>
          <w:rFonts w:cstheme="minorHAnsi"/>
          <w:b/>
          <w:bCs/>
        </w:rPr>
        <w:t>custom Fiori reports</w:t>
      </w:r>
      <w:r w:rsidRPr="00DC7DAE">
        <w:rPr>
          <w:rFonts w:cstheme="minorHAnsi"/>
        </w:rPr>
        <w:t xml:space="preserve"> and applications using CDS Views for real-time financial insights tied to Universal Journal (ACDOCA).</w:t>
      </w:r>
    </w:p>
    <w:p w14:paraId="309E7F18" w14:textId="08ADF38C" w:rsidR="00AA4E5C" w:rsidRPr="00282912" w:rsidRDefault="00AA4E5C" w:rsidP="001910D9">
      <w:pPr>
        <w:pStyle w:val="ListParagraph"/>
        <w:numPr>
          <w:ilvl w:val="0"/>
          <w:numId w:val="5"/>
        </w:numPr>
        <w:rPr>
          <w:rFonts w:cstheme="minorHAnsi"/>
        </w:rPr>
      </w:pPr>
      <w:r w:rsidRPr="00AA4E5C">
        <w:rPr>
          <w:rFonts w:cstheme="minorHAnsi"/>
        </w:rPr>
        <w:t xml:space="preserve">In-depth experience with </w:t>
      </w:r>
      <w:r w:rsidRPr="00AA4E5C">
        <w:rPr>
          <w:rFonts w:cstheme="minorHAnsi"/>
          <w:b/>
          <w:bCs/>
        </w:rPr>
        <w:t>SWIFT</w:t>
      </w:r>
      <w:r w:rsidRPr="00AA4E5C">
        <w:rPr>
          <w:rFonts w:cstheme="minorHAnsi"/>
        </w:rPr>
        <w:t xml:space="preserve"> bank connectivity and payment protocols, ensuring secure and standardized electronic communication with financial institutions for payment processing.</w:t>
      </w:r>
    </w:p>
    <w:p w14:paraId="3009465F" w14:textId="657D8E79" w:rsidR="00282912" w:rsidRDefault="00282912" w:rsidP="001910D9">
      <w:pPr>
        <w:pStyle w:val="ListParagraph"/>
        <w:numPr>
          <w:ilvl w:val="0"/>
          <w:numId w:val="5"/>
        </w:numPr>
        <w:rPr>
          <w:rFonts w:cstheme="minorHAnsi"/>
        </w:rPr>
      </w:pPr>
      <w:r w:rsidRPr="00282912">
        <w:rPr>
          <w:rFonts w:cstheme="minorHAnsi"/>
        </w:rPr>
        <w:t xml:space="preserve">Identifying and defining ‘House banks </w:t>
      </w:r>
      <w:r>
        <w:rPr>
          <w:rFonts w:cstheme="minorHAnsi"/>
        </w:rPr>
        <w:t>(FBZP)</w:t>
      </w:r>
      <w:r w:rsidRPr="00282912">
        <w:rPr>
          <w:rFonts w:cstheme="minorHAnsi"/>
        </w:rPr>
        <w:t>and Bank Accounts</w:t>
      </w:r>
      <w:r>
        <w:rPr>
          <w:rFonts w:cstheme="minorHAnsi"/>
        </w:rPr>
        <w:t xml:space="preserve"> (OBPM1)</w:t>
      </w:r>
      <w:r w:rsidRPr="00282912">
        <w:rPr>
          <w:rFonts w:cstheme="minorHAnsi"/>
        </w:rPr>
        <w:t>, setting up bank Groups to meet the client’s project needs and to help optimize bank selection in automatic and manual payment program.</w:t>
      </w:r>
    </w:p>
    <w:p w14:paraId="66CD7A97" w14:textId="3E37219B" w:rsidR="00282912" w:rsidRDefault="00282912" w:rsidP="001910D9">
      <w:pPr>
        <w:pStyle w:val="ListParagraph"/>
        <w:numPr>
          <w:ilvl w:val="0"/>
          <w:numId w:val="5"/>
        </w:numPr>
        <w:rPr>
          <w:rFonts w:cstheme="minorHAnsi"/>
        </w:rPr>
      </w:pPr>
      <w:r>
        <w:rPr>
          <w:rFonts w:cstheme="minorHAnsi"/>
        </w:rPr>
        <w:t>Define Posting rules for Electronic Bank statements (EBS), using transaction FF.5 to Import Bank statements (BAI files).</w:t>
      </w:r>
    </w:p>
    <w:p w14:paraId="683213D9" w14:textId="24C4367F" w:rsidR="00AA4E5C" w:rsidRDefault="00AA4E5C" w:rsidP="00AA4E5C">
      <w:pPr>
        <w:pStyle w:val="ListParagraph"/>
        <w:numPr>
          <w:ilvl w:val="0"/>
          <w:numId w:val="5"/>
        </w:numPr>
        <w:rPr>
          <w:rFonts w:cstheme="minorHAnsi"/>
        </w:rPr>
      </w:pPr>
      <w:r w:rsidRPr="00AA4E5C">
        <w:rPr>
          <w:rFonts w:cstheme="minorHAnsi"/>
        </w:rPr>
        <w:t xml:space="preserve">Extensive hands-on experience in configuring </w:t>
      </w:r>
      <w:r w:rsidRPr="00AA4E5C">
        <w:rPr>
          <w:rFonts w:cstheme="minorHAnsi"/>
          <w:b/>
          <w:bCs/>
        </w:rPr>
        <w:t>SAP Treasury</w:t>
      </w:r>
      <w:r w:rsidRPr="00AA4E5C">
        <w:rPr>
          <w:rFonts w:cstheme="minorHAnsi"/>
        </w:rPr>
        <w:t xml:space="preserve"> solutions including </w:t>
      </w:r>
      <w:r w:rsidRPr="00AA4E5C">
        <w:rPr>
          <w:rFonts w:cstheme="minorHAnsi"/>
          <w:b/>
          <w:bCs/>
        </w:rPr>
        <w:t>House Banks</w:t>
      </w:r>
      <w:r w:rsidRPr="00AA4E5C">
        <w:rPr>
          <w:rFonts w:cstheme="minorHAnsi"/>
        </w:rPr>
        <w:t xml:space="preserve">, </w:t>
      </w:r>
      <w:r w:rsidRPr="00AA4E5C">
        <w:rPr>
          <w:rFonts w:cstheme="minorHAnsi"/>
          <w:b/>
          <w:bCs/>
        </w:rPr>
        <w:t>Payment Methods</w:t>
      </w:r>
      <w:r w:rsidRPr="00AA4E5C">
        <w:rPr>
          <w:rFonts w:cstheme="minorHAnsi"/>
        </w:rPr>
        <w:t xml:space="preserve">, </w:t>
      </w:r>
      <w:r w:rsidRPr="00AA4E5C">
        <w:rPr>
          <w:rFonts w:cstheme="minorHAnsi"/>
          <w:b/>
          <w:bCs/>
        </w:rPr>
        <w:t>Bank Master Data</w:t>
      </w:r>
      <w:r w:rsidRPr="00AA4E5C">
        <w:rPr>
          <w:rFonts w:cstheme="minorHAnsi"/>
        </w:rPr>
        <w:t xml:space="preserve">, </w:t>
      </w:r>
      <w:r w:rsidRPr="00AA4E5C">
        <w:rPr>
          <w:rFonts w:cstheme="minorHAnsi"/>
          <w:b/>
          <w:bCs/>
        </w:rPr>
        <w:t>Vendor Master</w:t>
      </w:r>
      <w:r w:rsidRPr="00AA4E5C">
        <w:rPr>
          <w:rFonts w:cstheme="minorHAnsi"/>
        </w:rPr>
        <w:t xml:space="preserve">, </w:t>
      </w:r>
      <w:r w:rsidRPr="00AA4E5C">
        <w:rPr>
          <w:rFonts w:cstheme="minorHAnsi"/>
          <w:b/>
          <w:bCs/>
        </w:rPr>
        <w:t>Payment Mediums</w:t>
      </w:r>
      <w:r w:rsidRPr="00AA4E5C">
        <w:rPr>
          <w:rFonts w:cstheme="minorHAnsi"/>
        </w:rPr>
        <w:t xml:space="preserve">, </w:t>
      </w:r>
      <w:r w:rsidRPr="00AA4E5C">
        <w:rPr>
          <w:rFonts w:cstheme="minorHAnsi"/>
          <w:b/>
          <w:bCs/>
        </w:rPr>
        <w:t>Electronic Bank Statements</w:t>
      </w:r>
      <w:r w:rsidRPr="00AA4E5C">
        <w:rPr>
          <w:rFonts w:cstheme="minorHAnsi"/>
        </w:rPr>
        <w:t xml:space="preserve">, and </w:t>
      </w:r>
      <w:r w:rsidRPr="00AA4E5C">
        <w:rPr>
          <w:rFonts w:cstheme="minorHAnsi"/>
          <w:b/>
          <w:bCs/>
        </w:rPr>
        <w:t>Cash Reconciliation</w:t>
      </w:r>
      <w:r w:rsidRPr="00AA4E5C">
        <w:rPr>
          <w:rFonts w:cstheme="minorHAnsi"/>
        </w:rPr>
        <w:t xml:space="preserve"> for global enterprises.  </w:t>
      </w:r>
    </w:p>
    <w:p w14:paraId="70C32C79" w14:textId="097B8932" w:rsidR="00E12BD6" w:rsidRPr="00E12BD6" w:rsidRDefault="00E12BD6" w:rsidP="00AA4E5C">
      <w:pPr>
        <w:pStyle w:val="ListParagraph"/>
        <w:numPr>
          <w:ilvl w:val="0"/>
          <w:numId w:val="5"/>
        </w:numPr>
        <w:rPr>
          <w:rFonts w:cstheme="minorHAnsi"/>
        </w:rPr>
      </w:pPr>
      <w:r>
        <w:t xml:space="preserve">Implemented </w:t>
      </w:r>
      <w:r>
        <w:rPr>
          <w:rStyle w:val="Strong"/>
        </w:rPr>
        <w:t>output determination using NAST</w:t>
      </w:r>
      <w:r>
        <w:t xml:space="preserve"> and developed custom print programs and forms for order confirmations, delivery notes, and invoices.</w:t>
      </w:r>
    </w:p>
    <w:p w14:paraId="60976583" w14:textId="196C9CE0" w:rsidR="00E12BD6" w:rsidRPr="00E12BD6" w:rsidRDefault="00E12BD6" w:rsidP="00AA4E5C">
      <w:pPr>
        <w:pStyle w:val="ListParagraph"/>
        <w:numPr>
          <w:ilvl w:val="0"/>
          <w:numId w:val="5"/>
        </w:numPr>
        <w:rPr>
          <w:rFonts w:cstheme="minorHAnsi"/>
        </w:rPr>
      </w:pPr>
      <w:r>
        <w:t xml:space="preserve">Supported </w:t>
      </w:r>
      <w:r>
        <w:rPr>
          <w:rStyle w:val="Strong"/>
        </w:rPr>
        <w:t>integration between SAP SD and MM, FI, and external systems</w:t>
      </w:r>
      <w:r>
        <w:t xml:space="preserve"> (via IDocs, RFC, and BAPIs) for smooth handling of intercompany sales, third-party orders, and tax determination.</w:t>
      </w:r>
    </w:p>
    <w:p w14:paraId="394ED2A2" w14:textId="1D937039" w:rsidR="00E12BD6" w:rsidRPr="003E2749" w:rsidRDefault="00E12BD6" w:rsidP="00AA4E5C">
      <w:pPr>
        <w:pStyle w:val="ListParagraph"/>
        <w:numPr>
          <w:ilvl w:val="0"/>
          <w:numId w:val="5"/>
        </w:numPr>
        <w:rPr>
          <w:rFonts w:cstheme="minorHAnsi"/>
        </w:rPr>
      </w:pPr>
      <w:r>
        <w:t xml:space="preserve">Led technical analysis and remediation of </w:t>
      </w:r>
      <w:r>
        <w:rPr>
          <w:rStyle w:val="Strong"/>
        </w:rPr>
        <w:t>SD custom code</w:t>
      </w:r>
      <w:r>
        <w:t xml:space="preserve"> during ECC to </w:t>
      </w:r>
      <w:r>
        <w:rPr>
          <w:rStyle w:val="Strong"/>
        </w:rPr>
        <w:t>S/4HANA migration</w:t>
      </w:r>
      <w:r>
        <w:t>, including adapting to the new data model (e.g., replacing VBRK/VBRP logic with CDS-based views).</w:t>
      </w:r>
    </w:p>
    <w:p w14:paraId="4005727D" w14:textId="3F2B01F9" w:rsidR="003E2749" w:rsidRDefault="003E2749" w:rsidP="003E2749">
      <w:pPr>
        <w:pStyle w:val="ListParagraph"/>
        <w:numPr>
          <w:ilvl w:val="0"/>
          <w:numId w:val="5"/>
        </w:numPr>
        <w:rPr>
          <w:rFonts w:cstheme="minorHAnsi"/>
        </w:rPr>
      </w:pPr>
      <w:r w:rsidRPr="003E2749">
        <w:rPr>
          <w:rFonts w:cstheme="minorHAnsi"/>
        </w:rPr>
        <w:t>Changed warning message into error message in Sales order transactions VA01, VA02 and VA42 while it</w:t>
      </w:r>
      <w:r>
        <w:rPr>
          <w:rFonts w:cstheme="minorHAnsi"/>
        </w:rPr>
        <w:t xml:space="preserve"> </w:t>
      </w:r>
      <w:r w:rsidRPr="003E2749">
        <w:rPr>
          <w:rFonts w:cstheme="minorHAnsi"/>
        </w:rPr>
        <w:t>exceeds the target quantity in Contract.</w:t>
      </w:r>
    </w:p>
    <w:p w14:paraId="3C9494A1" w14:textId="77777777" w:rsidR="003E2749" w:rsidRDefault="003E2749" w:rsidP="003E2749">
      <w:pPr>
        <w:pStyle w:val="ListParagraph"/>
        <w:numPr>
          <w:ilvl w:val="0"/>
          <w:numId w:val="5"/>
        </w:numPr>
        <w:rPr>
          <w:rFonts w:cstheme="minorHAnsi"/>
        </w:rPr>
      </w:pPr>
      <w:r w:rsidRPr="003E2749">
        <w:rPr>
          <w:rFonts w:cstheme="minorHAnsi"/>
        </w:rPr>
        <w:t>Developed a BDC program to upload Scheduling Agreement Data through ME31L and ME32L transaction.</w:t>
      </w:r>
    </w:p>
    <w:p w14:paraId="04DAAE1F" w14:textId="5A46F126" w:rsidR="003E2749" w:rsidRDefault="003E2749" w:rsidP="003E2749">
      <w:pPr>
        <w:pStyle w:val="ListParagraph"/>
        <w:numPr>
          <w:ilvl w:val="0"/>
          <w:numId w:val="5"/>
        </w:numPr>
        <w:rPr>
          <w:rFonts w:cstheme="minorHAnsi"/>
        </w:rPr>
      </w:pPr>
      <w:r w:rsidRPr="003E2749">
        <w:rPr>
          <w:rFonts w:cstheme="minorHAnsi"/>
        </w:rPr>
        <w:lastRenderedPageBreak/>
        <w:t xml:space="preserve"> LSMW to migrate legacy system data to SAP system for Customer master data and Vendor master data using</w:t>
      </w:r>
      <w:r>
        <w:rPr>
          <w:rFonts w:cstheme="minorHAnsi"/>
        </w:rPr>
        <w:t xml:space="preserve"> </w:t>
      </w:r>
      <w:r w:rsidRPr="003E2749">
        <w:rPr>
          <w:rFonts w:cstheme="minorHAnsi"/>
        </w:rPr>
        <w:t>XD01 and MM01, XK01 transactions.</w:t>
      </w:r>
    </w:p>
    <w:p w14:paraId="50CBC63F" w14:textId="0A760607" w:rsidR="00C319D5" w:rsidRPr="00C319D5" w:rsidRDefault="00C319D5" w:rsidP="003E2749">
      <w:pPr>
        <w:pStyle w:val="ListParagraph"/>
        <w:numPr>
          <w:ilvl w:val="0"/>
          <w:numId w:val="5"/>
        </w:numPr>
        <w:rPr>
          <w:rFonts w:cstheme="minorHAnsi"/>
        </w:rPr>
      </w:pPr>
      <w:r>
        <w:t xml:space="preserve">Supported </w:t>
      </w:r>
      <w:r>
        <w:rPr>
          <w:rStyle w:val="Strong"/>
        </w:rPr>
        <w:t>UX Discovery</w:t>
      </w:r>
      <w:r>
        <w:t xml:space="preserve"> and </w:t>
      </w:r>
      <w:r>
        <w:rPr>
          <w:rStyle w:val="Strong"/>
        </w:rPr>
        <w:t>Design Thinking</w:t>
      </w:r>
      <w:r>
        <w:t xml:space="preserve"> workshops, translating business needs into user-friendly SAP Fiori apps.</w:t>
      </w:r>
    </w:p>
    <w:p w14:paraId="6BBDD95C" w14:textId="4147FE7A" w:rsidR="00C319D5" w:rsidRPr="00C319D5" w:rsidRDefault="00C319D5" w:rsidP="003E2749">
      <w:pPr>
        <w:pStyle w:val="ListParagraph"/>
        <w:numPr>
          <w:ilvl w:val="0"/>
          <w:numId w:val="5"/>
        </w:numPr>
        <w:rPr>
          <w:rFonts w:cstheme="minorHAnsi"/>
        </w:rPr>
      </w:pPr>
      <w:r>
        <w:t xml:space="preserve">Developed </w:t>
      </w:r>
      <w:r>
        <w:rPr>
          <w:rStyle w:val="Strong"/>
        </w:rPr>
        <w:t>mobile-ready SAP Fiori apps</w:t>
      </w:r>
      <w:r>
        <w:t xml:space="preserve"> for iOS and Android platforms.</w:t>
      </w:r>
    </w:p>
    <w:p w14:paraId="0065F2B2" w14:textId="77777777" w:rsidR="00C319D5" w:rsidRPr="00C319D5" w:rsidRDefault="00C319D5" w:rsidP="00C319D5">
      <w:pPr>
        <w:pStyle w:val="ListParagraph"/>
        <w:numPr>
          <w:ilvl w:val="0"/>
          <w:numId w:val="5"/>
        </w:numPr>
        <w:rPr>
          <w:rFonts w:cstheme="minorHAnsi"/>
        </w:rPr>
      </w:pPr>
      <w:r>
        <w:t xml:space="preserve">Administered and configured </w:t>
      </w:r>
      <w:r>
        <w:rPr>
          <w:rStyle w:val="Strong"/>
        </w:rPr>
        <w:t>OpenText Administration Client</w:t>
      </w:r>
      <w:r>
        <w:t xml:space="preserve"> and </w:t>
      </w:r>
      <w:r>
        <w:rPr>
          <w:rStyle w:val="Strong"/>
        </w:rPr>
        <w:t>Microsoft SQL Server</w:t>
      </w:r>
      <w:r>
        <w:t xml:space="preserve"> for Archive Center server upgrades and maintenance.</w:t>
      </w:r>
    </w:p>
    <w:p w14:paraId="72EA12A4" w14:textId="77777777" w:rsidR="00C319D5" w:rsidRPr="00C319D5" w:rsidRDefault="00C319D5" w:rsidP="00C319D5">
      <w:pPr>
        <w:pStyle w:val="ListParagraph"/>
        <w:numPr>
          <w:ilvl w:val="0"/>
          <w:numId w:val="5"/>
        </w:numPr>
        <w:rPr>
          <w:rFonts w:cstheme="minorHAnsi"/>
        </w:rPr>
      </w:pPr>
      <w:r>
        <w:t xml:space="preserve">Implemented </w:t>
      </w:r>
      <w:r>
        <w:rPr>
          <w:rStyle w:val="Strong"/>
        </w:rPr>
        <w:t>OpenText Enterprise Scan</w:t>
      </w:r>
      <w:r>
        <w:t xml:space="preserve"> and </w:t>
      </w:r>
      <w:r>
        <w:rPr>
          <w:rStyle w:val="Strong"/>
        </w:rPr>
        <w:t>Imaging Windows Viewer</w:t>
      </w:r>
      <w:r>
        <w:t xml:space="preserve"> for document processing and archival.</w:t>
      </w:r>
    </w:p>
    <w:p w14:paraId="2D0C02E5" w14:textId="0CF62C0B" w:rsidR="00C319D5" w:rsidRPr="00C319D5" w:rsidRDefault="00C319D5" w:rsidP="00C319D5">
      <w:pPr>
        <w:pStyle w:val="ListParagraph"/>
        <w:numPr>
          <w:ilvl w:val="0"/>
          <w:numId w:val="5"/>
        </w:numPr>
        <w:spacing w:after="0"/>
        <w:rPr>
          <w:rFonts w:cstheme="minorHAnsi"/>
        </w:rPr>
      </w:pPr>
      <w:r>
        <w:t xml:space="preserve">Customized and configured </w:t>
      </w:r>
      <w:r>
        <w:rPr>
          <w:rStyle w:val="Strong"/>
        </w:rPr>
        <w:t xml:space="preserve">OpenText </w:t>
      </w:r>
      <w:proofErr w:type="spellStart"/>
      <w:r>
        <w:rPr>
          <w:rStyle w:val="Strong"/>
        </w:rPr>
        <w:t>Doculink</w:t>
      </w:r>
      <w:proofErr w:type="spellEnd"/>
      <w:r>
        <w:rPr>
          <w:rStyle w:val="Strong"/>
        </w:rPr>
        <w:t xml:space="preserve"> for SAP Solutions</w:t>
      </w:r>
      <w:r>
        <w:t xml:space="preserve">, including Doctype setup, repository connections, and </w:t>
      </w:r>
      <w:proofErr w:type="spellStart"/>
      <w:r>
        <w:t>WebViewer</w:t>
      </w:r>
      <w:proofErr w:type="spellEnd"/>
      <w:r>
        <w:t xml:space="preserve"> integration.</w:t>
      </w:r>
    </w:p>
    <w:p w14:paraId="0B598A72" w14:textId="6312AE13" w:rsidR="00C319D5" w:rsidRPr="00C319D5" w:rsidRDefault="00C319D5" w:rsidP="00C319D5">
      <w:pPr>
        <w:pStyle w:val="NormalWeb"/>
        <w:numPr>
          <w:ilvl w:val="0"/>
          <w:numId w:val="5"/>
        </w:numPr>
        <w:spacing w:after="0" w:afterAutospacing="0"/>
        <w:rPr>
          <w:rFonts w:asciiTheme="minorHAnsi" w:eastAsiaTheme="minorHAnsi" w:hAnsiTheme="minorHAnsi" w:cstheme="minorBidi"/>
          <w:sz w:val="22"/>
          <w:szCs w:val="22"/>
        </w:rPr>
      </w:pPr>
      <w:r w:rsidRPr="00C319D5">
        <w:rPr>
          <w:rFonts w:asciiTheme="minorHAnsi" w:eastAsiaTheme="minorHAnsi" w:hAnsiTheme="minorHAnsi" w:cstheme="minorBidi"/>
          <w:sz w:val="22"/>
          <w:szCs w:val="22"/>
        </w:rPr>
        <w:t xml:space="preserve">Developed and maintained </w:t>
      </w:r>
      <w:r w:rsidRPr="00C319D5">
        <w:rPr>
          <w:rFonts w:asciiTheme="minorHAnsi" w:eastAsiaTheme="minorHAnsi" w:hAnsiTheme="minorHAnsi" w:cstheme="minorBidi"/>
          <w:b/>
          <w:bCs/>
          <w:sz w:val="22"/>
          <w:szCs w:val="22"/>
        </w:rPr>
        <w:t>OpenText/SAP configurations</w:t>
      </w:r>
      <w:r w:rsidRPr="00C319D5">
        <w:rPr>
          <w:rFonts w:asciiTheme="minorHAnsi" w:eastAsiaTheme="minorHAnsi" w:hAnsiTheme="minorHAnsi" w:cstheme="minorBidi"/>
          <w:sz w:val="22"/>
          <w:szCs w:val="22"/>
        </w:rPr>
        <w:t xml:space="preserve"> for seamless document storage, retrieval, and workflow integration with SAP ECC and Fiori apps.</w:t>
      </w:r>
    </w:p>
    <w:p w14:paraId="6DEA7995" w14:textId="77777777" w:rsidR="00704FFE" w:rsidRPr="00704FFE" w:rsidRDefault="00704FFE" w:rsidP="00704FFE">
      <w:pPr>
        <w:ind w:left="720"/>
        <w:rPr>
          <w:rFonts w:asciiTheme="minorHAnsi" w:hAnsiTheme="minorHAnsi" w:cstheme="minorHAnsi"/>
          <w:sz w:val="22"/>
          <w:szCs w:val="22"/>
        </w:rPr>
      </w:pPr>
    </w:p>
    <w:p w14:paraId="4825CD80" w14:textId="0FA40853" w:rsidR="002A4D32" w:rsidRPr="00490AA0" w:rsidRDefault="002A4D32" w:rsidP="002A4D32">
      <w:pPr>
        <w:numPr>
          <w:ilvl w:val="0"/>
          <w:numId w:val="3"/>
        </w:numPr>
        <w:spacing w:line="276" w:lineRule="auto"/>
        <w:ind w:hanging="720"/>
        <w:rPr>
          <w:rFonts w:asciiTheme="minorHAnsi" w:hAnsiTheme="minorHAnsi" w:cstheme="minorHAnsi"/>
          <w:sz w:val="22"/>
          <w:szCs w:val="22"/>
        </w:rPr>
      </w:pPr>
      <w:r w:rsidRPr="00490AA0">
        <w:rPr>
          <w:rFonts w:asciiTheme="minorHAnsi" w:hAnsiTheme="minorHAnsi" w:cstheme="minorHAnsi"/>
          <w:sz w:val="22"/>
          <w:szCs w:val="22"/>
        </w:rPr>
        <w:t>P</w:t>
      </w:r>
      <w:r w:rsidR="007D0617">
        <w:rPr>
          <w:rFonts w:asciiTheme="minorHAnsi" w:hAnsiTheme="minorHAnsi" w:cstheme="minorHAnsi"/>
          <w:b/>
          <w:sz w:val="22"/>
          <w:szCs w:val="22"/>
        </w:rPr>
        <w:t>roject</w:t>
      </w:r>
      <w:r w:rsidR="007D0617">
        <w:rPr>
          <w:rFonts w:asciiTheme="minorHAnsi" w:hAnsiTheme="minorHAnsi" w:cstheme="minorHAnsi"/>
          <w:b/>
          <w:sz w:val="22"/>
          <w:szCs w:val="22"/>
        </w:rPr>
        <w:tab/>
      </w:r>
      <w:r w:rsidR="007D0617">
        <w:rPr>
          <w:rFonts w:asciiTheme="minorHAnsi" w:hAnsiTheme="minorHAnsi" w:cstheme="minorHAnsi"/>
          <w:b/>
          <w:sz w:val="22"/>
          <w:szCs w:val="22"/>
        </w:rPr>
        <w:tab/>
      </w:r>
      <w:r w:rsidR="007D0617" w:rsidRPr="003E547E">
        <w:t xml:space="preserve">: </w:t>
      </w:r>
      <w:r w:rsidR="007D0617" w:rsidRPr="007D0617">
        <w:rPr>
          <w:rFonts w:asciiTheme="minorHAnsi" w:hAnsiTheme="minorHAnsi" w:cstheme="minorHAnsi"/>
          <w:sz w:val="22"/>
          <w:szCs w:val="22"/>
        </w:rPr>
        <w:t>Full Bank</w:t>
      </w:r>
      <w:r w:rsidR="007D0617" w:rsidRPr="003E547E">
        <w:t xml:space="preserve"> </w:t>
      </w:r>
      <w:r w:rsidR="007D0617" w:rsidRPr="007D0617">
        <w:rPr>
          <w:rFonts w:asciiTheme="minorHAnsi" w:hAnsiTheme="minorHAnsi" w:cstheme="minorHAnsi"/>
          <w:sz w:val="22"/>
          <w:szCs w:val="22"/>
        </w:rPr>
        <w:t>Reconciliation</w:t>
      </w:r>
    </w:p>
    <w:p w14:paraId="6D498C0D" w14:textId="73F57422" w:rsidR="002A4D32" w:rsidRPr="00490AA0" w:rsidRDefault="007D0617" w:rsidP="002A4D32">
      <w:pPr>
        <w:spacing w:line="276" w:lineRule="auto"/>
        <w:ind w:left="720"/>
        <w:rPr>
          <w:rFonts w:asciiTheme="minorHAnsi" w:hAnsiTheme="minorHAnsi" w:cstheme="minorHAnsi"/>
          <w:sz w:val="22"/>
          <w:szCs w:val="22"/>
        </w:rPr>
      </w:pPr>
      <w:r>
        <w:rPr>
          <w:rFonts w:asciiTheme="minorHAnsi" w:hAnsiTheme="minorHAnsi" w:cstheme="minorHAnsi"/>
          <w:sz w:val="22"/>
          <w:szCs w:val="22"/>
        </w:rPr>
        <w:t>Client</w:t>
      </w:r>
      <w:r>
        <w:rPr>
          <w:rFonts w:asciiTheme="minorHAnsi" w:hAnsiTheme="minorHAnsi" w:cstheme="minorHAnsi"/>
          <w:sz w:val="22"/>
          <w:szCs w:val="22"/>
        </w:rPr>
        <w:tab/>
      </w:r>
      <w:r>
        <w:rPr>
          <w:rFonts w:asciiTheme="minorHAnsi" w:hAnsiTheme="minorHAnsi" w:cstheme="minorHAnsi"/>
          <w:sz w:val="22"/>
          <w:szCs w:val="22"/>
        </w:rPr>
        <w:tab/>
        <w:t xml:space="preserve">: Altria Client Service </w:t>
      </w:r>
    </w:p>
    <w:p w14:paraId="398EC5C9" w14:textId="77777777" w:rsidR="002A4D32" w:rsidRPr="00490AA0" w:rsidRDefault="002A4D32" w:rsidP="002A4D32">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Role</w:t>
      </w:r>
      <w:r w:rsidRPr="00490AA0">
        <w:rPr>
          <w:rFonts w:asciiTheme="minorHAnsi" w:hAnsiTheme="minorHAnsi" w:cstheme="minorHAnsi"/>
          <w:sz w:val="22"/>
          <w:szCs w:val="22"/>
        </w:rPr>
        <w:tab/>
      </w:r>
      <w:r w:rsidRPr="00490AA0">
        <w:rPr>
          <w:rFonts w:asciiTheme="minorHAnsi" w:hAnsiTheme="minorHAnsi" w:cstheme="minorHAnsi"/>
          <w:sz w:val="22"/>
          <w:szCs w:val="22"/>
        </w:rPr>
        <w:tab/>
        <w:t>: Senior Consultant</w:t>
      </w:r>
    </w:p>
    <w:p w14:paraId="35467BA0" w14:textId="6EDE53F4" w:rsidR="002A4D32" w:rsidRPr="00490AA0" w:rsidRDefault="002A4D32" w:rsidP="002A4D32">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Duration</w:t>
      </w:r>
      <w:r w:rsidRPr="00490AA0">
        <w:rPr>
          <w:rFonts w:asciiTheme="minorHAnsi" w:hAnsiTheme="minorHAnsi" w:cstheme="minorHAnsi"/>
          <w:sz w:val="22"/>
          <w:szCs w:val="22"/>
        </w:rPr>
        <w:tab/>
        <w:t xml:space="preserve">: </w:t>
      </w:r>
      <w:r w:rsidR="004A03F8">
        <w:rPr>
          <w:rFonts w:asciiTheme="minorHAnsi" w:hAnsiTheme="minorHAnsi" w:cstheme="minorHAnsi"/>
          <w:sz w:val="22"/>
          <w:szCs w:val="22"/>
        </w:rPr>
        <w:t>Jan 2017</w:t>
      </w:r>
      <w:r w:rsidR="00B75DD3">
        <w:rPr>
          <w:rFonts w:asciiTheme="minorHAnsi" w:hAnsiTheme="minorHAnsi" w:cstheme="minorHAnsi"/>
          <w:sz w:val="22"/>
          <w:szCs w:val="22"/>
        </w:rPr>
        <w:t xml:space="preserve"> to Dec 2017</w:t>
      </w:r>
      <w:r w:rsidR="00766218">
        <w:rPr>
          <w:rFonts w:asciiTheme="minorHAnsi" w:hAnsiTheme="minorHAnsi" w:cstheme="minorHAnsi"/>
          <w:sz w:val="22"/>
          <w:szCs w:val="22"/>
        </w:rPr>
        <w:t xml:space="preserve"> (Capgemini)</w:t>
      </w:r>
    </w:p>
    <w:p w14:paraId="6C01672A" w14:textId="49AC07FB" w:rsidR="002A4D32" w:rsidRPr="00490AA0" w:rsidRDefault="002A4D32" w:rsidP="002A4D32">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Environme</w:t>
      </w:r>
      <w:r w:rsidR="007D0617">
        <w:rPr>
          <w:rFonts w:asciiTheme="minorHAnsi" w:hAnsiTheme="minorHAnsi" w:cstheme="minorHAnsi"/>
          <w:sz w:val="22"/>
          <w:szCs w:val="22"/>
        </w:rPr>
        <w:t>nt</w:t>
      </w:r>
      <w:r w:rsidR="007D0617">
        <w:rPr>
          <w:rFonts w:asciiTheme="minorHAnsi" w:hAnsiTheme="minorHAnsi" w:cstheme="minorHAnsi"/>
          <w:sz w:val="22"/>
          <w:szCs w:val="22"/>
        </w:rPr>
        <w:tab/>
        <w:t>: SAP R/3</w:t>
      </w:r>
    </w:p>
    <w:p w14:paraId="0CDF9F63" w14:textId="781B7007" w:rsidR="002A4D32" w:rsidRPr="00490AA0" w:rsidRDefault="002A4D32" w:rsidP="002A4D32">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I</w:t>
      </w:r>
      <w:r w:rsidR="00565178">
        <w:rPr>
          <w:rFonts w:asciiTheme="minorHAnsi" w:hAnsiTheme="minorHAnsi" w:cstheme="minorHAnsi"/>
          <w:sz w:val="22"/>
          <w:szCs w:val="22"/>
        </w:rPr>
        <w:t>ndustry</w:t>
      </w:r>
      <w:r w:rsidR="00561021">
        <w:rPr>
          <w:rFonts w:asciiTheme="minorHAnsi" w:hAnsiTheme="minorHAnsi" w:cstheme="minorHAnsi"/>
          <w:sz w:val="22"/>
          <w:szCs w:val="22"/>
        </w:rPr>
        <w:tab/>
      </w:r>
      <w:r w:rsidR="00565178">
        <w:rPr>
          <w:rFonts w:asciiTheme="minorHAnsi" w:hAnsiTheme="minorHAnsi" w:cstheme="minorHAnsi"/>
          <w:sz w:val="22"/>
          <w:szCs w:val="22"/>
        </w:rPr>
        <w:t>: Consumer Products</w:t>
      </w:r>
    </w:p>
    <w:p w14:paraId="178A0F8A" w14:textId="77A23FC1" w:rsidR="00E84B80" w:rsidRDefault="00565178" w:rsidP="00704FFE">
      <w:pPr>
        <w:spacing w:line="276" w:lineRule="auto"/>
        <w:ind w:left="720"/>
        <w:rPr>
          <w:rFonts w:asciiTheme="minorHAnsi" w:hAnsiTheme="minorHAnsi" w:cstheme="minorHAnsi"/>
          <w:sz w:val="22"/>
          <w:szCs w:val="22"/>
        </w:rPr>
      </w:pPr>
      <w:r>
        <w:rPr>
          <w:rFonts w:asciiTheme="minorHAnsi" w:hAnsiTheme="minorHAnsi" w:cstheme="minorHAnsi"/>
          <w:sz w:val="22"/>
          <w:szCs w:val="22"/>
        </w:rPr>
        <w:t>Modules</w:t>
      </w:r>
      <w:r w:rsidR="00561021">
        <w:rPr>
          <w:rFonts w:asciiTheme="minorHAnsi" w:hAnsiTheme="minorHAnsi" w:cstheme="minorHAnsi"/>
          <w:sz w:val="22"/>
          <w:szCs w:val="22"/>
        </w:rPr>
        <w:tab/>
      </w:r>
      <w:r>
        <w:rPr>
          <w:rFonts w:asciiTheme="minorHAnsi" w:hAnsiTheme="minorHAnsi" w:cstheme="minorHAnsi"/>
          <w:sz w:val="22"/>
          <w:szCs w:val="22"/>
        </w:rPr>
        <w:t xml:space="preserve">: </w:t>
      </w:r>
      <w:r w:rsidR="00AA4E5C">
        <w:rPr>
          <w:rFonts w:asciiTheme="minorHAnsi" w:hAnsiTheme="minorHAnsi" w:cstheme="minorHAnsi"/>
          <w:sz w:val="22"/>
          <w:szCs w:val="22"/>
        </w:rPr>
        <w:t>SAP FI-TR (Treasury), IHC</w:t>
      </w:r>
    </w:p>
    <w:p w14:paraId="35FA30F4" w14:textId="77777777" w:rsidR="00E84B80" w:rsidRPr="00490AA0" w:rsidRDefault="00E84B80" w:rsidP="00E84B80">
      <w:pPr>
        <w:rPr>
          <w:rFonts w:asciiTheme="minorHAnsi" w:hAnsiTheme="minorHAnsi" w:cstheme="minorHAnsi"/>
          <w:b/>
          <w:sz w:val="22"/>
          <w:szCs w:val="22"/>
        </w:rPr>
      </w:pPr>
      <w:r w:rsidRPr="00490AA0">
        <w:rPr>
          <w:rFonts w:asciiTheme="minorHAnsi" w:hAnsiTheme="minorHAnsi" w:cstheme="minorHAnsi"/>
          <w:b/>
          <w:sz w:val="22"/>
          <w:szCs w:val="22"/>
        </w:rPr>
        <w:t>Project Description:</w:t>
      </w:r>
    </w:p>
    <w:p w14:paraId="697375C0" w14:textId="4EE5E07C" w:rsidR="0088595E" w:rsidRPr="00034BE9" w:rsidRDefault="0088595E" w:rsidP="00034BE9">
      <w:pPr>
        <w:widowControl w:val="0"/>
        <w:jc w:val="both"/>
        <w:textAlignment w:val="baseline"/>
        <w:rPr>
          <w:rFonts w:asciiTheme="minorHAnsi" w:eastAsiaTheme="minorHAnsi" w:hAnsiTheme="minorHAnsi" w:cstheme="minorBidi"/>
          <w:sz w:val="22"/>
          <w:szCs w:val="22"/>
        </w:rPr>
      </w:pPr>
      <w:r w:rsidRPr="00034BE9">
        <w:rPr>
          <w:rFonts w:asciiTheme="minorHAnsi" w:eastAsiaTheme="minorHAnsi" w:hAnsiTheme="minorHAnsi" w:cstheme="minorBidi"/>
          <w:sz w:val="22"/>
          <w:szCs w:val="22"/>
        </w:rPr>
        <w:t xml:space="preserve">Altria Group, Inc. is an American corporation; it is one of the world’s largest producers and marketers of tobacco, </w:t>
      </w:r>
      <w:r w:rsidR="00852956" w:rsidRPr="00034BE9">
        <w:rPr>
          <w:rFonts w:asciiTheme="minorHAnsi" w:eastAsiaTheme="minorHAnsi" w:hAnsiTheme="minorHAnsi" w:cstheme="minorBidi"/>
          <w:sz w:val="22"/>
          <w:szCs w:val="22"/>
        </w:rPr>
        <w:t>cigarettes,</w:t>
      </w:r>
      <w:r w:rsidRPr="00034BE9">
        <w:rPr>
          <w:rFonts w:asciiTheme="minorHAnsi" w:eastAsiaTheme="minorHAnsi" w:hAnsiTheme="minorHAnsi" w:cstheme="minorBidi"/>
          <w:sz w:val="22"/>
          <w:szCs w:val="22"/>
        </w:rPr>
        <w:t xml:space="preserve"> and related </w:t>
      </w:r>
      <w:r w:rsidR="00852956" w:rsidRPr="00034BE9">
        <w:rPr>
          <w:rFonts w:asciiTheme="minorHAnsi" w:eastAsiaTheme="minorHAnsi" w:hAnsiTheme="minorHAnsi" w:cstheme="minorBidi"/>
          <w:sz w:val="22"/>
          <w:szCs w:val="22"/>
        </w:rPr>
        <w:t>products.</w:t>
      </w:r>
      <w:r w:rsidR="00034BE9" w:rsidRPr="00034BE9">
        <w:rPr>
          <w:rFonts w:asciiTheme="minorHAnsi" w:eastAsiaTheme="minorHAnsi" w:hAnsiTheme="minorHAnsi" w:cstheme="minorBidi"/>
          <w:sz w:val="22"/>
          <w:szCs w:val="22"/>
        </w:rPr>
        <w:t xml:space="preserve"> </w:t>
      </w:r>
      <w:r w:rsidRPr="00034BE9">
        <w:rPr>
          <w:rFonts w:asciiTheme="minorHAnsi" w:eastAsiaTheme="minorHAnsi" w:hAnsiTheme="minorHAnsi" w:cstheme="minorBidi"/>
          <w:sz w:val="22"/>
          <w:szCs w:val="22"/>
        </w:rPr>
        <w:t>The purpose of this project is to Restructuring G/L Accounts for Clearing the Sub G/L accounts through Bank Prior day files.</w:t>
      </w:r>
    </w:p>
    <w:p w14:paraId="79B2EA42" w14:textId="77777777" w:rsidR="00912BE9" w:rsidRPr="00ED27E9" w:rsidRDefault="00912BE9" w:rsidP="00912BE9">
      <w:pPr>
        <w:pStyle w:val="ListParagraph"/>
        <w:widowControl w:val="0"/>
        <w:spacing w:after="0" w:line="240" w:lineRule="auto"/>
        <w:ind w:left="360"/>
        <w:jc w:val="both"/>
        <w:rPr>
          <w:rFonts w:eastAsia="Times New Roman" w:cstheme="minorHAnsi"/>
          <w:color w:val="000000"/>
        </w:rPr>
      </w:pPr>
    </w:p>
    <w:p w14:paraId="33B6E6FE" w14:textId="3A16640D" w:rsidR="003B3F2A" w:rsidRPr="00CB4240" w:rsidRDefault="00ED27E9" w:rsidP="00ED27E9">
      <w:pPr>
        <w:rPr>
          <w:rFonts w:asciiTheme="minorHAnsi" w:hAnsiTheme="minorHAnsi" w:cstheme="minorHAnsi"/>
          <w:b/>
          <w:sz w:val="22"/>
          <w:szCs w:val="22"/>
        </w:rPr>
      </w:pPr>
      <w:r w:rsidRPr="00CB4240">
        <w:rPr>
          <w:rFonts w:asciiTheme="minorHAnsi" w:hAnsiTheme="minorHAnsi" w:cstheme="minorHAnsi"/>
          <w:b/>
          <w:sz w:val="22"/>
          <w:szCs w:val="22"/>
        </w:rPr>
        <w:t>Duties and Responsibilities:</w:t>
      </w:r>
    </w:p>
    <w:p w14:paraId="57BC54CE" w14:textId="044E1A54" w:rsidR="002308CB" w:rsidRPr="000365CD" w:rsidRDefault="002308CB" w:rsidP="00561021">
      <w:pPr>
        <w:pStyle w:val="ListParagraph"/>
        <w:numPr>
          <w:ilvl w:val="0"/>
          <w:numId w:val="9"/>
        </w:numPr>
        <w:spacing w:after="0" w:line="259" w:lineRule="auto"/>
        <w:jc w:val="both"/>
        <w:rPr>
          <w:rFonts w:eastAsia="Times New Roman" w:cs="Times New Roman"/>
        </w:rPr>
      </w:pPr>
      <w:r w:rsidRPr="003E547E">
        <w:rPr>
          <w:rFonts w:eastAsia="Times New Roman" w:cs="Times New Roman"/>
        </w:rPr>
        <w:t>Configured the Electronic Bank Statement Process</w:t>
      </w:r>
      <w:r w:rsidR="00561021">
        <w:rPr>
          <w:rFonts w:eastAsia="Times New Roman" w:cs="Times New Roman"/>
        </w:rPr>
        <w:t xml:space="preserve">. </w:t>
      </w:r>
      <w:r w:rsidRPr="00561021">
        <w:t xml:space="preserve">Configured the G/L </w:t>
      </w:r>
      <w:r w:rsidR="00561021">
        <w:t>e</w:t>
      </w:r>
      <w:r w:rsidRPr="00561021">
        <w:t>dit Masking Rules</w:t>
      </w:r>
    </w:p>
    <w:p w14:paraId="59846304" w14:textId="63D0E3AE" w:rsidR="002308CB" w:rsidRDefault="000365CD" w:rsidP="00D107B2">
      <w:pPr>
        <w:numPr>
          <w:ilvl w:val="0"/>
          <w:numId w:val="9"/>
        </w:numPr>
        <w:rPr>
          <w:rFonts w:asciiTheme="minorHAnsi" w:hAnsiTheme="minorHAnsi"/>
          <w:sz w:val="22"/>
          <w:szCs w:val="22"/>
        </w:rPr>
      </w:pPr>
      <w:r w:rsidRPr="000365CD">
        <w:rPr>
          <w:rFonts w:asciiTheme="minorHAnsi" w:hAnsiTheme="minorHAnsi"/>
          <w:sz w:val="22"/>
          <w:szCs w:val="22"/>
        </w:rPr>
        <w:t>Verified Electronic Bank Statement (EBS) and Lockbox</w:t>
      </w:r>
      <w:r w:rsidR="00D107B2">
        <w:rPr>
          <w:rFonts w:asciiTheme="minorHAnsi" w:hAnsiTheme="minorHAnsi"/>
          <w:sz w:val="22"/>
          <w:szCs w:val="22"/>
        </w:rPr>
        <w:t xml:space="preserve">. </w:t>
      </w:r>
      <w:r w:rsidR="002308CB" w:rsidRPr="00D107B2">
        <w:rPr>
          <w:rFonts w:asciiTheme="minorHAnsi" w:hAnsiTheme="minorHAnsi"/>
          <w:sz w:val="22"/>
          <w:szCs w:val="22"/>
        </w:rPr>
        <w:t>Configured Search strings</w:t>
      </w:r>
      <w:r w:rsidR="00561021" w:rsidRPr="00D107B2">
        <w:rPr>
          <w:rFonts w:asciiTheme="minorHAnsi" w:hAnsiTheme="minorHAnsi"/>
          <w:sz w:val="22"/>
          <w:szCs w:val="22"/>
        </w:rPr>
        <w:t xml:space="preserve">, </w:t>
      </w:r>
      <w:r w:rsidR="002308CB" w:rsidRPr="00D107B2">
        <w:rPr>
          <w:rFonts w:asciiTheme="minorHAnsi" w:hAnsiTheme="minorHAnsi"/>
          <w:sz w:val="22"/>
          <w:szCs w:val="22"/>
        </w:rPr>
        <w:t xml:space="preserve">Configured HR bank </w:t>
      </w:r>
      <w:r w:rsidR="00852956" w:rsidRPr="00D107B2">
        <w:rPr>
          <w:rFonts w:asciiTheme="minorHAnsi" w:hAnsiTheme="minorHAnsi"/>
          <w:sz w:val="22"/>
          <w:szCs w:val="22"/>
        </w:rPr>
        <w:t>accounts.</w:t>
      </w:r>
      <w:r w:rsidR="002308CB" w:rsidRPr="00D107B2">
        <w:rPr>
          <w:rFonts w:asciiTheme="minorHAnsi" w:hAnsiTheme="minorHAnsi"/>
          <w:sz w:val="22"/>
          <w:szCs w:val="22"/>
        </w:rPr>
        <w:t xml:space="preserve"> </w:t>
      </w:r>
    </w:p>
    <w:p w14:paraId="683CBF73" w14:textId="37C13BE6" w:rsidR="00AA4E5C" w:rsidRDefault="00AA4E5C" w:rsidP="00D107B2">
      <w:pPr>
        <w:numPr>
          <w:ilvl w:val="0"/>
          <w:numId w:val="9"/>
        </w:numPr>
        <w:rPr>
          <w:rFonts w:asciiTheme="minorHAnsi" w:hAnsiTheme="minorHAnsi"/>
          <w:sz w:val="22"/>
          <w:szCs w:val="22"/>
        </w:rPr>
      </w:pPr>
      <w:r w:rsidRPr="00AA4E5C">
        <w:rPr>
          <w:rFonts w:asciiTheme="minorHAnsi" w:hAnsiTheme="minorHAnsi"/>
          <w:sz w:val="22"/>
          <w:szCs w:val="22"/>
        </w:rPr>
        <w:t xml:space="preserve">Successfully designed, tested, and implemented SAP AP Payment processes using ISO standards across 25+ countries in the </w:t>
      </w:r>
      <w:r w:rsidRPr="00AA4E5C">
        <w:rPr>
          <w:rFonts w:asciiTheme="minorHAnsi" w:hAnsiTheme="minorHAnsi"/>
          <w:b/>
          <w:bCs/>
          <w:sz w:val="22"/>
          <w:szCs w:val="22"/>
        </w:rPr>
        <w:t>LATAM</w:t>
      </w:r>
      <w:r w:rsidRPr="00AA4E5C">
        <w:rPr>
          <w:rFonts w:asciiTheme="minorHAnsi" w:hAnsiTheme="minorHAnsi"/>
          <w:sz w:val="22"/>
          <w:szCs w:val="22"/>
        </w:rPr>
        <w:t xml:space="preserve"> and </w:t>
      </w:r>
      <w:r w:rsidRPr="00AA4E5C">
        <w:rPr>
          <w:rFonts w:asciiTheme="minorHAnsi" w:hAnsiTheme="minorHAnsi"/>
          <w:b/>
          <w:bCs/>
          <w:sz w:val="22"/>
          <w:szCs w:val="22"/>
        </w:rPr>
        <w:t>APAC regions</w:t>
      </w:r>
      <w:r w:rsidRPr="00AA4E5C">
        <w:rPr>
          <w:rFonts w:asciiTheme="minorHAnsi" w:hAnsiTheme="minorHAnsi"/>
          <w:sz w:val="22"/>
          <w:szCs w:val="22"/>
        </w:rPr>
        <w:t>, ensuring compliance with regional financial regulations and payment requirements.</w:t>
      </w:r>
    </w:p>
    <w:p w14:paraId="70A1FA04" w14:textId="63E6847C" w:rsidR="00AA4E5C" w:rsidRPr="00D107B2" w:rsidRDefault="00AA4E5C" w:rsidP="00D107B2">
      <w:pPr>
        <w:numPr>
          <w:ilvl w:val="0"/>
          <w:numId w:val="9"/>
        </w:numPr>
        <w:rPr>
          <w:rFonts w:asciiTheme="minorHAnsi" w:hAnsiTheme="minorHAnsi"/>
          <w:sz w:val="22"/>
          <w:szCs w:val="22"/>
        </w:rPr>
      </w:pPr>
      <w:r w:rsidRPr="00AA4E5C">
        <w:rPr>
          <w:rFonts w:asciiTheme="minorHAnsi" w:hAnsiTheme="minorHAnsi"/>
          <w:sz w:val="22"/>
          <w:szCs w:val="22"/>
        </w:rPr>
        <w:t xml:space="preserve">Expertise in configuring and processing </w:t>
      </w:r>
      <w:r w:rsidRPr="00AA4E5C">
        <w:rPr>
          <w:rFonts w:asciiTheme="minorHAnsi" w:hAnsiTheme="minorHAnsi"/>
          <w:b/>
          <w:bCs/>
          <w:sz w:val="22"/>
          <w:szCs w:val="22"/>
        </w:rPr>
        <w:t>ISO2022 XML</w:t>
      </w:r>
      <w:r w:rsidRPr="00AA4E5C">
        <w:rPr>
          <w:rFonts w:asciiTheme="minorHAnsi" w:hAnsiTheme="minorHAnsi"/>
          <w:sz w:val="22"/>
          <w:szCs w:val="22"/>
        </w:rPr>
        <w:t xml:space="preserve"> and </w:t>
      </w:r>
      <w:r w:rsidRPr="00AA4E5C">
        <w:rPr>
          <w:rFonts w:asciiTheme="minorHAnsi" w:hAnsiTheme="minorHAnsi"/>
          <w:b/>
          <w:bCs/>
          <w:sz w:val="22"/>
          <w:szCs w:val="22"/>
        </w:rPr>
        <w:t>EDI</w:t>
      </w:r>
      <w:r w:rsidRPr="00AA4E5C">
        <w:rPr>
          <w:rFonts w:asciiTheme="minorHAnsi" w:hAnsiTheme="minorHAnsi"/>
          <w:sz w:val="22"/>
          <w:szCs w:val="22"/>
        </w:rPr>
        <w:t xml:space="preserve"> payment formats, ensuring seamless integration with banking systems, facilitating efficient and error-free payment executions.</w:t>
      </w:r>
    </w:p>
    <w:p w14:paraId="3FF3764F" w14:textId="15DFC09C" w:rsidR="002308CB" w:rsidRPr="002308CB" w:rsidRDefault="002308CB" w:rsidP="002308CB">
      <w:pPr>
        <w:pStyle w:val="ListParagraph"/>
        <w:numPr>
          <w:ilvl w:val="0"/>
          <w:numId w:val="9"/>
        </w:numPr>
        <w:spacing w:after="0" w:line="259" w:lineRule="auto"/>
        <w:jc w:val="both"/>
        <w:rPr>
          <w:rFonts w:eastAsia="Times New Roman" w:cs="Times New Roman"/>
        </w:rPr>
      </w:pPr>
      <w:r w:rsidRPr="003E547E">
        <w:rPr>
          <w:rFonts w:eastAsia="Times New Roman" w:cs="Times New Roman"/>
        </w:rPr>
        <w:t xml:space="preserve">Configured Treasury G/L account in Search strings to create in-house cash </w:t>
      </w:r>
      <w:r w:rsidR="00561021" w:rsidRPr="003E547E">
        <w:rPr>
          <w:rFonts w:eastAsia="Times New Roman" w:cs="Times New Roman"/>
        </w:rPr>
        <w:t>management.</w:t>
      </w:r>
    </w:p>
    <w:p w14:paraId="3F416D82" w14:textId="0C3D43D7" w:rsidR="00490AA0" w:rsidRPr="00490AA0" w:rsidRDefault="00490AA0" w:rsidP="00490AA0">
      <w:pPr>
        <w:pStyle w:val="ListParagraph"/>
        <w:widowControl w:val="0"/>
        <w:numPr>
          <w:ilvl w:val="0"/>
          <w:numId w:val="9"/>
        </w:numPr>
        <w:spacing w:after="0" w:line="240" w:lineRule="auto"/>
        <w:jc w:val="both"/>
        <w:rPr>
          <w:rFonts w:eastAsia="Times New Roman" w:cstheme="minorHAnsi"/>
          <w:color w:val="000000"/>
        </w:rPr>
      </w:pPr>
      <w:r w:rsidRPr="00490AA0">
        <w:rPr>
          <w:rFonts w:eastAsia="Times New Roman" w:cstheme="minorHAnsi"/>
          <w:color w:val="000000"/>
        </w:rPr>
        <w:t xml:space="preserve">Reviewing all the functional designs before assigning </w:t>
      </w:r>
      <w:r w:rsidR="00852956" w:rsidRPr="00490AA0">
        <w:rPr>
          <w:rFonts w:eastAsia="Times New Roman" w:cstheme="minorHAnsi"/>
          <w:color w:val="000000"/>
        </w:rPr>
        <w:t>them</w:t>
      </w:r>
      <w:r w:rsidRPr="00490AA0">
        <w:rPr>
          <w:rFonts w:eastAsia="Times New Roman" w:cstheme="minorHAnsi"/>
          <w:color w:val="000000"/>
        </w:rPr>
        <w:t xml:space="preserve"> to the technical team and </w:t>
      </w:r>
      <w:r w:rsidR="00852956" w:rsidRPr="00490AA0">
        <w:rPr>
          <w:rFonts w:eastAsia="Times New Roman" w:cstheme="minorHAnsi"/>
          <w:color w:val="000000"/>
        </w:rPr>
        <w:t>suggesting</w:t>
      </w:r>
      <w:r w:rsidRPr="00490AA0">
        <w:rPr>
          <w:rFonts w:eastAsia="Times New Roman" w:cstheme="minorHAnsi"/>
          <w:color w:val="000000"/>
        </w:rPr>
        <w:t xml:space="preserve"> improvements in the design if needed.</w:t>
      </w:r>
    </w:p>
    <w:p w14:paraId="0DCDCDA5" w14:textId="77777777" w:rsidR="00490AA0" w:rsidRPr="00490AA0" w:rsidRDefault="00490AA0" w:rsidP="00490AA0">
      <w:pPr>
        <w:pStyle w:val="ListParagraph"/>
        <w:widowControl w:val="0"/>
        <w:numPr>
          <w:ilvl w:val="0"/>
          <w:numId w:val="9"/>
        </w:numPr>
        <w:spacing w:after="0" w:line="240" w:lineRule="auto"/>
        <w:jc w:val="both"/>
        <w:rPr>
          <w:rFonts w:eastAsia="Times New Roman" w:cstheme="minorHAnsi"/>
          <w:color w:val="000000"/>
        </w:rPr>
      </w:pPr>
      <w:r w:rsidRPr="00490AA0">
        <w:rPr>
          <w:rFonts w:eastAsia="Times New Roman" w:cstheme="minorHAnsi"/>
          <w:color w:val="000000"/>
        </w:rPr>
        <w:t>Worked on the development of new interface to the Informatica application for the material master attributes.</w:t>
      </w:r>
    </w:p>
    <w:p w14:paraId="6CCFAB9A" w14:textId="0CFED0FA" w:rsidR="000365CD" w:rsidRPr="000365CD" w:rsidRDefault="000365CD" w:rsidP="000365CD">
      <w:pPr>
        <w:numPr>
          <w:ilvl w:val="0"/>
          <w:numId w:val="9"/>
        </w:numPr>
        <w:rPr>
          <w:rFonts w:asciiTheme="minorHAnsi" w:hAnsiTheme="minorHAnsi" w:cstheme="minorHAnsi"/>
          <w:color w:val="000000"/>
          <w:sz w:val="22"/>
          <w:szCs w:val="22"/>
        </w:rPr>
      </w:pPr>
      <w:r w:rsidRPr="000365CD">
        <w:rPr>
          <w:rFonts w:asciiTheme="minorHAnsi" w:hAnsiTheme="minorHAnsi" w:cstheme="minorHAnsi"/>
          <w:color w:val="000000"/>
          <w:sz w:val="22"/>
          <w:szCs w:val="22"/>
        </w:rPr>
        <w:t xml:space="preserve">Developed training material defining various FI and CO processes and provided end user training. </w:t>
      </w:r>
    </w:p>
    <w:p w14:paraId="5A6D5610" w14:textId="1FC98300" w:rsidR="00933DEE" w:rsidRDefault="002308CB" w:rsidP="00D107B2">
      <w:pPr>
        <w:pStyle w:val="ListParagraph"/>
        <w:numPr>
          <w:ilvl w:val="0"/>
          <w:numId w:val="9"/>
        </w:numPr>
        <w:spacing w:after="0" w:line="259" w:lineRule="auto"/>
        <w:jc w:val="both"/>
        <w:rPr>
          <w:rFonts w:eastAsia="Times New Roman" w:cs="Times New Roman"/>
        </w:rPr>
      </w:pPr>
      <w:r w:rsidRPr="003E547E">
        <w:rPr>
          <w:rFonts w:eastAsia="Times New Roman" w:cs="Times New Roman"/>
        </w:rPr>
        <w:lastRenderedPageBreak/>
        <w:t>Developed BADI</w:t>
      </w:r>
      <w:r w:rsidR="00D107B2">
        <w:rPr>
          <w:rFonts w:eastAsia="Times New Roman" w:cs="Times New Roman"/>
        </w:rPr>
        <w:t>’s</w:t>
      </w:r>
      <w:r w:rsidRPr="003E547E">
        <w:rPr>
          <w:rFonts w:eastAsia="Times New Roman" w:cs="Times New Roman"/>
        </w:rPr>
        <w:t xml:space="preserve"> for getting the payment orders for Vendor Payments</w:t>
      </w:r>
      <w:r w:rsidR="00D107B2">
        <w:rPr>
          <w:rFonts w:eastAsia="Times New Roman" w:cs="Times New Roman"/>
        </w:rPr>
        <w:t xml:space="preserve">, </w:t>
      </w:r>
      <w:r w:rsidR="00D107B2" w:rsidRPr="003E547E">
        <w:rPr>
          <w:rFonts w:eastAsia="Times New Roman" w:cs="Times New Roman"/>
        </w:rPr>
        <w:t>getting SA document numbers for HR payroll payments</w:t>
      </w:r>
      <w:r w:rsidR="00D107B2">
        <w:rPr>
          <w:rFonts w:eastAsia="Times New Roman" w:cs="Times New Roman"/>
        </w:rPr>
        <w:t xml:space="preserve">, </w:t>
      </w:r>
      <w:r w:rsidR="00D107B2" w:rsidRPr="003E547E">
        <w:rPr>
          <w:rFonts w:eastAsia="Times New Roman" w:cs="Times New Roman"/>
        </w:rPr>
        <w:t>clearing Check payments</w:t>
      </w:r>
      <w:r w:rsidR="00D107B2">
        <w:rPr>
          <w:rFonts w:eastAsia="Times New Roman" w:cs="Times New Roman"/>
        </w:rPr>
        <w:t xml:space="preserve"> and </w:t>
      </w:r>
      <w:r w:rsidR="00D107B2" w:rsidRPr="003E547E">
        <w:rPr>
          <w:rFonts w:eastAsia="Times New Roman" w:cs="Times New Roman"/>
        </w:rPr>
        <w:t>clearing Treasury payments and creating In-house cash management.</w:t>
      </w:r>
    </w:p>
    <w:p w14:paraId="4E532168" w14:textId="77777777" w:rsidR="00D107B2" w:rsidRPr="00D107B2" w:rsidRDefault="00D107B2" w:rsidP="00D107B2">
      <w:pPr>
        <w:pStyle w:val="ListParagraph"/>
        <w:spacing w:after="0" w:line="259" w:lineRule="auto"/>
        <w:jc w:val="both"/>
        <w:rPr>
          <w:rFonts w:eastAsia="Times New Roman" w:cs="Times New Roman"/>
        </w:rPr>
      </w:pPr>
    </w:p>
    <w:p w14:paraId="77B97B6E" w14:textId="77777777" w:rsidR="00E20471" w:rsidRPr="00490AA0" w:rsidRDefault="00862A9B" w:rsidP="00E20471">
      <w:pPr>
        <w:numPr>
          <w:ilvl w:val="0"/>
          <w:numId w:val="3"/>
        </w:numPr>
        <w:spacing w:line="276" w:lineRule="auto"/>
        <w:ind w:hanging="720"/>
        <w:rPr>
          <w:rFonts w:asciiTheme="minorHAnsi" w:hAnsiTheme="minorHAnsi" w:cstheme="minorHAnsi"/>
          <w:sz w:val="22"/>
          <w:szCs w:val="22"/>
        </w:rPr>
      </w:pPr>
      <w:r w:rsidRPr="00490AA0">
        <w:rPr>
          <w:rFonts w:asciiTheme="minorHAnsi" w:hAnsiTheme="minorHAnsi" w:cstheme="minorHAnsi"/>
          <w:b/>
          <w:sz w:val="22"/>
          <w:szCs w:val="22"/>
        </w:rPr>
        <w:t>Project</w:t>
      </w:r>
      <w:r w:rsidRPr="00490AA0">
        <w:rPr>
          <w:rFonts w:asciiTheme="minorHAnsi" w:hAnsiTheme="minorHAnsi" w:cstheme="minorHAnsi"/>
          <w:b/>
          <w:sz w:val="22"/>
          <w:szCs w:val="22"/>
        </w:rPr>
        <w:tab/>
      </w:r>
      <w:r w:rsidRPr="00490AA0">
        <w:rPr>
          <w:rFonts w:asciiTheme="minorHAnsi" w:hAnsiTheme="minorHAnsi" w:cstheme="minorHAnsi"/>
          <w:b/>
          <w:sz w:val="22"/>
          <w:szCs w:val="22"/>
        </w:rPr>
        <w:tab/>
        <w:t xml:space="preserve">: </w:t>
      </w:r>
      <w:r w:rsidRPr="00490AA0">
        <w:rPr>
          <w:rFonts w:asciiTheme="minorHAnsi" w:hAnsiTheme="minorHAnsi" w:cstheme="minorHAnsi"/>
          <w:sz w:val="22"/>
          <w:szCs w:val="22"/>
        </w:rPr>
        <w:t>Puerto Rico Distribution</w:t>
      </w:r>
    </w:p>
    <w:p w14:paraId="21C11BE1" w14:textId="77777777" w:rsidR="00E20471" w:rsidRPr="00490AA0" w:rsidRDefault="00862A9B" w:rsidP="00E20471">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Client</w:t>
      </w:r>
      <w:r w:rsidRPr="00490AA0">
        <w:rPr>
          <w:rFonts w:asciiTheme="minorHAnsi" w:hAnsiTheme="minorHAnsi" w:cstheme="minorHAnsi"/>
          <w:sz w:val="22"/>
          <w:szCs w:val="22"/>
        </w:rPr>
        <w:tab/>
      </w:r>
      <w:r w:rsidRPr="00490AA0">
        <w:rPr>
          <w:rFonts w:asciiTheme="minorHAnsi" w:hAnsiTheme="minorHAnsi" w:cstheme="minorHAnsi"/>
          <w:sz w:val="22"/>
          <w:szCs w:val="22"/>
        </w:rPr>
        <w:tab/>
        <w:t>: Altria, Richmond, Virginia</w:t>
      </w:r>
    </w:p>
    <w:p w14:paraId="08575664" w14:textId="129F5B24" w:rsidR="00E20471" w:rsidRPr="00490AA0" w:rsidRDefault="00862A9B" w:rsidP="00E20471">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Role</w:t>
      </w:r>
      <w:r w:rsidRPr="00490AA0">
        <w:rPr>
          <w:rFonts w:asciiTheme="minorHAnsi" w:hAnsiTheme="minorHAnsi" w:cstheme="minorHAnsi"/>
          <w:sz w:val="22"/>
          <w:szCs w:val="22"/>
        </w:rPr>
        <w:tab/>
      </w:r>
      <w:r w:rsidRPr="00490AA0">
        <w:rPr>
          <w:rFonts w:asciiTheme="minorHAnsi" w:hAnsiTheme="minorHAnsi" w:cstheme="minorHAnsi"/>
          <w:sz w:val="22"/>
          <w:szCs w:val="22"/>
        </w:rPr>
        <w:tab/>
        <w:t xml:space="preserve">: </w:t>
      </w:r>
      <w:r w:rsidR="000365CD">
        <w:rPr>
          <w:rFonts w:asciiTheme="minorHAnsi" w:hAnsiTheme="minorHAnsi" w:cstheme="minorHAnsi"/>
          <w:sz w:val="22"/>
          <w:szCs w:val="22"/>
        </w:rPr>
        <w:t xml:space="preserve">SAP ABAP </w:t>
      </w:r>
      <w:r w:rsidR="00642805" w:rsidRPr="00490AA0">
        <w:rPr>
          <w:rFonts w:asciiTheme="minorHAnsi" w:hAnsiTheme="minorHAnsi" w:cstheme="minorHAnsi"/>
          <w:sz w:val="22"/>
          <w:szCs w:val="22"/>
        </w:rPr>
        <w:t>C</w:t>
      </w:r>
      <w:r w:rsidRPr="00490AA0">
        <w:rPr>
          <w:rFonts w:asciiTheme="minorHAnsi" w:hAnsiTheme="minorHAnsi" w:cstheme="minorHAnsi"/>
          <w:sz w:val="22"/>
          <w:szCs w:val="22"/>
        </w:rPr>
        <w:t xml:space="preserve">onsultant </w:t>
      </w:r>
    </w:p>
    <w:p w14:paraId="1999F107" w14:textId="59714CA2" w:rsidR="00E20471" w:rsidRPr="00490AA0" w:rsidRDefault="00F139C2" w:rsidP="00E20471">
      <w:pPr>
        <w:spacing w:line="276" w:lineRule="auto"/>
        <w:ind w:left="720"/>
        <w:rPr>
          <w:rFonts w:asciiTheme="minorHAnsi" w:hAnsiTheme="minorHAnsi" w:cstheme="minorHAnsi"/>
          <w:sz w:val="22"/>
          <w:szCs w:val="22"/>
        </w:rPr>
      </w:pPr>
      <w:r>
        <w:rPr>
          <w:rFonts w:asciiTheme="minorHAnsi" w:hAnsiTheme="minorHAnsi" w:cstheme="minorHAnsi"/>
          <w:sz w:val="22"/>
          <w:szCs w:val="22"/>
        </w:rPr>
        <w:t>Duration</w:t>
      </w:r>
      <w:r>
        <w:rPr>
          <w:rFonts w:asciiTheme="minorHAnsi" w:hAnsiTheme="minorHAnsi" w:cstheme="minorHAnsi"/>
          <w:sz w:val="22"/>
          <w:szCs w:val="22"/>
        </w:rPr>
        <w:tab/>
        <w:t>: Mar 2016 to Dec 2016</w:t>
      </w:r>
      <w:r w:rsidR="00766218">
        <w:rPr>
          <w:rFonts w:asciiTheme="minorHAnsi" w:hAnsiTheme="minorHAnsi" w:cstheme="minorHAnsi"/>
          <w:sz w:val="22"/>
          <w:szCs w:val="22"/>
        </w:rPr>
        <w:t xml:space="preserve"> (Capgemini)</w:t>
      </w:r>
    </w:p>
    <w:p w14:paraId="41C063F2" w14:textId="77777777" w:rsidR="00E20471" w:rsidRPr="00490AA0" w:rsidRDefault="00862A9B" w:rsidP="00E20471">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Environment</w:t>
      </w:r>
      <w:r w:rsidRPr="00490AA0">
        <w:rPr>
          <w:rFonts w:asciiTheme="minorHAnsi" w:hAnsiTheme="minorHAnsi" w:cstheme="minorHAnsi"/>
          <w:sz w:val="22"/>
          <w:szCs w:val="22"/>
        </w:rPr>
        <w:tab/>
        <w:t>: ECC 6</w:t>
      </w:r>
    </w:p>
    <w:p w14:paraId="0CC722EB" w14:textId="5A5FA6B6" w:rsidR="00E20471" w:rsidRPr="00490AA0" w:rsidRDefault="00862A9B" w:rsidP="00E20471">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Industry</w:t>
      </w:r>
      <w:r w:rsidR="00110702">
        <w:rPr>
          <w:rFonts w:asciiTheme="minorHAnsi" w:hAnsiTheme="minorHAnsi" w:cstheme="minorHAnsi"/>
          <w:sz w:val="22"/>
          <w:szCs w:val="22"/>
        </w:rPr>
        <w:tab/>
      </w:r>
      <w:r w:rsidRPr="00490AA0">
        <w:rPr>
          <w:rFonts w:asciiTheme="minorHAnsi" w:hAnsiTheme="minorHAnsi" w:cstheme="minorHAnsi"/>
          <w:sz w:val="22"/>
          <w:szCs w:val="22"/>
        </w:rPr>
        <w:t>: Consumer Products</w:t>
      </w:r>
    </w:p>
    <w:p w14:paraId="4E934958" w14:textId="04C60ED1" w:rsidR="00E20471" w:rsidRPr="00490AA0" w:rsidRDefault="00862A9B" w:rsidP="00E20471">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Modules</w:t>
      </w:r>
      <w:r w:rsidR="00110702">
        <w:rPr>
          <w:rFonts w:asciiTheme="minorHAnsi" w:hAnsiTheme="minorHAnsi" w:cstheme="minorHAnsi"/>
          <w:sz w:val="22"/>
          <w:szCs w:val="22"/>
        </w:rPr>
        <w:tab/>
      </w:r>
      <w:r w:rsidRPr="00490AA0">
        <w:rPr>
          <w:rFonts w:asciiTheme="minorHAnsi" w:hAnsiTheme="minorHAnsi" w:cstheme="minorHAnsi"/>
          <w:sz w:val="22"/>
          <w:szCs w:val="22"/>
        </w:rPr>
        <w:t>: SD, FICO</w:t>
      </w:r>
      <w:r w:rsidR="008F1084">
        <w:rPr>
          <w:rFonts w:asciiTheme="minorHAnsi" w:hAnsiTheme="minorHAnsi" w:cstheme="minorHAnsi"/>
          <w:sz w:val="22"/>
          <w:szCs w:val="22"/>
        </w:rPr>
        <w:t>, EWM</w:t>
      </w:r>
      <w:r w:rsidR="00A07D15">
        <w:rPr>
          <w:rFonts w:asciiTheme="minorHAnsi" w:hAnsiTheme="minorHAnsi" w:cstheme="minorHAnsi"/>
          <w:sz w:val="22"/>
          <w:szCs w:val="22"/>
        </w:rPr>
        <w:t>, MM</w:t>
      </w:r>
    </w:p>
    <w:p w14:paraId="34B1A1B2" w14:textId="77777777" w:rsidR="00E20471" w:rsidRPr="00490AA0" w:rsidRDefault="00862A9B" w:rsidP="00E20471">
      <w:pPr>
        <w:rPr>
          <w:rFonts w:asciiTheme="minorHAnsi" w:hAnsiTheme="minorHAnsi" w:cstheme="minorHAnsi"/>
          <w:b/>
          <w:sz w:val="22"/>
          <w:szCs w:val="22"/>
        </w:rPr>
      </w:pPr>
      <w:r w:rsidRPr="00490AA0">
        <w:rPr>
          <w:rFonts w:asciiTheme="minorHAnsi" w:hAnsiTheme="minorHAnsi" w:cstheme="minorHAnsi"/>
          <w:b/>
          <w:sz w:val="22"/>
          <w:szCs w:val="22"/>
        </w:rPr>
        <w:t>Project Description:</w:t>
      </w:r>
    </w:p>
    <w:p w14:paraId="1D94E802" w14:textId="77777777" w:rsidR="00E20471" w:rsidRPr="00490AA0" w:rsidRDefault="00862A9B" w:rsidP="00E20471">
      <w:pPr>
        <w:rPr>
          <w:rFonts w:asciiTheme="minorHAnsi" w:hAnsiTheme="minorHAnsi" w:cstheme="minorHAnsi"/>
          <w:sz w:val="22"/>
          <w:szCs w:val="22"/>
        </w:rPr>
      </w:pPr>
      <w:r w:rsidRPr="00490AA0">
        <w:rPr>
          <w:rFonts w:asciiTheme="minorHAnsi" w:hAnsiTheme="minorHAnsi" w:cstheme="minorHAnsi"/>
          <w:sz w:val="22"/>
          <w:szCs w:val="22"/>
        </w:rPr>
        <w:t xml:space="preserve">Previously PMUSA was shipping the products to Puerto Rico warehouse then Puerto Rico retailers will sell the product by paying minimum tax to PMUSA. This process is changed to send the product only till freight forwarder. </w:t>
      </w:r>
    </w:p>
    <w:p w14:paraId="74954CFF" w14:textId="77777777" w:rsidR="00E20471" w:rsidRPr="00490AA0" w:rsidRDefault="00862A9B" w:rsidP="00E20471">
      <w:pPr>
        <w:rPr>
          <w:rFonts w:asciiTheme="minorHAnsi" w:hAnsiTheme="minorHAnsi" w:cstheme="minorHAnsi"/>
          <w:sz w:val="22"/>
          <w:szCs w:val="22"/>
        </w:rPr>
      </w:pPr>
      <w:r w:rsidRPr="00490AA0">
        <w:rPr>
          <w:rFonts w:asciiTheme="minorHAnsi" w:hAnsiTheme="minorHAnsi" w:cstheme="minorHAnsi"/>
          <w:sz w:val="22"/>
          <w:szCs w:val="22"/>
        </w:rPr>
        <w:t xml:space="preserve">The purpose of this project is to simplify distribution of PM USA products in Puerto Rico without disrupting product availability or increasing price to consumers. </w:t>
      </w:r>
    </w:p>
    <w:p w14:paraId="09BF1ADC" w14:textId="77777777" w:rsidR="00E20471" w:rsidRPr="00490AA0" w:rsidRDefault="00862A9B" w:rsidP="00E20471">
      <w:pPr>
        <w:rPr>
          <w:rFonts w:asciiTheme="minorHAnsi" w:hAnsiTheme="minorHAnsi" w:cstheme="minorHAnsi"/>
          <w:b/>
          <w:sz w:val="22"/>
          <w:szCs w:val="22"/>
        </w:rPr>
      </w:pPr>
      <w:r w:rsidRPr="00490AA0">
        <w:rPr>
          <w:rFonts w:asciiTheme="minorHAnsi" w:hAnsiTheme="minorHAnsi" w:cstheme="minorHAnsi"/>
          <w:b/>
          <w:sz w:val="22"/>
          <w:szCs w:val="22"/>
        </w:rPr>
        <w:t>Duties and Responsibilities:</w:t>
      </w:r>
    </w:p>
    <w:p w14:paraId="17A2673D" w14:textId="3A389FB1" w:rsidR="00852956" w:rsidRDefault="00852956" w:rsidP="00E20471">
      <w:pPr>
        <w:numPr>
          <w:ilvl w:val="0"/>
          <w:numId w:val="5"/>
        </w:numPr>
        <w:rPr>
          <w:rFonts w:asciiTheme="minorHAnsi" w:hAnsiTheme="minorHAnsi" w:cstheme="minorHAnsi"/>
          <w:sz w:val="22"/>
          <w:szCs w:val="22"/>
        </w:rPr>
      </w:pPr>
      <w:r w:rsidRPr="00852956">
        <w:rPr>
          <w:rFonts w:asciiTheme="minorHAnsi" w:hAnsiTheme="minorHAnsi" w:cstheme="minorHAnsi"/>
          <w:sz w:val="22"/>
          <w:szCs w:val="22"/>
        </w:rPr>
        <w:t>Configured separate stand-alone ABAP Test Cockpit Server for detecting potential functional issues in ABAP code before migration to HANA DB.</w:t>
      </w:r>
    </w:p>
    <w:p w14:paraId="1E870DF3" w14:textId="77777777" w:rsidR="00E20471" w:rsidRPr="00490AA0" w:rsidRDefault="00862A9B" w:rsidP="00110702">
      <w:pPr>
        <w:numPr>
          <w:ilvl w:val="0"/>
          <w:numId w:val="5"/>
        </w:numPr>
        <w:rPr>
          <w:rFonts w:asciiTheme="minorHAnsi" w:hAnsiTheme="minorHAnsi" w:cstheme="minorHAnsi"/>
          <w:sz w:val="22"/>
          <w:szCs w:val="22"/>
        </w:rPr>
      </w:pPr>
      <w:r w:rsidRPr="00490AA0">
        <w:rPr>
          <w:rFonts w:asciiTheme="minorHAnsi" w:hAnsiTheme="minorHAnsi" w:cstheme="minorHAnsi"/>
          <w:sz w:val="22"/>
          <w:szCs w:val="22"/>
        </w:rPr>
        <w:t>Develop the enhancement for revenue recognition of the order at freight forwarder location based on the actual PGI and number of days to arrive to ship to location.</w:t>
      </w:r>
    </w:p>
    <w:p w14:paraId="3E2EE690" w14:textId="77777777" w:rsidR="00E20471" w:rsidRPr="00490AA0" w:rsidRDefault="00862A9B" w:rsidP="00110702">
      <w:pPr>
        <w:numPr>
          <w:ilvl w:val="0"/>
          <w:numId w:val="5"/>
        </w:numPr>
        <w:rPr>
          <w:rFonts w:asciiTheme="minorHAnsi" w:hAnsiTheme="minorHAnsi" w:cstheme="minorHAnsi"/>
          <w:sz w:val="22"/>
          <w:szCs w:val="22"/>
        </w:rPr>
      </w:pPr>
      <w:r w:rsidRPr="00490AA0">
        <w:rPr>
          <w:rFonts w:asciiTheme="minorHAnsi" w:hAnsiTheme="minorHAnsi" w:cstheme="minorHAnsi"/>
          <w:sz w:val="22"/>
          <w:szCs w:val="22"/>
        </w:rPr>
        <w:t>Developed new form routines for revenue documents and customer invoice validations.</w:t>
      </w:r>
    </w:p>
    <w:p w14:paraId="28500080" w14:textId="77777777" w:rsidR="00E20471" w:rsidRPr="00490AA0" w:rsidRDefault="00862A9B" w:rsidP="00110702">
      <w:pPr>
        <w:numPr>
          <w:ilvl w:val="0"/>
          <w:numId w:val="5"/>
        </w:numPr>
        <w:rPr>
          <w:rFonts w:asciiTheme="minorHAnsi" w:hAnsiTheme="minorHAnsi" w:cstheme="minorHAnsi"/>
          <w:sz w:val="22"/>
          <w:szCs w:val="22"/>
        </w:rPr>
      </w:pPr>
      <w:r w:rsidRPr="00490AA0">
        <w:rPr>
          <w:rFonts w:asciiTheme="minorHAnsi" w:hAnsiTheme="minorHAnsi" w:cstheme="minorHAnsi"/>
          <w:sz w:val="22"/>
          <w:szCs w:val="22"/>
        </w:rPr>
        <w:t>Worked on BADI for cost center evaluation for Puerto Rico invoice posting.</w:t>
      </w:r>
    </w:p>
    <w:p w14:paraId="202FEE57" w14:textId="50F087F6" w:rsidR="00E20471" w:rsidRPr="00490AA0" w:rsidRDefault="00862A9B" w:rsidP="00110702">
      <w:pPr>
        <w:numPr>
          <w:ilvl w:val="0"/>
          <w:numId w:val="5"/>
        </w:numPr>
        <w:rPr>
          <w:rFonts w:asciiTheme="minorHAnsi" w:hAnsiTheme="minorHAnsi" w:cstheme="minorHAnsi"/>
          <w:sz w:val="22"/>
          <w:szCs w:val="22"/>
        </w:rPr>
      </w:pPr>
      <w:r w:rsidRPr="00490AA0">
        <w:rPr>
          <w:rFonts w:asciiTheme="minorHAnsi" w:hAnsiTheme="minorHAnsi" w:cstheme="minorHAnsi"/>
          <w:sz w:val="22"/>
          <w:szCs w:val="22"/>
        </w:rPr>
        <w:t xml:space="preserve">Developed the exit to find the in-transit G/L Account instead of </w:t>
      </w:r>
      <w:r w:rsidR="00034BE9" w:rsidRPr="00490AA0">
        <w:rPr>
          <w:rFonts w:asciiTheme="minorHAnsi" w:hAnsiTheme="minorHAnsi" w:cstheme="minorHAnsi"/>
          <w:sz w:val="22"/>
          <w:szCs w:val="22"/>
        </w:rPr>
        <w:t>the cost</w:t>
      </w:r>
      <w:r w:rsidRPr="00490AA0">
        <w:rPr>
          <w:rFonts w:asciiTheme="minorHAnsi" w:hAnsiTheme="minorHAnsi" w:cstheme="minorHAnsi"/>
          <w:sz w:val="22"/>
          <w:szCs w:val="22"/>
        </w:rPr>
        <w:t xml:space="preserve"> of goods sold when the product is delivered at </w:t>
      </w:r>
      <w:r w:rsidR="00D72094" w:rsidRPr="00490AA0">
        <w:rPr>
          <w:rFonts w:asciiTheme="minorHAnsi" w:hAnsiTheme="minorHAnsi" w:cstheme="minorHAnsi"/>
          <w:sz w:val="22"/>
          <w:szCs w:val="22"/>
        </w:rPr>
        <w:t>a freight</w:t>
      </w:r>
      <w:r w:rsidRPr="00490AA0">
        <w:rPr>
          <w:rFonts w:asciiTheme="minorHAnsi" w:hAnsiTheme="minorHAnsi" w:cstheme="minorHAnsi"/>
          <w:sz w:val="22"/>
          <w:szCs w:val="22"/>
        </w:rPr>
        <w:t xml:space="preserve"> forwarder location.</w:t>
      </w:r>
    </w:p>
    <w:p w14:paraId="69D75027" w14:textId="59BC5100" w:rsidR="00E20471" w:rsidRPr="00490AA0" w:rsidRDefault="00862A9B" w:rsidP="00110702">
      <w:pPr>
        <w:numPr>
          <w:ilvl w:val="0"/>
          <w:numId w:val="5"/>
        </w:numPr>
        <w:rPr>
          <w:rFonts w:asciiTheme="minorHAnsi" w:hAnsiTheme="minorHAnsi" w:cstheme="minorHAnsi"/>
          <w:sz w:val="22"/>
          <w:szCs w:val="22"/>
        </w:rPr>
      </w:pPr>
      <w:r w:rsidRPr="00490AA0">
        <w:rPr>
          <w:rFonts w:asciiTheme="minorHAnsi" w:hAnsiTheme="minorHAnsi" w:cstheme="minorHAnsi"/>
          <w:sz w:val="22"/>
          <w:szCs w:val="22"/>
        </w:rPr>
        <w:t xml:space="preserve">Enhance the EDI to send the </w:t>
      </w:r>
      <w:r w:rsidR="00110702" w:rsidRPr="00490AA0">
        <w:rPr>
          <w:rFonts w:asciiTheme="minorHAnsi" w:hAnsiTheme="minorHAnsi" w:cstheme="minorHAnsi"/>
          <w:sz w:val="22"/>
          <w:szCs w:val="22"/>
        </w:rPr>
        <w:t>invoice</w:t>
      </w:r>
      <w:r w:rsidRPr="00490AA0">
        <w:rPr>
          <w:rFonts w:asciiTheme="minorHAnsi" w:hAnsiTheme="minorHAnsi" w:cstheme="minorHAnsi"/>
          <w:sz w:val="22"/>
          <w:szCs w:val="22"/>
        </w:rPr>
        <w:t xml:space="preserve"> value and freight forwarding agent details.</w:t>
      </w:r>
    </w:p>
    <w:p w14:paraId="042ACC20" w14:textId="77777777" w:rsidR="00E20471" w:rsidRPr="00490AA0" w:rsidRDefault="00862A9B" w:rsidP="00110702">
      <w:pPr>
        <w:numPr>
          <w:ilvl w:val="0"/>
          <w:numId w:val="5"/>
        </w:numPr>
        <w:rPr>
          <w:rFonts w:asciiTheme="minorHAnsi" w:hAnsiTheme="minorHAnsi" w:cstheme="minorHAnsi"/>
          <w:sz w:val="22"/>
          <w:szCs w:val="22"/>
        </w:rPr>
      </w:pPr>
      <w:r w:rsidRPr="00490AA0">
        <w:rPr>
          <w:rFonts w:asciiTheme="minorHAnsi" w:hAnsiTheme="minorHAnsi" w:cstheme="minorHAnsi"/>
          <w:sz w:val="22"/>
          <w:szCs w:val="22"/>
        </w:rPr>
        <w:t>Enhanced the user exit for EDI 810 Invoice to the customer add additional segments related to freight forwarder address details.</w:t>
      </w:r>
    </w:p>
    <w:p w14:paraId="78E5A6F0" w14:textId="77777777" w:rsidR="00E20471" w:rsidRPr="00490AA0" w:rsidRDefault="00862A9B" w:rsidP="00110702">
      <w:pPr>
        <w:numPr>
          <w:ilvl w:val="0"/>
          <w:numId w:val="5"/>
        </w:numPr>
        <w:rPr>
          <w:rFonts w:asciiTheme="minorHAnsi" w:hAnsiTheme="minorHAnsi" w:cstheme="minorHAnsi"/>
          <w:sz w:val="22"/>
          <w:szCs w:val="22"/>
        </w:rPr>
      </w:pPr>
      <w:r w:rsidRPr="00490AA0">
        <w:rPr>
          <w:rFonts w:asciiTheme="minorHAnsi" w:hAnsiTheme="minorHAnsi" w:cstheme="minorHAnsi"/>
          <w:sz w:val="22"/>
          <w:szCs w:val="22"/>
        </w:rPr>
        <w:t>Enhance the existing invoice forms to populate the incoterms and shipping address.</w:t>
      </w:r>
    </w:p>
    <w:p w14:paraId="1D4231B0" w14:textId="77777777" w:rsidR="00E20471" w:rsidRDefault="00862A9B" w:rsidP="00110702">
      <w:pPr>
        <w:numPr>
          <w:ilvl w:val="0"/>
          <w:numId w:val="5"/>
        </w:numPr>
        <w:rPr>
          <w:rFonts w:asciiTheme="minorHAnsi" w:hAnsiTheme="minorHAnsi" w:cstheme="minorHAnsi"/>
          <w:sz w:val="22"/>
          <w:szCs w:val="22"/>
        </w:rPr>
      </w:pPr>
      <w:r w:rsidRPr="00490AA0">
        <w:rPr>
          <w:rFonts w:asciiTheme="minorHAnsi" w:hAnsiTheme="minorHAnsi" w:cstheme="minorHAnsi"/>
          <w:sz w:val="22"/>
          <w:szCs w:val="22"/>
        </w:rPr>
        <w:t>Developed the Adobe form for customer approval for shipping.</w:t>
      </w:r>
    </w:p>
    <w:p w14:paraId="7AD2CC19" w14:textId="6C31CBA9" w:rsidR="004E4947" w:rsidRPr="00FA09B4" w:rsidRDefault="008F1084" w:rsidP="00E20471">
      <w:pPr>
        <w:numPr>
          <w:ilvl w:val="0"/>
          <w:numId w:val="5"/>
        </w:numPr>
        <w:rPr>
          <w:rFonts w:asciiTheme="minorHAnsi" w:hAnsiTheme="minorHAnsi" w:cstheme="minorHAnsi"/>
          <w:sz w:val="22"/>
          <w:szCs w:val="22"/>
        </w:rPr>
      </w:pPr>
      <w:r w:rsidRPr="00FA09B4">
        <w:rPr>
          <w:rFonts w:asciiTheme="minorHAnsi" w:hAnsiTheme="minorHAnsi" w:cstheme="minorHAnsi"/>
          <w:sz w:val="22"/>
          <w:szCs w:val="22"/>
        </w:rPr>
        <w:t xml:space="preserve">Transportation </w:t>
      </w:r>
      <w:r w:rsidR="00D72094" w:rsidRPr="00FA09B4">
        <w:rPr>
          <w:rFonts w:asciiTheme="minorHAnsi" w:hAnsiTheme="minorHAnsi" w:cstheme="minorHAnsi"/>
          <w:sz w:val="22"/>
          <w:szCs w:val="22"/>
        </w:rPr>
        <w:t>cross-docking</w:t>
      </w:r>
      <w:r w:rsidRPr="00FA09B4">
        <w:rPr>
          <w:rFonts w:asciiTheme="minorHAnsi" w:hAnsiTheme="minorHAnsi" w:cstheme="minorHAnsi"/>
          <w:sz w:val="22"/>
          <w:szCs w:val="22"/>
        </w:rPr>
        <w:t xml:space="preserve"> - Create a purchase order and a sales order with the corresponding delivery documents. Post the goods receipt and move the required quantity directly to the GI-Zone</w:t>
      </w:r>
    </w:p>
    <w:p w14:paraId="2787022D" w14:textId="4E677833" w:rsidR="00C51E11" w:rsidRPr="00490AA0" w:rsidRDefault="00862A9B" w:rsidP="003B60A8">
      <w:pPr>
        <w:numPr>
          <w:ilvl w:val="0"/>
          <w:numId w:val="3"/>
        </w:numPr>
        <w:spacing w:line="276" w:lineRule="auto"/>
        <w:rPr>
          <w:rFonts w:asciiTheme="minorHAnsi" w:hAnsiTheme="minorHAnsi" w:cstheme="minorHAnsi"/>
          <w:sz w:val="22"/>
          <w:szCs w:val="22"/>
        </w:rPr>
      </w:pPr>
      <w:r w:rsidRPr="00490AA0">
        <w:rPr>
          <w:rFonts w:asciiTheme="minorHAnsi" w:hAnsiTheme="minorHAnsi" w:cstheme="minorHAnsi"/>
          <w:b/>
          <w:sz w:val="22"/>
          <w:szCs w:val="22"/>
        </w:rPr>
        <w:t>Projec</w:t>
      </w:r>
      <w:r w:rsidR="00110702">
        <w:rPr>
          <w:rFonts w:asciiTheme="minorHAnsi" w:hAnsiTheme="minorHAnsi" w:cstheme="minorHAnsi"/>
          <w:b/>
          <w:sz w:val="22"/>
          <w:szCs w:val="22"/>
        </w:rPr>
        <w:t>t</w:t>
      </w:r>
      <w:r w:rsidR="00110702">
        <w:rPr>
          <w:rFonts w:asciiTheme="minorHAnsi" w:hAnsiTheme="minorHAnsi" w:cstheme="minorHAnsi"/>
          <w:b/>
          <w:sz w:val="22"/>
          <w:szCs w:val="22"/>
        </w:rPr>
        <w:tab/>
      </w:r>
      <w:r w:rsidR="00110702">
        <w:rPr>
          <w:rFonts w:asciiTheme="minorHAnsi" w:hAnsiTheme="minorHAnsi" w:cstheme="minorHAnsi"/>
          <w:b/>
          <w:sz w:val="22"/>
          <w:szCs w:val="22"/>
        </w:rPr>
        <w:tab/>
      </w:r>
      <w:r w:rsidR="00110702">
        <w:rPr>
          <w:rFonts w:asciiTheme="minorHAnsi" w:hAnsiTheme="minorHAnsi" w:cstheme="minorHAnsi"/>
          <w:b/>
          <w:sz w:val="22"/>
          <w:szCs w:val="22"/>
        </w:rPr>
        <w:tab/>
      </w:r>
      <w:r w:rsidRPr="00490AA0">
        <w:rPr>
          <w:rFonts w:asciiTheme="minorHAnsi" w:hAnsiTheme="minorHAnsi" w:cstheme="minorHAnsi"/>
          <w:b/>
          <w:sz w:val="22"/>
          <w:szCs w:val="22"/>
        </w:rPr>
        <w:t xml:space="preserve">: </w:t>
      </w:r>
      <w:r w:rsidR="003B60A8" w:rsidRPr="003B60A8">
        <w:rPr>
          <w:rFonts w:asciiTheme="minorHAnsi" w:hAnsiTheme="minorHAnsi" w:cstheme="minorHAnsi"/>
          <w:b/>
          <w:sz w:val="22"/>
          <w:szCs w:val="22"/>
        </w:rPr>
        <w:t>Mosaic-AMS 2.0 SAP Support</w:t>
      </w:r>
    </w:p>
    <w:p w14:paraId="016B42C1" w14:textId="47B100FE" w:rsidR="00C51E11" w:rsidRPr="00490AA0" w:rsidRDefault="00862A9B" w:rsidP="00C51E11">
      <w:pPr>
        <w:spacing w:line="276" w:lineRule="auto"/>
        <w:ind w:left="1080" w:hanging="360"/>
        <w:rPr>
          <w:rFonts w:asciiTheme="minorHAnsi" w:hAnsiTheme="minorHAnsi" w:cstheme="minorHAnsi"/>
          <w:sz w:val="22"/>
          <w:szCs w:val="22"/>
        </w:rPr>
      </w:pPr>
      <w:r w:rsidRPr="00490AA0">
        <w:rPr>
          <w:rFonts w:asciiTheme="minorHAnsi" w:hAnsiTheme="minorHAnsi" w:cstheme="minorHAnsi"/>
          <w:sz w:val="22"/>
          <w:szCs w:val="22"/>
        </w:rPr>
        <w:t>Clien</w:t>
      </w:r>
      <w:r w:rsidR="00110702">
        <w:rPr>
          <w:rFonts w:asciiTheme="minorHAnsi" w:hAnsiTheme="minorHAnsi" w:cstheme="minorHAnsi"/>
          <w:sz w:val="22"/>
          <w:szCs w:val="22"/>
        </w:rPr>
        <w:t>t</w:t>
      </w:r>
      <w:r w:rsidR="00110702">
        <w:rPr>
          <w:rFonts w:asciiTheme="minorHAnsi" w:hAnsiTheme="minorHAnsi" w:cstheme="minorHAnsi"/>
          <w:sz w:val="22"/>
          <w:szCs w:val="22"/>
        </w:rPr>
        <w:tab/>
      </w:r>
      <w:r w:rsidR="00110702">
        <w:rPr>
          <w:rFonts w:asciiTheme="minorHAnsi" w:hAnsiTheme="minorHAnsi" w:cstheme="minorHAnsi"/>
          <w:sz w:val="22"/>
          <w:szCs w:val="22"/>
        </w:rPr>
        <w:tab/>
      </w:r>
      <w:r w:rsidR="00110702">
        <w:rPr>
          <w:rFonts w:asciiTheme="minorHAnsi" w:hAnsiTheme="minorHAnsi" w:cstheme="minorHAnsi"/>
          <w:sz w:val="22"/>
          <w:szCs w:val="22"/>
        </w:rPr>
        <w:tab/>
      </w:r>
      <w:r w:rsidR="00036E5F">
        <w:rPr>
          <w:rFonts w:asciiTheme="minorHAnsi" w:hAnsiTheme="minorHAnsi" w:cstheme="minorHAnsi"/>
          <w:sz w:val="22"/>
          <w:szCs w:val="22"/>
        </w:rPr>
        <w:t xml:space="preserve">: </w:t>
      </w:r>
      <w:r w:rsidR="00036E5F" w:rsidRPr="00036E5F">
        <w:rPr>
          <w:rFonts w:asciiTheme="minorHAnsi" w:hAnsiTheme="minorHAnsi" w:cstheme="minorHAnsi"/>
          <w:sz w:val="22"/>
          <w:szCs w:val="22"/>
        </w:rPr>
        <w:t>Agriculture Fertilizer, Mosaic, MN, USA</w:t>
      </w:r>
    </w:p>
    <w:p w14:paraId="0AECA7C1" w14:textId="27E39C71" w:rsidR="00C51E11" w:rsidRPr="00490AA0" w:rsidRDefault="00862A9B" w:rsidP="00C51E11">
      <w:pPr>
        <w:spacing w:line="276" w:lineRule="auto"/>
        <w:ind w:left="1080" w:hanging="360"/>
        <w:rPr>
          <w:rFonts w:asciiTheme="minorHAnsi" w:hAnsiTheme="minorHAnsi" w:cstheme="minorHAnsi"/>
          <w:sz w:val="22"/>
          <w:szCs w:val="22"/>
        </w:rPr>
      </w:pPr>
      <w:r w:rsidRPr="00490AA0">
        <w:rPr>
          <w:rFonts w:asciiTheme="minorHAnsi" w:hAnsiTheme="minorHAnsi" w:cstheme="minorHAnsi"/>
          <w:sz w:val="22"/>
          <w:szCs w:val="22"/>
        </w:rPr>
        <w:t xml:space="preserve">Role           </w:t>
      </w:r>
      <w:r w:rsidR="00036E5F">
        <w:rPr>
          <w:rFonts w:asciiTheme="minorHAnsi" w:hAnsiTheme="minorHAnsi" w:cstheme="minorHAnsi"/>
          <w:sz w:val="22"/>
          <w:szCs w:val="22"/>
        </w:rPr>
        <w:t xml:space="preserve">    </w:t>
      </w:r>
      <w:r w:rsidR="00036E5F">
        <w:rPr>
          <w:rFonts w:asciiTheme="minorHAnsi" w:hAnsiTheme="minorHAnsi" w:cstheme="minorHAnsi"/>
          <w:sz w:val="22"/>
          <w:szCs w:val="22"/>
        </w:rPr>
        <w:tab/>
      </w:r>
      <w:r w:rsidR="00036E5F">
        <w:rPr>
          <w:rFonts w:asciiTheme="minorHAnsi" w:hAnsiTheme="minorHAnsi" w:cstheme="minorHAnsi"/>
          <w:sz w:val="22"/>
          <w:szCs w:val="22"/>
        </w:rPr>
        <w:tab/>
        <w:t xml:space="preserve">: ABAP Consultant </w:t>
      </w:r>
      <w:r w:rsidRPr="00490AA0">
        <w:rPr>
          <w:rFonts w:asciiTheme="minorHAnsi" w:hAnsiTheme="minorHAnsi" w:cstheme="minorHAnsi"/>
          <w:sz w:val="22"/>
          <w:szCs w:val="22"/>
        </w:rPr>
        <w:t xml:space="preserve"> </w:t>
      </w:r>
    </w:p>
    <w:p w14:paraId="33EC4F16" w14:textId="765CD188" w:rsidR="00C51E11" w:rsidRPr="00490AA0" w:rsidRDefault="00862A9B" w:rsidP="00C51E11">
      <w:pPr>
        <w:spacing w:line="276" w:lineRule="auto"/>
        <w:ind w:left="1080" w:hanging="360"/>
        <w:rPr>
          <w:rFonts w:asciiTheme="minorHAnsi" w:hAnsiTheme="minorHAnsi" w:cstheme="minorHAnsi"/>
          <w:sz w:val="22"/>
          <w:szCs w:val="22"/>
        </w:rPr>
      </w:pPr>
      <w:r w:rsidRPr="00490AA0">
        <w:rPr>
          <w:rFonts w:asciiTheme="minorHAnsi" w:hAnsiTheme="minorHAnsi" w:cstheme="minorHAnsi"/>
          <w:sz w:val="22"/>
          <w:szCs w:val="22"/>
        </w:rPr>
        <w:t>Duration</w:t>
      </w:r>
      <w:r w:rsidRPr="00490AA0">
        <w:rPr>
          <w:rFonts w:asciiTheme="minorHAnsi" w:hAnsiTheme="minorHAnsi" w:cstheme="minorHAnsi"/>
          <w:sz w:val="22"/>
          <w:szCs w:val="22"/>
        </w:rPr>
        <w:tab/>
      </w:r>
      <w:r w:rsidR="004E737F">
        <w:rPr>
          <w:rFonts w:asciiTheme="minorHAnsi" w:hAnsiTheme="minorHAnsi" w:cstheme="minorHAnsi"/>
          <w:sz w:val="22"/>
          <w:szCs w:val="22"/>
        </w:rPr>
        <w:t xml:space="preserve">              </w:t>
      </w:r>
      <w:r w:rsidR="004E737F">
        <w:rPr>
          <w:rFonts w:asciiTheme="minorHAnsi" w:hAnsiTheme="minorHAnsi" w:cstheme="minorHAnsi"/>
          <w:sz w:val="22"/>
          <w:szCs w:val="22"/>
        </w:rPr>
        <w:tab/>
        <w:t>: Aug</w:t>
      </w:r>
      <w:r w:rsidRPr="00490AA0">
        <w:rPr>
          <w:rFonts w:asciiTheme="minorHAnsi" w:hAnsiTheme="minorHAnsi" w:cstheme="minorHAnsi"/>
          <w:sz w:val="22"/>
          <w:szCs w:val="22"/>
        </w:rPr>
        <w:t xml:space="preserve"> </w:t>
      </w:r>
      <w:r w:rsidR="004E737F">
        <w:rPr>
          <w:rFonts w:asciiTheme="minorHAnsi" w:hAnsiTheme="minorHAnsi" w:cstheme="minorHAnsi"/>
          <w:sz w:val="22"/>
          <w:szCs w:val="22"/>
        </w:rPr>
        <w:t>2015</w:t>
      </w:r>
      <w:r w:rsidRPr="00490AA0">
        <w:rPr>
          <w:rFonts w:asciiTheme="minorHAnsi" w:hAnsiTheme="minorHAnsi" w:cstheme="minorHAnsi"/>
          <w:sz w:val="22"/>
          <w:szCs w:val="22"/>
        </w:rPr>
        <w:t xml:space="preserve"> to </w:t>
      </w:r>
      <w:r w:rsidR="004E737F">
        <w:rPr>
          <w:rFonts w:asciiTheme="minorHAnsi" w:hAnsiTheme="minorHAnsi" w:cstheme="minorHAnsi"/>
          <w:sz w:val="22"/>
          <w:szCs w:val="22"/>
        </w:rPr>
        <w:t>Feb 2016</w:t>
      </w:r>
      <w:r w:rsidR="00766218">
        <w:rPr>
          <w:rFonts w:asciiTheme="minorHAnsi" w:hAnsiTheme="minorHAnsi" w:cstheme="minorHAnsi"/>
          <w:sz w:val="22"/>
          <w:szCs w:val="22"/>
        </w:rPr>
        <w:t xml:space="preserve"> (Capgemini)</w:t>
      </w:r>
    </w:p>
    <w:p w14:paraId="0BA2D846" w14:textId="4CDE580F" w:rsidR="00C51E11" w:rsidRPr="00490AA0" w:rsidRDefault="00862A9B" w:rsidP="00C51E11">
      <w:pPr>
        <w:spacing w:line="276" w:lineRule="auto"/>
        <w:ind w:left="1080" w:hanging="360"/>
        <w:rPr>
          <w:rFonts w:asciiTheme="minorHAnsi" w:hAnsiTheme="minorHAnsi" w:cstheme="minorHAnsi"/>
          <w:sz w:val="22"/>
          <w:szCs w:val="22"/>
        </w:rPr>
      </w:pPr>
      <w:r w:rsidRPr="00490AA0">
        <w:rPr>
          <w:rFonts w:asciiTheme="minorHAnsi" w:hAnsiTheme="minorHAnsi" w:cstheme="minorHAnsi"/>
          <w:sz w:val="22"/>
          <w:szCs w:val="22"/>
        </w:rPr>
        <w:t>Environment / Tools</w:t>
      </w:r>
      <w:r w:rsidRPr="00490AA0">
        <w:rPr>
          <w:rFonts w:asciiTheme="minorHAnsi" w:hAnsiTheme="minorHAnsi" w:cstheme="minorHAnsi"/>
          <w:sz w:val="22"/>
          <w:szCs w:val="22"/>
        </w:rPr>
        <w:tab/>
        <w:t xml:space="preserve">: ECC 6.0                                                                                  </w:t>
      </w:r>
    </w:p>
    <w:p w14:paraId="014FA606" w14:textId="6293B570" w:rsidR="00C51E11" w:rsidRPr="00490AA0" w:rsidRDefault="00862A9B" w:rsidP="00C51E11">
      <w:pPr>
        <w:spacing w:line="276" w:lineRule="auto"/>
        <w:ind w:left="1080" w:hanging="360"/>
        <w:rPr>
          <w:rFonts w:asciiTheme="minorHAnsi" w:hAnsiTheme="minorHAnsi" w:cstheme="minorHAnsi"/>
          <w:sz w:val="22"/>
          <w:szCs w:val="22"/>
        </w:rPr>
      </w:pPr>
      <w:r w:rsidRPr="00490AA0">
        <w:rPr>
          <w:rFonts w:asciiTheme="minorHAnsi" w:hAnsiTheme="minorHAnsi" w:cstheme="minorHAnsi"/>
          <w:sz w:val="22"/>
          <w:szCs w:val="22"/>
        </w:rPr>
        <w:t>Industry</w:t>
      </w:r>
      <w:r w:rsidR="00110702">
        <w:rPr>
          <w:rFonts w:asciiTheme="minorHAnsi" w:hAnsiTheme="minorHAnsi" w:cstheme="minorHAnsi"/>
          <w:sz w:val="22"/>
          <w:szCs w:val="22"/>
        </w:rPr>
        <w:tab/>
      </w:r>
      <w:r w:rsidR="00110702">
        <w:rPr>
          <w:rFonts w:asciiTheme="minorHAnsi" w:hAnsiTheme="minorHAnsi" w:cstheme="minorHAnsi"/>
          <w:sz w:val="22"/>
          <w:szCs w:val="22"/>
        </w:rPr>
        <w:tab/>
      </w:r>
      <w:r w:rsidRPr="00490AA0">
        <w:rPr>
          <w:rFonts w:asciiTheme="minorHAnsi" w:hAnsiTheme="minorHAnsi" w:cstheme="minorHAnsi"/>
          <w:sz w:val="22"/>
          <w:szCs w:val="22"/>
        </w:rPr>
        <w:t>: Manufacturing</w:t>
      </w:r>
    </w:p>
    <w:p w14:paraId="67A0F2EE" w14:textId="2077EF5F" w:rsidR="00C51E11" w:rsidRPr="00490AA0" w:rsidRDefault="00862A9B" w:rsidP="00C51E11">
      <w:pPr>
        <w:ind w:hanging="360"/>
        <w:rPr>
          <w:rFonts w:asciiTheme="minorHAnsi" w:hAnsiTheme="minorHAnsi" w:cstheme="minorHAnsi"/>
          <w:sz w:val="22"/>
          <w:szCs w:val="22"/>
        </w:rPr>
      </w:pPr>
      <w:r w:rsidRPr="00490AA0">
        <w:rPr>
          <w:rFonts w:asciiTheme="minorHAnsi" w:hAnsiTheme="minorHAnsi" w:cstheme="minorHAnsi"/>
          <w:sz w:val="22"/>
          <w:szCs w:val="22"/>
        </w:rPr>
        <w:t xml:space="preserve">                      Modules</w:t>
      </w:r>
      <w:r w:rsidR="00110702">
        <w:rPr>
          <w:rFonts w:asciiTheme="minorHAnsi" w:hAnsiTheme="minorHAnsi" w:cstheme="minorHAnsi"/>
          <w:sz w:val="22"/>
          <w:szCs w:val="22"/>
        </w:rPr>
        <w:tab/>
      </w:r>
      <w:r w:rsidR="00110702">
        <w:rPr>
          <w:rFonts w:asciiTheme="minorHAnsi" w:hAnsiTheme="minorHAnsi" w:cstheme="minorHAnsi"/>
          <w:sz w:val="22"/>
          <w:szCs w:val="22"/>
        </w:rPr>
        <w:tab/>
      </w:r>
      <w:r w:rsidRPr="00490AA0">
        <w:rPr>
          <w:rFonts w:asciiTheme="minorHAnsi" w:hAnsiTheme="minorHAnsi" w:cstheme="minorHAnsi"/>
          <w:sz w:val="22"/>
          <w:szCs w:val="22"/>
        </w:rPr>
        <w:t>: MM, FICO, SD</w:t>
      </w:r>
      <w:r w:rsidR="00F24EF8">
        <w:rPr>
          <w:rFonts w:asciiTheme="minorHAnsi" w:hAnsiTheme="minorHAnsi" w:cstheme="minorHAnsi"/>
          <w:sz w:val="22"/>
          <w:szCs w:val="22"/>
        </w:rPr>
        <w:t>, EWM, TM, PP</w:t>
      </w:r>
    </w:p>
    <w:p w14:paraId="4142E050" w14:textId="77777777" w:rsidR="00110702" w:rsidRDefault="00110702" w:rsidP="00702B3E">
      <w:pPr>
        <w:rPr>
          <w:rFonts w:asciiTheme="minorHAnsi" w:hAnsiTheme="minorHAnsi" w:cstheme="minorHAnsi"/>
          <w:b/>
          <w:sz w:val="22"/>
          <w:szCs w:val="22"/>
        </w:rPr>
      </w:pPr>
    </w:p>
    <w:p w14:paraId="2494863E" w14:textId="3DA42BBD" w:rsidR="00702B3E" w:rsidRPr="00490AA0" w:rsidRDefault="00862A9B" w:rsidP="00702B3E">
      <w:pPr>
        <w:rPr>
          <w:rFonts w:asciiTheme="minorHAnsi" w:hAnsiTheme="minorHAnsi" w:cstheme="minorHAnsi"/>
          <w:b/>
          <w:sz w:val="22"/>
          <w:szCs w:val="22"/>
        </w:rPr>
      </w:pPr>
      <w:r w:rsidRPr="00490AA0">
        <w:rPr>
          <w:rFonts w:asciiTheme="minorHAnsi" w:hAnsiTheme="minorHAnsi" w:cstheme="minorHAnsi"/>
          <w:b/>
          <w:sz w:val="22"/>
          <w:szCs w:val="22"/>
        </w:rPr>
        <w:t>Project Description:</w:t>
      </w:r>
    </w:p>
    <w:p w14:paraId="70EEC3D3" w14:textId="21D09572" w:rsidR="00702B3E" w:rsidRPr="00490AA0" w:rsidRDefault="008B5C6A" w:rsidP="008B5C6A">
      <w:pPr>
        <w:rPr>
          <w:rFonts w:asciiTheme="minorHAnsi" w:hAnsiTheme="minorHAnsi" w:cstheme="minorHAnsi"/>
          <w:sz w:val="22"/>
          <w:szCs w:val="22"/>
        </w:rPr>
      </w:pPr>
      <w:r w:rsidRPr="00BD4AE8">
        <w:rPr>
          <w:rFonts w:asciiTheme="minorHAnsi" w:hAnsiTheme="minorHAnsi"/>
          <w:szCs w:val="22"/>
        </w:rPr>
        <w:t>Mosaic is the largest U.S. producer of potash and phosphate fertilizer</w:t>
      </w:r>
      <w:r>
        <w:rPr>
          <w:rFonts w:asciiTheme="minorHAnsi" w:hAnsiTheme="minorHAnsi"/>
          <w:szCs w:val="22"/>
        </w:rPr>
        <w:t xml:space="preserve"> </w:t>
      </w:r>
      <w:r w:rsidRPr="00BD4AE8">
        <w:rPr>
          <w:rFonts w:asciiTheme="minorHAnsi" w:hAnsiTheme="minorHAnsi"/>
          <w:szCs w:val="22"/>
        </w:rPr>
        <w:t>with annual capacity of 10.5 million tones.</w:t>
      </w:r>
    </w:p>
    <w:p w14:paraId="142F82EC" w14:textId="721D7ADD" w:rsidR="00EA7379" w:rsidRPr="00EA7379" w:rsidRDefault="00862A9B" w:rsidP="00EA7379">
      <w:pPr>
        <w:rPr>
          <w:rFonts w:asciiTheme="minorHAnsi" w:hAnsiTheme="minorHAnsi" w:cstheme="minorHAnsi"/>
          <w:b/>
          <w:sz w:val="22"/>
          <w:szCs w:val="22"/>
        </w:rPr>
      </w:pPr>
      <w:r w:rsidRPr="00490AA0">
        <w:rPr>
          <w:rFonts w:asciiTheme="minorHAnsi" w:hAnsiTheme="minorHAnsi" w:cstheme="minorHAnsi"/>
          <w:b/>
          <w:sz w:val="22"/>
          <w:szCs w:val="22"/>
        </w:rPr>
        <w:lastRenderedPageBreak/>
        <w:t>Duties and Responsibilities:</w:t>
      </w:r>
    </w:p>
    <w:p w14:paraId="5EA8855D" w14:textId="5DC65476" w:rsidR="00702B3E" w:rsidRPr="00EA7379" w:rsidRDefault="00EA7379" w:rsidP="00702B3E">
      <w:pPr>
        <w:numPr>
          <w:ilvl w:val="0"/>
          <w:numId w:val="5"/>
        </w:numPr>
        <w:rPr>
          <w:rFonts w:asciiTheme="minorHAnsi" w:hAnsiTheme="minorHAnsi" w:cstheme="minorHAnsi"/>
          <w:sz w:val="22"/>
          <w:szCs w:val="22"/>
        </w:rPr>
      </w:pPr>
      <w:r w:rsidRPr="00BD4AE8">
        <w:rPr>
          <w:rFonts w:asciiTheme="minorHAnsi" w:hAnsiTheme="minorHAnsi"/>
          <w:sz w:val="22"/>
          <w:szCs w:val="22"/>
        </w:rPr>
        <w:t>Validated &amp; enhanced the information in sales/purchasing reports</w:t>
      </w:r>
      <w:r>
        <w:rPr>
          <w:rFonts w:asciiTheme="minorHAnsi" w:hAnsiTheme="minorHAnsi"/>
          <w:sz w:val="22"/>
          <w:szCs w:val="22"/>
        </w:rPr>
        <w:t xml:space="preserve"> that Paraguay authorities require to present for all sales/purchasing operations during a time period</w:t>
      </w:r>
    </w:p>
    <w:p w14:paraId="7A2255C8" w14:textId="560843F0" w:rsidR="00EA7379" w:rsidRDefault="00EA7379" w:rsidP="00EA7379">
      <w:pPr>
        <w:pStyle w:val="ListParagraph"/>
        <w:widowControl w:val="0"/>
        <w:numPr>
          <w:ilvl w:val="0"/>
          <w:numId w:val="5"/>
        </w:numPr>
        <w:spacing w:after="0" w:line="240" w:lineRule="auto"/>
        <w:jc w:val="both"/>
      </w:pPr>
      <w:r w:rsidRPr="0042384C">
        <w:t>Involved in Daily Scrum meeting and biweekly Scrum planning.</w:t>
      </w:r>
    </w:p>
    <w:p w14:paraId="50D655C4" w14:textId="49C1AD36" w:rsidR="00F24EF8" w:rsidRDefault="00F24EF8" w:rsidP="00EA7379">
      <w:pPr>
        <w:pStyle w:val="ListParagraph"/>
        <w:widowControl w:val="0"/>
        <w:numPr>
          <w:ilvl w:val="0"/>
          <w:numId w:val="5"/>
        </w:numPr>
        <w:spacing w:after="0" w:line="240" w:lineRule="auto"/>
        <w:jc w:val="both"/>
      </w:pPr>
      <w:r>
        <w:t xml:space="preserve">Built and consumed </w:t>
      </w:r>
      <w:r>
        <w:rPr>
          <w:rStyle w:val="Strong"/>
        </w:rPr>
        <w:t>OData services</w:t>
      </w:r>
      <w:r>
        <w:t xml:space="preserve"> to expose EWM stock and delivery data for Fiori applications and third-party integrations.</w:t>
      </w:r>
    </w:p>
    <w:p w14:paraId="6E0A0F61" w14:textId="52835844" w:rsidR="00A07D15" w:rsidRDefault="00A07D15" w:rsidP="00EA7379">
      <w:pPr>
        <w:pStyle w:val="ListParagraph"/>
        <w:widowControl w:val="0"/>
        <w:numPr>
          <w:ilvl w:val="0"/>
          <w:numId w:val="5"/>
        </w:numPr>
        <w:spacing w:after="0" w:line="240" w:lineRule="auto"/>
        <w:jc w:val="both"/>
      </w:pPr>
      <w:r>
        <w:t xml:space="preserve">Participated in </w:t>
      </w:r>
      <w:r>
        <w:rPr>
          <w:rStyle w:val="Strong"/>
        </w:rPr>
        <w:t>performance tuning</w:t>
      </w:r>
      <w:r>
        <w:t xml:space="preserve"> and optimization of long-running EWM batch jobs and queue processing.</w:t>
      </w:r>
    </w:p>
    <w:p w14:paraId="1CAC9E46" w14:textId="417F284D" w:rsidR="00A07D15" w:rsidRDefault="00A07D15" w:rsidP="00EA7379">
      <w:pPr>
        <w:pStyle w:val="ListParagraph"/>
        <w:widowControl w:val="0"/>
        <w:numPr>
          <w:ilvl w:val="0"/>
          <w:numId w:val="5"/>
        </w:numPr>
        <w:spacing w:after="0" w:line="240" w:lineRule="auto"/>
        <w:jc w:val="both"/>
      </w:pPr>
      <w:r>
        <w:t xml:space="preserve">Worked on </w:t>
      </w:r>
      <w:r>
        <w:rPr>
          <w:rStyle w:val="Strong"/>
        </w:rPr>
        <w:t>condition-based logic</w:t>
      </w:r>
      <w:r>
        <w:t xml:space="preserve"> in SAP TM for carrier selection, charge calculation, and freight settlement using BRF+</w:t>
      </w:r>
    </w:p>
    <w:p w14:paraId="04FE7C2E" w14:textId="78D54FC4" w:rsidR="00A07D15" w:rsidRPr="00EA7379" w:rsidRDefault="00A07D15" w:rsidP="00EA7379">
      <w:pPr>
        <w:pStyle w:val="ListParagraph"/>
        <w:widowControl w:val="0"/>
        <w:numPr>
          <w:ilvl w:val="0"/>
          <w:numId w:val="5"/>
        </w:numPr>
        <w:spacing w:after="0" w:line="240" w:lineRule="auto"/>
        <w:jc w:val="both"/>
      </w:pPr>
      <w:r>
        <w:t xml:space="preserve">Implemented </w:t>
      </w:r>
      <w:r>
        <w:rPr>
          <w:rStyle w:val="Strong"/>
        </w:rPr>
        <w:t>TM-EWM integration enhancements</w:t>
      </w:r>
      <w:r>
        <w:t>, including handling unit tracking and transportation planning.</w:t>
      </w:r>
    </w:p>
    <w:p w14:paraId="021116F5" w14:textId="77777777" w:rsidR="00702B3E" w:rsidRPr="00490AA0" w:rsidRDefault="00862A9B" w:rsidP="00702B3E">
      <w:pPr>
        <w:numPr>
          <w:ilvl w:val="0"/>
          <w:numId w:val="5"/>
        </w:numPr>
        <w:rPr>
          <w:rFonts w:asciiTheme="minorHAnsi" w:hAnsiTheme="minorHAnsi" w:cstheme="minorHAnsi"/>
          <w:sz w:val="22"/>
          <w:szCs w:val="22"/>
        </w:rPr>
      </w:pPr>
      <w:r w:rsidRPr="00490AA0">
        <w:rPr>
          <w:rFonts w:asciiTheme="minorHAnsi" w:hAnsiTheme="minorHAnsi" w:cstheme="minorHAnsi"/>
          <w:sz w:val="22"/>
          <w:szCs w:val="22"/>
        </w:rPr>
        <w:t>Involved in designing functional and technical specification documents by following the SAP ASAP methodology.</w:t>
      </w:r>
    </w:p>
    <w:p w14:paraId="5F7A7746" w14:textId="1C3516E4" w:rsidR="004B7E10" w:rsidRPr="00490AA0" w:rsidRDefault="004B7E10" w:rsidP="00702B3E">
      <w:pPr>
        <w:numPr>
          <w:ilvl w:val="0"/>
          <w:numId w:val="5"/>
        </w:numPr>
        <w:rPr>
          <w:rFonts w:asciiTheme="minorHAnsi" w:hAnsiTheme="minorHAnsi" w:cstheme="minorHAnsi"/>
          <w:sz w:val="22"/>
          <w:szCs w:val="22"/>
        </w:rPr>
      </w:pPr>
      <w:r w:rsidRPr="0042384C">
        <w:rPr>
          <w:rFonts w:asciiTheme="minorHAnsi" w:hAnsiTheme="minorHAnsi"/>
          <w:sz w:val="22"/>
          <w:szCs w:val="22"/>
        </w:rPr>
        <w:t>Co-ordinated with other application teams to ensure timely and</w:t>
      </w:r>
      <w:r>
        <w:rPr>
          <w:rFonts w:asciiTheme="minorHAnsi" w:hAnsiTheme="minorHAnsi"/>
          <w:sz w:val="22"/>
          <w:szCs w:val="22"/>
        </w:rPr>
        <w:t xml:space="preserve"> </w:t>
      </w:r>
      <w:r w:rsidRPr="0042384C">
        <w:rPr>
          <w:rFonts w:asciiTheme="minorHAnsi" w:hAnsiTheme="minorHAnsi"/>
          <w:sz w:val="22"/>
          <w:szCs w:val="22"/>
        </w:rPr>
        <w:t>proper delivery of the SAP Interfaces developed</w:t>
      </w:r>
    </w:p>
    <w:p w14:paraId="2E8BA5D8" w14:textId="6D134B8C" w:rsidR="0010142D" w:rsidRPr="000365CD" w:rsidRDefault="00862A9B" w:rsidP="000365CD">
      <w:pPr>
        <w:numPr>
          <w:ilvl w:val="0"/>
          <w:numId w:val="5"/>
        </w:numPr>
        <w:rPr>
          <w:rFonts w:asciiTheme="minorHAnsi" w:hAnsiTheme="minorHAnsi" w:cstheme="minorHAnsi"/>
          <w:sz w:val="22"/>
          <w:szCs w:val="22"/>
        </w:rPr>
      </w:pPr>
      <w:r w:rsidRPr="00490AA0">
        <w:rPr>
          <w:rFonts w:asciiTheme="minorHAnsi" w:hAnsiTheme="minorHAnsi" w:cstheme="minorHAnsi"/>
          <w:sz w:val="22"/>
          <w:szCs w:val="22"/>
        </w:rPr>
        <w:t xml:space="preserve">Involved in Cutover and Go-live support with firefighter ID to solve </w:t>
      </w:r>
      <w:r w:rsidR="00D72094" w:rsidRPr="00490AA0">
        <w:rPr>
          <w:rFonts w:asciiTheme="minorHAnsi" w:hAnsiTheme="minorHAnsi" w:cstheme="minorHAnsi"/>
          <w:sz w:val="22"/>
          <w:szCs w:val="22"/>
        </w:rPr>
        <w:t>critical</w:t>
      </w:r>
      <w:r w:rsidRPr="00490AA0">
        <w:rPr>
          <w:rFonts w:asciiTheme="minorHAnsi" w:hAnsiTheme="minorHAnsi" w:cstheme="minorHAnsi"/>
          <w:sz w:val="22"/>
          <w:szCs w:val="22"/>
        </w:rPr>
        <w:t xml:space="preserve"> issues.</w:t>
      </w:r>
    </w:p>
    <w:p w14:paraId="0D401DF8" w14:textId="77777777" w:rsidR="0010142D" w:rsidRDefault="0010142D" w:rsidP="00E577CF">
      <w:pPr>
        <w:ind w:left="720"/>
        <w:rPr>
          <w:rFonts w:asciiTheme="minorHAnsi" w:hAnsiTheme="minorHAnsi" w:cstheme="minorHAnsi"/>
          <w:sz w:val="22"/>
          <w:szCs w:val="22"/>
        </w:rPr>
      </w:pPr>
    </w:p>
    <w:p w14:paraId="27AD81A3" w14:textId="77777777" w:rsidR="00F00056" w:rsidRPr="00490AA0" w:rsidRDefault="00F00056" w:rsidP="00E577CF">
      <w:pPr>
        <w:ind w:left="720"/>
        <w:rPr>
          <w:rFonts w:asciiTheme="minorHAnsi" w:hAnsiTheme="minorHAnsi" w:cstheme="minorHAnsi"/>
          <w:sz w:val="22"/>
          <w:szCs w:val="22"/>
        </w:rPr>
      </w:pPr>
    </w:p>
    <w:p w14:paraId="14AAAAB1" w14:textId="6B482905" w:rsidR="00BF29EC" w:rsidRPr="00490AA0" w:rsidRDefault="00862A9B" w:rsidP="00BF29EC">
      <w:pPr>
        <w:numPr>
          <w:ilvl w:val="0"/>
          <w:numId w:val="3"/>
        </w:numPr>
        <w:spacing w:line="276" w:lineRule="auto"/>
        <w:ind w:hanging="720"/>
        <w:rPr>
          <w:rFonts w:asciiTheme="minorHAnsi" w:hAnsiTheme="minorHAnsi" w:cstheme="minorHAnsi"/>
          <w:sz w:val="22"/>
          <w:szCs w:val="22"/>
        </w:rPr>
      </w:pPr>
      <w:r w:rsidRPr="00490AA0">
        <w:rPr>
          <w:rFonts w:asciiTheme="minorHAnsi" w:hAnsiTheme="minorHAnsi" w:cstheme="minorHAnsi"/>
          <w:b/>
          <w:sz w:val="22"/>
          <w:szCs w:val="22"/>
        </w:rPr>
        <w:t>Project</w:t>
      </w:r>
      <w:r w:rsidR="00110702">
        <w:rPr>
          <w:rFonts w:asciiTheme="minorHAnsi" w:hAnsiTheme="minorHAnsi" w:cstheme="minorHAnsi"/>
          <w:b/>
          <w:sz w:val="22"/>
          <w:szCs w:val="22"/>
        </w:rPr>
        <w:tab/>
      </w:r>
      <w:r w:rsidR="00110702">
        <w:rPr>
          <w:rFonts w:asciiTheme="minorHAnsi" w:hAnsiTheme="minorHAnsi" w:cstheme="minorHAnsi"/>
          <w:b/>
          <w:sz w:val="22"/>
          <w:szCs w:val="22"/>
        </w:rPr>
        <w:tab/>
      </w:r>
      <w:r w:rsidR="00110702">
        <w:rPr>
          <w:rFonts w:asciiTheme="minorHAnsi" w:hAnsiTheme="minorHAnsi" w:cstheme="minorHAnsi"/>
          <w:b/>
          <w:sz w:val="22"/>
          <w:szCs w:val="22"/>
        </w:rPr>
        <w:tab/>
      </w:r>
      <w:r w:rsidRPr="00490AA0">
        <w:rPr>
          <w:rFonts w:asciiTheme="minorHAnsi" w:hAnsiTheme="minorHAnsi" w:cstheme="minorHAnsi"/>
          <w:b/>
          <w:sz w:val="22"/>
          <w:szCs w:val="22"/>
        </w:rPr>
        <w:t xml:space="preserve">: </w:t>
      </w:r>
      <w:r w:rsidR="00F00056">
        <w:rPr>
          <w:rFonts w:asciiTheme="minorHAnsi" w:hAnsiTheme="minorHAnsi" w:cstheme="minorHAnsi"/>
          <w:b/>
          <w:sz w:val="22"/>
          <w:szCs w:val="22"/>
        </w:rPr>
        <w:t>SAP Payroll Project</w:t>
      </w:r>
    </w:p>
    <w:p w14:paraId="726308E3" w14:textId="2F961C73" w:rsidR="00BF29EC" w:rsidRPr="00490AA0" w:rsidRDefault="00862A9B" w:rsidP="00BF29EC">
      <w:pPr>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Client</w:t>
      </w:r>
      <w:r w:rsidR="00110702">
        <w:rPr>
          <w:rFonts w:asciiTheme="minorHAnsi" w:hAnsiTheme="minorHAnsi" w:cstheme="minorHAnsi"/>
          <w:sz w:val="22"/>
          <w:szCs w:val="22"/>
        </w:rPr>
        <w:tab/>
      </w:r>
      <w:r w:rsidR="00110702">
        <w:rPr>
          <w:rFonts w:asciiTheme="minorHAnsi" w:hAnsiTheme="minorHAnsi" w:cstheme="minorHAnsi"/>
          <w:sz w:val="22"/>
          <w:szCs w:val="22"/>
        </w:rPr>
        <w:tab/>
      </w:r>
      <w:r w:rsidR="00110702">
        <w:rPr>
          <w:rFonts w:asciiTheme="minorHAnsi" w:hAnsiTheme="minorHAnsi" w:cstheme="minorHAnsi"/>
          <w:sz w:val="22"/>
          <w:szCs w:val="22"/>
        </w:rPr>
        <w:tab/>
      </w:r>
      <w:r w:rsidRPr="00490AA0">
        <w:rPr>
          <w:rFonts w:asciiTheme="minorHAnsi" w:hAnsiTheme="minorHAnsi" w:cstheme="minorHAnsi"/>
          <w:sz w:val="22"/>
          <w:szCs w:val="22"/>
        </w:rPr>
        <w:t xml:space="preserve">: </w:t>
      </w:r>
      <w:r w:rsidR="00F00056">
        <w:rPr>
          <w:rFonts w:asciiTheme="minorHAnsi" w:hAnsiTheme="minorHAnsi" w:cstheme="minorHAnsi"/>
          <w:bCs/>
          <w:color w:val="000000"/>
          <w:sz w:val="22"/>
          <w:szCs w:val="22"/>
        </w:rPr>
        <w:t xml:space="preserve">Altria Group </w:t>
      </w:r>
    </w:p>
    <w:p w14:paraId="5C58DC55" w14:textId="1292B32D" w:rsidR="00BF29EC" w:rsidRPr="00490AA0" w:rsidRDefault="00862A9B" w:rsidP="00BF29EC">
      <w:pPr>
        <w:spacing w:line="276" w:lineRule="auto"/>
        <w:ind w:left="1080" w:hanging="360"/>
        <w:rPr>
          <w:rFonts w:asciiTheme="minorHAnsi" w:hAnsiTheme="minorHAnsi" w:cstheme="minorHAnsi"/>
          <w:sz w:val="22"/>
          <w:szCs w:val="22"/>
        </w:rPr>
      </w:pPr>
      <w:r w:rsidRPr="00490AA0">
        <w:rPr>
          <w:rFonts w:asciiTheme="minorHAnsi" w:hAnsiTheme="minorHAnsi" w:cstheme="minorHAnsi"/>
          <w:sz w:val="22"/>
          <w:szCs w:val="22"/>
        </w:rPr>
        <w:t xml:space="preserve">Role  </w:t>
      </w:r>
      <w:r w:rsidR="00AC2497">
        <w:rPr>
          <w:rFonts w:asciiTheme="minorHAnsi" w:hAnsiTheme="minorHAnsi" w:cstheme="minorHAnsi"/>
          <w:sz w:val="22"/>
          <w:szCs w:val="22"/>
        </w:rPr>
        <w:t xml:space="preserve">             </w:t>
      </w:r>
      <w:r w:rsidR="00AC2497">
        <w:rPr>
          <w:rFonts w:asciiTheme="minorHAnsi" w:hAnsiTheme="minorHAnsi" w:cstheme="minorHAnsi"/>
          <w:sz w:val="22"/>
          <w:szCs w:val="22"/>
        </w:rPr>
        <w:tab/>
      </w:r>
      <w:r w:rsidR="00AC2497">
        <w:rPr>
          <w:rFonts w:asciiTheme="minorHAnsi" w:hAnsiTheme="minorHAnsi" w:cstheme="minorHAnsi"/>
          <w:sz w:val="22"/>
          <w:szCs w:val="22"/>
        </w:rPr>
        <w:tab/>
        <w:t xml:space="preserve">: ABAP consultant </w:t>
      </w:r>
    </w:p>
    <w:p w14:paraId="58098A0F" w14:textId="32E698F6" w:rsidR="00BF29EC" w:rsidRPr="00490AA0" w:rsidRDefault="00862A9B" w:rsidP="00BF29EC">
      <w:pPr>
        <w:spacing w:line="276" w:lineRule="auto"/>
        <w:ind w:left="1080" w:hanging="360"/>
        <w:rPr>
          <w:rFonts w:asciiTheme="minorHAnsi" w:hAnsiTheme="minorHAnsi" w:cstheme="minorHAnsi"/>
          <w:sz w:val="22"/>
          <w:szCs w:val="22"/>
        </w:rPr>
      </w:pPr>
      <w:r w:rsidRPr="00490AA0">
        <w:rPr>
          <w:rFonts w:asciiTheme="minorHAnsi" w:hAnsiTheme="minorHAnsi" w:cstheme="minorHAnsi"/>
          <w:sz w:val="22"/>
          <w:szCs w:val="22"/>
        </w:rPr>
        <w:t>D</w:t>
      </w:r>
      <w:r w:rsidR="006A28ED">
        <w:rPr>
          <w:rFonts w:asciiTheme="minorHAnsi" w:hAnsiTheme="minorHAnsi" w:cstheme="minorHAnsi"/>
          <w:sz w:val="22"/>
          <w:szCs w:val="22"/>
        </w:rPr>
        <w:t>uration</w:t>
      </w:r>
      <w:r w:rsidR="006A28ED">
        <w:rPr>
          <w:rFonts w:asciiTheme="minorHAnsi" w:hAnsiTheme="minorHAnsi" w:cstheme="minorHAnsi"/>
          <w:sz w:val="22"/>
          <w:szCs w:val="22"/>
        </w:rPr>
        <w:tab/>
        <w:t xml:space="preserve">             </w:t>
      </w:r>
      <w:r w:rsidR="006A28ED">
        <w:rPr>
          <w:rFonts w:asciiTheme="minorHAnsi" w:hAnsiTheme="minorHAnsi" w:cstheme="minorHAnsi"/>
          <w:sz w:val="22"/>
          <w:szCs w:val="22"/>
        </w:rPr>
        <w:tab/>
        <w:t xml:space="preserve">: </w:t>
      </w:r>
      <w:r w:rsidR="004A0C0B">
        <w:rPr>
          <w:rFonts w:asciiTheme="minorHAnsi" w:hAnsiTheme="minorHAnsi" w:cstheme="minorHAnsi"/>
          <w:sz w:val="22"/>
          <w:szCs w:val="22"/>
        </w:rPr>
        <w:t>Jan</w:t>
      </w:r>
      <w:r w:rsidR="006A28ED">
        <w:rPr>
          <w:rFonts w:asciiTheme="minorHAnsi" w:hAnsiTheme="minorHAnsi" w:cstheme="minorHAnsi"/>
          <w:sz w:val="22"/>
          <w:szCs w:val="22"/>
        </w:rPr>
        <w:t xml:space="preserve"> 201</w:t>
      </w:r>
      <w:r w:rsidR="004A0C0B">
        <w:rPr>
          <w:rFonts w:asciiTheme="minorHAnsi" w:hAnsiTheme="minorHAnsi" w:cstheme="minorHAnsi"/>
          <w:sz w:val="22"/>
          <w:szCs w:val="22"/>
        </w:rPr>
        <w:t>5</w:t>
      </w:r>
      <w:r w:rsidR="006A28ED">
        <w:rPr>
          <w:rFonts w:asciiTheme="minorHAnsi" w:hAnsiTheme="minorHAnsi" w:cstheme="minorHAnsi"/>
          <w:sz w:val="22"/>
          <w:szCs w:val="22"/>
        </w:rPr>
        <w:t xml:space="preserve"> to J</w:t>
      </w:r>
      <w:r w:rsidR="004A0C0B">
        <w:rPr>
          <w:rFonts w:asciiTheme="minorHAnsi" w:hAnsiTheme="minorHAnsi" w:cstheme="minorHAnsi"/>
          <w:sz w:val="22"/>
          <w:szCs w:val="22"/>
        </w:rPr>
        <w:t>ul</w:t>
      </w:r>
      <w:r w:rsidR="006A28ED">
        <w:rPr>
          <w:rFonts w:asciiTheme="minorHAnsi" w:hAnsiTheme="minorHAnsi" w:cstheme="minorHAnsi"/>
          <w:sz w:val="22"/>
          <w:szCs w:val="22"/>
        </w:rPr>
        <w:t xml:space="preserve"> 2015</w:t>
      </w:r>
    </w:p>
    <w:p w14:paraId="010251D9" w14:textId="7F20863B" w:rsidR="00BF29EC" w:rsidRPr="00490AA0" w:rsidRDefault="00862A9B" w:rsidP="00BF29EC">
      <w:pPr>
        <w:spacing w:line="276" w:lineRule="auto"/>
        <w:ind w:left="1080" w:hanging="360"/>
        <w:rPr>
          <w:rFonts w:asciiTheme="minorHAnsi" w:hAnsiTheme="minorHAnsi" w:cstheme="minorHAnsi"/>
          <w:sz w:val="22"/>
          <w:szCs w:val="22"/>
        </w:rPr>
      </w:pPr>
      <w:r w:rsidRPr="00490AA0">
        <w:rPr>
          <w:rFonts w:asciiTheme="minorHAnsi" w:hAnsiTheme="minorHAnsi" w:cstheme="minorHAnsi"/>
          <w:sz w:val="22"/>
          <w:szCs w:val="22"/>
        </w:rPr>
        <w:t>Environment / Tools</w:t>
      </w:r>
      <w:r w:rsidRPr="00490AA0">
        <w:rPr>
          <w:rFonts w:asciiTheme="minorHAnsi" w:hAnsiTheme="minorHAnsi" w:cstheme="minorHAnsi"/>
          <w:sz w:val="22"/>
          <w:szCs w:val="22"/>
        </w:rPr>
        <w:tab/>
        <w:t xml:space="preserve">: </w:t>
      </w:r>
      <w:r w:rsidR="009A2C9E">
        <w:rPr>
          <w:rFonts w:asciiTheme="minorHAnsi" w:hAnsiTheme="minorHAnsi" w:cstheme="minorHAnsi"/>
          <w:sz w:val="22"/>
          <w:szCs w:val="22"/>
        </w:rPr>
        <w:t xml:space="preserve">SAP R/3 </w:t>
      </w:r>
      <w:r w:rsidRPr="00490AA0">
        <w:rPr>
          <w:rFonts w:asciiTheme="minorHAnsi" w:hAnsiTheme="minorHAnsi" w:cstheme="minorHAnsi"/>
          <w:sz w:val="22"/>
          <w:szCs w:val="22"/>
        </w:rPr>
        <w:t xml:space="preserve">ECC 6.0 </w:t>
      </w:r>
      <w:r w:rsidR="00766218">
        <w:rPr>
          <w:rFonts w:asciiTheme="minorHAnsi" w:hAnsiTheme="minorHAnsi" w:cstheme="minorHAnsi"/>
          <w:sz w:val="22"/>
          <w:szCs w:val="22"/>
        </w:rPr>
        <w:t>(iGATE)</w:t>
      </w:r>
    </w:p>
    <w:p w14:paraId="510A90A0" w14:textId="7CF8896C" w:rsidR="00BF29EC" w:rsidRPr="00490AA0" w:rsidRDefault="00862A9B" w:rsidP="00BF29EC">
      <w:pPr>
        <w:spacing w:line="276" w:lineRule="auto"/>
        <w:ind w:left="1080" w:hanging="360"/>
        <w:rPr>
          <w:rFonts w:asciiTheme="minorHAnsi" w:hAnsiTheme="minorHAnsi" w:cstheme="minorHAnsi"/>
          <w:sz w:val="22"/>
          <w:szCs w:val="22"/>
        </w:rPr>
      </w:pPr>
      <w:r w:rsidRPr="00490AA0">
        <w:rPr>
          <w:rFonts w:asciiTheme="minorHAnsi" w:hAnsiTheme="minorHAnsi" w:cstheme="minorHAnsi"/>
          <w:sz w:val="22"/>
          <w:szCs w:val="22"/>
        </w:rPr>
        <w:t>Industry</w:t>
      </w:r>
      <w:r w:rsidR="00110702">
        <w:rPr>
          <w:rFonts w:asciiTheme="minorHAnsi" w:hAnsiTheme="minorHAnsi" w:cstheme="minorHAnsi"/>
          <w:sz w:val="22"/>
          <w:szCs w:val="22"/>
        </w:rPr>
        <w:tab/>
      </w:r>
      <w:r w:rsidR="00110702">
        <w:rPr>
          <w:rFonts w:asciiTheme="minorHAnsi" w:hAnsiTheme="minorHAnsi" w:cstheme="minorHAnsi"/>
          <w:sz w:val="22"/>
          <w:szCs w:val="22"/>
        </w:rPr>
        <w:tab/>
      </w:r>
      <w:r w:rsidR="00F00056">
        <w:rPr>
          <w:rFonts w:asciiTheme="minorHAnsi" w:hAnsiTheme="minorHAnsi" w:cstheme="minorHAnsi"/>
          <w:sz w:val="22"/>
          <w:szCs w:val="22"/>
        </w:rPr>
        <w:t>: Tobacco Products for U.S</w:t>
      </w:r>
    </w:p>
    <w:p w14:paraId="1D5B3D12" w14:textId="4ACFFFF2" w:rsidR="00BF29EC" w:rsidRPr="00490AA0" w:rsidRDefault="00862A9B" w:rsidP="00BF29EC">
      <w:pPr>
        <w:ind w:hanging="360"/>
        <w:rPr>
          <w:rFonts w:asciiTheme="minorHAnsi" w:hAnsiTheme="minorHAnsi" w:cstheme="minorHAnsi"/>
          <w:sz w:val="22"/>
          <w:szCs w:val="22"/>
        </w:rPr>
      </w:pPr>
      <w:r w:rsidRPr="00490AA0">
        <w:rPr>
          <w:rFonts w:asciiTheme="minorHAnsi" w:hAnsiTheme="minorHAnsi" w:cstheme="minorHAnsi"/>
          <w:sz w:val="22"/>
          <w:szCs w:val="22"/>
        </w:rPr>
        <w:t xml:space="preserve">                      Modules</w:t>
      </w:r>
      <w:r w:rsidR="00110702">
        <w:rPr>
          <w:rFonts w:asciiTheme="minorHAnsi" w:hAnsiTheme="minorHAnsi" w:cstheme="minorHAnsi"/>
          <w:sz w:val="22"/>
          <w:szCs w:val="22"/>
        </w:rPr>
        <w:tab/>
      </w:r>
      <w:r w:rsidR="00110702">
        <w:rPr>
          <w:rFonts w:asciiTheme="minorHAnsi" w:hAnsiTheme="minorHAnsi" w:cstheme="minorHAnsi"/>
          <w:sz w:val="22"/>
          <w:szCs w:val="22"/>
        </w:rPr>
        <w:tab/>
      </w:r>
      <w:r w:rsidR="004367AB">
        <w:rPr>
          <w:rFonts w:asciiTheme="minorHAnsi" w:hAnsiTheme="minorHAnsi" w:cstheme="minorHAnsi"/>
          <w:sz w:val="22"/>
          <w:szCs w:val="22"/>
        </w:rPr>
        <w:t>: SAP HR</w:t>
      </w:r>
      <w:r w:rsidR="00F24EF8">
        <w:rPr>
          <w:rFonts w:asciiTheme="minorHAnsi" w:hAnsiTheme="minorHAnsi" w:cstheme="minorHAnsi"/>
          <w:sz w:val="22"/>
          <w:szCs w:val="22"/>
        </w:rPr>
        <w:t>, HCM, PI/PO</w:t>
      </w:r>
      <w:r w:rsidR="004367AB">
        <w:rPr>
          <w:rFonts w:asciiTheme="minorHAnsi" w:hAnsiTheme="minorHAnsi" w:cstheme="minorHAnsi"/>
          <w:sz w:val="22"/>
          <w:szCs w:val="22"/>
        </w:rPr>
        <w:t xml:space="preserve"> </w:t>
      </w:r>
    </w:p>
    <w:p w14:paraId="50428C8B" w14:textId="77777777" w:rsidR="00BF29EC" w:rsidRPr="00490AA0" w:rsidRDefault="00BF29EC" w:rsidP="00191965">
      <w:pPr>
        <w:rPr>
          <w:rFonts w:asciiTheme="minorHAnsi" w:hAnsiTheme="minorHAnsi" w:cstheme="minorHAnsi"/>
          <w:sz w:val="22"/>
          <w:szCs w:val="22"/>
        </w:rPr>
      </w:pPr>
    </w:p>
    <w:p w14:paraId="24168265" w14:textId="77777777" w:rsidR="00BF29EC" w:rsidRPr="00490AA0" w:rsidRDefault="00862A9B" w:rsidP="00BF29EC">
      <w:pPr>
        <w:rPr>
          <w:rFonts w:asciiTheme="minorHAnsi" w:hAnsiTheme="minorHAnsi" w:cstheme="minorHAnsi"/>
          <w:b/>
          <w:sz w:val="22"/>
          <w:szCs w:val="22"/>
        </w:rPr>
      </w:pPr>
      <w:r w:rsidRPr="00490AA0">
        <w:rPr>
          <w:rFonts w:asciiTheme="minorHAnsi" w:hAnsiTheme="minorHAnsi" w:cstheme="minorHAnsi"/>
          <w:b/>
          <w:sz w:val="22"/>
          <w:szCs w:val="22"/>
        </w:rPr>
        <w:t>Project Description:</w:t>
      </w:r>
    </w:p>
    <w:p w14:paraId="1F47E595" w14:textId="48FDCA33" w:rsidR="004367AB" w:rsidRDefault="004367AB" w:rsidP="00BF29EC">
      <w:pPr>
        <w:rPr>
          <w:rFonts w:asciiTheme="minorHAnsi" w:hAnsiTheme="minorHAnsi" w:cstheme="minorHAnsi"/>
          <w:sz w:val="22"/>
          <w:szCs w:val="22"/>
        </w:rPr>
      </w:pPr>
      <w:r w:rsidRPr="00BD4AE8">
        <w:rPr>
          <w:rFonts w:asciiTheme="minorHAnsi" w:hAnsiTheme="minorHAnsi"/>
          <w:szCs w:val="22"/>
        </w:rPr>
        <w:t>Altria INC is the parent company for Philip Morris, USST and JMC</w:t>
      </w:r>
      <w:r>
        <w:rPr>
          <w:rFonts w:asciiTheme="minorHAnsi" w:hAnsiTheme="minorHAnsi"/>
          <w:szCs w:val="22"/>
        </w:rPr>
        <w:t xml:space="preserve"> </w:t>
      </w:r>
      <w:r w:rsidRPr="00BD4AE8">
        <w:rPr>
          <w:rFonts w:asciiTheme="minorHAnsi" w:hAnsiTheme="minorHAnsi"/>
          <w:szCs w:val="22"/>
        </w:rPr>
        <w:t>Company. It is one of the largest tobacco companies in the U.S.</w:t>
      </w:r>
    </w:p>
    <w:p w14:paraId="55F9E9C9" w14:textId="77777777" w:rsidR="006C749D" w:rsidRPr="00490AA0" w:rsidRDefault="00862A9B" w:rsidP="006C749D">
      <w:pPr>
        <w:rPr>
          <w:rFonts w:asciiTheme="minorHAnsi" w:hAnsiTheme="minorHAnsi" w:cstheme="minorHAnsi"/>
          <w:b/>
          <w:sz w:val="22"/>
          <w:szCs w:val="22"/>
        </w:rPr>
      </w:pPr>
      <w:r w:rsidRPr="00490AA0">
        <w:rPr>
          <w:rFonts w:asciiTheme="minorHAnsi" w:hAnsiTheme="minorHAnsi" w:cstheme="minorHAnsi"/>
          <w:b/>
          <w:sz w:val="22"/>
          <w:szCs w:val="22"/>
        </w:rPr>
        <w:t>Duties and Responsibilities:</w:t>
      </w:r>
    </w:p>
    <w:p w14:paraId="6F8AABCB" w14:textId="77777777" w:rsidR="006C749D" w:rsidRPr="00490AA0" w:rsidRDefault="006C749D" w:rsidP="006C749D">
      <w:pPr>
        <w:ind w:left="720"/>
        <w:rPr>
          <w:rFonts w:asciiTheme="minorHAnsi" w:hAnsiTheme="minorHAnsi" w:cstheme="minorHAnsi"/>
          <w:sz w:val="22"/>
          <w:szCs w:val="22"/>
        </w:rPr>
      </w:pPr>
    </w:p>
    <w:p w14:paraId="7282DA45" w14:textId="77777777" w:rsidR="006C749D" w:rsidRPr="00490AA0" w:rsidRDefault="00862A9B" w:rsidP="00C3627F">
      <w:pPr>
        <w:numPr>
          <w:ilvl w:val="0"/>
          <w:numId w:val="5"/>
        </w:numPr>
        <w:rPr>
          <w:rFonts w:asciiTheme="minorHAnsi" w:hAnsiTheme="minorHAnsi" w:cstheme="minorHAnsi"/>
          <w:sz w:val="22"/>
          <w:szCs w:val="22"/>
        </w:rPr>
      </w:pPr>
      <w:r w:rsidRPr="00490AA0">
        <w:rPr>
          <w:rFonts w:asciiTheme="minorHAnsi" w:hAnsiTheme="minorHAnsi" w:cstheme="minorHAnsi"/>
          <w:sz w:val="22"/>
          <w:szCs w:val="22"/>
        </w:rPr>
        <w:t>Involved in designing functional and technical specification documents.</w:t>
      </w:r>
    </w:p>
    <w:p w14:paraId="20FC769D" w14:textId="77777777" w:rsidR="006C749D" w:rsidRPr="00490AA0" w:rsidRDefault="00862A9B" w:rsidP="00C3627F">
      <w:pPr>
        <w:numPr>
          <w:ilvl w:val="0"/>
          <w:numId w:val="5"/>
        </w:numPr>
        <w:rPr>
          <w:rFonts w:asciiTheme="minorHAnsi" w:hAnsiTheme="minorHAnsi" w:cstheme="minorHAnsi"/>
          <w:sz w:val="22"/>
          <w:szCs w:val="22"/>
        </w:rPr>
      </w:pPr>
      <w:r w:rsidRPr="00490AA0">
        <w:rPr>
          <w:rFonts w:asciiTheme="minorHAnsi" w:hAnsiTheme="minorHAnsi" w:cstheme="minorHAnsi"/>
          <w:sz w:val="22"/>
          <w:szCs w:val="22"/>
        </w:rPr>
        <w:t>Involved in development of Forms, Report, Interfaces, Conversions and Enhancements (RICEF) in ABAP.</w:t>
      </w:r>
    </w:p>
    <w:p w14:paraId="37EDFA33" w14:textId="70D9BC80" w:rsidR="00576A00" w:rsidRPr="000365CD" w:rsidRDefault="00576A00" w:rsidP="006C749D">
      <w:pPr>
        <w:numPr>
          <w:ilvl w:val="0"/>
          <w:numId w:val="5"/>
        </w:numPr>
        <w:rPr>
          <w:rFonts w:asciiTheme="minorHAnsi" w:hAnsiTheme="minorHAnsi" w:cstheme="minorHAnsi"/>
          <w:sz w:val="22"/>
          <w:szCs w:val="22"/>
        </w:rPr>
      </w:pPr>
      <w:r w:rsidRPr="00BD4AE8">
        <w:rPr>
          <w:rFonts w:asciiTheme="minorHAnsi" w:hAnsiTheme="minorHAnsi"/>
          <w:sz w:val="22"/>
          <w:szCs w:val="22"/>
        </w:rPr>
        <w:t>Developed SAP Outbound interface for payroll deduction</w:t>
      </w:r>
      <w:r>
        <w:rPr>
          <w:rFonts w:asciiTheme="minorHAnsi" w:hAnsiTheme="minorHAnsi"/>
          <w:sz w:val="22"/>
          <w:szCs w:val="22"/>
        </w:rPr>
        <w:t xml:space="preserve"> </w:t>
      </w:r>
      <w:r w:rsidRPr="00BD4AE8">
        <w:rPr>
          <w:rFonts w:asciiTheme="minorHAnsi" w:hAnsiTheme="minorHAnsi"/>
          <w:sz w:val="22"/>
          <w:szCs w:val="22"/>
        </w:rPr>
        <w:t>(PA0014) file to Benevity (Third party) as per the client</w:t>
      </w:r>
      <w:r>
        <w:rPr>
          <w:rFonts w:asciiTheme="minorHAnsi" w:hAnsiTheme="minorHAnsi"/>
          <w:sz w:val="22"/>
          <w:szCs w:val="22"/>
        </w:rPr>
        <w:t xml:space="preserve"> </w:t>
      </w:r>
      <w:r w:rsidRPr="00BD4AE8">
        <w:rPr>
          <w:rFonts w:asciiTheme="minorHAnsi" w:hAnsiTheme="minorHAnsi"/>
          <w:sz w:val="22"/>
          <w:szCs w:val="22"/>
        </w:rPr>
        <w:t>requirement (wage type 5629)</w:t>
      </w:r>
    </w:p>
    <w:p w14:paraId="583AB11A" w14:textId="1C660F3A" w:rsidR="000365CD" w:rsidRPr="000365CD" w:rsidRDefault="000365CD" w:rsidP="000365CD">
      <w:pPr>
        <w:pStyle w:val="ListParagraph"/>
        <w:numPr>
          <w:ilvl w:val="0"/>
          <w:numId w:val="5"/>
        </w:numPr>
        <w:spacing w:after="0" w:line="240" w:lineRule="auto"/>
      </w:pPr>
      <w:r w:rsidRPr="0352EB8E">
        <w:t>Planned, coordinated tasks for test execution and developed the test results report and coordinated and tracked the work of the testing team and completed the quality review.</w:t>
      </w:r>
    </w:p>
    <w:p w14:paraId="0102488F" w14:textId="69154F7A" w:rsidR="003C175B" w:rsidRDefault="00576A00" w:rsidP="00191965">
      <w:pPr>
        <w:pStyle w:val="ListParagraph"/>
        <w:numPr>
          <w:ilvl w:val="0"/>
          <w:numId w:val="5"/>
        </w:numPr>
        <w:spacing w:after="40" w:line="240" w:lineRule="atLeast"/>
        <w:jc w:val="both"/>
      </w:pPr>
      <w:r w:rsidRPr="00BD4AE8">
        <w:t>Testing, preparation of Test case documents and Defect fixing</w:t>
      </w:r>
    </w:p>
    <w:p w14:paraId="33F54490" w14:textId="119FE233" w:rsidR="00D32DEC" w:rsidRPr="008946DC" w:rsidRDefault="00D32DEC" w:rsidP="00D32DEC">
      <w:pPr>
        <w:pStyle w:val="ListParagraph"/>
        <w:numPr>
          <w:ilvl w:val="0"/>
          <w:numId w:val="5"/>
        </w:numPr>
        <w:spacing w:after="0" w:line="240" w:lineRule="auto"/>
      </w:pPr>
      <w:r w:rsidRPr="0352EB8E">
        <w:t>Reviewed existing Business Process Procedures and requirement analysis, Test Plan, Test Scope, and Test strategy, Work plan, Test Environment, Test Design and Execution of Testing Tools.</w:t>
      </w:r>
    </w:p>
    <w:p w14:paraId="4FA650EB" w14:textId="77777777" w:rsidR="00E577CF" w:rsidRPr="00490AA0" w:rsidRDefault="00E577CF" w:rsidP="00191965">
      <w:pPr>
        <w:rPr>
          <w:rFonts w:asciiTheme="minorHAnsi" w:hAnsiTheme="minorHAnsi" w:cstheme="minorHAnsi"/>
          <w:sz w:val="22"/>
          <w:szCs w:val="22"/>
        </w:rPr>
      </w:pPr>
    </w:p>
    <w:p w14:paraId="3A7B1F57" w14:textId="564408FD" w:rsidR="00E577CF" w:rsidRPr="00490AA0" w:rsidRDefault="00862A9B" w:rsidP="00E577CF">
      <w:pPr>
        <w:numPr>
          <w:ilvl w:val="0"/>
          <w:numId w:val="3"/>
        </w:numPr>
        <w:tabs>
          <w:tab w:val="left" w:pos="720"/>
        </w:tabs>
        <w:spacing w:line="276" w:lineRule="auto"/>
        <w:rPr>
          <w:rFonts w:asciiTheme="minorHAnsi" w:hAnsiTheme="minorHAnsi" w:cstheme="minorHAnsi"/>
          <w:sz w:val="22"/>
          <w:szCs w:val="22"/>
        </w:rPr>
      </w:pPr>
      <w:r w:rsidRPr="00490AA0">
        <w:rPr>
          <w:rFonts w:asciiTheme="minorHAnsi" w:hAnsiTheme="minorHAnsi" w:cstheme="minorHAnsi"/>
          <w:b/>
          <w:sz w:val="22"/>
          <w:szCs w:val="22"/>
        </w:rPr>
        <w:t>Project</w:t>
      </w:r>
      <w:r w:rsidR="00110702">
        <w:rPr>
          <w:rFonts w:asciiTheme="minorHAnsi" w:hAnsiTheme="minorHAnsi" w:cstheme="minorHAnsi"/>
          <w:b/>
          <w:sz w:val="22"/>
          <w:szCs w:val="22"/>
        </w:rPr>
        <w:tab/>
      </w:r>
      <w:r w:rsidR="00110702">
        <w:rPr>
          <w:rFonts w:asciiTheme="minorHAnsi" w:hAnsiTheme="minorHAnsi" w:cstheme="minorHAnsi"/>
          <w:b/>
          <w:sz w:val="22"/>
          <w:szCs w:val="22"/>
        </w:rPr>
        <w:tab/>
      </w:r>
      <w:r w:rsidR="00110702">
        <w:rPr>
          <w:rFonts w:asciiTheme="minorHAnsi" w:hAnsiTheme="minorHAnsi" w:cstheme="minorHAnsi"/>
          <w:b/>
          <w:sz w:val="22"/>
          <w:szCs w:val="22"/>
        </w:rPr>
        <w:tab/>
      </w:r>
      <w:r w:rsidRPr="00490AA0">
        <w:rPr>
          <w:rFonts w:asciiTheme="minorHAnsi" w:hAnsiTheme="minorHAnsi" w:cstheme="minorHAnsi"/>
          <w:b/>
          <w:sz w:val="22"/>
          <w:szCs w:val="22"/>
        </w:rPr>
        <w:t xml:space="preserve">: </w:t>
      </w:r>
      <w:r w:rsidR="00897982" w:rsidRPr="00BD4AE8">
        <w:rPr>
          <w:rFonts w:asciiTheme="minorHAnsi" w:hAnsiTheme="minorHAnsi"/>
          <w:sz w:val="22"/>
          <w:szCs w:val="22"/>
        </w:rPr>
        <w:t xml:space="preserve">SAP to Flex PLM Implementation  </w:t>
      </w:r>
    </w:p>
    <w:p w14:paraId="206E14FD" w14:textId="74F48257" w:rsidR="00E577CF" w:rsidRPr="00490AA0" w:rsidRDefault="00862A9B" w:rsidP="00E577CF">
      <w:pPr>
        <w:tabs>
          <w:tab w:val="left" w:pos="720"/>
        </w:tabs>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Client</w:t>
      </w:r>
      <w:r w:rsidR="00110702">
        <w:rPr>
          <w:rFonts w:asciiTheme="minorHAnsi" w:hAnsiTheme="minorHAnsi" w:cstheme="minorHAnsi"/>
          <w:sz w:val="22"/>
          <w:szCs w:val="22"/>
        </w:rPr>
        <w:tab/>
      </w:r>
      <w:r w:rsidR="00110702">
        <w:rPr>
          <w:rFonts w:asciiTheme="minorHAnsi" w:hAnsiTheme="minorHAnsi" w:cstheme="minorHAnsi"/>
          <w:sz w:val="22"/>
          <w:szCs w:val="22"/>
        </w:rPr>
        <w:tab/>
      </w:r>
      <w:r w:rsidR="00110702">
        <w:rPr>
          <w:rFonts w:asciiTheme="minorHAnsi" w:hAnsiTheme="minorHAnsi" w:cstheme="minorHAnsi"/>
          <w:sz w:val="22"/>
          <w:szCs w:val="22"/>
        </w:rPr>
        <w:tab/>
      </w:r>
      <w:r w:rsidRPr="00490AA0">
        <w:rPr>
          <w:rFonts w:asciiTheme="minorHAnsi" w:hAnsiTheme="minorHAnsi" w:cstheme="minorHAnsi"/>
          <w:sz w:val="22"/>
          <w:szCs w:val="22"/>
        </w:rPr>
        <w:t xml:space="preserve">: </w:t>
      </w:r>
      <w:r w:rsidR="00897982" w:rsidRPr="00025140">
        <w:rPr>
          <w:rFonts w:asciiTheme="minorHAnsi" w:hAnsiTheme="minorHAnsi" w:cs="Arial"/>
          <w:color w:val="000000"/>
        </w:rPr>
        <w:t>Cole Haan, Green Land, NH</w:t>
      </w:r>
    </w:p>
    <w:p w14:paraId="3A27F338" w14:textId="6990DB95" w:rsidR="00E577CF" w:rsidRPr="00490AA0" w:rsidRDefault="00862A9B" w:rsidP="00E577CF">
      <w:pPr>
        <w:tabs>
          <w:tab w:val="left" w:pos="720"/>
        </w:tabs>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Role</w:t>
      </w:r>
      <w:r w:rsidR="00110702">
        <w:rPr>
          <w:rFonts w:asciiTheme="minorHAnsi" w:hAnsiTheme="minorHAnsi" w:cstheme="minorHAnsi"/>
          <w:sz w:val="22"/>
          <w:szCs w:val="22"/>
        </w:rPr>
        <w:tab/>
      </w:r>
      <w:r w:rsidR="00110702">
        <w:rPr>
          <w:rFonts w:asciiTheme="minorHAnsi" w:hAnsiTheme="minorHAnsi" w:cstheme="minorHAnsi"/>
          <w:sz w:val="22"/>
          <w:szCs w:val="22"/>
        </w:rPr>
        <w:tab/>
      </w:r>
      <w:r w:rsidR="00110702">
        <w:rPr>
          <w:rFonts w:asciiTheme="minorHAnsi" w:hAnsiTheme="minorHAnsi" w:cstheme="minorHAnsi"/>
          <w:sz w:val="22"/>
          <w:szCs w:val="22"/>
        </w:rPr>
        <w:tab/>
      </w:r>
      <w:r w:rsidRPr="00490AA0">
        <w:rPr>
          <w:rFonts w:asciiTheme="minorHAnsi" w:hAnsiTheme="minorHAnsi" w:cstheme="minorHAnsi"/>
          <w:sz w:val="22"/>
          <w:szCs w:val="22"/>
        </w:rPr>
        <w:t xml:space="preserve">: ABAP </w:t>
      </w:r>
      <w:r w:rsidR="00110702">
        <w:rPr>
          <w:rFonts w:asciiTheme="minorHAnsi" w:hAnsiTheme="minorHAnsi" w:cstheme="minorHAnsi"/>
          <w:sz w:val="22"/>
          <w:szCs w:val="22"/>
        </w:rPr>
        <w:t>Consultant</w:t>
      </w:r>
    </w:p>
    <w:p w14:paraId="29AA85DC" w14:textId="40B3B2AE" w:rsidR="00E577CF" w:rsidRPr="00490AA0" w:rsidRDefault="00862A9B" w:rsidP="00E577CF">
      <w:pPr>
        <w:tabs>
          <w:tab w:val="left" w:pos="720"/>
        </w:tabs>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lastRenderedPageBreak/>
        <w:t>Du</w:t>
      </w:r>
      <w:r w:rsidR="00897982">
        <w:rPr>
          <w:rFonts w:asciiTheme="minorHAnsi" w:hAnsiTheme="minorHAnsi" w:cstheme="minorHAnsi"/>
          <w:sz w:val="22"/>
          <w:szCs w:val="22"/>
        </w:rPr>
        <w:t>ration</w:t>
      </w:r>
      <w:r w:rsidR="00897982">
        <w:rPr>
          <w:rFonts w:asciiTheme="minorHAnsi" w:hAnsiTheme="minorHAnsi" w:cstheme="minorHAnsi"/>
          <w:sz w:val="22"/>
          <w:szCs w:val="22"/>
        </w:rPr>
        <w:tab/>
        <w:t xml:space="preserve">              </w:t>
      </w:r>
      <w:r w:rsidR="00897982">
        <w:rPr>
          <w:rFonts w:asciiTheme="minorHAnsi" w:hAnsiTheme="minorHAnsi" w:cstheme="minorHAnsi"/>
          <w:sz w:val="22"/>
          <w:szCs w:val="22"/>
        </w:rPr>
        <w:tab/>
        <w:t xml:space="preserve">: </w:t>
      </w:r>
      <w:r w:rsidR="004A0C0B">
        <w:rPr>
          <w:rFonts w:asciiTheme="minorHAnsi" w:hAnsiTheme="minorHAnsi" w:cstheme="minorHAnsi"/>
          <w:sz w:val="22"/>
          <w:szCs w:val="22"/>
        </w:rPr>
        <w:t>Apr</w:t>
      </w:r>
      <w:r w:rsidR="00897982">
        <w:rPr>
          <w:rFonts w:asciiTheme="minorHAnsi" w:hAnsiTheme="minorHAnsi" w:cstheme="minorHAnsi"/>
          <w:sz w:val="22"/>
          <w:szCs w:val="22"/>
        </w:rPr>
        <w:t xml:space="preserve"> 2</w:t>
      </w:r>
      <w:r w:rsidR="004A0C0B">
        <w:rPr>
          <w:rFonts w:asciiTheme="minorHAnsi" w:hAnsiTheme="minorHAnsi" w:cstheme="minorHAnsi"/>
          <w:sz w:val="22"/>
          <w:szCs w:val="22"/>
        </w:rPr>
        <w:t>014</w:t>
      </w:r>
      <w:r w:rsidR="00897982">
        <w:rPr>
          <w:rFonts w:asciiTheme="minorHAnsi" w:hAnsiTheme="minorHAnsi" w:cstheme="minorHAnsi"/>
          <w:sz w:val="22"/>
          <w:szCs w:val="22"/>
        </w:rPr>
        <w:t xml:space="preserve"> to </w:t>
      </w:r>
      <w:r w:rsidR="004A0C0B">
        <w:rPr>
          <w:rFonts w:asciiTheme="minorHAnsi" w:hAnsiTheme="minorHAnsi" w:cstheme="minorHAnsi"/>
          <w:sz w:val="22"/>
          <w:szCs w:val="22"/>
        </w:rPr>
        <w:t>Dec</w:t>
      </w:r>
      <w:r w:rsidR="00897982">
        <w:rPr>
          <w:rFonts w:asciiTheme="minorHAnsi" w:hAnsiTheme="minorHAnsi" w:cstheme="minorHAnsi"/>
          <w:sz w:val="22"/>
          <w:szCs w:val="22"/>
        </w:rPr>
        <w:t xml:space="preserve"> 201</w:t>
      </w:r>
      <w:r w:rsidR="004A0C0B">
        <w:rPr>
          <w:rFonts w:asciiTheme="minorHAnsi" w:hAnsiTheme="minorHAnsi" w:cstheme="minorHAnsi"/>
          <w:sz w:val="22"/>
          <w:szCs w:val="22"/>
        </w:rPr>
        <w:t>4</w:t>
      </w:r>
      <w:r w:rsidR="00766218">
        <w:rPr>
          <w:rFonts w:asciiTheme="minorHAnsi" w:hAnsiTheme="minorHAnsi" w:cstheme="minorHAnsi"/>
          <w:sz w:val="22"/>
          <w:szCs w:val="22"/>
        </w:rPr>
        <w:t xml:space="preserve"> (iGATE)</w:t>
      </w:r>
    </w:p>
    <w:p w14:paraId="0DDE0C96" w14:textId="07E884EF" w:rsidR="00E577CF" w:rsidRPr="00490AA0" w:rsidRDefault="00862A9B" w:rsidP="00E577CF">
      <w:pPr>
        <w:tabs>
          <w:tab w:val="left" w:pos="720"/>
        </w:tabs>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Envir</w:t>
      </w:r>
      <w:r w:rsidR="00897982">
        <w:rPr>
          <w:rFonts w:asciiTheme="minorHAnsi" w:hAnsiTheme="minorHAnsi" w:cstheme="minorHAnsi"/>
          <w:sz w:val="22"/>
          <w:szCs w:val="22"/>
        </w:rPr>
        <w:t>onment / Tools</w:t>
      </w:r>
      <w:r w:rsidR="00897982">
        <w:rPr>
          <w:rFonts w:asciiTheme="minorHAnsi" w:hAnsiTheme="minorHAnsi" w:cstheme="minorHAnsi"/>
          <w:sz w:val="22"/>
          <w:szCs w:val="22"/>
        </w:rPr>
        <w:tab/>
        <w:t xml:space="preserve">: ECC 6.0 </w:t>
      </w:r>
    </w:p>
    <w:p w14:paraId="1A958ACB" w14:textId="632C1A76" w:rsidR="00E577CF" w:rsidRPr="00490AA0" w:rsidRDefault="00862A9B" w:rsidP="00E577CF">
      <w:pPr>
        <w:tabs>
          <w:tab w:val="left" w:pos="720"/>
        </w:tabs>
        <w:spacing w:line="276" w:lineRule="auto"/>
        <w:ind w:left="720"/>
        <w:rPr>
          <w:rFonts w:asciiTheme="minorHAnsi" w:hAnsiTheme="minorHAnsi" w:cstheme="minorHAnsi"/>
          <w:sz w:val="22"/>
          <w:szCs w:val="22"/>
        </w:rPr>
      </w:pPr>
      <w:r w:rsidRPr="00490AA0">
        <w:rPr>
          <w:rFonts w:asciiTheme="minorHAnsi" w:hAnsiTheme="minorHAnsi" w:cstheme="minorHAnsi"/>
          <w:sz w:val="22"/>
          <w:szCs w:val="22"/>
        </w:rPr>
        <w:t>Industry</w:t>
      </w:r>
      <w:r w:rsidR="00110702">
        <w:rPr>
          <w:rFonts w:asciiTheme="minorHAnsi" w:hAnsiTheme="minorHAnsi" w:cstheme="minorHAnsi"/>
          <w:sz w:val="22"/>
          <w:szCs w:val="22"/>
        </w:rPr>
        <w:tab/>
      </w:r>
      <w:r w:rsidR="00110702">
        <w:rPr>
          <w:rFonts w:asciiTheme="minorHAnsi" w:hAnsiTheme="minorHAnsi" w:cstheme="minorHAnsi"/>
          <w:sz w:val="22"/>
          <w:szCs w:val="22"/>
        </w:rPr>
        <w:tab/>
      </w:r>
      <w:r w:rsidR="00897982">
        <w:rPr>
          <w:rFonts w:asciiTheme="minorHAnsi" w:hAnsiTheme="minorHAnsi" w:cstheme="minorHAnsi"/>
          <w:sz w:val="22"/>
          <w:szCs w:val="22"/>
        </w:rPr>
        <w:t xml:space="preserve">: Footwear </w:t>
      </w:r>
    </w:p>
    <w:p w14:paraId="75FA5F57" w14:textId="013CD669" w:rsidR="00E577CF" w:rsidRPr="00490AA0" w:rsidRDefault="00862A9B" w:rsidP="00E577CF">
      <w:pPr>
        <w:tabs>
          <w:tab w:val="left" w:pos="720"/>
        </w:tabs>
        <w:ind w:left="720"/>
        <w:rPr>
          <w:rFonts w:asciiTheme="minorHAnsi" w:hAnsiTheme="minorHAnsi" w:cstheme="minorHAnsi"/>
          <w:sz w:val="22"/>
          <w:szCs w:val="22"/>
        </w:rPr>
      </w:pPr>
      <w:r w:rsidRPr="00490AA0">
        <w:rPr>
          <w:rFonts w:asciiTheme="minorHAnsi" w:hAnsiTheme="minorHAnsi" w:cstheme="minorHAnsi"/>
          <w:sz w:val="22"/>
          <w:szCs w:val="22"/>
        </w:rPr>
        <w:t>Modules</w:t>
      </w:r>
      <w:r w:rsidR="00110702">
        <w:rPr>
          <w:rFonts w:asciiTheme="minorHAnsi" w:hAnsiTheme="minorHAnsi" w:cstheme="minorHAnsi"/>
          <w:sz w:val="22"/>
          <w:szCs w:val="22"/>
        </w:rPr>
        <w:tab/>
      </w:r>
      <w:r w:rsidR="00110702">
        <w:rPr>
          <w:rFonts w:asciiTheme="minorHAnsi" w:hAnsiTheme="minorHAnsi" w:cstheme="minorHAnsi"/>
          <w:sz w:val="22"/>
          <w:szCs w:val="22"/>
        </w:rPr>
        <w:tab/>
      </w:r>
      <w:r w:rsidRPr="00490AA0">
        <w:rPr>
          <w:rFonts w:asciiTheme="minorHAnsi" w:hAnsiTheme="minorHAnsi" w:cstheme="minorHAnsi"/>
          <w:sz w:val="22"/>
          <w:szCs w:val="22"/>
        </w:rPr>
        <w:t>: SAP SD, MM</w:t>
      </w:r>
      <w:r w:rsidR="00F24EF8">
        <w:rPr>
          <w:rFonts w:asciiTheme="minorHAnsi" w:hAnsiTheme="minorHAnsi" w:cstheme="minorHAnsi"/>
          <w:sz w:val="22"/>
          <w:szCs w:val="22"/>
        </w:rPr>
        <w:t>, EWM, PI/PO</w:t>
      </w:r>
      <w:r w:rsidRPr="00490AA0">
        <w:rPr>
          <w:rFonts w:asciiTheme="minorHAnsi" w:hAnsiTheme="minorHAnsi" w:cstheme="minorHAnsi"/>
          <w:sz w:val="22"/>
          <w:szCs w:val="22"/>
        </w:rPr>
        <w:t xml:space="preserve"> </w:t>
      </w:r>
    </w:p>
    <w:p w14:paraId="21288564" w14:textId="77777777" w:rsidR="00E577CF" w:rsidRPr="00490AA0" w:rsidRDefault="00E577CF" w:rsidP="00E577CF">
      <w:pPr>
        <w:rPr>
          <w:rFonts w:asciiTheme="minorHAnsi" w:hAnsiTheme="minorHAnsi" w:cstheme="minorHAnsi"/>
          <w:sz w:val="22"/>
          <w:szCs w:val="22"/>
        </w:rPr>
      </w:pPr>
    </w:p>
    <w:p w14:paraId="2A921FAD" w14:textId="77777777" w:rsidR="00E577CF" w:rsidRPr="00490AA0" w:rsidRDefault="00862A9B" w:rsidP="00E577CF">
      <w:pPr>
        <w:rPr>
          <w:rFonts w:asciiTheme="minorHAnsi" w:hAnsiTheme="minorHAnsi" w:cstheme="minorHAnsi"/>
          <w:b/>
          <w:sz w:val="22"/>
          <w:szCs w:val="22"/>
        </w:rPr>
      </w:pPr>
      <w:r w:rsidRPr="00490AA0">
        <w:rPr>
          <w:rFonts w:asciiTheme="minorHAnsi" w:hAnsiTheme="minorHAnsi" w:cstheme="minorHAnsi"/>
          <w:b/>
          <w:sz w:val="22"/>
          <w:szCs w:val="22"/>
        </w:rPr>
        <w:t>Project Description:</w:t>
      </w:r>
    </w:p>
    <w:p w14:paraId="144AE5F3" w14:textId="430F5F92" w:rsidR="001713B2" w:rsidRDefault="001713B2" w:rsidP="00E577CF">
      <w:pPr>
        <w:rPr>
          <w:rFonts w:asciiTheme="minorHAnsi" w:hAnsiTheme="minorHAnsi" w:cstheme="minorHAnsi"/>
          <w:sz w:val="22"/>
          <w:szCs w:val="22"/>
        </w:rPr>
      </w:pPr>
      <w:r w:rsidRPr="00BD4AE8">
        <w:rPr>
          <w:rFonts w:asciiTheme="minorHAnsi" w:hAnsiTheme="minorHAnsi"/>
          <w:sz w:val="22"/>
          <w:szCs w:val="22"/>
        </w:rPr>
        <w:t xml:space="preserve">Cole Haan was a men’s footwear </w:t>
      </w:r>
      <w:r w:rsidR="00110702" w:rsidRPr="00BD4AE8">
        <w:rPr>
          <w:rFonts w:asciiTheme="minorHAnsi" w:hAnsiTheme="minorHAnsi"/>
          <w:sz w:val="22"/>
          <w:szCs w:val="22"/>
        </w:rPr>
        <w:t>label,</w:t>
      </w:r>
      <w:r w:rsidRPr="00BD4AE8">
        <w:rPr>
          <w:rFonts w:asciiTheme="minorHAnsi" w:hAnsiTheme="minorHAnsi"/>
          <w:sz w:val="22"/>
          <w:szCs w:val="22"/>
        </w:rPr>
        <w:t xml:space="preserve"> and it offers many products</w:t>
      </w:r>
      <w:r>
        <w:rPr>
          <w:rFonts w:asciiTheme="minorHAnsi" w:hAnsiTheme="minorHAnsi"/>
          <w:sz w:val="22"/>
          <w:szCs w:val="22"/>
        </w:rPr>
        <w:t>,</w:t>
      </w:r>
      <w:r w:rsidRPr="001713B2">
        <w:rPr>
          <w:rFonts w:asciiTheme="minorHAnsi" w:hAnsiTheme="minorHAnsi"/>
          <w:sz w:val="22"/>
          <w:szCs w:val="22"/>
        </w:rPr>
        <w:t xml:space="preserve"> </w:t>
      </w:r>
      <w:r w:rsidRPr="00BD4AE8">
        <w:rPr>
          <w:rFonts w:asciiTheme="minorHAnsi" w:hAnsiTheme="minorHAnsi"/>
          <w:sz w:val="22"/>
          <w:szCs w:val="22"/>
        </w:rPr>
        <w:t>including men’s and women’s dress and casual footwear, belts,</w:t>
      </w:r>
      <w:r w:rsidRPr="001713B2">
        <w:rPr>
          <w:rFonts w:asciiTheme="minorHAnsi" w:hAnsiTheme="minorHAnsi"/>
          <w:sz w:val="22"/>
          <w:szCs w:val="22"/>
        </w:rPr>
        <w:t xml:space="preserve"> </w:t>
      </w:r>
      <w:r w:rsidRPr="00BD4AE8">
        <w:rPr>
          <w:rFonts w:asciiTheme="minorHAnsi" w:hAnsiTheme="minorHAnsi"/>
          <w:sz w:val="22"/>
          <w:szCs w:val="22"/>
        </w:rPr>
        <w:t>sunglasses.</w:t>
      </w:r>
    </w:p>
    <w:p w14:paraId="4344B75A" w14:textId="77777777" w:rsidR="001713B2" w:rsidRDefault="001713B2" w:rsidP="00E577CF">
      <w:pPr>
        <w:rPr>
          <w:rFonts w:asciiTheme="minorHAnsi" w:hAnsiTheme="minorHAnsi" w:cstheme="minorHAnsi"/>
          <w:b/>
          <w:sz w:val="22"/>
          <w:szCs w:val="22"/>
        </w:rPr>
      </w:pPr>
    </w:p>
    <w:p w14:paraId="5C434329" w14:textId="2727F73D" w:rsidR="00E577CF" w:rsidRPr="00490AA0" w:rsidRDefault="00862A9B" w:rsidP="00E577CF">
      <w:pPr>
        <w:rPr>
          <w:rFonts w:asciiTheme="minorHAnsi" w:hAnsiTheme="minorHAnsi" w:cstheme="minorHAnsi"/>
          <w:b/>
          <w:sz w:val="22"/>
          <w:szCs w:val="22"/>
        </w:rPr>
      </w:pPr>
      <w:r w:rsidRPr="00490AA0">
        <w:rPr>
          <w:rFonts w:asciiTheme="minorHAnsi" w:hAnsiTheme="minorHAnsi" w:cstheme="minorHAnsi"/>
          <w:b/>
          <w:sz w:val="22"/>
          <w:szCs w:val="22"/>
        </w:rPr>
        <w:t>Duties and Responsibilities:</w:t>
      </w:r>
    </w:p>
    <w:p w14:paraId="461ADAB0" w14:textId="55B8F164" w:rsidR="0010142D" w:rsidRDefault="0010142D" w:rsidP="0010142D">
      <w:pPr>
        <w:numPr>
          <w:ilvl w:val="0"/>
          <w:numId w:val="5"/>
        </w:numPr>
        <w:rPr>
          <w:rFonts w:asciiTheme="minorHAnsi" w:hAnsiTheme="minorHAnsi"/>
          <w:sz w:val="22"/>
          <w:szCs w:val="22"/>
        </w:rPr>
      </w:pPr>
      <w:r w:rsidRPr="0010142D">
        <w:rPr>
          <w:rFonts w:asciiTheme="minorHAnsi" w:hAnsiTheme="minorHAnsi"/>
          <w:sz w:val="22"/>
          <w:szCs w:val="22"/>
        </w:rPr>
        <w:t xml:space="preserve">Understand business processes and </w:t>
      </w:r>
      <w:r w:rsidR="00D72094" w:rsidRPr="0010142D">
        <w:rPr>
          <w:rFonts w:asciiTheme="minorHAnsi" w:hAnsiTheme="minorHAnsi"/>
          <w:sz w:val="22"/>
          <w:szCs w:val="22"/>
        </w:rPr>
        <w:t>need</w:t>
      </w:r>
      <w:r w:rsidRPr="0010142D">
        <w:rPr>
          <w:rFonts w:asciiTheme="minorHAnsi" w:hAnsiTheme="minorHAnsi"/>
          <w:sz w:val="22"/>
          <w:szCs w:val="22"/>
        </w:rPr>
        <w:t xml:space="preserve"> to build better solutions.</w:t>
      </w:r>
    </w:p>
    <w:p w14:paraId="39F15BB8" w14:textId="4C7C9BC3" w:rsidR="00F24EF8" w:rsidRPr="0010142D" w:rsidRDefault="00F24EF8" w:rsidP="0010142D">
      <w:pPr>
        <w:numPr>
          <w:ilvl w:val="0"/>
          <w:numId w:val="5"/>
        </w:numPr>
        <w:rPr>
          <w:rFonts w:asciiTheme="minorHAnsi" w:hAnsiTheme="minorHAnsi"/>
          <w:sz w:val="22"/>
          <w:szCs w:val="22"/>
        </w:rPr>
      </w:pPr>
      <w:r w:rsidRPr="00F24EF8">
        <w:rPr>
          <w:rFonts w:asciiTheme="minorHAnsi" w:hAnsiTheme="minorHAnsi"/>
          <w:sz w:val="22"/>
          <w:szCs w:val="22"/>
        </w:rPr>
        <w:t xml:space="preserve">Created and enhanced </w:t>
      </w:r>
      <w:r w:rsidRPr="00F24EF8">
        <w:rPr>
          <w:rFonts w:asciiTheme="minorHAnsi" w:hAnsiTheme="minorHAnsi"/>
          <w:b/>
          <w:bCs/>
          <w:sz w:val="22"/>
          <w:szCs w:val="22"/>
        </w:rPr>
        <w:t>interfaces (IDocs, RFCs, BAPIs)</w:t>
      </w:r>
      <w:r w:rsidRPr="00F24EF8">
        <w:rPr>
          <w:rFonts w:asciiTheme="minorHAnsi" w:hAnsiTheme="minorHAnsi"/>
          <w:sz w:val="22"/>
          <w:szCs w:val="22"/>
        </w:rPr>
        <w:t xml:space="preserve"> between SAP ECC/S/4HANA and EWM for real-time data synchronization in inbound, outbound, and internal warehouse processes.</w:t>
      </w:r>
    </w:p>
    <w:p w14:paraId="4EF92756" w14:textId="42BDF676" w:rsidR="0012799C" w:rsidRDefault="0012799C" w:rsidP="0010142D">
      <w:pPr>
        <w:widowControl w:val="0"/>
        <w:numPr>
          <w:ilvl w:val="0"/>
          <w:numId w:val="5"/>
        </w:numPr>
        <w:autoSpaceDE w:val="0"/>
        <w:autoSpaceDN w:val="0"/>
        <w:adjustRightInd w:val="0"/>
        <w:jc w:val="both"/>
        <w:rPr>
          <w:rFonts w:asciiTheme="minorHAnsi" w:hAnsiTheme="minorHAnsi"/>
          <w:sz w:val="22"/>
          <w:szCs w:val="22"/>
        </w:rPr>
      </w:pPr>
      <w:r w:rsidRPr="00BD4AE8">
        <w:rPr>
          <w:rFonts w:asciiTheme="minorHAnsi" w:hAnsiTheme="minorHAnsi"/>
          <w:sz w:val="22"/>
          <w:szCs w:val="22"/>
        </w:rPr>
        <w:t>Analysis of Functional Specification</w:t>
      </w:r>
      <w:r w:rsidR="0010142D">
        <w:rPr>
          <w:rFonts w:asciiTheme="minorHAnsi" w:hAnsiTheme="minorHAnsi"/>
          <w:sz w:val="22"/>
          <w:szCs w:val="22"/>
        </w:rPr>
        <w:t xml:space="preserve">, </w:t>
      </w:r>
      <w:r w:rsidRPr="0010142D">
        <w:rPr>
          <w:rFonts w:asciiTheme="minorHAnsi" w:hAnsiTheme="minorHAnsi"/>
          <w:sz w:val="22"/>
          <w:szCs w:val="22"/>
        </w:rPr>
        <w:t xml:space="preserve">Estimation, </w:t>
      </w:r>
      <w:r w:rsidR="00130657" w:rsidRPr="0010142D">
        <w:rPr>
          <w:rFonts w:asciiTheme="minorHAnsi" w:hAnsiTheme="minorHAnsi"/>
          <w:sz w:val="22"/>
          <w:szCs w:val="22"/>
        </w:rPr>
        <w:t>Preparing</w:t>
      </w:r>
      <w:r w:rsidRPr="0010142D">
        <w:rPr>
          <w:rFonts w:asciiTheme="minorHAnsi" w:hAnsiTheme="minorHAnsi"/>
          <w:sz w:val="22"/>
          <w:szCs w:val="22"/>
        </w:rPr>
        <w:t xml:space="preserve"> Technical Specification</w:t>
      </w:r>
      <w:r w:rsidR="0010142D">
        <w:rPr>
          <w:rFonts w:asciiTheme="minorHAnsi" w:hAnsiTheme="minorHAnsi"/>
          <w:sz w:val="22"/>
          <w:szCs w:val="22"/>
        </w:rPr>
        <w:t>.</w:t>
      </w:r>
    </w:p>
    <w:p w14:paraId="59060C14" w14:textId="6BF2B16A" w:rsidR="0010142D" w:rsidRDefault="0010142D" w:rsidP="0010142D">
      <w:pPr>
        <w:numPr>
          <w:ilvl w:val="0"/>
          <w:numId w:val="5"/>
        </w:numPr>
        <w:rPr>
          <w:sz w:val="22"/>
          <w:szCs w:val="22"/>
        </w:rPr>
      </w:pPr>
      <w:r w:rsidRPr="0010142D">
        <w:rPr>
          <w:rFonts w:asciiTheme="minorHAnsi" w:hAnsiTheme="minorHAnsi"/>
          <w:sz w:val="22"/>
          <w:szCs w:val="22"/>
        </w:rPr>
        <w:t>Functional Testing responsibilities included performing Unit Testing, String Testing, and UAT Testing</w:t>
      </w:r>
      <w:r w:rsidRPr="001C2203">
        <w:rPr>
          <w:sz w:val="22"/>
          <w:szCs w:val="22"/>
        </w:rPr>
        <w:t>.</w:t>
      </w:r>
    </w:p>
    <w:p w14:paraId="18EC6E71" w14:textId="072691D8" w:rsidR="00F24EF8" w:rsidRPr="00F24EF8" w:rsidRDefault="00F24EF8" w:rsidP="0010142D">
      <w:pPr>
        <w:numPr>
          <w:ilvl w:val="0"/>
          <w:numId w:val="5"/>
        </w:numPr>
        <w:rPr>
          <w:rFonts w:asciiTheme="minorHAnsi" w:hAnsiTheme="minorHAnsi"/>
          <w:sz w:val="22"/>
          <w:szCs w:val="22"/>
        </w:rPr>
      </w:pPr>
      <w:r w:rsidRPr="00F24EF8">
        <w:rPr>
          <w:rFonts w:asciiTheme="minorHAnsi" w:hAnsiTheme="minorHAnsi"/>
          <w:sz w:val="22"/>
          <w:szCs w:val="22"/>
        </w:rPr>
        <w:t xml:space="preserve">Participated in </w:t>
      </w:r>
      <w:r w:rsidRPr="00F24EF8">
        <w:rPr>
          <w:rFonts w:asciiTheme="minorHAnsi" w:hAnsiTheme="minorHAnsi"/>
          <w:b/>
          <w:bCs/>
          <w:sz w:val="22"/>
          <w:szCs w:val="22"/>
        </w:rPr>
        <w:t>performance tuning</w:t>
      </w:r>
      <w:r w:rsidRPr="00F24EF8">
        <w:rPr>
          <w:rFonts w:asciiTheme="minorHAnsi" w:hAnsiTheme="minorHAnsi"/>
          <w:sz w:val="22"/>
          <w:szCs w:val="22"/>
        </w:rPr>
        <w:t xml:space="preserve"> and optimization of long-running EWM batch jobs and queue processing.</w:t>
      </w:r>
    </w:p>
    <w:p w14:paraId="52AE561E" w14:textId="7FACF439" w:rsidR="0012799C" w:rsidRPr="00BD4AE8" w:rsidRDefault="0012799C" w:rsidP="0012799C">
      <w:pPr>
        <w:widowControl w:val="0"/>
        <w:numPr>
          <w:ilvl w:val="0"/>
          <w:numId w:val="5"/>
        </w:numPr>
        <w:autoSpaceDE w:val="0"/>
        <w:autoSpaceDN w:val="0"/>
        <w:adjustRightInd w:val="0"/>
        <w:jc w:val="both"/>
        <w:rPr>
          <w:rFonts w:asciiTheme="minorHAnsi" w:hAnsiTheme="minorHAnsi"/>
          <w:sz w:val="22"/>
          <w:szCs w:val="22"/>
        </w:rPr>
      </w:pPr>
      <w:r w:rsidRPr="00BD4AE8">
        <w:rPr>
          <w:rFonts w:asciiTheme="minorHAnsi" w:hAnsiTheme="minorHAnsi"/>
          <w:sz w:val="22"/>
          <w:szCs w:val="22"/>
        </w:rPr>
        <w:t>Developing Classical and Interactive Reports</w:t>
      </w:r>
      <w:r w:rsidR="00D107B2">
        <w:rPr>
          <w:rFonts w:asciiTheme="minorHAnsi" w:hAnsiTheme="minorHAnsi"/>
          <w:sz w:val="22"/>
          <w:szCs w:val="22"/>
        </w:rPr>
        <w:t>.</w:t>
      </w:r>
    </w:p>
    <w:p w14:paraId="4FF96A68" w14:textId="77777777" w:rsidR="0012799C" w:rsidRPr="00BD4AE8" w:rsidRDefault="0012799C" w:rsidP="0012799C">
      <w:pPr>
        <w:widowControl w:val="0"/>
        <w:numPr>
          <w:ilvl w:val="0"/>
          <w:numId w:val="5"/>
        </w:numPr>
        <w:autoSpaceDE w:val="0"/>
        <w:autoSpaceDN w:val="0"/>
        <w:adjustRightInd w:val="0"/>
        <w:jc w:val="both"/>
        <w:rPr>
          <w:rFonts w:asciiTheme="minorHAnsi" w:hAnsiTheme="minorHAnsi"/>
          <w:sz w:val="22"/>
          <w:szCs w:val="22"/>
        </w:rPr>
      </w:pPr>
      <w:r w:rsidRPr="00BD4AE8">
        <w:rPr>
          <w:rFonts w:asciiTheme="minorHAnsi" w:hAnsiTheme="minorHAnsi"/>
          <w:sz w:val="22"/>
          <w:szCs w:val="22"/>
        </w:rPr>
        <w:t>Validate the Biz Talk data through standard SAP tables.</w:t>
      </w:r>
    </w:p>
    <w:p w14:paraId="31B2CACE" w14:textId="77777777" w:rsidR="0012799C" w:rsidRPr="00BD4AE8" w:rsidRDefault="0012799C" w:rsidP="0012799C">
      <w:pPr>
        <w:widowControl w:val="0"/>
        <w:numPr>
          <w:ilvl w:val="0"/>
          <w:numId w:val="5"/>
        </w:numPr>
        <w:autoSpaceDE w:val="0"/>
        <w:autoSpaceDN w:val="0"/>
        <w:adjustRightInd w:val="0"/>
        <w:jc w:val="both"/>
        <w:rPr>
          <w:rFonts w:asciiTheme="minorHAnsi" w:hAnsiTheme="minorHAnsi"/>
          <w:sz w:val="22"/>
          <w:szCs w:val="22"/>
        </w:rPr>
      </w:pPr>
      <w:r w:rsidRPr="00BD4AE8">
        <w:rPr>
          <w:rFonts w:asciiTheme="minorHAnsi" w:hAnsiTheme="minorHAnsi"/>
          <w:sz w:val="22"/>
          <w:szCs w:val="22"/>
        </w:rPr>
        <w:t>Modify the existing BW reports, as per client requirements.</w:t>
      </w:r>
    </w:p>
    <w:p w14:paraId="5DB5A92B" w14:textId="77777777" w:rsidR="00E577CF" w:rsidRPr="00490AA0" w:rsidRDefault="00862A9B" w:rsidP="00E577CF">
      <w:pPr>
        <w:numPr>
          <w:ilvl w:val="0"/>
          <w:numId w:val="5"/>
        </w:numPr>
        <w:rPr>
          <w:rFonts w:asciiTheme="minorHAnsi" w:hAnsiTheme="minorHAnsi" w:cstheme="minorHAnsi"/>
          <w:sz w:val="22"/>
          <w:szCs w:val="22"/>
        </w:rPr>
      </w:pPr>
      <w:r w:rsidRPr="00490AA0">
        <w:rPr>
          <w:rFonts w:asciiTheme="minorHAnsi" w:hAnsiTheme="minorHAnsi" w:cstheme="minorHAnsi"/>
          <w:sz w:val="22"/>
          <w:szCs w:val="22"/>
        </w:rPr>
        <w:t>Change the programs as per different country specific requirements.</w:t>
      </w:r>
    </w:p>
    <w:p w14:paraId="1D27BC00" w14:textId="77777777" w:rsidR="00E577CF" w:rsidRPr="00490AA0" w:rsidRDefault="00862A9B" w:rsidP="00E577CF">
      <w:pPr>
        <w:numPr>
          <w:ilvl w:val="0"/>
          <w:numId w:val="5"/>
        </w:numPr>
        <w:rPr>
          <w:rFonts w:asciiTheme="minorHAnsi" w:hAnsiTheme="minorHAnsi" w:cstheme="minorHAnsi"/>
          <w:sz w:val="22"/>
          <w:szCs w:val="22"/>
        </w:rPr>
      </w:pPr>
      <w:r w:rsidRPr="00490AA0">
        <w:rPr>
          <w:rFonts w:asciiTheme="minorHAnsi" w:hAnsiTheme="minorHAnsi" w:cstheme="minorHAnsi"/>
          <w:sz w:val="22"/>
          <w:szCs w:val="22"/>
        </w:rPr>
        <w:t>Involved in testing functionality of FRICE objects in new environment.</w:t>
      </w:r>
    </w:p>
    <w:p w14:paraId="53AAEAAF" w14:textId="1579914E" w:rsidR="003C175B" w:rsidRDefault="003C175B" w:rsidP="00191965">
      <w:pPr>
        <w:rPr>
          <w:rFonts w:asciiTheme="minorHAnsi" w:hAnsiTheme="minorHAnsi" w:cstheme="minorHAnsi"/>
          <w:sz w:val="22"/>
          <w:szCs w:val="22"/>
        </w:rPr>
      </w:pPr>
    </w:p>
    <w:p w14:paraId="73C823EA" w14:textId="77777777" w:rsidR="002A459A" w:rsidRDefault="002A459A" w:rsidP="00191965">
      <w:pPr>
        <w:rPr>
          <w:rFonts w:asciiTheme="minorHAnsi" w:hAnsiTheme="minorHAnsi" w:cstheme="minorHAnsi"/>
          <w:sz w:val="22"/>
          <w:szCs w:val="22"/>
        </w:rPr>
      </w:pPr>
    </w:p>
    <w:p w14:paraId="68227EB9" w14:textId="77777777" w:rsidR="00445B2F" w:rsidRPr="00490AA0" w:rsidRDefault="00445B2F" w:rsidP="00191965">
      <w:pPr>
        <w:rPr>
          <w:rFonts w:asciiTheme="minorHAnsi" w:hAnsiTheme="minorHAnsi" w:cstheme="minorHAnsi"/>
          <w:sz w:val="22"/>
          <w:szCs w:val="22"/>
        </w:rPr>
      </w:pPr>
    </w:p>
    <w:sectPr w:rsidR="00445B2F" w:rsidRPr="00490AA0" w:rsidSect="00D9401D">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CF027" w14:textId="77777777" w:rsidR="00E72C08" w:rsidRDefault="00E72C08">
      <w:r>
        <w:separator/>
      </w:r>
    </w:p>
  </w:endnote>
  <w:endnote w:type="continuationSeparator" w:id="0">
    <w:p w14:paraId="1C9501A0" w14:textId="77777777" w:rsidR="00E72C08" w:rsidRDefault="00E72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91E7" w14:textId="77777777" w:rsidR="0018550D" w:rsidRDefault="001855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E42CF" w14:textId="77777777" w:rsidR="0018550D" w:rsidRDefault="001855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B14B7" w14:textId="77777777" w:rsidR="0018550D" w:rsidRDefault="00185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A26F1" w14:textId="77777777" w:rsidR="00E72C08" w:rsidRDefault="00E72C08">
      <w:r>
        <w:separator/>
      </w:r>
    </w:p>
  </w:footnote>
  <w:footnote w:type="continuationSeparator" w:id="0">
    <w:p w14:paraId="4308D00E" w14:textId="77777777" w:rsidR="00E72C08" w:rsidRDefault="00E72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49574" w14:textId="77777777" w:rsidR="0018550D" w:rsidRDefault="001855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AA81B" w14:textId="77777777" w:rsidR="0018550D" w:rsidRDefault="001855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DE5AE" w14:textId="470C7819" w:rsidR="007777BD" w:rsidRDefault="007777BD" w:rsidP="007777BD">
    <w:pPr>
      <w:pStyle w:val="Heading3"/>
      <w:rPr>
        <w:sz w:val="27"/>
        <w:szCs w:val="27"/>
      </w:rPr>
    </w:pPr>
    <w:r>
      <w:rPr>
        <w:rStyle w:val="Strong"/>
        <w:b w:val="0"/>
        <w:bCs w:val="0"/>
      </w:rPr>
      <w:t xml:space="preserve">Amarnath </w:t>
    </w:r>
  </w:p>
  <w:p w14:paraId="79B13799" w14:textId="6FF51E8F" w:rsidR="007777BD" w:rsidRDefault="007777BD" w:rsidP="007777BD">
    <w:pPr>
      <w:pStyle w:val="NormalWeb"/>
      <w:spacing w:before="0" w:beforeAutospacing="0" w:after="0" w:afterAutospacing="0"/>
    </w:pPr>
    <w:r w:rsidRPr="00DA6CDB">
      <w:rPr>
        <w:rStyle w:val="Strong"/>
        <w:sz w:val="22"/>
        <w:szCs w:val="22"/>
      </w:rPr>
      <w:t>SAP Techn</w:t>
    </w:r>
    <w:r w:rsidR="00403E57">
      <w:rPr>
        <w:rStyle w:val="Strong"/>
        <w:sz w:val="22"/>
        <w:szCs w:val="22"/>
      </w:rPr>
      <w:t xml:space="preserve">ical </w:t>
    </w:r>
    <w:r w:rsidRPr="00DA6CDB">
      <w:rPr>
        <w:rStyle w:val="Strong"/>
        <w:sz w:val="22"/>
        <w:szCs w:val="22"/>
      </w:rPr>
      <w:t xml:space="preserve">Consultant | </w:t>
    </w:r>
    <w:r w:rsidR="00A07D15">
      <w:rPr>
        <w:rStyle w:val="Strong"/>
        <w:sz w:val="22"/>
        <w:szCs w:val="22"/>
      </w:rPr>
      <w:t>ABAP</w:t>
    </w:r>
    <w:r w:rsidRPr="00DA6CDB">
      <w:rPr>
        <w:rStyle w:val="Strong"/>
        <w:sz w:val="22"/>
        <w:szCs w:val="22"/>
      </w:rPr>
      <w:t xml:space="preserve"> | ABAP on HANA | Fiori/UI5 |</w:t>
    </w:r>
    <w:r w:rsidR="00A07D15">
      <w:rPr>
        <w:rStyle w:val="Strong"/>
        <w:sz w:val="22"/>
        <w:szCs w:val="22"/>
      </w:rPr>
      <w:t xml:space="preserve"> ODATA</w:t>
    </w:r>
    <w:r w:rsidRPr="00DA6CDB">
      <w:rPr>
        <w:sz w:val="22"/>
        <w:szCs w:val="22"/>
      </w:rPr>
      <w:br/>
    </w:r>
    <w:r>
      <w:rPr>
        <w:rFonts w:ascii="Apple Color Emoji" w:hAnsi="Apple Color Emoji" w:cs="Apple Color Emoji"/>
      </w:rPr>
      <w:t>📧</w:t>
    </w:r>
    <w:r>
      <w:t xml:space="preserve"> </w:t>
    </w:r>
    <w:r w:rsidR="0018550D" w:rsidRPr="0018550D">
      <w:t>amarnathka848@gmail.com</w:t>
    </w:r>
    <w:r>
      <w:t xml:space="preserve">| </w:t>
    </w:r>
    <w:r>
      <w:rPr>
        <w:rFonts w:ascii="Apple Color Emoji" w:hAnsi="Apple Color Emoji" w:cs="Apple Color Emoji"/>
      </w:rPr>
      <w:t>📞</w:t>
    </w:r>
    <w:r>
      <w:t xml:space="preserve"> (9</w:t>
    </w:r>
    <w:r w:rsidR="005D5EDA">
      <w:t>19</w:t>
    </w:r>
    <w:r>
      <w:t xml:space="preserve">) </w:t>
    </w:r>
    <w:r w:rsidR="0018550D">
      <w:t>324</w:t>
    </w:r>
    <w:r>
      <w:t>-</w:t>
    </w:r>
    <w:r w:rsidR="0018550D">
      <w:t>0775</w:t>
    </w:r>
    <w:r>
      <w:t xml:space="preserve"> </w:t>
    </w:r>
  </w:p>
  <w:p w14:paraId="6C564E15" w14:textId="048660C5" w:rsidR="00D9401D" w:rsidRPr="00445B2F" w:rsidRDefault="00D9401D" w:rsidP="00445B2F">
    <w:pPr>
      <w:pStyle w:val="NormalWeb"/>
      <w:spacing w:before="0" w:beforeAutospacing="0" w:after="0" w:afterAutospacing="0"/>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23"/>
    <w:lvl w:ilvl="0">
      <w:start w:val="1"/>
      <w:numFmt w:val="bullet"/>
      <w:lvlText w:val=""/>
      <w:lvlJc w:val="left"/>
      <w:pPr>
        <w:tabs>
          <w:tab w:val="num" w:pos="288"/>
        </w:tabs>
        <w:ind w:left="288" w:hanging="288"/>
      </w:pPr>
      <w:rPr>
        <w:rFonts w:ascii="Wingdings 2" w:hAnsi="Wingdings 2" w:cs="Symbol"/>
        <w:sz w:val="18"/>
        <w:szCs w:val="18"/>
      </w:rPr>
    </w:lvl>
  </w:abstractNum>
  <w:abstractNum w:abstractNumId="1" w15:restartNumberingAfterBreak="0">
    <w:nsid w:val="04AF4CAC"/>
    <w:multiLevelType w:val="hybridMultilevel"/>
    <w:tmpl w:val="59548074"/>
    <w:lvl w:ilvl="0" w:tplc="BA9C7EB4">
      <w:start w:val="1"/>
      <w:numFmt w:val="bullet"/>
      <w:lvlText w:val=""/>
      <w:lvlJc w:val="left"/>
      <w:pPr>
        <w:ind w:left="720" w:hanging="360"/>
      </w:pPr>
      <w:rPr>
        <w:rFonts w:ascii="Symbol" w:hAnsi="Symbol" w:hint="default"/>
        <w:color w:val="auto"/>
      </w:rPr>
    </w:lvl>
    <w:lvl w:ilvl="1" w:tplc="3A42765E">
      <w:start w:val="1"/>
      <w:numFmt w:val="bullet"/>
      <w:lvlText w:val="o"/>
      <w:lvlJc w:val="left"/>
      <w:pPr>
        <w:ind w:left="1440" w:hanging="360"/>
      </w:pPr>
      <w:rPr>
        <w:rFonts w:ascii="Courier New" w:hAnsi="Courier New" w:cs="Courier New" w:hint="default"/>
      </w:rPr>
    </w:lvl>
    <w:lvl w:ilvl="2" w:tplc="757EFD0A" w:tentative="1">
      <w:start w:val="1"/>
      <w:numFmt w:val="bullet"/>
      <w:lvlText w:val=""/>
      <w:lvlJc w:val="left"/>
      <w:pPr>
        <w:ind w:left="2160" w:hanging="360"/>
      </w:pPr>
      <w:rPr>
        <w:rFonts w:ascii="Wingdings" w:hAnsi="Wingdings" w:hint="default"/>
      </w:rPr>
    </w:lvl>
    <w:lvl w:ilvl="3" w:tplc="025E0710" w:tentative="1">
      <w:start w:val="1"/>
      <w:numFmt w:val="bullet"/>
      <w:lvlText w:val=""/>
      <w:lvlJc w:val="left"/>
      <w:pPr>
        <w:ind w:left="2880" w:hanging="360"/>
      </w:pPr>
      <w:rPr>
        <w:rFonts w:ascii="Symbol" w:hAnsi="Symbol" w:hint="default"/>
      </w:rPr>
    </w:lvl>
    <w:lvl w:ilvl="4" w:tplc="5EA69136" w:tentative="1">
      <w:start w:val="1"/>
      <w:numFmt w:val="bullet"/>
      <w:lvlText w:val="o"/>
      <w:lvlJc w:val="left"/>
      <w:pPr>
        <w:ind w:left="3600" w:hanging="360"/>
      </w:pPr>
      <w:rPr>
        <w:rFonts w:ascii="Courier New" w:hAnsi="Courier New" w:cs="Courier New" w:hint="default"/>
      </w:rPr>
    </w:lvl>
    <w:lvl w:ilvl="5" w:tplc="6428BDEA" w:tentative="1">
      <w:start w:val="1"/>
      <w:numFmt w:val="bullet"/>
      <w:lvlText w:val=""/>
      <w:lvlJc w:val="left"/>
      <w:pPr>
        <w:ind w:left="4320" w:hanging="360"/>
      </w:pPr>
      <w:rPr>
        <w:rFonts w:ascii="Wingdings" w:hAnsi="Wingdings" w:hint="default"/>
      </w:rPr>
    </w:lvl>
    <w:lvl w:ilvl="6" w:tplc="2EEC8630" w:tentative="1">
      <w:start w:val="1"/>
      <w:numFmt w:val="bullet"/>
      <w:lvlText w:val=""/>
      <w:lvlJc w:val="left"/>
      <w:pPr>
        <w:ind w:left="5040" w:hanging="360"/>
      </w:pPr>
      <w:rPr>
        <w:rFonts w:ascii="Symbol" w:hAnsi="Symbol" w:hint="default"/>
      </w:rPr>
    </w:lvl>
    <w:lvl w:ilvl="7" w:tplc="75A6D1DC" w:tentative="1">
      <w:start w:val="1"/>
      <w:numFmt w:val="bullet"/>
      <w:lvlText w:val="o"/>
      <w:lvlJc w:val="left"/>
      <w:pPr>
        <w:ind w:left="5760" w:hanging="360"/>
      </w:pPr>
      <w:rPr>
        <w:rFonts w:ascii="Courier New" w:hAnsi="Courier New" w:cs="Courier New" w:hint="default"/>
      </w:rPr>
    </w:lvl>
    <w:lvl w:ilvl="8" w:tplc="5C800002" w:tentative="1">
      <w:start w:val="1"/>
      <w:numFmt w:val="bullet"/>
      <w:lvlText w:val=""/>
      <w:lvlJc w:val="left"/>
      <w:pPr>
        <w:ind w:left="6480" w:hanging="360"/>
      </w:pPr>
      <w:rPr>
        <w:rFonts w:ascii="Wingdings" w:hAnsi="Wingdings" w:hint="default"/>
      </w:rPr>
    </w:lvl>
  </w:abstractNum>
  <w:abstractNum w:abstractNumId="2" w15:restartNumberingAfterBreak="0">
    <w:nsid w:val="0CB53138"/>
    <w:multiLevelType w:val="hybridMultilevel"/>
    <w:tmpl w:val="C50CDB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DD4F64"/>
    <w:multiLevelType w:val="hybridMultilevel"/>
    <w:tmpl w:val="274E6052"/>
    <w:lvl w:ilvl="0" w:tplc="9628ECA6">
      <w:start w:val="1"/>
      <w:numFmt w:val="decimal"/>
      <w:lvlText w:val="%1."/>
      <w:lvlJc w:val="left"/>
      <w:pPr>
        <w:ind w:left="360" w:hanging="360"/>
      </w:pPr>
      <w:rPr>
        <w:rFonts w:hint="default"/>
        <w:b/>
      </w:rPr>
    </w:lvl>
    <w:lvl w:ilvl="1" w:tplc="1D826EA8">
      <w:start w:val="1"/>
      <w:numFmt w:val="lowerLetter"/>
      <w:lvlText w:val="%2."/>
      <w:lvlJc w:val="left"/>
      <w:pPr>
        <w:ind w:left="1440" w:hanging="360"/>
      </w:pPr>
    </w:lvl>
    <w:lvl w:ilvl="2" w:tplc="AB14CB7C">
      <w:start w:val="1"/>
      <w:numFmt w:val="lowerRoman"/>
      <w:lvlText w:val="%3."/>
      <w:lvlJc w:val="right"/>
      <w:pPr>
        <w:ind w:left="2160" w:hanging="180"/>
      </w:pPr>
    </w:lvl>
    <w:lvl w:ilvl="3" w:tplc="DE04F9EC">
      <w:start w:val="1"/>
      <w:numFmt w:val="decimal"/>
      <w:lvlText w:val="%4."/>
      <w:lvlJc w:val="left"/>
      <w:pPr>
        <w:ind w:left="2880" w:hanging="360"/>
      </w:pPr>
    </w:lvl>
    <w:lvl w:ilvl="4" w:tplc="9E768154">
      <w:start w:val="1"/>
      <w:numFmt w:val="lowerLetter"/>
      <w:lvlText w:val="%5."/>
      <w:lvlJc w:val="left"/>
      <w:pPr>
        <w:ind w:left="3600" w:hanging="360"/>
      </w:pPr>
    </w:lvl>
    <w:lvl w:ilvl="5" w:tplc="D9CAA152" w:tentative="1">
      <w:start w:val="1"/>
      <w:numFmt w:val="lowerRoman"/>
      <w:lvlText w:val="%6."/>
      <w:lvlJc w:val="right"/>
      <w:pPr>
        <w:ind w:left="4320" w:hanging="180"/>
      </w:pPr>
    </w:lvl>
    <w:lvl w:ilvl="6" w:tplc="4468C372" w:tentative="1">
      <w:start w:val="1"/>
      <w:numFmt w:val="decimal"/>
      <w:lvlText w:val="%7."/>
      <w:lvlJc w:val="left"/>
      <w:pPr>
        <w:ind w:left="5040" w:hanging="360"/>
      </w:pPr>
    </w:lvl>
    <w:lvl w:ilvl="7" w:tplc="9BDCE4A2" w:tentative="1">
      <w:start w:val="1"/>
      <w:numFmt w:val="lowerLetter"/>
      <w:lvlText w:val="%8."/>
      <w:lvlJc w:val="left"/>
      <w:pPr>
        <w:ind w:left="5760" w:hanging="360"/>
      </w:pPr>
    </w:lvl>
    <w:lvl w:ilvl="8" w:tplc="A7168556" w:tentative="1">
      <w:start w:val="1"/>
      <w:numFmt w:val="lowerRoman"/>
      <w:lvlText w:val="%9."/>
      <w:lvlJc w:val="right"/>
      <w:pPr>
        <w:ind w:left="6480" w:hanging="180"/>
      </w:pPr>
    </w:lvl>
  </w:abstractNum>
  <w:abstractNum w:abstractNumId="4" w15:restartNumberingAfterBreak="0">
    <w:nsid w:val="1E16743D"/>
    <w:multiLevelType w:val="hybridMultilevel"/>
    <w:tmpl w:val="2892DA0C"/>
    <w:lvl w:ilvl="0" w:tplc="407EA83E">
      <w:start w:val="1"/>
      <w:numFmt w:val="bullet"/>
      <w:lvlText w:val=""/>
      <w:lvlJc w:val="left"/>
      <w:pPr>
        <w:ind w:left="720" w:hanging="360"/>
      </w:pPr>
      <w:rPr>
        <w:rFonts w:ascii="Symbol" w:hAnsi="Symbol" w:hint="default"/>
      </w:rPr>
    </w:lvl>
    <w:lvl w:ilvl="1" w:tplc="D3D2BD86">
      <w:start w:val="1"/>
      <w:numFmt w:val="bullet"/>
      <w:lvlText w:val="o"/>
      <w:lvlJc w:val="left"/>
      <w:pPr>
        <w:ind w:left="1440" w:hanging="360"/>
      </w:pPr>
      <w:rPr>
        <w:rFonts w:ascii="Courier New" w:hAnsi="Courier New" w:cs="Courier New" w:hint="default"/>
      </w:rPr>
    </w:lvl>
    <w:lvl w:ilvl="2" w:tplc="3BEC386A" w:tentative="1">
      <w:start w:val="1"/>
      <w:numFmt w:val="bullet"/>
      <w:lvlText w:val=""/>
      <w:lvlJc w:val="left"/>
      <w:pPr>
        <w:ind w:left="2160" w:hanging="360"/>
      </w:pPr>
      <w:rPr>
        <w:rFonts w:ascii="Wingdings" w:hAnsi="Wingdings" w:hint="default"/>
      </w:rPr>
    </w:lvl>
    <w:lvl w:ilvl="3" w:tplc="A5AE7726" w:tentative="1">
      <w:start w:val="1"/>
      <w:numFmt w:val="bullet"/>
      <w:lvlText w:val=""/>
      <w:lvlJc w:val="left"/>
      <w:pPr>
        <w:ind w:left="2880" w:hanging="360"/>
      </w:pPr>
      <w:rPr>
        <w:rFonts w:ascii="Symbol" w:hAnsi="Symbol" w:hint="default"/>
      </w:rPr>
    </w:lvl>
    <w:lvl w:ilvl="4" w:tplc="90D82308" w:tentative="1">
      <w:start w:val="1"/>
      <w:numFmt w:val="bullet"/>
      <w:lvlText w:val="o"/>
      <w:lvlJc w:val="left"/>
      <w:pPr>
        <w:ind w:left="3600" w:hanging="360"/>
      </w:pPr>
      <w:rPr>
        <w:rFonts w:ascii="Courier New" w:hAnsi="Courier New" w:cs="Courier New" w:hint="default"/>
      </w:rPr>
    </w:lvl>
    <w:lvl w:ilvl="5" w:tplc="50148E28" w:tentative="1">
      <w:start w:val="1"/>
      <w:numFmt w:val="bullet"/>
      <w:lvlText w:val=""/>
      <w:lvlJc w:val="left"/>
      <w:pPr>
        <w:ind w:left="4320" w:hanging="360"/>
      </w:pPr>
      <w:rPr>
        <w:rFonts w:ascii="Wingdings" w:hAnsi="Wingdings" w:hint="default"/>
      </w:rPr>
    </w:lvl>
    <w:lvl w:ilvl="6" w:tplc="2E74893A" w:tentative="1">
      <w:start w:val="1"/>
      <w:numFmt w:val="bullet"/>
      <w:lvlText w:val=""/>
      <w:lvlJc w:val="left"/>
      <w:pPr>
        <w:ind w:left="5040" w:hanging="360"/>
      </w:pPr>
      <w:rPr>
        <w:rFonts w:ascii="Symbol" w:hAnsi="Symbol" w:hint="default"/>
      </w:rPr>
    </w:lvl>
    <w:lvl w:ilvl="7" w:tplc="152ECDEA" w:tentative="1">
      <w:start w:val="1"/>
      <w:numFmt w:val="bullet"/>
      <w:lvlText w:val="o"/>
      <w:lvlJc w:val="left"/>
      <w:pPr>
        <w:ind w:left="5760" w:hanging="360"/>
      </w:pPr>
      <w:rPr>
        <w:rFonts w:ascii="Courier New" w:hAnsi="Courier New" w:cs="Courier New" w:hint="default"/>
      </w:rPr>
    </w:lvl>
    <w:lvl w:ilvl="8" w:tplc="0B1A5782" w:tentative="1">
      <w:start w:val="1"/>
      <w:numFmt w:val="bullet"/>
      <w:lvlText w:val=""/>
      <w:lvlJc w:val="left"/>
      <w:pPr>
        <w:ind w:left="6480" w:hanging="360"/>
      </w:pPr>
      <w:rPr>
        <w:rFonts w:ascii="Wingdings" w:hAnsi="Wingdings" w:hint="default"/>
      </w:rPr>
    </w:lvl>
  </w:abstractNum>
  <w:abstractNum w:abstractNumId="5" w15:restartNumberingAfterBreak="0">
    <w:nsid w:val="1EA54500"/>
    <w:multiLevelType w:val="hybridMultilevel"/>
    <w:tmpl w:val="BBC40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060245"/>
    <w:multiLevelType w:val="hybridMultilevel"/>
    <w:tmpl w:val="B0265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5B4AEB"/>
    <w:multiLevelType w:val="hybridMultilevel"/>
    <w:tmpl w:val="B7F82F5E"/>
    <w:lvl w:ilvl="0" w:tplc="46EE8C0E">
      <w:start w:val="1"/>
      <w:numFmt w:val="bullet"/>
      <w:lvlText w:val=""/>
      <w:lvlJc w:val="left"/>
      <w:pPr>
        <w:tabs>
          <w:tab w:val="num" w:pos="720"/>
        </w:tabs>
        <w:ind w:left="720" w:hanging="360"/>
      </w:pPr>
      <w:rPr>
        <w:rFonts w:ascii="Wingdings" w:hAnsi="Wingdings" w:hint="default"/>
      </w:rPr>
    </w:lvl>
    <w:lvl w:ilvl="1" w:tplc="57745E0A" w:tentative="1">
      <w:start w:val="1"/>
      <w:numFmt w:val="bullet"/>
      <w:lvlText w:val="o"/>
      <w:lvlJc w:val="left"/>
      <w:pPr>
        <w:tabs>
          <w:tab w:val="num" w:pos="1440"/>
        </w:tabs>
        <w:ind w:left="1440" w:hanging="360"/>
      </w:pPr>
      <w:rPr>
        <w:rFonts w:ascii="Courier New" w:hAnsi="Courier New" w:cs="Courier New" w:hint="default"/>
      </w:rPr>
    </w:lvl>
    <w:lvl w:ilvl="2" w:tplc="2B2EF8F8" w:tentative="1">
      <w:start w:val="1"/>
      <w:numFmt w:val="bullet"/>
      <w:lvlText w:val=""/>
      <w:lvlJc w:val="left"/>
      <w:pPr>
        <w:tabs>
          <w:tab w:val="num" w:pos="2160"/>
        </w:tabs>
        <w:ind w:left="2160" w:hanging="360"/>
      </w:pPr>
      <w:rPr>
        <w:rFonts w:ascii="Wingdings" w:hAnsi="Wingdings" w:hint="default"/>
      </w:rPr>
    </w:lvl>
    <w:lvl w:ilvl="3" w:tplc="D200EB3A" w:tentative="1">
      <w:start w:val="1"/>
      <w:numFmt w:val="bullet"/>
      <w:lvlText w:val=""/>
      <w:lvlJc w:val="left"/>
      <w:pPr>
        <w:tabs>
          <w:tab w:val="num" w:pos="2880"/>
        </w:tabs>
        <w:ind w:left="2880" w:hanging="360"/>
      </w:pPr>
      <w:rPr>
        <w:rFonts w:ascii="Symbol" w:hAnsi="Symbol" w:hint="default"/>
      </w:rPr>
    </w:lvl>
    <w:lvl w:ilvl="4" w:tplc="A6F801A0" w:tentative="1">
      <w:start w:val="1"/>
      <w:numFmt w:val="bullet"/>
      <w:lvlText w:val="o"/>
      <w:lvlJc w:val="left"/>
      <w:pPr>
        <w:tabs>
          <w:tab w:val="num" w:pos="3600"/>
        </w:tabs>
        <w:ind w:left="3600" w:hanging="360"/>
      </w:pPr>
      <w:rPr>
        <w:rFonts w:ascii="Courier New" w:hAnsi="Courier New" w:cs="Courier New" w:hint="default"/>
      </w:rPr>
    </w:lvl>
    <w:lvl w:ilvl="5" w:tplc="C908D69A" w:tentative="1">
      <w:start w:val="1"/>
      <w:numFmt w:val="bullet"/>
      <w:lvlText w:val=""/>
      <w:lvlJc w:val="left"/>
      <w:pPr>
        <w:tabs>
          <w:tab w:val="num" w:pos="4320"/>
        </w:tabs>
        <w:ind w:left="4320" w:hanging="360"/>
      </w:pPr>
      <w:rPr>
        <w:rFonts w:ascii="Wingdings" w:hAnsi="Wingdings" w:hint="default"/>
      </w:rPr>
    </w:lvl>
    <w:lvl w:ilvl="6" w:tplc="72BC3672" w:tentative="1">
      <w:start w:val="1"/>
      <w:numFmt w:val="bullet"/>
      <w:lvlText w:val=""/>
      <w:lvlJc w:val="left"/>
      <w:pPr>
        <w:tabs>
          <w:tab w:val="num" w:pos="5040"/>
        </w:tabs>
        <w:ind w:left="5040" w:hanging="360"/>
      </w:pPr>
      <w:rPr>
        <w:rFonts w:ascii="Symbol" w:hAnsi="Symbol" w:hint="default"/>
      </w:rPr>
    </w:lvl>
    <w:lvl w:ilvl="7" w:tplc="FF6A186A" w:tentative="1">
      <w:start w:val="1"/>
      <w:numFmt w:val="bullet"/>
      <w:lvlText w:val="o"/>
      <w:lvlJc w:val="left"/>
      <w:pPr>
        <w:tabs>
          <w:tab w:val="num" w:pos="5760"/>
        </w:tabs>
        <w:ind w:left="5760" w:hanging="360"/>
      </w:pPr>
      <w:rPr>
        <w:rFonts w:ascii="Courier New" w:hAnsi="Courier New" w:cs="Courier New" w:hint="default"/>
      </w:rPr>
    </w:lvl>
    <w:lvl w:ilvl="8" w:tplc="185CD64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F00520A"/>
    <w:multiLevelType w:val="hybridMultilevel"/>
    <w:tmpl w:val="02E2F6F6"/>
    <w:lvl w:ilvl="0" w:tplc="4009000B">
      <w:start w:val="1"/>
      <w:numFmt w:val="bullet"/>
      <w:lvlText w:val=""/>
      <w:lvlJc w:val="left"/>
      <w:pPr>
        <w:ind w:left="923" w:hanging="361"/>
      </w:pPr>
      <w:rPr>
        <w:rFonts w:ascii="Wingdings" w:hAnsi="Wingdings" w:hint="default"/>
        <w:w w:val="95"/>
        <w:lang w:val="en-US" w:eastAsia="en-US" w:bidi="ar-SA"/>
      </w:rPr>
    </w:lvl>
    <w:lvl w:ilvl="1" w:tplc="AD528F58">
      <w:numFmt w:val="bullet"/>
      <w:lvlText w:val=""/>
      <w:lvlJc w:val="left"/>
      <w:pPr>
        <w:ind w:left="1465" w:hanging="360"/>
      </w:pPr>
      <w:rPr>
        <w:rFonts w:ascii="Symbol" w:eastAsia="Symbol" w:hAnsi="Symbol" w:cs="Symbol" w:hint="default"/>
        <w:w w:val="100"/>
        <w:sz w:val="24"/>
        <w:szCs w:val="24"/>
        <w:lang w:val="en-US" w:eastAsia="en-US" w:bidi="ar-SA"/>
      </w:rPr>
    </w:lvl>
    <w:lvl w:ilvl="2" w:tplc="CE286DB6">
      <w:numFmt w:val="bullet"/>
      <w:lvlText w:val="•"/>
      <w:lvlJc w:val="left"/>
      <w:pPr>
        <w:ind w:left="2446" w:hanging="360"/>
      </w:pPr>
      <w:rPr>
        <w:lang w:val="en-US" w:eastAsia="en-US" w:bidi="ar-SA"/>
      </w:rPr>
    </w:lvl>
    <w:lvl w:ilvl="3" w:tplc="634013BE">
      <w:numFmt w:val="bullet"/>
      <w:lvlText w:val="•"/>
      <w:lvlJc w:val="left"/>
      <w:pPr>
        <w:ind w:left="3433" w:hanging="360"/>
      </w:pPr>
      <w:rPr>
        <w:lang w:val="en-US" w:eastAsia="en-US" w:bidi="ar-SA"/>
      </w:rPr>
    </w:lvl>
    <w:lvl w:ilvl="4" w:tplc="B9767A20">
      <w:numFmt w:val="bullet"/>
      <w:lvlText w:val="•"/>
      <w:lvlJc w:val="left"/>
      <w:pPr>
        <w:ind w:left="4420" w:hanging="360"/>
      </w:pPr>
      <w:rPr>
        <w:lang w:val="en-US" w:eastAsia="en-US" w:bidi="ar-SA"/>
      </w:rPr>
    </w:lvl>
    <w:lvl w:ilvl="5" w:tplc="BEF684E2">
      <w:numFmt w:val="bullet"/>
      <w:lvlText w:val="•"/>
      <w:lvlJc w:val="left"/>
      <w:pPr>
        <w:ind w:left="5406" w:hanging="360"/>
      </w:pPr>
      <w:rPr>
        <w:lang w:val="en-US" w:eastAsia="en-US" w:bidi="ar-SA"/>
      </w:rPr>
    </w:lvl>
    <w:lvl w:ilvl="6" w:tplc="33269070">
      <w:numFmt w:val="bullet"/>
      <w:lvlText w:val="•"/>
      <w:lvlJc w:val="left"/>
      <w:pPr>
        <w:ind w:left="6393" w:hanging="360"/>
      </w:pPr>
      <w:rPr>
        <w:lang w:val="en-US" w:eastAsia="en-US" w:bidi="ar-SA"/>
      </w:rPr>
    </w:lvl>
    <w:lvl w:ilvl="7" w:tplc="A9DE205A">
      <w:numFmt w:val="bullet"/>
      <w:lvlText w:val="•"/>
      <w:lvlJc w:val="left"/>
      <w:pPr>
        <w:ind w:left="7380" w:hanging="360"/>
      </w:pPr>
      <w:rPr>
        <w:lang w:val="en-US" w:eastAsia="en-US" w:bidi="ar-SA"/>
      </w:rPr>
    </w:lvl>
    <w:lvl w:ilvl="8" w:tplc="700A9B6A">
      <w:numFmt w:val="bullet"/>
      <w:lvlText w:val="•"/>
      <w:lvlJc w:val="left"/>
      <w:pPr>
        <w:ind w:left="8366" w:hanging="360"/>
      </w:pPr>
      <w:rPr>
        <w:lang w:val="en-US" w:eastAsia="en-US" w:bidi="ar-SA"/>
      </w:rPr>
    </w:lvl>
  </w:abstractNum>
  <w:abstractNum w:abstractNumId="9" w15:restartNumberingAfterBreak="0">
    <w:nsid w:val="31110B38"/>
    <w:multiLevelType w:val="hybridMultilevel"/>
    <w:tmpl w:val="3CCE3E1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27B5772"/>
    <w:multiLevelType w:val="hybridMultilevel"/>
    <w:tmpl w:val="036C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F15BEC"/>
    <w:multiLevelType w:val="hybridMultilevel"/>
    <w:tmpl w:val="5F8A8B82"/>
    <w:lvl w:ilvl="0" w:tplc="4FBAE462">
      <w:start w:val="1"/>
      <w:numFmt w:val="bullet"/>
      <w:lvlText w:val=""/>
      <w:lvlJc w:val="left"/>
      <w:pPr>
        <w:ind w:left="720" w:hanging="360"/>
      </w:pPr>
      <w:rPr>
        <w:rFonts w:ascii="Symbol" w:hAnsi="Symbol" w:hint="default"/>
      </w:rPr>
    </w:lvl>
    <w:lvl w:ilvl="1" w:tplc="1A90559E" w:tentative="1">
      <w:start w:val="1"/>
      <w:numFmt w:val="bullet"/>
      <w:lvlText w:val="o"/>
      <w:lvlJc w:val="left"/>
      <w:pPr>
        <w:ind w:left="1440" w:hanging="360"/>
      </w:pPr>
      <w:rPr>
        <w:rFonts w:ascii="Courier New" w:hAnsi="Courier New" w:cs="Courier New" w:hint="default"/>
      </w:rPr>
    </w:lvl>
    <w:lvl w:ilvl="2" w:tplc="0074CE30" w:tentative="1">
      <w:start w:val="1"/>
      <w:numFmt w:val="bullet"/>
      <w:lvlText w:val=""/>
      <w:lvlJc w:val="left"/>
      <w:pPr>
        <w:ind w:left="2160" w:hanging="360"/>
      </w:pPr>
      <w:rPr>
        <w:rFonts w:ascii="Wingdings" w:hAnsi="Wingdings" w:hint="default"/>
      </w:rPr>
    </w:lvl>
    <w:lvl w:ilvl="3" w:tplc="9C607D1C" w:tentative="1">
      <w:start w:val="1"/>
      <w:numFmt w:val="bullet"/>
      <w:lvlText w:val=""/>
      <w:lvlJc w:val="left"/>
      <w:pPr>
        <w:ind w:left="2880" w:hanging="360"/>
      </w:pPr>
      <w:rPr>
        <w:rFonts w:ascii="Symbol" w:hAnsi="Symbol" w:hint="default"/>
      </w:rPr>
    </w:lvl>
    <w:lvl w:ilvl="4" w:tplc="3E861434" w:tentative="1">
      <w:start w:val="1"/>
      <w:numFmt w:val="bullet"/>
      <w:lvlText w:val="o"/>
      <w:lvlJc w:val="left"/>
      <w:pPr>
        <w:ind w:left="3600" w:hanging="360"/>
      </w:pPr>
      <w:rPr>
        <w:rFonts w:ascii="Courier New" w:hAnsi="Courier New" w:cs="Courier New" w:hint="default"/>
      </w:rPr>
    </w:lvl>
    <w:lvl w:ilvl="5" w:tplc="63E02464" w:tentative="1">
      <w:start w:val="1"/>
      <w:numFmt w:val="bullet"/>
      <w:lvlText w:val=""/>
      <w:lvlJc w:val="left"/>
      <w:pPr>
        <w:ind w:left="4320" w:hanging="360"/>
      </w:pPr>
      <w:rPr>
        <w:rFonts w:ascii="Wingdings" w:hAnsi="Wingdings" w:hint="default"/>
      </w:rPr>
    </w:lvl>
    <w:lvl w:ilvl="6" w:tplc="868AE3AE" w:tentative="1">
      <w:start w:val="1"/>
      <w:numFmt w:val="bullet"/>
      <w:lvlText w:val=""/>
      <w:lvlJc w:val="left"/>
      <w:pPr>
        <w:ind w:left="5040" w:hanging="360"/>
      </w:pPr>
      <w:rPr>
        <w:rFonts w:ascii="Symbol" w:hAnsi="Symbol" w:hint="default"/>
      </w:rPr>
    </w:lvl>
    <w:lvl w:ilvl="7" w:tplc="2ACC5456" w:tentative="1">
      <w:start w:val="1"/>
      <w:numFmt w:val="bullet"/>
      <w:lvlText w:val="o"/>
      <w:lvlJc w:val="left"/>
      <w:pPr>
        <w:ind w:left="5760" w:hanging="360"/>
      </w:pPr>
      <w:rPr>
        <w:rFonts w:ascii="Courier New" w:hAnsi="Courier New" w:cs="Courier New" w:hint="default"/>
      </w:rPr>
    </w:lvl>
    <w:lvl w:ilvl="8" w:tplc="C4047692" w:tentative="1">
      <w:start w:val="1"/>
      <w:numFmt w:val="bullet"/>
      <w:lvlText w:val=""/>
      <w:lvlJc w:val="left"/>
      <w:pPr>
        <w:ind w:left="6480" w:hanging="360"/>
      </w:pPr>
      <w:rPr>
        <w:rFonts w:ascii="Wingdings" w:hAnsi="Wingdings" w:hint="default"/>
      </w:rPr>
    </w:lvl>
  </w:abstractNum>
  <w:abstractNum w:abstractNumId="12" w15:restartNumberingAfterBreak="0">
    <w:nsid w:val="3807239B"/>
    <w:multiLevelType w:val="hybridMultilevel"/>
    <w:tmpl w:val="50067C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BB0123"/>
    <w:multiLevelType w:val="hybridMultilevel"/>
    <w:tmpl w:val="916C7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6E342A3"/>
    <w:multiLevelType w:val="hybridMultilevel"/>
    <w:tmpl w:val="3C24A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AB828C2"/>
    <w:multiLevelType w:val="multilevel"/>
    <w:tmpl w:val="AFA4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34A94"/>
    <w:multiLevelType w:val="hybridMultilevel"/>
    <w:tmpl w:val="A97A2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677C9B"/>
    <w:multiLevelType w:val="hybridMultilevel"/>
    <w:tmpl w:val="2B4A3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3AE4584"/>
    <w:multiLevelType w:val="hybridMultilevel"/>
    <w:tmpl w:val="7DF80D98"/>
    <w:lvl w:ilvl="0" w:tplc="6DFCD88A">
      <w:start w:val="1"/>
      <w:numFmt w:val="bullet"/>
      <w:pStyle w:val="Cog-Bullet"/>
      <w:lvlText w:val=""/>
      <w:lvlJc w:val="left"/>
      <w:pPr>
        <w:ind w:left="1530" w:hanging="360"/>
      </w:pPr>
      <w:rPr>
        <w:rFonts w:ascii="Symbol" w:hAnsi="Symbol" w:hint="default"/>
      </w:rPr>
    </w:lvl>
    <w:lvl w:ilvl="1" w:tplc="A0CEAD16" w:tentative="1">
      <w:start w:val="1"/>
      <w:numFmt w:val="bullet"/>
      <w:lvlText w:val="o"/>
      <w:lvlJc w:val="left"/>
      <w:pPr>
        <w:ind w:left="2250" w:hanging="360"/>
      </w:pPr>
      <w:rPr>
        <w:rFonts w:ascii="Courier New" w:hAnsi="Courier New" w:cs="Courier New" w:hint="default"/>
      </w:rPr>
    </w:lvl>
    <w:lvl w:ilvl="2" w:tplc="92A435F8" w:tentative="1">
      <w:start w:val="1"/>
      <w:numFmt w:val="bullet"/>
      <w:lvlText w:val=""/>
      <w:lvlJc w:val="left"/>
      <w:pPr>
        <w:ind w:left="2970" w:hanging="360"/>
      </w:pPr>
      <w:rPr>
        <w:rFonts w:ascii="Wingdings" w:hAnsi="Wingdings" w:hint="default"/>
      </w:rPr>
    </w:lvl>
    <w:lvl w:ilvl="3" w:tplc="FD402CDE" w:tentative="1">
      <w:start w:val="1"/>
      <w:numFmt w:val="bullet"/>
      <w:lvlText w:val=""/>
      <w:lvlJc w:val="left"/>
      <w:pPr>
        <w:ind w:left="3690" w:hanging="360"/>
      </w:pPr>
      <w:rPr>
        <w:rFonts w:ascii="Symbol" w:hAnsi="Symbol" w:hint="default"/>
      </w:rPr>
    </w:lvl>
    <w:lvl w:ilvl="4" w:tplc="BD3E8406" w:tentative="1">
      <w:start w:val="1"/>
      <w:numFmt w:val="bullet"/>
      <w:lvlText w:val="o"/>
      <w:lvlJc w:val="left"/>
      <w:pPr>
        <w:ind w:left="4410" w:hanging="360"/>
      </w:pPr>
      <w:rPr>
        <w:rFonts w:ascii="Courier New" w:hAnsi="Courier New" w:cs="Courier New" w:hint="default"/>
      </w:rPr>
    </w:lvl>
    <w:lvl w:ilvl="5" w:tplc="5720F520" w:tentative="1">
      <w:start w:val="1"/>
      <w:numFmt w:val="bullet"/>
      <w:lvlText w:val=""/>
      <w:lvlJc w:val="left"/>
      <w:pPr>
        <w:ind w:left="5130" w:hanging="360"/>
      </w:pPr>
      <w:rPr>
        <w:rFonts w:ascii="Wingdings" w:hAnsi="Wingdings" w:hint="default"/>
      </w:rPr>
    </w:lvl>
    <w:lvl w:ilvl="6" w:tplc="532E6B50" w:tentative="1">
      <w:start w:val="1"/>
      <w:numFmt w:val="bullet"/>
      <w:lvlText w:val=""/>
      <w:lvlJc w:val="left"/>
      <w:pPr>
        <w:ind w:left="5850" w:hanging="360"/>
      </w:pPr>
      <w:rPr>
        <w:rFonts w:ascii="Symbol" w:hAnsi="Symbol" w:hint="default"/>
      </w:rPr>
    </w:lvl>
    <w:lvl w:ilvl="7" w:tplc="55A872BA" w:tentative="1">
      <w:start w:val="1"/>
      <w:numFmt w:val="bullet"/>
      <w:lvlText w:val="o"/>
      <w:lvlJc w:val="left"/>
      <w:pPr>
        <w:ind w:left="6570" w:hanging="360"/>
      </w:pPr>
      <w:rPr>
        <w:rFonts w:ascii="Courier New" w:hAnsi="Courier New" w:cs="Courier New" w:hint="default"/>
      </w:rPr>
    </w:lvl>
    <w:lvl w:ilvl="8" w:tplc="E4A2B146" w:tentative="1">
      <w:start w:val="1"/>
      <w:numFmt w:val="bullet"/>
      <w:lvlText w:val=""/>
      <w:lvlJc w:val="left"/>
      <w:pPr>
        <w:ind w:left="7290" w:hanging="360"/>
      </w:pPr>
      <w:rPr>
        <w:rFonts w:ascii="Wingdings" w:hAnsi="Wingdings" w:hint="default"/>
      </w:rPr>
    </w:lvl>
  </w:abstractNum>
  <w:abstractNum w:abstractNumId="19" w15:restartNumberingAfterBreak="0">
    <w:nsid w:val="65F35CF3"/>
    <w:multiLevelType w:val="hybridMultilevel"/>
    <w:tmpl w:val="A20EA1EE"/>
    <w:lvl w:ilvl="0" w:tplc="04090001">
      <w:start w:val="1"/>
      <w:numFmt w:val="bullet"/>
      <w:lvlText w:val=""/>
      <w:lvlJc w:val="left"/>
      <w:pPr>
        <w:tabs>
          <w:tab w:val="num" w:pos="912"/>
        </w:tabs>
        <w:ind w:left="912" w:hanging="360"/>
      </w:pPr>
      <w:rPr>
        <w:rFonts w:ascii="Symbol" w:hAnsi="Symbol" w:hint="default"/>
      </w:rPr>
    </w:lvl>
    <w:lvl w:ilvl="1" w:tplc="04090003">
      <w:start w:val="1"/>
      <w:numFmt w:val="bullet"/>
      <w:lvlText w:val="o"/>
      <w:lvlJc w:val="left"/>
      <w:pPr>
        <w:tabs>
          <w:tab w:val="num" w:pos="1632"/>
        </w:tabs>
        <w:ind w:left="1632" w:hanging="360"/>
      </w:pPr>
      <w:rPr>
        <w:rFonts w:ascii="Courier New" w:hAnsi="Courier New" w:cs="Courier New" w:hint="default"/>
      </w:rPr>
    </w:lvl>
    <w:lvl w:ilvl="2" w:tplc="04090005">
      <w:start w:val="1"/>
      <w:numFmt w:val="bullet"/>
      <w:lvlText w:val=""/>
      <w:lvlJc w:val="left"/>
      <w:pPr>
        <w:tabs>
          <w:tab w:val="num" w:pos="2352"/>
        </w:tabs>
        <w:ind w:left="2352" w:hanging="360"/>
      </w:pPr>
      <w:rPr>
        <w:rFonts w:ascii="Wingdings" w:hAnsi="Wingdings" w:hint="default"/>
      </w:rPr>
    </w:lvl>
    <w:lvl w:ilvl="3" w:tplc="04090001" w:tentative="1">
      <w:start w:val="1"/>
      <w:numFmt w:val="bullet"/>
      <w:lvlText w:val=""/>
      <w:lvlJc w:val="left"/>
      <w:pPr>
        <w:tabs>
          <w:tab w:val="num" w:pos="3072"/>
        </w:tabs>
        <w:ind w:left="3072" w:hanging="360"/>
      </w:pPr>
      <w:rPr>
        <w:rFonts w:ascii="Symbol" w:hAnsi="Symbol" w:hint="default"/>
      </w:rPr>
    </w:lvl>
    <w:lvl w:ilvl="4" w:tplc="04090003" w:tentative="1">
      <w:start w:val="1"/>
      <w:numFmt w:val="bullet"/>
      <w:lvlText w:val="o"/>
      <w:lvlJc w:val="left"/>
      <w:pPr>
        <w:tabs>
          <w:tab w:val="num" w:pos="3792"/>
        </w:tabs>
        <w:ind w:left="3792" w:hanging="360"/>
      </w:pPr>
      <w:rPr>
        <w:rFonts w:ascii="Courier New" w:hAnsi="Courier New" w:cs="Courier New" w:hint="default"/>
      </w:rPr>
    </w:lvl>
    <w:lvl w:ilvl="5" w:tplc="04090005" w:tentative="1">
      <w:start w:val="1"/>
      <w:numFmt w:val="bullet"/>
      <w:lvlText w:val=""/>
      <w:lvlJc w:val="left"/>
      <w:pPr>
        <w:tabs>
          <w:tab w:val="num" w:pos="4512"/>
        </w:tabs>
        <w:ind w:left="4512" w:hanging="360"/>
      </w:pPr>
      <w:rPr>
        <w:rFonts w:ascii="Wingdings" w:hAnsi="Wingdings" w:hint="default"/>
      </w:rPr>
    </w:lvl>
    <w:lvl w:ilvl="6" w:tplc="04090001" w:tentative="1">
      <w:start w:val="1"/>
      <w:numFmt w:val="bullet"/>
      <w:lvlText w:val=""/>
      <w:lvlJc w:val="left"/>
      <w:pPr>
        <w:tabs>
          <w:tab w:val="num" w:pos="5232"/>
        </w:tabs>
        <w:ind w:left="5232" w:hanging="360"/>
      </w:pPr>
      <w:rPr>
        <w:rFonts w:ascii="Symbol" w:hAnsi="Symbol" w:hint="default"/>
      </w:rPr>
    </w:lvl>
    <w:lvl w:ilvl="7" w:tplc="04090003" w:tentative="1">
      <w:start w:val="1"/>
      <w:numFmt w:val="bullet"/>
      <w:lvlText w:val="o"/>
      <w:lvlJc w:val="left"/>
      <w:pPr>
        <w:tabs>
          <w:tab w:val="num" w:pos="5952"/>
        </w:tabs>
        <w:ind w:left="5952" w:hanging="360"/>
      </w:pPr>
      <w:rPr>
        <w:rFonts w:ascii="Courier New" w:hAnsi="Courier New" w:cs="Courier New" w:hint="default"/>
      </w:rPr>
    </w:lvl>
    <w:lvl w:ilvl="8" w:tplc="04090005" w:tentative="1">
      <w:start w:val="1"/>
      <w:numFmt w:val="bullet"/>
      <w:lvlText w:val=""/>
      <w:lvlJc w:val="left"/>
      <w:pPr>
        <w:tabs>
          <w:tab w:val="num" w:pos="6672"/>
        </w:tabs>
        <w:ind w:left="6672" w:hanging="360"/>
      </w:pPr>
      <w:rPr>
        <w:rFonts w:ascii="Wingdings" w:hAnsi="Wingdings" w:hint="default"/>
      </w:rPr>
    </w:lvl>
  </w:abstractNum>
  <w:abstractNum w:abstractNumId="20" w15:restartNumberingAfterBreak="0">
    <w:nsid w:val="6AF8050C"/>
    <w:multiLevelType w:val="hybridMultilevel"/>
    <w:tmpl w:val="57000E86"/>
    <w:lvl w:ilvl="0" w:tplc="A3C8970C">
      <w:start w:val="1"/>
      <w:numFmt w:val="bullet"/>
      <w:lvlText w:val=""/>
      <w:lvlJc w:val="left"/>
      <w:pPr>
        <w:ind w:left="720" w:hanging="360"/>
      </w:pPr>
      <w:rPr>
        <w:rFonts w:ascii="Symbol" w:hAnsi="Symbol" w:hint="default"/>
      </w:rPr>
    </w:lvl>
    <w:lvl w:ilvl="1" w:tplc="2B00138E" w:tentative="1">
      <w:start w:val="1"/>
      <w:numFmt w:val="bullet"/>
      <w:lvlText w:val="o"/>
      <w:lvlJc w:val="left"/>
      <w:pPr>
        <w:ind w:left="1440" w:hanging="360"/>
      </w:pPr>
      <w:rPr>
        <w:rFonts w:ascii="Courier New" w:hAnsi="Courier New" w:cs="Courier New" w:hint="default"/>
      </w:rPr>
    </w:lvl>
    <w:lvl w:ilvl="2" w:tplc="912248AA" w:tentative="1">
      <w:start w:val="1"/>
      <w:numFmt w:val="bullet"/>
      <w:lvlText w:val=""/>
      <w:lvlJc w:val="left"/>
      <w:pPr>
        <w:ind w:left="2160" w:hanging="360"/>
      </w:pPr>
      <w:rPr>
        <w:rFonts w:ascii="Wingdings" w:hAnsi="Wingdings" w:hint="default"/>
      </w:rPr>
    </w:lvl>
    <w:lvl w:ilvl="3" w:tplc="EFE8583E" w:tentative="1">
      <w:start w:val="1"/>
      <w:numFmt w:val="bullet"/>
      <w:lvlText w:val=""/>
      <w:lvlJc w:val="left"/>
      <w:pPr>
        <w:ind w:left="2880" w:hanging="360"/>
      </w:pPr>
      <w:rPr>
        <w:rFonts w:ascii="Symbol" w:hAnsi="Symbol" w:hint="default"/>
      </w:rPr>
    </w:lvl>
    <w:lvl w:ilvl="4" w:tplc="D88E4B2C" w:tentative="1">
      <w:start w:val="1"/>
      <w:numFmt w:val="bullet"/>
      <w:lvlText w:val="o"/>
      <w:lvlJc w:val="left"/>
      <w:pPr>
        <w:ind w:left="3600" w:hanging="360"/>
      </w:pPr>
      <w:rPr>
        <w:rFonts w:ascii="Courier New" w:hAnsi="Courier New" w:cs="Courier New" w:hint="default"/>
      </w:rPr>
    </w:lvl>
    <w:lvl w:ilvl="5" w:tplc="68A05EE6" w:tentative="1">
      <w:start w:val="1"/>
      <w:numFmt w:val="bullet"/>
      <w:lvlText w:val=""/>
      <w:lvlJc w:val="left"/>
      <w:pPr>
        <w:ind w:left="4320" w:hanging="360"/>
      </w:pPr>
      <w:rPr>
        <w:rFonts w:ascii="Wingdings" w:hAnsi="Wingdings" w:hint="default"/>
      </w:rPr>
    </w:lvl>
    <w:lvl w:ilvl="6" w:tplc="389E5CF6" w:tentative="1">
      <w:start w:val="1"/>
      <w:numFmt w:val="bullet"/>
      <w:lvlText w:val=""/>
      <w:lvlJc w:val="left"/>
      <w:pPr>
        <w:ind w:left="5040" w:hanging="360"/>
      </w:pPr>
      <w:rPr>
        <w:rFonts w:ascii="Symbol" w:hAnsi="Symbol" w:hint="default"/>
      </w:rPr>
    </w:lvl>
    <w:lvl w:ilvl="7" w:tplc="D1C044D4" w:tentative="1">
      <w:start w:val="1"/>
      <w:numFmt w:val="bullet"/>
      <w:lvlText w:val="o"/>
      <w:lvlJc w:val="left"/>
      <w:pPr>
        <w:ind w:left="5760" w:hanging="360"/>
      </w:pPr>
      <w:rPr>
        <w:rFonts w:ascii="Courier New" w:hAnsi="Courier New" w:cs="Courier New" w:hint="default"/>
      </w:rPr>
    </w:lvl>
    <w:lvl w:ilvl="8" w:tplc="CAD03494" w:tentative="1">
      <w:start w:val="1"/>
      <w:numFmt w:val="bullet"/>
      <w:lvlText w:val=""/>
      <w:lvlJc w:val="left"/>
      <w:pPr>
        <w:ind w:left="6480" w:hanging="360"/>
      </w:pPr>
      <w:rPr>
        <w:rFonts w:ascii="Wingdings" w:hAnsi="Wingdings" w:hint="default"/>
      </w:rPr>
    </w:lvl>
  </w:abstractNum>
  <w:abstractNum w:abstractNumId="21" w15:restartNumberingAfterBreak="0">
    <w:nsid w:val="6E754F0D"/>
    <w:multiLevelType w:val="hybridMultilevel"/>
    <w:tmpl w:val="E3C24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6128352">
    <w:abstractNumId w:val="1"/>
  </w:num>
  <w:num w:numId="2" w16cid:durableId="348335484">
    <w:abstractNumId w:val="11"/>
  </w:num>
  <w:num w:numId="3" w16cid:durableId="391318799">
    <w:abstractNumId w:val="3"/>
  </w:num>
  <w:num w:numId="4" w16cid:durableId="958531446">
    <w:abstractNumId w:val="18"/>
  </w:num>
  <w:num w:numId="5" w16cid:durableId="591859528">
    <w:abstractNumId w:val="4"/>
  </w:num>
  <w:num w:numId="6" w16cid:durableId="986402906">
    <w:abstractNumId w:val="7"/>
  </w:num>
  <w:num w:numId="7" w16cid:durableId="1555123076">
    <w:abstractNumId w:val="20"/>
  </w:num>
  <w:num w:numId="8" w16cid:durableId="1928152878">
    <w:abstractNumId w:val="0"/>
  </w:num>
  <w:num w:numId="9" w16cid:durableId="367222398">
    <w:abstractNumId w:val="16"/>
  </w:num>
  <w:num w:numId="10" w16cid:durableId="1389845473">
    <w:abstractNumId w:val="13"/>
  </w:num>
  <w:num w:numId="11" w16cid:durableId="1931305971">
    <w:abstractNumId w:val="21"/>
  </w:num>
  <w:num w:numId="12" w16cid:durableId="716246566">
    <w:abstractNumId w:val="14"/>
  </w:num>
  <w:num w:numId="13" w16cid:durableId="666320647">
    <w:abstractNumId w:val="17"/>
  </w:num>
  <w:num w:numId="14" w16cid:durableId="1670716159">
    <w:abstractNumId w:val="5"/>
  </w:num>
  <w:num w:numId="15" w16cid:durableId="680160554">
    <w:abstractNumId w:val="12"/>
  </w:num>
  <w:num w:numId="16" w16cid:durableId="1859735707">
    <w:abstractNumId w:val="6"/>
  </w:num>
  <w:num w:numId="17" w16cid:durableId="1740862109">
    <w:abstractNumId w:val="9"/>
  </w:num>
  <w:num w:numId="18" w16cid:durableId="679114783">
    <w:abstractNumId w:val="19"/>
  </w:num>
  <w:num w:numId="19" w16cid:durableId="999580901">
    <w:abstractNumId w:val="10"/>
  </w:num>
  <w:num w:numId="20" w16cid:durableId="1906142478">
    <w:abstractNumId w:val="2"/>
  </w:num>
  <w:num w:numId="21" w16cid:durableId="510217048">
    <w:abstractNumId w:val="8"/>
  </w:num>
  <w:num w:numId="22" w16cid:durableId="1166033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768"/>
    <w:rsid w:val="00000508"/>
    <w:rsid w:val="00006519"/>
    <w:rsid w:val="00014A39"/>
    <w:rsid w:val="00016E70"/>
    <w:rsid w:val="00020BE2"/>
    <w:rsid w:val="0002144E"/>
    <w:rsid w:val="000259FD"/>
    <w:rsid w:val="00026E4E"/>
    <w:rsid w:val="00034BE9"/>
    <w:rsid w:val="000365CD"/>
    <w:rsid w:val="00036E5F"/>
    <w:rsid w:val="0004256D"/>
    <w:rsid w:val="000655CD"/>
    <w:rsid w:val="00071246"/>
    <w:rsid w:val="000828B7"/>
    <w:rsid w:val="000853E0"/>
    <w:rsid w:val="00096B33"/>
    <w:rsid w:val="000A60F9"/>
    <w:rsid w:val="000A7A16"/>
    <w:rsid w:val="000B22B9"/>
    <w:rsid w:val="000B25F3"/>
    <w:rsid w:val="000C0EBB"/>
    <w:rsid w:val="000C22E2"/>
    <w:rsid w:val="000C5EED"/>
    <w:rsid w:val="000D0BDD"/>
    <w:rsid w:val="000D6348"/>
    <w:rsid w:val="000E0F0A"/>
    <w:rsid w:val="000E2BBC"/>
    <w:rsid w:val="0010047B"/>
    <w:rsid w:val="0010142D"/>
    <w:rsid w:val="0010285D"/>
    <w:rsid w:val="00110702"/>
    <w:rsid w:val="001117BD"/>
    <w:rsid w:val="00113412"/>
    <w:rsid w:val="00113980"/>
    <w:rsid w:val="00113FAF"/>
    <w:rsid w:val="00115E64"/>
    <w:rsid w:val="00127737"/>
    <w:rsid w:val="0012799C"/>
    <w:rsid w:val="00130657"/>
    <w:rsid w:val="001323FF"/>
    <w:rsid w:val="00135C24"/>
    <w:rsid w:val="0013606E"/>
    <w:rsid w:val="0014234C"/>
    <w:rsid w:val="00151944"/>
    <w:rsid w:val="001566FC"/>
    <w:rsid w:val="001672C9"/>
    <w:rsid w:val="001713B2"/>
    <w:rsid w:val="0018550D"/>
    <w:rsid w:val="00191965"/>
    <w:rsid w:val="00191BF5"/>
    <w:rsid w:val="001A2E23"/>
    <w:rsid w:val="001B2142"/>
    <w:rsid w:val="001B4B94"/>
    <w:rsid w:val="001B6130"/>
    <w:rsid w:val="001C0224"/>
    <w:rsid w:val="001C1364"/>
    <w:rsid w:val="001C425B"/>
    <w:rsid w:val="001C4A8D"/>
    <w:rsid w:val="001D2D8A"/>
    <w:rsid w:val="00200BE9"/>
    <w:rsid w:val="002038E8"/>
    <w:rsid w:val="002148E6"/>
    <w:rsid w:val="002308CB"/>
    <w:rsid w:val="00231BC0"/>
    <w:rsid w:val="00241D5B"/>
    <w:rsid w:val="002514C9"/>
    <w:rsid w:val="0025579D"/>
    <w:rsid w:val="00260B12"/>
    <w:rsid w:val="00261B07"/>
    <w:rsid w:val="00275DE0"/>
    <w:rsid w:val="002826EC"/>
    <w:rsid w:val="00282912"/>
    <w:rsid w:val="00283927"/>
    <w:rsid w:val="002A138C"/>
    <w:rsid w:val="002A459A"/>
    <w:rsid w:val="002A4D32"/>
    <w:rsid w:val="002A4D3E"/>
    <w:rsid w:val="002B274E"/>
    <w:rsid w:val="002B75AA"/>
    <w:rsid w:val="002C1DF3"/>
    <w:rsid w:val="002C48CB"/>
    <w:rsid w:val="002C5564"/>
    <w:rsid w:val="002D32DD"/>
    <w:rsid w:val="002E6FCB"/>
    <w:rsid w:val="00301277"/>
    <w:rsid w:val="00305F41"/>
    <w:rsid w:val="00305FD0"/>
    <w:rsid w:val="00307C2F"/>
    <w:rsid w:val="003118F5"/>
    <w:rsid w:val="00312E4C"/>
    <w:rsid w:val="0032252D"/>
    <w:rsid w:val="00324597"/>
    <w:rsid w:val="0033608C"/>
    <w:rsid w:val="00352D33"/>
    <w:rsid w:val="003557AA"/>
    <w:rsid w:val="00360766"/>
    <w:rsid w:val="00361023"/>
    <w:rsid w:val="00361D9C"/>
    <w:rsid w:val="003765A3"/>
    <w:rsid w:val="00377224"/>
    <w:rsid w:val="00384CA5"/>
    <w:rsid w:val="00386AE1"/>
    <w:rsid w:val="0039005A"/>
    <w:rsid w:val="0039499C"/>
    <w:rsid w:val="003A4463"/>
    <w:rsid w:val="003A65EF"/>
    <w:rsid w:val="003B2D07"/>
    <w:rsid w:val="003B3F2A"/>
    <w:rsid w:val="003B437D"/>
    <w:rsid w:val="003B60A8"/>
    <w:rsid w:val="003C175B"/>
    <w:rsid w:val="003D4ACB"/>
    <w:rsid w:val="003D66AA"/>
    <w:rsid w:val="003E2749"/>
    <w:rsid w:val="003E3ADC"/>
    <w:rsid w:val="003F0A6B"/>
    <w:rsid w:val="003F4AD3"/>
    <w:rsid w:val="003F6C5D"/>
    <w:rsid w:val="004006B1"/>
    <w:rsid w:val="00403E57"/>
    <w:rsid w:val="00405D9E"/>
    <w:rsid w:val="00406829"/>
    <w:rsid w:val="0041068B"/>
    <w:rsid w:val="00412D71"/>
    <w:rsid w:val="004314B6"/>
    <w:rsid w:val="004367AB"/>
    <w:rsid w:val="00440CBB"/>
    <w:rsid w:val="00445B2F"/>
    <w:rsid w:val="00455676"/>
    <w:rsid w:val="00460E84"/>
    <w:rsid w:val="00461BB9"/>
    <w:rsid w:val="00463401"/>
    <w:rsid w:val="0047281A"/>
    <w:rsid w:val="0047323F"/>
    <w:rsid w:val="004743CA"/>
    <w:rsid w:val="00482764"/>
    <w:rsid w:val="00484016"/>
    <w:rsid w:val="004845AB"/>
    <w:rsid w:val="00490AA0"/>
    <w:rsid w:val="004A03F8"/>
    <w:rsid w:val="004A0C0B"/>
    <w:rsid w:val="004A2D7E"/>
    <w:rsid w:val="004A548A"/>
    <w:rsid w:val="004A5F37"/>
    <w:rsid w:val="004B7E10"/>
    <w:rsid w:val="004C10DC"/>
    <w:rsid w:val="004E349C"/>
    <w:rsid w:val="004E4947"/>
    <w:rsid w:val="004E737F"/>
    <w:rsid w:val="004F1619"/>
    <w:rsid w:val="004F34FC"/>
    <w:rsid w:val="004F70CB"/>
    <w:rsid w:val="00513B14"/>
    <w:rsid w:val="005260A6"/>
    <w:rsid w:val="0052646C"/>
    <w:rsid w:val="00547BA5"/>
    <w:rsid w:val="00550292"/>
    <w:rsid w:val="0055534D"/>
    <w:rsid w:val="00557F89"/>
    <w:rsid w:val="00561021"/>
    <w:rsid w:val="00565178"/>
    <w:rsid w:val="00567D4F"/>
    <w:rsid w:val="00570365"/>
    <w:rsid w:val="00576A00"/>
    <w:rsid w:val="00583A49"/>
    <w:rsid w:val="0059411A"/>
    <w:rsid w:val="005B33D2"/>
    <w:rsid w:val="005B3424"/>
    <w:rsid w:val="005C3C5B"/>
    <w:rsid w:val="005C4076"/>
    <w:rsid w:val="005C50DF"/>
    <w:rsid w:val="005C6A8A"/>
    <w:rsid w:val="005D4F88"/>
    <w:rsid w:val="005D5EDA"/>
    <w:rsid w:val="005D6C0E"/>
    <w:rsid w:val="005E5CD2"/>
    <w:rsid w:val="005F0344"/>
    <w:rsid w:val="00600E0C"/>
    <w:rsid w:val="00601D69"/>
    <w:rsid w:val="006040EF"/>
    <w:rsid w:val="00604711"/>
    <w:rsid w:val="006069AA"/>
    <w:rsid w:val="00611A1D"/>
    <w:rsid w:val="00612C3A"/>
    <w:rsid w:val="00613054"/>
    <w:rsid w:val="006274BC"/>
    <w:rsid w:val="00633E50"/>
    <w:rsid w:val="0063596E"/>
    <w:rsid w:val="00636F85"/>
    <w:rsid w:val="00642805"/>
    <w:rsid w:val="0064791D"/>
    <w:rsid w:val="006500D5"/>
    <w:rsid w:val="00663227"/>
    <w:rsid w:val="00664B5C"/>
    <w:rsid w:val="00667BC5"/>
    <w:rsid w:val="00673131"/>
    <w:rsid w:val="006735F2"/>
    <w:rsid w:val="00677A41"/>
    <w:rsid w:val="00695C00"/>
    <w:rsid w:val="0069733D"/>
    <w:rsid w:val="006A2189"/>
    <w:rsid w:val="006A28ED"/>
    <w:rsid w:val="006B3E9A"/>
    <w:rsid w:val="006B62A5"/>
    <w:rsid w:val="006B6AFA"/>
    <w:rsid w:val="006C749D"/>
    <w:rsid w:val="006D02C1"/>
    <w:rsid w:val="006D7CF5"/>
    <w:rsid w:val="006E130F"/>
    <w:rsid w:val="006E589E"/>
    <w:rsid w:val="006F0369"/>
    <w:rsid w:val="006F6824"/>
    <w:rsid w:val="00702B3E"/>
    <w:rsid w:val="00704FFE"/>
    <w:rsid w:val="0070510A"/>
    <w:rsid w:val="00710809"/>
    <w:rsid w:val="00714B34"/>
    <w:rsid w:val="007152A0"/>
    <w:rsid w:val="0074744A"/>
    <w:rsid w:val="00747738"/>
    <w:rsid w:val="00751D65"/>
    <w:rsid w:val="0075469C"/>
    <w:rsid w:val="00756108"/>
    <w:rsid w:val="0076347A"/>
    <w:rsid w:val="00766218"/>
    <w:rsid w:val="0077446E"/>
    <w:rsid w:val="007777BD"/>
    <w:rsid w:val="0078579F"/>
    <w:rsid w:val="00795B3D"/>
    <w:rsid w:val="007A2DFB"/>
    <w:rsid w:val="007A4096"/>
    <w:rsid w:val="007A6EF3"/>
    <w:rsid w:val="007B1580"/>
    <w:rsid w:val="007B6590"/>
    <w:rsid w:val="007C719D"/>
    <w:rsid w:val="007C73DF"/>
    <w:rsid w:val="007D0617"/>
    <w:rsid w:val="007D0D7E"/>
    <w:rsid w:val="007D1BBA"/>
    <w:rsid w:val="007D7B72"/>
    <w:rsid w:val="007E0030"/>
    <w:rsid w:val="007F0E43"/>
    <w:rsid w:val="007F1E03"/>
    <w:rsid w:val="007F287F"/>
    <w:rsid w:val="00803342"/>
    <w:rsid w:val="008034F0"/>
    <w:rsid w:val="00814F19"/>
    <w:rsid w:val="00822832"/>
    <w:rsid w:val="0083466F"/>
    <w:rsid w:val="00842035"/>
    <w:rsid w:val="00842240"/>
    <w:rsid w:val="00845E2A"/>
    <w:rsid w:val="00850CD4"/>
    <w:rsid w:val="00852956"/>
    <w:rsid w:val="00853708"/>
    <w:rsid w:val="008543CA"/>
    <w:rsid w:val="00855151"/>
    <w:rsid w:val="00862A9B"/>
    <w:rsid w:val="008816CD"/>
    <w:rsid w:val="00882CFE"/>
    <w:rsid w:val="0088595E"/>
    <w:rsid w:val="008946DC"/>
    <w:rsid w:val="00894D1E"/>
    <w:rsid w:val="00896EA9"/>
    <w:rsid w:val="00897982"/>
    <w:rsid w:val="008B22B1"/>
    <w:rsid w:val="008B5C6A"/>
    <w:rsid w:val="008B61D4"/>
    <w:rsid w:val="008E3306"/>
    <w:rsid w:val="008E66CB"/>
    <w:rsid w:val="008F1084"/>
    <w:rsid w:val="008F434B"/>
    <w:rsid w:val="008F7436"/>
    <w:rsid w:val="0090173C"/>
    <w:rsid w:val="00912B61"/>
    <w:rsid w:val="00912BE9"/>
    <w:rsid w:val="0091456B"/>
    <w:rsid w:val="0092469B"/>
    <w:rsid w:val="00924F83"/>
    <w:rsid w:val="00933231"/>
    <w:rsid w:val="00933DEE"/>
    <w:rsid w:val="0093443E"/>
    <w:rsid w:val="00942DE6"/>
    <w:rsid w:val="009615A9"/>
    <w:rsid w:val="0096389C"/>
    <w:rsid w:val="009744A4"/>
    <w:rsid w:val="00974D34"/>
    <w:rsid w:val="00991342"/>
    <w:rsid w:val="00992769"/>
    <w:rsid w:val="009945E0"/>
    <w:rsid w:val="00996E8F"/>
    <w:rsid w:val="009971C7"/>
    <w:rsid w:val="009976AC"/>
    <w:rsid w:val="009A2198"/>
    <w:rsid w:val="009A2C9E"/>
    <w:rsid w:val="009B2F6A"/>
    <w:rsid w:val="009B5265"/>
    <w:rsid w:val="009C08D3"/>
    <w:rsid w:val="009C2E4B"/>
    <w:rsid w:val="009E102C"/>
    <w:rsid w:val="009E75A3"/>
    <w:rsid w:val="009F34B8"/>
    <w:rsid w:val="009F50B7"/>
    <w:rsid w:val="00A04FA6"/>
    <w:rsid w:val="00A07D15"/>
    <w:rsid w:val="00A127A8"/>
    <w:rsid w:val="00A163A9"/>
    <w:rsid w:val="00A16FBE"/>
    <w:rsid w:val="00A1788C"/>
    <w:rsid w:val="00A2112D"/>
    <w:rsid w:val="00A23C65"/>
    <w:rsid w:val="00A24025"/>
    <w:rsid w:val="00A30CF2"/>
    <w:rsid w:val="00A31B5A"/>
    <w:rsid w:val="00A40AD7"/>
    <w:rsid w:val="00A421E3"/>
    <w:rsid w:val="00A423BE"/>
    <w:rsid w:val="00A54360"/>
    <w:rsid w:val="00A767E7"/>
    <w:rsid w:val="00A775E2"/>
    <w:rsid w:val="00A84D76"/>
    <w:rsid w:val="00A9000F"/>
    <w:rsid w:val="00A914FD"/>
    <w:rsid w:val="00AA4E5C"/>
    <w:rsid w:val="00AB44BC"/>
    <w:rsid w:val="00AB7E1E"/>
    <w:rsid w:val="00AC2497"/>
    <w:rsid w:val="00AC254F"/>
    <w:rsid w:val="00AC2A4F"/>
    <w:rsid w:val="00AC5A59"/>
    <w:rsid w:val="00AE1E4C"/>
    <w:rsid w:val="00AE4DC5"/>
    <w:rsid w:val="00AF0ABA"/>
    <w:rsid w:val="00AF34FF"/>
    <w:rsid w:val="00AF5842"/>
    <w:rsid w:val="00B0613D"/>
    <w:rsid w:val="00B136EA"/>
    <w:rsid w:val="00B155B1"/>
    <w:rsid w:val="00B167EE"/>
    <w:rsid w:val="00B2517B"/>
    <w:rsid w:val="00B31359"/>
    <w:rsid w:val="00B31BC3"/>
    <w:rsid w:val="00B35F57"/>
    <w:rsid w:val="00B559BD"/>
    <w:rsid w:val="00B627BE"/>
    <w:rsid w:val="00B733B6"/>
    <w:rsid w:val="00B749F5"/>
    <w:rsid w:val="00B75DD3"/>
    <w:rsid w:val="00B7606E"/>
    <w:rsid w:val="00B82EAC"/>
    <w:rsid w:val="00B94DAE"/>
    <w:rsid w:val="00BA0118"/>
    <w:rsid w:val="00BA7C2B"/>
    <w:rsid w:val="00BB1998"/>
    <w:rsid w:val="00BB1BCE"/>
    <w:rsid w:val="00BC1968"/>
    <w:rsid w:val="00BD4925"/>
    <w:rsid w:val="00BF29EC"/>
    <w:rsid w:val="00BF313D"/>
    <w:rsid w:val="00BF4C81"/>
    <w:rsid w:val="00BF7685"/>
    <w:rsid w:val="00C047D9"/>
    <w:rsid w:val="00C11E93"/>
    <w:rsid w:val="00C15099"/>
    <w:rsid w:val="00C17A23"/>
    <w:rsid w:val="00C319D5"/>
    <w:rsid w:val="00C32928"/>
    <w:rsid w:val="00C33C45"/>
    <w:rsid w:val="00C3627F"/>
    <w:rsid w:val="00C51E11"/>
    <w:rsid w:val="00C529FD"/>
    <w:rsid w:val="00C54707"/>
    <w:rsid w:val="00C7533E"/>
    <w:rsid w:val="00C75DBC"/>
    <w:rsid w:val="00C81CF9"/>
    <w:rsid w:val="00C825DA"/>
    <w:rsid w:val="00C87410"/>
    <w:rsid w:val="00C9768C"/>
    <w:rsid w:val="00C97EC7"/>
    <w:rsid w:val="00CA2AD6"/>
    <w:rsid w:val="00CA6658"/>
    <w:rsid w:val="00CB0FFB"/>
    <w:rsid w:val="00CB4240"/>
    <w:rsid w:val="00CC0239"/>
    <w:rsid w:val="00CC03C4"/>
    <w:rsid w:val="00CC3DF9"/>
    <w:rsid w:val="00CC612D"/>
    <w:rsid w:val="00CD5F50"/>
    <w:rsid w:val="00CE1C5D"/>
    <w:rsid w:val="00CF2081"/>
    <w:rsid w:val="00CF2C3B"/>
    <w:rsid w:val="00D10646"/>
    <w:rsid w:val="00D107B2"/>
    <w:rsid w:val="00D23D92"/>
    <w:rsid w:val="00D32DEC"/>
    <w:rsid w:val="00D42B26"/>
    <w:rsid w:val="00D43F69"/>
    <w:rsid w:val="00D473BE"/>
    <w:rsid w:val="00D55448"/>
    <w:rsid w:val="00D72094"/>
    <w:rsid w:val="00D75661"/>
    <w:rsid w:val="00D7680F"/>
    <w:rsid w:val="00D77F38"/>
    <w:rsid w:val="00D9401D"/>
    <w:rsid w:val="00D9480B"/>
    <w:rsid w:val="00DB0C7D"/>
    <w:rsid w:val="00DB14C5"/>
    <w:rsid w:val="00DB19E7"/>
    <w:rsid w:val="00DB6027"/>
    <w:rsid w:val="00DC7DAE"/>
    <w:rsid w:val="00DE578B"/>
    <w:rsid w:val="00DF175B"/>
    <w:rsid w:val="00DF3678"/>
    <w:rsid w:val="00DF7F9E"/>
    <w:rsid w:val="00E01D76"/>
    <w:rsid w:val="00E10A57"/>
    <w:rsid w:val="00E12BD6"/>
    <w:rsid w:val="00E20471"/>
    <w:rsid w:val="00E27AE0"/>
    <w:rsid w:val="00E31CE6"/>
    <w:rsid w:val="00E323F9"/>
    <w:rsid w:val="00E37EDD"/>
    <w:rsid w:val="00E43256"/>
    <w:rsid w:val="00E56C87"/>
    <w:rsid w:val="00E577CF"/>
    <w:rsid w:val="00E72C08"/>
    <w:rsid w:val="00E84A8B"/>
    <w:rsid w:val="00E84B80"/>
    <w:rsid w:val="00E8675E"/>
    <w:rsid w:val="00E921A0"/>
    <w:rsid w:val="00EA7379"/>
    <w:rsid w:val="00EC2B7F"/>
    <w:rsid w:val="00EC4D57"/>
    <w:rsid w:val="00ED27E9"/>
    <w:rsid w:val="00EE451A"/>
    <w:rsid w:val="00F00056"/>
    <w:rsid w:val="00F1117A"/>
    <w:rsid w:val="00F139C2"/>
    <w:rsid w:val="00F23DEB"/>
    <w:rsid w:val="00F246E5"/>
    <w:rsid w:val="00F24EF8"/>
    <w:rsid w:val="00F35AF3"/>
    <w:rsid w:val="00F40292"/>
    <w:rsid w:val="00F4091C"/>
    <w:rsid w:val="00F5053D"/>
    <w:rsid w:val="00F51C05"/>
    <w:rsid w:val="00F524DA"/>
    <w:rsid w:val="00F57768"/>
    <w:rsid w:val="00F579E1"/>
    <w:rsid w:val="00F61F6E"/>
    <w:rsid w:val="00F76149"/>
    <w:rsid w:val="00F764C1"/>
    <w:rsid w:val="00F80EEE"/>
    <w:rsid w:val="00FA09B4"/>
    <w:rsid w:val="00FB30EF"/>
    <w:rsid w:val="00FB59BA"/>
    <w:rsid w:val="00FD6EDB"/>
    <w:rsid w:val="00FE0E9A"/>
    <w:rsid w:val="00FE39BC"/>
    <w:rsid w:val="00FE3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DDB7A"/>
  <w15:docId w15:val="{93505429-5CBF-4C9A-9593-D36388754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348"/>
    <w:pPr>
      <w:spacing w:after="0" w:line="240" w:lineRule="auto"/>
    </w:pPr>
    <w:rPr>
      <w:rFonts w:ascii="Palatino Linotype" w:eastAsia="Times New Roman" w:hAnsi="Palatino Linotype" w:cs="Times New Roman"/>
      <w:sz w:val="24"/>
      <w:szCs w:val="24"/>
    </w:rPr>
  </w:style>
  <w:style w:type="paragraph" w:styleId="Heading3">
    <w:name w:val="heading 3"/>
    <w:basedOn w:val="Normal"/>
    <w:next w:val="Normal"/>
    <w:link w:val="Heading3Char"/>
    <w:qFormat/>
    <w:rsid w:val="0010285D"/>
    <w:pPr>
      <w:keepNext/>
      <w:outlineLvl w:val="2"/>
    </w:pPr>
    <w:rPr>
      <w:rFonts w:ascii="Times New Roman" w:hAnsi="Times New Roman"/>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umeBodyChar">
    <w:name w:val="Resume Body Char"/>
    <w:basedOn w:val="Normal"/>
    <w:link w:val="ResumeBodyCharChar"/>
    <w:rsid w:val="00FE0E9A"/>
    <w:pPr>
      <w:spacing w:before="60"/>
    </w:pPr>
    <w:rPr>
      <w:rFonts w:ascii="Times New Roman" w:hAnsi="Times New Roman"/>
      <w:sz w:val="20"/>
    </w:rPr>
  </w:style>
  <w:style w:type="character" w:customStyle="1" w:styleId="ResumeBodyCharChar">
    <w:name w:val="Resume Body Char Char"/>
    <w:link w:val="ResumeBodyChar"/>
    <w:rsid w:val="00FE0E9A"/>
    <w:rPr>
      <w:rFonts w:ascii="Times New Roman" w:eastAsia="Times New Roman" w:hAnsi="Times New Roman" w:cs="Times New Roman"/>
      <w:sz w:val="20"/>
      <w:szCs w:val="24"/>
    </w:rPr>
  </w:style>
  <w:style w:type="paragraph" w:styleId="Header">
    <w:name w:val="header"/>
    <w:basedOn w:val="Normal"/>
    <w:link w:val="HeaderChar"/>
    <w:uiPriority w:val="99"/>
    <w:unhideWhenUsed/>
    <w:rsid w:val="00FE0E9A"/>
    <w:pPr>
      <w:tabs>
        <w:tab w:val="center" w:pos="4680"/>
        <w:tab w:val="right" w:pos="9360"/>
      </w:tabs>
    </w:pPr>
  </w:style>
  <w:style w:type="character" w:customStyle="1" w:styleId="HeaderChar">
    <w:name w:val="Header Char"/>
    <w:basedOn w:val="DefaultParagraphFont"/>
    <w:link w:val="Header"/>
    <w:uiPriority w:val="99"/>
    <w:rsid w:val="00FE0E9A"/>
    <w:rPr>
      <w:rFonts w:ascii="Palatino Linotype" w:eastAsia="Times New Roman" w:hAnsi="Palatino Linotype" w:cs="Times New Roman"/>
      <w:sz w:val="24"/>
      <w:szCs w:val="24"/>
    </w:rPr>
  </w:style>
  <w:style w:type="paragraph" w:styleId="Footer">
    <w:name w:val="footer"/>
    <w:basedOn w:val="Normal"/>
    <w:link w:val="FooterChar"/>
    <w:uiPriority w:val="99"/>
    <w:unhideWhenUsed/>
    <w:rsid w:val="00FE0E9A"/>
    <w:pPr>
      <w:tabs>
        <w:tab w:val="center" w:pos="4680"/>
        <w:tab w:val="right" w:pos="9360"/>
      </w:tabs>
    </w:pPr>
  </w:style>
  <w:style w:type="character" w:customStyle="1" w:styleId="FooterChar">
    <w:name w:val="Footer Char"/>
    <w:basedOn w:val="DefaultParagraphFont"/>
    <w:link w:val="Footer"/>
    <w:uiPriority w:val="99"/>
    <w:rsid w:val="00FE0E9A"/>
    <w:rPr>
      <w:rFonts w:ascii="Palatino Linotype" w:eastAsia="Times New Roman" w:hAnsi="Palatino Linotype" w:cs="Times New Roman"/>
      <w:sz w:val="24"/>
      <w:szCs w:val="24"/>
    </w:rPr>
  </w:style>
  <w:style w:type="character" w:styleId="Hyperlink">
    <w:name w:val="Hyperlink"/>
    <w:rsid w:val="00FE0E9A"/>
    <w:rPr>
      <w:color w:val="0000FF"/>
      <w:u w:val="single"/>
    </w:rPr>
  </w:style>
  <w:style w:type="paragraph" w:styleId="ListParagraph">
    <w:name w:val="List Paragraph"/>
    <w:basedOn w:val="Normal"/>
    <w:uiPriority w:val="34"/>
    <w:qFormat/>
    <w:rsid w:val="00FE0E9A"/>
    <w:pPr>
      <w:spacing w:after="200" w:line="276" w:lineRule="auto"/>
      <w:ind w:left="720"/>
      <w:contextualSpacing/>
    </w:pPr>
    <w:rPr>
      <w:rFonts w:asciiTheme="minorHAnsi" w:eastAsiaTheme="minorHAnsi" w:hAnsiTheme="minorHAnsi" w:cstheme="minorBidi"/>
      <w:sz w:val="22"/>
      <w:szCs w:val="22"/>
    </w:rPr>
  </w:style>
  <w:style w:type="character" w:customStyle="1" w:styleId="Heading3Char">
    <w:name w:val="Heading 3 Char"/>
    <w:basedOn w:val="DefaultParagraphFont"/>
    <w:link w:val="Heading3"/>
    <w:rsid w:val="0010285D"/>
    <w:rPr>
      <w:rFonts w:ascii="Times New Roman" w:eastAsia="Times New Roman" w:hAnsi="Times New Roman" w:cs="Times New Roman"/>
      <w:sz w:val="24"/>
      <w:szCs w:val="20"/>
      <w:lang w:val="en-AU"/>
    </w:rPr>
  </w:style>
  <w:style w:type="paragraph" w:customStyle="1" w:styleId="Cog-Bullet">
    <w:name w:val="Cog-Bullet"/>
    <w:basedOn w:val="Normal"/>
    <w:autoRedefine/>
    <w:rsid w:val="0010285D"/>
    <w:pPr>
      <w:numPr>
        <w:numId w:val="4"/>
      </w:numPr>
      <w:jc w:val="both"/>
    </w:pPr>
    <w:rPr>
      <w:rFonts w:ascii="Times New Roman" w:hAnsi="Times New Roman"/>
      <w:noProof/>
      <w:snapToGrid w:val="0"/>
      <w:szCs w:val="20"/>
      <w:lang w:val="en-GB"/>
    </w:rPr>
  </w:style>
  <w:style w:type="paragraph" w:styleId="NoSpacing">
    <w:name w:val="No Spacing"/>
    <w:uiPriority w:val="1"/>
    <w:qFormat/>
    <w:rsid w:val="00490AA0"/>
    <w:pPr>
      <w:suppressAutoHyphens/>
      <w:spacing w:after="0" w:line="240" w:lineRule="auto"/>
    </w:pPr>
    <w:rPr>
      <w:rFonts w:ascii="Times New Roman" w:eastAsia="Calibri" w:hAnsi="Times New Roman" w:cs="Times New Roman"/>
      <w:kern w:val="2"/>
      <w:sz w:val="20"/>
      <w:szCs w:val="24"/>
      <w:lang w:eastAsia="ar-SA"/>
    </w:rPr>
  </w:style>
  <w:style w:type="character" w:styleId="UnresolvedMention">
    <w:name w:val="Unresolved Mention"/>
    <w:basedOn w:val="DefaultParagraphFont"/>
    <w:uiPriority w:val="99"/>
    <w:semiHidden/>
    <w:unhideWhenUsed/>
    <w:rsid w:val="00F579E1"/>
    <w:rPr>
      <w:color w:val="605E5C"/>
      <w:shd w:val="clear" w:color="auto" w:fill="E1DFDD"/>
    </w:rPr>
  </w:style>
  <w:style w:type="paragraph" w:styleId="NormalWeb">
    <w:name w:val="Normal (Web)"/>
    <w:basedOn w:val="Normal"/>
    <w:uiPriority w:val="99"/>
    <w:unhideWhenUsed/>
    <w:rsid w:val="00663227"/>
    <w:pPr>
      <w:spacing w:before="100" w:beforeAutospacing="1" w:after="100" w:afterAutospacing="1"/>
    </w:pPr>
    <w:rPr>
      <w:rFonts w:ascii="Times New Roman" w:hAnsi="Times New Roman"/>
    </w:rPr>
  </w:style>
  <w:style w:type="character" w:styleId="Strong">
    <w:name w:val="Strong"/>
    <w:basedOn w:val="DefaultParagraphFont"/>
    <w:uiPriority w:val="22"/>
    <w:qFormat/>
    <w:rsid w:val="00663227"/>
    <w:rPr>
      <w:b/>
      <w:bCs/>
    </w:rPr>
  </w:style>
  <w:style w:type="character" w:styleId="HTMLCode">
    <w:name w:val="HTML Code"/>
    <w:basedOn w:val="DefaultParagraphFont"/>
    <w:uiPriority w:val="99"/>
    <w:semiHidden/>
    <w:unhideWhenUsed/>
    <w:rsid w:val="008551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740228">
      <w:bodyDiv w:val="1"/>
      <w:marLeft w:val="0"/>
      <w:marRight w:val="0"/>
      <w:marTop w:val="0"/>
      <w:marBottom w:val="0"/>
      <w:divBdr>
        <w:top w:val="none" w:sz="0" w:space="0" w:color="auto"/>
        <w:left w:val="none" w:sz="0" w:space="0" w:color="auto"/>
        <w:bottom w:val="none" w:sz="0" w:space="0" w:color="auto"/>
        <w:right w:val="none" w:sz="0" w:space="0" w:color="auto"/>
      </w:divBdr>
    </w:div>
    <w:div w:id="561671897">
      <w:bodyDiv w:val="1"/>
      <w:marLeft w:val="0"/>
      <w:marRight w:val="0"/>
      <w:marTop w:val="0"/>
      <w:marBottom w:val="0"/>
      <w:divBdr>
        <w:top w:val="none" w:sz="0" w:space="0" w:color="auto"/>
        <w:left w:val="none" w:sz="0" w:space="0" w:color="auto"/>
        <w:bottom w:val="none" w:sz="0" w:space="0" w:color="auto"/>
        <w:right w:val="none" w:sz="0" w:space="0" w:color="auto"/>
      </w:divBdr>
    </w:div>
    <w:div w:id="646082576">
      <w:bodyDiv w:val="1"/>
      <w:marLeft w:val="0"/>
      <w:marRight w:val="0"/>
      <w:marTop w:val="0"/>
      <w:marBottom w:val="0"/>
      <w:divBdr>
        <w:top w:val="none" w:sz="0" w:space="0" w:color="auto"/>
        <w:left w:val="none" w:sz="0" w:space="0" w:color="auto"/>
        <w:bottom w:val="none" w:sz="0" w:space="0" w:color="auto"/>
        <w:right w:val="none" w:sz="0" w:space="0" w:color="auto"/>
      </w:divBdr>
    </w:div>
    <w:div w:id="731465506">
      <w:bodyDiv w:val="1"/>
      <w:marLeft w:val="0"/>
      <w:marRight w:val="0"/>
      <w:marTop w:val="0"/>
      <w:marBottom w:val="0"/>
      <w:divBdr>
        <w:top w:val="none" w:sz="0" w:space="0" w:color="auto"/>
        <w:left w:val="none" w:sz="0" w:space="0" w:color="auto"/>
        <w:bottom w:val="none" w:sz="0" w:space="0" w:color="auto"/>
        <w:right w:val="none" w:sz="0" w:space="0" w:color="auto"/>
      </w:divBdr>
    </w:div>
    <w:div w:id="957100800">
      <w:bodyDiv w:val="1"/>
      <w:marLeft w:val="0"/>
      <w:marRight w:val="0"/>
      <w:marTop w:val="0"/>
      <w:marBottom w:val="0"/>
      <w:divBdr>
        <w:top w:val="none" w:sz="0" w:space="0" w:color="auto"/>
        <w:left w:val="none" w:sz="0" w:space="0" w:color="auto"/>
        <w:bottom w:val="none" w:sz="0" w:space="0" w:color="auto"/>
        <w:right w:val="none" w:sz="0" w:space="0" w:color="auto"/>
      </w:divBdr>
    </w:div>
    <w:div w:id="1021930019">
      <w:bodyDiv w:val="1"/>
      <w:marLeft w:val="0"/>
      <w:marRight w:val="0"/>
      <w:marTop w:val="0"/>
      <w:marBottom w:val="0"/>
      <w:divBdr>
        <w:top w:val="none" w:sz="0" w:space="0" w:color="auto"/>
        <w:left w:val="none" w:sz="0" w:space="0" w:color="auto"/>
        <w:bottom w:val="none" w:sz="0" w:space="0" w:color="auto"/>
        <w:right w:val="none" w:sz="0" w:space="0" w:color="auto"/>
      </w:divBdr>
    </w:div>
    <w:div w:id="1037318817">
      <w:bodyDiv w:val="1"/>
      <w:marLeft w:val="0"/>
      <w:marRight w:val="0"/>
      <w:marTop w:val="0"/>
      <w:marBottom w:val="0"/>
      <w:divBdr>
        <w:top w:val="none" w:sz="0" w:space="0" w:color="auto"/>
        <w:left w:val="none" w:sz="0" w:space="0" w:color="auto"/>
        <w:bottom w:val="none" w:sz="0" w:space="0" w:color="auto"/>
        <w:right w:val="none" w:sz="0" w:space="0" w:color="auto"/>
      </w:divBdr>
    </w:div>
    <w:div w:id="1064909647">
      <w:bodyDiv w:val="1"/>
      <w:marLeft w:val="0"/>
      <w:marRight w:val="0"/>
      <w:marTop w:val="0"/>
      <w:marBottom w:val="0"/>
      <w:divBdr>
        <w:top w:val="none" w:sz="0" w:space="0" w:color="auto"/>
        <w:left w:val="none" w:sz="0" w:space="0" w:color="auto"/>
        <w:bottom w:val="none" w:sz="0" w:space="0" w:color="auto"/>
        <w:right w:val="none" w:sz="0" w:space="0" w:color="auto"/>
      </w:divBdr>
    </w:div>
    <w:div w:id="1362318506">
      <w:bodyDiv w:val="1"/>
      <w:marLeft w:val="0"/>
      <w:marRight w:val="0"/>
      <w:marTop w:val="0"/>
      <w:marBottom w:val="0"/>
      <w:divBdr>
        <w:top w:val="none" w:sz="0" w:space="0" w:color="auto"/>
        <w:left w:val="none" w:sz="0" w:space="0" w:color="auto"/>
        <w:bottom w:val="none" w:sz="0" w:space="0" w:color="auto"/>
        <w:right w:val="none" w:sz="0" w:space="0" w:color="auto"/>
      </w:divBdr>
    </w:div>
    <w:div w:id="1497652214">
      <w:bodyDiv w:val="1"/>
      <w:marLeft w:val="0"/>
      <w:marRight w:val="0"/>
      <w:marTop w:val="0"/>
      <w:marBottom w:val="0"/>
      <w:divBdr>
        <w:top w:val="none" w:sz="0" w:space="0" w:color="auto"/>
        <w:left w:val="none" w:sz="0" w:space="0" w:color="auto"/>
        <w:bottom w:val="none" w:sz="0" w:space="0" w:color="auto"/>
        <w:right w:val="none" w:sz="0" w:space="0" w:color="auto"/>
      </w:divBdr>
    </w:div>
    <w:div w:id="1581602624">
      <w:bodyDiv w:val="1"/>
      <w:marLeft w:val="0"/>
      <w:marRight w:val="0"/>
      <w:marTop w:val="0"/>
      <w:marBottom w:val="0"/>
      <w:divBdr>
        <w:top w:val="none" w:sz="0" w:space="0" w:color="auto"/>
        <w:left w:val="none" w:sz="0" w:space="0" w:color="auto"/>
        <w:bottom w:val="none" w:sz="0" w:space="0" w:color="auto"/>
        <w:right w:val="none" w:sz="0" w:space="0" w:color="auto"/>
      </w:divBdr>
    </w:div>
    <w:div w:id="1614483271">
      <w:bodyDiv w:val="1"/>
      <w:marLeft w:val="0"/>
      <w:marRight w:val="0"/>
      <w:marTop w:val="0"/>
      <w:marBottom w:val="0"/>
      <w:divBdr>
        <w:top w:val="none" w:sz="0" w:space="0" w:color="auto"/>
        <w:left w:val="none" w:sz="0" w:space="0" w:color="auto"/>
        <w:bottom w:val="none" w:sz="0" w:space="0" w:color="auto"/>
        <w:right w:val="none" w:sz="0" w:space="0" w:color="auto"/>
      </w:divBdr>
    </w:div>
    <w:div w:id="1820490860">
      <w:bodyDiv w:val="1"/>
      <w:marLeft w:val="0"/>
      <w:marRight w:val="0"/>
      <w:marTop w:val="0"/>
      <w:marBottom w:val="0"/>
      <w:divBdr>
        <w:top w:val="none" w:sz="0" w:space="0" w:color="auto"/>
        <w:left w:val="none" w:sz="0" w:space="0" w:color="auto"/>
        <w:bottom w:val="none" w:sz="0" w:space="0" w:color="auto"/>
        <w:right w:val="none" w:sz="0" w:space="0" w:color="auto"/>
      </w:divBdr>
    </w:div>
    <w:div w:id="2008047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31901490FC9F418339BE3C60E427F0" ma:contentTypeVersion="14" ma:contentTypeDescription="Create a new document." ma:contentTypeScope="" ma:versionID="a41ba4ebf833f09256e4e8f76e4ad5bf">
  <xsd:schema xmlns:xsd="http://www.w3.org/2001/XMLSchema" xmlns:xs="http://www.w3.org/2001/XMLSchema" xmlns:p="http://schemas.microsoft.com/office/2006/metadata/properties" xmlns:ns3="82f2f6e2-6b7b-4b69-83fe-2512bfbe28b5" xmlns:ns4="bebec29f-d519-4ced-9b20-dd73d23777a1" targetNamespace="http://schemas.microsoft.com/office/2006/metadata/properties" ma:root="true" ma:fieldsID="b7486919f5d10f413a4d4d4692d8c3c6" ns3:_="" ns4:_="">
    <xsd:import namespace="82f2f6e2-6b7b-4b69-83fe-2512bfbe28b5"/>
    <xsd:import namespace="bebec29f-d519-4ced-9b20-dd73d23777a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f2f6e2-6b7b-4b69-83fe-2512bfbe2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bec29f-d519-4ced-9b20-dd73d23777a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FC490D-B19B-4F5E-A44C-9872EEB79A6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9CE6D68-8148-4BB2-A95F-82D9D3F32E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f2f6e2-6b7b-4b69-83fe-2512bfbe28b5"/>
    <ds:schemaRef ds:uri="bebec29f-d519-4ced-9b20-dd73d23777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EC2F4E-E43D-4138-A716-2EFB37397C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4622</Words>
  <Characters>26351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VIIS</dc:creator>
  <cp:lastModifiedBy>Nick</cp:lastModifiedBy>
  <cp:revision>3</cp:revision>
  <dcterms:created xsi:type="dcterms:W3CDTF">2025-08-19T20:19:00Z</dcterms:created>
  <dcterms:modified xsi:type="dcterms:W3CDTF">2025-08-20T14:00:00Z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0x0101008C31901490FC9F418339BE3C60E427F0</vt:lpwstr>
  </property>
</Properties>
</file>