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93EA" w14:textId="5A007ACD" w:rsidR="008564A6" w:rsidRDefault="00B952F1" w:rsidP="00B952F1">
      <w:pPr>
        <w:pStyle w:val="Head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        </w:t>
      </w:r>
      <w:r>
        <w:rPr>
          <w:b/>
          <w:bCs/>
          <w:color w:val="000000"/>
        </w:rPr>
        <w:t>Aravind Reddy Pesaru</w:t>
      </w:r>
    </w:p>
    <w:p w14:paraId="4D426840" w14:textId="5B6C915A" w:rsidR="008564A6" w:rsidRDefault="00333218">
      <w:pPr>
        <w:spacing w:after="0" w:line="240" w:lineRule="auto"/>
        <w:ind w:hanging="2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hAnsiTheme="minorHAnsi" w:cstheme="minorHAnsi"/>
          <w:b/>
        </w:rPr>
        <w:t>E-mail</w:t>
      </w:r>
      <w:r w:rsidR="00B952F1">
        <w:rPr>
          <w:b/>
          <w:bCs/>
          <w:color w:val="467886"/>
          <w:sz w:val="20"/>
          <w:szCs w:val="20"/>
          <w:u w:val="single"/>
        </w:rPr>
        <w:t>aravind</w:t>
      </w:r>
      <w:r w:rsidR="00D54000">
        <w:rPr>
          <w:b/>
          <w:bCs/>
          <w:color w:val="467886"/>
          <w:sz w:val="20"/>
          <w:szCs w:val="20"/>
          <w:u w:val="single"/>
        </w:rPr>
        <w:t>r</w:t>
      </w:r>
      <w:r w:rsidR="00B952F1">
        <w:rPr>
          <w:b/>
          <w:bCs/>
          <w:color w:val="467886"/>
          <w:sz w:val="20"/>
          <w:szCs w:val="20"/>
          <w:u w:val="single"/>
        </w:rPr>
        <w:t>pesaru</w:t>
      </w:r>
      <w:r w:rsidR="00D54000">
        <w:rPr>
          <w:b/>
          <w:bCs/>
          <w:color w:val="467886"/>
          <w:sz w:val="20"/>
          <w:szCs w:val="20"/>
          <w:u w:val="single"/>
        </w:rPr>
        <w:t>63</w:t>
      </w:r>
      <w:hyperlink r:id="rId8">
        <w:r w:rsidR="00B952F1">
          <w:rPr>
            <w:b/>
            <w:bCs/>
            <w:color w:val="467886"/>
            <w:sz w:val="20"/>
            <w:szCs w:val="20"/>
            <w:u w:val="single"/>
          </w:rPr>
          <w:t>@gmail.com</w:t>
        </w:r>
      </w:hyperlink>
    </w:p>
    <w:p w14:paraId="07A63CD7" w14:textId="3E662975" w:rsidR="008564A6" w:rsidRDefault="00333218">
      <w:pPr>
        <w:spacing w:after="0" w:line="240" w:lineRule="auto"/>
        <w:ind w:hanging="2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CONTACT: +1 </w:t>
      </w:r>
      <w:r w:rsidR="00B952F1">
        <w:rPr>
          <w:b/>
          <w:bCs/>
          <w:sz w:val="20"/>
          <w:szCs w:val="20"/>
        </w:rPr>
        <w:t>978-245-6554</w:t>
      </w:r>
    </w:p>
    <w:p w14:paraId="0F78B290" w14:textId="46A18A4C" w:rsidR="008564A6" w:rsidRDefault="00333218">
      <w:pPr>
        <w:spacing w:after="0" w:line="240" w:lineRule="auto"/>
        <w:jc w:val="center"/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</w:rPr>
        <w:t xml:space="preserve">LinkedIn: </w:t>
      </w:r>
      <w:r w:rsidR="00C218A6" w:rsidRPr="00C218A6">
        <w:rPr>
          <w:rFonts w:asciiTheme="minorHAnsi" w:hAnsiTheme="minorHAnsi" w:cstheme="minorHAnsi"/>
          <w:b/>
        </w:rPr>
        <w:t>www.linkedin.com/in/aravindp1990</w:t>
      </w:r>
    </w:p>
    <w:p w14:paraId="24670978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FE2FB31" w14:textId="77777777" w:rsidR="008564A6" w:rsidRDefault="00333218">
      <w:pPr>
        <w:shd w:val="clear" w:color="auto" w:fill="DEEAF6"/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softHyphen/>
        <w:t>PROFESSIONAL SUMMARY:</w:t>
      </w:r>
    </w:p>
    <w:p w14:paraId="61CB3BEC" w14:textId="77777777" w:rsidR="008564A6" w:rsidRDefault="008564A6">
      <w:pPr>
        <w:pStyle w:val="ListParagraph"/>
        <w:spacing w:after="0" w:line="276" w:lineRule="auto"/>
        <w:ind w:left="360"/>
        <w:jc w:val="both"/>
        <w:rPr>
          <w:rFonts w:asciiTheme="minorHAnsi" w:hAnsiTheme="minorHAnsi" w:cstheme="minorHAnsi"/>
          <w:lang w:val="en-IN"/>
        </w:rPr>
      </w:pPr>
    </w:p>
    <w:p w14:paraId="7845CA19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Senior Generative AI / Agentic AI Engineer with 12+ years of experience delivering AI-driven solutions across FinTech, Industrial Manufacturing, Telecom, Healthcare, and Retail domains.</w:t>
      </w:r>
    </w:p>
    <w:p w14:paraId="7F001263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Proven expertise in designing and deploying end-to-end Generative AI pipelines, including data ingestion, vectorization, LLM orchestration, and production monitoring.</w:t>
      </w:r>
    </w:p>
    <w:p w14:paraId="57A436BD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Strong background in building LLM-powered applications, intelligent automation agents, conversational AI systems, and AI copilots for enterprise use cases.</w:t>
      </w:r>
    </w:p>
    <w:p w14:paraId="196AB79C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 xml:space="preserve"> Hands-on experience with Python, </w:t>
      </w:r>
      <w:proofErr w:type="spellStart"/>
      <w:r w:rsidRPr="00973829">
        <w:rPr>
          <w:rFonts w:ascii="Times New Roman" w:eastAsia="Times New Roman" w:hAnsi="Times New Roman" w:cs="Times New Roman"/>
        </w:rPr>
        <w:t>LangChain</w:t>
      </w:r>
      <w:proofErr w:type="spellEnd"/>
      <w:r w:rsidRPr="00973829">
        <w:rPr>
          <w:rFonts w:ascii="Times New Roman" w:eastAsia="Times New Roman" w:hAnsi="Times New Roman" w:cs="Times New Roman"/>
        </w:rPr>
        <w:t>, LlamaIndex, Hugging Face Transformers, OpenAI APIs, and vector databases for building scalable GenAI solutions.</w:t>
      </w:r>
    </w:p>
    <w:p w14:paraId="6217B38B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Specialized in Agentic AI architectures, multi-agent systems, tool integration, real-time reasoning workflows, and low-latency LLM inference systems.</w:t>
      </w:r>
    </w:p>
    <w:p w14:paraId="0BF96E8C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Experience developing RAG (Retrieval-Augmented Generation) systems, prompt engineering, LLM fine-tuning, embeddings, and knowledge-grounded AI applications.</w:t>
      </w:r>
    </w:p>
    <w:p w14:paraId="4FDFE9FC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proofErr w:type="gramStart"/>
      <w:r w:rsidRPr="00973829">
        <w:rPr>
          <w:rFonts w:ascii="Times New Roman" w:eastAsia="Times New Roman" w:hAnsi="Times New Roman" w:cs="Times New Roman"/>
        </w:rPr>
        <w:t>Skilled</w:t>
      </w:r>
      <w:proofErr w:type="gramEnd"/>
      <w:r w:rsidRPr="00973829">
        <w:rPr>
          <w:rFonts w:ascii="Times New Roman" w:eastAsia="Times New Roman" w:hAnsi="Times New Roman" w:cs="Times New Roman"/>
        </w:rPr>
        <w:t xml:space="preserve"> in cloud-based GenAI architecture using AWS and Azure, including LLM deployment, scalable inference infrastructure, and AI application integration.</w:t>
      </w:r>
    </w:p>
    <w:p w14:paraId="30247B69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 xml:space="preserve">Strong expertise in </w:t>
      </w:r>
      <w:proofErr w:type="spellStart"/>
      <w:r w:rsidRPr="00973829">
        <w:rPr>
          <w:rFonts w:ascii="Times New Roman" w:eastAsia="Times New Roman" w:hAnsi="Times New Roman" w:cs="Times New Roman"/>
        </w:rPr>
        <w:t>LLMOps</w:t>
      </w:r>
      <w:proofErr w:type="spellEnd"/>
      <w:r w:rsidRPr="00973829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973829">
        <w:rPr>
          <w:rFonts w:ascii="Times New Roman" w:eastAsia="Times New Roman" w:hAnsi="Times New Roman" w:cs="Times New Roman"/>
        </w:rPr>
        <w:t>MLOps</w:t>
      </w:r>
      <w:proofErr w:type="spellEnd"/>
      <w:r w:rsidRPr="00973829">
        <w:rPr>
          <w:rFonts w:ascii="Times New Roman" w:eastAsia="Times New Roman" w:hAnsi="Times New Roman" w:cs="Times New Roman"/>
        </w:rPr>
        <w:t xml:space="preserve"> practices including CI/CD pipelines, Docker, Kubernetes, model versioning, prompt/version tracking, and monitoring for LLM performance and drift.</w:t>
      </w:r>
    </w:p>
    <w:p w14:paraId="5CC8B1D2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Experienced in working with large-scale enterprise data sources, including structured, semi-structured, and unstructured data such as documents, knowledge bases, APIs, IoT data, and transactional systems.</w:t>
      </w:r>
    </w:p>
    <w:p w14:paraId="76F1639E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Adept at evaluation frameworks for LLMs, prompt optimization, hallucination mitigation, grounding strategies, and performance optimization for AI agents.</w:t>
      </w:r>
    </w:p>
    <w:p w14:paraId="4883AF49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Strong understanding of Responsible AI, AI governance, model explainability, data privacy, and regulatory compliance across financial and healthcare industries.</w:t>
      </w:r>
    </w:p>
    <w:p w14:paraId="2F9B2640" w14:textId="77777777" w:rsidR="00973829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Proven ability to collaborate with cross-functional engineering, product, and research teams to translate complex AI capabilities into scalable enterprise solutions.</w:t>
      </w:r>
    </w:p>
    <w:p w14:paraId="68FC8B2D" w14:textId="7F2E5112" w:rsidR="008564A6" w:rsidRDefault="00973829" w:rsidP="00973829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  <w:r w:rsidRPr="00973829">
        <w:rPr>
          <w:rFonts w:ascii="Times New Roman" w:eastAsia="Times New Roman" w:hAnsi="Times New Roman" w:cs="Times New Roman"/>
        </w:rPr>
        <w:t>Demonstrated leadership in mentoring AI engineering teams and driving enterprise adoption of Generative AI, autonomous agents, and intelligent automation platforms.</w:t>
      </w:r>
    </w:p>
    <w:p w14:paraId="4190210B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1631222B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5C6F6E61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6E17A98E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0C7BD364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376A3508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7A909591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405621D3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4BC9A351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2657EFBF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1DBD04BD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71C07C4E" w14:textId="77777777" w:rsid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73F13469" w14:textId="77777777" w:rsidR="00973829" w:rsidRPr="00973829" w:rsidRDefault="00973829" w:rsidP="00973829">
      <w:pPr>
        <w:pStyle w:val="ListParagraph"/>
        <w:widowControl w:val="0"/>
        <w:tabs>
          <w:tab w:val="left" w:pos="460"/>
        </w:tabs>
        <w:autoSpaceDE w:val="0"/>
        <w:autoSpaceDN w:val="0"/>
        <w:spacing w:before="62" w:after="0" w:line="240" w:lineRule="auto"/>
        <w:ind w:left="820" w:right="694"/>
        <w:rPr>
          <w:rFonts w:ascii="Times New Roman" w:eastAsia="Times New Roman" w:hAnsi="Times New Roman" w:cs="Times New Roman"/>
        </w:rPr>
      </w:pPr>
    </w:p>
    <w:p w14:paraId="0C908FC3" w14:textId="77777777" w:rsidR="00973829" w:rsidRDefault="00333218">
      <w:pPr>
        <w:shd w:val="clear" w:color="auto" w:fill="DEEAF6"/>
        <w:tabs>
          <w:tab w:val="right" w:pos="9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lastRenderedPageBreak/>
        <w:t>TECHNICAL SKILLS:</w:t>
      </w:r>
    </w:p>
    <w:p w14:paraId="02C311F4" w14:textId="006DBA4B" w:rsidR="006A23A6" w:rsidRDefault="00333218">
      <w:pPr>
        <w:shd w:val="clear" w:color="auto" w:fill="DEEAF6"/>
        <w:tabs>
          <w:tab w:val="right" w:pos="9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840"/>
      </w:tblGrid>
      <w:tr w:rsidR="006A23A6" w14:paraId="41C01E21" w14:textId="77777777" w:rsidTr="006A23A6">
        <w:tc>
          <w:tcPr>
            <w:tcW w:w="3055" w:type="dxa"/>
          </w:tcPr>
          <w:p w14:paraId="52033810" w14:textId="71E73B17" w:rsidR="006A23A6" w:rsidRPr="006A23A6" w:rsidRDefault="006A23A6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A23A6">
              <w:rPr>
                <w:rFonts w:asciiTheme="minorHAnsi" w:hAnsiTheme="minorHAnsi" w:cstheme="minorHAnsi"/>
                <w:b/>
                <w:bCs/>
              </w:rPr>
              <w:t>Programming Languages</w:t>
            </w:r>
          </w:p>
        </w:tc>
        <w:tc>
          <w:tcPr>
            <w:tcW w:w="6840" w:type="dxa"/>
          </w:tcPr>
          <w:p w14:paraId="608AA3F0" w14:textId="72D6F737" w:rsidR="006A23A6" w:rsidRPr="006A23A6" w:rsidRDefault="00973829" w:rsidP="00C30890">
            <w:pPr>
              <w:rPr>
                <w:rFonts w:ascii="Times New Roman" w:eastAsia="Times New Roman" w:hAnsi="Times New Roman" w:cs="Times New Roman"/>
              </w:rPr>
            </w:pPr>
            <w:r w:rsidRPr="00973829">
              <w:rPr>
                <w:rFonts w:ascii="Times New Roman" w:eastAsia="Times New Roman" w:hAnsi="Times New Roman" w:cs="Times New Roman"/>
              </w:rPr>
              <w:t xml:space="preserve">Python, SQL, </w:t>
            </w:r>
            <w:proofErr w:type="spellStart"/>
            <w:r w:rsidRPr="00973829">
              <w:rPr>
                <w:rFonts w:ascii="Times New Roman" w:eastAsia="Times New Roman" w:hAnsi="Times New Roman" w:cs="Times New Roman"/>
              </w:rPr>
              <w:t>PySpark</w:t>
            </w:r>
            <w:proofErr w:type="spellEnd"/>
          </w:p>
        </w:tc>
      </w:tr>
      <w:tr w:rsidR="006A23A6" w14:paraId="63E8478E" w14:textId="77777777" w:rsidTr="006A23A6">
        <w:tc>
          <w:tcPr>
            <w:tcW w:w="3055" w:type="dxa"/>
          </w:tcPr>
          <w:p w14:paraId="0250C011" w14:textId="13E0D188" w:rsidR="006A23A6" w:rsidRPr="006A23A6" w:rsidRDefault="00973829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973829">
              <w:rPr>
                <w:rFonts w:asciiTheme="minorHAnsi" w:hAnsiTheme="minorHAnsi" w:cstheme="minorHAnsi"/>
                <w:b/>
                <w:bCs/>
              </w:rPr>
              <w:t>Generative AI Frameworks</w:t>
            </w:r>
          </w:p>
        </w:tc>
        <w:tc>
          <w:tcPr>
            <w:tcW w:w="6840" w:type="dxa"/>
          </w:tcPr>
          <w:p w14:paraId="6EE50B1D" w14:textId="02475CF6" w:rsidR="006A23A6" w:rsidRPr="006A23A6" w:rsidRDefault="00973829" w:rsidP="00C3089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73829">
              <w:rPr>
                <w:rFonts w:ascii="Times New Roman" w:eastAsia="Times New Roman" w:hAnsi="Times New Roman" w:cs="Times New Roman"/>
              </w:rPr>
              <w:t>LangChain</w:t>
            </w:r>
            <w:proofErr w:type="spellEnd"/>
            <w:r w:rsidRPr="00973829">
              <w:rPr>
                <w:rFonts w:ascii="Times New Roman" w:eastAsia="Times New Roman" w:hAnsi="Times New Roman" w:cs="Times New Roman"/>
              </w:rPr>
              <w:t>, LlamaIndex, Hugging Face Transformers</w:t>
            </w:r>
          </w:p>
        </w:tc>
      </w:tr>
      <w:tr w:rsidR="006A23A6" w14:paraId="7116EAED" w14:textId="77777777" w:rsidTr="006A23A6">
        <w:tc>
          <w:tcPr>
            <w:tcW w:w="3055" w:type="dxa"/>
          </w:tcPr>
          <w:p w14:paraId="610DF245" w14:textId="3918DD79" w:rsidR="006A23A6" w:rsidRPr="006A23A6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Agentic AI Frameworks</w:t>
            </w:r>
          </w:p>
        </w:tc>
        <w:tc>
          <w:tcPr>
            <w:tcW w:w="6840" w:type="dxa"/>
          </w:tcPr>
          <w:p w14:paraId="6F14192E" w14:textId="032097CF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LangGraph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CrewAI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AutoGen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>, Semantic Kernel</w:t>
            </w:r>
          </w:p>
        </w:tc>
      </w:tr>
      <w:tr w:rsidR="006A23A6" w14:paraId="4D678E61" w14:textId="77777777" w:rsidTr="006A23A6">
        <w:tc>
          <w:tcPr>
            <w:tcW w:w="3055" w:type="dxa"/>
          </w:tcPr>
          <w:p w14:paraId="173F719F" w14:textId="05B43D67" w:rsidR="006A23A6" w:rsidRPr="006A23A6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Large Language Models (LLMs)</w:t>
            </w:r>
          </w:p>
        </w:tc>
        <w:tc>
          <w:tcPr>
            <w:tcW w:w="6840" w:type="dxa"/>
          </w:tcPr>
          <w:p w14:paraId="77F6AD69" w14:textId="660834AE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 xml:space="preserve">GPT Models, </w:t>
            </w: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LLaMA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>, Claude, Mistral</w:t>
            </w:r>
          </w:p>
        </w:tc>
      </w:tr>
      <w:tr w:rsidR="006A23A6" w14:paraId="340F5F43" w14:textId="77777777" w:rsidTr="006A23A6">
        <w:tc>
          <w:tcPr>
            <w:tcW w:w="3055" w:type="dxa"/>
          </w:tcPr>
          <w:p w14:paraId="18CDF52F" w14:textId="0CF1F6D0" w:rsidR="006A23A6" w:rsidRPr="006A23A6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LLM Techniques</w:t>
            </w:r>
          </w:p>
        </w:tc>
        <w:tc>
          <w:tcPr>
            <w:tcW w:w="6840" w:type="dxa"/>
          </w:tcPr>
          <w:p w14:paraId="3043CCAA" w14:textId="4847A501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>Prompt Engineering, Retrieval Augmented Generation (RAG), LLM Fine-Tuning, Embeddings</w:t>
            </w:r>
          </w:p>
        </w:tc>
      </w:tr>
      <w:tr w:rsidR="006A23A6" w14:paraId="41C8A563" w14:textId="77777777" w:rsidTr="006A23A6">
        <w:tc>
          <w:tcPr>
            <w:tcW w:w="3055" w:type="dxa"/>
          </w:tcPr>
          <w:p w14:paraId="4CC66E72" w14:textId="22BE7948" w:rsidR="006A23A6" w:rsidRPr="006A23A6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Vector Databases</w:t>
            </w:r>
          </w:p>
        </w:tc>
        <w:tc>
          <w:tcPr>
            <w:tcW w:w="6840" w:type="dxa"/>
          </w:tcPr>
          <w:p w14:paraId="7387F4D6" w14:textId="06D22A2D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 xml:space="preserve">Pinecone, FAISS, </w:t>
            </w: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Weaviate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ChromaDB</w:t>
            </w:r>
            <w:proofErr w:type="spellEnd"/>
          </w:p>
        </w:tc>
      </w:tr>
      <w:tr w:rsidR="006A23A6" w14:paraId="3F5F704C" w14:textId="77777777" w:rsidTr="006A23A6">
        <w:tc>
          <w:tcPr>
            <w:tcW w:w="3055" w:type="dxa"/>
          </w:tcPr>
          <w:p w14:paraId="497D9351" w14:textId="0549483B" w:rsidR="006A23A6" w:rsidRPr="006A23A6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Deep Learning Frameworks</w:t>
            </w:r>
          </w:p>
        </w:tc>
        <w:tc>
          <w:tcPr>
            <w:tcW w:w="6840" w:type="dxa"/>
          </w:tcPr>
          <w:p w14:paraId="718967C9" w14:textId="0707AE60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>, TensorFlow</w:t>
            </w:r>
          </w:p>
        </w:tc>
      </w:tr>
      <w:tr w:rsidR="006A23A6" w14:paraId="49247A72" w14:textId="77777777" w:rsidTr="006A23A6">
        <w:tc>
          <w:tcPr>
            <w:tcW w:w="3055" w:type="dxa"/>
          </w:tcPr>
          <w:p w14:paraId="4B63EB33" w14:textId="45A63E7F" w:rsidR="006A23A6" w:rsidRPr="006A23A6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Machine Learning Libraries</w:t>
            </w:r>
          </w:p>
        </w:tc>
        <w:tc>
          <w:tcPr>
            <w:tcW w:w="6840" w:type="dxa"/>
          </w:tcPr>
          <w:p w14:paraId="5342EA54" w14:textId="126E3D20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 xml:space="preserve">Scikit-learn, </w:t>
            </w: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XGBoost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>, Pandas, NumPy</w:t>
            </w:r>
          </w:p>
        </w:tc>
      </w:tr>
      <w:tr w:rsidR="006A23A6" w14:paraId="266D6547" w14:textId="77777777" w:rsidTr="006A23A6">
        <w:tc>
          <w:tcPr>
            <w:tcW w:w="3055" w:type="dxa"/>
          </w:tcPr>
          <w:p w14:paraId="177A50C4" w14:textId="25C2B7C1" w:rsidR="006A23A6" w:rsidRPr="00636A1F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Data Processing &amp; Engineering</w:t>
            </w:r>
          </w:p>
        </w:tc>
        <w:tc>
          <w:tcPr>
            <w:tcW w:w="6840" w:type="dxa"/>
          </w:tcPr>
          <w:p w14:paraId="4A793184" w14:textId="7E580DD5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>ETL/ELT Pipelines, Apache Spark, Feature Engineering, Data Lakes</w:t>
            </w:r>
          </w:p>
        </w:tc>
      </w:tr>
      <w:tr w:rsidR="006A23A6" w14:paraId="475433D0" w14:textId="77777777" w:rsidTr="006A23A6">
        <w:tc>
          <w:tcPr>
            <w:tcW w:w="3055" w:type="dxa"/>
          </w:tcPr>
          <w:p w14:paraId="4DD323D8" w14:textId="7C6AD084" w:rsidR="006A23A6" w:rsidRDefault="00636A1F" w:rsidP="00C30890">
            <w:r w:rsidRPr="00636A1F">
              <w:rPr>
                <w:rFonts w:asciiTheme="minorHAnsi" w:hAnsiTheme="minorHAnsi" w:cstheme="minorHAnsi"/>
                <w:b/>
                <w:bCs/>
              </w:rPr>
              <w:t>Cloud AI Platforms</w:t>
            </w:r>
          </w:p>
        </w:tc>
        <w:tc>
          <w:tcPr>
            <w:tcW w:w="6840" w:type="dxa"/>
          </w:tcPr>
          <w:p w14:paraId="3812E126" w14:textId="163A77D2" w:rsidR="006A23A6" w:rsidRPr="006A23A6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>AWS (Bedrock, SageMaker), Azure OpenAI, Google Vertex AI</w:t>
            </w:r>
          </w:p>
        </w:tc>
      </w:tr>
      <w:tr w:rsidR="00636A1F" w14:paraId="519F9010" w14:textId="77777777" w:rsidTr="006A23A6">
        <w:tc>
          <w:tcPr>
            <w:tcW w:w="3055" w:type="dxa"/>
          </w:tcPr>
          <w:p w14:paraId="2435BE8B" w14:textId="129DCBD1" w:rsidR="00636A1F" w:rsidRPr="00636A1F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636A1F">
              <w:rPr>
                <w:rFonts w:asciiTheme="minorHAnsi" w:hAnsiTheme="minorHAnsi" w:cstheme="minorHAnsi"/>
                <w:b/>
                <w:bCs/>
              </w:rPr>
              <w:t>LLMOps</w:t>
            </w:r>
            <w:proofErr w:type="spellEnd"/>
            <w:r w:rsidRPr="00636A1F">
              <w:rPr>
                <w:rFonts w:asciiTheme="minorHAnsi" w:hAnsiTheme="minorHAnsi" w:cstheme="minorHAnsi"/>
                <w:b/>
                <w:bCs/>
              </w:rPr>
              <w:t xml:space="preserve"> / </w:t>
            </w:r>
            <w:proofErr w:type="spellStart"/>
            <w:r w:rsidRPr="00636A1F">
              <w:rPr>
                <w:rFonts w:asciiTheme="minorHAnsi" w:hAnsiTheme="minorHAnsi" w:cstheme="minorHAnsi"/>
                <w:b/>
                <w:bCs/>
              </w:rPr>
              <w:t>MLOps</w:t>
            </w:r>
            <w:proofErr w:type="spellEnd"/>
          </w:p>
        </w:tc>
        <w:tc>
          <w:tcPr>
            <w:tcW w:w="6840" w:type="dxa"/>
          </w:tcPr>
          <w:p w14:paraId="3CDBA6EC" w14:textId="60821A9B" w:rsidR="00636A1F" w:rsidRPr="00636A1F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MLflow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>, Kubeflow, CI/CD Pipelines, Model Monitoring, Prompt Versioning</w:t>
            </w:r>
          </w:p>
        </w:tc>
      </w:tr>
      <w:tr w:rsidR="00636A1F" w14:paraId="6FCFC7C0" w14:textId="77777777" w:rsidTr="006A23A6">
        <w:tc>
          <w:tcPr>
            <w:tcW w:w="3055" w:type="dxa"/>
          </w:tcPr>
          <w:p w14:paraId="5C43CDCF" w14:textId="5962F841" w:rsidR="00636A1F" w:rsidRPr="00636A1F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Deployment &amp; APIs</w:t>
            </w:r>
          </w:p>
        </w:tc>
        <w:tc>
          <w:tcPr>
            <w:tcW w:w="6840" w:type="dxa"/>
          </w:tcPr>
          <w:p w14:paraId="303B58F0" w14:textId="23D60646" w:rsidR="00636A1F" w:rsidRPr="00636A1F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36A1F">
              <w:rPr>
                <w:rFonts w:ascii="Times New Roman" w:eastAsia="Times New Roman" w:hAnsi="Times New Roman" w:cs="Times New Roman"/>
              </w:rPr>
              <w:t>FastAPI</w:t>
            </w:r>
            <w:proofErr w:type="spellEnd"/>
            <w:r w:rsidRPr="00636A1F">
              <w:rPr>
                <w:rFonts w:ascii="Times New Roman" w:eastAsia="Times New Roman" w:hAnsi="Times New Roman" w:cs="Times New Roman"/>
              </w:rPr>
              <w:t>, Flask, REST APIs, Microservices</w:t>
            </w:r>
          </w:p>
        </w:tc>
      </w:tr>
      <w:tr w:rsidR="00636A1F" w14:paraId="4F5D6DF0" w14:textId="77777777" w:rsidTr="006A23A6">
        <w:tc>
          <w:tcPr>
            <w:tcW w:w="3055" w:type="dxa"/>
          </w:tcPr>
          <w:p w14:paraId="20931C12" w14:textId="56775C2C" w:rsidR="00636A1F" w:rsidRPr="00636A1F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Containerization &amp; Orchestration</w:t>
            </w:r>
          </w:p>
        </w:tc>
        <w:tc>
          <w:tcPr>
            <w:tcW w:w="6840" w:type="dxa"/>
          </w:tcPr>
          <w:p w14:paraId="46A8A8B8" w14:textId="62A51C69" w:rsidR="00636A1F" w:rsidRPr="00636A1F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>Docker, Kubernetes</w:t>
            </w:r>
          </w:p>
        </w:tc>
      </w:tr>
      <w:tr w:rsidR="00636A1F" w14:paraId="601C4173" w14:textId="77777777" w:rsidTr="006A23A6">
        <w:tc>
          <w:tcPr>
            <w:tcW w:w="3055" w:type="dxa"/>
          </w:tcPr>
          <w:p w14:paraId="343A5850" w14:textId="1E735E0F" w:rsidR="00636A1F" w:rsidRPr="00636A1F" w:rsidRDefault="00636A1F" w:rsidP="00C30890">
            <w:pPr>
              <w:rPr>
                <w:rFonts w:asciiTheme="minorHAnsi" w:hAnsiTheme="minorHAnsi" w:cstheme="minorHAnsi"/>
                <w:b/>
                <w:bCs/>
              </w:rPr>
            </w:pPr>
            <w:r w:rsidRPr="00636A1F">
              <w:rPr>
                <w:rFonts w:asciiTheme="minorHAnsi" w:hAnsiTheme="minorHAnsi" w:cstheme="minorHAnsi"/>
                <w:b/>
                <w:bCs/>
              </w:rPr>
              <w:t>Responsible AI &amp; Governance</w:t>
            </w:r>
          </w:p>
        </w:tc>
        <w:tc>
          <w:tcPr>
            <w:tcW w:w="6840" w:type="dxa"/>
          </w:tcPr>
          <w:p w14:paraId="3D5AD14D" w14:textId="14C05CFE" w:rsidR="00636A1F" w:rsidRPr="00636A1F" w:rsidRDefault="00636A1F" w:rsidP="00C30890">
            <w:pPr>
              <w:rPr>
                <w:rFonts w:ascii="Times New Roman" w:eastAsia="Times New Roman" w:hAnsi="Times New Roman" w:cs="Times New Roman"/>
              </w:rPr>
            </w:pPr>
            <w:r w:rsidRPr="00636A1F">
              <w:rPr>
                <w:rFonts w:ascii="Times New Roman" w:eastAsia="Times New Roman" w:hAnsi="Times New Roman" w:cs="Times New Roman"/>
              </w:rPr>
              <w:t>Responsible AI, AI Governance, Model Explainability, Data Privacy</w:t>
            </w:r>
          </w:p>
        </w:tc>
      </w:tr>
    </w:tbl>
    <w:p w14:paraId="20536663" w14:textId="77777777" w:rsidR="008A1150" w:rsidRDefault="008A1150" w:rsidP="005C11D2">
      <w:pPr>
        <w:tabs>
          <w:tab w:val="center" w:pos="4680"/>
        </w:tabs>
        <w:spacing w:after="240" w:line="240" w:lineRule="auto"/>
        <w:jc w:val="both"/>
        <w:rPr>
          <w:b/>
          <w:bCs/>
          <w:lang w:val="en-IN"/>
        </w:rPr>
      </w:pPr>
    </w:p>
    <w:p w14:paraId="7E8EA332" w14:textId="4F879B08" w:rsidR="005C11D2" w:rsidRDefault="00333218" w:rsidP="005C11D2">
      <w:pPr>
        <w:tabs>
          <w:tab w:val="center" w:pos="4680"/>
        </w:tabs>
        <w:spacing w:after="24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PROFESSIONAL EXPERIENCE:</w:t>
      </w:r>
    </w:p>
    <w:p w14:paraId="3589D912" w14:textId="76F20C5E" w:rsidR="00D25BDC" w:rsidRPr="00D25BDC" w:rsidRDefault="00D25BDC" w:rsidP="00D25BDC">
      <w:pPr>
        <w:pStyle w:val="Heading1"/>
        <w:tabs>
          <w:tab w:val="left" w:pos="8424"/>
        </w:tabs>
        <w:spacing w:before="252"/>
        <w:ind w:left="0"/>
      </w:pPr>
      <w:r w:rsidRPr="00D25BDC">
        <w:t xml:space="preserve">Client: </w:t>
      </w:r>
      <w:r>
        <w:t>Plaid</w:t>
      </w:r>
      <w:r w:rsidR="00473C3B">
        <w:t xml:space="preserve">, </w:t>
      </w:r>
      <w:r w:rsidR="00473C3B" w:rsidRPr="00473C3B">
        <w:t>San Francisco, California</w:t>
      </w:r>
      <w:r>
        <w:t xml:space="preserve"> </w:t>
      </w:r>
      <w:r w:rsidR="00473C3B">
        <w:t xml:space="preserve">   </w:t>
      </w:r>
      <w:r>
        <w:t xml:space="preserve">                                                                              Oct</w:t>
      </w:r>
      <w:r w:rsidRPr="00D25BDC">
        <w:t xml:space="preserve"> 20</w:t>
      </w:r>
      <w:r>
        <w:t>24</w:t>
      </w:r>
      <w:r w:rsidRPr="00D25BDC">
        <w:t xml:space="preserve"> to </w:t>
      </w:r>
      <w:r>
        <w:t>Present</w:t>
      </w:r>
    </w:p>
    <w:p w14:paraId="0459450F" w14:textId="2ADD2129" w:rsidR="00D25BDC" w:rsidRDefault="00D25BDC" w:rsidP="00D25BDC">
      <w:pPr>
        <w:pStyle w:val="Heading1"/>
        <w:tabs>
          <w:tab w:val="left" w:pos="8424"/>
        </w:tabs>
        <w:spacing w:before="252"/>
        <w:ind w:left="0"/>
      </w:pPr>
      <w:r>
        <w:t xml:space="preserve">Sr. </w:t>
      </w:r>
      <w:r w:rsidR="00B778FF" w:rsidRPr="00B778FF">
        <w:t>Generative AI / Agentic AI Engineer</w:t>
      </w:r>
    </w:p>
    <w:p w14:paraId="6FBB08CB" w14:textId="77777777" w:rsidR="00D25BDC" w:rsidRDefault="00D25BDC" w:rsidP="00D25BDC">
      <w:pPr>
        <w:pStyle w:val="Heading1"/>
        <w:tabs>
          <w:tab w:val="left" w:pos="8424"/>
        </w:tabs>
        <w:spacing w:before="252"/>
        <w:ind w:left="0"/>
      </w:pPr>
      <w:r>
        <w:br/>
        <w:t>RESPONSIBILITIES:</w:t>
      </w:r>
    </w:p>
    <w:p w14:paraId="0316852B" w14:textId="4E25F19D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Spearheaded development of enterprise Generative AI platforms using LLMs to power intelligent financial assistants, fraud investigation copilots, and automated risk analysis systems.</w:t>
      </w:r>
    </w:p>
    <w:p w14:paraId="11FF8516" w14:textId="0D5F04E7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Designed and implemented Agentic AI architectures using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LangChain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LangGraph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>, and multi-agent orchestration frameworks to automate financial data analysis and decision workflows.</w:t>
      </w:r>
    </w:p>
    <w:p w14:paraId="12A154E5" w14:textId="217EF546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Built Retrieval-Augmented Generation (RAG) pipelines integrating vector databases and internal financial knowledge bases to provide grounded responses for fraud investigations and compliance queries.</w:t>
      </w:r>
    </w:p>
    <w:p w14:paraId="52428CA3" w14:textId="377375A2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Engineered scalable LLM pipelines </w:t>
      </w:r>
      <w:proofErr w:type="gramStart"/>
      <w:r w:rsidRPr="00B778FF">
        <w:rPr>
          <w:rFonts w:ascii="Times New Roman" w:eastAsia="Times New Roman" w:hAnsi="Times New Roman" w:cs="Times New Roman"/>
          <w:bCs/>
        </w:rPr>
        <w:t>including</w:t>
      </w:r>
      <w:proofErr w:type="gramEnd"/>
      <w:r w:rsidRPr="00B778FF">
        <w:rPr>
          <w:rFonts w:ascii="Times New Roman" w:eastAsia="Times New Roman" w:hAnsi="Times New Roman" w:cs="Times New Roman"/>
          <w:bCs/>
        </w:rPr>
        <w:t xml:space="preserve"> document ingestion, chunking, embedding generation, semantic search, and context-aware response generation.</w:t>
      </w:r>
    </w:p>
    <w:p w14:paraId="5E1A32F0" w14:textId="0BFBBA05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Developed AI agents capable of tool usage including API calls, SQL queries, and workflow automation for real-time financial insights and anomaly investigation.</w:t>
      </w:r>
    </w:p>
    <w:p w14:paraId="2E210658" w14:textId="76097425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Implemented prompt engineering and prompt optimization strategies to improve response accuracy, reduce hallucinations, and enhance financial domain reasoning.</w:t>
      </w:r>
    </w:p>
    <w:p w14:paraId="43FD19B0" w14:textId="66CD7084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lastRenderedPageBreak/>
        <w:t>Integrated vector databases such as Pinecone and FAISS to enable high-performance semantic search across financial transaction datasets and internal documentation.</w:t>
      </w:r>
    </w:p>
    <w:p w14:paraId="5FCF45DC" w14:textId="4283B7ED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Built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LLMOps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 xml:space="preserve"> pipelines for prompt versioning, model monitoring, evaluation benchmarking, and automated retraining workflows.</w:t>
      </w:r>
    </w:p>
    <w:p w14:paraId="2DB7E95B" w14:textId="27F4196F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Designed scalable GenAI infrastructure on AWS and Azure, leveraging services for model hosting, vector storage, and distributed inference workloads.</w:t>
      </w:r>
    </w:p>
    <w:p w14:paraId="03801923" w14:textId="0DD871C4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Implemented LLM evaluation frameworks using automated testing, human feedback loops, and quality metrics to ensure reliable AI agent performance.</w:t>
      </w:r>
    </w:p>
    <w:p w14:paraId="6450F55B" w14:textId="31E662F8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Integrated AI agents with microservices architectures using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FastAPI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>, REST APIs, and event-driven pipelines for scalable production deployment.</w:t>
      </w:r>
    </w:p>
    <w:p w14:paraId="10E19341" w14:textId="4A80B1B4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Developed secure AI architectures with governance policies, access control mechanisms, and compliance safeguards for financial data protection.</w:t>
      </w:r>
    </w:p>
    <w:p w14:paraId="38DAED5F" w14:textId="7371BF46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Collaborated with product leadership to define AI-driven roadmap initiatives including conversational financial copilots, automated fraud analysis, and intelligent decisioning systems.</w:t>
      </w:r>
    </w:p>
    <w:p w14:paraId="41D1174D" w14:textId="0D8AC43E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Conducted root cause analysis on financial anomalies using AI-assisted investigation tools and agentic reasoning workflows.</w:t>
      </w:r>
    </w:p>
    <w:p w14:paraId="0D77AAE2" w14:textId="057A4648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Implemented Responsible AI practices including hallucination mitigation, bias detection, and explainability for LLM-powered financial applications.</w:t>
      </w:r>
    </w:p>
    <w:p w14:paraId="42E365A3" w14:textId="3ABF84F9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Established documentation standards for GenAI lifecycle management, including prompt management, agent design documentation, and model governance compliance.</w:t>
      </w:r>
    </w:p>
    <w:p w14:paraId="28BEE746" w14:textId="704BD0AD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Participated in enterprise AI architecture discussions to align Generative AI capabilities with long-term fintech innovation strategies.</w:t>
      </w:r>
    </w:p>
    <w:p w14:paraId="3EBB1FBA" w14:textId="0EBFE3CA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Mentored engineering teams on Generative AI best practices, agent orchestration,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LLMOps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 xml:space="preserve"> frameworks, and production-scale AI deployment.</w:t>
      </w:r>
    </w:p>
    <w:p w14:paraId="1C8CAC03" w14:textId="77777777" w:rsidR="00D25BDC" w:rsidRDefault="00D25BDC" w:rsidP="00D25BDC">
      <w:pPr>
        <w:pStyle w:val="Heading1"/>
        <w:tabs>
          <w:tab w:val="left" w:pos="8424"/>
        </w:tabs>
        <w:spacing w:before="252"/>
        <w:ind w:left="0"/>
      </w:pPr>
    </w:p>
    <w:p w14:paraId="42BF075A" w14:textId="77777777" w:rsidR="00D25BDC" w:rsidRDefault="00D25BDC" w:rsidP="005C11D2">
      <w:pPr>
        <w:tabs>
          <w:tab w:val="center" w:pos="4680"/>
        </w:tabs>
        <w:spacing w:after="240" w:line="240" w:lineRule="auto"/>
        <w:jc w:val="both"/>
        <w:rPr>
          <w:rFonts w:asciiTheme="minorHAnsi" w:hAnsiTheme="minorHAnsi" w:cstheme="minorHAnsi"/>
          <w:b/>
          <w:bCs/>
        </w:rPr>
      </w:pPr>
    </w:p>
    <w:p w14:paraId="7C6B6B96" w14:textId="13C9F347" w:rsidR="00D25BDC" w:rsidRPr="00D25BDC" w:rsidRDefault="00D25BDC" w:rsidP="00D25BDC">
      <w:pPr>
        <w:pStyle w:val="Heading1"/>
        <w:tabs>
          <w:tab w:val="left" w:pos="8424"/>
        </w:tabs>
        <w:spacing w:before="252"/>
        <w:ind w:left="0"/>
      </w:pPr>
      <w:r w:rsidRPr="00D25BDC">
        <w:t xml:space="preserve">Client: </w:t>
      </w:r>
      <w:r>
        <w:t>Siemens</w:t>
      </w:r>
      <w:r w:rsidR="00473C3B">
        <w:t xml:space="preserve">, </w:t>
      </w:r>
      <w:r w:rsidR="00473C3B" w:rsidRPr="00473C3B">
        <w:t>Houston, Texas</w:t>
      </w:r>
      <w:r>
        <w:t xml:space="preserve">                                                                                            May</w:t>
      </w:r>
      <w:r w:rsidRPr="00D25BDC">
        <w:t xml:space="preserve"> 20</w:t>
      </w:r>
      <w:r>
        <w:t>21</w:t>
      </w:r>
      <w:r w:rsidRPr="00D25BDC">
        <w:t xml:space="preserve"> to </w:t>
      </w:r>
      <w:r>
        <w:t>July</w:t>
      </w:r>
      <w:r w:rsidRPr="00D25BDC">
        <w:t xml:space="preserve"> 202</w:t>
      </w:r>
      <w:r>
        <w:t>4</w:t>
      </w:r>
    </w:p>
    <w:p w14:paraId="400B5BF1" w14:textId="322F306A" w:rsidR="00D25BDC" w:rsidRDefault="00D25BDC" w:rsidP="00D25BDC">
      <w:pPr>
        <w:pStyle w:val="Heading1"/>
        <w:tabs>
          <w:tab w:val="left" w:pos="8424"/>
        </w:tabs>
        <w:spacing w:before="252"/>
        <w:ind w:left="0"/>
      </w:pPr>
      <w:r>
        <w:t xml:space="preserve">Sr. </w:t>
      </w:r>
      <w:r w:rsidR="00744660" w:rsidRPr="00744660">
        <w:t>AI / NLP Engineer</w:t>
      </w:r>
    </w:p>
    <w:p w14:paraId="0ED30F89" w14:textId="77777777" w:rsidR="00D25BDC" w:rsidRDefault="00D25BDC" w:rsidP="00D25BDC">
      <w:pPr>
        <w:pStyle w:val="Heading1"/>
        <w:tabs>
          <w:tab w:val="left" w:pos="8424"/>
        </w:tabs>
        <w:spacing w:before="252"/>
        <w:ind w:left="0"/>
      </w:pPr>
      <w:r>
        <w:br/>
        <w:t>RESPONSIBILITIES:</w:t>
      </w:r>
    </w:p>
    <w:p w14:paraId="4F0C7A60" w14:textId="24EA5199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Led development of AI-powered conversational analytics and NLP solutions to analyze customer interactions, call center transcripts, and telecom support tickets.</w:t>
      </w:r>
    </w:p>
    <w:p w14:paraId="2CBF98E8" w14:textId="2A81DD8D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Built NLP pipelines using Python, NLTK,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spaCy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>, and early transformer-based models for sentiment analysis, intent detection, and automated complaint categorization.</w:t>
      </w:r>
    </w:p>
    <w:p w14:paraId="4D59C290" w14:textId="250268E6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Designed semantic search systems to enable intelligent retrieval of telecom knowledge base information for customer service automation.</w:t>
      </w:r>
    </w:p>
    <w:p w14:paraId="0789F6B1" w14:textId="6E1253F7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Implemented topic modeling and text classification models to identify customer churn signals from unstructured communication data.</w:t>
      </w:r>
    </w:p>
    <w:p w14:paraId="52C998C0" w14:textId="484CF205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Built conversational AI capabilities using chatbot frameworks and dialogue management systems to automate telecom customer support workflows.</w:t>
      </w:r>
    </w:p>
    <w:p w14:paraId="1AF5DD49" w14:textId="16D79F13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Processed and analyzed large-scale telecom datasets including Call Detail Records (CDR), CRM systems, billing data, and network performance logs.</w:t>
      </w:r>
    </w:p>
    <w:p w14:paraId="653703B2" w14:textId="004EE15F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Developed machine learning pipelines using Python, Scikit-learn, and SQL for churn prediction, customer lifetime value modeling, and revenue forecasting.</w:t>
      </w:r>
    </w:p>
    <w:p w14:paraId="0A95BD20" w14:textId="4A05F42A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Designed feature engineering pipelines to improve model performance and reduce churn prediction false positives.</w:t>
      </w:r>
    </w:p>
    <w:p w14:paraId="2D8538F6" w14:textId="58EECEC5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 xml:space="preserve">Utilized Hadoop and </w:t>
      </w:r>
      <w:proofErr w:type="spellStart"/>
      <w:r w:rsidRPr="00B778FF">
        <w:rPr>
          <w:rFonts w:ascii="Times New Roman" w:eastAsia="Times New Roman" w:hAnsi="Times New Roman" w:cs="Times New Roman"/>
          <w:bCs/>
        </w:rPr>
        <w:t>PySpark</w:t>
      </w:r>
      <w:proofErr w:type="spellEnd"/>
      <w:r w:rsidRPr="00B778FF">
        <w:rPr>
          <w:rFonts w:ascii="Times New Roman" w:eastAsia="Times New Roman" w:hAnsi="Times New Roman" w:cs="Times New Roman"/>
          <w:bCs/>
        </w:rPr>
        <w:t xml:space="preserve"> for distributed data processing across large telecom datasets.</w:t>
      </w:r>
    </w:p>
    <w:p w14:paraId="6AE70204" w14:textId="18449C0A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Conducted A/B testing and statistical analysis to evaluate the performance of customer engagement campaigns.</w:t>
      </w:r>
    </w:p>
    <w:p w14:paraId="3B454CB0" w14:textId="27B89A19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lastRenderedPageBreak/>
        <w:t>Built dashboards using Tableau and Power BI to visualize churn metrics, customer satisfaction scores, and telecom operational KPIs.</w:t>
      </w:r>
    </w:p>
    <w:p w14:paraId="6C9BD1E1" w14:textId="4561DD4E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Deployed ML and NLP models as REST APIs and integrated them into enterprise telecom applications.</w:t>
      </w:r>
    </w:p>
    <w:p w14:paraId="30CF8BB1" w14:textId="33C13F4C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Applied model explainability techniques to improve transparency of churn prediction models.</w:t>
      </w:r>
    </w:p>
    <w:p w14:paraId="252ECEF5" w14:textId="5A6E7680" w:rsidR="00B778FF" w:rsidRPr="00B778FF" w:rsidRDefault="00B778FF" w:rsidP="00B77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B778FF">
        <w:rPr>
          <w:rFonts w:ascii="Times New Roman" w:eastAsia="Times New Roman" w:hAnsi="Times New Roman" w:cs="Times New Roman"/>
          <w:bCs/>
        </w:rPr>
        <w:t>Collaborated with cross-functional teams including marketing, finance, and customer operations to drive AI-powered business decisions.</w:t>
      </w:r>
    </w:p>
    <w:p w14:paraId="4117B046" w14:textId="06DAA690" w:rsidR="008564A6" w:rsidRPr="00D25BDC" w:rsidRDefault="00333218" w:rsidP="00D25BDC">
      <w:pPr>
        <w:pStyle w:val="Heading1"/>
        <w:tabs>
          <w:tab w:val="left" w:pos="8424"/>
        </w:tabs>
        <w:spacing w:before="252"/>
        <w:ind w:left="0"/>
      </w:pPr>
      <w:r w:rsidRPr="00D25BDC">
        <w:t xml:space="preserve">Client: </w:t>
      </w:r>
      <w:r w:rsidR="00D25BDC" w:rsidRPr="00D25BDC">
        <w:t>AT&amp;</w:t>
      </w:r>
      <w:proofErr w:type="gramStart"/>
      <w:r w:rsidR="00D25BDC" w:rsidRPr="00D25BDC">
        <w:t>T</w:t>
      </w:r>
      <w:r w:rsidR="00D25BDC">
        <w:t xml:space="preserve">  </w:t>
      </w:r>
      <w:r w:rsidR="00473C3B">
        <w:t>,</w:t>
      </w:r>
      <w:proofErr w:type="gramEnd"/>
      <w:r w:rsidR="00473C3B">
        <w:t xml:space="preserve"> </w:t>
      </w:r>
      <w:r w:rsidR="00473C3B" w:rsidRPr="00473C3B">
        <w:t>Atlanta, Georgia</w:t>
      </w:r>
      <w:r w:rsidR="00D25BDC">
        <w:t xml:space="preserve">                                                                                     </w:t>
      </w:r>
      <w:r w:rsidRPr="00D25BDC">
        <w:t>Dec 20</w:t>
      </w:r>
      <w:r w:rsidR="00D25BDC" w:rsidRPr="00D25BDC">
        <w:t>18</w:t>
      </w:r>
      <w:r w:rsidRPr="00D25BDC">
        <w:t xml:space="preserve"> to </w:t>
      </w:r>
      <w:r w:rsidR="00D25BDC" w:rsidRPr="00D25BDC">
        <w:t>March 2021</w:t>
      </w:r>
    </w:p>
    <w:p w14:paraId="40975336" w14:textId="437124F5" w:rsidR="00D25BDC" w:rsidRDefault="00D25BDC" w:rsidP="00D25BDC">
      <w:pPr>
        <w:pStyle w:val="Heading1"/>
        <w:tabs>
          <w:tab w:val="left" w:pos="8424"/>
        </w:tabs>
        <w:spacing w:before="252"/>
        <w:ind w:left="0"/>
      </w:pPr>
      <w:r>
        <w:t xml:space="preserve">Sr. </w:t>
      </w:r>
      <w:r w:rsidR="00744660" w:rsidRPr="00744660">
        <w:t>AI / Machine Learning Engineer</w:t>
      </w:r>
    </w:p>
    <w:p w14:paraId="44D231B0" w14:textId="1087B0D3" w:rsidR="008564A6" w:rsidRPr="00D25BDC" w:rsidRDefault="00333218" w:rsidP="00D25BDC">
      <w:pPr>
        <w:pStyle w:val="Heading1"/>
        <w:tabs>
          <w:tab w:val="left" w:pos="8424"/>
        </w:tabs>
        <w:spacing w:before="252"/>
        <w:ind w:left="0"/>
      </w:pPr>
      <w:r>
        <w:br/>
        <w:t>RESPONSIBILITIES:</w:t>
      </w:r>
    </w:p>
    <w:p w14:paraId="541784B2" w14:textId="529B56EF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Led development of AI-powered industrial analytics platforms leveraging machine learning and deep learning to optimize equipment performance and operational efficiency.</w:t>
      </w:r>
    </w:p>
    <w:p w14:paraId="254A9302" w14:textId="685C80C0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Analyzed large-scale IoT sensor streams, SCADA systems, and industrial telemetry data to identify anomalies and operational inefficiencies.</w:t>
      </w:r>
    </w:p>
    <w:p w14:paraId="38F66E3F" w14:textId="624A5209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 xml:space="preserve">Built predictive models for equipment health monitoring and anomaly detection using Python, Scikit-learn, TensorFlow, and </w:t>
      </w:r>
      <w:proofErr w:type="spellStart"/>
      <w:r w:rsidRPr="00744660">
        <w:rPr>
          <w:rFonts w:ascii="Times New Roman" w:eastAsia="Times New Roman" w:hAnsi="Times New Roman" w:cs="Times New Roman"/>
          <w:bCs/>
        </w:rPr>
        <w:t>PyTorch</w:t>
      </w:r>
      <w:proofErr w:type="spellEnd"/>
      <w:r w:rsidRPr="00744660">
        <w:rPr>
          <w:rFonts w:ascii="Times New Roman" w:eastAsia="Times New Roman" w:hAnsi="Times New Roman" w:cs="Times New Roman"/>
          <w:bCs/>
        </w:rPr>
        <w:t>.</w:t>
      </w:r>
    </w:p>
    <w:p w14:paraId="60F03B67" w14:textId="44314706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 xml:space="preserve">Designed scalable data processing pipelines using </w:t>
      </w:r>
      <w:proofErr w:type="spellStart"/>
      <w:r w:rsidRPr="00744660">
        <w:rPr>
          <w:rFonts w:ascii="Times New Roman" w:eastAsia="Times New Roman" w:hAnsi="Times New Roman" w:cs="Times New Roman"/>
          <w:bCs/>
        </w:rPr>
        <w:t>PySpark</w:t>
      </w:r>
      <w:proofErr w:type="spellEnd"/>
      <w:r w:rsidRPr="00744660">
        <w:rPr>
          <w:rFonts w:ascii="Times New Roman" w:eastAsia="Times New Roman" w:hAnsi="Times New Roman" w:cs="Times New Roman"/>
          <w:bCs/>
        </w:rPr>
        <w:t xml:space="preserve"> and distributed computing frameworks to process high-volume industrial telemetry data.</w:t>
      </w:r>
    </w:p>
    <w:p w14:paraId="7B23DA6C" w14:textId="5F8B2645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Developed AI-powered predictive maintenance systems to forecast equipment failures and reduce operational downtime.</w:t>
      </w:r>
    </w:p>
    <w:p w14:paraId="297F52AD" w14:textId="7FED9AB6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Implemented time-series forecasting models to predict energy consumption patterns and equipment usage trends.</w:t>
      </w:r>
    </w:p>
    <w:p w14:paraId="149390FD" w14:textId="3791DA30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Built digital twin simulations to model industrial asset behavior and optimize maintenance planning.</w:t>
      </w:r>
    </w:p>
    <w:p w14:paraId="7C2E0117" w14:textId="612136D5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Deployed machine learning models using Docker and Kubernetes to ensure scalable production environments.</w:t>
      </w:r>
    </w:p>
    <w:p w14:paraId="0BECBEA1" w14:textId="354841D2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Integrated cloud-based analytics platforms using AWS and Azure for distributed model training and large-scale data processing.</w:t>
      </w:r>
    </w:p>
    <w:p w14:paraId="1459CFED" w14:textId="3BB08F6B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Built operational dashboards using Power BI and Tableau to monitor equipment performance metrics and industrial KPIs.</w:t>
      </w:r>
    </w:p>
    <w:p w14:paraId="548A7BBB" w14:textId="263D3A9A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Implemented model monitoring and automated retraining pipelines to maintain long-term model accuracy and reliability.</w:t>
      </w:r>
    </w:p>
    <w:p w14:paraId="5FB99D75" w14:textId="495F3551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Ensured compliance with industrial data security standards and enterprise governance frameworks.</w:t>
      </w:r>
    </w:p>
    <w:p w14:paraId="6EDA7A40" w14:textId="1921CDCF" w:rsidR="00744660" w:rsidRPr="00744660" w:rsidRDefault="00744660" w:rsidP="007446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744660">
        <w:rPr>
          <w:rFonts w:ascii="Times New Roman" w:eastAsia="Times New Roman" w:hAnsi="Times New Roman" w:cs="Times New Roman"/>
          <w:bCs/>
        </w:rPr>
        <w:t>Mentored junior engineers and led knowledge-sharing sessions on machine learning best practices and production AI systems.</w:t>
      </w:r>
    </w:p>
    <w:p w14:paraId="3CBC5A9C" w14:textId="75BF272D" w:rsidR="008564A6" w:rsidRPr="00D25BDC" w:rsidRDefault="00333218" w:rsidP="00D25BDC">
      <w:pPr>
        <w:pStyle w:val="Heading1"/>
        <w:tabs>
          <w:tab w:val="left" w:pos="8424"/>
        </w:tabs>
        <w:spacing w:before="252"/>
        <w:ind w:left="0"/>
      </w:pPr>
      <w:r w:rsidRPr="00D25BDC">
        <w:t xml:space="preserve">Client: </w:t>
      </w:r>
      <w:r w:rsidR="00A07784" w:rsidRPr="00D25BDC">
        <w:t>Pfize</w:t>
      </w:r>
      <w:r w:rsidR="00D25BDC">
        <w:t>r</w:t>
      </w:r>
      <w:r w:rsidR="00473C3B">
        <w:t xml:space="preserve">, </w:t>
      </w:r>
      <w:r w:rsidR="00473C3B" w:rsidRPr="00473C3B">
        <w:t>Peapack, New Jersey</w:t>
      </w:r>
      <w:r w:rsidRPr="00D25BDC">
        <w:tab/>
      </w:r>
      <w:r w:rsidR="00A07784" w:rsidRPr="00D25BDC">
        <w:t>Nov 2016</w:t>
      </w:r>
      <w:r w:rsidRPr="00D25BDC">
        <w:t xml:space="preserve"> – </w:t>
      </w:r>
      <w:r w:rsidR="00A07784" w:rsidRPr="00D25BDC">
        <w:t>Jan</w:t>
      </w:r>
      <w:r w:rsidRPr="00D25BDC">
        <w:t xml:space="preserve"> 20</w:t>
      </w:r>
      <w:r w:rsidR="00A07784" w:rsidRPr="00D25BDC">
        <w:t>18</w:t>
      </w:r>
    </w:p>
    <w:p w14:paraId="20ECF4AE" w14:textId="24D52EE6" w:rsidR="008564A6" w:rsidRPr="00D25BDC" w:rsidRDefault="00333218" w:rsidP="00D25BDC">
      <w:pPr>
        <w:pStyle w:val="Heading1"/>
        <w:tabs>
          <w:tab w:val="left" w:pos="8424"/>
        </w:tabs>
        <w:spacing w:before="252"/>
        <w:ind w:left="0"/>
      </w:pPr>
      <w:r w:rsidRPr="00D25BDC">
        <w:t xml:space="preserve">Data Scientist </w:t>
      </w:r>
    </w:p>
    <w:p w14:paraId="3D73812A" w14:textId="77777777" w:rsidR="008564A6" w:rsidRPr="00D25BDC" w:rsidRDefault="00333218" w:rsidP="00D25BDC">
      <w:pPr>
        <w:pStyle w:val="Heading1"/>
        <w:tabs>
          <w:tab w:val="left" w:pos="8424"/>
        </w:tabs>
        <w:spacing w:before="252"/>
        <w:ind w:left="0"/>
      </w:pPr>
      <w:r w:rsidRPr="00D25BDC">
        <w:t>RESPONSIBILITIES:</w:t>
      </w:r>
    </w:p>
    <w:p w14:paraId="6DDF04DD" w14:textId="31E23AA2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Developed and deployed machine learning models for predictive analytics including patient risk scoring, clinical trial outcome prediction, and drug response analysis.</w:t>
      </w:r>
    </w:p>
    <w:p w14:paraId="1FCA7DA9" w14:textId="2E57ED4F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Performed exploratory data analysis (EDA) on large-scale clinical, pharmaceutical, and healthcare datasets to identify trends, anomalies, and correlations.</w:t>
      </w:r>
    </w:p>
    <w:p w14:paraId="36437B1C" w14:textId="39DE098D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Built classification, regression, and clustering models using Python (Pandas, NumPy, Scikit-learn) and R to improve data-driven decision-making.</w:t>
      </w:r>
    </w:p>
    <w:p w14:paraId="55D6BC49" w14:textId="1396A5FB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Designed and implemented data preprocessing pipelines including data cleansing, normalization, feature engineering, and dimensionality reduction.</w:t>
      </w:r>
    </w:p>
    <w:p w14:paraId="2A021191" w14:textId="42EF4143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Applied statistical modeling techniques such as hypothesis testing, A/B testing, and time-series forecasting to support clinical and commercial strategies.</w:t>
      </w:r>
    </w:p>
    <w:p w14:paraId="2C68A15F" w14:textId="744E2B73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lastRenderedPageBreak/>
        <w:t>Worked with structured and unstructured datasets including EHR data, lab reports, and clinical trial documentation.</w:t>
      </w:r>
    </w:p>
    <w:p w14:paraId="45038E1B" w14:textId="455ED67C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Developed interactive dashboards and visualizations using Tableau/Power BI and Matplotlib/Seaborn to communicate insights to business stakeholders.</w:t>
      </w:r>
    </w:p>
    <w:p w14:paraId="346F7E6C" w14:textId="604FD798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Collaborated with cross-functional teams including biostatistics, regulatory, and business units to translate analytical findings into actionable recommendations.</w:t>
      </w:r>
    </w:p>
    <w:p w14:paraId="3451BC31" w14:textId="46A2AE2E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Automated model training and validation workflows, improving efficiency and reproducibility of data science experiments.</w:t>
      </w:r>
    </w:p>
    <w:p w14:paraId="3EAD7E2A" w14:textId="520CB310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Utilized SQL and data warehousing techniques to extract and integrate data from multiple enterprise systems.</w:t>
      </w:r>
    </w:p>
    <w:p w14:paraId="20CDED59" w14:textId="204B3061" w:rsidR="00D25BDC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Implemented model performance evaluation metrics such as ROC-AUC, precision-recall, F1-score, and cross-validation techniques.</w:t>
      </w:r>
    </w:p>
    <w:p w14:paraId="4C068E32" w14:textId="404123CC" w:rsidR="00496593" w:rsidRPr="00D25BDC" w:rsidRDefault="00D25BDC" w:rsidP="00D25B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D25BDC">
        <w:rPr>
          <w:rFonts w:ascii="Times New Roman" w:eastAsia="Times New Roman" w:hAnsi="Times New Roman" w:cs="Times New Roman"/>
          <w:bCs/>
        </w:rPr>
        <w:t>Ensured compliance with healthcare data privacy standards (HIPAA) and internal governance policies.</w:t>
      </w:r>
    </w:p>
    <w:p w14:paraId="3289DF9E" w14:textId="36D8617B" w:rsidR="008564A6" w:rsidRPr="00A07784" w:rsidRDefault="00333218" w:rsidP="00A07784">
      <w:pPr>
        <w:pStyle w:val="Heading1"/>
        <w:tabs>
          <w:tab w:val="left" w:pos="8424"/>
        </w:tabs>
        <w:spacing w:before="252"/>
        <w:ind w:left="0"/>
      </w:pPr>
      <w:r>
        <w:t>Client: T</w:t>
      </w:r>
      <w:r w:rsidR="00A07784" w:rsidRPr="00A07784">
        <w:t>arget</w:t>
      </w:r>
      <w:r w:rsidR="00473C3B">
        <w:t xml:space="preserve">, </w:t>
      </w:r>
      <w:r w:rsidR="00473C3B" w:rsidRPr="00473C3B">
        <w:t>Phoenix, Arizona</w:t>
      </w:r>
      <w:r w:rsidR="00A07784" w:rsidRPr="00A07784">
        <w:t xml:space="preserve">                                                 </w:t>
      </w:r>
      <w:r>
        <w:t xml:space="preserve">                                               </w:t>
      </w:r>
      <w:r w:rsidR="00B952F1" w:rsidRPr="00A07784">
        <w:t>Oct</w:t>
      </w:r>
      <w:r w:rsidRPr="00A07784">
        <w:t xml:space="preserve"> 201</w:t>
      </w:r>
      <w:r w:rsidR="00B952F1" w:rsidRPr="00A07784">
        <w:t>4</w:t>
      </w:r>
      <w:r w:rsidRPr="00A07784">
        <w:t xml:space="preserve"> – </w:t>
      </w:r>
      <w:r w:rsidR="00B952F1" w:rsidRPr="00A07784">
        <w:t>June</w:t>
      </w:r>
      <w:r w:rsidRPr="00A07784">
        <w:t xml:space="preserve"> 201</w:t>
      </w:r>
      <w:r w:rsidR="00B952F1" w:rsidRPr="00A07784">
        <w:t>6</w:t>
      </w:r>
      <w:r>
        <w:t xml:space="preserve">                                         </w:t>
      </w:r>
      <w:r w:rsidRPr="00A07784">
        <w:t xml:space="preserve">                                                    </w:t>
      </w:r>
    </w:p>
    <w:p w14:paraId="6E5486DD" w14:textId="2E3EC49E" w:rsidR="008564A6" w:rsidRPr="00A07784" w:rsidRDefault="00A07784" w:rsidP="00A07784">
      <w:pPr>
        <w:pStyle w:val="Heading1"/>
        <w:tabs>
          <w:tab w:val="left" w:pos="8424"/>
        </w:tabs>
        <w:spacing w:before="252"/>
        <w:ind w:left="0"/>
      </w:pPr>
      <w:proofErr w:type="gramStart"/>
      <w:r w:rsidRPr="00A07784">
        <w:t>Role:-</w:t>
      </w:r>
      <w:proofErr w:type="gramEnd"/>
      <w:r w:rsidRPr="00A07784">
        <w:t xml:space="preserve"> Sr. </w:t>
      </w:r>
      <w:r>
        <w:t>Data Analyst </w:t>
      </w:r>
    </w:p>
    <w:p w14:paraId="0B9C79DF" w14:textId="0CFC2493" w:rsidR="00A07784" w:rsidRDefault="00333218" w:rsidP="00A07784">
      <w:pPr>
        <w:pStyle w:val="Heading1"/>
        <w:tabs>
          <w:tab w:val="left" w:pos="8424"/>
        </w:tabs>
        <w:spacing w:before="252"/>
        <w:ind w:left="0"/>
      </w:pPr>
      <w:r w:rsidRPr="00A07784">
        <w:t>RESPONSIBILITIES:</w:t>
      </w:r>
    </w:p>
    <w:p w14:paraId="541C7217" w14:textId="77777777" w:rsidR="00A07784" w:rsidRPr="00A07784" w:rsidRDefault="00A07784" w:rsidP="00A07784">
      <w:pPr>
        <w:pStyle w:val="Heading1"/>
        <w:tabs>
          <w:tab w:val="left" w:pos="8424"/>
        </w:tabs>
        <w:spacing w:before="252"/>
        <w:ind w:left="0"/>
      </w:pPr>
    </w:p>
    <w:p w14:paraId="34CD3BB5" w14:textId="150228CF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Analyzed large-scale retail data including sales, inventory, customer transactions, and supply chain metrics to identify trends and improve business performance.</w:t>
      </w:r>
    </w:p>
    <w:p w14:paraId="4078624D" w14:textId="2CFD2AD0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Designed and developed complex SQL queries, stored procedures, and performance-optimized scripts to extract and analyze data from enterprise data warehouses.</w:t>
      </w:r>
    </w:p>
    <w:p w14:paraId="655FEBC1" w14:textId="46C9E43F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Built executive dashboards and KPI reports using Tableau/Power BI to track sales performance, inventory turnover, margin analysis, and customer purchasing behavior.</w:t>
      </w:r>
    </w:p>
    <w:p w14:paraId="2BE42567" w14:textId="21B8105E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Led customer segmentation and basket analysis initiatives to support targeted marketing campaigns and improve cross-sell/upsell strategies.</w:t>
      </w:r>
    </w:p>
    <w:p w14:paraId="6A7BB589" w14:textId="01CF2185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Conducted forecasting and trend analysis to support demand planning and inventory optimization across multiple store locations.</w:t>
      </w:r>
    </w:p>
    <w:p w14:paraId="26F02FCC" w14:textId="0D582134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Collaborated with merchandising, marketing, and supply chain teams to translate business requirements into data-driven insights.</w:t>
      </w:r>
    </w:p>
    <w:p w14:paraId="67667595" w14:textId="7FFD49CB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Implemented data validation and quality checks to ensure reporting accuracy and consistency across business units.</w:t>
      </w:r>
    </w:p>
    <w:p w14:paraId="60B9B21D" w14:textId="6950B80A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Automated recurring reporting processes using SQL, Excel (VBA), and ETL tools, reducing manual reporting effort by significant percentage.</w:t>
      </w:r>
    </w:p>
    <w:p w14:paraId="4EF2EC55" w14:textId="5F05685B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Performed root cause analysis on sales fluctuations and inventory discrepancies, providing actionable recommendations to leadership.</w:t>
      </w:r>
    </w:p>
    <w:p w14:paraId="58616500" w14:textId="4ED42ED6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Mentored junior analysts and reviewed analytical deliverables to ensure best practices in data modeling and reporting.</w:t>
      </w:r>
    </w:p>
    <w:p w14:paraId="2B6C8EF6" w14:textId="4690A723" w:rsidR="00A07784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Supported data warehousing initiatives including data modeling (star/snowflake schema) and dimensional design for retail analytics.</w:t>
      </w:r>
    </w:p>
    <w:p w14:paraId="1EA48985" w14:textId="46D1DA9D" w:rsidR="008564A6" w:rsidRPr="00A07784" w:rsidRDefault="00A07784" w:rsidP="00A07784">
      <w:pPr>
        <w:pStyle w:val="ListParagraph"/>
        <w:numPr>
          <w:ilvl w:val="0"/>
          <w:numId w:val="5"/>
        </w:numPr>
        <w:spacing w:after="0"/>
        <w:jc w:val="both"/>
        <w:rPr>
          <w:rStyle w:val="resume-font"/>
          <w:rFonts w:ascii="Times New Roman" w:eastAsia="Times New Roman" w:hAnsi="Times New Roman" w:cs="Times New Roman"/>
          <w:bCs/>
        </w:rPr>
      </w:pPr>
      <w:r w:rsidRPr="00A07784">
        <w:rPr>
          <w:rFonts w:ascii="Times New Roman" w:eastAsia="Times New Roman" w:hAnsi="Times New Roman" w:cs="Times New Roman"/>
          <w:bCs/>
        </w:rPr>
        <w:t>Presented analytical findings to senior stakeholders, enabling data-driven decision-making at regional and corporate levels.</w:t>
      </w:r>
    </w:p>
    <w:p w14:paraId="50856256" w14:textId="4E70447E" w:rsidR="008564A6" w:rsidRPr="00A07784" w:rsidRDefault="00333218" w:rsidP="00A07784">
      <w:pPr>
        <w:pStyle w:val="Heading1"/>
        <w:tabs>
          <w:tab w:val="left" w:pos="8424"/>
        </w:tabs>
        <w:spacing w:before="252"/>
        <w:ind w:left="0"/>
      </w:pPr>
      <w:proofErr w:type="spellStart"/>
      <w:proofErr w:type="gramStart"/>
      <w:r>
        <w:t>Client:</w:t>
      </w:r>
      <w:r w:rsidR="00B952F1" w:rsidRPr="00A07784">
        <w:t>Reliance</w:t>
      </w:r>
      <w:proofErr w:type="spellEnd"/>
      <w:proofErr w:type="gramEnd"/>
      <w:r w:rsidR="00B952F1" w:rsidRPr="00A07784">
        <w:t xml:space="preserve"> </w:t>
      </w:r>
      <w:proofErr w:type="spellStart"/>
      <w:r w:rsidR="00B952F1" w:rsidRPr="00A07784">
        <w:t>jio</w:t>
      </w:r>
      <w:proofErr w:type="spellEnd"/>
      <w:r w:rsidR="00473C3B">
        <w:t>, Bengaluru, Karnataka,</w:t>
      </w:r>
      <w:r w:rsidR="00126324" w:rsidRPr="00126324">
        <w:t xml:space="preserve"> </w:t>
      </w:r>
      <w:r w:rsidR="00B952F1" w:rsidRPr="00A07784">
        <w:t>India</w:t>
      </w:r>
      <w:r w:rsidR="00126324" w:rsidRPr="00126324">
        <w:t xml:space="preserve"> </w:t>
      </w:r>
      <w:r>
        <w:t xml:space="preserve">                     </w:t>
      </w:r>
      <w:r w:rsidR="00B952F1" w:rsidRPr="00A07784">
        <w:t xml:space="preserve">                                               </w:t>
      </w:r>
      <w:r>
        <w:t>Feb 201</w:t>
      </w:r>
      <w:r w:rsidR="00B952F1" w:rsidRPr="00A07784">
        <w:t>2</w:t>
      </w:r>
      <w:r>
        <w:t xml:space="preserve"> – Ju</w:t>
      </w:r>
      <w:r w:rsidR="00B952F1" w:rsidRPr="00A07784">
        <w:t xml:space="preserve">ly </w:t>
      </w:r>
      <w:r>
        <w:t>201</w:t>
      </w:r>
      <w:r w:rsidR="00B952F1" w:rsidRPr="00A07784">
        <w:t>4</w:t>
      </w:r>
      <w:r>
        <w:t xml:space="preserve">                                                    Data Analyst </w:t>
      </w:r>
    </w:p>
    <w:p w14:paraId="281A5DC0" w14:textId="77777777" w:rsidR="008564A6" w:rsidRPr="00A07784" w:rsidRDefault="00333218" w:rsidP="00A07784">
      <w:pPr>
        <w:pStyle w:val="Heading1"/>
        <w:tabs>
          <w:tab w:val="left" w:pos="8424"/>
        </w:tabs>
        <w:spacing w:before="252"/>
        <w:ind w:left="0"/>
      </w:pPr>
      <w:r>
        <w:t>RESPONSIBILITIES:</w:t>
      </w:r>
    </w:p>
    <w:p w14:paraId="384A8D6E" w14:textId="77777777" w:rsidR="00B952F1" w:rsidRPr="00B952F1" w:rsidRDefault="00B952F1" w:rsidP="00B952F1">
      <w:pPr>
        <w:spacing w:after="0"/>
        <w:jc w:val="both"/>
        <w:rPr>
          <w:rFonts w:asciiTheme="minorHAnsi" w:hAnsiTheme="minorHAnsi" w:cstheme="minorHAnsi"/>
          <w:lang w:val="en-IN"/>
        </w:rPr>
      </w:pPr>
    </w:p>
    <w:p w14:paraId="1500B736" w14:textId="2E6D75BD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Analyzed large telecom datasets including subscriber usage, call detail records (CDR), and network performance metrics to identify business trends and customer behavior patterns.</w:t>
      </w:r>
    </w:p>
    <w:p w14:paraId="57814DF6" w14:textId="18710867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lastRenderedPageBreak/>
        <w:t>Developed complex SQL queries, stored procedures, and views to extract, transform, and analyze structured data from relational databases.</w:t>
      </w:r>
    </w:p>
    <w:p w14:paraId="1698AAD0" w14:textId="56B2C09D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Created interactive dashboards and reports using Excel, Tableau/Power BI to present KPIs such as ARPU, churn rate, customer acquisition, and network utilization.</w:t>
      </w:r>
    </w:p>
    <w:p w14:paraId="79DDBC3C" w14:textId="49678863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Performed data cleansing, validation, and transformation to ensure high data accuracy and consistency across reporting systems.</w:t>
      </w:r>
    </w:p>
    <w:p w14:paraId="4A8B3F5C" w14:textId="22E4F8C9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Conducted customer segmentation and predictive analysis to support marketing campaigns and retention strategies.</w:t>
      </w:r>
    </w:p>
    <w:p w14:paraId="5B0A861C" w14:textId="495EFA55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Worked closely with business stakeholders to gather reporting requirements and translate them into analytical solutions.</w:t>
      </w:r>
    </w:p>
    <w:p w14:paraId="3DC7CA45" w14:textId="660AAFF7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Automated recurring reports and data extraction processes, reducing manual effort and improving reporting efficiency.</w:t>
      </w:r>
    </w:p>
    <w:p w14:paraId="34A79AB3" w14:textId="43E22B7C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Performed trend analysis and forecasting to support strategic planning and revenue growth initiatives.</w:t>
      </w:r>
    </w:p>
    <w:p w14:paraId="1CE69281" w14:textId="220D01CB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Assisted in ETL processes for data migration and integration from multiple telecom systems.</w:t>
      </w:r>
    </w:p>
    <w:p w14:paraId="548F31A8" w14:textId="1E4610ED" w:rsidR="00B952F1" w:rsidRPr="00B952F1" w:rsidRDefault="00B952F1" w:rsidP="00B952F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Cs/>
        </w:rPr>
      </w:pPr>
      <w:r w:rsidRPr="00B952F1">
        <w:rPr>
          <w:rFonts w:ascii="Times New Roman" w:eastAsia="Times New Roman" w:hAnsi="Times New Roman" w:cs="Times New Roman"/>
          <w:bCs/>
        </w:rPr>
        <w:t>Ensured data governance and compliance with organizational data security standards.</w:t>
      </w:r>
    </w:p>
    <w:p w14:paraId="4BAC9585" w14:textId="1470EF39" w:rsidR="008564A6" w:rsidRPr="00B952F1" w:rsidRDefault="008564A6" w:rsidP="00683A3E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Cs/>
        </w:rPr>
      </w:pPr>
    </w:p>
    <w:p w14:paraId="36F0F8E4" w14:textId="0D7A8F5D" w:rsidR="008564A6" w:rsidRDefault="00C218A6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</w:rPr>
        <w:t>Bachelors</w:t>
      </w:r>
      <w:proofErr w:type="spellEnd"/>
      <w:r>
        <w:rPr>
          <w:rFonts w:asciiTheme="minorHAnsi" w:hAnsiTheme="minorHAnsi" w:cstheme="minorHAnsi"/>
          <w:b/>
          <w:bCs/>
        </w:rPr>
        <w:t xml:space="preserve"> degree in Electrical</w:t>
      </w:r>
      <w:proofErr w:type="gramEnd"/>
      <w:r>
        <w:rPr>
          <w:rFonts w:asciiTheme="minorHAnsi" w:hAnsiTheme="minorHAnsi" w:cstheme="minorHAnsi"/>
          <w:b/>
          <w:bCs/>
        </w:rPr>
        <w:t xml:space="preserve"> and </w:t>
      </w:r>
      <w:proofErr w:type="gramStart"/>
      <w:r>
        <w:rPr>
          <w:rFonts w:asciiTheme="minorHAnsi" w:hAnsiTheme="minorHAnsi" w:cstheme="minorHAnsi"/>
          <w:b/>
          <w:bCs/>
        </w:rPr>
        <w:t>Electronics  Engineering</w:t>
      </w:r>
      <w:proofErr w:type="gramEnd"/>
    </w:p>
    <w:p w14:paraId="55891A0B" w14:textId="77777777" w:rsidR="008564A6" w:rsidRDefault="008564A6">
      <w:pPr>
        <w:spacing w:after="0" w:line="240" w:lineRule="auto"/>
        <w:ind w:left="-360"/>
        <w:jc w:val="both"/>
        <w:rPr>
          <w:rFonts w:asciiTheme="minorHAnsi" w:hAnsiTheme="minorHAnsi" w:cstheme="minorHAnsi"/>
        </w:rPr>
      </w:pPr>
    </w:p>
    <w:sectPr w:rsidR="008564A6">
      <w:headerReference w:type="default" r:id="rId9"/>
      <w:pgSz w:w="12240" w:h="15840"/>
      <w:pgMar w:top="873" w:right="873" w:bottom="873" w:left="8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9AE7B" w14:textId="77777777" w:rsidR="00754F16" w:rsidRDefault="00754F16">
      <w:pPr>
        <w:spacing w:line="240" w:lineRule="auto"/>
      </w:pPr>
      <w:r>
        <w:separator/>
      </w:r>
    </w:p>
  </w:endnote>
  <w:endnote w:type="continuationSeparator" w:id="0">
    <w:p w14:paraId="1B4B088C" w14:textId="77777777" w:rsidR="00754F16" w:rsidRDefault="00754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95916" w14:textId="77777777" w:rsidR="00754F16" w:rsidRDefault="00754F16">
      <w:pPr>
        <w:spacing w:after="0"/>
      </w:pPr>
      <w:r>
        <w:separator/>
      </w:r>
    </w:p>
  </w:footnote>
  <w:footnote w:type="continuationSeparator" w:id="0">
    <w:p w14:paraId="30D5F62A" w14:textId="77777777" w:rsidR="00754F16" w:rsidRDefault="00754F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32C1" w14:textId="77777777" w:rsidR="008564A6" w:rsidRDefault="00333218">
    <w:pPr>
      <w:pStyle w:val="Header"/>
      <w:tabs>
        <w:tab w:val="clear" w:pos="4680"/>
        <w:tab w:val="clear" w:pos="9360"/>
        <w:tab w:val="left" w:pos="28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2276"/>
    <w:multiLevelType w:val="multilevel"/>
    <w:tmpl w:val="20CD22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5D0D"/>
    <w:multiLevelType w:val="multilevel"/>
    <w:tmpl w:val="35E25D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D35F1"/>
    <w:multiLevelType w:val="multilevel"/>
    <w:tmpl w:val="36BD35F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224F4B"/>
    <w:multiLevelType w:val="multilevel"/>
    <w:tmpl w:val="3F224F4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8F274F"/>
    <w:multiLevelType w:val="multilevel"/>
    <w:tmpl w:val="513C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C22D8"/>
    <w:multiLevelType w:val="multilevel"/>
    <w:tmpl w:val="4EDC22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7433466">
    <w:abstractNumId w:val="5"/>
  </w:num>
  <w:num w:numId="2" w16cid:durableId="1020668202">
    <w:abstractNumId w:val="1"/>
  </w:num>
  <w:num w:numId="3" w16cid:durableId="1853256603">
    <w:abstractNumId w:val="0"/>
  </w:num>
  <w:num w:numId="4" w16cid:durableId="1313021830">
    <w:abstractNumId w:val="2"/>
  </w:num>
  <w:num w:numId="5" w16cid:durableId="2137212969">
    <w:abstractNumId w:val="3"/>
  </w:num>
  <w:num w:numId="6" w16cid:durableId="1623615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hideGrammaticalErrors/>
  <w:proofState w:spelling="clean" w:grammar="clean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C2"/>
    <w:rsid w:val="00004C45"/>
    <w:rsid w:val="000146DD"/>
    <w:rsid w:val="00016452"/>
    <w:rsid w:val="00025A5D"/>
    <w:rsid w:val="000320F0"/>
    <w:rsid w:val="00032F87"/>
    <w:rsid w:val="00036023"/>
    <w:rsid w:val="00040F38"/>
    <w:rsid w:val="00054883"/>
    <w:rsid w:val="00055DC4"/>
    <w:rsid w:val="0005696D"/>
    <w:rsid w:val="000639BC"/>
    <w:rsid w:val="00066E11"/>
    <w:rsid w:val="00070FC5"/>
    <w:rsid w:val="0007730A"/>
    <w:rsid w:val="000778D4"/>
    <w:rsid w:val="000A016A"/>
    <w:rsid w:val="000B2A51"/>
    <w:rsid w:val="000B3FC4"/>
    <w:rsid w:val="000B5DEF"/>
    <w:rsid w:val="000B5EB2"/>
    <w:rsid w:val="000B6BB5"/>
    <w:rsid w:val="000D345A"/>
    <w:rsid w:val="000D4DEA"/>
    <w:rsid w:val="000D5A21"/>
    <w:rsid w:val="000D7AF2"/>
    <w:rsid w:val="00103F00"/>
    <w:rsid w:val="00110227"/>
    <w:rsid w:val="001179BA"/>
    <w:rsid w:val="001200B3"/>
    <w:rsid w:val="00120E4E"/>
    <w:rsid w:val="00124EC6"/>
    <w:rsid w:val="00126324"/>
    <w:rsid w:val="00135455"/>
    <w:rsid w:val="00135B2E"/>
    <w:rsid w:val="00145732"/>
    <w:rsid w:val="00151A5D"/>
    <w:rsid w:val="00155FF0"/>
    <w:rsid w:val="00156250"/>
    <w:rsid w:val="00164CD6"/>
    <w:rsid w:val="0017106F"/>
    <w:rsid w:val="00180C7D"/>
    <w:rsid w:val="00183675"/>
    <w:rsid w:val="00183CB9"/>
    <w:rsid w:val="001849D9"/>
    <w:rsid w:val="00187163"/>
    <w:rsid w:val="00190B1D"/>
    <w:rsid w:val="00195477"/>
    <w:rsid w:val="001A1183"/>
    <w:rsid w:val="001A33E7"/>
    <w:rsid w:val="001A4A2B"/>
    <w:rsid w:val="001B052C"/>
    <w:rsid w:val="001B0A85"/>
    <w:rsid w:val="001B159B"/>
    <w:rsid w:val="001B27E2"/>
    <w:rsid w:val="001B4D1B"/>
    <w:rsid w:val="001B6EE7"/>
    <w:rsid w:val="001C3082"/>
    <w:rsid w:val="001C33EF"/>
    <w:rsid w:val="001C40F8"/>
    <w:rsid w:val="001C7382"/>
    <w:rsid w:val="001D355E"/>
    <w:rsid w:val="001D637B"/>
    <w:rsid w:val="001D7262"/>
    <w:rsid w:val="001E19C5"/>
    <w:rsid w:val="001E4305"/>
    <w:rsid w:val="001E46B6"/>
    <w:rsid w:val="001E46C1"/>
    <w:rsid w:val="001F3002"/>
    <w:rsid w:val="001F494F"/>
    <w:rsid w:val="002047AE"/>
    <w:rsid w:val="00215DFB"/>
    <w:rsid w:val="00216128"/>
    <w:rsid w:val="0021697C"/>
    <w:rsid w:val="00217F70"/>
    <w:rsid w:val="0022210C"/>
    <w:rsid w:val="00222892"/>
    <w:rsid w:val="00226341"/>
    <w:rsid w:val="0024745A"/>
    <w:rsid w:val="00247B03"/>
    <w:rsid w:val="0025076E"/>
    <w:rsid w:val="00254709"/>
    <w:rsid w:val="002557D4"/>
    <w:rsid w:val="00262991"/>
    <w:rsid w:val="0026378C"/>
    <w:rsid w:val="00265B19"/>
    <w:rsid w:val="0026644C"/>
    <w:rsid w:val="002777CF"/>
    <w:rsid w:val="00277CE5"/>
    <w:rsid w:val="00287A77"/>
    <w:rsid w:val="00291737"/>
    <w:rsid w:val="002A532E"/>
    <w:rsid w:val="002A714D"/>
    <w:rsid w:val="002B0DA2"/>
    <w:rsid w:val="002B17C4"/>
    <w:rsid w:val="002B273C"/>
    <w:rsid w:val="002B2A65"/>
    <w:rsid w:val="002B3166"/>
    <w:rsid w:val="002D611D"/>
    <w:rsid w:val="002E49BB"/>
    <w:rsid w:val="002F0483"/>
    <w:rsid w:val="002F10C6"/>
    <w:rsid w:val="002F1A80"/>
    <w:rsid w:val="002F5BA0"/>
    <w:rsid w:val="00304198"/>
    <w:rsid w:val="00311BFA"/>
    <w:rsid w:val="00333218"/>
    <w:rsid w:val="00337A49"/>
    <w:rsid w:val="003534BD"/>
    <w:rsid w:val="0036229C"/>
    <w:rsid w:val="00365C07"/>
    <w:rsid w:val="003705E2"/>
    <w:rsid w:val="00373217"/>
    <w:rsid w:val="00373DA3"/>
    <w:rsid w:val="0038029C"/>
    <w:rsid w:val="00392215"/>
    <w:rsid w:val="003A31C1"/>
    <w:rsid w:val="003B069D"/>
    <w:rsid w:val="003B3EBA"/>
    <w:rsid w:val="003C0279"/>
    <w:rsid w:val="003C3C62"/>
    <w:rsid w:val="003C3CA3"/>
    <w:rsid w:val="003C619C"/>
    <w:rsid w:val="003D2BD6"/>
    <w:rsid w:val="003E0792"/>
    <w:rsid w:val="003E27C5"/>
    <w:rsid w:val="003E63EF"/>
    <w:rsid w:val="003E7DD3"/>
    <w:rsid w:val="003F227B"/>
    <w:rsid w:val="004028C3"/>
    <w:rsid w:val="00405E4B"/>
    <w:rsid w:val="00406D8E"/>
    <w:rsid w:val="00407079"/>
    <w:rsid w:val="004104DA"/>
    <w:rsid w:val="00411398"/>
    <w:rsid w:val="004121C2"/>
    <w:rsid w:val="00421634"/>
    <w:rsid w:val="004352BC"/>
    <w:rsid w:val="00444BF7"/>
    <w:rsid w:val="004521B1"/>
    <w:rsid w:val="00462742"/>
    <w:rsid w:val="00463DA4"/>
    <w:rsid w:val="0046467E"/>
    <w:rsid w:val="00465269"/>
    <w:rsid w:val="004713E6"/>
    <w:rsid w:val="004738AD"/>
    <w:rsid w:val="00473C3B"/>
    <w:rsid w:val="00477DAB"/>
    <w:rsid w:val="0048015C"/>
    <w:rsid w:val="004879EE"/>
    <w:rsid w:val="00494316"/>
    <w:rsid w:val="00496593"/>
    <w:rsid w:val="004A1EEF"/>
    <w:rsid w:val="004A712B"/>
    <w:rsid w:val="004B0CCD"/>
    <w:rsid w:val="004B0FE0"/>
    <w:rsid w:val="004B2CCA"/>
    <w:rsid w:val="004D25A1"/>
    <w:rsid w:val="004E131D"/>
    <w:rsid w:val="004E3242"/>
    <w:rsid w:val="004F148F"/>
    <w:rsid w:val="00501342"/>
    <w:rsid w:val="00507A5D"/>
    <w:rsid w:val="005260CD"/>
    <w:rsid w:val="00531E66"/>
    <w:rsid w:val="00541DB4"/>
    <w:rsid w:val="0054257B"/>
    <w:rsid w:val="00547972"/>
    <w:rsid w:val="00555AA7"/>
    <w:rsid w:val="00556DDF"/>
    <w:rsid w:val="005574A7"/>
    <w:rsid w:val="0055797C"/>
    <w:rsid w:val="00557F88"/>
    <w:rsid w:val="005600B5"/>
    <w:rsid w:val="00562116"/>
    <w:rsid w:val="00563B43"/>
    <w:rsid w:val="00566C07"/>
    <w:rsid w:val="00583AC3"/>
    <w:rsid w:val="00584D10"/>
    <w:rsid w:val="005852BF"/>
    <w:rsid w:val="00585727"/>
    <w:rsid w:val="005A4AC5"/>
    <w:rsid w:val="005A740F"/>
    <w:rsid w:val="005A7DAF"/>
    <w:rsid w:val="005B1C26"/>
    <w:rsid w:val="005B3045"/>
    <w:rsid w:val="005B339E"/>
    <w:rsid w:val="005C11D2"/>
    <w:rsid w:val="005C44D8"/>
    <w:rsid w:val="005D055A"/>
    <w:rsid w:val="005D4C87"/>
    <w:rsid w:val="005E6125"/>
    <w:rsid w:val="005F5437"/>
    <w:rsid w:val="005F6F32"/>
    <w:rsid w:val="005F75E2"/>
    <w:rsid w:val="00610170"/>
    <w:rsid w:val="006130A3"/>
    <w:rsid w:val="006237FF"/>
    <w:rsid w:val="00623986"/>
    <w:rsid w:val="00626BD7"/>
    <w:rsid w:val="006362FF"/>
    <w:rsid w:val="00636A1F"/>
    <w:rsid w:val="006370F8"/>
    <w:rsid w:val="00640D3E"/>
    <w:rsid w:val="00642391"/>
    <w:rsid w:val="006516D6"/>
    <w:rsid w:val="00660B57"/>
    <w:rsid w:val="0066604C"/>
    <w:rsid w:val="00671C10"/>
    <w:rsid w:val="00673D37"/>
    <w:rsid w:val="0068019E"/>
    <w:rsid w:val="00681CC3"/>
    <w:rsid w:val="006835CC"/>
    <w:rsid w:val="00683A3E"/>
    <w:rsid w:val="00685B0A"/>
    <w:rsid w:val="00692F7F"/>
    <w:rsid w:val="006A23A6"/>
    <w:rsid w:val="006A2DBA"/>
    <w:rsid w:val="006B18D3"/>
    <w:rsid w:val="006B29EE"/>
    <w:rsid w:val="006B3703"/>
    <w:rsid w:val="006B62F0"/>
    <w:rsid w:val="006C28EA"/>
    <w:rsid w:val="006D1DA3"/>
    <w:rsid w:val="006D47C5"/>
    <w:rsid w:val="006E058B"/>
    <w:rsid w:val="006E3C5B"/>
    <w:rsid w:val="006E7FB1"/>
    <w:rsid w:val="006F1D40"/>
    <w:rsid w:val="006F58FE"/>
    <w:rsid w:val="006F674D"/>
    <w:rsid w:val="006F6C87"/>
    <w:rsid w:val="006F7DC5"/>
    <w:rsid w:val="00700768"/>
    <w:rsid w:val="00707656"/>
    <w:rsid w:val="0071655A"/>
    <w:rsid w:val="00717749"/>
    <w:rsid w:val="00721111"/>
    <w:rsid w:val="007317CF"/>
    <w:rsid w:val="0073445B"/>
    <w:rsid w:val="00735979"/>
    <w:rsid w:val="00736917"/>
    <w:rsid w:val="00736F5D"/>
    <w:rsid w:val="00741BA4"/>
    <w:rsid w:val="00744660"/>
    <w:rsid w:val="00747C8A"/>
    <w:rsid w:val="00754F16"/>
    <w:rsid w:val="00766CFD"/>
    <w:rsid w:val="007711C4"/>
    <w:rsid w:val="00771B8C"/>
    <w:rsid w:val="00771C00"/>
    <w:rsid w:val="00775EC2"/>
    <w:rsid w:val="0077749C"/>
    <w:rsid w:val="00777EE4"/>
    <w:rsid w:val="007807B0"/>
    <w:rsid w:val="007841E1"/>
    <w:rsid w:val="00790389"/>
    <w:rsid w:val="00796005"/>
    <w:rsid w:val="007A2075"/>
    <w:rsid w:val="007A2B5A"/>
    <w:rsid w:val="007B2040"/>
    <w:rsid w:val="007C061E"/>
    <w:rsid w:val="007C08C1"/>
    <w:rsid w:val="007C0CD5"/>
    <w:rsid w:val="007C4CA4"/>
    <w:rsid w:val="007D2F29"/>
    <w:rsid w:val="007D67EA"/>
    <w:rsid w:val="007D6A2F"/>
    <w:rsid w:val="007E321F"/>
    <w:rsid w:val="007E47C3"/>
    <w:rsid w:val="007E7EE0"/>
    <w:rsid w:val="007F267B"/>
    <w:rsid w:val="007F5FAB"/>
    <w:rsid w:val="00801E11"/>
    <w:rsid w:val="008024E0"/>
    <w:rsid w:val="00806105"/>
    <w:rsid w:val="00821783"/>
    <w:rsid w:val="0083173A"/>
    <w:rsid w:val="00831C07"/>
    <w:rsid w:val="00834E60"/>
    <w:rsid w:val="0084096F"/>
    <w:rsid w:val="00843193"/>
    <w:rsid w:val="008564A6"/>
    <w:rsid w:val="008608F2"/>
    <w:rsid w:val="00867602"/>
    <w:rsid w:val="008729DC"/>
    <w:rsid w:val="008741DD"/>
    <w:rsid w:val="00884B4D"/>
    <w:rsid w:val="00885014"/>
    <w:rsid w:val="00886A28"/>
    <w:rsid w:val="00892579"/>
    <w:rsid w:val="008A1150"/>
    <w:rsid w:val="008B0E16"/>
    <w:rsid w:val="008B6053"/>
    <w:rsid w:val="008B760F"/>
    <w:rsid w:val="008C1616"/>
    <w:rsid w:val="008C40BC"/>
    <w:rsid w:val="008D0D9C"/>
    <w:rsid w:val="008D2BF7"/>
    <w:rsid w:val="008D31D7"/>
    <w:rsid w:val="008D566A"/>
    <w:rsid w:val="008E1A28"/>
    <w:rsid w:val="00903BC2"/>
    <w:rsid w:val="009076BE"/>
    <w:rsid w:val="009101DA"/>
    <w:rsid w:val="00912062"/>
    <w:rsid w:val="009153CA"/>
    <w:rsid w:val="009242D8"/>
    <w:rsid w:val="0093021B"/>
    <w:rsid w:val="0093215F"/>
    <w:rsid w:val="00935D67"/>
    <w:rsid w:val="00937797"/>
    <w:rsid w:val="009408F0"/>
    <w:rsid w:val="00943CC4"/>
    <w:rsid w:val="00945D17"/>
    <w:rsid w:val="00950A0B"/>
    <w:rsid w:val="009542EC"/>
    <w:rsid w:val="009548FC"/>
    <w:rsid w:val="00957338"/>
    <w:rsid w:val="00962239"/>
    <w:rsid w:val="00962B18"/>
    <w:rsid w:val="0096475C"/>
    <w:rsid w:val="0096548B"/>
    <w:rsid w:val="00965C29"/>
    <w:rsid w:val="00966C98"/>
    <w:rsid w:val="00973829"/>
    <w:rsid w:val="0098094B"/>
    <w:rsid w:val="00993336"/>
    <w:rsid w:val="00994E94"/>
    <w:rsid w:val="009960F1"/>
    <w:rsid w:val="00997936"/>
    <w:rsid w:val="009A429D"/>
    <w:rsid w:val="009A4534"/>
    <w:rsid w:val="009A6E70"/>
    <w:rsid w:val="009B21B5"/>
    <w:rsid w:val="009C1C97"/>
    <w:rsid w:val="009C228C"/>
    <w:rsid w:val="009C25CF"/>
    <w:rsid w:val="009C2EB1"/>
    <w:rsid w:val="009C38C6"/>
    <w:rsid w:val="009E2611"/>
    <w:rsid w:val="009F2318"/>
    <w:rsid w:val="009F470E"/>
    <w:rsid w:val="009F5C60"/>
    <w:rsid w:val="009F7E2A"/>
    <w:rsid w:val="00A01EA3"/>
    <w:rsid w:val="00A048BC"/>
    <w:rsid w:val="00A07784"/>
    <w:rsid w:val="00A124BA"/>
    <w:rsid w:val="00A167C9"/>
    <w:rsid w:val="00A204A1"/>
    <w:rsid w:val="00A346D9"/>
    <w:rsid w:val="00A3661D"/>
    <w:rsid w:val="00A464C1"/>
    <w:rsid w:val="00A52CB8"/>
    <w:rsid w:val="00A54BBE"/>
    <w:rsid w:val="00A56E31"/>
    <w:rsid w:val="00A6628C"/>
    <w:rsid w:val="00A67B7D"/>
    <w:rsid w:val="00A702D3"/>
    <w:rsid w:val="00A7074C"/>
    <w:rsid w:val="00A7347F"/>
    <w:rsid w:val="00A804F6"/>
    <w:rsid w:val="00A81252"/>
    <w:rsid w:val="00A866E1"/>
    <w:rsid w:val="00A86BA5"/>
    <w:rsid w:val="00A9500E"/>
    <w:rsid w:val="00AA1106"/>
    <w:rsid w:val="00AA5C93"/>
    <w:rsid w:val="00AB2111"/>
    <w:rsid w:val="00AB3DD9"/>
    <w:rsid w:val="00AC105B"/>
    <w:rsid w:val="00AC12FB"/>
    <w:rsid w:val="00AC30B3"/>
    <w:rsid w:val="00AC528E"/>
    <w:rsid w:val="00AC64C5"/>
    <w:rsid w:val="00AD3FA8"/>
    <w:rsid w:val="00AD6369"/>
    <w:rsid w:val="00AE1522"/>
    <w:rsid w:val="00AE2064"/>
    <w:rsid w:val="00AF1104"/>
    <w:rsid w:val="00AF2FFA"/>
    <w:rsid w:val="00AF37C2"/>
    <w:rsid w:val="00AF4795"/>
    <w:rsid w:val="00B02374"/>
    <w:rsid w:val="00B059C3"/>
    <w:rsid w:val="00B065DF"/>
    <w:rsid w:val="00B10407"/>
    <w:rsid w:val="00B10714"/>
    <w:rsid w:val="00B23001"/>
    <w:rsid w:val="00B255DC"/>
    <w:rsid w:val="00B279CD"/>
    <w:rsid w:val="00B30841"/>
    <w:rsid w:val="00B31BC3"/>
    <w:rsid w:val="00B348C2"/>
    <w:rsid w:val="00B45790"/>
    <w:rsid w:val="00B53EA9"/>
    <w:rsid w:val="00B55BBE"/>
    <w:rsid w:val="00B56ED7"/>
    <w:rsid w:val="00B62EAA"/>
    <w:rsid w:val="00B63086"/>
    <w:rsid w:val="00B707FA"/>
    <w:rsid w:val="00B778FF"/>
    <w:rsid w:val="00B812DC"/>
    <w:rsid w:val="00B83E1F"/>
    <w:rsid w:val="00B86C92"/>
    <w:rsid w:val="00B952F1"/>
    <w:rsid w:val="00B97C6C"/>
    <w:rsid w:val="00BA330A"/>
    <w:rsid w:val="00BA4FDA"/>
    <w:rsid w:val="00BB100C"/>
    <w:rsid w:val="00BB51B8"/>
    <w:rsid w:val="00BB7563"/>
    <w:rsid w:val="00BC2867"/>
    <w:rsid w:val="00BD2239"/>
    <w:rsid w:val="00BE1C6C"/>
    <w:rsid w:val="00BE44C3"/>
    <w:rsid w:val="00BF209A"/>
    <w:rsid w:val="00BF7A27"/>
    <w:rsid w:val="00C07455"/>
    <w:rsid w:val="00C11EB1"/>
    <w:rsid w:val="00C1211E"/>
    <w:rsid w:val="00C218A6"/>
    <w:rsid w:val="00C21ABC"/>
    <w:rsid w:val="00C22403"/>
    <w:rsid w:val="00C27D29"/>
    <w:rsid w:val="00C343A9"/>
    <w:rsid w:val="00C352D1"/>
    <w:rsid w:val="00C431A9"/>
    <w:rsid w:val="00C43F55"/>
    <w:rsid w:val="00C44949"/>
    <w:rsid w:val="00C470B1"/>
    <w:rsid w:val="00C55ACA"/>
    <w:rsid w:val="00C578F3"/>
    <w:rsid w:val="00C6115A"/>
    <w:rsid w:val="00C6228E"/>
    <w:rsid w:val="00C66733"/>
    <w:rsid w:val="00C66833"/>
    <w:rsid w:val="00C714D4"/>
    <w:rsid w:val="00C723E1"/>
    <w:rsid w:val="00C77F42"/>
    <w:rsid w:val="00C80709"/>
    <w:rsid w:val="00C809E2"/>
    <w:rsid w:val="00CA5E06"/>
    <w:rsid w:val="00CB3811"/>
    <w:rsid w:val="00CB5694"/>
    <w:rsid w:val="00CB681F"/>
    <w:rsid w:val="00CB6C61"/>
    <w:rsid w:val="00CB73AB"/>
    <w:rsid w:val="00CC6489"/>
    <w:rsid w:val="00CD1A69"/>
    <w:rsid w:val="00CD4228"/>
    <w:rsid w:val="00CD4B31"/>
    <w:rsid w:val="00CE2180"/>
    <w:rsid w:val="00CE2D91"/>
    <w:rsid w:val="00D01F64"/>
    <w:rsid w:val="00D03896"/>
    <w:rsid w:val="00D063CE"/>
    <w:rsid w:val="00D122A6"/>
    <w:rsid w:val="00D12FD0"/>
    <w:rsid w:val="00D1652A"/>
    <w:rsid w:val="00D21CE5"/>
    <w:rsid w:val="00D25BDC"/>
    <w:rsid w:val="00D27139"/>
    <w:rsid w:val="00D274F2"/>
    <w:rsid w:val="00D30B8C"/>
    <w:rsid w:val="00D3647C"/>
    <w:rsid w:val="00D376A3"/>
    <w:rsid w:val="00D44D64"/>
    <w:rsid w:val="00D451C9"/>
    <w:rsid w:val="00D46CDB"/>
    <w:rsid w:val="00D47FAF"/>
    <w:rsid w:val="00D51066"/>
    <w:rsid w:val="00D52DEC"/>
    <w:rsid w:val="00D536DF"/>
    <w:rsid w:val="00D54000"/>
    <w:rsid w:val="00D70E50"/>
    <w:rsid w:val="00D80A7D"/>
    <w:rsid w:val="00D83DAA"/>
    <w:rsid w:val="00D84C39"/>
    <w:rsid w:val="00D90FE2"/>
    <w:rsid w:val="00D9513F"/>
    <w:rsid w:val="00D9599C"/>
    <w:rsid w:val="00D95D6C"/>
    <w:rsid w:val="00DA0AC1"/>
    <w:rsid w:val="00DA3A05"/>
    <w:rsid w:val="00DA3DF3"/>
    <w:rsid w:val="00DB22CC"/>
    <w:rsid w:val="00DB4F5A"/>
    <w:rsid w:val="00DC1A92"/>
    <w:rsid w:val="00DD2458"/>
    <w:rsid w:val="00DD59FF"/>
    <w:rsid w:val="00DE0AEF"/>
    <w:rsid w:val="00DF45D0"/>
    <w:rsid w:val="00E024B4"/>
    <w:rsid w:val="00E03578"/>
    <w:rsid w:val="00E04A8F"/>
    <w:rsid w:val="00E21C28"/>
    <w:rsid w:val="00E267E2"/>
    <w:rsid w:val="00E32EE6"/>
    <w:rsid w:val="00E3632F"/>
    <w:rsid w:val="00E41F24"/>
    <w:rsid w:val="00E43237"/>
    <w:rsid w:val="00E45F8C"/>
    <w:rsid w:val="00E473B8"/>
    <w:rsid w:val="00E605C2"/>
    <w:rsid w:val="00E632CD"/>
    <w:rsid w:val="00E64175"/>
    <w:rsid w:val="00E75924"/>
    <w:rsid w:val="00E75FDE"/>
    <w:rsid w:val="00E773AE"/>
    <w:rsid w:val="00E818B8"/>
    <w:rsid w:val="00E90077"/>
    <w:rsid w:val="00E9310F"/>
    <w:rsid w:val="00E93230"/>
    <w:rsid w:val="00E96FBF"/>
    <w:rsid w:val="00EB011A"/>
    <w:rsid w:val="00EB71E0"/>
    <w:rsid w:val="00EC22F4"/>
    <w:rsid w:val="00EC6CAF"/>
    <w:rsid w:val="00EC7782"/>
    <w:rsid w:val="00ED06C8"/>
    <w:rsid w:val="00ED6943"/>
    <w:rsid w:val="00EE1854"/>
    <w:rsid w:val="00EE4B02"/>
    <w:rsid w:val="00EE6DA4"/>
    <w:rsid w:val="00EF309C"/>
    <w:rsid w:val="00EF4B96"/>
    <w:rsid w:val="00EF4ED1"/>
    <w:rsid w:val="00F1057F"/>
    <w:rsid w:val="00F11754"/>
    <w:rsid w:val="00F11924"/>
    <w:rsid w:val="00F12CA8"/>
    <w:rsid w:val="00F20092"/>
    <w:rsid w:val="00F22FE6"/>
    <w:rsid w:val="00F25BA7"/>
    <w:rsid w:val="00F32F31"/>
    <w:rsid w:val="00F3522F"/>
    <w:rsid w:val="00F40C60"/>
    <w:rsid w:val="00F422D7"/>
    <w:rsid w:val="00F464E3"/>
    <w:rsid w:val="00F51A5D"/>
    <w:rsid w:val="00F551B5"/>
    <w:rsid w:val="00F558BF"/>
    <w:rsid w:val="00F570DE"/>
    <w:rsid w:val="00F622B0"/>
    <w:rsid w:val="00F64C6E"/>
    <w:rsid w:val="00F67735"/>
    <w:rsid w:val="00F67F33"/>
    <w:rsid w:val="00F72658"/>
    <w:rsid w:val="00F73B55"/>
    <w:rsid w:val="00F748A7"/>
    <w:rsid w:val="00F76DDC"/>
    <w:rsid w:val="00F826D8"/>
    <w:rsid w:val="00F8531F"/>
    <w:rsid w:val="00F95E9A"/>
    <w:rsid w:val="00FA099E"/>
    <w:rsid w:val="00FA0E99"/>
    <w:rsid w:val="00FA5200"/>
    <w:rsid w:val="00FA530D"/>
    <w:rsid w:val="00FA6DA4"/>
    <w:rsid w:val="00FB07A4"/>
    <w:rsid w:val="00FB1D24"/>
    <w:rsid w:val="00FB6F89"/>
    <w:rsid w:val="00FC2875"/>
    <w:rsid w:val="00FC30E9"/>
    <w:rsid w:val="00FC38F5"/>
    <w:rsid w:val="00FD74C5"/>
    <w:rsid w:val="00FE4470"/>
    <w:rsid w:val="00FF0706"/>
    <w:rsid w:val="00FF13F0"/>
    <w:rsid w:val="00FF1A6E"/>
    <w:rsid w:val="439A6E9F"/>
    <w:rsid w:val="542D3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2C9A6"/>
  <w15:docId w15:val="{48C03AC0-1417-4702-91E0-316B493E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uiPriority="9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locked/>
    <w:rsid w:val="00A07784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link w:val="Heading3Char"/>
    <w:uiPriority w:val="9"/>
    <w:qFormat/>
    <w:locked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locked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erChar">
    <w:name w:val="Header Char"/>
    <w:basedOn w:val="DefaultParagraphFont"/>
    <w:link w:val="Header"/>
    <w:uiPriority w:val="99"/>
    <w:qFormat/>
    <w:locked/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customStyle="1" w:styleId="MediumShading1-Accent11">
    <w:name w:val="Medium Shading 1 - Accent 11"/>
    <w:uiPriority w:val="99"/>
    <w:qFormat/>
    <w:rPr>
      <w:rFonts w:ascii="Calibri" w:eastAsia="Calibri" w:hAnsi="Calibri" w:cs="Calibri"/>
      <w:sz w:val="22"/>
      <w:szCs w:val="22"/>
    </w:rPr>
  </w:style>
  <w:style w:type="character" w:customStyle="1" w:styleId="resume-font">
    <w:name w:val="resume-font"/>
    <w:basedOn w:val="DefaultParagraphFont"/>
    <w:uiPriority w:val="99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B952F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07784"/>
    <w:rPr>
      <w:rFonts w:eastAsia="Times New Roman"/>
      <w:b/>
      <w:bCs/>
      <w:sz w:val="22"/>
      <w:szCs w:val="22"/>
    </w:rPr>
  </w:style>
  <w:style w:type="table" w:styleId="TableGrid">
    <w:name w:val="Table Grid"/>
    <w:basedOn w:val="TableNormal"/>
    <w:uiPriority w:val="59"/>
    <w:locked/>
    <w:rsid w:val="006A23A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hyareddy0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20546-EAA3-4450-8CC1-31911FC8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2307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vutla</dc:creator>
  <cp:lastModifiedBy>Aravind Reddy pesaru</cp:lastModifiedBy>
  <cp:revision>3</cp:revision>
  <cp:lastPrinted>2025-04-23T04:43:00Z</cp:lastPrinted>
  <dcterms:created xsi:type="dcterms:W3CDTF">2026-03-09T15:44:00Z</dcterms:created>
  <dcterms:modified xsi:type="dcterms:W3CDTF">2026-03-11T13:36:00Z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DD2B41D90DB346CD959B29B42C366E32_13</vt:lpwstr>
  </property>
</Properties>
</file>