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3BE2" w14:textId="77777777" w:rsidR="00322D33" w:rsidRPr="0017761E" w:rsidRDefault="00000000">
      <w:pPr>
        <w:spacing w:before="30"/>
        <w:rPr>
          <w:b/>
          <w:sz w:val="24"/>
        </w:rPr>
      </w:pPr>
      <w:r w:rsidRPr="0017761E">
        <w:rPr>
          <w:b/>
          <w:sz w:val="24"/>
        </w:rPr>
        <w:t xml:space="preserve">Aruna </w:t>
      </w:r>
      <w:proofErr w:type="spellStart"/>
      <w:r w:rsidRPr="0017761E">
        <w:rPr>
          <w:b/>
          <w:sz w:val="24"/>
        </w:rPr>
        <w:t>LingaReddy</w:t>
      </w:r>
      <w:proofErr w:type="spellEnd"/>
    </w:p>
    <w:p w14:paraId="646C0CDD" w14:textId="77777777" w:rsidR="00322D33" w:rsidRPr="0017761E" w:rsidRDefault="00000000">
      <w:pPr>
        <w:spacing w:before="30"/>
        <w:rPr>
          <w:b/>
          <w:sz w:val="24"/>
        </w:rPr>
      </w:pPr>
      <w:r w:rsidRPr="0017761E">
        <w:rPr>
          <w:b/>
          <w:sz w:val="24"/>
        </w:rPr>
        <w:t>Data Engineer/Teradata Developer</w:t>
      </w:r>
    </w:p>
    <w:p w14:paraId="62961B25" w14:textId="77777777" w:rsidR="00322D33" w:rsidRDefault="00322D33">
      <w:pPr>
        <w:pStyle w:val="BodyText"/>
        <w:spacing w:before="73"/>
        <w:ind w:left="0" w:firstLine="0"/>
        <w:rPr>
          <w:rFonts w:ascii="Times New Roman" w:hAnsi="Times New Roman" w:cs="Times New Roman"/>
          <w:b/>
          <w:sz w:val="20"/>
          <w:szCs w:val="20"/>
        </w:rPr>
      </w:pPr>
    </w:p>
    <w:p w14:paraId="339C3FBF" w14:textId="77777777" w:rsidR="00322D33" w:rsidRDefault="00000000">
      <w:pPr>
        <w:ind w:left="41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PROFESSIONAL SUMMARY</w:t>
      </w:r>
    </w:p>
    <w:p w14:paraId="0C464C0B" w14:textId="77777777" w:rsidR="00322D33" w:rsidRDefault="00322D33">
      <w:pPr>
        <w:ind w:left="41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</w:p>
    <w:p w14:paraId="53588000" w14:textId="7DC74BAC" w:rsidR="0017761E" w:rsidRDefault="00000000" w:rsidP="00073979">
      <w:pPr>
        <w:pStyle w:val="ListParagraph"/>
        <w:numPr>
          <w:ilvl w:val="0"/>
          <w:numId w:val="9"/>
        </w:numPr>
        <w:spacing w:before="6"/>
        <w:ind w:left="450" w:right="609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 xml:space="preserve">Results-oriented and resourceful Data Engineering professional with </w:t>
      </w:r>
      <w:r w:rsidRPr="0017761E">
        <w:rPr>
          <w:rFonts w:asciiTheme="minorHAnsi" w:hAnsiTheme="minorHAnsi" w:cstheme="minorHAnsi"/>
          <w:b/>
          <w:bCs/>
        </w:rPr>
        <w:t>10+ years of IT experience</w:t>
      </w:r>
      <w:r w:rsidRPr="0017761E">
        <w:rPr>
          <w:rFonts w:asciiTheme="minorHAnsi" w:hAnsiTheme="minorHAnsi" w:cstheme="minorHAnsi"/>
        </w:rPr>
        <w:t xml:space="preserve">, specializing in designing scalable data solutions, optimizing cloud-based infrastructures, and leading high-performing engineering teams. Proven ability to bridge the gap between business stakeholders and technical teams, translating complex requirements into actionable data strategies. Adept at managing end-to-end data pipeline development across platforms such as </w:t>
      </w:r>
      <w:r w:rsidRPr="0017761E">
        <w:rPr>
          <w:rFonts w:asciiTheme="minorHAnsi" w:hAnsiTheme="minorHAnsi" w:cstheme="minorHAnsi"/>
          <w:b/>
          <w:bCs/>
        </w:rPr>
        <w:t>Teradata</w:t>
      </w:r>
      <w:r w:rsidRPr="0017761E">
        <w:rPr>
          <w:rFonts w:asciiTheme="minorHAnsi" w:hAnsiTheme="minorHAnsi" w:cstheme="minorHAnsi"/>
        </w:rPr>
        <w:t xml:space="preserve">, </w:t>
      </w:r>
      <w:r w:rsidRPr="0017761E">
        <w:rPr>
          <w:rFonts w:asciiTheme="minorHAnsi" w:hAnsiTheme="minorHAnsi" w:cstheme="minorHAnsi"/>
          <w:b/>
          <w:bCs/>
        </w:rPr>
        <w:t>Snowflake</w:t>
      </w:r>
      <w:r w:rsidRPr="0017761E">
        <w:rPr>
          <w:rFonts w:asciiTheme="minorHAnsi" w:hAnsiTheme="minorHAnsi" w:cstheme="minorHAnsi"/>
        </w:rPr>
        <w:t>,</w:t>
      </w:r>
      <w:r w:rsidR="008F7514">
        <w:rPr>
          <w:rFonts w:asciiTheme="minorHAnsi" w:hAnsiTheme="minorHAnsi" w:cstheme="minorHAnsi"/>
        </w:rPr>
        <w:t xml:space="preserve"> </w:t>
      </w:r>
      <w:r w:rsidRPr="0017761E">
        <w:rPr>
          <w:rFonts w:asciiTheme="minorHAnsi" w:hAnsiTheme="minorHAnsi" w:cstheme="minorHAnsi"/>
        </w:rPr>
        <w:t xml:space="preserve">Python and </w:t>
      </w:r>
      <w:r w:rsidRPr="0017761E">
        <w:rPr>
          <w:rFonts w:asciiTheme="minorHAnsi" w:hAnsiTheme="minorHAnsi" w:cstheme="minorHAnsi"/>
          <w:b/>
          <w:bCs/>
        </w:rPr>
        <w:t>AWS</w:t>
      </w:r>
      <w:r w:rsidRPr="0017761E">
        <w:rPr>
          <w:rFonts w:asciiTheme="minorHAnsi" w:hAnsiTheme="minorHAnsi" w:cstheme="minorHAnsi"/>
        </w:rPr>
        <w:t>.</w:t>
      </w:r>
    </w:p>
    <w:p w14:paraId="51067007" w14:textId="216FA6A3" w:rsidR="00322D33" w:rsidRPr="0017761E" w:rsidRDefault="00000000" w:rsidP="00073979">
      <w:pPr>
        <w:pStyle w:val="ListParagraph"/>
        <w:numPr>
          <w:ilvl w:val="0"/>
          <w:numId w:val="9"/>
        </w:numPr>
        <w:spacing w:before="6"/>
        <w:ind w:left="450" w:right="609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 xml:space="preserve">Designed and optimized ETL/ELT pipelines in </w:t>
      </w:r>
      <w:r w:rsidRPr="0017761E">
        <w:rPr>
          <w:rFonts w:asciiTheme="minorHAnsi" w:hAnsiTheme="minorHAnsi" w:cstheme="minorHAnsi"/>
          <w:b/>
          <w:bCs/>
        </w:rPr>
        <w:t>Teradata</w:t>
      </w:r>
      <w:r w:rsidRPr="0017761E">
        <w:rPr>
          <w:rFonts w:asciiTheme="minorHAnsi" w:hAnsiTheme="minorHAnsi" w:cstheme="minorHAnsi"/>
        </w:rPr>
        <w:t xml:space="preserve"> and </w:t>
      </w:r>
      <w:r w:rsidRPr="0017761E">
        <w:rPr>
          <w:rFonts w:asciiTheme="minorHAnsi" w:hAnsiTheme="minorHAnsi" w:cstheme="minorHAnsi"/>
          <w:b/>
          <w:bCs/>
        </w:rPr>
        <w:t>Snowflake</w:t>
      </w:r>
      <w:r w:rsidRPr="0017761E">
        <w:rPr>
          <w:rFonts w:asciiTheme="minorHAnsi" w:hAnsiTheme="minorHAnsi" w:cstheme="minorHAnsi"/>
        </w:rPr>
        <w:t>, processing structured and unstructured data from AWS S3 and reducing data migration time by 100%.</w:t>
      </w:r>
    </w:p>
    <w:p w14:paraId="7F04AD02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Built pipelines to ingest diverse sources (flat files, RDBMS, APIs, cloud storage), including nested JSON into Snowflake.</w:t>
      </w:r>
    </w:p>
    <w:p w14:paraId="716E1837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Created stored procedures in Teradata to support complex transformations in client-facing applications like GCFR.</w:t>
      </w:r>
    </w:p>
    <w:p w14:paraId="27A3E4CD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Improved SQL query performance by 40% through advanced indexing and partitioning techniques.</w:t>
      </w:r>
    </w:p>
    <w:p w14:paraId="558D58D3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Reduced data storage overhead by 50 TB/month through optimization of SQL logic and resource usage.</w:t>
      </w:r>
    </w:p>
    <w:p w14:paraId="2A957404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Monitored system performance and conducted tuning to enhance computing resource utilization.</w:t>
      </w:r>
    </w:p>
    <w:p w14:paraId="42907D5E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 xml:space="preserve">Developed automated CI/CD workflows using </w:t>
      </w:r>
      <w:r w:rsidRPr="0017761E">
        <w:rPr>
          <w:rFonts w:asciiTheme="minorHAnsi" w:hAnsiTheme="minorHAnsi" w:cstheme="minorHAnsi"/>
          <w:b/>
          <w:bCs/>
        </w:rPr>
        <w:t>Azure DevOps</w:t>
      </w:r>
      <w:r w:rsidRPr="0017761E">
        <w:rPr>
          <w:rFonts w:asciiTheme="minorHAnsi" w:hAnsiTheme="minorHAnsi" w:cstheme="minorHAnsi"/>
        </w:rPr>
        <w:t xml:space="preserve">, </w:t>
      </w:r>
      <w:r w:rsidRPr="0017761E">
        <w:rPr>
          <w:rFonts w:asciiTheme="minorHAnsi" w:hAnsiTheme="minorHAnsi" w:cstheme="minorHAnsi"/>
          <w:b/>
          <w:bCs/>
        </w:rPr>
        <w:t>GitHub</w:t>
      </w:r>
      <w:r w:rsidRPr="0017761E">
        <w:rPr>
          <w:rFonts w:asciiTheme="minorHAnsi" w:hAnsiTheme="minorHAnsi" w:cstheme="minorHAnsi"/>
        </w:rPr>
        <w:t xml:space="preserve">, and </w:t>
      </w:r>
      <w:r w:rsidRPr="0017761E">
        <w:rPr>
          <w:rFonts w:asciiTheme="minorHAnsi" w:hAnsiTheme="minorHAnsi" w:cstheme="minorHAnsi"/>
          <w:b/>
          <w:bCs/>
        </w:rPr>
        <w:t>Jenkins</w:t>
      </w:r>
      <w:r w:rsidRPr="0017761E">
        <w:rPr>
          <w:rFonts w:asciiTheme="minorHAnsi" w:hAnsiTheme="minorHAnsi" w:cstheme="minorHAnsi"/>
        </w:rPr>
        <w:t xml:space="preserve"> for seamless code deployment.</w:t>
      </w:r>
    </w:p>
    <w:p w14:paraId="3C2656AA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 xml:space="preserve">Experience using </w:t>
      </w:r>
      <w:r w:rsidRPr="0017761E">
        <w:rPr>
          <w:rFonts w:asciiTheme="minorHAnsi" w:hAnsiTheme="minorHAnsi" w:cstheme="minorHAnsi"/>
          <w:b/>
          <w:bCs/>
        </w:rPr>
        <w:t>Snowflake</w:t>
      </w:r>
      <w:r w:rsidRPr="0017761E">
        <w:rPr>
          <w:rFonts w:asciiTheme="minorHAnsi" w:hAnsiTheme="minorHAnsi" w:cstheme="minorHAnsi"/>
        </w:rPr>
        <w:t xml:space="preserve"> features like Multi-Cluster Warehouses, </w:t>
      </w:r>
      <w:proofErr w:type="spellStart"/>
      <w:r w:rsidRPr="0017761E">
        <w:rPr>
          <w:rFonts w:asciiTheme="minorHAnsi" w:hAnsiTheme="minorHAnsi" w:cstheme="minorHAnsi"/>
        </w:rPr>
        <w:t>Snowpipe</w:t>
      </w:r>
      <w:proofErr w:type="spellEnd"/>
      <w:r w:rsidRPr="0017761E">
        <w:rPr>
          <w:rFonts w:asciiTheme="minorHAnsi" w:hAnsiTheme="minorHAnsi" w:cstheme="minorHAnsi"/>
        </w:rPr>
        <w:t>, Cloning, Time Travel, Data Sharing, and Credit Usage.</w:t>
      </w:r>
    </w:p>
    <w:p w14:paraId="25D79798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Led the migration of data from 30+ countries across source systems like ACBS, RAZOR, and MUREX to Teradata Vantage Cloud</w:t>
      </w:r>
    </w:p>
    <w:p w14:paraId="5ADF61E8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Spearheaded initiatives to align data engineering efforts with product goals by defining key metrics in collaboration with product teams.</w:t>
      </w:r>
    </w:p>
    <w:p w14:paraId="46BBEA41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Served as the main liaison between data engineers, business users, DBAs, and solution architects to ensure alignment and on-time delivery.</w:t>
      </w:r>
    </w:p>
    <w:p w14:paraId="3216ABD0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Led and mentored teams of junior engineers, conducting code reviews and promoting best practices in data handling and modular development.</w:t>
      </w:r>
    </w:p>
    <w:p w14:paraId="2ACA0921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Oversaw sprint planning and Agile/Scrum ceremonies to drive collaboration and ensure delivery across multiple projects.</w:t>
      </w:r>
    </w:p>
    <w:p w14:paraId="23CD042B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Created Python scripts to automate repetitive manual tasks and enhance operational efficiency.</w:t>
      </w:r>
    </w:p>
    <w:p w14:paraId="0B259C8C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Collaborated with support teams to troubleshoot and resolve ETL issues, implement cost optimization, and escalate concerns appropriately.</w:t>
      </w:r>
    </w:p>
    <w:p w14:paraId="3CF35FCE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Educated monitoring teams post-deployment to manage production operations for newly migrated solutions.</w:t>
      </w:r>
    </w:p>
    <w:p w14:paraId="5FAF3D79" w14:textId="77777777" w:rsidR="00322D33" w:rsidRPr="0017761E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Theme="minorHAnsi" w:hAnsiTheme="minorHAnsi" w:cstheme="minorHAnsi"/>
        </w:rPr>
      </w:pPr>
      <w:r w:rsidRPr="0017761E">
        <w:rPr>
          <w:rFonts w:asciiTheme="minorHAnsi" w:hAnsiTheme="minorHAnsi" w:cstheme="minorHAnsi"/>
        </w:rPr>
        <w:t>Drove cross-functional collaboration with engineering and product teams to define key metrics for new feature development, enabling data-informed decisions and improved visibility into product performance.</w:t>
      </w:r>
    </w:p>
    <w:p w14:paraId="60D62A6A" w14:textId="77777777" w:rsidR="00322D33" w:rsidRDefault="00000000" w:rsidP="00073979">
      <w:pPr>
        <w:pStyle w:val="ListParagraph"/>
        <w:numPr>
          <w:ilvl w:val="0"/>
          <w:numId w:val="1"/>
        </w:numPr>
        <w:tabs>
          <w:tab w:val="clear" w:pos="420"/>
          <w:tab w:val="left" w:pos="761"/>
        </w:tabs>
        <w:spacing w:before="6"/>
        <w:ind w:left="450" w:right="609" w:hanging="360"/>
        <w:jc w:val="both"/>
        <w:rPr>
          <w:rFonts w:ascii="Times New Roman" w:eastAsia="SimSun" w:hAnsi="Times New Roman" w:cs="Times New Roman"/>
          <w:sz w:val="20"/>
          <w:szCs w:val="20"/>
        </w:rPr>
      </w:pPr>
      <w:r w:rsidRPr="0017761E">
        <w:rPr>
          <w:rFonts w:asciiTheme="minorHAnsi" w:hAnsiTheme="minorHAnsi" w:cstheme="minorHAnsi"/>
        </w:rPr>
        <w:t xml:space="preserve">Good knowledge with a broad set of </w:t>
      </w:r>
      <w:r w:rsidRPr="0017761E">
        <w:rPr>
          <w:rFonts w:asciiTheme="minorHAnsi" w:hAnsiTheme="minorHAnsi" w:cstheme="minorHAnsi"/>
          <w:b/>
          <w:bCs/>
        </w:rPr>
        <w:t>AWS</w:t>
      </w:r>
      <w:r w:rsidRPr="0017761E">
        <w:rPr>
          <w:rFonts w:asciiTheme="minorHAnsi" w:hAnsiTheme="minorHAnsi" w:cstheme="minorHAnsi"/>
        </w:rPr>
        <w:t xml:space="preserve"> services: S3, EC2, RDS, Lambda, Glue, EMR, CloudWatch, and SNS/SQS.</w:t>
      </w:r>
    </w:p>
    <w:p w14:paraId="13260E16" w14:textId="77777777" w:rsidR="00322D33" w:rsidRDefault="00322D33">
      <w:pPr>
        <w:pStyle w:val="BodyText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35F712D9" w14:textId="77777777" w:rsidR="00322D33" w:rsidRDefault="00000000">
      <w:pPr>
        <w:spacing w:before="1" w:line="219" w:lineRule="exact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TECHNICAL SKILLS</w:t>
      </w:r>
    </w:p>
    <w:p w14:paraId="5F721FB8" w14:textId="77777777" w:rsidR="00E43466" w:rsidRDefault="00E43466">
      <w:pPr>
        <w:spacing w:before="1" w:line="219" w:lineRule="exact"/>
        <w:rPr>
          <w:rFonts w:ascii="Times New Roman" w:hAnsi="Times New Roman" w:cs="Times New Roman"/>
          <w:b/>
          <w:sz w:val="20"/>
          <w:szCs w:val="20"/>
        </w:rPr>
      </w:pPr>
    </w:p>
    <w:p w14:paraId="629AD2CA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line="219" w:lineRule="exact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Cloud Computing</w:t>
      </w:r>
      <w:r w:rsidRPr="00A80707">
        <w:rPr>
          <w:rFonts w:asciiTheme="minorHAnsi" w:hAnsiTheme="minorHAnsi" w:cstheme="minorHAnsi"/>
        </w:rPr>
        <w:tab/>
        <w:t>: AWS S3, EC2, EMR, EFS, EBS, Glue, VPC and Snowflake.</w:t>
      </w:r>
    </w:p>
    <w:p w14:paraId="689585EB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before="27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Programming Languages</w:t>
      </w:r>
      <w:r w:rsidRPr="00A80707">
        <w:rPr>
          <w:rFonts w:asciiTheme="minorHAnsi" w:hAnsiTheme="minorHAnsi" w:cstheme="minorHAnsi"/>
        </w:rPr>
        <w:tab/>
        <w:t xml:space="preserve">: Python, SQL, Spark, </w:t>
      </w:r>
      <w:proofErr w:type="spellStart"/>
      <w:r w:rsidRPr="00A80707">
        <w:rPr>
          <w:rFonts w:asciiTheme="minorHAnsi" w:hAnsiTheme="minorHAnsi" w:cstheme="minorHAnsi"/>
        </w:rPr>
        <w:t>Pyspark</w:t>
      </w:r>
      <w:proofErr w:type="spellEnd"/>
    </w:p>
    <w:p w14:paraId="4B3F6FD9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before="35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Databases</w:t>
      </w:r>
      <w:r w:rsidRPr="00A80707">
        <w:rPr>
          <w:rFonts w:asciiTheme="minorHAnsi" w:hAnsiTheme="minorHAnsi" w:cstheme="minorHAnsi"/>
        </w:rPr>
        <w:tab/>
        <w:t>: SQL Server, Teradata</w:t>
      </w:r>
    </w:p>
    <w:p w14:paraId="5BB2ABC0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before="32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Data Analysis</w:t>
      </w:r>
      <w:r w:rsidRPr="00A80707">
        <w:rPr>
          <w:rFonts w:asciiTheme="minorHAnsi" w:hAnsiTheme="minorHAnsi" w:cstheme="minorHAnsi"/>
        </w:rPr>
        <w:tab/>
        <w:t>: Microsoft Excel</w:t>
      </w:r>
    </w:p>
    <w:p w14:paraId="7073CF5F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before="32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ETL Tools</w:t>
      </w:r>
      <w:r w:rsidRPr="00A80707">
        <w:rPr>
          <w:rFonts w:asciiTheme="minorHAnsi" w:hAnsiTheme="minorHAnsi" w:cstheme="minorHAnsi"/>
        </w:rPr>
        <w:tab/>
        <w:t>: IBM DataStage</w:t>
      </w:r>
    </w:p>
    <w:p w14:paraId="25E75B8F" w14:textId="77777777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3060"/>
        </w:tabs>
        <w:spacing w:before="32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Operating System</w:t>
      </w:r>
      <w:r w:rsidRPr="00A80707">
        <w:rPr>
          <w:rFonts w:asciiTheme="minorHAnsi" w:hAnsiTheme="minorHAnsi" w:cstheme="minorHAnsi"/>
        </w:rPr>
        <w:tab/>
        <w:t>: Linux, Windows</w:t>
      </w:r>
    </w:p>
    <w:p w14:paraId="37B05417" w14:textId="3BF4E884" w:rsidR="00322D33" w:rsidRPr="00A80707" w:rsidRDefault="00000000">
      <w:pPr>
        <w:pStyle w:val="ListParagraph"/>
        <w:numPr>
          <w:ilvl w:val="1"/>
          <w:numId w:val="2"/>
        </w:numPr>
        <w:tabs>
          <w:tab w:val="left" w:pos="900"/>
          <w:tab w:val="left" w:pos="2998"/>
        </w:tabs>
        <w:spacing w:before="36"/>
        <w:ind w:right="1357"/>
        <w:rPr>
          <w:rFonts w:asciiTheme="minorHAnsi" w:hAnsiTheme="minorHAnsi" w:cstheme="minorHAnsi"/>
        </w:rPr>
      </w:pPr>
      <w:r w:rsidRPr="00A80707">
        <w:rPr>
          <w:rFonts w:asciiTheme="minorHAnsi" w:hAnsiTheme="minorHAnsi" w:cstheme="minorHAnsi"/>
        </w:rPr>
        <w:t>Tools</w:t>
      </w:r>
      <w:proofErr w:type="gramStart"/>
      <w:r w:rsidRPr="00A80707">
        <w:rPr>
          <w:rFonts w:asciiTheme="minorHAnsi" w:hAnsiTheme="minorHAnsi" w:cstheme="minorHAnsi"/>
        </w:rPr>
        <w:tab/>
        <w:t xml:space="preserve"> :</w:t>
      </w:r>
      <w:proofErr w:type="gramEnd"/>
      <w:r w:rsidR="00A80707">
        <w:rPr>
          <w:rFonts w:asciiTheme="minorHAnsi" w:hAnsiTheme="minorHAnsi" w:cstheme="minorHAnsi"/>
        </w:rPr>
        <w:t xml:space="preserve"> </w:t>
      </w:r>
      <w:r w:rsidRPr="00A80707">
        <w:rPr>
          <w:rFonts w:asciiTheme="minorHAnsi" w:hAnsiTheme="minorHAnsi" w:cstheme="minorHAnsi"/>
        </w:rPr>
        <w:t>Teradata SQL Assistant, Putty, Data stage, JIRA, GIT, TeamCity,</w:t>
      </w:r>
      <w:r w:rsidRPr="00A80707">
        <w:rPr>
          <w:rFonts w:asciiTheme="minorHAnsi" w:hAnsiTheme="minorHAnsi" w:cstheme="minorHAnsi"/>
        </w:rPr>
        <w:br/>
        <w:t xml:space="preserve">                                                 IntelliJ IDE, Zeppelin, My service, Airflow</w:t>
      </w:r>
    </w:p>
    <w:p w14:paraId="0296D9B7" w14:textId="77777777" w:rsidR="00322D33" w:rsidRDefault="00322D33">
      <w:pPr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</w:p>
    <w:p w14:paraId="702AEF69" w14:textId="77777777" w:rsidR="00322D33" w:rsidRDefault="00000000" w:rsidP="00073979">
      <w:pPr>
        <w:tabs>
          <w:tab w:val="left" w:pos="540"/>
        </w:tabs>
        <w:ind w:right="630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CERTIFICATIONS</w:t>
      </w:r>
    </w:p>
    <w:p w14:paraId="0CE44B82" w14:textId="77777777" w:rsidR="00E43466" w:rsidRDefault="00E43466" w:rsidP="00073979">
      <w:pPr>
        <w:tabs>
          <w:tab w:val="left" w:pos="540"/>
        </w:tabs>
        <w:ind w:right="630"/>
        <w:rPr>
          <w:rFonts w:ascii="Times New Roman" w:hAnsi="Times New Roman" w:cs="Times New Roman"/>
          <w:b/>
          <w:sz w:val="20"/>
          <w:szCs w:val="20"/>
        </w:rPr>
      </w:pPr>
    </w:p>
    <w:p w14:paraId="3A2F7640" w14:textId="77777777" w:rsidR="00322D33" w:rsidRPr="00E43466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before="6" w:line="219" w:lineRule="exact"/>
        <w:rPr>
          <w:rFonts w:asciiTheme="minorHAnsi" w:hAnsiTheme="minorHAnsi" w:cstheme="minorHAnsi"/>
        </w:rPr>
      </w:pPr>
      <w:r w:rsidRPr="00E43466">
        <w:rPr>
          <w:rFonts w:asciiTheme="minorHAnsi" w:hAnsiTheme="minorHAnsi" w:cstheme="minorHAnsi"/>
        </w:rPr>
        <w:t xml:space="preserve">Teradata 14 BASIC EXTERNAL Certification  </w:t>
      </w:r>
    </w:p>
    <w:p w14:paraId="49D83D68" w14:textId="77777777" w:rsidR="00322D33" w:rsidRPr="00E43466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line="218" w:lineRule="exact"/>
        <w:rPr>
          <w:rFonts w:asciiTheme="minorHAnsi" w:hAnsiTheme="minorHAnsi" w:cstheme="minorHAnsi"/>
        </w:rPr>
      </w:pPr>
      <w:r w:rsidRPr="00E43466">
        <w:rPr>
          <w:rFonts w:asciiTheme="minorHAnsi" w:hAnsiTheme="minorHAnsi" w:cstheme="minorHAnsi"/>
        </w:rPr>
        <w:t>Teradata Vantage Associate 2.3 Certification</w:t>
      </w:r>
    </w:p>
    <w:p w14:paraId="07B8958D" w14:textId="77777777" w:rsidR="00322D33" w:rsidRPr="00E43466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line="218" w:lineRule="exact"/>
        <w:rPr>
          <w:rFonts w:asciiTheme="minorHAnsi" w:hAnsiTheme="minorHAnsi" w:cstheme="minorHAnsi"/>
        </w:rPr>
      </w:pPr>
      <w:r w:rsidRPr="00E43466">
        <w:rPr>
          <w:rFonts w:asciiTheme="minorHAnsi" w:hAnsiTheme="minorHAnsi" w:cstheme="minorHAnsi"/>
        </w:rPr>
        <w:t>Teradata Vantage Data Engineering Certification</w:t>
      </w:r>
    </w:p>
    <w:p w14:paraId="4F4E02BC" w14:textId="77777777" w:rsidR="00322D33" w:rsidRPr="00E43466" w:rsidRDefault="00000000">
      <w:pPr>
        <w:pStyle w:val="ListParagraph"/>
        <w:numPr>
          <w:ilvl w:val="1"/>
          <w:numId w:val="3"/>
        </w:numPr>
        <w:tabs>
          <w:tab w:val="left" w:pos="900"/>
        </w:tabs>
        <w:spacing w:line="219" w:lineRule="exact"/>
        <w:rPr>
          <w:rFonts w:asciiTheme="minorHAnsi" w:hAnsiTheme="minorHAnsi" w:cstheme="minorHAnsi"/>
        </w:rPr>
      </w:pPr>
      <w:r w:rsidRPr="00E43466">
        <w:rPr>
          <w:rFonts w:asciiTheme="minorHAnsi" w:hAnsiTheme="minorHAnsi" w:cstheme="minorHAnsi"/>
        </w:rPr>
        <w:t>Teradata Vantage Cloud Lake Associate Certification</w:t>
      </w:r>
    </w:p>
    <w:p w14:paraId="7ECBCF31" w14:textId="77777777" w:rsidR="00322D33" w:rsidRDefault="00322D33">
      <w:pPr>
        <w:tabs>
          <w:tab w:val="left" w:pos="900"/>
        </w:tabs>
        <w:spacing w:line="219" w:lineRule="exact"/>
        <w:rPr>
          <w:rFonts w:ascii="Times New Roman" w:hAnsi="Times New Roman" w:cs="Times New Roman"/>
          <w:sz w:val="20"/>
          <w:szCs w:val="20"/>
        </w:rPr>
      </w:pPr>
    </w:p>
    <w:p w14:paraId="6BD89664" w14:textId="77777777" w:rsidR="00322D33" w:rsidRDefault="00000000">
      <w:pPr>
        <w:ind w:left="180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EDUATION</w:t>
      </w:r>
    </w:p>
    <w:p w14:paraId="6F0E6373" w14:textId="77777777" w:rsidR="00322D33" w:rsidRDefault="00322D33">
      <w:pPr>
        <w:ind w:left="180"/>
        <w:rPr>
          <w:rFonts w:ascii="Times New Roman" w:hAnsi="Times New Roman" w:cs="Times New Roman"/>
          <w:b/>
          <w:sz w:val="20"/>
          <w:szCs w:val="20"/>
        </w:rPr>
      </w:pPr>
    </w:p>
    <w:p w14:paraId="160A2CFD" w14:textId="77777777" w:rsidR="00322D33" w:rsidRPr="00073979" w:rsidRDefault="00000000" w:rsidP="00073979">
      <w:pPr>
        <w:pStyle w:val="ListParagraph"/>
        <w:numPr>
          <w:ilvl w:val="1"/>
          <w:numId w:val="2"/>
        </w:numPr>
        <w:tabs>
          <w:tab w:val="left" w:pos="900"/>
          <w:tab w:val="left" w:pos="2998"/>
        </w:tabs>
        <w:spacing w:before="36"/>
        <w:ind w:right="1357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B.E (Computer Science), from VTU University, Karnataka, India.</w:t>
      </w:r>
    </w:p>
    <w:p w14:paraId="1F6CA347" w14:textId="77777777" w:rsidR="00322D33" w:rsidRDefault="00322D33">
      <w:pPr>
        <w:spacing w:before="29"/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</w:pPr>
    </w:p>
    <w:p w14:paraId="25C0AB91" w14:textId="77777777" w:rsidR="00322D33" w:rsidRDefault="00000000" w:rsidP="00073979">
      <w:pPr>
        <w:spacing w:before="29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PROFESSIONAL EXPERIECE</w:t>
      </w:r>
    </w:p>
    <w:p w14:paraId="6B82AC2B" w14:textId="77777777" w:rsidR="00322D33" w:rsidRDefault="00322D33">
      <w:pPr>
        <w:tabs>
          <w:tab w:val="left" w:pos="7383"/>
        </w:tabs>
        <w:rPr>
          <w:rFonts w:ascii="Times New Roman" w:hAnsi="Times New Roman" w:cs="Times New Roman"/>
          <w:b/>
          <w:sz w:val="20"/>
          <w:szCs w:val="20"/>
        </w:rPr>
      </w:pPr>
    </w:p>
    <w:p w14:paraId="0F13ED4D" w14:textId="5DB4DC6B" w:rsidR="00322D33" w:rsidRPr="0085655A" w:rsidRDefault="00073979">
      <w:pPr>
        <w:rPr>
          <w:rFonts w:asciiTheme="minorHAnsi" w:hAnsiTheme="minorHAnsi" w:cstheme="minorHAnsi"/>
          <w:b/>
          <w:szCs w:val="28"/>
        </w:rPr>
      </w:pPr>
      <w:r w:rsidRPr="0085655A">
        <w:rPr>
          <w:rFonts w:asciiTheme="minorHAnsi" w:hAnsiTheme="minorHAnsi" w:cstheme="minorHAnsi"/>
          <w:b/>
          <w:szCs w:val="28"/>
        </w:rPr>
        <w:t>Client: Standard Chartered                                                                                                                   Jan 2023 -Till Date</w:t>
      </w:r>
    </w:p>
    <w:p w14:paraId="0A836A3C" w14:textId="64EDB6A1" w:rsidR="00322D33" w:rsidRPr="0085655A" w:rsidRDefault="00000000">
      <w:pPr>
        <w:rPr>
          <w:rFonts w:asciiTheme="minorHAnsi" w:hAnsiTheme="minorHAnsi" w:cstheme="minorHAnsi"/>
          <w:b/>
          <w:szCs w:val="28"/>
        </w:rPr>
      </w:pPr>
      <w:r w:rsidRPr="0085655A">
        <w:rPr>
          <w:rFonts w:asciiTheme="minorHAnsi" w:hAnsiTheme="minorHAnsi" w:cstheme="minorHAnsi"/>
          <w:b/>
          <w:szCs w:val="28"/>
        </w:rPr>
        <w:t>Role:  Senior Teradata Developer/Data Engineer</w:t>
      </w:r>
    </w:p>
    <w:p w14:paraId="0530874E" w14:textId="77777777" w:rsidR="00322D33" w:rsidRPr="00E43466" w:rsidRDefault="00000000">
      <w:pPr>
        <w:spacing w:before="14" w:line="217" w:lineRule="exact"/>
        <w:rPr>
          <w:rFonts w:asciiTheme="minorHAnsi" w:hAnsiTheme="minorHAnsi" w:cstheme="minorHAnsi"/>
          <w:b/>
          <w:sz w:val="20"/>
          <w:szCs w:val="24"/>
          <w:u w:val="single"/>
        </w:rPr>
      </w:pPr>
      <w:r w:rsidRPr="001544A2">
        <w:rPr>
          <w:rFonts w:asciiTheme="minorHAnsi" w:hAnsiTheme="minorHAnsi" w:cstheme="minorHAnsi"/>
          <w:b/>
          <w:szCs w:val="28"/>
          <w:u w:val="single"/>
        </w:rPr>
        <w:t>Description</w:t>
      </w:r>
      <w:r w:rsidRPr="00E43466">
        <w:rPr>
          <w:rFonts w:asciiTheme="minorHAnsi" w:hAnsiTheme="minorHAnsi" w:cstheme="minorHAnsi"/>
          <w:b/>
          <w:sz w:val="20"/>
          <w:szCs w:val="24"/>
          <w:u w:val="single"/>
        </w:rPr>
        <w:t>:</w:t>
      </w:r>
    </w:p>
    <w:p w14:paraId="31C37974" w14:textId="77777777" w:rsidR="00322D33" w:rsidRPr="00073979" w:rsidRDefault="00000000" w:rsidP="00073979">
      <w:p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  <w:b/>
          <w:bCs/>
        </w:rPr>
        <w:t>Rubicon Accounting Hub (RAH</w:t>
      </w:r>
      <w:r w:rsidRPr="00073979">
        <w:rPr>
          <w:rFonts w:asciiTheme="minorHAnsi" w:hAnsiTheme="minorHAnsi" w:cstheme="minorHAnsi"/>
        </w:rPr>
        <w:t>) is the solution that was delivered to mitigate the accounting and Regulatory Risk reporting requirements for Standard Chartered Bank.</w:t>
      </w:r>
    </w:p>
    <w:p w14:paraId="331720DF" w14:textId="77777777" w:rsidR="00322D33" w:rsidRPr="00263EB8" w:rsidRDefault="00000000" w:rsidP="00073979">
      <w:pPr>
        <w:spacing w:before="6"/>
        <w:ind w:right="609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263EB8">
        <w:rPr>
          <w:rFonts w:asciiTheme="minorHAnsi" w:hAnsiTheme="minorHAnsi" w:cstheme="minorHAnsi"/>
          <w:b/>
          <w:bCs/>
          <w:sz w:val="20"/>
          <w:szCs w:val="20"/>
        </w:rPr>
        <w:t>Core Rubicon Function</w:t>
      </w:r>
    </w:p>
    <w:p w14:paraId="1954DAAA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It provided </w:t>
      </w:r>
      <w:proofErr w:type="gramStart"/>
      <w:r w:rsidRPr="00073979">
        <w:rPr>
          <w:rFonts w:asciiTheme="minorHAnsi" w:hAnsiTheme="minorHAnsi" w:cstheme="minorHAnsi"/>
        </w:rPr>
        <w:t>an</w:t>
      </w:r>
      <w:proofErr w:type="gramEnd"/>
      <w:r w:rsidRPr="00073979">
        <w:rPr>
          <w:rFonts w:asciiTheme="minorHAnsi" w:hAnsiTheme="minorHAnsi" w:cstheme="minorHAnsi"/>
        </w:rPr>
        <w:t xml:space="preserve"> Centralized Accounting Rules Engine and Accounting Sub Ledger</w:t>
      </w:r>
    </w:p>
    <w:p w14:paraId="67556274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It was leveraged for Balance Sheet Recon &amp; Substantiation</w:t>
      </w:r>
    </w:p>
    <w:p w14:paraId="51AEECE8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The solution provided Integrated Adjustment Handler and FM reconciled data</w:t>
      </w:r>
    </w:p>
    <w:p w14:paraId="3EC36848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IFRS9 Function</w:t>
      </w:r>
    </w:p>
    <w:p w14:paraId="6984707D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It provided Asset Classification and Measurement</w:t>
      </w:r>
    </w:p>
    <w:p w14:paraId="18DC5F8D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Solely payments of principal and interest (SPPI) was baked into the RAH</w:t>
      </w:r>
    </w:p>
    <w:p w14:paraId="594A6C87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ECL Accounting and Posting</w:t>
      </w:r>
    </w:p>
    <w:p w14:paraId="17325BC0" w14:textId="77777777" w:rsidR="00322D33" w:rsidRPr="00073979" w:rsidRDefault="00000000" w:rsidP="00073979">
      <w:pPr>
        <w:pStyle w:val="ListParagraph"/>
        <w:numPr>
          <w:ilvl w:val="0"/>
          <w:numId w:val="10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FM &amp; </w:t>
      </w:r>
      <w:proofErr w:type="gramStart"/>
      <w:r w:rsidRPr="00073979">
        <w:rPr>
          <w:rFonts w:asciiTheme="minorHAnsi" w:hAnsiTheme="minorHAnsi" w:cstheme="minorHAnsi"/>
        </w:rPr>
        <w:t>Non-FM</w:t>
      </w:r>
      <w:proofErr w:type="gramEnd"/>
      <w:r w:rsidRPr="00073979">
        <w:rPr>
          <w:rFonts w:asciiTheme="minorHAnsi" w:hAnsiTheme="minorHAnsi" w:cstheme="minorHAnsi"/>
        </w:rPr>
        <w:t xml:space="preserve"> reconciliation could be done via RAH</w:t>
      </w:r>
    </w:p>
    <w:p w14:paraId="01F68D06" w14:textId="77777777" w:rsidR="00322D33" w:rsidRDefault="00322D33">
      <w:pPr>
        <w:tabs>
          <w:tab w:val="left" w:pos="1029"/>
        </w:tabs>
        <w:spacing w:before="33"/>
        <w:rPr>
          <w:rFonts w:ascii="Times New Roman" w:hAnsi="Times New Roman" w:cs="Times New Roman"/>
          <w:sz w:val="20"/>
          <w:szCs w:val="20"/>
        </w:rPr>
      </w:pPr>
    </w:p>
    <w:p w14:paraId="6A8CE277" w14:textId="77777777" w:rsidR="00322D33" w:rsidRPr="001544A2" w:rsidRDefault="00000000">
      <w:pPr>
        <w:rPr>
          <w:rFonts w:asciiTheme="minorHAnsi" w:hAnsiTheme="minorHAnsi" w:cstheme="minorHAnsi"/>
          <w:b/>
          <w:szCs w:val="28"/>
          <w:u w:val="single"/>
        </w:rPr>
      </w:pPr>
      <w:r w:rsidRPr="001544A2">
        <w:rPr>
          <w:rFonts w:asciiTheme="minorHAnsi" w:hAnsiTheme="minorHAnsi" w:cstheme="minorHAnsi"/>
          <w:b/>
          <w:szCs w:val="28"/>
          <w:u w:val="single"/>
        </w:rPr>
        <w:t>Responsibilities:</w:t>
      </w:r>
    </w:p>
    <w:p w14:paraId="39D8CD6B" w14:textId="77777777" w:rsidR="00322D33" w:rsidRDefault="00322D33">
      <w:pPr>
        <w:pStyle w:val="BodyText"/>
        <w:spacing w:before="31"/>
        <w:ind w:left="0" w:firstLine="0"/>
        <w:rPr>
          <w:rFonts w:ascii="Times New Roman" w:hAnsi="Times New Roman" w:cs="Times New Roman"/>
          <w:b/>
          <w:sz w:val="20"/>
          <w:szCs w:val="20"/>
        </w:rPr>
      </w:pPr>
    </w:p>
    <w:p w14:paraId="4D4D58B6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Developed </w:t>
      </w:r>
      <w:r w:rsidRPr="00073979">
        <w:rPr>
          <w:rFonts w:asciiTheme="minorHAnsi" w:hAnsiTheme="minorHAnsi" w:cstheme="minorHAnsi"/>
          <w:b/>
          <w:bCs/>
        </w:rPr>
        <w:t>data lineage solutions</w:t>
      </w:r>
      <w:r w:rsidRPr="00073979">
        <w:rPr>
          <w:rFonts w:asciiTheme="minorHAnsi" w:hAnsiTheme="minorHAnsi" w:cstheme="minorHAnsi"/>
        </w:rPr>
        <w:t xml:space="preserve"> to ensure traceability of data flow across the big data ecosystem, enhancing visibility into </w:t>
      </w:r>
      <w:r w:rsidRPr="00073979">
        <w:rPr>
          <w:rFonts w:asciiTheme="minorHAnsi" w:hAnsiTheme="minorHAnsi" w:cstheme="minorHAnsi"/>
          <w:b/>
          <w:bCs/>
        </w:rPr>
        <w:t>data sources, transformations, and destinations</w:t>
      </w:r>
      <w:r w:rsidRPr="00073979">
        <w:rPr>
          <w:rFonts w:asciiTheme="minorHAnsi" w:hAnsiTheme="minorHAnsi" w:cstheme="minorHAnsi"/>
        </w:rPr>
        <w:t>.</w:t>
      </w:r>
    </w:p>
    <w:p w14:paraId="2B512BF7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Collaborated with </w:t>
      </w:r>
      <w:r w:rsidRPr="00073979">
        <w:rPr>
          <w:rFonts w:asciiTheme="minorHAnsi" w:hAnsiTheme="minorHAnsi" w:cstheme="minorHAnsi"/>
          <w:b/>
          <w:bCs/>
        </w:rPr>
        <w:t>BI teams</w:t>
      </w:r>
      <w:r w:rsidRPr="00073979">
        <w:rPr>
          <w:rFonts w:asciiTheme="minorHAnsi" w:hAnsiTheme="minorHAnsi" w:cstheme="minorHAnsi"/>
        </w:rPr>
        <w:t xml:space="preserve"> to define reporting requirements.</w:t>
      </w:r>
    </w:p>
    <w:p w14:paraId="64106125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Ensured timely availability and integrity of data for </w:t>
      </w:r>
      <w:r w:rsidRPr="00073979">
        <w:rPr>
          <w:rFonts w:asciiTheme="minorHAnsi" w:hAnsiTheme="minorHAnsi" w:cstheme="minorHAnsi"/>
          <w:b/>
          <w:bCs/>
        </w:rPr>
        <w:t>business dashboards</w:t>
      </w:r>
      <w:r w:rsidRPr="00073979">
        <w:rPr>
          <w:rFonts w:asciiTheme="minorHAnsi" w:hAnsiTheme="minorHAnsi" w:cstheme="minorHAnsi"/>
        </w:rPr>
        <w:t xml:space="preserve"> and tools like </w:t>
      </w:r>
      <w:r w:rsidRPr="00073979">
        <w:rPr>
          <w:rFonts w:asciiTheme="minorHAnsi" w:hAnsiTheme="minorHAnsi" w:cstheme="minorHAnsi"/>
          <w:b/>
          <w:bCs/>
        </w:rPr>
        <w:t>MSTR</w:t>
      </w:r>
      <w:r w:rsidRPr="00073979">
        <w:rPr>
          <w:rFonts w:asciiTheme="minorHAnsi" w:hAnsiTheme="minorHAnsi" w:cstheme="minorHAnsi"/>
        </w:rPr>
        <w:t>.</w:t>
      </w:r>
    </w:p>
    <w:p w14:paraId="636BAE0B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Designed and implemented data warehousing solutions including dimensional modeling.</w:t>
      </w:r>
    </w:p>
    <w:p w14:paraId="043574EF" w14:textId="77777777" w:rsid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>Migrated and integrated legacy Teradata datasets into Snowflake, ensuring performance and seamless downstream consumption.</w:t>
      </w:r>
    </w:p>
    <w:p w14:paraId="790D103C" w14:textId="53F8A096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Leveraged </w:t>
      </w:r>
      <w:r w:rsidRPr="00073979">
        <w:rPr>
          <w:rFonts w:asciiTheme="minorHAnsi" w:hAnsiTheme="minorHAnsi" w:cstheme="minorHAnsi"/>
          <w:b/>
          <w:bCs/>
        </w:rPr>
        <w:t>AWS Glue, S3, and Lambda</w:t>
      </w:r>
      <w:r w:rsidRPr="00073979">
        <w:rPr>
          <w:rFonts w:asciiTheme="minorHAnsi" w:hAnsiTheme="minorHAnsi" w:cstheme="minorHAnsi"/>
        </w:rPr>
        <w:t xml:space="preserve"> to automate data ingestion into </w:t>
      </w:r>
      <w:r w:rsidRPr="00073979">
        <w:rPr>
          <w:rFonts w:asciiTheme="minorHAnsi" w:hAnsiTheme="minorHAnsi" w:cstheme="minorHAnsi"/>
          <w:b/>
          <w:bCs/>
        </w:rPr>
        <w:t>Teradata and Snowflake</w:t>
      </w:r>
      <w:r w:rsidRPr="00073979">
        <w:rPr>
          <w:rFonts w:asciiTheme="minorHAnsi" w:hAnsiTheme="minorHAnsi" w:cstheme="minorHAnsi"/>
        </w:rPr>
        <w:t>.</w:t>
      </w:r>
    </w:p>
    <w:p w14:paraId="0534D6D8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Configured </w:t>
      </w:r>
      <w:r w:rsidRPr="00073979">
        <w:rPr>
          <w:rFonts w:asciiTheme="minorHAnsi" w:hAnsiTheme="minorHAnsi" w:cstheme="minorHAnsi"/>
          <w:b/>
          <w:bCs/>
        </w:rPr>
        <w:t>Snowflake stages, file formats, and copy commands</w:t>
      </w:r>
      <w:r w:rsidRPr="00073979">
        <w:rPr>
          <w:rFonts w:asciiTheme="minorHAnsi" w:hAnsiTheme="minorHAnsi" w:cstheme="minorHAnsi"/>
        </w:rPr>
        <w:t xml:space="preserve"> for data ingestion from </w:t>
      </w:r>
      <w:r w:rsidRPr="00073979">
        <w:rPr>
          <w:rFonts w:asciiTheme="minorHAnsi" w:hAnsiTheme="minorHAnsi" w:cstheme="minorHAnsi"/>
          <w:b/>
          <w:bCs/>
        </w:rPr>
        <w:t>AWS S3</w:t>
      </w:r>
      <w:r w:rsidRPr="00073979">
        <w:rPr>
          <w:rFonts w:asciiTheme="minorHAnsi" w:hAnsiTheme="minorHAnsi" w:cstheme="minorHAnsi"/>
        </w:rPr>
        <w:t>.</w:t>
      </w:r>
    </w:p>
    <w:p w14:paraId="5722D87C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Used </w:t>
      </w:r>
      <w:r w:rsidRPr="00073979">
        <w:rPr>
          <w:rFonts w:asciiTheme="minorHAnsi" w:hAnsiTheme="minorHAnsi" w:cstheme="minorHAnsi"/>
          <w:b/>
          <w:bCs/>
        </w:rPr>
        <w:t>SQL, UDFs, and stored procedures</w:t>
      </w:r>
      <w:r w:rsidRPr="00073979">
        <w:rPr>
          <w:rFonts w:asciiTheme="minorHAnsi" w:hAnsiTheme="minorHAnsi" w:cstheme="minorHAnsi"/>
        </w:rPr>
        <w:t xml:space="preserve"> in Snowflake to develop transformation logic and validation rules.</w:t>
      </w:r>
    </w:p>
    <w:p w14:paraId="6ED7F9D7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Built scalable and reusable </w:t>
      </w:r>
      <w:r w:rsidRPr="00073979">
        <w:rPr>
          <w:rFonts w:asciiTheme="minorHAnsi" w:hAnsiTheme="minorHAnsi" w:cstheme="minorHAnsi"/>
          <w:b/>
          <w:bCs/>
        </w:rPr>
        <w:t>ETL pipelines</w:t>
      </w:r>
      <w:r w:rsidRPr="00073979">
        <w:rPr>
          <w:rFonts w:asciiTheme="minorHAnsi" w:hAnsiTheme="minorHAnsi" w:cstheme="minorHAnsi"/>
        </w:rPr>
        <w:t xml:space="preserve"> to support </w:t>
      </w:r>
      <w:r w:rsidRPr="00073979">
        <w:rPr>
          <w:rFonts w:asciiTheme="minorHAnsi" w:hAnsiTheme="minorHAnsi" w:cstheme="minorHAnsi"/>
          <w:b/>
          <w:bCs/>
        </w:rPr>
        <w:t>analytical use cases</w:t>
      </w:r>
      <w:r w:rsidRPr="00073979">
        <w:rPr>
          <w:rFonts w:asciiTheme="minorHAnsi" w:hAnsiTheme="minorHAnsi" w:cstheme="minorHAnsi"/>
        </w:rPr>
        <w:t>.</w:t>
      </w:r>
    </w:p>
    <w:p w14:paraId="6E98A36A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Implemented </w:t>
      </w:r>
      <w:r w:rsidRPr="00073979">
        <w:rPr>
          <w:rFonts w:asciiTheme="minorHAnsi" w:hAnsiTheme="minorHAnsi" w:cstheme="minorHAnsi"/>
          <w:b/>
          <w:bCs/>
        </w:rPr>
        <w:t>ETL processes</w:t>
      </w:r>
      <w:r w:rsidRPr="00073979">
        <w:rPr>
          <w:rFonts w:asciiTheme="minorHAnsi" w:hAnsiTheme="minorHAnsi" w:cstheme="minorHAnsi"/>
        </w:rPr>
        <w:t xml:space="preserve"> for loading data from flat files and Teradata into Snowflake.</w:t>
      </w:r>
    </w:p>
    <w:p w14:paraId="70C21284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Used </w:t>
      </w:r>
      <w:r w:rsidRPr="00073979">
        <w:rPr>
          <w:rFonts w:asciiTheme="minorHAnsi" w:hAnsiTheme="minorHAnsi" w:cstheme="minorHAnsi"/>
          <w:b/>
          <w:bCs/>
        </w:rPr>
        <w:t xml:space="preserve">CONTROL </w:t>
      </w:r>
      <w:proofErr w:type="gramStart"/>
      <w:r w:rsidRPr="00073979">
        <w:rPr>
          <w:rFonts w:asciiTheme="minorHAnsi" w:hAnsiTheme="minorHAnsi" w:cstheme="minorHAnsi"/>
          <w:b/>
          <w:bCs/>
        </w:rPr>
        <w:t xml:space="preserve">M </w:t>
      </w:r>
      <w:r w:rsidRPr="00073979">
        <w:rPr>
          <w:rFonts w:asciiTheme="minorHAnsi" w:hAnsiTheme="minorHAnsi" w:cstheme="minorHAnsi"/>
        </w:rPr>
        <w:t xml:space="preserve"> and</w:t>
      </w:r>
      <w:proofErr w:type="gramEnd"/>
      <w:r w:rsidRPr="00073979">
        <w:rPr>
          <w:rFonts w:asciiTheme="minorHAnsi" w:hAnsiTheme="minorHAnsi" w:cstheme="minorHAnsi"/>
        </w:rPr>
        <w:t xml:space="preserve"> </w:t>
      </w:r>
      <w:r w:rsidRPr="00073979">
        <w:rPr>
          <w:rFonts w:asciiTheme="minorHAnsi" w:hAnsiTheme="minorHAnsi" w:cstheme="minorHAnsi"/>
          <w:b/>
          <w:bCs/>
        </w:rPr>
        <w:t>xml workflows</w:t>
      </w:r>
      <w:r w:rsidRPr="00073979">
        <w:rPr>
          <w:rFonts w:asciiTheme="minorHAnsi" w:hAnsiTheme="minorHAnsi" w:cstheme="minorHAnsi"/>
        </w:rPr>
        <w:t xml:space="preserve"> for orchestrating and scheduling data pipelines.</w:t>
      </w:r>
    </w:p>
    <w:p w14:paraId="604D3947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Automated </w:t>
      </w:r>
      <w:r w:rsidRPr="00073979">
        <w:rPr>
          <w:rFonts w:asciiTheme="minorHAnsi" w:hAnsiTheme="minorHAnsi" w:cstheme="minorHAnsi"/>
          <w:b/>
          <w:bCs/>
        </w:rPr>
        <w:t>manual activities using Python scripts</w:t>
      </w:r>
      <w:r w:rsidRPr="00073979">
        <w:rPr>
          <w:rFonts w:asciiTheme="minorHAnsi" w:hAnsiTheme="minorHAnsi" w:cstheme="minorHAnsi"/>
        </w:rPr>
        <w:t xml:space="preserve"> and built frameworks to manage </w:t>
      </w:r>
      <w:r w:rsidRPr="00073979">
        <w:rPr>
          <w:rFonts w:asciiTheme="minorHAnsi" w:hAnsiTheme="minorHAnsi" w:cstheme="minorHAnsi"/>
          <w:b/>
          <w:bCs/>
        </w:rPr>
        <w:t>Control-M job creation</w:t>
      </w:r>
      <w:r w:rsidRPr="00073979">
        <w:rPr>
          <w:rFonts w:asciiTheme="minorHAnsi" w:hAnsiTheme="minorHAnsi" w:cstheme="minorHAnsi"/>
        </w:rPr>
        <w:t>.</w:t>
      </w:r>
    </w:p>
    <w:p w14:paraId="0D9B4538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Provided </w:t>
      </w:r>
      <w:r w:rsidRPr="00073979">
        <w:rPr>
          <w:rFonts w:asciiTheme="minorHAnsi" w:hAnsiTheme="minorHAnsi" w:cstheme="minorHAnsi"/>
          <w:b/>
          <w:bCs/>
        </w:rPr>
        <w:t>technical mentorship</w:t>
      </w:r>
      <w:r w:rsidRPr="00073979">
        <w:rPr>
          <w:rFonts w:asciiTheme="minorHAnsi" w:hAnsiTheme="minorHAnsi" w:cstheme="minorHAnsi"/>
        </w:rPr>
        <w:t xml:space="preserve">, performed </w:t>
      </w:r>
      <w:r w:rsidRPr="00073979">
        <w:rPr>
          <w:rFonts w:asciiTheme="minorHAnsi" w:hAnsiTheme="minorHAnsi" w:cstheme="minorHAnsi"/>
          <w:b/>
          <w:bCs/>
        </w:rPr>
        <w:t>code/design reviews</w:t>
      </w:r>
      <w:r w:rsidRPr="00073979">
        <w:rPr>
          <w:rFonts w:asciiTheme="minorHAnsi" w:hAnsiTheme="minorHAnsi" w:cstheme="minorHAnsi"/>
        </w:rPr>
        <w:t xml:space="preserve">, and enforced </w:t>
      </w:r>
      <w:r w:rsidRPr="00073979">
        <w:rPr>
          <w:rFonts w:asciiTheme="minorHAnsi" w:hAnsiTheme="minorHAnsi" w:cstheme="minorHAnsi"/>
          <w:b/>
          <w:bCs/>
        </w:rPr>
        <w:t>coding standards</w:t>
      </w:r>
      <w:r w:rsidRPr="00073979">
        <w:rPr>
          <w:rFonts w:asciiTheme="minorHAnsi" w:hAnsiTheme="minorHAnsi" w:cstheme="minorHAnsi"/>
        </w:rPr>
        <w:t>.</w:t>
      </w:r>
    </w:p>
    <w:p w14:paraId="18BB2274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Created comprehensive </w:t>
      </w:r>
      <w:r w:rsidRPr="00073979">
        <w:rPr>
          <w:rFonts w:asciiTheme="minorHAnsi" w:hAnsiTheme="minorHAnsi" w:cstheme="minorHAnsi"/>
          <w:b/>
          <w:bCs/>
        </w:rPr>
        <w:t>design, workflow, and data flow documentation</w:t>
      </w:r>
      <w:r w:rsidRPr="00073979">
        <w:rPr>
          <w:rFonts w:asciiTheme="minorHAnsi" w:hAnsiTheme="minorHAnsi" w:cstheme="minorHAnsi"/>
        </w:rPr>
        <w:t xml:space="preserve"> based on business requirements.</w:t>
      </w:r>
    </w:p>
    <w:p w14:paraId="5E257CF4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Worked with </w:t>
      </w:r>
      <w:r w:rsidRPr="00073979">
        <w:rPr>
          <w:rFonts w:asciiTheme="minorHAnsi" w:hAnsiTheme="minorHAnsi" w:cstheme="minorHAnsi"/>
          <w:b/>
          <w:bCs/>
        </w:rPr>
        <w:t>data vendors</w:t>
      </w:r>
      <w:r w:rsidRPr="00073979">
        <w:rPr>
          <w:rFonts w:asciiTheme="minorHAnsi" w:hAnsiTheme="minorHAnsi" w:cstheme="minorHAnsi"/>
        </w:rPr>
        <w:t xml:space="preserve"> for setting up feeds and collaborated with </w:t>
      </w:r>
      <w:r w:rsidRPr="00073979">
        <w:rPr>
          <w:rFonts w:asciiTheme="minorHAnsi" w:hAnsiTheme="minorHAnsi" w:cstheme="minorHAnsi"/>
          <w:b/>
          <w:bCs/>
        </w:rPr>
        <w:t>data engineers</w:t>
      </w:r>
      <w:r w:rsidRPr="00073979">
        <w:rPr>
          <w:rFonts w:asciiTheme="minorHAnsi" w:hAnsiTheme="minorHAnsi" w:cstheme="minorHAnsi"/>
        </w:rPr>
        <w:t xml:space="preserve"> to implement pipelines in </w:t>
      </w:r>
      <w:r w:rsidRPr="00073979">
        <w:rPr>
          <w:rFonts w:asciiTheme="minorHAnsi" w:hAnsiTheme="minorHAnsi" w:cstheme="minorHAnsi"/>
          <w:b/>
          <w:bCs/>
        </w:rPr>
        <w:t>ADO</w:t>
      </w:r>
      <w:r w:rsidRPr="00073979">
        <w:rPr>
          <w:rFonts w:asciiTheme="minorHAnsi" w:hAnsiTheme="minorHAnsi" w:cstheme="minorHAnsi"/>
        </w:rPr>
        <w:t>.</w:t>
      </w:r>
    </w:p>
    <w:p w14:paraId="5F377B0C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Handled </w:t>
      </w:r>
      <w:r w:rsidRPr="00073979">
        <w:rPr>
          <w:rFonts w:asciiTheme="minorHAnsi" w:hAnsiTheme="minorHAnsi" w:cstheme="minorHAnsi"/>
          <w:b/>
          <w:bCs/>
        </w:rPr>
        <w:t>production migration</w:t>
      </w:r>
      <w:r w:rsidRPr="00073979">
        <w:rPr>
          <w:rFonts w:asciiTheme="minorHAnsi" w:hAnsiTheme="minorHAnsi" w:cstheme="minorHAnsi"/>
        </w:rPr>
        <w:t xml:space="preserve"> for new development and change requests.</w:t>
      </w:r>
    </w:p>
    <w:p w14:paraId="6E787677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Delivered </w:t>
      </w:r>
      <w:r w:rsidRPr="00073979">
        <w:rPr>
          <w:rFonts w:asciiTheme="minorHAnsi" w:hAnsiTheme="minorHAnsi" w:cstheme="minorHAnsi"/>
          <w:b/>
          <w:bCs/>
        </w:rPr>
        <w:t>Knowledge Transfer (KT)</w:t>
      </w:r>
      <w:r w:rsidRPr="00073979">
        <w:rPr>
          <w:rFonts w:asciiTheme="minorHAnsi" w:hAnsiTheme="minorHAnsi" w:cstheme="minorHAnsi"/>
        </w:rPr>
        <w:t xml:space="preserve"> sessions to monitoring teams before go-live.</w:t>
      </w:r>
    </w:p>
    <w:p w14:paraId="1E659DC8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lastRenderedPageBreak/>
        <w:t xml:space="preserve">Created and managed jobs for data movement from </w:t>
      </w:r>
      <w:r w:rsidRPr="00073979">
        <w:rPr>
          <w:rFonts w:asciiTheme="minorHAnsi" w:hAnsiTheme="minorHAnsi" w:cstheme="minorHAnsi"/>
          <w:b/>
          <w:bCs/>
        </w:rPr>
        <w:t>on-premises to cloud</w:t>
      </w:r>
      <w:r w:rsidRPr="00073979">
        <w:rPr>
          <w:rFonts w:asciiTheme="minorHAnsi" w:hAnsiTheme="minorHAnsi" w:cstheme="minorHAnsi"/>
        </w:rPr>
        <w:t xml:space="preserve"> environments.</w:t>
      </w:r>
    </w:p>
    <w:p w14:paraId="3B62C086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Extracted test data for </w:t>
      </w:r>
      <w:r w:rsidRPr="00073979">
        <w:rPr>
          <w:rFonts w:asciiTheme="minorHAnsi" w:hAnsiTheme="minorHAnsi" w:cstheme="minorHAnsi"/>
          <w:b/>
          <w:bCs/>
        </w:rPr>
        <w:t>layout changes validation</w:t>
      </w:r>
      <w:r w:rsidRPr="00073979">
        <w:rPr>
          <w:rFonts w:asciiTheme="minorHAnsi" w:hAnsiTheme="minorHAnsi" w:cstheme="minorHAnsi"/>
        </w:rPr>
        <w:t>.</w:t>
      </w:r>
    </w:p>
    <w:p w14:paraId="5680975D" w14:textId="77777777" w:rsidR="00322D33" w:rsidRPr="00073979" w:rsidRDefault="00000000" w:rsidP="00073979">
      <w:pPr>
        <w:pStyle w:val="ListParagraph"/>
        <w:numPr>
          <w:ilvl w:val="0"/>
          <w:numId w:val="9"/>
        </w:numPr>
        <w:spacing w:before="6"/>
        <w:ind w:right="609"/>
        <w:jc w:val="both"/>
        <w:rPr>
          <w:rFonts w:asciiTheme="minorHAnsi" w:hAnsiTheme="minorHAnsi" w:cstheme="minorHAnsi"/>
        </w:rPr>
      </w:pPr>
      <w:r w:rsidRPr="00073979">
        <w:rPr>
          <w:rFonts w:asciiTheme="minorHAnsi" w:hAnsiTheme="minorHAnsi" w:cstheme="minorHAnsi"/>
        </w:rPr>
        <w:t xml:space="preserve">Shared </w:t>
      </w:r>
      <w:r w:rsidRPr="00073979">
        <w:rPr>
          <w:rFonts w:asciiTheme="minorHAnsi" w:hAnsiTheme="minorHAnsi" w:cstheme="minorHAnsi"/>
          <w:b/>
          <w:bCs/>
        </w:rPr>
        <w:t>latest datasets with business users</w:t>
      </w:r>
      <w:r w:rsidRPr="00073979">
        <w:rPr>
          <w:rFonts w:asciiTheme="minorHAnsi" w:hAnsiTheme="minorHAnsi" w:cstheme="minorHAnsi"/>
        </w:rPr>
        <w:t xml:space="preserve"> via email for reporting needs.</w:t>
      </w:r>
    </w:p>
    <w:p w14:paraId="1E3BBDF4" w14:textId="77777777" w:rsidR="00322D33" w:rsidRDefault="00000000">
      <w:pPr>
        <w:pStyle w:val="BodyText"/>
        <w:ind w:left="0" w:firstLine="0"/>
        <w:rPr>
          <w:rFonts w:ascii="Times New Roman" w:hAnsi="Times New Roman" w:cs="Times New Roman"/>
          <w:spacing w:val="-4"/>
          <w:sz w:val="20"/>
          <w:szCs w:val="20"/>
        </w:rPr>
      </w:pPr>
      <w:r w:rsidRPr="001544A2">
        <w:rPr>
          <w:rFonts w:asciiTheme="minorHAnsi" w:hAnsiTheme="minorHAnsi" w:cstheme="minorHAnsi"/>
          <w:b/>
          <w:sz w:val="22"/>
          <w:szCs w:val="28"/>
          <w:u w:val="single"/>
        </w:rPr>
        <w:t>Environment</w:t>
      </w:r>
      <w:r w:rsidRPr="00E43466">
        <w:rPr>
          <w:rFonts w:asciiTheme="minorHAnsi" w:hAnsiTheme="minorHAnsi" w:cstheme="minorHAnsi"/>
          <w:b/>
          <w:sz w:val="20"/>
          <w:szCs w:val="24"/>
          <w:u w:val="single"/>
        </w:rPr>
        <w:t>:</w:t>
      </w:r>
      <w:r>
        <w:rPr>
          <w:rFonts w:ascii="Times New Roman" w:hAnsi="Times New Roman" w:cs="Times New Roman"/>
          <w:b/>
          <w:spacing w:val="29"/>
          <w:sz w:val="20"/>
          <w:szCs w:val="20"/>
        </w:rPr>
        <w:t xml:space="preserve"> </w:t>
      </w:r>
      <w:r w:rsidRPr="00E43466">
        <w:rPr>
          <w:rFonts w:asciiTheme="minorHAnsi" w:hAnsiTheme="minorHAnsi" w:cstheme="minorHAnsi"/>
          <w:sz w:val="22"/>
          <w:szCs w:val="22"/>
        </w:rPr>
        <w:t xml:space="preserve">GCFR, Teradata/SQL, UNIX, Python, GIT, CONTROL M, Query Grid, Teradata </w:t>
      </w:r>
      <w:proofErr w:type="spellStart"/>
      <w:proofErr w:type="gramStart"/>
      <w:r w:rsidRPr="00E43466">
        <w:rPr>
          <w:rFonts w:asciiTheme="minorHAnsi" w:hAnsiTheme="minorHAnsi" w:cstheme="minorHAnsi"/>
          <w:sz w:val="22"/>
          <w:szCs w:val="22"/>
        </w:rPr>
        <w:t>Cloud,Snowflake</w:t>
      </w:r>
      <w:proofErr w:type="gramEnd"/>
      <w:r w:rsidRPr="00E43466">
        <w:rPr>
          <w:rFonts w:asciiTheme="minorHAnsi" w:hAnsiTheme="minorHAnsi" w:cstheme="minorHAnsi"/>
          <w:sz w:val="22"/>
          <w:szCs w:val="22"/>
        </w:rPr>
        <w:t>,AWS</w:t>
      </w:r>
      <w:proofErr w:type="spellEnd"/>
      <w:r w:rsidRPr="00E43466">
        <w:rPr>
          <w:rFonts w:asciiTheme="minorHAnsi" w:hAnsiTheme="minorHAnsi" w:cstheme="minorHAnsi"/>
          <w:sz w:val="22"/>
          <w:szCs w:val="22"/>
        </w:rPr>
        <w:t xml:space="preserve"> etc</w:t>
      </w:r>
      <w:r>
        <w:rPr>
          <w:rFonts w:ascii="Times New Roman" w:hAnsi="Times New Roman" w:cs="Times New Roman"/>
          <w:spacing w:val="-4"/>
          <w:sz w:val="20"/>
          <w:szCs w:val="20"/>
        </w:rPr>
        <w:t>.</w:t>
      </w:r>
    </w:p>
    <w:p w14:paraId="74F2F415" w14:textId="77777777" w:rsidR="00322D33" w:rsidRDefault="00322D33">
      <w:pPr>
        <w:pStyle w:val="BodyText"/>
        <w:ind w:left="180" w:firstLine="0"/>
        <w:rPr>
          <w:rFonts w:ascii="Times New Roman" w:hAnsi="Times New Roman" w:cs="Times New Roman"/>
          <w:b/>
          <w:sz w:val="20"/>
          <w:szCs w:val="20"/>
        </w:rPr>
      </w:pPr>
    </w:p>
    <w:p w14:paraId="278ABD8B" w14:textId="77777777" w:rsidR="00322D33" w:rsidRDefault="00322D33">
      <w:pPr>
        <w:pStyle w:val="BodyText"/>
        <w:ind w:left="180" w:firstLine="0"/>
        <w:rPr>
          <w:rFonts w:ascii="Times New Roman" w:hAnsi="Times New Roman" w:cs="Times New Roman"/>
          <w:b/>
          <w:sz w:val="20"/>
          <w:szCs w:val="20"/>
        </w:rPr>
      </w:pPr>
    </w:p>
    <w:p w14:paraId="7F536C08" w14:textId="3BA4EE89" w:rsidR="00322D33" w:rsidRPr="001544A2" w:rsidRDefault="00073979" w:rsidP="00073979">
      <w:pPr>
        <w:spacing w:line="219" w:lineRule="exact"/>
        <w:rPr>
          <w:rFonts w:asciiTheme="minorHAnsi" w:hAnsiTheme="minorHAnsi" w:cstheme="minorHAnsi"/>
          <w:b/>
          <w:szCs w:val="28"/>
        </w:rPr>
      </w:pPr>
      <w:r w:rsidRPr="001544A2">
        <w:rPr>
          <w:rFonts w:asciiTheme="minorHAnsi" w:hAnsiTheme="minorHAnsi" w:cstheme="minorHAnsi"/>
          <w:b/>
          <w:szCs w:val="28"/>
        </w:rPr>
        <w:t>Client: Commonwealth Bank of Australia                                                                                              Apr 2020 – Dec 2023</w:t>
      </w:r>
    </w:p>
    <w:p w14:paraId="3E645ABA" w14:textId="77777777" w:rsidR="00322D33" w:rsidRPr="001544A2" w:rsidRDefault="00000000">
      <w:pPr>
        <w:spacing w:line="218" w:lineRule="exact"/>
        <w:rPr>
          <w:rFonts w:asciiTheme="minorHAnsi" w:hAnsiTheme="minorHAnsi" w:cstheme="minorHAnsi"/>
          <w:b/>
          <w:szCs w:val="28"/>
        </w:rPr>
      </w:pPr>
      <w:r w:rsidRPr="001544A2">
        <w:rPr>
          <w:rFonts w:asciiTheme="minorHAnsi" w:hAnsiTheme="minorHAnsi" w:cstheme="minorHAnsi"/>
          <w:b/>
          <w:szCs w:val="28"/>
        </w:rPr>
        <w:t>Role: Data Engineer</w:t>
      </w:r>
    </w:p>
    <w:p w14:paraId="3FCDD378" w14:textId="77777777" w:rsidR="00322D33" w:rsidRPr="001544A2" w:rsidRDefault="00000000">
      <w:pPr>
        <w:spacing w:before="14" w:line="217" w:lineRule="exact"/>
        <w:rPr>
          <w:rFonts w:ascii="Times New Roman" w:hAnsi="Times New Roman" w:cs="Times New Roman"/>
          <w:b/>
        </w:rPr>
      </w:pPr>
      <w:r w:rsidRPr="001544A2">
        <w:rPr>
          <w:rFonts w:asciiTheme="minorHAnsi" w:hAnsiTheme="minorHAnsi" w:cstheme="minorHAnsi"/>
          <w:b/>
          <w:spacing w:val="-2"/>
          <w:u w:val="single"/>
        </w:rPr>
        <w:t>Description</w:t>
      </w:r>
      <w:r w:rsidRPr="001544A2">
        <w:rPr>
          <w:rFonts w:ascii="Times New Roman" w:hAnsi="Times New Roman" w:cs="Times New Roman"/>
          <w:b/>
          <w:spacing w:val="-2"/>
          <w:u w:val="single"/>
        </w:rPr>
        <w:t>:</w:t>
      </w:r>
    </w:p>
    <w:p w14:paraId="563679E2" w14:textId="77777777" w:rsidR="00322D33" w:rsidRDefault="00000000">
      <w:pPr>
        <w:tabs>
          <w:tab w:val="left" w:pos="900"/>
        </w:tabs>
        <w:spacing w:line="276" w:lineRule="auto"/>
        <w:ind w:right="100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E43466">
        <w:rPr>
          <w:rFonts w:asciiTheme="minorHAnsi" w:hAnsiTheme="minorHAnsi" w:cstheme="minorHAnsi"/>
        </w:rPr>
        <w:t>Commonwealth Bank of Australia is one of the financial and commercial banks of Australia, needs to maintain and process huge amount of data.</w:t>
      </w:r>
    </w:p>
    <w:p w14:paraId="02EEC466" w14:textId="77777777" w:rsidR="00322D33" w:rsidRPr="001544A2" w:rsidRDefault="00000000">
      <w:pPr>
        <w:rPr>
          <w:rFonts w:asciiTheme="minorHAnsi" w:hAnsiTheme="minorHAnsi" w:cstheme="minorHAnsi"/>
          <w:b/>
          <w:spacing w:val="-2"/>
          <w:u w:val="single"/>
        </w:rPr>
      </w:pPr>
      <w:r w:rsidRPr="001544A2">
        <w:rPr>
          <w:rFonts w:asciiTheme="minorHAnsi" w:hAnsiTheme="minorHAnsi" w:cstheme="minorHAnsi"/>
          <w:b/>
          <w:spacing w:val="-2"/>
          <w:u w:val="single"/>
        </w:rPr>
        <w:t>Responsibilities:</w:t>
      </w:r>
    </w:p>
    <w:p w14:paraId="1CF122BF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Served as a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Data Engineer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in the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Service Operations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team, analyzing large-scale transactional datasets in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Teradata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detect anomalies, uncover fraud patterns, and support financial crime monitoring efforts.</w:t>
      </w:r>
    </w:p>
    <w:p w14:paraId="69CEBAE0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and implemented </w:t>
      </w:r>
      <w:proofErr w:type="spellStart"/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PySpark</w:t>
      </w:r>
      <w:proofErr w:type="spellEnd"/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applications to address complex challenges in financial crime detection, leveraging distributed computing to improve efficiency and scalability.</w:t>
      </w:r>
    </w:p>
    <w:p w14:paraId="3AE40AC7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Developed automated frameworks using </w:t>
      </w:r>
      <w:proofErr w:type="spellStart"/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PySpark</w:t>
      </w:r>
      <w:proofErr w:type="spellEnd"/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Shell scripting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load daily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.DAT files from HDFS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into external Hive tables, enabling faster data access and processing.</w:t>
      </w:r>
    </w:p>
    <w:p w14:paraId="597E413E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Organized raw data from unstructured sources into structured formats (e.g.,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Hive tables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Parquet files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>) for streamlined analytics and reporting.</w:t>
      </w:r>
    </w:p>
    <w:p w14:paraId="5B99D644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Engineered high-performance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Teradata SQL queries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for large-scale data retrieval and aggregation, using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indexing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partitioning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and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statistics optimization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reduce execution times.</w:t>
      </w:r>
    </w:p>
    <w:p w14:paraId="37BDDA60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Built robust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ETL pipelines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transform and load data into target systems based on business requirements, ensuring accuracy and timeliness.</w:t>
      </w:r>
    </w:p>
    <w:p w14:paraId="096F6F64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and implemented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data transformation logic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validation rules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in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Snowflake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>, using SQL scripts, UDFs, and stored procedures to enforce data quality and business rules.</w:t>
      </w:r>
    </w:p>
    <w:p w14:paraId="131112FE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Created and maintained comprehensive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technical documentation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for data pipelines, transformation logic, validation frameworks, and architecture.</w:t>
      </w:r>
    </w:p>
    <w:p w14:paraId="11124E94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and implemented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data quality frameworks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validate the accuracy, completeness, and consistency of critical customer data.</w:t>
      </w:r>
    </w:p>
    <w:p w14:paraId="065D2F01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Played a key role in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requirement analysis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design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development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and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maintenance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of data engineering solutions aligned with project goals.</w:t>
      </w:r>
    </w:p>
    <w:p w14:paraId="3FE0E56C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Supported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production deployments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conducted post-deployment validation to ensure seamless delivery and minimal business disruption.</w:t>
      </w:r>
    </w:p>
    <w:p w14:paraId="31CE3295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Identified and mitigated data issues as part of a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Data Assurance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program, including conducting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root cause analysis (RCA)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recommending long-term solutions.</w:t>
      </w:r>
    </w:p>
    <w:p w14:paraId="4E774982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Developed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test plans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unit test cases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validate functionality and ensure system reliability across ETL workflows.</w:t>
      </w:r>
    </w:p>
    <w:p w14:paraId="514BCFBA" w14:textId="77777777" w:rsidR="00322D33" w:rsidRPr="00073979" w:rsidRDefault="00000000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>Collaborated with cross-functional teams to understand business needs, define technical solutions, and deliver enhancements with measurable impact.</w:t>
      </w:r>
    </w:p>
    <w:p w14:paraId="77BF37A9" w14:textId="77777777" w:rsidR="008F7514" w:rsidRDefault="00000000" w:rsidP="008F7514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Managed team activities, including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scheduling meetings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driving stakeholder discussions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and maintaining </w:t>
      </w:r>
      <w:r w:rsidRPr="00073979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knowledge transfer (KT) planners</w:t>
      </w:r>
      <w:r w:rsidRPr="00073979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for project continuity.</w:t>
      </w:r>
    </w:p>
    <w:p w14:paraId="1305D11A" w14:textId="6AF559EA" w:rsidR="006C3CB4" w:rsidRDefault="00000000" w:rsidP="004136D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44A2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8F7514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  <w:r w:rsidRPr="008F7514">
        <w:rPr>
          <w:b/>
          <w:spacing w:val="27"/>
          <w:sz w:val="20"/>
          <w:szCs w:val="20"/>
        </w:rPr>
        <w:t xml:space="preserve"> </w:t>
      </w:r>
      <w:r w:rsidRPr="006C3CB4">
        <w:rPr>
          <w:rFonts w:asciiTheme="minorHAnsi" w:hAnsiTheme="minorHAnsi" w:cstheme="minorHAnsi"/>
          <w:sz w:val="22"/>
          <w:szCs w:val="22"/>
        </w:rPr>
        <w:t xml:space="preserve">Teradata, HDFS, Hadoop, Spark and </w:t>
      </w:r>
      <w:proofErr w:type="spellStart"/>
      <w:r w:rsidRPr="006C3CB4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6C3CB4">
        <w:rPr>
          <w:rFonts w:asciiTheme="minorHAnsi" w:hAnsiTheme="minorHAnsi" w:cstheme="minorHAnsi"/>
          <w:sz w:val="22"/>
          <w:szCs w:val="22"/>
        </w:rPr>
        <w:t>, Hive, GIT</w:t>
      </w:r>
    </w:p>
    <w:p w14:paraId="70F04CC1" w14:textId="77777777" w:rsidR="004136D1" w:rsidRDefault="004136D1" w:rsidP="00073979">
      <w:pPr>
        <w:spacing w:line="219" w:lineRule="exact"/>
        <w:jc w:val="both"/>
        <w:rPr>
          <w:rFonts w:asciiTheme="minorHAnsi" w:hAnsiTheme="minorHAnsi" w:cstheme="minorHAnsi"/>
          <w:b/>
          <w:szCs w:val="28"/>
        </w:rPr>
      </w:pPr>
    </w:p>
    <w:p w14:paraId="53EA14A8" w14:textId="3A733620" w:rsidR="00322D33" w:rsidRPr="001544A2" w:rsidRDefault="00073979" w:rsidP="00073979">
      <w:pPr>
        <w:spacing w:line="219" w:lineRule="exact"/>
        <w:jc w:val="both"/>
        <w:rPr>
          <w:rFonts w:asciiTheme="minorHAnsi" w:hAnsiTheme="minorHAnsi" w:cstheme="minorHAnsi"/>
          <w:b/>
          <w:szCs w:val="28"/>
        </w:rPr>
      </w:pPr>
      <w:r w:rsidRPr="001544A2">
        <w:rPr>
          <w:rFonts w:asciiTheme="minorHAnsi" w:hAnsiTheme="minorHAnsi" w:cstheme="minorHAnsi"/>
          <w:b/>
          <w:szCs w:val="28"/>
        </w:rPr>
        <w:t>Client: Bank Of America                                                                                                         Nov 2014 - Mar 2020</w:t>
      </w:r>
    </w:p>
    <w:p w14:paraId="562741BA" w14:textId="77777777" w:rsidR="00322D33" w:rsidRPr="001544A2" w:rsidRDefault="00000000">
      <w:pPr>
        <w:spacing w:before="6" w:line="219" w:lineRule="exact"/>
        <w:jc w:val="both"/>
        <w:rPr>
          <w:rFonts w:asciiTheme="minorHAnsi" w:hAnsiTheme="minorHAnsi" w:cstheme="minorHAnsi"/>
          <w:b/>
          <w:szCs w:val="28"/>
        </w:rPr>
      </w:pPr>
      <w:r w:rsidRPr="001544A2">
        <w:rPr>
          <w:rFonts w:asciiTheme="minorHAnsi" w:hAnsiTheme="minorHAnsi" w:cstheme="minorHAnsi"/>
          <w:b/>
          <w:szCs w:val="28"/>
        </w:rPr>
        <w:t>Role: Developer</w:t>
      </w:r>
    </w:p>
    <w:p w14:paraId="26C7824E" w14:textId="77777777" w:rsidR="00322D33" w:rsidRPr="001544A2" w:rsidRDefault="00000000">
      <w:pPr>
        <w:spacing w:before="12" w:line="219" w:lineRule="exact"/>
        <w:rPr>
          <w:rFonts w:asciiTheme="minorHAnsi" w:hAnsiTheme="minorHAnsi" w:cstheme="minorHAnsi"/>
          <w:b/>
          <w:spacing w:val="-2"/>
          <w:u w:val="single"/>
        </w:rPr>
      </w:pPr>
      <w:r w:rsidRPr="001544A2">
        <w:rPr>
          <w:rFonts w:asciiTheme="minorHAnsi" w:hAnsiTheme="minorHAnsi" w:cstheme="minorHAnsi"/>
          <w:b/>
          <w:spacing w:val="-2"/>
          <w:u w:val="single"/>
        </w:rPr>
        <w:t>Description:</w:t>
      </w:r>
    </w:p>
    <w:p w14:paraId="43DBB58B" w14:textId="14967304" w:rsidR="006C3CB4" w:rsidRDefault="00000000" w:rsidP="006C3CB4">
      <w:pPr>
        <w:tabs>
          <w:tab w:val="left" w:pos="900"/>
        </w:tabs>
        <w:spacing w:line="219" w:lineRule="exact"/>
        <w:rPr>
          <w:rFonts w:asciiTheme="minorHAnsi" w:hAnsiTheme="minorHAnsi" w:cstheme="minorHAnsi"/>
          <w:b/>
          <w:spacing w:val="-2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6C3CB4">
        <w:rPr>
          <w:rFonts w:asciiTheme="minorHAnsi" w:hAnsiTheme="minorHAnsi" w:cstheme="minorHAnsi"/>
        </w:rPr>
        <w:t>Bank of America is one of the financial banks, which needs to maintain and process huge amount of data.</w:t>
      </w:r>
    </w:p>
    <w:p w14:paraId="32F6A05F" w14:textId="77777777" w:rsidR="004136D1" w:rsidRDefault="004136D1">
      <w:pPr>
        <w:spacing w:before="29"/>
        <w:rPr>
          <w:rFonts w:asciiTheme="minorHAnsi" w:hAnsiTheme="minorHAnsi" w:cstheme="minorHAnsi"/>
          <w:b/>
          <w:spacing w:val="-2"/>
          <w:u w:val="single"/>
        </w:rPr>
      </w:pPr>
    </w:p>
    <w:p w14:paraId="504184BD" w14:textId="58042B1B" w:rsidR="00322D33" w:rsidRPr="001544A2" w:rsidRDefault="00000000">
      <w:pPr>
        <w:spacing w:before="29"/>
        <w:rPr>
          <w:rFonts w:asciiTheme="minorHAnsi" w:hAnsiTheme="minorHAnsi" w:cstheme="minorHAnsi"/>
        </w:rPr>
      </w:pPr>
      <w:r w:rsidRPr="001544A2">
        <w:rPr>
          <w:rFonts w:asciiTheme="minorHAnsi" w:hAnsiTheme="minorHAnsi" w:cstheme="minorHAnsi"/>
          <w:b/>
          <w:spacing w:val="-2"/>
          <w:u w:val="single"/>
        </w:rPr>
        <w:lastRenderedPageBreak/>
        <w:t>Responsibilities:</w:t>
      </w:r>
    </w:p>
    <w:p w14:paraId="7C8E26DD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Developed, tested, and maintained data integration solutions in alignment with evolving business requirements; contributed to the enhancement of existing applications.</w:t>
      </w:r>
    </w:p>
    <w:p w14:paraId="7475F52D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Created and maintained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Teradata BTEQ scripts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SQL macros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and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stored procedures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implement complex business logic and automate recurring data workflows.</w:t>
      </w:r>
    </w:p>
    <w:p w14:paraId="6C4BBA27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and optimized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Teradata SQL queries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support reporting, data validation, and analytics across multiple business domains.</w:t>
      </w:r>
    </w:p>
    <w:p w14:paraId="30315F48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Engineered multi-step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ETL processes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in Teradata to manage high-volume data ingestion from multiple source systems, ensuring data accuracy and processing efficiency.</w:t>
      </w:r>
    </w:p>
    <w:p w14:paraId="71212365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Conducted impact analysis for application enhancements; identified necessary changes to existing Teradata schemas, queries, and workflows.</w:t>
      </w:r>
    </w:p>
    <w:p w14:paraId="1F57DC85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Applied advanced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performance tuning techniques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(e.g., optimized join strategies, index usage, stats collection) to reduce query execution times and improve system efficiency.</w:t>
      </w:r>
    </w:p>
    <w:p w14:paraId="08B3937E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Ingested data from flat files, spreadsheets, and external sources into Teradata using </w:t>
      </w:r>
      <w:proofErr w:type="spellStart"/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FastLoad</w:t>
      </w:r>
      <w:proofErr w:type="spellEnd"/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</w:t>
      </w:r>
      <w:proofErr w:type="spellStart"/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MultiLoad</w:t>
      </w:r>
      <w:proofErr w:type="spellEnd"/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, and staging layers.</w:t>
      </w:r>
    </w:p>
    <w:p w14:paraId="6C2DEC96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views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summary tables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in Teradata to provide simplified and performant access to aggregated operational and financial metrics.</w:t>
      </w:r>
    </w:p>
    <w:p w14:paraId="38DA2FF4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Transformed data based on business logic and built ETL pipelines to load it into target tables post-transformation.</w:t>
      </w:r>
    </w:p>
    <w:p w14:paraId="256E680D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Identified and mitigated risks and issues as part of a comprehensive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Data Assurance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program, performing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root cause analysis (RCA)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as needed.</w:t>
      </w:r>
    </w:p>
    <w:p w14:paraId="179A8E58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Designed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test plans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test cases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, and performed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unit testing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validate system functionality and data integrity.</w:t>
      </w:r>
    </w:p>
    <w:p w14:paraId="1F5394B9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Automated recurring data processing tasks using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parameterized scripts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modular SQL components, reducing manual intervention and improving scalability.</w:t>
      </w:r>
    </w:p>
    <w:p w14:paraId="647D2D02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Developed SQL-based analytics to monitor daily fund management data and support financial decision-making.</w:t>
      </w:r>
    </w:p>
    <w:p w14:paraId="3134A196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Implemented data pipelines to efficiently load structured data from flat files into the Teradata warehouse.</w:t>
      </w:r>
    </w:p>
    <w:p w14:paraId="4B27B4A2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Collaborated closely with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Business Analysts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and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QA teams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gather data requirements, clarify testing needs, and resolve data inconsistencies.</w:t>
      </w:r>
    </w:p>
    <w:p w14:paraId="4D498D15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Created reusable data wrangling scripts to streamline and standardize transformation logic across projects.</w:t>
      </w:r>
    </w:p>
    <w:p w14:paraId="19B63D7E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Participated in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code reviews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ensure adherence to enterprise data governance, security standards, and performance best practices.</w:t>
      </w:r>
    </w:p>
    <w:p w14:paraId="7F61BC99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Worked with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cross-functional teams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to troubleshoot issues, implement enhancements, and continuously improve performance and usability.</w:t>
      </w:r>
    </w:p>
    <w:p w14:paraId="638D31C4" w14:textId="77777777" w:rsidR="00322D33" w:rsidRPr="00E43466" w:rsidRDefault="00000000" w:rsidP="00E43466">
      <w:pPr>
        <w:pStyle w:val="NormalWeb"/>
        <w:numPr>
          <w:ilvl w:val="0"/>
          <w:numId w:val="7"/>
        </w:num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Actively contributed in all phases of the </w:t>
      </w:r>
      <w:r w:rsidRPr="00E43466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Agile development lifecycle</w:t>
      </w:r>
      <w:r w:rsidRPr="00E43466">
        <w:rPr>
          <w:rFonts w:asciiTheme="minorHAnsi" w:eastAsia="Calibri" w:hAnsiTheme="minorHAnsi" w:cstheme="minorHAnsi"/>
          <w:sz w:val="22"/>
          <w:szCs w:val="22"/>
          <w:lang w:eastAsia="en-US"/>
        </w:rPr>
        <w:t>, including daily stand-ups, sprint planning, design reviews, testing, and production releases.</w:t>
      </w:r>
    </w:p>
    <w:p w14:paraId="3ABB1388" w14:textId="77777777" w:rsidR="00322D33" w:rsidRPr="001544A2" w:rsidRDefault="00000000">
      <w:pPr>
        <w:pStyle w:val="a0"/>
        <w:rPr>
          <w:rFonts w:ascii="Times New Roman" w:hAnsi="Times New Roman" w:cs="Times New Roman"/>
          <w:sz w:val="22"/>
        </w:rPr>
      </w:pPr>
      <w:r w:rsidRPr="001544A2">
        <w:rPr>
          <w:rFonts w:ascii="Times New Roman" w:hAnsi="Times New Roman" w:cs="Times New Roman"/>
          <w:sz w:val="22"/>
        </w:rPr>
        <w:t>窗体底端</w:t>
      </w:r>
    </w:p>
    <w:p w14:paraId="4A6A1919" w14:textId="3C9B0624" w:rsidR="00322D33" w:rsidRDefault="00000000">
      <w:pPr>
        <w:pStyle w:val="BodyText"/>
        <w:ind w:left="0" w:firstLine="0"/>
        <w:rPr>
          <w:rFonts w:ascii="Times New Roman" w:hAnsi="Times New Roman" w:cs="Times New Roman"/>
          <w:sz w:val="20"/>
          <w:szCs w:val="20"/>
        </w:rPr>
      </w:pPr>
      <w:r w:rsidRPr="001544A2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1544A2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  <w:r w:rsidRPr="001544A2">
        <w:rPr>
          <w:rFonts w:ascii="Times New Roman" w:hAnsi="Times New Roman" w:cs="Times New Roman"/>
          <w:spacing w:val="-11"/>
          <w:sz w:val="22"/>
          <w:szCs w:val="22"/>
        </w:rPr>
        <w:t xml:space="preserve"> </w:t>
      </w:r>
      <w:r w:rsidRPr="00E43466">
        <w:rPr>
          <w:rFonts w:asciiTheme="minorHAnsi" w:hAnsiTheme="minorHAnsi" w:cstheme="minorHAnsi"/>
          <w:sz w:val="22"/>
          <w:szCs w:val="22"/>
        </w:rPr>
        <w:t>Teradata/SQL Server, DataStage ETL, Unix, Git,</w:t>
      </w:r>
      <w:r w:rsidR="00E43466">
        <w:rPr>
          <w:rFonts w:asciiTheme="minorHAnsi" w:hAnsiTheme="minorHAnsi" w:cstheme="minorHAnsi"/>
          <w:sz w:val="22"/>
          <w:szCs w:val="22"/>
        </w:rPr>
        <w:t xml:space="preserve"> </w:t>
      </w:r>
      <w:r w:rsidRPr="00E43466">
        <w:rPr>
          <w:rFonts w:asciiTheme="minorHAnsi" w:hAnsiTheme="minorHAnsi" w:cstheme="minorHAnsi"/>
          <w:sz w:val="22"/>
          <w:szCs w:val="22"/>
        </w:rPr>
        <w:t>Autosys.</w:t>
      </w:r>
    </w:p>
    <w:sectPr w:rsidR="00322D33" w:rsidSect="0009268D">
      <w:headerReference w:type="default" r:id="rId7"/>
      <w:pgSz w:w="12240" w:h="15840"/>
      <w:pgMar w:top="1604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9BF2" w14:textId="77777777" w:rsidR="00A56854" w:rsidRDefault="00A56854">
      <w:r>
        <w:separator/>
      </w:r>
    </w:p>
  </w:endnote>
  <w:endnote w:type="continuationSeparator" w:id="0">
    <w:p w14:paraId="3BEC3E20" w14:textId="77777777" w:rsidR="00A56854" w:rsidRDefault="00A56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D711" w14:textId="77777777" w:rsidR="00A56854" w:rsidRDefault="00A56854">
      <w:r>
        <w:separator/>
      </w:r>
    </w:p>
  </w:footnote>
  <w:footnote w:type="continuationSeparator" w:id="0">
    <w:p w14:paraId="71543571" w14:textId="77777777" w:rsidR="00A56854" w:rsidRDefault="00A56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02798" w14:textId="77777777" w:rsidR="00322D33" w:rsidRDefault="00000000">
    <w:pPr>
      <w:pStyle w:val="Header"/>
      <w:jc w:val="both"/>
    </w:pPr>
    <w:r>
      <w:rPr>
        <w:noProof/>
      </w:rPr>
      <w:drawing>
        <wp:inline distT="0" distB="0" distL="114300" distR="114300" wp14:anchorId="70974757" wp14:editId="7698BF60">
          <wp:extent cx="1356995" cy="436245"/>
          <wp:effectExtent l="0" t="0" r="1905" b="8255"/>
          <wp:docPr id="2009883409" name="Picture 2009883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95" cy="436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n-IN"/>
      </w:rPr>
      <w:t xml:space="preserve">            </w:t>
    </w:r>
    <w:r>
      <w:t xml:space="preserve">                                          </w:t>
    </w:r>
    <w:r>
      <w:rPr>
        <w:noProof/>
      </w:rPr>
      <w:drawing>
        <wp:inline distT="0" distB="0" distL="0" distR="0" wp14:anchorId="5CF2BFEF" wp14:editId="5608C1CF">
          <wp:extent cx="838200" cy="767398"/>
          <wp:effectExtent l="0" t="0" r="0" b="0"/>
          <wp:docPr id="177362733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3627332" name="Picture 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767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drawing>
        <wp:inline distT="0" distB="0" distL="0" distR="0" wp14:anchorId="670FCB69" wp14:editId="63FB7341">
          <wp:extent cx="906780" cy="802005"/>
          <wp:effectExtent l="0" t="0" r="7620" b="0"/>
          <wp:docPr id="12516905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654752" name="Picture 7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80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drawing>
        <wp:inline distT="0" distB="0" distL="0" distR="0" wp14:anchorId="408164F9" wp14:editId="3F0B6E90">
          <wp:extent cx="952500" cy="824865"/>
          <wp:effectExtent l="0" t="0" r="0" b="0"/>
          <wp:docPr id="172433593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338268" name="Picture 8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824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49D5671" wp14:editId="1309F582">
          <wp:extent cx="1013460" cy="824865"/>
          <wp:effectExtent l="0" t="0" r="0" b="0"/>
          <wp:docPr id="31199149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5908557" name="Picture 9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60" cy="824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268"/>
    <w:multiLevelType w:val="multilevel"/>
    <w:tmpl w:val="0D7D2268"/>
    <w:lvl w:ilvl="0">
      <w:numFmt w:val="bullet"/>
      <w:lvlText w:val=""/>
      <w:lvlJc w:val="left"/>
      <w:pPr>
        <w:ind w:left="7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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2260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1665A2A0"/>
    <w:multiLevelType w:val="singleLevel"/>
    <w:tmpl w:val="1665A2A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681DE59"/>
    <w:multiLevelType w:val="singleLevel"/>
    <w:tmpl w:val="1681DE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7902B7F"/>
    <w:multiLevelType w:val="multilevel"/>
    <w:tmpl w:val="17902B7F"/>
    <w:lvl w:ilvl="0">
      <w:numFmt w:val="bullet"/>
      <w:lvlText w:val=""/>
      <w:lvlJc w:val="left"/>
      <w:pPr>
        <w:ind w:left="7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03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260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13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6C67"/>
    <w:multiLevelType w:val="singleLevel"/>
    <w:tmpl w:val="1B916C6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1544872"/>
    <w:multiLevelType w:val="hybridMultilevel"/>
    <w:tmpl w:val="21A41B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E3078"/>
    <w:multiLevelType w:val="hybridMultilevel"/>
    <w:tmpl w:val="816EE0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B3C7A"/>
    <w:multiLevelType w:val="singleLevel"/>
    <w:tmpl w:val="57DB3C7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670C7973"/>
    <w:multiLevelType w:val="multilevel"/>
    <w:tmpl w:val="670C7973"/>
    <w:lvl w:ilvl="0">
      <w:numFmt w:val="bullet"/>
      <w:lvlText w:val=""/>
      <w:lvlJc w:val="left"/>
      <w:pPr>
        <w:ind w:left="7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03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260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130"/>
      </w:pPr>
      <w:rPr>
        <w:rFonts w:hint="default"/>
        <w:lang w:val="en-US" w:eastAsia="en-US" w:bidi="ar-SA"/>
      </w:rPr>
    </w:lvl>
  </w:abstractNum>
  <w:abstractNum w:abstractNumId="9" w15:restartNumberingAfterBreak="0">
    <w:nsid w:val="7AB704AF"/>
    <w:multiLevelType w:val="multilevel"/>
    <w:tmpl w:val="7AB704AF"/>
    <w:lvl w:ilvl="0">
      <w:numFmt w:val="bullet"/>
      <w:lvlText w:val=""/>
      <w:lvlJc w:val="left"/>
      <w:pPr>
        <w:ind w:left="7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03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260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0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130"/>
      </w:pPr>
      <w:rPr>
        <w:rFonts w:hint="default"/>
        <w:lang w:val="en-US" w:eastAsia="en-US" w:bidi="ar-SA"/>
      </w:rPr>
    </w:lvl>
  </w:abstractNum>
  <w:num w:numId="1" w16cid:durableId="14038618">
    <w:abstractNumId w:val="7"/>
  </w:num>
  <w:num w:numId="2" w16cid:durableId="2044206397">
    <w:abstractNumId w:val="9"/>
  </w:num>
  <w:num w:numId="3" w16cid:durableId="694621576">
    <w:abstractNumId w:val="3"/>
  </w:num>
  <w:num w:numId="4" w16cid:durableId="210769904">
    <w:abstractNumId w:val="8"/>
  </w:num>
  <w:num w:numId="5" w16cid:durableId="702053550">
    <w:abstractNumId w:val="0"/>
  </w:num>
  <w:num w:numId="6" w16cid:durableId="1258756480">
    <w:abstractNumId w:val="4"/>
  </w:num>
  <w:num w:numId="7" w16cid:durableId="1198196416">
    <w:abstractNumId w:val="1"/>
  </w:num>
  <w:num w:numId="8" w16cid:durableId="1793160631">
    <w:abstractNumId w:val="2"/>
  </w:num>
  <w:num w:numId="9" w16cid:durableId="225455864">
    <w:abstractNumId w:val="5"/>
  </w:num>
  <w:num w:numId="10" w16cid:durableId="407121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0DCA"/>
    <w:rsid w:val="00014E0A"/>
    <w:rsid w:val="00027772"/>
    <w:rsid w:val="00073979"/>
    <w:rsid w:val="0009268D"/>
    <w:rsid w:val="001544A2"/>
    <w:rsid w:val="00172061"/>
    <w:rsid w:val="0017761E"/>
    <w:rsid w:val="00185AC4"/>
    <w:rsid w:val="002420F7"/>
    <w:rsid w:val="0025304D"/>
    <w:rsid w:val="00253107"/>
    <w:rsid w:val="00257672"/>
    <w:rsid w:val="00263EB8"/>
    <w:rsid w:val="00281BFE"/>
    <w:rsid w:val="002A4A24"/>
    <w:rsid w:val="002C237C"/>
    <w:rsid w:val="002C26F8"/>
    <w:rsid w:val="002D7F47"/>
    <w:rsid w:val="00322D33"/>
    <w:rsid w:val="003A492E"/>
    <w:rsid w:val="003B32BF"/>
    <w:rsid w:val="003E2E40"/>
    <w:rsid w:val="003F2061"/>
    <w:rsid w:val="004136D1"/>
    <w:rsid w:val="005655CE"/>
    <w:rsid w:val="0057698C"/>
    <w:rsid w:val="005779DF"/>
    <w:rsid w:val="005D0DB1"/>
    <w:rsid w:val="00663506"/>
    <w:rsid w:val="006977C3"/>
    <w:rsid w:val="006B673C"/>
    <w:rsid w:val="006C3CB4"/>
    <w:rsid w:val="00744A97"/>
    <w:rsid w:val="00754809"/>
    <w:rsid w:val="00760199"/>
    <w:rsid w:val="007804AC"/>
    <w:rsid w:val="00793755"/>
    <w:rsid w:val="007B2200"/>
    <w:rsid w:val="007F4F60"/>
    <w:rsid w:val="0084677E"/>
    <w:rsid w:val="0085655A"/>
    <w:rsid w:val="00880529"/>
    <w:rsid w:val="00880DCA"/>
    <w:rsid w:val="008B4F45"/>
    <w:rsid w:val="008C3AB3"/>
    <w:rsid w:val="008F7514"/>
    <w:rsid w:val="009146A2"/>
    <w:rsid w:val="00975508"/>
    <w:rsid w:val="0097780D"/>
    <w:rsid w:val="0098653E"/>
    <w:rsid w:val="00A56854"/>
    <w:rsid w:val="00A80707"/>
    <w:rsid w:val="00A90B29"/>
    <w:rsid w:val="00AC2872"/>
    <w:rsid w:val="00C767F3"/>
    <w:rsid w:val="00CB4B2B"/>
    <w:rsid w:val="00CC0B13"/>
    <w:rsid w:val="00DB1076"/>
    <w:rsid w:val="00E168DC"/>
    <w:rsid w:val="00E43466"/>
    <w:rsid w:val="00E45767"/>
    <w:rsid w:val="00F13A9D"/>
    <w:rsid w:val="00F30FD3"/>
    <w:rsid w:val="00FF10D9"/>
    <w:rsid w:val="0910796B"/>
    <w:rsid w:val="0A546CFD"/>
    <w:rsid w:val="0A7B3E2E"/>
    <w:rsid w:val="0E516288"/>
    <w:rsid w:val="177A5491"/>
    <w:rsid w:val="19E36B84"/>
    <w:rsid w:val="1A9D1836"/>
    <w:rsid w:val="1B057F61"/>
    <w:rsid w:val="255867CB"/>
    <w:rsid w:val="25DE13C8"/>
    <w:rsid w:val="2704340F"/>
    <w:rsid w:val="33CC6306"/>
    <w:rsid w:val="348A543F"/>
    <w:rsid w:val="381F62A0"/>
    <w:rsid w:val="3D5F713C"/>
    <w:rsid w:val="3EA27F73"/>
    <w:rsid w:val="3ED1159C"/>
    <w:rsid w:val="402740CC"/>
    <w:rsid w:val="408753EB"/>
    <w:rsid w:val="40F24A9A"/>
    <w:rsid w:val="42EB2656"/>
    <w:rsid w:val="43C03933"/>
    <w:rsid w:val="45771461"/>
    <w:rsid w:val="4683443C"/>
    <w:rsid w:val="47FE172A"/>
    <w:rsid w:val="491234F3"/>
    <w:rsid w:val="4D4B18DC"/>
    <w:rsid w:val="4ED97DE9"/>
    <w:rsid w:val="4EDB32EC"/>
    <w:rsid w:val="4EEC1008"/>
    <w:rsid w:val="4F2A68EE"/>
    <w:rsid w:val="51551953"/>
    <w:rsid w:val="54591A6E"/>
    <w:rsid w:val="56054FAD"/>
    <w:rsid w:val="5E0943D3"/>
    <w:rsid w:val="61805C84"/>
    <w:rsid w:val="6BA37623"/>
    <w:rsid w:val="6C5B6DD1"/>
    <w:rsid w:val="73ED71BD"/>
    <w:rsid w:val="778744A6"/>
    <w:rsid w:val="7D933791"/>
    <w:rsid w:val="7DD11077"/>
    <w:rsid w:val="7F8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65341"/>
  <w15:docId w15:val="{3B984577-9CCE-4C68-842A-E60CC5BE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0" w:hanging="36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Kiran Patibandla</vt:lpstr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Hanu Rao</cp:lastModifiedBy>
  <cp:revision>31</cp:revision>
  <dcterms:created xsi:type="dcterms:W3CDTF">2025-05-15T18:24:00Z</dcterms:created>
  <dcterms:modified xsi:type="dcterms:W3CDTF">2025-05-29T13:53:00Z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1033-12.2.0.21179</vt:lpwstr>
  </property>
  <property fmtid="{D5CDD505-2E9C-101B-9397-08002B2CF9AE}" pid="7" name="ICV">
    <vt:lpwstr>BD7AC09E8C3B4FB5B883B965A580F187_13</vt:lpwstr>
  </property>
</Properties>
</file>