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CC14B" w14:textId="30B97C93" w:rsidR="005220CE" w:rsidRPr="005D3CE0" w:rsidRDefault="00562AE7" w:rsidP="00970CFF">
      <w:pPr>
        <w:spacing w:after="0"/>
        <w:rPr>
          <w:rFonts w:ascii="Calibri" w:eastAsia="Calibri" w:hAnsi="Calibri" w:cs="Calibri"/>
          <w:b/>
        </w:rPr>
      </w:pPr>
      <w:r w:rsidRPr="005E54CA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58240" behindDoc="0" locked="0" layoutInCell="1" hidden="0" allowOverlap="1" wp14:anchorId="71272608" wp14:editId="05EB05E8">
            <wp:simplePos x="0" y="0"/>
            <wp:positionH relativeFrom="column">
              <wp:posOffset>4810125</wp:posOffset>
            </wp:positionH>
            <wp:positionV relativeFrom="paragraph">
              <wp:posOffset>1270</wp:posOffset>
            </wp:positionV>
            <wp:extent cx="807886" cy="755374"/>
            <wp:effectExtent l="0" t="0" r="0" b="0"/>
            <wp:wrapNone/>
            <wp:docPr id="17" name="image2.png" descr="Microsoft Certified Azure Solutions - Archit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Microsoft Certified Azure Solutions - Architect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7886" cy="755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5E54CA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59264" behindDoc="0" locked="0" layoutInCell="1" hidden="0" allowOverlap="1" wp14:anchorId="244E58A5" wp14:editId="6CAB70BB">
            <wp:simplePos x="0" y="0"/>
            <wp:positionH relativeFrom="column">
              <wp:posOffset>5705475</wp:posOffset>
            </wp:positionH>
            <wp:positionV relativeFrom="paragraph">
              <wp:posOffset>12065</wp:posOffset>
            </wp:positionV>
            <wp:extent cx="793115" cy="755015"/>
            <wp:effectExtent l="0" t="0" r="0" b="0"/>
            <wp:wrapNone/>
            <wp:docPr id="16" name="image1.png" descr="AWS Certified Solutions Architect – Associ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WS Certified Solutions Architect – Associate"/>
                    <pic:cNvPicPr preferRelativeResize="0"/>
                  </pic:nvPicPr>
                  <pic:blipFill>
                    <a:blip r:embed="rId9"/>
                    <a:srcRect l="4801" r="4801"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755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5D3CE0">
        <w:rPr>
          <w:rFonts w:ascii="Calibri" w:eastAsia="Calibri" w:hAnsi="Calibri" w:cs="Calibri"/>
          <w:b/>
        </w:rPr>
        <w:t>Name:</w:t>
      </w:r>
      <w:r w:rsidR="00D42EFE">
        <w:rPr>
          <w:rFonts w:ascii="Calibri" w:eastAsia="Calibri" w:hAnsi="Calibri" w:cs="Calibri"/>
          <w:b/>
        </w:rPr>
        <w:t xml:space="preserve"> Sai Bhargavi</w:t>
      </w:r>
    </w:p>
    <w:p w14:paraId="4F203908" w14:textId="0052C28B" w:rsidR="005220CE" w:rsidRPr="005D3CE0" w:rsidRDefault="00562AE7">
      <w:pPr>
        <w:spacing w:after="0" w:line="240" w:lineRule="auto"/>
        <w:rPr>
          <w:rFonts w:ascii="Calibri" w:eastAsia="Calibri" w:hAnsi="Calibri" w:cs="Calibri"/>
          <w:b/>
        </w:rPr>
      </w:pPr>
      <w:r w:rsidRPr="005D3CE0">
        <w:rPr>
          <w:rFonts w:ascii="Calibri" w:eastAsia="Calibri" w:hAnsi="Calibri" w:cs="Calibri"/>
          <w:b/>
        </w:rPr>
        <w:t>Senior Java Full Stack Developer</w:t>
      </w:r>
    </w:p>
    <w:p w14:paraId="2238B921" w14:textId="0E16D2A5" w:rsidR="005220CE" w:rsidRPr="005D3CE0" w:rsidRDefault="00562AE7">
      <w:pPr>
        <w:spacing w:after="0" w:line="240" w:lineRule="auto"/>
        <w:rPr>
          <w:rFonts w:ascii="Calibri" w:eastAsia="Calibri" w:hAnsi="Calibri" w:cs="Calibri"/>
          <w:b/>
        </w:rPr>
      </w:pPr>
      <w:r w:rsidRPr="005D3CE0">
        <w:rPr>
          <w:rFonts w:ascii="Calibri" w:eastAsia="Calibri" w:hAnsi="Calibri" w:cs="Calibri"/>
          <w:b/>
        </w:rPr>
        <w:t>Phone:</w:t>
      </w:r>
      <w:r w:rsidR="00D42EFE">
        <w:rPr>
          <w:rFonts w:ascii="Calibri" w:eastAsia="Calibri" w:hAnsi="Calibri" w:cs="Calibri"/>
          <w:b/>
        </w:rPr>
        <w:t xml:space="preserve"> (</w:t>
      </w:r>
      <w:r w:rsidR="00D42EFE" w:rsidRPr="00D42EFE">
        <w:rPr>
          <w:rFonts w:ascii="Calibri" w:eastAsia="Calibri" w:hAnsi="Calibri" w:cs="Calibri"/>
          <w:b/>
        </w:rPr>
        <w:t>571</w:t>
      </w:r>
      <w:r w:rsidR="00D42EFE">
        <w:rPr>
          <w:rFonts w:ascii="Calibri" w:eastAsia="Calibri" w:hAnsi="Calibri" w:cs="Calibri"/>
          <w:b/>
        </w:rPr>
        <w:t xml:space="preserve">) </w:t>
      </w:r>
      <w:r w:rsidR="00D42EFE" w:rsidRPr="00D42EFE">
        <w:rPr>
          <w:rFonts w:ascii="Calibri" w:eastAsia="Calibri" w:hAnsi="Calibri" w:cs="Calibri"/>
          <w:b/>
        </w:rPr>
        <w:t>463</w:t>
      </w:r>
      <w:r w:rsidR="00D42EFE">
        <w:rPr>
          <w:rFonts w:ascii="Calibri" w:eastAsia="Calibri" w:hAnsi="Calibri" w:cs="Calibri"/>
          <w:b/>
        </w:rPr>
        <w:t xml:space="preserve"> </w:t>
      </w:r>
      <w:r w:rsidR="00D42EFE" w:rsidRPr="00D42EFE">
        <w:rPr>
          <w:rFonts w:ascii="Calibri" w:eastAsia="Calibri" w:hAnsi="Calibri" w:cs="Calibri"/>
          <w:b/>
        </w:rPr>
        <w:t>1259</w:t>
      </w:r>
    </w:p>
    <w:p w14:paraId="7522FCEE" w14:textId="3031CDE3" w:rsidR="005220CE" w:rsidRPr="005D3CE0" w:rsidRDefault="00562AE7">
      <w:pPr>
        <w:spacing w:after="0" w:line="240" w:lineRule="auto"/>
        <w:rPr>
          <w:rFonts w:ascii="Calibri" w:eastAsia="Calibri" w:hAnsi="Calibri" w:cs="Calibri"/>
          <w:b/>
        </w:rPr>
      </w:pPr>
      <w:r w:rsidRPr="005D3CE0">
        <w:rPr>
          <w:rFonts w:ascii="Calibri" w:eastAsia="Calibri" w:hAnsi="Calibri" w:cs="Calibri"/>
          <w:b/>
        </w:rPr>
        <w:t>Email Id:</w:t>
      </w:r>
      <w:r w:rsidR="00D42EFE">
        <w:rPr>
          <w:rFonts w:ascii="Calibri" w:eastAsia="Calibri" w:hAnsi="Calibri" w:cs="Calibri"/>
          <w:b/>
        </w:rPr>
        <w:t xml:space="preserve"> bhargavim0618@gmail.com</w:t>
      </w:r>
    </w:p>
    <w:p w14:paraId="5A4E1D69" w14:textId="168DDB84" w:rsidR="005220CE" w:rsidRPr="005D3CE0" w:rsidRDefault="00562AE7">
      <w:pPr>
        <w:spacing w:after="0" w:line="240" w:lineRule="auto"/>
        <w:rPr>
          <w:rFonts w:ascii="Calibri" w:eastAsia="Calibri" w:hAnsi="Calibri" w:cs="Calibri"/>
          <w:b/>
        </w:rPr>
      </w:pPr>
      <w:r w:rsidRPr="005D3CE0">
        <w:rPr>
          <w:rFonts w:ascii="Calibri" w:eastAsia="Calibri" w:hAnsi="Calibri" w:cs="Calibri"/>
          <w:b/>
        </w:rPr>
        <w:t>LinkedIn:</w:t>
      </w:r>
      <w:r w:rsidR="00D42EFE">
        <w:rPr>
          <w:rFonts w:ascii="Calibri" w:eastAsia="Calibri" w:hAnsi="Calibri" w:cs="Calibri"/>
          <w:b/>
        </w:rPr>
        <w:t xml:space="preserve"> </w:t>
      </w:r>
      <w:r w:rsidR="00D42EFE" w:rsidRPr="00D42EFE">
        <w:rPr>
          <w:rFonts w:ascii="Calibri" w:eastAsia="Calibri" w:hAnsi="Calibri" w:cs="Calibri"/>
          <w:b/>
        </w:rPr>
        <w:t>https://www.linkedin.com/in/saibhargavim/</w:t>
      </w:r>
    </w:p>
    <w:p w14:paraId="01CB352B" w14:textId="77777777" w:rsidR="005220CE" w:rsidRPr="005E54CA" w:rsidRDefault="005220CE">
      <w:pPr>
        <w:spacing w:after="0" w:line="240" w:lineRule="auto"/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C354F0" w14:textId="77777777" w:rsidR="005220CE" w:rsidRPr="005E54CA" w:rsidRDefault="00562AE7">
      <w:pPr>
        <w:shd w:val="clear" w:color="auto" w:fill="DAE9F7"/>
        <w:spacing w:after="0" w:line="240" w:lineRule="auto"/>
        <w:jc w:val="center"/>
        <w:rPr>
          <w:rFonts w:ascii="Calibri" w:eastAsia="Calibri" w:hAnsi="Calibri" w:cs="Calibri"/>
          <w:b/>
          <w:sz w:val="22"/>
          <w:szCs w:val="22"/>
        </w:rPr>
      </w:pPr>
      <w:r w:rsidRPr="005E54CA">
        <w:rPr>
          <w:rFonts w:ascii="Calibri" w:eastAsia="Calibri" w:hAnsi="Calibri" w:cs="Calibri"/>
          <w:b/>
          <w:sz w:val="22"/>
          <w:szCs w:val="22"/>
        </w:rPr>
        <w:t xml:space="preserve">    Profile Summary</w:t>
      </w:r>
    </w:p>
    <w:p w14:paraId="3F9E5C5F" w14:textId="77777777" w:rsidR="005220CE" w:rsidRPr="005E54CA" w:rsidRDefault="005220CE">
      <w:pPr>
        <w:spacing w:after="0"/>
        <w:rPr>
          <w:rFonts w:ascii="Calibri" w:eastAsia="Calibri" w:hAnsi="Calibri" w:cs="Calibri"/>
          <w:b/>
          <w:sz w:val="22"/>
          <w:szCs w:val="22"/>
        </w:rPr>
      </w:pPr>
    </w:p>
    <w:p w14:paraId="394A898B" w14:textId="77777777" w:rsidR="005220CE" w:rsidRPr="005E54CA" w:rsidRDefault="00562AE7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Accomplished </w:t>
      </w:r>
      <w:r w:rsidRPr="005E54CA">
        <w:rPr>
          <w:rFonts w:ascii="Calibri" w:eastAsia="Cambria" w:hAnsi="Calibri" w:cs="Calibri"/>
          <w:b/>
          <w:sz w:val="22"/>
          <w:szCs w:val="22"/>
        </w:rPr>
        <w:t>Senior Java Full Stack Developer with over 12 years</w:t>
      </w:r>
      <w:r w:rsidRPr="005E54CA">
        <w:rPr>
          <w:rFonts w:ascii="Calibri" w:eastAsia="Cambria" w:hAnsi="Calibri" w:cs="Calibri"/>
          <w:sz w:val="22"/>
          <w:szCs w:val="22"/>
        </w:rPr>
        <w:t xml:space="preserve"> of hands-on experience in building secure, high-performance enterprise applications across banking, healthcare and retail sectors.</w:t>
      </w:r>
      <w:r w:rsidRPr="005E54CA">
        <w:rPr>
          <w:rFonts w:ascii="Calibri" w:eastAsia="Cambria" w:hAnsi="Calibri" w:cs="Calibri"/>
          <w:sz w:val="22"/>
          <w:szCs w:val="22"/>
        </w:rPr>
        <w:br/>
        <w:t xml:space="preserve">Proven ability to architect scalable microservices using Java (8–17), Spring Boot and </w:t>
      </w:r>
      <w:proofErr w:type="spellStart"/>
      <w:r w:rsidRPr="005E54CA">
        <w:rPr>
          <w:rFonts w:ascii="Calibri" w:eastAsia="Cambria" w:hAnsi="Calibri" w:cs="Calibri"/>
          <w:sz w:val="22"/>
          <w:szCs w:val="22"/>
        </w:rPr>
        <w:t>WebFlux</w:t>
      </w:r>
      <w:proofErr w:type="spellEnd"/>
      <w:r w:rsidRPr="005E54CA">
        <w:rPr>
          <w:rFonts w:ascii="Calibri" w:eastAsia="Cambria" w:hAnsi="Calibri" w:cs="Calibri"/>
          <w:sz w:val="22"/>
          <w:szCs w:val="22"/>
        </w:rPr>
        <w:t xml:space="preserve">, while </w:t>
      </w:r>
      <w:proofErr w:type="spellStart"/>
      <w:r w:rsidRPr="005E54CA">
        <w:rPr>
          <w:rFonts w:ascii="Calibri" w:eastAsia="Cambria" w:hAnsi="Calibri" w:cs="Calibri"/>
          <w:sz w:val="22"/>
          <w:szCs w:val="22"/>
        </w:rPr>
        <w:t>deliveringrichuserexperiencesthrough</w:t>
      </w:r>
      <w:r w:rsidRPr="005E54CA">
        <w:rPr>
          <w:rFonts w:ascii="Calibri" w:eastAsia="Cambria" w:hAnsi="Calibri" w:cs="Calibri"/>
          <w:b/>
          <w:sz w:val="22"/>
          <w:szCs w:val="22"/>
        </w:rPr>
        <w:t>Angular</w:t>
      </w:r>
      <w:r w:rsidRPr="005E54CA">
        <w:rPr>
          <w:rFonts w:ascii="Calibri" w:eastAsia="Cambria" w:hAnsi="Calibri" w:cs="Calibri"/>
          <w:sz w:val="22"/>
          <w:szCs w:val="22"/>
        </w:rPr>
        <w:t>and</w:t>
      </w:r>
      <w:r w:rsidRPr="005E54CA">
        <w:rPr>
          <w:rFonts w:ascii="Calibri" w:eastAsia="Cambria" w:hAnsi="Calibri" w:cs="Calibri"/>
          <w:b/>
          <w:sz w:val="22"/>
          <w:szCs w:val="22"/>
        </w:rPr>
        <w:t>React</w:t>
      </w:r>
      <w:r w:rsidRPr="005E54CA">
        <w:rPr>
          <w:rFonts w:ascii="Calibri" w:eastAsia="Cambria" w:hAnsi="Calibri" w:cs="Calibri"/>
          <w:sz w:val="22"/>
          <w:szCs w:val="22"/>
        </w:rPr>
        <w:t>frameworks</w:t>
      </w:r>
      <w:proofErr w:type="spellEnd"/>
      <w:r w:rsidRPr="005E54CA">
        <w:rPr>
          <w:rFonts w:ascii="Calibri" w:eastAsia="Cambria" w:hAnsi="Calibri" w:cs="Calibri"/>
          <w:sz w:val="22"/>
          <w:szCs w:val="22"/>
        </w:rPr>
        <w:t>.</w:t>
      </w:r>
      <w:r w:rsidRPr="005E54CA">
        <w:rPr>
          <w:rFonts w:ascii="Calibri" w:eastAsia="Cambria" w:hAnsi="Calibri" w:cs="Calibri"/>
          <w:sz w:val="22"/>
          <w:szCs w:val="22"/>
        </w:rPr>
        <w:br/>
        <w:t xml:space="preserve">Well-versed in implementing cloud-native solutions on </w:t>
      </w:r>
      <w:r w:rsidRPr="005E54CA">
        <w:rPr>
          <w:rFonts w:ascii="Calibri" w:eastAsia="Cambria" w:hAnsi="Calibri" w:cs="Calibri"/>
          <w:b/>
          <w:sz w:val="22"/>
          <w:szCs w:val="22"/>
        </w:rPr>
        <w:t>AWS</w:t>
      </w:r>
      <w:r w:rsidRPr="005E54CA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b/>
          <w:sz w:val="22"/>
          <w:szCs w:val="22"/>
        </w:rPr>
        <w:t>Azure</w:t>
      </w:r>
      <w:r w:rsidRPr="005E54CA">
        <w:rPr>
          <w:rFonts w:ascii="Calibri" w:eastAsia="Cambria" w:hAnsi="Calibri" w:cs="Calibri"/>
          <w:sz w:val="22"/>
          <w:szCs w:val="22"/>
        </w:rPr>
        <w:t>, automating CI/CD pipelines and enforcingrobustsecuritythroughOAuth2,JWT,andAPIgateways.</w:t>
      </w:r>
      <w:r w:rsidRPr="005E54CA">
        <w:rPr>
          <w:rFonts w:ascii="Calibri" w:eastAsia="Cambria" w:hAnsi="Calibri" w:cs="Calibri"/>
          <w:sz w:val="22"/>
          <w:szCs w:val="22"/>
        </w:rPr>
        <w:br/>
        <w:t xml:space="preserve">Recognized for leading Agile teams, mentoring developers and applying best practices in event-driven architecture, </w:t>
      </w:r>
      <w:proofErr w:type="spellStart"/>
      <w:r w:rsidRPr="005E54CA">
        <w:rPr>
          <w:rFonts w:ascii="Calibri" w:eastAsia="Cambria" w:hAnsi="Calibri" w:cs="Calibri"/>
          <w:sz w:val="22"/>
          <w:szCs w:val="22"/>
        </w:rPr>
        <w:t>DevSecOps</w:t>
      </w:r>
      <w:proofErr w:type="spellEnd"/>
      <w:r w:rsidRPr="005E54CA">
        <w:rPr>
          <w:rFonts w:ascii="Calibri" w:eastAsia="Cambria" w:hAnsi="Calibri" w:cs="Calibri"/>
          <w:sz w:val="22"/>
          <w:szCs w:val="22"/>
        </w:rPr>
        <w:t xml:space="preserve"> and full-stack observability.</w:t>
      </w:r>
    </w:p>
    <w:p w14:paraId="7B8B7BF3" w14:textId="77777777" w:rsidR="005220CE" w:rsidRPr="005E54CA" w:rsidRDefault="00562AE7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Demonstrated 10+ years of success building and scaling enterprise-grade applications using </w:t>
      </w:r>
      <w:r w:rsidRPr="005E54CA">
        <w:rPr>
          <w:rFonts w:ascii="Calibri" w:eastAsia="Cambria" w:hAnsi="Calibri" w:cs="Calibri"/>
          <w:b/>
          <w:sz w:val="22"/>
          <w:szCs w:val="22"/>
        </w:rPr>
        <w:t>Java 8–17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 xml:space="preserve">Spring </w:t>
      </w:r>
      <w:r w:rsidRPr="005E54CA">
        <w:rPr>
          <w:rFonts w:ascii="Calibri" w:eastAsia="Calibri" w:hAnsi="Calibri" w:cs="Calibri"/>
          <w:sz w:val="22"/>
          <w:szCs w:val="22"/>
        </w:rPr>
        <w:t>Boot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Spring MVC</w:t>
      </w:r>
      <w:r w:rsidRPr="005E54CA">
        <w:rPr>
          <w:rFonts w:ascii="Calibri" w:eastAsia="Cambria" w:hAnsi="Calibri" w:cs="Calibri"/>
          <w:sz w:val="22"/>
          <w:szCs w:val="22"/>
        </w:rPr>
        <w:t xml:space="preserve"> and </w:t>
      </w:r>
      <w:proofErr w:type="spellStart"/>
      <w:r w:rsidRPr="005E54CA">
        <w:rPr>
          <w:rFonts w:ascii="Calibri" w:eastAsia="Cambria" w:hAnsi="Calibri" w:cs="Calibri"/>
          <w:b/>
          <w:sz w:val="22"/>
          <w:szCs w:val="22"/>
        </w:rPr>
        <w:t>WebFlux</w:t>
      </w:r>
      <w:proofErr w:type="spellEnd"/>
      <w:r w:rsidRPr="005E54CA">
        <w:rPr>
          <w:rFonts w:ascii="Calibri" w:eastAsia="Cambria" w:hAnsi="Calibri" w:cs="Calibri"/>
          <w:sz w:val="22"/>
          <w:szCs w:val="22"/>
        </w:rPr>
        <w:t>, specializing in microservices, batch processing and API development.</w:t>
      </w:r>
    </w:p>
    <w:p w14:paraId="311F0D0B" w14:textId="77777777" w:rsidR="005220CE" w:rsidRPr="005E54CA" w:rsidRDefault="00562AE7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Crafted </w:t>
      </w:r>
      <w:r w:rsidRPr="005E54CA">
        <w:rPr>
          <w:rFonts w:ascii="Calibri" w:eastAsia="Calibri" w:hAnsi="Calibri" w:cs="Calibri"/>
          <w:sz w:val="22"/>
          <w:szCs w:val="22"/>
        </w:rPr>
        <w:t>dynamic</w:t>
      </w:r>
      <w:r w:rsidRPr="005E54CA">
        <w:rPr>
          <w:rFonts w:ascii="Calibri" w:eastAsia="Cambria" w:hAnsi="Calibri" w:cs="Calibri"/>
          <w:sz w:val="22"/>
          <w:szCs w:val="22"/>
        </w:rPr>
        <w:t xml:space="preserve">, cross-platform UIs with </w:t>
      </w:r>
      <w:r w:rsidRPr="005E54CA">
        <w:rPr>
          <w:rFonts w:ascii="Calibri" w:eastAsia="Cambria" w:hAnsi="Calibri" w:cs="Calibri"/>
          <w:b/>
          <w:sz w:val="22"/>
          <w:szCs w:val="22"/>
        </w:rPr>
        <w:t>Angular 16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React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Redux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proofErr w:type="spellStart"/>
      <w:r w:rsidRPr="005E54CA">
        <w:rPr>
          <w:rFonts w:ascii="Calibri" w:eastAsia="Cambria" w:hAnsi="Calibri" w:cs="Calibri"/>
          <w:b/>
          <w:sz w:val="22"/>
          <w:szCs w:val="22"/>
        </w:rPr>
        <w:t>NgRx</w:t>
      </w:r>
      <w:proofErr w:type="spellEnd"/>
      <w:r w:rsidRPr="005E54CA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b/>
          <w:sz w:val="22"/>
          <w:szCs w:val="22"/>
        </w:rPr>
        <w:t>jQuery</w:t>
      </w:r>
      <w:r w:rsidRPr="005E54CA">
        <w:rPr>
          <w:rFonts w:ascii="Calibri" w:eastAsia="Cambria" w:hAnsi="Calibri" w:cs="Calibri"/>
          <w:sz w:val="22"/>
          <w:szCs w:val="22"/>
        </w:rPr>
        <w:t xml:space="preserve">, driving user engagement </w:t>
      </w:r>
      <w:r w:rsidRPr="005E54CA">
        <w:rPr>
          <w:rFonts w:ascii="Calibri" w:eastAsia="Calibri" w:hAnsi="Calibri" w:cs="Calibri"/>
          <w:sz w:val="22"/>
          <w:szCs w:val="22"/>
        </w:rPr>
        <w:t>through</w:t>
      </w:r>
      <w:r w:rsidRPr="005E54CA">
        <w:rPr>
          <w:rFonts w:ascii="Calibri" w:eastAsia="Cambria" w:hAnsi="Calibri" w:cs="Calibri"/>
          <w:sz w:val="22"/>
          <w:szCs w:val="22"/>
        </w:rPr>
        <w:t xml:space="preserve"> real-time rendering and responsive design.</w:t>
      </w:r>
    </w:p>
    <w:p w14:paraId="0F442AE7" w14:textId="77777777" w:rsidR="005220CE" w:rsidRPr="005E54CA" w:rsidRDefault="00562AE7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Architected event-driven and asynchronous applications using </w:t>
      </w:r>
      <w:r w:rsidRPr="005E54CA">
        <w:rPr>
          <w:rFonts w:ascii="Calibri" w:eastAsia="Cambria" w:hAnsi="Calibri" w:cs="Calibri"/>
          <w:b/>
          <w:sz w:val="22"/>
          <w:szCs w:val="22"/>
        </w:rPr>
        <w:t>Kafka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Azure Service Bus</w:t>
      </w:r>
      <w:r w:rsidRPr="005E54CA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b/>
          <w:sz w:val="22"/>
          <w:szCs w:val="22"/>
        </w:rPr>
        <w:t>AWS SQS</w:t>
      </w:r>
      <w:r w:rsidRPr="005E54CA">
        <w:rPr>
          <w:rFonts w:ascii="Calibri" w:eastAsia="Cambria" w:hAnsi="Calibri" w:cs="Calibri"/>
          <w:sz w:val="22"/>
          <w:szCs w:val="22"/>
        </w:rPr>
        <w:t xml:space="preserve">, ensuring </w:t>
      </w:r>
      <w:r w:rsidRPr="005E54CA">
        <w:rPr>
          <w:rFonts w:ascii="Calibri" w:eastAsia="Calibri" w:hAnsi="Calibri" w:cs="Calibri"/>
          <w:sz w:val="22"/>
          <w:szCs w:val="22"/>
        </w:rPr>
        <w:t>real</w:t>
      </w:r>
      <w:r w:rsidRPr="005E54CA">
        <w:rPr>
          <w:rFonts w:ascii="Calibri" w:eastAsia="Cambria" w:hAnsi="Calibri" w:cs="Calibri"/>
          <w:sz w:val="22"/>
          <w:szCs w:val="22"/>
        </w:rPr>
        <w:t>-time data processing and system decoupling.</w:t>
      </w:r>
    </w:p>
    <w:p w14:paraId="452E9378" w14:textId="77777777" w:rsidR="005220CE" w:rsidRPr="005E54CA" w:rsidRDefault="00562AE7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Implemented cloud-native deployment strategies with </w:t>
      </w:r>
      <w:r w:rsidRPr="005E54CA">
        <w:rPr>
          <w:rFonts w:ascii="Calibri" w:eastAsia="Cambria" w:hAnsi="Calibri" w:cs="Calibri"/>
          <w:b/>
          <w:sz w:val="22"/>
          <w:szCs w:val="22"/>
        </w:rPr>
        <w:t>Docker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Kubernetes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AKS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ECS</w:t>
      </w:r>
      <w:r w:rsidRPr="005E54CA">
        <w:rPr>
          <w:rFonts w:ascii="Calibri" w:eastAsia="Cambria" w:hAnsi="Calibri" w:cs="Calibri"/>
          <w:sz w:val="22"/>
          <w:szCs w:val="22"/>
        </w:rPr>
        <w:t xml:space="preserve"> and serverless solutions </w:t>
      </w:r>
      <w:r w:rsidRPr="005E54CA">
        <w:rPr>
          <w:rFonts w:ascii="Calibri" w:eastAsia="Calibri" w:hAnsi="Calibri" w:cs="Calibri"/>
          <w:sz w:val="22"/>
          <w:szCs w:val="22"/>
        </w:rPr>
        <w:t>like</w:t>
      </w:r>
      <w:r w:rsidRPr="005E54CA">
        <w:rPr>
          <w:rFonts w:ascii="Calibri" w:eastAsia="Cambria" w:hAnsi="Calibri" w:cs="Calibri"/>
          <w:sz w:val="22"/>
          <w:szCs w:val="22"/>
        </w:rPr>
        <w:t xml:space="preserve"> </w:t>
      </w:r>
      <w:r w:rsidRPr="005E54CA">
        <w:rPr>
          <w:rFonts w:ascii="Calibri" w:eastAsia="Cambria" w:hAnsi="Calibri" w:cs="Calibri"/>
          <w:b/>
          <w:sz w:val="22"/>
          <w:szCs w:val="22"/>
        </w:rPr>
        <w:t>Azure Functions</w:t>
      </w:r>
      <w:r w:rsidRPr="005E54CA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b/>
          <w:sz w:val="22"/>
          <w:szCs w:val="22"/>
        </w:rPr>
        <w:t>AWS Lambda</w:t>
      </w:r>
      <w:r w:rsidRPr="005E54CA">
        <w:rPr>
          <w:rFonts w:ascii="Calibri" w:eastAsia="Cambria" w:hAnsi="Calibri" w:cs="Calibri"/>
          <w:sz w:val="22"/>
          <w:szCs w:val="22"/>
        </w:rPr>
        <w:t xml:space="preserve"> for auto-scaling, cost-effective systems.</w:t>
      </w:r>
    </w:p>
    <w:p w14:paraId="26DC3B3C" w14:textId="77777777" w:rsidR="005220CE" w:rsidRPr="005E54CA" w:rsidRDefault="00562AE7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Automated CI/CD pipelines via </w:t>
      </w:r>
      <w:r w:rsidRPr="005E54CA">
        <w:rPr>
          <w:rFonts w:ascii="Calibri" w:eastAsia="Cambria" w:hAnsi="Calibri" w:cs="Calibri"/>
          <w:b/>
          <w:sz w:val="22"/>
          <w:szCs w:val="22"/>
        </w:rPr>
        <w:t>Azure DevOps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GitLab CI/CD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Jenkins</w:t>
      </w:r>
      <w:r w:rsidRPr="005E54CA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b/>
          <w:sz w:val="22"/>
          <w:szCs w:val="22"/>
        </w:rPr>
        <w:t xml:space="preserve">AWS </w:t>
      </w:r>
      <w:proofErr w:type="spellStart"/>
      <w:r w:rsidRPr="005E54CA">
        <w:rPr>
          <w:rFonts w:ascii="Calibri" w:eastAsia="Cambria" w:hAnsi="Calibri" w:cs="Calibri"/>
          <w:b/>
          <w:sz w:val="22"/>
          <w:szCs w:val="22"/>
        </w:rPr>
        <w:t>CodePipeline</w:t>
      </w:r>
      <w:proofErr w:type="spellEnd"/>
      <w:r w:rsidRPr="005E54CA">
        <w:rPr>
          <w:rFonts w:ascii="Calibri" w:eastAsia="Cambria" w:hAnsi="Calibri" w:cs="Calibri"/>
          <w:sz w:val="22"/>
          <w:szCs w:val="22"/>
        </w:rPr>
        <w:t>, accelerating delivery while ensuring test validation and release governance.</w:t>
      </w:r>
    </w:p>
    <w:p w14:paraId="69D94210" w14:textId="77777777" w:rsidR="005220CE" w:rsidRPr="005E54CA" w:rsidRDefault="00562AE7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Provisioned secure infrastructure using </w:t>
      </w:r>
      <w:r w:rsidRPr="005E54CA">
        <w:rPr>
          <w:rFonts w:ascii="Calibri" w:eastAsia="Cambria" w:hAnsi="Calibri" w:cs="Calibri"/>
          <w:b/>
          <w:sz w:val="22"/>
          <w:szCs w:val="22"/>
        </w:rPr>
        <w:t>Terraform</w:t>
      </w:r>
      <w:r w:rsidRPr="005E54CA">
        <w:rPr>
          <w:rFonts w:ascii="Calibri" w:eastAsia="Cambria" w:hAnsi="Calibri" w:cs="Calibri"/>
          <w:sz w:val="22"/>
          <w:szCs w:val="22"/>
        </w:rPr>
        <w:t xml:space="preserve">, orchestrating compute, storage and networking across multi-region </w:t>
      </w:r>
      <w:r w:rsidRPr="005E54CA">
        <w:rPr>
          <w:rFonts w:ascii="Calibri" w:eastAsia="Calibri" w:hAnsi="Calibri" w:cs="Calibri"/>
          <w:sz w:val="22"/>
          <w:szCs w:val="22"/>
        </w:rPr>
        <w:t>Azure</w:t>
      </w:r>
      <w:r w:rsidRPr="005E54CA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b/>
          <w:sz w:val="22"/>
          <w:szCs w:val="22"/>
        </w:rPr>
        <w:t>AWS</w:t>
      </w:r>
      <w:r w:rsidRPr="005E54CA">
        <w:rPr>
          <w:rFonts w:ascii="Calibri" w:eastAsia="Cambria" w:hAnsi="Calibri" w:cs="Calibri"/>
          <w:sz w:val="22"/>
          <w:szCs w:val="22"/>
        </w:rPr>
        <w:t xml:space="preserve"> environments.</w:t>
      </w:r>
    </w:p>
    <w:p w14:paraId="4EC854C6" w14:textId="77777777" w:rsidR="005220CE" w:rsidRPr="005E54CA" w:rsidRDefault="00562AE7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Secured application endpoints using </w:t>
      </w:r>
      <w:r w:rsidRPr="005E54CA">
        <w:rPr>
          <w:rFonts w:ascii="Calibri" w:eastAsia="Cambria" w:hAnsi="Calibri" w:cs="Calibri"/>
          <w:b/>
          <w:sz w:val="22"/>
          <w:szCs w:val="22"/>
        </w:rPr>
        <w:t>OAuth2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JWT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Azure API Management</w:t>
      </w:r>
      <w:r w:rsidRPr="005E54CA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b/>
          <w:sz w:val="22"/>
          <w:szCs w:val="22"/>
        </w:rPr>
        <w:t>AWS API Gateway</w:t>
      </w:r>
      <w:r w:rsidRPr="005E54CA">
        <w:rPr>
          <w:rFonts w:ascii="Calibri" w:eastAsia="Cambria" w:hAnsi="Calibri" w:cs="Calibri"/>
          <w:sz w:val="22"/>
          <w:szCs w:val="22"/>
        </w:rPr>
        <w:t xml:space="preserve">, ensuring </w:t>
      </w:r>
      <w:r w:rsidRPr="005E54CA">
        <w:rPr>
          <w:rFonts w:ascii="Calibri" w:eastAsia="Calibri" w:hAnsi="Calibri" w:cs="Calibri"/>
          <w:sz w:val="22"/>
          <w:szCs w:val="22"/>
        </w:rPr>
        <w:t>regulated</w:t>
      </w:r>
      <w:r w:rsidRPr="005E54CA">
        <w:rPr>
          <w:rFonts w:ascii="Calibri" w:eastAsia="Cambria" w:hAnsi="Calibri" w:cs="Calibri"/>
          <w:sz w:val="22"/>
          <w:szCs w:val="22"/>
        </w:rPr>
        <w:t xml:space="preserve"> access and throttling across public and partner APIs.</w:t>
      </w:r>
    </w:p>
    <w:p w14:paraId="76691E85" w14:textId="77777777" w:rsidR="005220CE" w:rsidRPr="005E54CA" w:rsidRDefault="00562AE7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Integrated secrets management and credential rotation using </w:t>
      </w:r>
      <w:r w:rsidRPr="005E54CA">
        <w:rPr>
          <w:rFonts w:ascii="Calibri" w:eastAsia="Cambria" w:hAnsi="Calibri" w:cs="Calibri"/>
          <w:b/>
          <w:sz w:val="22"/>
          <w:szCs w:val="22"/>
        </w:rPr>
        <w:t>Azure Key Vault</w:t>
      </w:r>
      <w:r w:rsidRPr="005E54CA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b/>
          <w:sz w:val="22"/>
          <w:szCs w:val="22"/>
        </w:rPr>
        <w:t>AWS Secrets Manager</w:t>
      </w:r>
      <w:r w:rsidRPr="005E54CA">
        <w:rPr>
          <w:rFonts w:ascii="Calibri" w:eastAsia="Cambria" w:hAnsi="Calibri" w:cs="Calibri"/>
          <w:sz w:val="22"/>
          <w:szCs w:val="22"/>
        </w:rPr>
        <w:t>, reinforcing zero-trust principles across pipelines and workloads.</w:t>
      </w:r>
    </w:p>
    <w:p w14:paraId="39C4D86A" w14:textId="77777777" w:rsidR="005220CE" w:rsidRPr="005E54CA" w:rsidRDefault="00562AE7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Designed </w:t>
      </w:r>
      <w:r w:rsidRPr="005E54CA">
        <w:rPr>
          <w:rFonts w:ascii="Calibri" w:eastAsia="Calibri" w:hAnsi="Calibri" w:cs="Calibri"/>
          <w:sz w:val="22"/>
          <w:szCs w:val="22"/>
        </w:rPr>
        <w:t>optimized</w:t>
      </w:r>
      <w:r w:rsidRPr="005E54CA">
        <w:rPr>
          <w:rFonts w:ascii="Calibri" w:eastAsia="Cambria" w:hAnsi="Calibri" w:cs="Calibri"/>
          <w:sz w:val="22"/>
          <w:szCs w:val="22"/>
        </w:rPr>
        <w:t xml:space="preserve"> relational and NoSQL data models with </w:t>
      </w:r>
      <w:r w:rsidRPr="005E54CA">
        <w:rPr>
          <w:rFonts w:ascii="Calibri" w:eastAsia="Cambria" w:hAnsi="Calibri" w:cs="Calibri"/>
          <w:b/>
          <w:sz w:val="22"/>
          <w:szCs w:val="22"/>
        </w:rPr>
        <w:t>PostgreSQL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MS SQL Server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Oracle</w:t>
      </w:r>
      <w:r w:rsidRPr="005E54CA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b/>
          <w:sz w:val="22"/>
          <w:szCs w:val="22"/>
        </w:rPr>
        <w:t xml:space="preserve">Cosmos </w:t>
      </w:r>
      <w:r w:rsidRPr="005E54CA">
        <w:rPr>
          <w:rFonts w:ascii="Calibri" w:eastAsia="Calibri" w:hAnsi="Calibri" w:cs="Calibri"/>
          <w:sz w:val="22"/>
          <w:szCs w:val="22"/>
        </w:rPr>
        <w:t>DB</w:t>
      </w:r>
      <w:r w:rsidRPr="005E54CA">
        <w:rPr>
          <w:rFonts w:ascii="Calibri" w:eastAsia="Cambria" w:hAnsi="Calibri" w:cs="Calibri"/>
          <w:sz w:val="22"/>
          <w:szCs w:val="22"/>
        </w:rPr>
        <w:t>, supporting both OLTP and document-oriented storage.</w:t>
      </w:r>
    </w:p>
    <w:p w14:paraId="4FAF3D56" w14:textId="77777777" w:rsidR="005220CE" w:rsidRPr="005E54CA" w:rsidRDefault="00562AE7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libri" w:hAnsi="Calibri" w:cs="Calibri"/>
          <w:sz w:val="22"/>
          <w:szCs w:val="22"/>
        </w:rPr>
        <w:t>Established</w:t>
      </w:r>
      <w:r w:rsidRPr="005E54CA">
        <w:rPr>
          <w:rFonts w:ascii="Calibri" w:eastAsia="Cambria" w:hAnsi="Calibri" w:cs="Calibri"/>
          <w:sz w:val="22"/>
          <w:szCs w:val="22"/>
        </w:rPr>
        <w:t xml:space="preserve"> full-stack monitoring using </w:t>
      </w:r>
      <w:r w:rsidRPr="005E54CA">
        <w:rPr>
          <w:rFonts w:ascii="Calibri" w:eastAsia="Cambria" w:hAnsi="Calibri" w:cs="Calibri"/>
          <w:b/>
          <w:sz w:val="22"/>
          <w:szCs w:val="22"/>
        </w:rPr>
        <w:t>Azure Monitor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Amazon CloudWatch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AWS X-Ray</w:t>
      </w:r>
      <w:r w:rsidRPr="005E54CA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b/>
          <w:sz w:val="22"/>
          <w:szCs w:val="22"/>
        </w:rPr>
        <w:t>SonarQube</w:t>
      </w:r>
      <w:r w:rsidRPr="005E54CA">
        <w:rPr>
          <w:rFonts w:ascii="Calibri" w:eastAsia="Cambria" w:hAnsi="Calibri" w:cs="Calibri"/>
          <w:sz w:val="22"/>
          <w:szCs w:val="22"/>
        </w:rPr>
        <w:t>, facilitating rapid root cause analysis and SLA adherence.</w:t>
      </w:r>
    </w:p>
    <w:p w14:paraId="10D0FC7D" w14:textId="77777777" w:rsidR="005220CE" w:rsidRPr="005E54CA" w:rsidRDefault="00562AE7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Validated </w:t>
      </w:r>
      <w:r w:rsidRPr="005E54CA">
        <w:rPr>
          <w:rFonts w:ascii="Calibri" w:eastAsia="Calibri" w:hAnsi="Calibri" w:cs="Calibri"/>
          <w:sz w:val="22"/>
          <w:szCs w:val="22"/>
        </w:rPr>
        <w:t>application</w:t>
      </w:r>
      <w:r w:rsidRPr="005E54CA">
        <w:rPr>
          <w:rFonts w:ascii="Calibri" w:eastAsia="Cambria" w:hAnsi="Calibri" w:cs="Calibri"/>
          <w:sz w:val="22"/>
          <w:szCs w:val="22"/>
        </w:rPr>
        <w:t xml:space="preserve"> reliability with </w:t>
      </w:r>
      <w:r w:rsidRPr="005E54CA">
        <w:rPr>
          <w:rFonts w:ascii="Calibri" w:eastAsia="Cambria" w:hAnsi="Calibri" w:cs="Calibri"/>
          <w:b/>
          <w:sz w:val="22"/>
          <w:szCs w:val="22"/>
        </w:rPr>
        <w:t>JUnit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Mockito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REST Assured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Selenium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Mocha</w:t>
      </w:r>
      <w:r w:rsidRPr="005E54CA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b/>
          <w:sz w:val="22"/>
          <w:szCs w:val="22"/>
        </w:rPr>
        <w:t>Karma</w:t>
      </w:r>
      <w:r w:rsidRPr="005E54CA">
        <w:rPr>
          <w:rFonts w:ascii="Calibri" w:eastAsia="Cambria" w:hAnsi="Calibri" w:cs="Calibri"/>
          <w:sz w:val="22"/>
          <w:szCs w:val="22"/>
        </w:rPr>
        <w:t>, consistently maintaining 85–90% test coverage across components.</w:t>
      </w:r>
    </w:p>
    <w:p w14:paraId="3C72FEA2" w14:textId="77777777" w:rsidR="005220CE" w:rsidRPr="005E54CA" w:rsidRDefault="00562AE7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Collaborated </w:t>
      </w:r>
      <w:r w:rsidRPr="005E54CA">
        <w:rPr>
          <w:rFonts w:ascii="Calibri" w:eastAsia="Calibri" w:hAnsi="Calibri" w:cs="Calibri"/>
          <w:sz w:val="22"/>
          <w:szCs w:val="22"/>
        </w:rPr>
        <w:t>within</w:t>
      </w:r>
      <w:r w:rsidRPr="005E54CA">
        <w:rPr>
          <w:rFonts w:ascii="Calibri" w:eastAsia="Cambria" w:hAnsi="Calibri" w:cs="Calibri"/>
          <w:sz w:val="22"/>
          <w:szCs w:val="22"/>
        </w:rPr>
        <w:t xml:space="preserve"> Agile/</w:t>
      </w:r>
      <w:proofErr w:type="spellStart"/>
      <w:r w:rsidRPr="005E54CA">
        <w:rPr>
          <w:rFonts w:ascii="Calibri" w:eastAsia="Cambria" w:hAnsi="Calibri" w:cs="Calibri"/>
          <w:sz w:val="22"/>
          <w:szCs w:val="22"/>
        </w:rPr>
        <w:t>SAFe</w:t>
      </w:r>
      <w:proofErr w:type="spellEnd"/>
      <w:r w:rsidRPr="005E54CA">
        <w:rPr>
          <w:rFonts w:ascii="Calibri" w:eastAsia="Cambria" w:hAnsi="Calibri" w:cs="Calibri"/>
          <w:sz w:val="22"/>
          <w:szCs w:val="22"/>
        </w:rPr>
        <w:t xml:space="preserve"> teams using </w:t>
      </w:r>
      <w:r w:rsidRPr="005E54CA">
        <w:rPr>
          <w:rFonts w:ascii="Calibri" w:eastAsia="Cambria" w:hAnsi="Calibri" w:cs="Calibri"/>
          <w:b/>
          <w:sz w:val="22"/>
          <w:szCs w:val="22"/>
        </w:rPr>
        <w:t>Cucumber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Jira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Confluence</w:t>
      </w:r>
      <w:r w:rsidRPr="005E54CA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b/>
          <w:sz w:val="22"/>
          <w:szCs w:val="22"/>
        </w:rPr>
        <w:t>Git</w:t>
      </w:r>
      <w:r w:rsidRPr="005E54CA">
        <w:rPr>
          <w:rFonts w:ascii="Calibri" w:eastAsia="Cambria" w:hAnsi="Calibri" w:cs="Calibri"/>
          <w:sz w:val="22"/>
          <w:szCs w:val="22"/>
        </w:rPr>
        <w:t xml:space="preserve"> platforms to ensure iterative delivery and full traceability of enterprise features.</w:t>
      </w:r>
    </w:p>
    <w:p w14:paraId="229F61AC" w14:textId="77777777" w:rsidR="005220CE" w:rsidRPr="005E54CA" w:rsidRDefault="00562AE7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Led modernization of legacy </w:t>
      </w:r>
      <w:r w:rsidRPr="005E54CA">
        <w:rPr>
          <w:rFonts w:ascii="Calibri" w:eastAsia="Cambria" w:hAnsi="Calibri" w:cs="Calibri"/>
          <w:b/>
          <w:sz w:val="22"/>
          <w:szCs w:val="22"/>
        </w:rPr>
        <w:t>SOAP/XML</w:t>
      </w:r>
      <w:r w:rsidRPr="005E54CA">
        <w:rPr>
          <w:rFonts w:ascii="Calibri" w:eastAsia="Cambria" w:hAnsi="Calibri" w:cs="Calibri"/>
          <w:sz w:val="22"/>
          <w:szCs w:val="22"/>
        </w:rPr>
        <w:t xml:space="preserve"> systems using </w:t>
      </w:r>
      <w:proofErr w:type="spellStart"/>
      <w:r w:rsidRPr="005E54CA">
        <w:rPr>
          <w:rFonts w:ascii="Calibri" w:eastAsia="Cambria" w:hAnsi="Calibri" w:cs="Calibri"/>
          <w:b/>
          <w:sz w:val="22"/>
          <w:szCs w:val="22"/>
        </w:rPr>
        <w:t>Zuul</w:t>
      </w:r>
      <w:proofErr w:type="spellEnd"/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Spring Integration</w:t>
      </w:r>
      <w:r w:rsidRPr="005E54CA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b/>
          <w:sz w:val="22"/>
          <w:szCs w:val="22"/>
        </w:rPr>
        <w:t>Spring Security</w:t>
      </w:r>
      <w:r w:rsidRPr="005E54CA">
        <w:rPr>
          <w:rFonts w:ascii="Calibri" w:eastAsia="Cambria" w:hAnsi="Calibri" w:cs="Calibri"/>
          <w:sz w:val="22"/>
          <w:szCs w:val="22"/>
        </w:rPr>
        <w:t xml:space="preserve">, transitioning to secure, lightweight </w:t>
      </w:r>
      <w:r w:rsidRPr="005E54CA">
        <w:rPr>
          <w:rFonts w:ascii="Calibri" w:eastAsia="Cambria" w:hAnsi="Calibri" w:cs="Calibri"/>
          <w:b/>
          <w:sz w:val="22"/>
          <w:szCs w:val="22"/>
        </w:rPr>
        <w:t>REST/</w:t>
      </w:r>
      <w:proofErr w:type="spellStart"/>
      <w:r w:rsidRPr="005E54CA">
        <w:rPr>
          <w:rFonts w:ascii="Calibri" w:eastAsia="Cambria" w:hAnsi="Calibri" w:cs="Calibri"/>
          <w:b/>
          <w:sz w:val="22"/>
          <w:szCs w:val="22"/>
        </w:rPr>
        <w:t>GraphQL</w:t>
      </w:r>
      <w:proofErr w:type="spellEnd"/>
      <w:r w:rsidRPr="005E54CA">
        <w:rPr>
          <w:rFonts w:ascii="Calibri" w:eastAsia="Cambria" w:hAnsi="Calibri" w:cs="Calibri"/>
          <w:sz w:val="22"/>
          <w:szCs w:val="22"/>
        </w:rPr>
        <w:t xml:space="preserve"> microservices.</w:t>
      </w:r>
    </w:p>
    <w:p w14:paraId="5772CEA3" w14:textId="77777777" w:rsidR="005220CE" w:rsidRPr="005E54CA" w:rsidRDefault="00562AE7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Enforced quality </w:t>
      </w:r>
      <w:r w:rsidRPr="005E54CA">
        <w:rPr>
          <w:rFonts w:ascii="Calibri" w:eastAsia="Calibri" w:hAnsi="Calibri" w:cs="Calibri"/>
          <w:sz w:val="22"/>
          <w:szCs w:val="22"/>
        </w:rPr>
        <w:t>assurance</w:t>
      </w:r>
      <w:r w:rsidRPr="005E54CA">
        <w:rPr>
          <w:rFonts w:ascii="Calibri" w:eastAsia="Cambria" w:hAnsi="Calibri" w:cs="Calibri"/>
          <w:sz w:val="22"/>
          <w:szCs w:val="22"/>
        </w:rPr>
        <w:t xml:space="preserve"> and maintainability using static analysis tools like </w:t>
      </w:r>
      <w:r w:rsidRPr="005E54CA">
        <w:rPr>
          <w:rFonts w:ascii="Calibri" w:eastAsia="Cambria" w:hAnsi="Calibri" w:cs="Calibri"/>
          <w:b/>
          <w:sz w:val="22"/>
          <w:szCs w:val="22"/>
        </w:rPr>
        <w:t>SonarQube</w:t>
      </w:r>
      <w:r w:rsidRPr="005E54CA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b/>
          <w:sz w:val="22"/>
          <w:szCs w:val="22"/>
        </w:rPr>
        <w:t>Check style</w:t>
      </w:r>
      <w:r w:rsidRPr="005E54CA">
        <w:rPr>
          <w:rFonts w:ascii="Calibri" w:eastAsia="Cambria" w:hAnsi="Calibri" w:cs="Calibri"/>
          <w:sz w:val="22"/>
          <w:szCs w:val="22"/>
        </w:rPr>
        <w:t>, proactively reducing code smells and technical debt.</w:t>
      </w:r>
    </w:p>
    <w:p w14:paraId="6A6E242B" w14:textId="77777777" w:rsidR="005220CE" w:rsidRPr="005E54CA" w:rsidRDefault="00562AE7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Tuned </w:t>
      </w:r>
      <w:r w:rsidRPr="005E54CA">
        <w:rPr>
          <w:rFonts w:ascii="Calibri" w:eastAsia="Calibri" w:hAnsi="Calibri" w:cs="Calibri"/>
          <w:sz w:val="22"/>
          <w:szCs w:val="22"/>
        </w:rPr>
        <w:t>performance</w:t>
      </w:r>
      <w:r w:rsidRPr="005E54CA">
        <w:rPr>
          <w:rFonts w:ascii="Calibri" w:eastAsia="Cambria" w:hAnsi="Calibri" w:cs="Calibri"/>
          <w:sz w:val="22"/>
          <w:szCs w:val="22"/>
        </w:rPr>
        <w:t xml:space="preserve"> across apps and databases using </w:t>
      </w:r>
      <w:r w:rsidRPr="005E54CA">
        <w:rPr>
          <w:rFonts w:ascii="Calibri" w:eastAsia="Cambria" w:hAnsi="Calibri" w:cs="Calibri"/>
          <w:b/>
          <w:sz w:val="22"/>
          <w:szCs w:val="22"/>
        </w:rPr>
        <w:t>JMeter</w:t>
      </w:r>
      <w:r w:rsidRPr="005E54CA">
        <w:rPr>
          <w:rFonts w:ascii="Calibri" w:eastAsia="Cambria" w:hAnsi="Calibri" w:cs="Calibri"/>
          <w:sz w:val="22"/>
          <w:szCs w:val="22"/>
        </w:rPr>
        <w:t>, index optimization and thread tuning, achieving up to 30% improvements in throughput and response times.</w:t>
      </w:r>
    </w:p>
    <w:p w14:paraId="1E6E8779" w14:textId="77777777" w:rsidR="005220CE" w:rsidRPr="005E54CA" w:rsidRDefault="00562AE7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Mentored teams on </w:t>
      </w:r>
      <w:r w:rsidRPr="005E54CA">
        <w:rPr>
          <w:rFonts w:ascii="Calibri" w:eastAsia="Cambria" w:hAnsi="Calibri" w:cs="Calibri"/>
          <w:b/>
          <w:sz w:val="22"/>
          <w:szCs w:val="22"/>
        </w:rPr>
        <w:t>DDD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clean code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test automation</w:t>
      </w:r>
      <w:r w:rsidRPr="005E54CA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b/>
          <w:sz w:val="22"/>
          <w:szCs w:val="22"/>
        </w:rPr>
        <w:t>frontend frameworks</w:t>
      </w:r>
      <w:r w:rsidRPr="005E54CA">
        <w:rPr>
          <w:rFonts w:ascii="Calibri" w:eastAsia="Cambria" w:hAnsi="Calibri" w:cs="Calibri"/>
          <w:sz w:val="22"/>
          <w:szCs w:val="22"/>
        </w:rPr>
        <w:t xml:space="preserve">, accelerating junior developer </w:t>
      </w:r>
      <w:r w:rsidRPr="005E54CA">
        <w:rPr>
          <w:rFonts w:ascii="Calibri" w:eastAsia="Calibri" w:hAnsi="Calibri" w:cs="Calibri"/>
          <w:sz w:val="22"/>
          <w:szCs w:val="22"/>
        </w:rPr>
        <w:t>growth</w:t>
      </w:r>
      <w:r w:rsidRPr="005E54CA">
        <w:rPr>
          <w:rFonts w:ascii="Calibri" w:eastAsia="Cambria" w:hAnsi="Calibri" w:cs="Calibri"/>
          <w:sz w:val="22"/>
          <w:szCs w:val="22"/>
        </w:rPr>
        <w:t xml:space="preserve"> and raising team productivity benchmarks.</w:t>
      </w:r>
    </w:p>
    <w:p w14:paraId="114FFE7B" w14:textId="77777777" w:rsidR="005220CE" w:rsidRPr="005E54CA" w:rsidRDefault="00562AE7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Applied best practices in identity and access management using </w:t>
      </w:r>
      <w:r w:rsidRPr="005E54CA">
        <w:rPr>
          <w:rFonts w:ascii="Calibri" w:eastAsia="Cambria" w:hAnsi="Calibri" w:cs="Calibri"/>
          <w:b/>
          <w:sz w:val="22"/>
          <w:szCs w:val="22"/>
        </w:rPr>
        <w:t>Azure AAD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LDAP</w:t>
      </w:r>
      <w:r w:rsidRPr="005E54CA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b/>
          <w:sz w:val="22"/>
          <w:szCs w:val="22"/>
        </w:rPr>
        <w:t>AWS IAM</w:t>
      </w:r>
      <w:r w:rsidRPr="005E54CA">
        <w:rPr>
          <w:rFonts w:ascii="Calibri" w:eastAsia="Cambria" w:hAnsi="Calibri" w:cs="Calibri"/>
          <w:sz w:val="22"/>
          <w:szCs w:val="22"/>
        </w:rPr>
        <w:t>, ensuring data protection and regulatory compliance (</w:t>
      </w:r>
      <w:r w:rsidRPr="005E54CA">
        <w:rPr>
          <w:rFonts w:ascii="Calibri" w:eastAsia="Cambria" w:hAnsi="Calibri" w:cs="Calibri"/>
          <w:b/>
          <w:sz w:val="22"/>
          <w:szCs w:val="22"/>
        </w:rPr>
        <w:t>HIPAA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GDPR</w:t>
      </w:r>
      <w:r w:rsidRPr="005E54CA">
        <w:rPr>
          <w:rFonts w:ascii="Calibri" w:eastAsia="Cambria" w:hAnsi="Calibri" w:cs="Calibri"/>
          <w:sz w:val="22"/>
          <w:szCs w:val="22"/>
        </w:rPr>
        <w:t>).</w:t>
      </w:r>
    </w:p>
    <w:p w14:paraId="44E28023" w14:textId="0A6B4DD0" w:rsidR="005220CE" w:rsidRPr="005E54CA" w:rsidRDefault="00562AE7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Delivered scalable, modular and reusable code libraries and infrastructure templates, improving cross-project </w:t>
      </w:r>
      <w:r w:rsidRPr="005E54CA">
        <w:rPr>
          <w:rFonts w:ascii="Calibri" w:eastAsia="Calibri" w:hAnsi="Calibri" w:cs="Calibri"/>
          <w:sz w:val="22"/>
          <w:szCs w:val="22"/>
        </w:rPr>
        <w:t>velocity</w:t>
      </w:r>
      <w:r w:rsidRPr="005E54CA">
        <w:rPr>
          <w:rFonts w:ascii="Calibri" w:eastAsia="Cambria" w:hAnsi="Calibri" w:cs="Calibri"/>
          <w:sz w:val="22"/>
          <w:szCs w:val="22"/>
        </w:rPr>
        <w:t xml:space="preserve"> and maintainability</w:t>
      </w:r>
      <w:r w:rsidR="00CA6687">
        <w:rPr>
          <w:rFonts w:ascii="Calibri" w:eastAsia="Cambria" w:hAnsi="Calibri" w:cs="Calibri"/>
          <w:sz w:val="22"/>
          <w:szCs w:val="22"/>
        </w:rPr>
        <w:t>.</w:t>
      </w:r>
    </w:p>
    <w:p w14:paraId="405A952F" w14:textId="77777777" w:rsidR="005220CE" w:rsidRPr="005E54CA" w:rsidRDefault="00562AE7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libri" w:hAnsi="Calibri" w:cs="Calibri"/>
          <w:sz w:val="22"/>
          <w:szCs w:val="22"/>
        </w:rPr>
        <w:t>Streamlined</w:t>
      </w:r>
      <w:r w:rsidRPr="005E54CA">
        <w:rPr>
          <w:rFonts w:ascii="Calibri" w:eastAsia="Cambria" w:hAnsi="Calibri" w:cs="Calibri"/>
          <w:sz w:val="22"/>
          <w:szCs w:val="22"/>
        </w:rPr>
        <w:t xml:space="preserve"> </w:t>
      </w:r>
      <w:r w:rsidRPr="005E54CA">
        <w:rPr>
          <w:rFonts w:ascii="Calibri" w:eastAsia="Calibri" w:hAnsi="Calibri" w:cs="Calibri"/>
          <w:sz w:val="22"/>
          <w:szCs w:val="22"/>
        </w:rPr>
        <w:t>enterprise</w:t>
      </w:r>
      <w:r w:rsidRPr="005E54CA">
        <w:rPr>
          <w:rFonts w:ascii="Calibri" w:eastAsia="Cambria" w:hAnsi="Calibri" w:cs="Calibri"/>
          <w:sz w:val="22"/>
          <w:szCs w:val="22"/>
        </w:rPr>
        <w:t xml:space="preserve"> communication using </w:t>
      </w:r>
      <w:r w:rsidRPr="005E54CA">
        <w:rPr>
          <w:rFonts w:ascii="Calibri" w:eastAsia="Cambria" w:hAnsi="Calibri" w:cs="Calibri"/>
          <w:b/>
          <w:sz w:val="22"/>
          <w:szCs w:val="22"/>
        </w:rPr>
        <w:t>Azure OpenAI</w:t>
      </w:r>
      <w:r w:rsidRPr="005E54CA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b/>
          <w:sz w:val="22"/>
          <w:szCs w:val="22"/>
        </w:rPr>
        <w:t>Amazon Q</w:t>
      </w:r>
      <w:r w:rsidRPr="005E54CA">
        <w:rPr>
          <w:rFonts w:ascii="Calibri" w:eastAsia="Cambria" w:hAnsi="Calibri" w:cs="Calibri"/>
          <w:sz w:val="22"/>
          <w:szCs w:val="22"/>
        </w:rPr>
        <w:t>, reducing context-switching and speeding up architecture decision-making across teams.</w:t>
      </w:r>
    </w:p>
    <w:p w14:paraId="6E19F713" w14:textId="77777777" w:rsidR="005220CE" w:rsidRPr="005E54CA" w:rsidRDefault="00562AE7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lastRenderedPageBreak/>
        <w:t xml:space="preserve">Enabled </w:t>
      </w:r>
      <w:r w:rsidRPr="005E54CA">
        <w:rPr>
          <w:rFonts w:ascii="Calibri" w:eastAsia="Calibri" w:hAnsi="Calibri" w:cs="Calibri"/>
          <w:sz w:val="22"/>
          <w:szCs w:val="22"/>
        </w:rPr>
        <w:t>disaster</w:t>
      </w:r>
      <w:r w:rsidRPr="005E54CA">
        <w:rPr>
          <w:rFonts w:ascii="Calibri" w:eastAsia="Cambria" w:hAnsi="Calibri" w:cs="Calibri"/>
          <w:sz w:val="22"/>
          <w:szCs w:val="22"/>
        </w:rPr>
        <w:t xml:space="preserve"> recovery and high availability with </w:t>
      </w:r>
      <w:r w:rsidRPr="005E54CA">
        <w:rPr>
          <w:rFonts w:ascii="Calibri" w:eastAsia="Cambria" w:hAnsi="Calibri" w:cs="Calibri"/>
          <w:b/>
          <w:sz w:val="22"/>
          <w:szCs w:val="22"/>
        </w:rPr>
        <w:t>AWS S3 replication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sz w:val="22"/>
          <w:szCs w:val="22"/>
        </w:rPr>
        <w:t>custom VPC endpoints</w:t>
      </w:r>
      <w:r w:rsidRPr="005E54CA">
        <w:rPr>
          <w:rFonts w:ascii="Calibri" w:eastAsia="Cambria" w:hAnsi="Calibri" w:cs="Calibri"/>
          <w:sz w:val="22"/>
          <w:szCs w:val="22"/>
        </w:rPr>
        <w:t xml:space="preserve"> and multi-region infrastructure design for regulated environments.</w:t>
      </w:r>
    </w:p>
    <w:p w14:paraId="75288D49" w14:textId="77777777" w:rsidR="005220CE" w:rsidRPr="005E54CA" w:rsidRDefault="005220CE">
      <w:pPr>
        <w:spacing w:after="0"/>
        <w:rPr>
          <w:rFonts w:ascii="Calibri" w:eastAsia="Cambria" w:hAnsi="Calibri" w:cs="Calibri"/>
          <w:sz w:val="22"/>
          <w:szCs w:val="22"/>
        </w:rPr>
      </w:pPr>
    </w:p>
    <w:p w14:paraId="2FC10D40" w14:textId="77777777" w:rsidR="005220CE" w:rsidRPr="005E54CA" w:rsidRDefault="00562AE7">
      <w:pPr>
        <w:shd w:val="clear" w:color="auto" w:fill="DAE9F7"/>
        <w:spacing w:after="0" w:line="240" w:lineRule="auto"/>
        <w:jc w:val="center"/>
        <w:rPr>
          <w:rFonts w:ascii="Calibri" w:eastAsia="Calibri" w:hAnsi="Calibri" w:cs="Calibri"/>
          <w:b/>
          <w:sz w:val="22"/>
          <w:szCs w:val="22"/>
          <w:u w:val="single"/>
        </w:rPr>
      </w:pPr>
      <w:r w:rsidRPr="00970CFF">
        <w:rPr>
          <w:rFonts w:ascii="Calibri" w:eastAsia="Calibri" w:hAnsi="Calibri" w:cs="Calibri"/>
          <w:b/>
          <w:sz w:val="22"/>
          <w:szCs w:val="22"/>
          <w:u w:val="single"/>
        </w:rPr>
        <w:t>Accreditations</w:t>
      </w:r>
      <w:r w:rsidRPr="005E54CA">
        <w:rPr>
          <w:rFonts w:ascii="Calibri" w:eastAsia="Calibri" w:hAnsi="Calibri" w:cs="Calibri"/>
          <w:b/>
          <w:sz w:val="22"/>
          <w:szCs w:val="22"/>
          <w:u w:val="single"/>
        </w:rPr>
        <w:t xml:space="preserve"> &amp; Training</w:t>
      </w:r>
    </w:p>
    <w:p w14:paraId="1C26211A" w14:textId="77777777" w:rsidR="005220CE" w:rsidRPr="005D3CE0" w:rsidRDefault="005220CE" w:rsidP="005D3CE0">
      <w:pPr>
        <w:spacing w:after="0" w:line="240" w:lineRule="auto"/>
        <w:ind w:left="142"/>
        <w:jc w:val="both"/>
        <w:rPr>
          <w:rFonts w:ascii="Calibri" w:eastAsia="Calibri" w:hAnsi="Calibri" w:cs="Calibri"/>
          <w:sz w:val="22"/>
          <w:szCs w:val="22"/>
        </w:rPr>
      </w:pPr>
    </w:p>
    <w:p w14:paraId="7DD0958B" w14:textId="77777777" w:rsidR="005220CE" w:rsidRPr="005E54CA" w:rsidRDefault="00562AE7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5E54CA">
        <w:rPr>
          <w:rFonts w:ascii="Calibri" w:eastAsia="Calibri" w:hAnsi="Calibri" w:cs="Calibri"/>
          <w:sz w:val="22"/>
          <w:szCs w:val="22"/>
        </w:rPr>
        <w:t>AWS Certified Solutions Architect Associate.</w:t>
      </w:r>
    </w:p>
    <w:p w14:paraId="4605F10E" w14:textId="77777777" w:rsidR="005220CE" w:rsidRPr="005E54CA" w:rsidRDefault="00562AE7" w:rsidP="005D3CE0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5E54CA">
        <w:rPr>
          <w:rFonts w:ascii="Calibri" w:eastAsia="Calibri" w:hAnsi="Calibri" w:cs="Calibri"/>
          <w:sz w:val="22"/>
          <w:szCs w:val="22"/>
        </w:rPr>
        <w:t xml:space="preserve">Microsoft Certified: Azure </w:t>
      </w:r>
      <w:r w:rsidRPr="005D3CE0">
        <w:rPr>
          <w:rFonts w:ascii="Calibri" w:eastAsia="Cambria" w:hAnsi="Calibri" w:cs="Calibri"/>
          <w:sz w:val="22"/>
          <w:szCs w:val="22"/>
        </w:rPr>
        <w:t>Solutions</w:t>
      </w:r>
      <w:r w:rsidRPr="005E54CA">
        <w:rPr>
          <w:rFonts w:ascii="Calibri" w:eastAsia="Calibri" w:hAnsi="Calibri" w:cs="Calibri"/>
          <w:sz w:val="22"/>
          <w:szCs w:val="22"/>
        </w:rPr>
        <w:t xml:space="preserve"> Architect Expert.</w:t>
      </w:r>
    </w:p>
    <w:p w14:paraId="6CFD6DCA" w14:textId="77777777" w:rsidR="005220CE" w:rsidRPr="005E54CA" w:rsidRDefault="005220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5169D811" w14:textId="77777777" w:rsidR="005220CE" w:rsidRPr="005E54CA" w:rsidRDefault="00562AE7">
      <w:pPr>
        <w:shd w:val="clear" w:color="auto" w:fill="DAE9F7"/>
        <w:spacing w:after="0" w:line="240" w:lineRule="auto"/>
        <w:jc w:val="center"/>
        <w:rPr>
          <w:rFonts w:ascii="Calibri" w:eastAsia="Calibri" w:hAnsi="Calibri" w:cs="Calibri"/>
          <w:b/>
          <w:sz w:val="22"/>
          <w:szCs w:val="22"/>
          <w:u w:val="single"/>
        </w:rPr>
      </w:pPr>
      <w:r w:rsidRPr="00970CFF">
        <w:rPr>
          <w:rFonts w:ascii="Calibri" w:eastAsia="Calibri" w:hAnsi="Calibri" w:cs="Calibri"/>
          <w:b/>
          <w:sz w:val="22"/>
          <w:szCs w:val="22"/>
          <w:u w:val="single"/>
        </w:rPr>
        <w:t>Professional</w:t>
      </w:r>
      <w:r w:rsidRPr="005E54CA">
        <w:rPr>
          <w:rFonts w:ascii="Calibri" w:eastAsia="Calibri" w:hAnsi="Calibri" w:cs="Calibri"/>
          <w:b/>
          <w:sz w:val="22"/>
          <w:szCs w:val="22"/>
          <w:u w:val="single"/>
        </w:rPr>
        <w:t xml:space="preserve"> Endeavours</w:t>
      </w:r>
    </w:p>
    <w:p w14:paraId="6492DD6A" w14:textId="77777777" w:rsidR="005220CE" w:rsidRPr="005E54CA" w:rsidRDefault="005220CE">
      <w:pPr>
        <w:spacing w:after="0"/>
        <w:rPr>
          <w:rFonts w:ascii="Calibri" w:eastAsia="Cambria" w:hAnsi="Calibri" w:cs="Calibri"/>
          <w:sz w:val="22"/>
          <w:szCs w:val="22"/>
        </w:rPr>
      </w:pPr>
    </w:p>
    <w:p w14:paraId="20055352" w14:textId="45D0E39D" w:rsidR="0089042A" w:rsidRDefault="00562AE7" w:rsidP="00412C49">
      <w:pPr>
        <w:shd w:val="clear" w:color="auto" w:fill="DAE9F7"/>
        <w:spacing w:after="0" w:line="240" w:lineRule="auto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b/>
          <w:sz w:val="22"/>
          <w:szCs w:val="22"/>
        </w:rPr>
        <w:t>Client:</w:t>
      </w:r>
      <w:r w:rsidRPr="005E54CA">
        <w:rPr>
          <w:rFonts w:ascii="Calibri" w:eastAsia="Cambria" w:hAnsi="Calibri" w:cs="Calibri"/>
          <w:sz w:val="22"/>
          <w:szCs w:val="22"/>
        </w:rPr>
        <w:t xml:space="preserve"> </w:t>
      </w:r>
      <w:r w:rsidR="00476D8E" w:rsidRPr="00476D8E">
        <w:rPr>
          <w:rFonts w:ascii="Calibri" w:eastAsia="Cambria" w:hAnsi="Calibri" w:cs="Calibri"/>
          <w:b/>
          <w:sz w:val="22"/>
          <w:szCs w:val="22"/>
        </w:rPr>
        <w:t xml:space="preserve">NYS </w:t>
      </w:r>
      <w:r w:rsidR="00476D8E">
        <w:rPr>
          <w:rFonts w:ascii="Calibri" w:eastAsia="Cambria" w:hAnsi="Calibri" w:cs="Calibri"/>
          <w:b/>
          <w:sz w:val="22"/>
          <w:szCs w:val="22"/>
        </w:rPr>
        <w:t>OFFICE</w:t>
      </w:r>
      <w:r w:rsidR="00476D8E" w:rsidRPr="00476D8E">
        <w:rPr>
          <w:rFonts w:ascii="Calibri" w:eastAsia="Cambria" w:hAnsi="Calibri" w:cs="Calibri"/>
          <w:b/>
          <w:sz w:val="22"/>
          <w:szCs w:val="22"/>
        </w:rPr>
        <w:t xml:space="preserve"> of ITS – Albany, NY</w:t>
      </w:r>
      <w:r w:rsidR="00476D8E">
        <w:rPr>
          <w:rFonts w:ascii="Calibri" w:eastAsia="Cambria" w:hAnsi="Calibri" w:cs="Calibri"/>
          <w:b/>
          <w:sz w:val="22"/>
          <w:szCs w:val="22"/>
        </w:rPr>
        <w:t xml:space="preserve">                                                                                      </w:t>
      </w:r>
      <w:r w:rsidRPr="005E54CA">
        <w:rPr>
          <w:rFonts w:ascii="Calibri" w:eastAsia="Cambria" w:hAnsi="Calibri" w:cs="Calibri"/>
          <w:b/>
          <w:sz w:val="22"/>
          <w:szCs w:val="22"/>
        </w:rPr>
        <w:t>Duration:</w:t>
      </w:r>
      <w:r w:rsidRPr="005E54CA">
        <w:rPr>
          <w:rFonts w:ascii="Calibri" w:eastAsia="Cambria" w:hAnsi="Calibri" w:cs="Calibri"/>
          <w:sz w:val="22"/>
          <w:szCs w:val="22"/>
        </w:rPr>
        <w:t xml:space="preserve"> </w:t>
      </w:r>
      <w:r w:rsidRPr="005E54CA">
        <w:rPr>
          <w:rFonts w:ascii="Calibri" w:eastAsia="Cambria" w:hAnsi="Calibri" w:cs="Calibri"/>
          <w:b/>
          <w:sz w:val="22"/>
          <w:szCs w:val="22"/>
        </w:rPr>
        <w:t>Dec 2022 – Till Now</w:t>
      </w:r>
    </w:p>
    <w:p w14:paraId="71451228" w14:textId="075A34FA" w:rsidR="005220CE" w:rsidRPr="005E54CA" w:rsidRDefault="00562AE7" w:rsidP="0089042A">
      <w:pPr>
        <w:shd w:val="clear" w:color="auto" w:fill="DAE9F7"/>
        <w:spacing w:after="0" w:line="240" w:lineRule="auto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b/>
          <w:sz w:val="22"/>
          <w:szCs w:val="22"/>
        </w:rPr>
        <w:t>Senior Java Full Stack Developer</w:t>
      </w:r>
    </w:p>
    <w:p w14:paraId="01D682E5" w14:textId="77777777" w:rsidR="005220CE" w:rsidRPr="005E54CA" w:rsidRDefault="005220CE">
      <w:pPr>
        <w:spacing w:after="0"/>
        <w:rPr>
          <w:rFonts w:ascii="Calibri" w:eastAsia="Cambria" w:hAnsi="Calibri" w:cs="Calibri"/>
          <w:b/>
          <w:sz w:val="22"/>
          <w:szCs w:val="22"/>
        </w:rPr>
      </w:pPr>
    </w:p>
    <w:p w14:paraId="1D683022" w14:textId="77777777" w:rsidR="005220CE" w:rsidRPr="005E54CA" w:rsidRDefault="00562AE7">
      <w:pPr>
        <w:spacing w:after="0"/>
        <w:rPr>
          <w:rFonts w:ascii="Calibri" w:eastAsia="Cambria" w:hAnsi="Calibri" w:cs="Calibri"/>
          <w:b/>
          <w:sz w:val="22"/>
          <w:szCs w:val="22"/>
          <w:u w:val="single"/>
        </w:rPr>
      </w:pPr>
      <w:r w:rsidRPr="005E54CA">
        <w:rPr>
          <w:rFonts w:ascii="Calibri" w:eastAsia="Cambria" w:hAnsi="Calibri" w:cs="Calibri"/>
          <w:b/>
          <w:sz w:val="22"/>
          <w:szCs w:val="22"/>
          <w:u w:val="single"/>
        </w:rPr>
        <w:t>Responsibilities:</w:t>
      </w:r>
    </w:p>
    <w:p w14:paraId="78C9C3C5" w14:textId="1BE0F26B" w:rsidR="00C47E21" w:rsidRPr="00C86C9F" w:rsidRDefault="00C47E21" w:rsidP="00C86C9F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C86C9F">
        <w:rPr>
          <w:rFonts w:ascii="Calibri" w:eastAsia="Cambria" w:hAnsi="Calibri" w:cs="Calibri"/>
          <w:sz w:val="22"/>
          <w:szCs w:val="22"/>
        </w:rPr>
        <w:t xml:space="preserve">Spearheaded the delivery of scalable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SaaS platforms</w:t>
      </w:r>
      <w:r w:rsidRPr="00C86C9F">
        <w:rPr>
          <w:rFonts w:ascii="Calibri" w:eastAsia="Cambria" w:hAnsi="Calibri" w:cs="Calibri"/>
          <w:sz w:val="22"/>
          <w:szCs w:val="22"/>
        </w:rPr>
        <w:t xml:space="preserve"> in a </w:t>
      </w:r>
      <w:proofErr w:type="spellStart"/>
      <w:r w:rsidRPr="00C86C9F">
        <w:rPr>
          <w:rFonts w:ascii="Calibri" w:eastAsia="Cambria" w:hAnsi="Calibri" w:cs="Calibri"/>
          <w:b/>
          <w:bCs/>
          <w:sz w:val="22"/>
          <w:szCs w:val="22"/>
        </w:rPr>
        <w:t>SAFe</w:t>
      </w:r>
      <w:proofErr w:type="spellEnd"/>
      <w:r w:rsidRPr="00C86C9F">
        <w:rPr>
          <w:rFonts w:ascii="Calibri" w:eastAsia="Cambria" w:hAnsi="Calibri" w:cs="Calibri"/>
          <w:b/>
          <w:bCs/>
          <w:sz w:val="22"/>
          <w:szCs w:val="22"/>
        </w:rPr>
        <w:t xml:space="preserve"> Agile</w:t>
      </w:r>
      <w:r w:rsidRPr="00C86C9F">
        <w:rPr>
          <w:rFonts w:ascii="Calibri" w:eastAsia="Cambria" w:hAnsi="Calibri" w:cs="Calibri"/>
          <w:sz w:val="22"/>
          <w:szCs w:val="22"/>
        </w:rPr>
        <w:t xml:space="preserve"> environment, actively contributing to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PI planning</w:t>
      </w:r>
      <w:r w:rsidRPr="00C86C9F">
        <w:rPr>
          <w:rFonts w:ascii="Calibri" w:eastAsia="Cambria" w:hAnsi="Calibri" w:cs="Calibri"/>
          <w:sz w:val="22"/>
          <w:szCs w:val="22"/>
        </w:rPr>
        <w:t xml:space="preserve">, backlog refinement, sprint demos, and cross-team coordination across multiple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state agency applications</w:t>
      </w:r>
      <w:r w:rsidRPr="00C86C9F">
        <w:rPr>
          <w:rFonts w:ascii="Calibri" w:eastAsia="Cambria" w:hAnsi="Calibri" w:cs="Calibri"/>
          <w:sz w:val="22"/>
          <w:szCs w:val="22"/>
        </w:rPr>
        <w:t xml:space="preserve"> supporting citizen services, licensing, and public safety operations.</w:t>
      </w:r>
    </w:p>
    <w:p w14:paraId="6F684B4F" w14:textId="00FC8500" w:rsidR="00C47E21" w:rsidRPr="00C86C9F" w:rsidRDefault="00C47E21" w:rsidP="00C86C9F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C86C9F">
        <w:rPr>
          <w:rFonts w:ascii="Calibri" w:eastAsia="Cambria" w:hAnsi="Calibri" w:cs="Calibri"/>
          <w:sz w:val="22"/>
          <w:szCs w:val="22"/>
        </w:rPr>
        <w:t xml:space="preserve">Engineered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cloud-native backend services</w:t>
      </w:r>
      <w:r w:rsidRPr="00C86C9F">
        <w:rPr>
          <w:rFonts w:ascii="Calibri" w:eastAsia="Cambria" w:hAnsi="Calibri" w:cs="Calibri"/>
          <w:sz w:val="22"/>
          <w:szCs w:val="22"/>
        </w:rPr>
        <w:t xml:space="preserve"> using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 xml:space="preserve">Java </w:t>
      </w:r>
      <w:r w:rsidR="00DE4069">
        <w:rPr>
          <w:rFonts w:ascii="Calibri" w:eastAsia="Cambria" w:hAnsi="Calibri" w:cs="Calibri"/>
          <w:b/>
          <w:bCs/>
          <w:sz w:val="22"/>
          <w:szCs w:val="22"/>
        </w:rPr>
        <w:t>21</w:t>
      </w:r>
      <w:r w:rsidRPr="00C86C9F">
        <w:rPr>
          <w:rFonts w:ascii="Calibri" w:eastAsia="Cambria" w:hAnsi="Calibri" w:cs="Calibri"/>
          <w:sz w:val="22"/>
          <w:szCs w:val="22"/>
        </w:rPr>
        <w:t xml:space="preserve"> and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Spring Boot</w:t>
      </w:r>
      <w:r w:rsidRPr="00C86C9F">
        <w:rPr>
          <w:rFonts w:ascii="Calibri" w:eastAsia="Cambria" w:hAnsi="Calibri" w:cs="Calibri"/>
          <w:sz w:val="22"/>
          <w:szCs w:val="22"/>
        </w:rPr>
        <w:t xml:space="preserve">, leveraging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sealed classes</w:t>
      </w:r>
      <w:r w:rsidRPr="00C86C9F">
        <w:rPr>
          <w:rFonts w:ascii="Calibri" w:eastAsia="Cambria" w:hAnsi="Calibri" w:cs="Calibri"/>
          <w:sz w:val="22"/>
          <w:szCs w:val="22"/>
        </w:rPr>
        <w:t xml:space="preserve">,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records</w:t>
      </w:r>
      <w:r w:rsidRPr="00C86C9F">
        <w:rPr>
          <w:rFonts w:ascii="Calibri" w:eastAsia="Cambria" w:hAnsi="Calibri" w:cs="Calibri"/>
          <w:sz w:val="22"/>
          <w:szCs w:val="22"/>
        </w:rPr>
        <w:t xml:space="preserve">, and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 xml:space="preserve">Spring </w:t>
      </w:r>
      <w:proofErr w:type="spellStart"/>
      <w:r w:rsidRPr="00C86C9F">
        <w:rPr>
          <w:rFonts w:ascii="Calibri" w:eastAsia="Cambria" w:hAnsi="Calibri" w:cs="Calibri"/>
          <w:b/>
          <w:bCs/>
          <w:sz w:val="22"/>
          <w:szCs w:val="22"/>
        </w:rPr>
        <w:t>WebFlux</w:t>
      </w:r>
      <w:proofErr w:type="spellEnd"/>
      <w:r w:rsidRPr="00C86C9F">
        <w:rPr>
          <w:rFonts w:ascii="Calibri" w:eastAsia="Cambria" w:hAnsi="Calibri" w:cs="Calibri"/>
          <w:sz w:val="22"/>
          <w:szCs w:val="22"/>
        </w:rPr>
        <w:t xml:space="preserve"> to deliver reactive, high-throughput APIs for public-facing and internal government systems.</w:t>
      </w:r>
    </w:p>
    <w:p w14:paraId="0F1E0186" w14:textId="72F1D01E" w:rsidR="00C47E21" w:rsidRPr="00C86C9F" w:rsidRDefault="00C47E21" w:rsidP="00C86C9F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C86C9F">
        <w:rPr>
          <w:rFonts w:ascii="Calibri" w:eastAsia="Cambria" w:hAnsi="Calibri" w:cs="Calibri"/>
          <w:sz w:val="22"/>
          <w:szCs w:val="22"/>
        </w:rPr>
        <w:t xml:space="preserve">Architected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resilient microservices</w:t>
      </w:r>
      <w:r w:rsidRPr="00C86C9F">
        <w:rPr>
          <w:rFonts w:ascii="Calibri" w:eastAsia="Cambria" w:hAnsi="Calibri" w:cs="Calibri"/>
          <w:sz w:val="22"/>
          <w:szCs w:val="22"/>
        </w:rPr>
        <w:t xml:space="preserve"> following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Domain-Driven Design (DDD)</w:t>
      </w:r>
      <w:r w:rsidRPr="00C86C9F">
        <w:rPr>
          <w:rFonts w:ascii="Calibri" w:eastAsia="Cambria" w:hAnsi="Calibri" w:cs="Calibri"/>
          <w:sz w:val="22"/>
          <w:szCs w:val="22"/>
        </w:rPr>
        <w:t xml:space="preserve"> and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Event-Driven Architecture (EDA)</w:t>
      </w:r>
      <w:r w:rsidRPr="00C86C9F">
        <w:rPr>
          <w:rFonts w:ascii="Calibri" w:eastAsia="Cambria" w:hAnsi="Calibri" w:cs="Calibri"/>
          <w:sz w:val="22"/>
          <w:szCs w:val="22"/>
        </w:rPr>
        <w:t xml:space="preserve"> principles, integrating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Azure Event Hubs</w:t>
      </w:r>
      <w:r w:rsidRPr="00C86C9F">
        <w:rPr>
          <w:rFonts w:ascii="Calibri" w:eastAsia="Cambria" w:hAnsi="Calibri" w:cs="Calibri"/>
          <w:sz w:val="22"/>
          <w:szCs w:val="22"/>
        </w:rPr>
        <w:t xml:space="preserve"> to enable distributed audit trails and asynchronous processing for compliance-related workflows.</w:t>
      </w:r>
    </w:p>
    <w:p w14:paraId="0D2D33D8" w14:textId="0A1EB8A2" w:rsidR="00C47E21" w:rsidRPr="00C86C9F" w:rsidRDefault="00C47E21" w:rsidP="00C86C9F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C86C9F">
        <w:rPr>
          <w:rFonts w:ascii="Calibri" w:eastAsia="Cambria" w:hAnsi="Calibri" w:cs="Calibri"/>
          <w:sz w:val="22"/>
          <w:szCs w:val="22"/>
        </w:rPr>
        <w:t xml:space="preserve">Designed and secured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RESTful</w:t>
      </w:r>
      <w:r w:rsidRPr="00C86C9F">
        <w:rPr>
          <w:rFonts w:ascii="Calibri" w:eastAsia="Cambria" w:hAnsi="Calibri" w:cs="Calibri"/>
          <w:sz w:val="22"/>
          <w:szCs w:val="22"/>
        </w:rPr>
        <w:t xml:space="preserve"> and </w:t>
      </w:r>
      <w:proofErr w:type="spellStart"/>
      <w:r w:rsidRPr="00C86C9F">
        <w:rPr>
          <w:rFonts w:ascii="Calibri" w:eastAsia="Cambria" w:hAnsi="Calibri" w:cs="Calibri"/>
          <w:b/>
          <w:bCs/>
          <w:sz w:val="22"/>
          <w:szCs w:val="22"/>
        </w:rPr>
        <w:t>GraphQL</w:t>
      </w:r>
      <w:proofErr w:type="spellEnd"/>
      <w:r w:rsidRPr="00C86C9F">
        <w:rPr>
          <w:rFonts w:ascii="Calibri" w:eastAsia="Cambria" w:hAnsi="Calibri" w:cs="Calibri"/>
          <w:b/>
          <w:bCs/>
          <w:sz w:val="22"/>
          <w:szCs w:val="22"/>
        </w:rPr>
        <w:t xml:space="preserve"> APIs</w:t>
      </w:r>
      <w:r w:rsidRPr="00C86C9F">
        <w:rPr>
          <w:rFonts w:ascii="Calibri" w:eastAsia="Cambria" w:hAnsi="Calibri" w:cs="Calibri"/>
          <w:sz w:val="22"/>
          <w:szCs w:val="22"/>
        </w:rPr>
        <w:t xml:space="preserve"> using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Spring Security</w:t>
      </w:r>
      <w:r w:rsidRPr="00C86C9F">
        <w:rPr>
          <w:rFonts w:ascii="Calibri" w:eastAsia="Cambria" w:hAnsi="Calibri" w:cs="Calibri"/>
          <w:sz w:val="22"/>
          <w:szCs w:val="22"/>
        </w:rPr>
        <w:t xml:space="preserve">,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OAuth2</w:t>
      </w:r>
      <w:r w:rsidRPr="00C86C9F">
        <w:rPr>
          <w:rFonts w:ascii="Calibri" w:eastAsia="Cambria" w:hAnsi="Calibri" w:cs="Calibri"/>
          <w:sz w:val="22"/>
          <w:szCs w:val="22"/>
        </w:rPr>
        <w:t xml:space="preserve">, and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JWT</w:t>
      </w:r>
      <w:r w:rsidRPr="00C86C9F">
        <w:rPr>
          <w:rFonts w:ascii="Calibri" w:eastAsia="Cambria" w:hAnsi="Calibri" w:cs="Calibri"/>
          <w:sz w:val="22"/>
          <w:szCs w:val="22"/>
        </w:rPr>
        <w:t xml:space="preserve">, enforcing centralized security via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Azure API Management</w:t>
      </w:r>
      <w:r w:rsidRPr="00C86C9F">
        <w:rPr>
          <w:rFonts w:ascii="Calibri" w:eastAsia="Cambria" w:hAnsi="Calibri" w:cs="Calibri"/>
          <w:sz w:val="22"/>
          <w:szCs w:val="22"/>
        </w:rPr>
        <w:t xml:space="preserve"> to protect citizen data and agency partner integrations.</w:t>
      </w:r>
    </w:p>
    <w:p w14:paraId="1A2AA7DC" w14:textId="1FE4AFB6" w:rsidR="00C47E21" w:rsidRPr="00C86C9F" w:rsidRDefault="00C47E21" w:rsidP="00C86C9F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C86C9F">
        <w:rPr>
          <w:rFonts w:ascii="Calibri" w:eastAsia="Cambria" w:hAnsi="Calibri" w:cs="Calibri"/>
          <w:sz w:val="22"/>
          <w:szCs w:val="22"/>
        </w:rPr>
        <w:t xml:space="preserve">Developed modular and scalable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Angular 16</w:t>
      </w:r>
      <w:r w:rsidRPr="00C86C9F">
        <w:rPr>
          <w:rFonts w:ascii="Calibri" w:eastAsia="Cambria" w:hAnsi="Calibri" w:cs="Calibri"/>
          <w:sz w:val="22"/>
          <w:szCs w:val="22"/>
        </w:rPr>
        <w:t xml:space="preserve"> SPAs with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TypeScript</w:t>
      </w:r>
      <w:r w:rsidRPr="00C86C9F">
        <w:rPr>
          <w:rFonts w:ascii="Calibri" w:eastAsia="Cambria" w:hAnsi="Calibri" w:cs="Calibri"/>
          <w:sz w:val="22"/>
          <w:szCs w:val="22"/>
        </w:rPr>
        <w:t xml:space="preserve"> and </w:t>
      </w:r>
      <w:proofErr w:type="spellStart"/>
      <w:r w:rsidRPr="00C86C9F">
        <w:rPr>
          <w:rFonts w:ascii="Calibri" w:eastAsia="Cambria" w:hAnsi="Calibri" w:cs="Calibri"/>
          <w:b/>
          <w:bCs/>
          <w:sz w:val="22"/>
          <w:szCs w:val="22"/>
        </w:rPr>
        <w:t>NgRx</w:t>
      </w:r>
      <w:proofErr w:type="spellEnd"/>
      <w:r w:rsidRPr="00C86C9F">
        <w:rPr>
          <w:rFonts w:ascii="Calibri" w:eastAsia="Cambria" w:hAnsi="Calibri" w:cs="Calibri"/>
          <w:sz w:val="22"/>
          <w:szCs w:val="22"/>
        </w:rPr>
        <w:t xml:space="preserve">, incorporating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reactive forms</w:t>
      </w:r>
      <w:r w:rsidRPr="00C86C9F">
        <w:rPr>
          <w:rFonts w:ascii="Calibri" w:eastAsia="Cambria" w:hAnsi="Calibri" w:cs="Calibri"/>
          <w:sz w:val="22"/>
          <w:szCs w:val="22"/>
        </w:rPr>
        <w:t>, lazy loading, and standalone components to enhance UI performance and maintainability for e-services portals.</w:t>
      </w:r>
    </w:p>
    <w:p w14:paraId="717653D9" w14:textId="3E67EA28" w:rsidR="00C47E21" w:rsidRPr="00C86C9F" w:rsidRDefault="00C47E21" w:rsidP="00C86C9F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C86C9F">
        <w:rPr>
          <w:rFonts w:ascii="Calibri" w:eastAsia="Cambria" w:hAnsi="Calibri" w:cs="Calibri"/>
          <w:sz w:val="22"/>
          <w:szCs w:val="22"/>
        </w:rPr>
        <w:t xml:space="preserve">Championed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Behaviour-Driven Development (BDD)</w:t>
      </w:r>
      <w:r w:rsidRPr="00C86C9F">
        <w:rPr>
          <w:rFonts w:ascii="Calibri" w:eastAsia="Cambria" w:hAnsi="Calibri" w:cs="Calibri"/>
          <w:sz w:val="22"/>
          <w:szCs w:val="22"/>
        </w:rPr>
        <w:t xml:space="preserve"> with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Cucumber</w:t>
      </w:r>
      <w:r w:rsidRPr="00C86C9F">
        <w:rPr>
          <w:rFonts w:ascii="Calibri" w:eastAsia="Cambria" w:hAnsi="Calibri" w:cs="Calibri"/>
          <w:sz w:val="22"/>
          <w:szCs w:val="22"/>
        </w:rPr>
        <w:t xml:space="preserve"> and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Gherkin</w:t>
      </w:r>
      <w:r w:rsidRPr="00C86C9F">
        <w:rPr>
          <w:rFonts w:ascii="Calibri" w:eastAsia="Cambria" w:hAnsi="Calibri" w:cs="Calibri"/>
          <w:sz w:val="22"/>
          <w:szCs w:val="22"/>
        </w:rPr>
        <w:t>, translating user stories into executable specifications for policy enforcement, case management, and compliance modules.</w:t>
      </w:r>
    </w:p>
    <w:p w14:paraId="637B9D1F" w14:textId="64D74178" w:rsidR="00C47E21" w:rsidRPr="00C86C9F" w:rsidRDefault="00C47E21" w:rsidP="00C86C9F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C86C9F">
        <w:rPr>
          <w:rFonts w:ascii="Calibri" w:eastAsia="Cambria" w:hAnsi="Calibri" w:cs="Calibri"/>
          <w:sz w:val="22"/>
          <w:szCs w:val="22"/>
        </w:rPr>
        <w:t xml:space="preserve">Integrated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Azure OpenAI</w:t>
      </w:r>
      <w:r w:rsidRPr="00C86C9F">
        <w:rPr>
          <w:rFonts w:ascii="Calibri" w:eastAsia="Cambria" w:hAnsi="Calibri" w:cs="Calibri"/>
          <w:sz w:val="22"/>
          <w:szCs w:val="22"/>
        </w:rPr>
        <w:t xml:space="preserve"> for automated document classification, enabling faster retrieval of legislative, licensing, and compliance documents, reducing knowledge discovery time by 30%.</w:t>
      </w:r>
    </w:p>
    <w:p w14:paraId="1847A0AE" w14:textId="137804CD" w:rsidR="00C47E21" w:rsidRPr="00C86C9F" w:rsidRDefault="00C47E21" w:rsidP="00C86C9F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C86C9F">
        <w:rPr>
          <w:rFonts w:ascii="Calibri" w:eastAsia="Cambria" w:hAnsi="Calibri" w:cs="Calibri"/>
          <w:sz w:val="22"/>
          <w:szCs w:val="22"/>
        </w:rPr>
        <w:t xml:space="preserve">Automated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CI/CD pipelines</w:t>
      </w:r>
      <w:r w:rsidRPr="00C86C9F">
        <w:rPr>
          <w:rFonts w:ascii="Calibri" w:eastAsia="Cambria" w:hAnsi="Calibri" w:cs="Calibri"/>
          <w:sz w:val="22"/>
          <w:szCs w:val="22"/>
        </w:rPr>
        <w:t xml:space="preserve"> in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Azure DevOps</w:t>
      </w:r>
      <w:r w:rsidRPr="00C86C9F">
        <w:rPr>
          <w:rFonts w:ascii="Calibri" w:eastAsia="Cambria" w:hAnsi="Calibri" w:cs="Calibri"/>
          <w:sz w:val="22"/>
          <w:szCs w:val="22"/>
        </w:rPr>
        <w:t>, implementing build, test, quality gates, and canary deployments to ensure zero-downtime releases for mission-critical state systems.</w:t>
      </w:r>
    </w:p>
    <w:p w14:paraId="0EEBF4B4" w14:textId="70768B36" w:rsidR="00C47E21" w:rsidRPr="00C86C9F" w:rsidRDefault="00C47E21" w:rsidP="00C86C9F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C86C9F">
        <w:rPr>
          <w:rFonts w:ascii="Calibri" w:eastAsia="Cambria" w:hAnsi="Calibri" w:cs="Calibri"/>
          <w:sz w:val="22"/>
          <w:szCs w:val="22"/>
        </w:rPr>
        <w:t xml:space="preserve">Containerized microservices with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Docker</w:t>
      </w:r>
      <w:r w:rsidRPr="00C86C9F">
        <w:rPr>
          <w:rFonts w:ascii="Calibri" w:eastAsia="Cambria" w:hAnsi="Calibri" w:cs="Calibri"/>
          <w:sz w:val="22"/>
          <w:szCs w:val="22"/>
        </w:rPr>
        <w:t xml:space="preserve"> and deployed to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Azure Kubernetes Service (AKS)</w:t>
      </w:r>
      <w:r w:rsidRPr="00C86C9F">
        <w:rPr>
          <w:rFonts w:ascii="Calibri" w:eastAsia="Cambria" w:hAnsi="Calibri" w:cs="Calibri"/>
          <w:sz w:val="22"/>
          <w:szCs w:val="22"/>
        </w:rPr>
        <w:t>, ensuring high availability, fault tolerance, and auto-scaling for public service workloads.</w:t>
      </w:r>
    </w:p>
    <w:p w14:paraId="0D17476E" w14:textId="6133910B" w:rsidR="00C47E21" w:rsidRPr="00C86C9F" w:rsidRDefault="00C47E21" w:rsidP="00C86C9F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C86C9F">
        <w:rPr>
          <w:rFonts w:ascii="Calibri" w:eastAsia="Cambria" w:hAnsi="Calibri" w:cs="Calibri"/>
          <w:sz w:val="22"/>
          <w:szCs w:val="22"/>
        </w:rPr>
        <w:t xml:space="preserve">Enabled asynchronous communication between financial, licensing, and compliance microservices using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Azure Service Bus</w:t>
      </w:r>
      <w:r w:rsidRPr="00C86C9F">
        <w:rPr>
          <w:rFonts w:ascii="Calibri" w:eastAsia="Cambria" w:hAnsi="Calibri" w:cs="Calibri"/>
          <w:sz w:val="22"/>
          <w:szCs w:val="22"/>
        </w:rPr>
        <w:t>, reducing processing delays for citizen requests and approvals.</w:t>
      </w:r>
    </w:p>
    <w:p w14:paraId="511BF69D" w14:textId="0D09E2ED" w:rsidR="00C47E21" w:rsidRPr="00C86C9F" w:rsidRDefault="00C47E21" w:rsidP="00C86C9F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proofErr w:type="spellStart"/>
      <w:r w:rsidRPr="00C86C9F">
        <w:rPr>
          <w:rFonts w:ascii="Calibri" w:eastAsia="Cambria" w:hAnsi="Calibri" w:cs="Calibri"/>
          <w:sz w:val="22"/>
          <w:szCs w:val="22"/>
        </w:rPr>
        <w:t>Modeled</w:t>
      </w:r>
      <w:proofErr w:type="spellEnd"/>
      <w:r w:rsidRPr="00C86C9F">
        <w:rPr>
          <w:rFonts w:ascii="Calibri" w:eastAsia="Cambria" w:hAnsi="Calibri" w:cs="Calibri"/>
          <w:sz w:val="22"/>
          <w:szCs w:val="22"/>
        </w:rPr>
        <w:t xml:space="preserve"> and optimized data schemas in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PostgreSQL</w:t>
      </w:r>
      <w:r w:rsidRPr="00C86C9F">
        <w:rPr>
          <w:rFonts w:ascii="Calibri" w:eastAsia="Cambria" w:hAnsi="Calibri" w:cs="Calibri"/>
          <w:sz w:val="22"/>
          <w:szCs w:val="22"/>
        </w:rPr>
        <w:t xml:space="preserve"> and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Cosmos DB</w:t>
      </w:r>
      <w:r w:rsidRPr="00C86C9F">
        <w:rPr>
          <w:rFonts w:ascii="Calibri" w:eastAsia="Cambria" w:hAnsi="Calibri" w:cs="Calibri"/>
          <w:sz w:val="22"/>
          <w:szCs w:val="22"/>
        </w:rPr>
        <w:t>, supporting hybrid transactional and document-based workloads for statewide operations.</w:t>
      </w:r>
    </w:p>
    <w:p w14:paraId="38D0D2F5" w14:textId="394EC6A7" w:rsidR="00C47E21" w:rsidRPr="00C86C9F" w:rsidRDefault="00C47E21" w:rsidP="00C86C9F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C86C9F">
        <w:rPr>
          <w:rFonts w:ascii="Calibri" w:eastAsia="Cambria" w:hAnsi="Calibri" w:cs="Calibri"/>
          <w:sz w:val="22"/>
          <w:szCs w:val="22"/>
        </w:rPr>
        <w:t xml:space="preserve">Implemented full-stack observability with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Azure Monitor</w:t>
      </w:r>
      <w:r w:rsidRPr="00C86C9F">
        <w:rPr>
          <w:rFonts w:ascii="Calibri" w:eastAsia="Cambria" w:hAnsi="Calibri" w:cs="Calibri"/>
          <w:sz w:val="22"/>
          <w:szCs w:val="22"/>
        </w:rPr>
        <w:t xml:space="preserve"> and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Application Insights</w:t>
      </w:r>
      <w:r w:rsidRPr="00C86C9F">
        <w:rPr>
          <w:rFonts w:ascii="Calibri" w:eastAsia="Cambria" w:hAnsi="Calibri" w:cs="Calibri"/>
          <w:sz w:val="22"/>
          <w:szCs w:val="22"/>
        </w:rPr>
        <w:t>, enabling proactive identification of performance issues in citizen-facing portals.</w:t>
      </w:r>
    </w:p>
    <w:p w14:paraId="3E39C663" w14:textId="46A60C8C" w:rsidR="00C47E21" w:rsidRPr="00C86C9F" w:rsidRDefault="00C47E21" w:rsidP="00C86C9F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C86C9F">
        <w:rPr>
          <w:rFonts w:ascii="Calibri" w:eastAsia="Cambria" w:hAnsi="Calibri" w:cs="Calibri"/>
          <w:sz w:val="22"/>
          <w:szCs w:val="22"/>
        </w:rPr>
        <w:t xml:space="preserve">Validated backend APIs using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JUnit</w:t>
      </w:r>
      <w:r w:rsidRPr="00C86C9F">
        <w:rPr>
          <w:rFonts w:ascii="Calibri" w:eastAsia="Cambria" w:hAnsi="Calibri" w:cs="Calibri"/>
          <w:sz w:val="22"/>
          <w:szCs w:val="22"/>
        </w:rPr>
        <w:t xml:space="preserve">,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Mockito</w:t>
      </w:r>
      <w:r w:rsidRPr="00C86C9F">
        <w:rPr>
          <w:rFonts w:ascii="Calibri" w:eastAsia="Cambria" w:hAnsi="Calibri" w:cs="Calibri"/>
          <w:sz w:val="22"/>
          <w:szCs w:val="22"/>
        </w:rPr>
        <w:t xml:space="preserve">, and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REST Assured</w:t>
      </w:r>
      <w:r w:rsidRPr="00C86C9F">
        <w:rPr>
          <w:rFonts w:ascii="Calibri" w:eastAsia="Cambria" w:hAnsi="Calibri" w:cs="Calibri"/>
          <w:sz w:val="22"/>
          <w:szCs w:val="22"/>
        </w:rPr>
        <w:t xml:space="preserve">, while ensuring UI reliability via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Jasmine</w:t>
      </w:r>
      <w:r w:rsidRPr="00C86C9F">
        <w:rPr>
          <w:rFonts w:ascii="Calibri" w:eastAsia="Cambria" w:hAnsi="Calibri" w:cs="Calibri"/>
          <w:sz w:val="22"/>
          <w:szCs w:val="22"/>
        </w:rPr>
        <w:t xml:space="preserve"> and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Karma</w:t>
      </w:r>
      <w:r w:rsidRPr="00C86C9F">
        <w:rPr>
          <w:rFonts w:ascii="Calibri" w:eastAsia="Cambria" w:hAnsi="Calibri" w:cs="Calibri"/>
          <w:sz w:val="22"/>
          <w:szCs w:val="22"/>
        </w:rPr>
        <w:t>, achieving over 90% coverage for critical modules.</w:t>
      </w:r>
    </w:p>
    <w:p w14:paraId="497CA572" w14:textId="7BEDA540" w:rsidR="00C47E21" w:rsidRPr="00C86C9F" w:rsidRDefault="00C47E21" w:rsidP="00C86C9F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C86C9F">
        <w:rPr>
          <w:rFonts w:ascii="Calibri" w:eastAsia="Cambria" w:hAnsi="Calibri" w:cs="Calibri"/>
          <w:sz w:val="22"/>
          <w:szCs w:val="22"/>
        </w:rPr>
        <w:t xml:space="preserve">Built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serverless</w:t>
      </w:r>
      <w:r w:rsidRPr="00C86C9F">
        <w:rPr>
          <w:rFonts w:ascii="Calibri" w:eastAsia="Cambria" w:hAnsi="Calibri" w:cs="Calibri"/>
          <w:sz w:val="22"/>
          <w:szCs w:val="22"/>
        </w:rPr>
        <w:t xml:space="preserve"> APIs using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Azure Functions</w:t>
      </w:r>
      <w:r w:rsidRPr="00C86C9F">
        <w:rPr>
          <w:rFonts w:ascii="Calibri" w:eastAsia="Cambria" w:hAnsi="Calibri" w:cs="Calibri"/>
          <w:sz w:val="22"/>
          <w:szCs w:val="22"/>
        </w:rPr>
        <w:t xml:space="preserve">,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Blob Storage</w:t>
      </w:r>
      <w:r w:rsidRPr="00C86C9F">
        <w:rPr>
          <w:rFonts w:ascii="Calibri" w:eastAsia="Cambria" w:hAnsi="Calibri" w:cs="Calibri"/>
          <w:sz w:val="22"/>
          <w:szCs w:val="22"/>
        </w:rPr>
        <w:t xml:space="preserve">, and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Azure API Management</w:t>
      </w:r>
      <w:r w:rsidRPr="00C86C9F">
        <w:rPr>
          <w:rFonts w:ascii="Calibri" w:eastAsia="Cambria" w:hAnsi="Calibri" w:cs="Calibri"/>
          <w:sz w:val="22"/>
          <w:szCs w:val="22"/>
        </w:rPr>
        <w:t>, streamlining integration with partner agency systems.</w:t>
      </w:r>
    </w:p>
    <w:p w14:paraId="4DE3EC51" w14:textId="0E2A752F" w:rsidR="00C47E21" w:rsidRPr="00C86C9F" w:rsidRDefault="00C47E21" w:rsidP="00C86C9F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C86C9F">
        <w:rPr>
          <w:rFonts w:ascii="Calibri" w:eastAsia="Cambria" w:hAnsi="Calibri" w:cs="Calibri"/>
          <w:sz w:val="22"/>
          <w:szCs w:val="22"/>
        </w:rPr>
        <w:t xml:space="preserve">Enforced security and maintainability with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SonarQube</w:t>
      </w:r>
      <w:r w:rsidRPr="00C86C9F">
        <w:rPr>
          <w:rFonts w:ascii="Calibri" w:eastAsia="Cambria" w:hAnsi="Calibri" w:cs="Calibri"/>
          <w:sz w:val="22"/>
          <w:szCs w:val="22"/>
        </w:rPr>
        <w:t xml:space="preserve"> integrated into CI pipelines, ensuring compliance with state cybersecurity standards.</w:t>
      </w:r>
    </w:p>
    <w:p w14:paraId="3BEDBA77" w14:textId="57291F10" w:rsidR="00C47E21" w:rsidRPr="00C86C9F" w:rsidRDefault="00C47E21" w:rsidP="00C86C9F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C86C9F">
        <w:rPr>
          <w:rFonts w:ascii="Calibri" w:eastAsia="Cambria" w:hAnsi="Calibri" w:cs="Calibri"/>
          <w:sz w:val="22"/>
          <w:szCs w:val="22"/>
        </w:rPr>
        <w:t xml:space="preserve">Applied </w:t>
      </w:r>
      <w:proofErr w:type="spellStart"/>
      <w:r w:rsidRPr="00C86C9F">
        <w:rPr>
          <w:rFonts w:ascii="Calibri" w:eastAsia="Cambria" w:hAnsi="Calibri" w:cs="Calibri"/>
          <w:b/>
          <w:bCs/>
          <w:sz w:val="22"/>
          <w:szCs w:val="22"/>
        </w:rPr>
        <w:t>GitFlow</w:t>
      </w:r>
      <w:proofErr w:type="spellEnd"/>
      <w:r w:rsidRPr="00C86C9F">
        <w:rPr>
          <w:rFonts w:ascii="Calibri" w:eastAsia="Cambria" w:hAnsi="Calibri" w:cs="Calibri"/>
          <w:sz w:val="22"/>
          <w:szCs w:val="22"/>
        </w:rPr>
        <w:t xml:space="preserve"> branching strategy in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Azure Repos</w:t>
      </w:r>
      <w:r w:rsidRPr="00C86C9F">
        <w:rPr>
          <w:rFonts w:ascii="Calibri" w:eastAsia="Cambria" w:hAnsi="Calibri" w:cs="Calibri"/>
          <w:sz w:val="22"/>
          <w:szCs w:val="22"/>
        </w:rPr>
        <w:t>, maintaining version-controlled, auditable code delivery.</w:t>
      </w:r>
    </w:p>
    <w:p w14:paraId="2A17354F" w14:textId="1B33D81D" w:rsidR="00C47E21" w:rsidRPr="00C86C9F" w:rsidRDefault="00C47E21" w:rsidP="00C86C9F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C86C9F">
        <w:rPr>
          <w:rFonts w:ascii="Calibri" w:eastAsia="Cambria" w:hAnsi="Calibri" w:cs="Calibri"/>
          <w:sz w:val="22"/>
          <w:szCs w:val="22"/>
        </w:rPr>
        <w:t xml:space="preserve">Mentored junior developers on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Angular</w:t>
      </w:r>
      <w:r w:rsidRPr="00C86C9F">
        <w:rPr>
          <w:rFonts w:ascii="Calibri" w:eastAsia="Cambria" w:hAnsi="Calibri" w:cs="Calibri"/>
          <w:sz w:val="22"/>
          <w:szCs w:val="22"/>
        </w:rPr>
        <w:t xml:space="preserve">,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DDD</w:t>
      </w:r>
      <w:r w:rsidRPr="00C86C9F">
        <w:rPr>
          <w:rFonts w:ascii="Calibri" w:eastAsia="Cambria" w:hAnsi="Calibri" w:cs="Calibri"/>
          <w:sz w:val="22"/>
          <w:szCs w:val="22"/>
        </w:rPr>
        <w:t>, and automated testing best practices, accelerating team productivity and consistency.</w:t>
      </w:r>
    </w:p>
    <w:p w14:paraId="5764D584" w14:textId="0A83335A" w:rsidR="00C47E21" w:rsidRPr="00C86C9F" w:rsidRDefault="00C47E21" w:rsidP="00C86C9F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C86C9F">
        <w:rPr>
          <w:rFonts w:ascii="Calibri" w:eastAsia="Cambria" w:hAnsi="Calibri" w:cs="Calibri"/>
          <w:sz w:val="22"/>
          <w:szCs w:val="22"/>
        </w:rPr>
        <w:t xml:space="preserve">Delivered reusable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frontend libraries</w:t>
      </w:r>
      <w:r w:rsidRPr="00C86C9F">
        <w:rPr>
          <w:rFonts w:ascii="Calibri" w:eastAsia="Cambria" w:hAnsi="Calibri" w:cs="Calibri"/>
          <w:sz w:val="22"/>
          <w:szCs w:val="22"/>
        </w:rPr>
        <w:t xml:space="preserve"> and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microservice templates</w:t>
      </w:r>
      <w:r w:rsidRPr="00C86C9F">
        <w:rPr>
          <w:rFonts w:ascii="Calibri" w:eastAsia="Cambria" w:hAnsi="Calibri" w:cs="Calibri"/>
          <w:sz w:val="22"/>
          <w:szCs w:val="22"/>
        </w:rPr>
        <w:t>, boosting cross-agency development speed</w:t>
      </w:r>
      <w:r w:rsidR="00DB2E53">
        <w:rPr>
          <w:rFonts w:ascii="Calibri" w:eastAsia="Cambria" w:hAnsi="Calibri" w:cs="Calibri"/>
          <w:sz w:val="22"/>
          <w:szCs w:val="22"/>
        </w:rPr>
        <w:t>.</w:t>
      </w:r>
    </w:p>
    <w:p w14:paraId="525FFD2C" w14:textId="3FEBE715" w:rsidR="00C47E21" w:rsidRPr="00C86C9F" w:rsidRDefault="00C47E21" w:rsidP="00C86C9F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C86C9F">
        <w:rPr>
          <w:rFonts w:ascii="Calibri" w:eastAsia="Cambria" w:hAnsi="Calibri" w:cs="Calibri"/>
          <w:sz w:val="22"/>
          <w:szCs w:val="22"/>
        </w:rPr>
        <w:t xml:space="preserve">Provisioned cloud infrastructure with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Terraform</w:t>
      </w:r>
      <w:r w:rsidRPr="00C86C9F">
        <w:rPr>
          <w:rFonts w:ascii="Calibri" w:eastAsia="Cambria" w:hAnsi="Calibri" w:cs="Calibri"/>
          <w:sz w:val="22"/>
          <w:szCs w:val="22"/>
        </w:rPr>
        <w:t>, automating AKS cluster creation, networking, and storage for development, test, and production environments.</w:t>
      </w:r>
    </w:p>
    <w:p w14:paraId="4780611E" w14:textId="4BCE1474" w:rsidR="00C47E21" w:rsidRPr="00C86C9F" w:rsidRDefault="00C47E21" w:rsidP="00C86C9F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C86C9F">
        <w:rPr>
          <w:rFonts w:ascii="Calibri" w:eastAsia="Cambria" w:hAnsi="Calibri" w:cs="Calibri"/>
          <w:sz w:val="22"/>
          <w:szCs w:val="22"/>
        </w:rPr>
        <w:t xml:space="preserve">Secured application secrets with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Azure Key Vault</w:t>
      </w:r>
      <w:r w:rsidRPr="00C86C9F">
        <w:rPr>
          <w:rFonts w:ascii="Calibri" w:eastAsia="Cambria" w:hAnsi="Calibri" w:cs="Calibri"/>
          <w:sz w:val="22"/>
          <w:szCs w:val="22"/>
        </w:rPr>
        <w:t xml:space="preserve">, applying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RBAC</w:t>
      </w:r>
      <w:r w:rsidRPr="00C86C9F">
        <w:rPr>
          <w:rFonts w:ascii="Calibri" w:eastAsia="Cambria" w:hAnsi="Calibri" w:cs="Calibri"/>
          <w:sz w:val="22"/>
          <w:szCs w:val="22"/>
        </w:rPr>
        <w:t xml:space="preserve"> and audit logging for compliance.</w:t>
      </w:r>
    </w:p>
    <w:p w14:paraId="231A9777" w14:textId="7E23E5EC" w:rsidR="00C47E21" w:rsidRPr="00C86C9F" w:rsidRDefault="00C47E21" w:rsidP="00C86C9F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C86C9F">
        <w:rPr>
          <w:rFonts w:ascii="Calibri" w:eastAsia="Cambria" w:hAnsi="Calibri" w:cs="Calibri"/>
          <w:sz w:val="22"/>
          <w:szCs w:val="22"/>
        </w:rPr>
        <w:lastRenderedPageBreak/>
        <w:t xml:space="preserve">Implemented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API governance</w:t>
      </w:r>
      <w:r w:rsidRPr="00C86C9F">
        <w:rPr>
          <w:rFonts w:ascii="Calibri" w:eastAsia="Cambria" w:hAnsi="Calibri" w:cs="Calibri"/>
          <w:sz w:val="22"/>
          <w:szCs w:val="22"/>
        </w:rPr>
        <w:t xml:space="preserve"> policies in </w:t>
      </w:r>
      <w:r w:rsidRPr="00C86C9F">
        <w:rPr>
          <w:rFonts w:ascii="Calibri" w:eastAsia="Cambria" w:hAnsi="Calibri" w:cs="Calibri"/>
          <w:b/>
          <w:bCs/>
          <w:sz w:val="22"/>
          <w:szCs w:val="22"/>
        </w:rPr>
        <w:t>Azure API Management</w:t>
      </w:r>
      <w:r w:rsidRPr="00C86C9F">
        <w:rPr>
          <w:rFonts w:ascii="Calibri" w:eastAsia="Cambria" w:hAnsi="Calibri" w:cs="Calibri"/>
          <w:sz w:val="22"/>
          <w:szCs w:val="22"/>
        </w:rPr>
        <w:t>, including rate limiting, throttling, and IP restrictions to safeguard state digital assets.</w:t>
      </w:r>
    </w:p>
    <w:p w14:paraId="37F6890F" w14:textId="77777777" w:rsidR="0089042A" w:rsidRPr="005E54CA" w:rsidRDefault="0089042A" w:rsidP="0089042A">
      <w:pPr>
        <w:spacing w:after="0" w:line="240" w:lineRule="auto"/>
        <w:ind w:left="284"/>
        <w:jc w:val="both"/>
        <w:rPr>
          <w:rFonts w:ascii="Calibri" w:eastAsia="Cambria" w:hAnsi="Calibri" w:cs="Calibri"/>
          <w:sz w:val="22"/>
          <w:szCs w:val="22"/>
        </w:rPr>
      </w:pPr>
    </w:p>
    <w:p w14:paraId="45FB9EE1" w14:textId="5227D7AC" w:rsidR="0089042A" w:rsidRDefault="00562AE7" w:rsidP="0089042A">
      <w:pPr>
        <w:shd w:val="clear" w:color="auto" w:fill="DAE9F7"/>
        <w:spacing w:after="0" w:line="240" w:lineRule="auto"/>
        <w:rPr>
          <w:rFonts w:ascii="Calibri" w:eastAsia="Cambria" w:hAnsi="Calibri" w:cs="Calibri"/>
          <w:b/>
          <w:color w:val="000000"/>
          <w:sz w:val="22"/>
          <w:szCs w:val="22"/>
        </w:rPr>
      </w:pPr>
      <w:r w:rsidRPr="005E54CA">
        <w:rPr>
          <w:rFonts w:ascii="Calibri" w:eastAsia="Cambria" w:hAnsi="Calibri" w:cs="Calibri"/>
          <w:b/>
          <w:color w:val="000000"/>
          <w:sz w:val="22"/>
          <w:szCs w:val="22"/>
        </w:rPr>
        <w:t>Client:</w:t>
      </w:r>
      <w:r w:rsidRPr="005E54CA">
        <w:rPr>
          <w:rFonts w:ascii="Calibri" w:eastAsia="Cambria" w:hAnsi="Calibri" w:cs="Calibri"/>
          <w:color w:val="000000"/>
          <w:sz w:val="22"/>
          <w:szCs w:val="22"/>
        </w:rPr>
        <w:t xml:space="preserve"> </w:t>
      </w:r>
      <w:bookmarkStart w:id="0" w:name="_Hlk205855589"/>
      <w:r w:rsidR="00DB2E53" w:rsidRPr="00DB2E53">
        <w:rPr>
          <w:rFonts w:ascii="Calibri" w:eastAsia="Cambria" w:hAnsi="Calibri" w:cs="Calibri"/>
          <w:b/>
          <w:bCs/>
          <w:color w:val="000000"/>
          <w:sz w:val="22"/>
          <w:szCs w:val="22"/>
        </w:rPr>
        <w:t>M&amp;T Bank Corporation</w:t>
      </w:r>
      <w:r w:rsidR="00DB2E53" w:rsidRPr="00DB2E53">
        <w:rPr>
          <w:rFonts w:ascii="Calibri" w:eastAsia="Cambria" w:hAnsi="Calibri" w:cs="Calibri"/>
          <w:b/>
          <w:color w:val="000000"/>
          <w:sz w:val="22"/>
          <w:szCs w:val="22"/>
        </w:rPr>
        <w:t xml:space="preserve"> – Buffalo, NY</w:t>
      </w:r>
      <w:r w:rsidR="00DB2E53">
        <w:rPr>
          <w:rFonts w:ascii="Calibri" w:eastAsia="Cambria" w:hAnsi="Calibri" w:cs="Calibri"/>
          <w:b/>
          <w:color w:val="000000"/>
          <w:sz w:val="22"/>
          <w:szCs w:val="22"/>
        </w:rPr>
        <w:t xml:space="preserve">                              </w:t>
      </w:r>
      <w:r w:rsidR="00E94C90" w:rsidRPr="005E54CA">
        <w:rPr>
          <w:rFonts w:ascii="Calibri" w:eastAsia="Cambria" w:hAnsi="Calibri" w:cs="Calibri"/>
          <w:b/>
          <w:color w:val="000000"/>
          <w:sz w:val="22"/>
          <w:szCs w:val="22"/>
        </w:rPr>
        <w:t xml:space="preserve">                         </w:t>
      </w:r>
      <w:r w:rsidR="0089042A">
        <w:rPr>
          <w:rFonts w:ascii="Calibri" w:eastAsia="Cambria" w:hAnsi="Calibri" w:cs="Calibri"/>
          <w:b/>
          <w:color w:val="000000"/>
          <w:sz w:val="22"/>
          <w:szCs w:val="22"/>
        </w:rPr>
        <w:t xml:space="preserve">                 </w:t>
      </w:r>
      <w:bookmarkEnd w:id="0"/>
      <w:r w:rsidRPr="005E54CA">
        <w:rPr>
          <w:rFonts w:ascii="Calibri" w:eastAsia="Cambria" w:hAnsi="Calibri" w:cs="Calibri"/>
          <w:b/>
          <w:color w:val="000000"/>
          <w:sz w:val="22"/>
          <w:szCs w:val="22"/>
        </w:rPr>
        <w:t>Duration:</w:t>
      </w:r>
      <w:r w:rsidRPr="005E54CA">
        <w:rPr>
          <w:rFonts w:ascii="Calibri" w:eastAsia="Cambria" w:hAnsi="Calibri" w:cs="Calibri"/>
          <w:color w:val="000000"/>
          <w:sz w:val="22"/>
          <w:szCs w:val="22"/>
        </w:rPr>
        <w:t xml:space="preserve"> </w:t>
      </w:r>
      <w:r w:rsidRPr="005E54CA">
        <w:rPr>
          <w:rFonts w:ascii="Calibri" w:eastAsia="Cambria" w:hAnsi="Calibri" w:cs="Calibri"/>
          <w:b/>
          <w:color w:val="000000"/>
          <w:sz w:val="22"/>
          <w:szCs w:val="22"/>
        </w:rPr>
        <w:t>Feb 2020 – Nov 2022</w:t>
      </w:r>
    </w:p>
    <w:p w14:paraId="746A4F36" w14:textId="49CFDA6F" w:rsidR="005220CE" w:rsidRPr="005E54CA" w:rsidRDefault="00562AE7" w:rsidP="0089042A">
      <w:pPr>
        <w:shd w:val="clear" w:color="auto" w:fill="DAE9F7"/>
        <w:spacing w:after="0" w:line="240" w:lineRule="auto"/>
        <w:rPr>
          <w:rFonts w:ascii="Calibri" w:eastAsia="Cambria" w:hAnsi="Calibri" w:cs="Calibri"/>
          <w:color w:val="000000"/>
          <w:sz w:val="22"/>
          <w:szCs w:val="22"/>
        </w:rPr>
      </w:pPr>
      <w:r w:rsidRPr="005E54CA">
        <w:rPr>
          <w:rFonts w:ascii="Calibri" w:eastAsia="Cambria" w:hAnsi="Calibri" w:cs="Calibri"/>
          <w:b/>
          <w:color w:val="000000"/>
          <w:sz w:val="22"/>
          <w:szCs w:val="22"/>
        </w:rPr>
        <w:t>Senior Java Full Stack Developer</w:t>
      </w:r>
      <w:r w:rsidRPr="005E54CA">
        <w:rPr>
          <w:rFonts w:ascii="Calibri" w:eastAsia="Cambria" w:hAnsi="Calibri" w:cs="Calibri"/>
          <w:color w:val="000000"/>
          <w:sz w:val="22"/>
          <w:szCs w:val="22"/>
        </w:rPr>
        <w:t>.</w:t>
      </w:r>
    </w:p>
    <w:p w14:paraId="2D6DB1DF" w14:textId="77777777" w:rsidR="005220CE" w:rsidRPr="005E54CA" w:rsidRDefault="005220C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libri" w:eastAsia="Cambria" w:hAnsi="Calibri" w:cs="Calibri"/>
          <w:color w:val="000000"/>
          <w:sz w:val="22"/>
          <w:szCs w:val="22"/>
        </w:rPr>
      </w:pPr>
    </w:p>
    <w:p w14:paraId="644D772D" w14:textId="77777777" w:rsidR="005220CE" w:rsidRPr="005E54CA" w:rsidRDefault="00562AE7">
      <w:pPr>
        <w:spacing w:after="0"/>
        <w:rPr>
          <w:rFonts w:ascii="Calibri" w:eastAsia="Cambria" w:hAnsi="Calibri" w:cs="Calibri"/>
          <w:b/>
          <w:sz w:val="22"/>
          <w:szCs w:val="22"/>
          <w:u w:val="single"/>
        </w:rPr>
      </w:pPr>
      <w:r w:rsidRPr="005E54CA">
        <w:rPr>
          <w:rFonts w:ascii="Calibri" w:eastAsia="Cambria" w:hAnsi="Calibri" w:cs="Calibri"/>
          <w:b/>
          <w:sz w:val="22"/>
          <w:szCs w:val="22"/>
          <w:u w:val="single"/>
        </w:rPr>
        <w:t>Responsibilities:</w:t>
      </w:r>
    </w:p>
    <w:p w14:paraId="1DE06514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DB2E53">
        <w:rPr>
          <w:rFonts w:ascii="Calibri" w:eastAsia="Cambria" w:hAnsi="Calibri" w:cs="Calibri"/>
          <w:sz w:val="22"/>
          <w:szCs w:val="22"/>
        </w:rPr>
        <w:t xml:space="preserve">Deployed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PCI-DSS–compliant microservices</w:t>
      </w:r>
      <w:r w:rsidRPr="00DB2E53">
        <w:rPr>
          <w:rFonts w:ascii="Calibri" w:eastAsia="Cambria" w:hAnsi="Calibri" w:cs="Calibri"/>
          <w:sz w:val="22"/>
          <w:szCs w:val="22"/>
        </w:rPr>
        <w:t xml:space="preserve"> on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Amazon EC2</w:t>
      </w:r>
      <w:r w:rsidRPr="00DB2E53">
        <w:rPr>
          <w:rFonts w:ascii="Calibri" w:eastAsia="Cambria" w:hAnsi="Calibri" w:cs="Calibri"/>
          <w:sz w:val="22"/>
          <w:szCs w:val="22"/>
        </w:rPr>
        <w:t xml:space="preserve">, leveraging autoscaling and Spot Instances to improve backend resilience for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digital payment gateways, credit card processing, and loan origination systems</w:t>
      </w:r>
      <w:r w:rsidRPr="00DB2E53">
        <w:rPr>
          <w:rFonts w:ascii="Calibri" w:eastAsia="Cambria" w:hAnsi="Calibri" w:cs="Calibri"/>
          <w:sz w:val="22"/>
          <w:szCs w:val="22"/>
        </w:rPr>
        <w:t>.</w:t>
      </w:r>
    </w:p>
    <w:p w14:paraId="70033749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DB2E53">
        <w:rPr>
          <w:rFonts w:ascii="Calibri" w:eastAsia="Cambria" w:hAnsi="Calibri" w:cs="Calibri"/>
          <w:sz w:val="22"/>
          <w:szCs w:val="22"/>
        </w:rPr>
        <w:t xml:space="preserve">Utilized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Amazon S3</w:t>
      </w:r>
      <w:r w:rsidRPr="00DB2E53">
        <w:rPr>
          <w:rFonts w:ascii="Calibri" w:eastAsia="Cambria" w:hAnsi="Calibri" w:cs="Calibri"/>
          <w:sz w:val="22"/>
          <w:szCs w:val="22"/>
        </w:rPr>
        <w:t xml:space="preserve"> for secure, scalable object storage of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transaction reports, customer statements, and batch ingestion files</w:t>
      </w:r>
      <w:r w:rsidRPr="00DB2E53">
        <w:rPr>
          <w:rFonts w:ascii="Calibri" w:eastAsia="Cambria" w:hAnsi="Calibri" w:cs="Calibri"/>
          <w:sz w:val="22"/>
          <w:szCs w:val="22"/>
        </w:rPr>
        <w:t xml:space="preserve"> from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core banking systems</w:t>
      </w:r>
      <w:r w:rsidRPr="00DB2E53">
        <w:rPr>
          <w:rFonts w:ascii="Calibri" w:eastAsia="Cambria" w:hAnsi="Calibri" w:cs="Calibri"/>
          <w:sz w:val="22"/>
          <w:szCs w:val="22"/>
        </w:rPr>
        <w:t>.</w:t>
      </w:r>
    </w:p>
    <w:p w14:paraId="54A2C2B1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DB2E53">
        <w:rPr>
          <w:rFonts w:ascii="Calibri" w:eastAsia="Cambria" w:hAnsi="Calibri" w:cs="Calibri"/>
          <w:sz w:val="22"/>
          <w:szCs w:val="22"/>
        </w:rPr>
        <w:t xml:space="preserve">Configured fine-grained role-based access using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AWS IAM</w:t>
      </w:r>
      <w:r w:rsidRPr="00DB2E53">
        <w:rPr>
          <w:rFonts w:ascii="Calibri" w:eastAsia="Cambria" w:hAnsi="Calibri" w:cs="Calibri"/>
          <w:sz w:val="22"/>
          <w:szCs w:val="22"/>
        </w:rPr>
        <w:t xml:space="preserve">, enforcing least-privilege access to APIs and microservices across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treasury operations, retail banking platforms, and compliance workflows</w:t>
      </w:r>
      <w:r w:rsidRPr="00DB2E53">
        <w:rPr>
          <w:rFonts w:ascii="Calibri" w:eastAsia="Cambria" w:hAnsi="Calibri" w:cs="Calibri"/>
          <w:sz w:val="22"/>
          <w:szCs w:val="22"/>
        </w:rPr>
        <w:t>.</w:t>
      </w:r>
    </w:p>
    <w:p w14:paraId="1787254C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DB2E53">
        <w:rPr>
          <w:rFonts w:ascii="Calibri" w:eastAsia="Cambria" w:hAnsi="Calibri" w:cs="Calibri"/>
          <w:sz w:val="22"/>
          <w:szCs w:val="22"/>
        </w:rPr>
        <w:t xml:space="preserve">Developed event-driven serverless workflows using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AWS Lambda</w:t>
      </w:r>
      <w:r w:rsidRPr="00DB2E53">
        <w:rPr>
          <w:rFonts w:ascii="Calibri" w:eastAsia="Cambria" w:hAnsi="Calibri" w:cs="Calibri"/>
          <w:sz w:val="22"/>
          <w:szCs w:val="22"/>
        </w:rPr>
        <w:t xml:space="preserve">, automating real-time processing of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payment confirmations, fraud alerts, credit limit adjustments, and settlement notifications</w:t>
      </w:r>
      <w:r w:rsidRPr="00DB2E53">
        <w:rPr>
          <w:rFonts w:ascii="Calibri" w:eastAsia="Cambria" w:hAnsi="Calibri" w:cs="Calibri"/>
          <w:sz w:val="22"/>
          <w:szCs w:val="22"/>
        </w:rPr>
        <w:t>.</w:t>
      </w:r>
    </w:p>
    <w:p w14:paraId="0A615759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DB2E53">
        <w:rPr>
          <w:rFonts w:ascii="Calibri" w:eastAsia="Cambria" w:hAnsi="Calibri" w:cs="Calibri"/>
          <w:sz w:val="22"/>
          <w:szCs w:val="22"/>
        </w:rPr>
        <w:t xml:space="preserve">Designed and governed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RESTful</w:t>
      </w:r>
      <w:r w:rsidRPr="00DB2E53">
        <w:rPr>
          <w:rFonts w:ascii="Calibri" w:eastAsia="Cambria" w:hAnsi="Calibri" w:cs="Calibri"/>
          <w:sz w:val="22"/>
          <w:szCs w:val="22"/>
        </w:rPr>
        <w:t xml:space="preserve"> and </w:t>
      </w:r>
      <w:proofErr w:type="spellStart"/>
      <w:r w:rsidRPr="00DB2E53">
        <w:rPr>
          <w:rFonts w:ascii="Calibri" w:eastAsia="Cambria" w:hAnsi="Calibri" w:cs="Calibri"/>
          <w:b/>
          <w:bCs/>
          <w:sz w:val="22"/>
          <w:szCs w:val="22"/>
        </w:rPr>
        <w:t>GraphQL</w:t>
      </w:r>
      <w:proofErr w:type="spellEnd"/>
      <w:r w:rsidRPr="00DB2E53">
        <w:rPr>
          <w:rFonts w:ascii="Calibri" w:eastAsia="Cambria" w:hAnsi="Calibri" w:cs="Calibri"/>
          <w:b/>
          <w:bCs/>
          <w:sz w:val="22"/>
          <w:szCs w:val="22"/>
        </w:rPr>
        <w:t xml:space="preserve"> APIs</w:t>
      </w:r>
      <w:r w:rsidRPr="00DB2E53">
        <w:rPr>
          <w:rFonts w:ascii="Calibri" w:eastAsia="Cambria" w:hAnsi="Calibri" w:cs="Calibri"/>
          <w:sz w:val="22"/>
          <w:szCs w:val="22"/>
        </w:rPr>
        <w:t xml:space="preserve"> via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AWS API Gateway</w:t>
      </w:r>
      <w:r w:rsidRPr="00DB2E53">
        <w:rPr>
          <w:rFonts w:ascii="Calibri" w:eastAsia="Cambria" w:hAnsi="Calibri" w:cs="Calibri"/>
          <w:sz w:val="22"/>
          <w:szCs w:val="22"/>
        </w:rPr>
        <w:t xml:space="preserve">, enforcing JWT-based authentication, rate limiting, and IP-based access control for secure integration with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credit bureaus, payment networks, and regulatory agencies</w:t>
      </w:r>
      <w:r w:rsidRPr="00DB2E53">
        <w:rPr>
          <w:rFonts w:ascii="Calibri" w:eastAsia="Cambria" w:hAnsi="Calibri" w:cs="Calibri"/>
          <w:sz w:val="22"/>
          <w:szCs w:val="22"/>
        </w:rPr>
        <w:t>.</w:t>
      </w:r>
    </w:p>
    <w:p w14:paraId="7C4AEC1A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DB2E53">
        <w:rPr>
          <w:rFonts w:ascii="Calibri" w:eastAsia="Cambria" w:hAnsi="Calibri" w:cs="Calibri"/>
          <w:sz w:val="22"/>
          <w:szCs w:val="22"/>
        </w:rPr>
        <w:t xml:space="preserve">Queried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banking compliance guidelines</w:t>
      </w:r>
      <w:r w:rsidRPr="00DB2E53">
        <w:rPr>
          <w:rFonts w:ascii="Calibri" w:eastAsia="Cambria" w:hAnsi="Calibri" w:cs="Calibri"/>
          <w:sz w:val="22"/>
          <w:szCs w:val="22"/>
        </w:rPr>
        <w:t xml:space="preserve"> and architecture patterns using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Amazon Q</w:t>
      </w:r>
      <w:r w:rsidRPr="00DB2E53">
        <w:rPr>
          <w:rFonts w:ascii="Calibri" w:eastAsia="Cambria" w:hAnsi="Calibri" w:cs="Calibri"/>
          <w:sz w:val="22"/>
          <w:szCs w:val="22"/>
        </w:rPr>
        <w:t xml:space="preserve">, accelerating internal decision-making for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regulatory reporting, Basel III compliance, and anti-money laundering (AML) audits</w:t>
      </w:r>
      <w:r w:rsidRPr="00DB2E53">
        <w:rPr>
          <w:rFonts w:ascii="Calibri" w:eastAsia="Cambria" w:hAnsi="Calibri" w:cs="Calibri"/>
          <w:sz w:val="22"/>
          <w:szCs w:val="22"/>
        </w:rPr>
        <w:t>.</w:t>
      </w:r>
    </w:p>
    <w:p w14:paraId="52F96D3B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DB2E53">
        <w:rPr>
          <w:rFonts w:ascii="Calibri" w:eastAsia="Cambria" w:hAnsi="Calibri" w:cs="Calibri"/>
          <w:sz w:val="22"/>
          <w:szCs w:val="22"/>
        </w:rPr>
        <w:t xml:space="preserve">Automated builds and deployments via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GitLab CI/CD</w:t>
      </w:r>
      <w:r w:rsidRPr="00DB2E53">
        <w:rPr>
          <w:rFonts w:ascii="Calibri" w:eastAsia="Cambria" w:hAnsi="Calibri" w:cs="Calibri"/>
          <w:sz w:val="22"/>
          <w:szCs w:val="22"/>
        </w:rPr>
        <w:t xml:space="preserve">, integrating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Docker</w:t>
      </w:r>
      <w:r w:rsidRPr="00DB2E53">
        <w:rPr>
          <w:rFonts w:ascii="Calibri" w:eastAsia="Cambria" w:hAnsi="Calibri" w:cs="Calibri"/>
          <w:sz w:val="22"/>
          <w:szCs w:val="22"/>
        </w:rPr>
        <w:t xml:space="preserve"> containerization and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Kubernetes</w:t>
      </w:r>
      <w:r w:rsidRPr="00DB2E53">
        <w:rPr>
          <w:rFonts w:ascii="Calibri" w:eastAsia="Cambria" w:hAnsi="Calibri" w:cs="Calibri"/>
          <w:sz w:val="22"/>
          <w:szCs w:val="22"/>
        </w:rPr>
        <w:t xml:space="preserve"> orchestration for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zero-downtime rollouts</w:t>
      </w:r>
      <w:r w:rsidRPr="00DB2E53">
        <w:rPr>
          <w:rFonts w:ascii="Calibri" w:eastAsia="Cambria" w:hAnsi="Calibri" w:cs="Calibri"/>
          <w:sz w:val="22"/>
          <w:szCs w:val="22"/>
        </w:rPr>
        <w:t xml:space="preserve"> on AWS-hosted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retail and corporate banking applications</w:t>
      </w:r>
      <w:r w:rsidRPr="00DB2E53">
        <w:rPr>
          <w:rFonts w:ascii="Calibri" w:eastAsia="Cambria" w:hAnsi="Calibri" w:cs="Calibri"/>
          <w:sz w:val="22"/>
          <w:szCs w:val="22"/>
        </w:rPr>
        <w:t>.</w:t>
      </w:r>
    </w:p>
    <w:p w14:paraId="206CBC69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DB2E53">
        <w:rPr>
          <w:rFonts w:ascii="Calibri" w:eastAsia="Cambria" w:hAnsi="Calibri" w:cs="Calibri"/>
          <w:sz w:val="22"/>
          <w:szCs w:val="22"/>
        </w:rPr>
        <w:t xml:space="preserve">Deployed enterprise-grade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financial modules</w:t>
      </w:r>
      <w:r w:rsidRPr="00DB2E53">
        <w:rPr>
          <w:rFonts w:ascii="Calibri" w:eastAsia="Cambria" w:hAnsi="Calibri" w:cs="Calibri"/>
          <w:sz w:val="22"/>
          <w:szCs w:val="22"/>
        </w:rPr>
        <w:t xml:space="preserve"> using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JBoss</w:t>
      </w:r>
      <w:r w:rsidRPr="00DB2E53">
        <w:rPr>
          <w:rFonts w:ascii="Calibri" w:eastAsia="Cambria" w:hAnsi="Calibri" w:cs="Calibri"/>
          <w:sz w:val="22"/>
          <w:szCs w:val="22"/>
        </w:rPr>
        <w:t xml:space="preserve"> on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Amazon EC2</w:t>
      </w:r>
      <w:r w:rsidRPr="00DB2E53">
        <w:rPr>
          <w:rFonts w:ascii="Calibri" w:eastAsia="Cambria" w:hAnsi="Calibri" w:cs="Calibri"/>
          <w:sz w:val="22"/>
          <w:szCs w:val="22"/>
        </w:rPr>
        <w:t xml:space="preserve">, supporting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loan origination, KYC onboarding, credit scoring, and real-time payment settlement</w:t>
      </w:r>
      <w:r w:rsidRPr="00DB2E53">
        <w:rPr>
          <w:rFonts w:ascii="Calibri" w:eastAsia="Cambria" w:hAnsi="Calibri" w:cs="Calibri"/>
          <w:sz w:val="22"/>
          <w:szCs w:val="22"/>
        </w:rPr>
        <w:t>.</w:t>
      </w:r>
      <w:r>
        <w:rPr>
          <w:rFonts w:ascii="Calibri" w:eastAsia="Cambria" w:hAnsi="Calibri" w:cs="Calibri"/>
          <w:sz w:val="22"/>
          <w:szCs w:val="22"/>
        </w:rPr>
        <w:t>\</w:t>
      </w:r>
    </w:p>
    <w:p w14:paraId="0B00DEB2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DB2E53">
        <w:rPr>
          <w:rFonts w:ascii="Calibri" w:eastAsia="Cambria" w:hAnsi="Calibri" w:cs="Calibri"/>
          <w:sz w:val="22"/>
          <w:szCs w:val="22"/>
        </w:rPr>
        <w:t xml:space="preserve">Provisioned cloud infrastructure using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Terraform</w:t>
      </w:r>
      <w:r w:rsidRPr="00DB2E53">
        <w:rPr>
          <w:rFonts w:ascii="Calibri" w:eastAsia="Cambria" w:hAnsi="Calibri" w:cs="Calibri"/>
          <w:sz w:val="22"/>
          <w:szCs w:val="22"/>
        </w:rPr>
        <w:t xml:space="preserve">, automating deployment of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EC2</w:t>
      </w:r>
      <w:r w:rsidRPr="00DB2E53">
        <w:rPr>
          <w:rFonts w:ascii="Calibri" w:eastAsia="Cambria" w:hAnsi="Calibri" w:cs="Calibri"/>
          <w:sz w:val="22"/>
          <w:szCs w:val="22"/>
        </w:rPr>
        <w:t xml:space="preserve">,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IAM</w:t>
      </w:r>
      <w:r w:rsidRPr="00DB2E53">
        <w:rPr>
          <w:rFonts w:ascii="Calibri" w:eastAsia="Cambria" w:hAnsi="Calibri" w:cs="Calibri"/>
          <w:sz w:val="22"/>
          <w:szCs w:val="22"/>
        </w:rPr>
        <w:t xml:space="preserve">, and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API Gateway</w:t>
      </w:r>
      <w:r w:rsidRPr="00DB2E53">
        <w:rPr>
          <w:rFonts w:ascii="Calibri" w:eastAsia="Cambria" w:hAnsi="Calibri" w:cs="Calibri"/>
          <w:sz w:val="22"/>
          <w:szCs w:val="22"/>
        </w:rPr>
        <w:t xml:space="preserve"> resources across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development, UAT, and production</w:t>
      </w:r>
      <w:r w:rsidRPr="00DB2E53">
        <w:rPr>
          <w:rFonts w:ascii="Calibri" w:eastAsia="Cambria" w:hAnsi="Calibri" w:cs="Calibri"/>
          <w:sz w:val="22"/>
          <w:szCs w:val="22"/>
        </w:rPr>
        <w:t xml:space="preserve"> banking environments</w:t>
      </w:r>
    </w:p>
    <w:p w14:paraId="0AAD192D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DB2E53">
        <w:rPr>
          <w:rFonts w:ascii="Calibri" w:eastAsia="Cambria" w:hAnsi="Calibri" w:cs="Calibri"/>
          <w:sz w:val="22"/>
          <w:szCs w:val="22"/>
        </w:rPr>
        <w:t xml:space="preserve">Managed application credentials and secrets through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AWS Secrets Manager</w:t>
      </w:r>
      <w:r w:rsidRPr="00DB2E53">
        <w:rPr>
          <w:rFonts w:ascii="Calibri" w:eastAsia="Cambria" w:hAnsi="Calibri" w:cs="Calibri"/>
          <w:sz w:val="22"/>
          <w:szCs w:val="22"/>
        </w:rPr>
        <w:t xml:space="preserve">, ensuring encrypted secret rotation and access control within CI/CD pipelines and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Lambda-based payment processors</w:t>
      </w:r>
      <w:r w:rsidRPr="00DB2E53">
        <w:rPr>
          <w:rFonts w:ascii="Calibri" w:eastAsia="Cambria" w:hAnsi="Calibri" w:cs="Calibri"/>
          <w:sz w:val="22"/>
          <w:szCs w:val="22"/>
        </w:rPr>
        <w:t>.</w:t>
      </w:r>
    </w:p>
    <w:p w14:paraId="1BD473D1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DB2E53">
        <w:rPr>
          <w:rFonts w:ascii="Calibri" w:eastAsia="Cambria" w:hAnsi="Calibri" w:cs="Calibri"/>
          <w:sz w:val="22"/>
          <w:szCs w:val="22"/>
        </w:rPr>
        <w:t xml:space="preserve">Enabled centralized observability via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Amazon CloudWatch</w:t>
      </w:r>
      <w:r w:rsidRPr="00DB2E53">
        <w:rPr>
          <w:rFonts w:ascii="Calibri" w:eastAsia="Cambria" w:hAnsi="Calibri" w:cs="Calibri"/>
          <w:sz w:val="22"/>
          <w:szCs w:val="22"/>
        </w:rPr>
        <w:t xml:space="preserve">, configuring alarms, dashboards, and log groups for real-time monitoring of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EC2, Lambda, and API Gateway components</w:t>
      </w:r>
      <w:r w:rsidRPr="00DB2E53">
        <w:rPr>
          <w:rFonts w:ascii="Calibri" w:eastAsia="Cambria" w:hAnsi="Calibri" w:cs="Calibri"/>
          <w:sz w:val="22"/>
          <w:szCs w:val="22"/>
        </w:rPr>
        <w:t xml:space="preserve"> in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financial services ecosystems</w:t>
      </w:r>
      <w:r w:rsidRPr="00DB2E53">
        <w:rPr>
          <w:rFonts w:ascii="Calibri" w:eastAsia="Cambria" w:hAnsi="Calibri" w:cs="Calibri"/>
          <w:sz w:val="22"/>
          <w:szCs w:val="22"/>
        </w:rPr>
        <w:t>.</w:t>
      </w:r>
    </w:p>
    <w:p w14:paraId="098611F4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DB2E53">
        <w:rPr>
          <w:rFonts w:ascii="Calibri" w:eastAsia="Cambria" w:hAnsi="Calibri" w:cs="Calibri"/>
          <w:sz w:val="22"/>
          <w:szCs w:val="22"/>
        </w:rPr>
        <w:t xml:space="preserve">Designed secure and isolated network architectures using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Amazon VPC</w:t>
      </w:r>
      <w:r w:rsidRPr="00DB2E53">
        <w:rPr>
          <w:rFonts w:ascii="Calibri" w:eastAsia="Cambria" w:hAnsi="Calibri" w:cs="Calibri"/>
          <w:sz w:val="22"/>
          <w:szCs w:val="22"/>
        </w:rPr>
        <w:t xml:space="preserve">, configuring subnets, NAT gateways, and Security Groups to safeguard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sensitive PII, financial records, and payment data</w:t>
      </w:r>
      <w:r w:rsidRPr="00DB2E53">
        <w:rPr>
          <w:rFonts w:ascii="Calibri" w:eastAsia="Cambria" w:hAnsi="Calibri" w:cs="Calibri"/>
          <w:sz w:val="22"/>
          <w:szCs w:val="22"/>
        </w:rPr>
        <w:t>.</w:t>
      </w:r>
    </w:p>
    <w:p w14:paraId="5138DB52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DB2E53">
        <w:rPr>
          <w:rFonts w:ascii="Calibri" w:eastAsia="Cambria" w:hAnsi="Calibri" w:cs="Calibri"/>
          <w:sz w:val="22"/>
          <w:szCs w:val="22"/>
        </w:rPr>
        <w:t xml:space="preserve">Implemented cost governance strategies using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EC2 Spot Instances</w:t>
      </w:r>
      <w:r w:rsidRPr="00DB2E53">
        <w:rPr>
          <w:rFonts w:ascii="Calibri" w:eastAsia="Cambria" w:hAnsi="Calibri" w:cs="Calibri"/>
          <w:sz w:val="22"/>
          <w:szCs w:val="22"/>
        </w:rPr>
        <w:t xml:space="preserve"> and lifecycle policies in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Amazon S3</w:t>
      </w:r>
      <w:r w:rsidRPr="00DB2E53">
        <w:rPr>
          <w:rFonts w:ascii="Calibri" w:eastAsia="Cambria" w:hAnsi="Calibri" w:cs="Calibri"/>
          <w:sz w:val="22"/>
          <w:szCs w:val="22"/>
        </w:rPr>
        <w:t xml:space="preserve">, optimizing infrastructure usage for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non-critical financial analytics workloads</w:t>
      </w:r>
      <w:r w:rsidRPr="00DB2E53">
        <w:rPr>
          <w:rFonts w:ascii="Calibri" w:eastAsia="Cambria" w:hAnsi="Calibri" w:cs="Calibri"/>
          <w:sz w:val="22"/>
          <w:szCs w:val="22"/>
        </w:rPr>
        <w:t>.</w:t>
      </w:r>
    </w:p>
    <w:p w14:paraId="138899E1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DB2E53">
        <w:rPr>
          <w:rFonts w:ascii="Calibri" w:eastAsia="Cambria" w:hAnsi="Calibri" w:cs="Calibri"/>
          <w:sz w:val="22"/>
          <w:szCs w:val="22"/>
        </w:rPr>
        <w:t xml:space="preserve">Enhanced collaboration through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Jira</w:t>
      </w:r>
      <w:r w:rsidRPr="00DB2E53">
        <w:rPr>
          <w:rFonts w:ascii="Calibri" w:eastAsia="Cambria" w:hAnsi="Calibri" w:cs="Calibri"/>
          <w:sz w:val="22"/>
          <w:szCs w:val="22"/>
        </w:rPr>
        <w:t xml:space="preserve"> for sprint tracking,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GitLab Wiki</w:t>
      </w:r>
      <w:r w:rsidRPr="00DB2E53">
        <w:rPr>
          <w:rFonts w:ascii="Calibri" w:eastAsia="Cambria" w:hAnsi="Calibri" w:cs="Calibri"/>
          <w:sz w:val="22"/>
          <w:szCs w:val="22"/>
        </w:rPr>
        <w:t xml:space="preserve"> for documentation, and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Git</w:t>
      </w:r>
      <w:r w:rsidRPr="00DB2E53">
        <w:rPr>
          <w:rFonts w:ascii="Calibri" w:eastAsia="Cambria" w:hAnsi="Calibri" w:cs="Calibri"/>
          <w:sz w:val="22"/>
          <w:szCs w:val="22"/>
        </w:rPr>
        <w:t xml:space="preserve"> for source control governance across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multi-bank integration and modernization projects</w:t>
      </w:r>
      <w:r w:rsidRPr="00DB2E53">
        <w:rPr>
          <w:rFonts w:ascii="Calibri" w:eastAsia="Cambria" w:hAnsi="Calibri" w:cs="Calibri"/>
          <w:sz w:val="22"/>
          <w:szCs w:val="22"/>
        </w:rPr>
        <w:t>.</w:t>
      </w:r>
    </w:p>
    <w:p w14:paraId="67CD7433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DB2E53">
        <w:rPr>
          <w:rFonts w:ascii="Calibri" w:eastAsia="Cambria" w:hAnsi="Calibri" w:cs="Calibri"/>
          <w:sz w:val="22"/>
          <w:szCs w:val="22"/>
        </w:rPr>
        <w:t xml:space="preserve">Implemented cross-region replication in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Amazon S3</w:t>
      </w:r>
      <w:r w:rsidRPr="00DB2E53">
        <w:rPr>
          <w:rFonts w:ascii="Calibri" w:eastAsia="Cambria" w:hAnsi="Calibri" w:cs="Calibri"/>
          <w:sz w:val="22"/>
          <w:szCs w:val="22"/>
        </w:rPr>
        <w:t xml:space="preserve"> to ensure high availability and disaster recovery for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critical transaction archives, customer ledgers, and compliance records</w:t>
      </w:r>
      <w:r w:rsidRPr="00DB2E53">
        <w:rPr>
          <w:rFonts w:ascii="Calibri" w:eastAsia="Cambria" w:hAnsi="Calibri" w:cs="Calibri"/>
          <w:sz w:val="22"/>
          <w:szCs w:val="22"/>
        </w:rPr>
        <w:t>.</w:t>
      </w:r>
    </w:p>
    <w:p w14:paraId="195E11CC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DB2E53">
        <w:rPr>
          <w:rFonts w:ascii="Calibri" w:eastAsia="Cambria" w:hAnsi="Calibri" w:cs="Calibri"/>
          <w:sz w:val="22"/>
          <w:szCs w:val="22"/>
        </w:rPr>
        <w:t xml:space="preserve">Integrated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AWS CloudTrail</w:t>
      </w:r>
      <w:r w:rsidRPr="00DB2E53">
        <w:rPr>
          <w:rFonts w:ascii="Calibri" w:eastAsia="Cambria" w:hAnsi="Calibri" w:cs="Calibri"/>
          <w:sz w:val="22"/>
          <w:szCs w:val="22"/>
        </w:rPr>
        <w:t xml:space="preserve"> for auditing and tracking user activity across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EC2, Lambda, and API Gateway</w:t>
      </w:r>
      <w:r w:rsidRPr="00DB2E53">
        <w:rPr>
          <w:rFonts w:ascii="Calibri" w:eastAsia="Cambria" w:hAnsi="Calibri" w:cs="Calibri"/>
          <w:sz w:val="22"/>
          <w:szCs w:val="22"/>
        </w:rPr>
        <w:t xml:space="preserve">, supporting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PCI-DSS audit readiness, SOX compliance, and access accountability</w:t>
      </w:r>
      <w:r w:rsidRPr="00DB2E53">
        <w:rPr>
          <w:rFonts w:ascii="Calibri" w:eastAsia="Cambria" w:hAnsi="Calibri" w:cs="Calibri"/>
          <w:sz w:val="22"/>
          <w:szCs w:val="22"/>
        </w:rPr>
        <w:t>.</w:t>
      </w:r>
    </w:p>
    <w:p w14:paraId="1D43ED1C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DB2E53">
        <w:rPr>
          <w:rFonts w:ascii="Calibri" w:eastAsia="Cambria" w:hAnsi="Calibri" w:cs="Calibri"/>
          <w:sz w:val="22"/>
          <w:szCs w:val="22"/>
        </w:rPr>
        <w:t xml:space="preserve">Incorporated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AWS X-Ray</w:t>
      </w:r>
      <w:r w:rsidRPr="00DB2E53">
        <w:rPr>
          <w:rFonts w:ascii="Calibri" w:eastAsia="Cambria" w:hAnsi="Calibri" w:cs="Calibri"/>
          <w:sz w:val="22"/>
          <w:szCs w:val="22"/>
        </w:rPr>
        <w:t xml:space="preserve"> for distributed tracing across microservices, reducing time to diagnose performance bottlenecks in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payment, settlement, and credit scoring APIs</w:t>
      </w:r>
      <w:r w:rsidRPr="00DB2E53">
        <w:rPr>
          <w:rFonts w:ascii="Calibri" w:eastAsia="Cambria" w:hAnsi="Calibri" w:cs="Calibri"/>
          <w:sz w:val="22"/>
          <w:szCs w:val="22"/>
        </w:rPr>
        <w:t>.</w:t>
      </w:r>
    </w:p>
    <w:p w14:paraId="1F3DD412" w14:textId="55D3111A" w:rsidR="005220CE" w:rsidRP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DB2E53">
        <w:rPr>
          <w:rFonts w:ascii="Calibri" w:eastAsia="Cambria" w:hAnsi="Calibri" w:cs="Calibri"/>
          <w:sz w:val="22"/>
          <w:szCs w:val="22"/>
        </w:rPr>
        <w:t xml:space="preserve">Defined custom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VPC endpoint policies</w:t>
      </w:r>
      <w:r w:rsidRPr="00DB2E53">
        <w:rPr>
          <w:rFonts w:ascii="Calibri" w:eastAsia="Cambria" w:hAnsi="Calibri" w:cs="Calibri"/>
          <w:sz w:val="22"/>
          <w:szCs w:val="22"/>
        </w:rPr>
        <w:t xml:space="preserve"> for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S3</w:t>
      </w:r>
      <w:r w:rsidRPr="00DB2E53">
        <w:rPr>
          <w:rFonts w:ascii="Calibri" w:eastAsia="Cambria" w:hAnsi="Calibri" w:cs="Calibri"/>
          <w:sz w:val="22"/>
          <w:szCs w:val="22"/>
        </w:rPr>
        <w:t xml:space="preserve"> and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Lambda</w:t>
      </w:r>
      <w:r w:rsidRPr="00DB2E53">
        <w:rPr>
          <w:rFonts w:ascii="Calibri" w:eastAsia="Cambria" w:hAnsi="Calibri" w:cs="Calibri"/>
          <w:sz w:val="22"/>
          <w:szCs w:val="22"/>
        </w:rPr>
        <w:t xml:space="preserve">, enabling secure private access and reducing exposure of </w:t>
      </w:r>
      <w:r w:rsidRPr="00DB2E53">
        <w:rPr>
          <w:rFonts w:ascii="Calibri" w:eastAsia="Cambria" w:hAnsi="Calibri" w:cs="Calibri"/>
          <w:b/>
          <w:bCs/>
          <w:sz w:val="22"/>
          <w:szCs w:val="22"/>
        </w:rPr>
        <w:t>sensitive financial data</w:t>
      </w:r>
      <w:r w:rsidRPr="00DB2E53">
        <w:rPr>
          <w:rFonts w:ascii="Calibri" w:eastAsia="Cambria" w:hAnsi="Calibri" w:cs="Calibri"/>
          <w:sz w:val="22"/>
          <w:szCs w:val="22"/>
        </w:rPr>
        <w:t xml:space="preserve"> to the public internet.</w:t>
      </w:r>
    </w:p>
    <w:p w14:paraId="77527262" w14:textId="77777777" w:rsidR="00DB2E53" w:rsidRPr="005E54CA" w:rsidRDefault="00DB2E53">
      <w:pPr>
        <w:spacing w:after="0"/>
        <w:rPr>
          <w:rFonts w:ascii="Calibri" w:eastAsia="Cambria" w:hAnsi="Calibri" w:cs="Calibri"/>
          <w:sz w:val="22"/>
          <w:szCs w:val="22"/>
        </w:rPr>
      </w:pPr>
    </w:p>
    <w:p w14:paraId="1D5202B6" w14:textId="0850C61F" w:rsidR="0089042A" w:rsidRPr="00DB2E53" w:rsidRDefault="00562AE7" w:rsidP="00DB2E53">
      <w:pPr>
        <w:shd w:val="clear" w:color="auto" w:fill="DAE9F7"/>
        <w:spacing w:after="0"/>
        <w:rPr>
          <w:rFonts w:ascii="Calibri" w:eastAsia="Cambria" w:hAnsi="Calibri" w:cs="Calibri"/>
          <w:b/>
          <w:bCs/>
          <w:sz w:val="22"/>
          <w:szCs w:val="22"/>
        </w:rPr>
      </w:pPr>
      <w:r w:rsidRPr="005E54CA">
        <w:rPr>
          <w:rFonts w:ascii="Calibri" w:eastAsia="Cambria" w:hAnsi="Calibri" w:cs="Calibri"/>
          <w:b/>
          <w:sz w:val="22"/>
          <w:szCs w:val="22"/>
        </w:rPr>
        <w:t>Client:</w:t>
      </w:r>
      <w:r w:rsidRPr="005E54CA">
        <w:rPr>
          <w:rFonts w:ascii="Calibri" w:eastAsia="Cambria" w:hAnsi="Calibri" w:cs="Calibri"/>
          <w:sz w:val="22"/>
          <w:szCs w:val="22"/>
        </w:rPr>
        <w:t xml:space="preserve"> </w:t>
      </w:r>
      <w:bookmarkStart w:id="1" w:name="_Hlk205855570"/>
      <w:r w:rsidR="00DB2E53" w:rsidRPr="00DB2E53">
        <w:rPr>
          <w:rFonts w:ascii="Calibri" w:eastAsia="Cambria" w:hAnsi="Calibri" w:cs="Calibri"/>
          <w:b/>
          <w:bCs/>
          <w:sz w:val="22"/>
          <w:szCs w:val="22"/>
        </w:rPr>
        <w:t>Hawaiian Telcom – Honolulu, HI</w:t>
      </w:r>
      <w:r w:rsidR="00DB2E53">
        <w:rPr>
          <w:rFonts w:ascii="Calibri" w:eastAsia="Cambria" w:hAnsi="Calibri" w:cs="Calibri"/>
          <w:b/>
          <w:bCs/>
          <w:sz w:val="22"/>
          <w:szCs w:val="22"/>
        </w:rPr>
        <w:t xml:space="preserve">                                                                                   </w:t>
      </w:r>
      <w:bookmarkEnd w:id="1"/>
      <w:r w:rsidRPr="005E54CA">
        <w:rPr>
          <w:rFonts w:ascii="Calibri" w:eastAsia="Cambria" w:hAnsi="Calibri" w:cs="Calibri"/>
          <w:b/>
          <w:sz w:val="22"/>
          <w:szCs w:val="22"/>
        </w:rPr>
        <w:t>Duration:</w:t>
      </w:r>
      <w:r w:rsidRPr="005E54CA">
        <w:rPr>
          <w:rFonts w:ascii="Calibri" w:eastAsia="Cambria" w:hAnsi="Calibri" w:cs="Calibri"/>
          <w:sz w:val="22"/>
          <w:szCs w:val="22"/>
        </w:rPr>
        <w:t xml:space="preserve"> </w:t>
      </w:r>
      <w:r w:rsidRPr="005E54CA">
        <w:rPr>
          <w:rFonts w:ascii="Calibri" w:eastAsia="Cambria" w:hAnsi="Calibri" w:cs="Calibri"/>
          <w:b/>
          <w:sz w:val="22"/>
          <w:szCs w:val="22"/>
        </w:rPr>
        <w:t>Oct 2017 – Jan 2020</w:t>
      </w:r>
    </w:p>
    <w:p w14:paraId="21FD8152" w14:textId="140BA1FC" w:rsidR="005220CE" w:rsidRPr="005E54CA" w:rsidRDefault="00562AE7" w:rsidP="0089042A">
      <w:pPr>
        <w:shd w:val="clear" w:color="auto" w:fill="DAE9F7"/>
        <w:spacing w:after="0" w:line="240" w:lineRule="auto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b/>
          <w:sz w:val="22"/>
          <w:szCs w:val="22"/>
        </w:rPr>
        <w:t>Java Full Stack Developer</w:t>
      </w:r>
    </w:p>
    <w:p w14:paraId="1556E4E8" w14:textId="77777777" w:rsidR="005220CE" w:rsidRPr="005E54CA" w:rsidRDefault="005220CE">
      <w:pPr>
        <w:spacing w:after="0"/>
        <w:rPr>
          <w:rFonts w:ascii="Calibri" w:eastAsia="Cambria" w:hAnsi="Calibri" w:cs="Calibri"/>
          <w:b/>
          <w:sz w:val="22"/>
          <w:szCs w:val="22"/>
        </w:rPr>
      </w:pPr>
    </w:p>
    <w:p w14:paraId="41986203" w14:textId="77777777" w:rsidR="005220CE" w:rsidRPr="005E54CA" w:rsidRDefault="00562AE7">
      <w:pPr>
        <w:spacing w:after="0"/>
        <w:rPr>
          <w:rFonts w:ascii="Calibri" w:eastAsia="Cambria" w:hAnsi="Calibri" w:cs="Calibri"/>
          <w:b/>
          <w:sz w:val="22"/>
          <w:szCs w:val="22"/>
          <w:u w:val="single"/>
        </w:rPr>
      </w:pPr>
      <w:proofErr w:type="spellStart"/>
      <w:r w:rsidRPr="005E54CA">
        <w:rPr>
          <w:rFonts w:ascii="Calibri" w:eastAsia="Cambria" w:hAnsi="Calibri" w:cs="Calibri"/>
          <w:b/>
          <w:sz w:val="22"/>
          <w:szCs w:val="22"/>
          <w:u w:val="single"/>
        </w:rPr>
        <w:t>Responsibilities:</w:t>
      </w:r>
      <w:proofErr w:type="spellEnd"/>
    </w:p>
    <w:p w14:paraId="7AD0D9A9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DB2E53">
        <w:rPr>
          <w:rFonts w:ascii="Calibri" w:eastAsia="Calibri" w:hAnsi="Calibri" w:cs="Calibri"/>
          <w:sz w:val="22"/>
          <w:szCs w:val="22"/>
        </w:rPr>
        <w:t>Collaborated</w:t>
      </w:r>
      <w:proofErr w:type="spellEnd"/>
      <w:r w:rsidRPr="00DB2E53">
        <w:rPr>
          <w:rFonts w:ascii="Calibri" w:eastAsia="Calibri" w:hAnsi="Calibri" w:cs="Calibri"/>
          <w:sz w:val="22"/>
          <w:szCs w:val="22"/>
        </w:rPr>
        <w:t xml:space="preserve"> with cross-functional teams and product owners in Agile sprints to deliver modular, regulatory-compliant telecom features </w:t>
      </w:r>
      <w:r w:rsidRPr="00DB2E53">
        <w:rPr>
          <w:rFonts w:ascii="Calibri" w:eastAsia="Cambria" w:hAnsi="Calibri" w:cs="Calibri"/>
          <w:sz w:val="22"/>
          <w:szCs w:val="22"/>
        </w:rPr>
        <w:t>across</w:t>
      </w:r>
      <w:r w:rsidRPr="00DB2E53">
        <w:rPr>
          <w:rFonts w:ascii="Calibri" w:eastAsia="Calibri" w:hAnsi="Calibri" w:cs="Calibri"/>
          <w:sz w:val="22"/>
          <w:szCs w:val="22"/>
        </w:rPr>
        <w:t xml:space="preserve"> 20+ production releases, including subscriber management and real-time billing updates.</w:t>
      </w:r>
    </w:p>
    <w:p w14:paraId="52F38C75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DB2E53">
        <w:rPr>
          <w:rFonts w:ascii="Calibri" w:eastAsia="Calibri" w:hAnsi="Calibri" w:cs="Calibri"/>
          <w:sz w:val="22"/>
          <w:szCs w:val="22"/>
        </w:rPr>
        <w:lastRenderedPageBreak/>
        <w:t xml:space="preserve">Developed robust backend modules using </w:t>
      </w:r>
      <w:r w:rsidRPr="00DB2E53">
        <w:rPr>
          <w:rFonts w:ascii="Calibri" w:eastAsia="Calibri" w:hAnsi="Calibri" w:cs="Calibri"/>
          <w:b/>
          <w:bCs/>
          <w:sz w:val="22"/>
          <w:szCs w:val="22"/>
        </w:rPr>
        <w:t>Java 8</w:t>
      </w:r>
      <w:r w:rsidRPr="00DB2E53">
        <w:rPr>
          <w:rFonts w:ascii="Calibri" w:eastAsia="Calibri" w:hAnsi="Calibri" w:cs="Calibri"/>
          <w:sz w:val="22"/>
          <w:szCs w:val="22"/>
        </w:rPr>
        <w:t>, leveraging lambdas, streams, and Date-Time API to optimize call detail record (CDR) processing, reduce code verbosity, and enhance performance in telecom usage calculations.</w:t>
      </w:r>
    </w:p>
    <w:p w14:paraId="719AE5D3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DB2E53">
        <w:rPr>
          <w:rFonts w:ascii="Calibri" w:eastAsia="Calibri" w:hAnsi="Calibri" w:cs="Calibri"/>
          <w:sz w:val="22"/>
          <w:szCs w:val="22"/>
        </w:rPr>
        <w:t xml:space="preserve">Designed, built, and secured </w:t>
      </w:r>
      <w:r w:rsidRPr="00DB2E53">
        <w:rPr>
          <w:rFonts w:ascii="Calibri" w:eastAsia="Calibri" w:hAnsi="Calibri" w:cs="Calibri"/>
          <w:b/>
          <w:bCs/>
          <w:sz w:val="22"/>
          <w:szCs w:val="22"/>
        </w:rPr>
        <w:t>RESTful APIs</w:t>
      </w:r>
      <w:r w:rsidRPr="00DB2E53">
        <w:rPr>
          <w:rFonts w:ascii="Calibri" w:eastAsia="Calibri" w:hAnsi="Calibri" w:cs="Calibri"/>
          <w:sz w:val="22"/>
          <w:szCs w:val="22"/>
        </w:rPr>
        <w:t xml:space="preserve"> using </w:t>
      </w:r>
      <w:r w:rsidRPr="00DB2E53">
        <w:rPr>
          <w:rFonts w:ascii="Calibri" w:eastAsia="Calibri" w:hAnsi="Calibri" w:cs="Calibri"/>
          <w:b/>
          <w:bCs/>
          <w:sz w:val="22"/>
          <w:szCs w:val="22"/>
        </w:rPr>
        <w:t>Spring Boot</w:t>
      </w:r>
      <w:r w:rsidRPr="00DB2E53">
        <w:rPr>
          <w:rFonts w:ascii="Calibri" w:eastAsia="Calibri" w:hAnsi="Calibri" w:cs="Calibri"/>
          <w:sz w:val="22"/>
          <w:szCs w:val="22"/>
        </w:rPr>
        <w:t xml:space="preserve"> and exposed them via </w:t>
      </w:r>
      <w:r w:rsidRPr="00DB2E53">
        <w:rPr>
          <w:rFonts w:ascii="Calibri" w:eastAsia="Calibri" w:hAnsi="Calibri" w:cs="Calibri"/>
          <w:b/>
          <w:bCs/>
          <w:sz w:val="22"/>
          <w:szCs w:val="22"/>
        </w:rPr>
        <w:t>Azure API Management</w:t>
      </w:r>
      <w:r w:rsidRPr="00DB2E53">
        <w:rPr>
          <w:rFonts w:ascii="Calibri" w:eastAsia="Calibri" w:hAnsi="Calibri" w:cs="Calibri"/>
          <w:sz w:val="22"/>
          <w:szCs w:val="22"/>
        </w:rPr>
        <w:t>, ensuring scalable, token-based integrations across OSS/BSS systems, partner APIs, and network provisioning services.</w:t>
      </w:r>
    </w:p>
    <w:p w14:paraId="72C4AE12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DB2E53">
        <w:rPr>
          <w:rFonts w:ascii="Calibri" w:eastAsia="Calibri" w:hAnsi="Calibri" w:cs="Calibri"/>
          <w:sz w:val="22"/>
          <w:szCs w:val="22"/>
        </w:rPr>
        <w:t xml:space="preserve">Optimized database interaction using </w:t>
      </w:r>
      <w:r w:rsidRPr="00DB2E53">
        <w:rPr>
          <w:rFonts w:ascii="Calibri" w:eastAsia="Calibri" w:hAnsi="Calibri" w:cs="Calibri"/>
          <w:b/>
          <w:bCs/>
          <w:sz w:val="22"/>
          <w:szCs w:val="22"/>
        </w:rPr>
        <w:t>Spring Data JPA</w:t>
      </w:r>
      <w:r w:rsidRPr="00DB2E53">
        <w:rPr>
          <w:rFonts w:ascii="Calibri" w:eastAsia="Calibri" w:hAnsi="Calibri" w:cs="Calibri"/>
          <w:sz w:val="22"/>
          <w:szCs w:val="22"/>
        </w:rPr>
        <w:t xml:space="preserve"> and </w:t>
      </w:r>
      <w:r w:rsidRPr="00DB2E53">
        <w:rPr>
          <w:rFonts w:ascii="Calibri" w:eastAsia="Calibri" w:hAnsi="Calibri" w:cs="Calibri"/>
          <w:b/>
          <w:bCs/>
          <w:sz w:val="22"/>
          <w:szCs w:val="22"/>
        </w:rPr>
        <w:t>JDBC</w:t>
      </w:r>
      <w:r w:rsidRPr="00DB2E53">
        <w:rPr>
          <w:rFonts w:ascii="Calibri" w:eastAsia="Calibri" w:hAnsi="Calibri" w:cs="Calibri"/>
          <w:sz w:val="22"/>
          <w:szCs w:val="22"/>
        </w:rPr>
        <w:t>, improving query performance through batching, pagination, and index tuning for high-volume telecom event and billing tables.</w:t>
      </w:r>
    </w:p>
    <w:p w14:paraId="737C504C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DB2E53">
        <w:rPr>
          <w:rFonts w:ascii="Calibri" w:eastAsia="Calibri" w:hAnsi="Calibri" w:cs="Calibri"/>
          <w:sz w:val="22"/>
          <w:szCs w:val="22"/>
        </w:rPr>
        <w:t xml:space="preserve">Architected and deployed event-driven microservices using </w:t>
      </w:r>
      <w:r w:rsidRPr="00DB2E53">
        <w:rPr>
          <w:rFonts w:ascii="Calibri" w:eastAsia="Calibri" w:hAnsi="Calibri" w:cs="Calibri"/>
          <w:b/>
          <w:bCs/>
          <w:sz w:val="22"/>
          <w:szCs w:val="22"/>
        </w:rPr>
        <w:t>Azure Functions</w:t>
      </w:r>
      <w:r w:rsidRPr="00DB2E53">
        <w:rPr>
          <w:rFonts w:ascii="Calibri" w:eastAsia="Calibri" w:hAnsi="Calibri" w:cs="Calibri"/>
          <w:sz w:val="22"/>
          <w:szCs w:val="22"/>
        </w:rPr>
        <w:t xml:space="preserve"> and </w:t>
      </w:r>
      <w:r w:rsidRPr="00DB2E53">
        <w:rPr>
          <w:rFonts w:ascii="Calibri" w:eastAsia="Calibri" w:hAnsi="Calibri" w:cs="Calibri"/>
          <w:b/>
          <w:bCs/>
          <w:sz w:val="22"/>
          <w:szCs w:val="22"/>
        </w:rPr>
        <w:t>Blob Storage</w:t>
      </w:r>
      <w:r w:rsidRPr="00DB2E53">
        <w:rPr>
          <w:rFonts w:ascii="Calibri" w:eastAsia="Calibri" w:hAnsi="Calibri" w:cs="Calibri"/>
          <w:sz w:val="22"/>
          <w:szCs w:val="22"/>
        </w:rPr>
        <w:t>, enhancing real-time provisioning, service activation, and fault management capabilities during high traffic loads.</w:t>
      </w:r>
    </w:p>
    <w:p w14:paraId="4B4A940E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DB2E53">
        <w:rPr>
          <w:rFonts w:ascii="Calibri" w:eastAsia="Calibri" w:hAnsi="Calibri" w:cs="Calibri"/>
          <w:sz w:val="22"/>
          <w:szCs w:val="22"/>
        </w:rPr>
        <w:t xml:space="preserve">Created dynamic and responsive UIs using </w:t>
      </w:r>
      <w:r w:rsidRPr="00DB2E53">
        <w:rPr>
          <w:rFonts w:ascii="Calibri" w:eastAsia="Calibri" w:hAnsi="Calibri" w:cs="Calibri"/>
          <w:b/>
          <w:bCs/>
          <w:sz w:val="22"/>
          <w:szCs w:val="22"/>
        </w:rPr>
        <w:t>React</w:t>
      </w:r>
      <w:r w:rsidRPr="00DB2E53">
        <w:rPr>
          <w:rFonts w:ascii="Calibri" w:eastAsia="Calibri" w:hAnsi="Calibri" w:cs="Calibri"/>
          <w:sz w:val="22"/>
          <w:szCs w:val="22"/>
        </w:rPr>
        <w:t>, implementing reusable components with Hooks, Context API, and Redux to deliver real-time service status, data usage dashboards, and self-care portals.</w:t>
      </w:r>
    </w:p>
    <w:p w14:paraId="6AD51A1B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DB2E53">
        <w:rPr>
          <w:rFonts w:ascii="Calibri" w:eastAsia="Calibri" w:hAnsi="Calibri" w:cs="Calibri"/>
          <w:sz w:val="22"/>
          <w:szCs w:val="22"/>
        </w:rPr>
        <w:t xml:space="preserve">Integrated </w:t>
      </w:r>
      <w:r w:rsidRPr="00DB2E53">
        <w:rPr>
          <w:rFonts w:ascii="Calibri" w:eastAsia="Calibri" w:hAnsi="Calibri" w:cs="Calibri"/>
          <w:b/>
          <w:bCs/>
          <w:sz w:val="22"/>
          <w:szCs w:val="22"/>
        </w:rPr>
        <w:t>Node.js</w:t>
      </w:r>
      <w:r w:rsidRPr="00DB2E53">
        <w:rPr>
          <w:rFonts w:ascii="Calibri" w:eastAsia="Calibri" w:hAnsi="Calibri" w:cs="Calibri"/>
          <w:sz w:val="22"/>
          <w:szCs w:val="22"/>
        </w:rPr>
        <w:t xml:space="preserve"> to streamline backend orchestration with UI components, enabling low-latency balance updates, plan activations, and recharge validations.</w:t>
      </w:r>
    </w:p>
    <w:p w14:paraId="0C259802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DB2E53">
        <w:rPr>
          <w:rFonts w:ascii="Calibri" w:eastAsia="Calibri" w:hAnsi="Calibri" w:cs="Calibri"/>
          <w:sz w:val="22"/>
          <w:szCs w:val="22"/>
        </w:rPr>
        <w:t xml:space="preserve">Automated </w:t>
      </w:r>
      <w:r w:rsidRPr="00DB2E53">
        <w:rPr>
          <w:rFonts w:ascii="Calibri" w:eastAsia="Calibri" w:hAnsi="Calibri" w:cs="Calibri"/>
          <w:b/>
          <w:bCs/>
          <w:sz w:val="22"/>
          <w:szCs w:val="22"/>
        </w:rPr>
        <w:t>CI/CD pipelines</w:t>
      </w:r>
      <w:r w:rsidRPr="00DB2E53">
        <w:rPr>
          <w:rFonts w:ascii="Calibri" w:eastAsia="Calibri" w:hAnsi="Calibri" w:cs="Calibri"/>
          <w:sz w:val="22"/>
          <w:szCs w:val="22"/>
        </w:rPr>
        <w:t xml:space="preserve"> using </w:t>
      </w:r>
      <w:r w:rsidRPr="00DB2E53">
        <w:rPr>
          <w:rFonts w:ascii="Calibri" w:eastAsia="Calibri" w:hAnsi="Calibri" w:cs="Calibri"/>
          <w:b/>
          <w:bCs/>
          <w:sz w:val="22"/>
          <w:szCs w:val="22"/>
        </w:rPr>
        <w:t>Jenkins</w:t>
      </w:r>
      <w:r w:rsidRPr="00DB2E53">
        <w:rPr>
          <w:rFonts w:ascii="Calibri" w:eastAsia="Calibri" w:hAnsi="Calibri" w:cs="Calibri"/>
          <w:sz w:val="22"/>
          <w:szCs w:val="22"/>
        </w:rPr>
        <w:t xml:space="preserve">, </w:t>
      </w:r>
      <w:r w:rsidRPr="00DB2E53">
        <w:rPr>
          <w:rFonts w:ascii="Calibri" w:eastAsia="Calibri" w:hAnsi="Calibri" w:cs="Calibri"/>
          <w:b/>
          <w:bCs/>
          <w:sz w:val="22"/>
          <w:szCs w:val="22"/>
        </w:rPr>
        <w:t>Docker</w:t>
      </w:r>
      <w:r w:rsidRPr="00DB2E53">
        <w:rPr>
          <w:rFonts w:ascii="Calibri" w:eastAsia="Calibri" w:hAnsi="Calibri" w:cs="Calibri"/>
          <w:sz w:val="22"/>
          <w:szCs w:val="22"/>
        </w:rPr>
        <w:t xml:space="preserve">, and </w:t>
      </w:r>
      <w:r w:rsidRPr="00DB2E53">
        <w:rPr>
          <w:rFonts w:ascii="Calibri" w:eastAsia="Calibri" w:hAnsi="Calibri" w:cs="Calibri"/>
          <w:b/>
          <w:bCs/>
          <w:sz w:val="22"/>
          <w:szCs w:val="22"/>
        </w:rPr>
        <w:t>Kubernetes</w:t>
      </w:r>
      <w:r w:rsidRPr="00DB2E53">
        <w:rPr>
          <w:rFonts w:ascii="Calibri" w:eastAsia="Calibri" w:hAnsi="Calibri" w:cs="Calibri"/>
          <w:sz w:val="22"/>
          <w:szCs w:val="22"/>
        </w:rPr>
        <w:t>, implementing rolling deployments and health checks to maintain uptime for customer self-service and network monitoring applications.</w:t>
      </w:r>
    </w:p>
    <w:p w14:paraId="25F75AB7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DB2E53">
        <w:rPr>
          <w:rFonts w:ascii="Calibri" w:eastAsia="Calibri" w:hAnsi="Calibri" w:cs="Calibri"/>
          <w:sz w:val="22"/>
          <w:szCs w:val="22"/>
        </w:rPr>
        <w:t xml:space="preserve">Enforced fine-grained access control using </w:t>
      </w:r>
      <w:r w:rsidRPr="00DB2E53">
        <w:rPr>
          <w:rFonts w:ascii="Calibri" w:eastAsia="Calibri" w:hAnsi="Calibri" w:cs="Calibri"/>
          <w:b/>
          <w:bCs/>
          <w:sz w:val="22"/>
          <w:szCs w:val="22"/>
        </w:rPr>
        <w:t>Azure Active Directory (AAD)</w:t>
      </w:r>
      <w:r w:rsidRPr="00DB2E53">
        <w:rPr>
          <w:rFonts w:ascii="Calibri" w:eastAsia="Calibri" w:hAnsi="Calibri" w:cs="Calibri"/>
          <w:sz w:val="22"/>
          <w:szCs w:val="22"/>
        </w:rPr>
        <w:t xml:space="preserve"> and </w:t>
      </w:r>
      <w:r w:rsidRPr="00DB2E53">
        <w:rPr>
          <w:rFonts w:ascii="Calibri" w:eastAsia="Calibri" w:hAnsi="Calibri" w:cs="Calibri"/>
          <w:b/>
          <w:bCs/>
          <w:sz w:val="22"/>
          <w:szCs w:val="22"/>
        </w:rPr>
        <w:t>OAuth2</w:t>
      </w:r>
      <w:r w:rsidRPr="00DB2E53">
        <w:rPr>
          <w:rFonts w:ascii="Calibri" w:eastAsia="Calibri" w:hAnsi="Calibri" w:cs="Calibri"/>
          <w:sz w:val="22"/>
          <w:szCs w:val="22"/>
        </w:rPr>
        <w:t>, ensuring secure, role-based authentication for telecom support tools and partner-facing APIs.</w:t>
      </w:r>
    </w:p>
    <w:p w14:paraId="1D76404F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DB2E53">
        <w:rPr>
          <w:rFonts w:ascii="Calibri" w:eastAsia="Calibri" w:hAnsi="Calibri" w:cs="Calibri"/>
          <w:sz w:val="22"/>
          <w:szCs w:val="22"/>
        </w:rPr>
        <w:t xml:space="preserve">Maintained build integrity with </w:t>
      </w:r>
      <w:r w:rsidRPr="00DB2E53">
        <w:rPr>
          <w:rFonts w:ascii="Calibri" w:eastAsia="Calibri" w:hAnsi="Calibri" w:cs="Calibri"/>
          <w:b/>
          <w:bCs/>
          <w:sz w:val="22"/>
          <w:szCs w:val="22"/>
        </w:rPr>
        <w:t>Maven</w:t>
      </w:r>
      <w:r w:rsidRPr="00DB2E53">
        <w:rPr>
          <w:rFonts w:ascii="Calibri" w:eastAsia="Calibri" w:hAnsi="Calibri" w:cs="Calibri"/>
          <w:sz w:val="22"/>
          <w:szCs w:val="22"/>
        </w:rPr>
        <w:t>, structuring multi-module telecom applications with versioned dependencies and reproducible builds for billing, CRM, and provisioning systems.</w:t>
      </w:r>
    </w:p>
    <w:p w14:paraId="2BBB0704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DB2E53">
        <w:rPr>
          <w:rFonts w:ascii="Calibri" w:eastAsia="Calibri" w:hAnsi="Calibri" w:cs="Calibri"/>
          <w:sz w:val="22"/>
          <w:szCs w:val="22"/>
        </w:rPr>
        <w:t xml:space="preserve">Enabled reliable asynchronous communication using </w:t>
      </w:r>
      <w:r w:rsidRPr="00DB2E53">
        <w:rPr>
          <w:rFonts w:ascii="Calibri" w:eastAsia="Calibri" w:hAnsi="Calibri" w:cs="Calibri"/>
          <w:b/>
          <w:bCs/>
          <w:sz w:val="22"/>
          <w:szCs w:val="22"/>
        </w:rPr>
        <w:t>JMS</w:t>
      </w:r>
      <w:r w:rsidRPr="00DB2E53">
        <w:rPr>
          <w:rFonts w:ascii="Calibri" w:eastAsia="Calibri" w:hAnsi="Calibri" w:cs="Calibri"/>
          <w:sz w:val="22"/>
          <w:szCs w:val="22"/>
        </w:rPr>
        <w:t>, supporting decoupled messaging for network alerts, service provisioning events, and billing updates.</w:t>
      </w:r>
    </w:p>
    <w:p w14:paraId="253573EA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DB2E53">
        <w:rPr>
          <w:rFonts w:ascii="Calibri" w:eastAsia="Calibri" w:hAnsi="Calibri" w:cs="Calibri"/>
          <w:sz w:val="22"/>
          <w:szCs w:val="22"/>
        </w:rPr>
        <w:t xml:space="preserve">Conducted backend performance benchmarking using </w:t>
      </w:r>
      <w:r w:rsidRPr="00DB2E53">
        <w:rPr>
          <w:rFonts w:ascii="Calibri" w:eastAsia="Calibri" w:hAnsi="Calibri" w:cs="Calibri"/>
          <w:b/>
          <w:bCs/>
          <w:sz w:val="22"/>
          <w:szCs w:val="22"/>
        </w:rPr>
        <w:t>JMeter</w:t>
      </w:r>
      <w:r w:rsidRPr="00DB2E53">
        <w:rPr>
          <w:rFonts w:ascii="Calibri" w:eastAsia="Calibri" w:hAnsi="Calibri" w:cs="Calibri"/>
          <w:sz w:val="22"/>
          <w:szCs w:val="22"/>
        </w:rPr>
        <w:t>, tuning JVM and thread pool settings to increase CDR ingestion and mediation throughput under peak network load.</w:t>
      </w:r>
    </w:p>
    <w:p w14:paraId="0838954D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DB2E53">
        <w:rPr>
          <w:rFonts w:ascii="Calibri" w:eastAsia="Calibri" w:hAnsi="Calibri" w:cs="Calibri"/>
          <w:sz w:val="22"/>
          <w:szCs w:val="22"/>
        </w:rPr>
        <w:t xml:space="preserve">Managed source control with </w:t>
      </w:r>
      <w:r w:rsidRPr="00DB2E53">
        <w:rPr>
          <w:rFonts w:ascii="Calibri" w:eastAsia="Calibri" w:hAnsi="Calibri" w:cs="Calibri"/>
          <w:b/>
          <w:bCs/>
          <w:sz w:val="22"/>
          <w:szCs w:val="22"/>
        </w:rPr>
        <w:t>Git</w:t>
      </w:r>
      <w:r w:rsidRPr="00DB2E53">
        <w:rPr>
          <w:rFonts w:ascii="Calibri" w:eastAsia="Calibri" w:hAnsi="Calibri" w:cs="Calibri"/>
          <w:sz w:val="22"/>
          <w:szCs w:val="22"/>
        </w:rPr>
        <w:t xml:space="preserve">, implemented branch strategies, and collaborated via pull requests, while maintaining technical documentation in </w:t>
      </w:r>
      <w:r w:rsidRPr="00DB2E53">
        <w:rPr>
          <w:rFonts w:ascii="Calibri" w:eastAsia="Calibri" w:hAnsi="Calibri" w:cs="Calibri"/>
          <w:b/>
          <w:bCs/>
          <w:sz w:val="22"/>
          <w:szCs w:val="22"/>
        </w:rPr>
        <w:t>Confluence</w:t>
      </w:r>
      <w:r w:rsidRPr="00DB2E53">
        <w:rPr>
          <w:rFonts w:ascii="Calibri" w:eastAsia="Calibri" w:hAnsi="Calibri" w:cs="Calibri"/>
          <w:sz w:val="22"/>
          <w:szCs w:val="22"/>
        </w:rPr>
        <w:t xml:space="preserve"> for telecom workflows and API specifications.</w:t>
      </w:r>
    </w:p>
    <w:p w14:paraId="470EA849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DB2E53">
        <w:rPr>
          <w:rFonts w:ascii="Calibri" w:eastAsia="Calibri" w:hAnsi="Calibri" w:cs="Calibri"/>
          <w:sz w:val="22"/>
          <w:szCs w:val="22"/>
        </w:rPr>
        <w:t>Modeled</w:t>
      </w:r>
      <w:proofErr w:type="spellEnd"/>
      <w:r w:rsidRPr="00DB2E53">
        <w:rPr>
          <w:rFonts w:ascii="Calibri" w:eastAsia="Calibri" w:hAnsi="Calibri" w:cs="Calibri"/>
          <w:sz w:val="22"/>
          <w:szCs w:val="22"/>
        </w:rPr>
        <w:t xml:space="preserve"> relational schemas in </w:t>
      </w:r>
      <w:r w:rsidRPr="00DB2E53">
        <w:rPr>
          <w:rFonts w:ascii="Calibri" w:eastAsia="Calibri" w:hAnsi="Calibri" w:cs="Calibri"/>
          <w:b/>
          <w:bCs/>
          <w:sz w:val="22"/>
          <w:szCs w:val="22"/>
        </w:rPr>
        <w:t>MS SQL Server</w:t>
      </w:r>
      <w:r w:rsidRPr="00DB2E53">
        <w:rPr>
          <w:rFonts w:ascii="Calibri" w:eastAsia="Calibri" w:hAnsi="Calibri" w:cs="Calibri"/>
          <w:sz w:val="22"/>
          <w:szCs w:val="22"/>
        </w:rPr>
        <w:t>, applying normalization, indexing, and stored procedures to support subscriber data management, billing reconciliation, and service history tracking.</w:t>
      </w:r>
    </w:p>
    <w:p w14:paraId="219E50E6" w14:textId="77777777" w:rsidR="00DB2E53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DB2E53">
        <w:rPr>
          <w:rFonts w:ascii="Calibri" w:eastAsia="Calibri" w:hAnsi="Calibri" w:cs="Calibri"/>
          <w:sz w:val="22"/>
          <w:szCs w:val="22"/>
        </w:rPr>
        <w:t xml:space="preserve">Conducted frontend unit and integration testing using </w:t>
      </w:r>
      <w:r w:rsidRPr="00DB2E53">
        <w:rPr>
          <w:rFonts w:ascii="Calibri" w:eastAsia="Calibri" w:hAnsi="Calibri" w:cs="Calibri"/>
          <w:b/>
          <w:bCs/>
          <w:sz w:val="22"/>
          <w:szCs w:val="22"/>
        </w:rPr>
        <w:t>Mocha</w:t>
      </w:r>
      <w:r w:rsidRPr="00DB2E53">
        <w:rPr>
          <w:rFonts w:ascii="Calibri" w:eastAsia="Calibri" w:hAnsi="Calibri" w:cs="Calibri"/>
          <w:sz w:val="22"/>
          <w:szCs w:val="22"/>
        </w:rPr>
        <w:t>, achieving high coverage across telecom customer portal modules and self-care features.</w:t>
      </w:r>
    </w:p>
    <w:p w14:paraId="7036A92F" w14:textId="74DEC7A7" w:rsidR="005220CE" w:rsidRDefault="00DB2E53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libri" w:hAnsi="Calibri" w:cs="Calibri"/>
          <w:sz w:val="22"/>
          <w:szCs w:val="22"/>
        </w:rPr>
      </w:pPr>
      <w:r w:rsidRPr="00DB2E53">
        <w:rPr>
          <w:rFonts w:ascii="Calibri" w:eastAsia="Calibri" w:hAnsi="Calibri" w:cs="Calibri"/>
          <w:sz w:val="22"/>
          <w:szCs w:val="22"/>
        </w:rPr>
        <w:t xml:space="preserve">Enforced static code analysis with </w:t>
      </w:r>
      <w:proofErr w:type="spellStart"/>
      <w:r w:rsidRPr="00DB2E53">
        <w:rPr>
          <w:rFonts w:ascii="Calibri" w:eastAsia="Calibri" w:hAnsi="Calibri" w:cs="Calibri"/>
          <w:b/>
          <w:bCs/>
          <w:sz w:val="22"/>
          <w:szCs w:val="22"/>
        </w:rPr>
        <w:t>Checkstyle</w:t>
      </w:r>
      <w:proofErr w:type="spellEnd"/>
      <w:r w:rsidRPr="00DB2E53">
        <w:rPr>
          <w:rFonts w:ascii="Calibri" w:eastAsia="Calibri" w:hAnsi="Calibri" w:cs="Calibri"/>
          <w:sz w:val="22"/>
          <w:szCs w:val="22"/>
        </w:rPr>
        <w:t>, maintaining high maintainability scores and reducing defects in production telecom applications.</w:t>
      </w:r>
    </w:p>
    <w:p w14:paraId="67C36AF5" w14:textId="77777777" w:rsidR="00DB2E53" w:rsidRPr="005E54CA" w:rsidRDefault="00DB2E53">
      <w:pPr>
        <w:spacing w:after="0"/>
        <w:rPr>
          <w:rFonts w:ascii="Calibri" w:eastAsia="Cambria" w:hAnsi="Calibri" w:cs="Calibri"/>
          <w:sz w:val="22"/>
          <w:szCs w:val="22"/>
        </w:rPr>
      </w:pPr>
    </w:p>
    <w:p w14:paraId="662CD524" w14:textId="60F9A443" w:rsidR="0089042A" w:rsidRDefault="00562AE7" w:rsidP="0089042A">
      <w:pPr>
        <w:shd w:val="clear" w:color="auto" w:fill="DAE9F7"/>
        <w:spacing w:after="0" w:line="240" w:lineRule="auto"/>
        <w:rPr>
          <w:rFonts w:ascii="Calibri" w:eastAsia="Cambria" w:hAnsi="Calibri" w:cs="Calibri"/>
          <w:b/>
          <w:sz w:val="22"/>
          <w:szCs w:val="22"/>
        </w:rPr>
      </w:pPr>
      <w:r w:rsidRPr="005E54CA">
        <w:rPr>
          <w:rFonts w:ascii="Calibri" w:eastAsia="Cambria" w:hAnsi="Calibri" w:cs="Calibri"/>
          <w:b/>
          <w:sz w:val="22"/>
          <w:szCs w:val="22"/>
        </w:rPr>
        <w:t>Client:</w:t>
      </w:r>
      <w:r w:rsidRPr="005E54CA">
        <w:rPr>
          <w:rFonts w:ascii="Calibri" w:eastAsia="Cambria" w:hAnsi="Calibri" w:cs="Calibri"/>
          <w:sz w:val="22"/>
          <w:szCs w:val="22"/>
        </w:rPr>
        <w:t xml:space="preserve"> </w:t>
      </w:r>
      <w:r w:rsidR="005E54CA" w:rsidRPr="005E54CA">
        <w:rPr>
          <w:rFonts w:ascii="Calibri" w:eastAsia="Cambria" w:hAnsi="Calibri" w:cs="Calibri"/>
          <w:b/>
          <w:bCs/>
          <w:sz w:val="22"/>
          <w:szCs w:val="22"/>
        </w:rPr>
        <w:t>Aetna (CVS Health)</w:t>
      </w:r>
      <w:r w:rsidR="005E54CA" w:rsidRPr="005E54CA">
        <w:rPr>
          <w:rFonts w:ascii="Calibri" w:eastAsia="Cambria" w:hAnsi="Calibri" w:cs="Calibri"/>
          <w:b/>
          <w:sz w:val="22"/>
          <w:szCs w:val="22"/>
        </w:rPr>
        <w:t xml:space="preserve"> – Hartford, CT                            </w:t>
      </w:r>
      <w:r w:rsidR="0089042A">
        <w:rPr>
          <w:rFonts w:ascii="Calibri" w:eastAsia="Cambria" w:hAnsi="Calibri" w:cs="Calibri"/>
          <w:b/>
          <w:sz w:val="22"/>
          <w:szCs w:val="22"/>
        </w:rPr>
        <w:t xml:space="preserve">                                                 </w:t>
      </w:r>
      <w:r w:rsidR="005E54CA" w:rsidRPr="005E54CA">
        <w:rPr>
          <w:rFonts w:ascii="Calibri" w:eastAsia="Cambria" w:hAnsi="Calibri" w:cs="Calibri"/>
          <w:b/>
          <w:sz w:val="22"/>
          <w:szCs w:val="22"/>
        </w:rPr>
        <w:t xml:space="preserve"> </w:t>
      </w:r>
      <w:r w:rsidRPr="005E54CA">
        <w:rPr>
          <w:rFonts w:ascii="Calibri" w:eastAsia="Cambria" w:hAnsi="Calibri" w:cs="Calibri"/>
          <w:b/>
          <w:sz w:val="22"/>
          <w:szCs w:val="22"/>
        </w:rPr>
        <w:t>Duration:</w:t>
      </w:r>
      <w:r w:rsidRPr="005E54CA">
        <w:rPr>
          <w:rFonts w:ascii="Calibri" w:eastAsia="Cambria" w:hAnsi="Calibri" w:cs="Calibri"/>
          <w:sz w:val="22"/>
          <w:szCs w:val="22"/>
        </w:rPr>
        <w:t xml:space="preserve"> </w:t>
      </w:r>
      <w:r w:rsidRPr="005E54CA">
        <w:rPr>
          <w:rFonts w:ascii="Calibri" w:eastAsia="Cambria" w:hAnsi="Calibri" w:cs="Calibri"/>
          <w:b/>
          <w:sz w:val="22"/>
          <w:szCs w:val="22"/>
        </w:rPr>
        <w:t>Nov 2015 – Sep 2017</w:t>
      </w:r>
    </w:p>
    <w:p w14:paraId="7C0557C6" w14:textId="47962596" w:rsidR="005220CE" w:rsidRPr="005E54CA" w:rsidRDefault="00562AE7" w:rsidP="0089042A">
      <w:pPr>
        <w:shd w:val="clear" w:color="auto" w:fill="DAE9F7"/>
        <w:spacing w:after="0" w:line="240" w:lineRule="auto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b/>
          <w:sz w:val="22"/>
          <w:szCs w:val="22"/>
        </w:rPr>
        <w:t>Java Developer</w:t>
      </w:r>
    </w:p>
    <w:p w14:paraId="74052FC0" w14:textId="77777777" w:rsidR="005220CE" w:rsidRPr="005E54CA" w:rsidRDefault="005220CE">
      <w:pPr>
        <w:spacing w:after="0"/>
        <w:rPr>
          <w:rFonts w:ascii="Calibri" w:eastAsia="Cambria" w:hAnsi="Calibri" w:cs="Calibri"/>
          <w:sz w:val="22"/>
          <w:szCs w:val="22"/>
        </w:rPr>
      </w:pPr>
    </w:p>
    <w:p w14:paraId="0605DD74" w14:textId="77777777" w:rsidR="005220CE" w:rsidRPr="005E54CA" w:rsidRDefault="00562AE7">
      <w:pPr>
        <w:spacing w:after="0"/>
        <w:rPr>
          <w:rFonts w:ascii="Calibri" w:eastAsia="Cambria" w:hAnsi="Calibri" w:cs="Calibri"/>
          <w:b/>
          <w:sz w:val="22"/>
          <w:szCs w:val="22"/>
        </w:rPr>
      </w:pPr>
      <w:r w:rsidRPr="005E54CA">
        <w:rPr>
          <w:rFonts w:ascii="Calibri" w:eastAsia="Cambria" w:hAnsi="Calibri" w:cs="Calibri"/>
          <w:b/>
          <w:sz w:val="22"/>
          <w:szCs w:val="22"/>
        </w:rPr>
        <w:t xml:space="preserve"> </w:t>
      </w:r>
      <w:r w:rsidRPr="005E54CA">
        <w:rPr>
          <w:rFonts w:ascii="Calibri" w:eastAsia="Cambria" w:hAnsi="Calibri" w:cs="Calibri"/>
          <w:b/>
          <w:sz w:val="22"/>
          <w:szCs w:val="22"/>
          <w:u w:val="single"/>
        </w:rPr>
        <w:t>Responsibilities:</w:t>
      </w:r>
    </w:p>
    <w:p w14:paraId="684957EF" w14:textId="53D35929" w:rsidR="005E54CA" w:rsidRPr="005E54CA" w:rsidRDefault="005E54CA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Developed scalable backend modules using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Java 7</w:t>
      </w:r>
      <w:r w:rsidRPr="005E54CA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Core Java</w:t>
      </w:r>
      <w:r w:rsidRPr="005E54CA">
        <w:rPr>
          <w:rFonts w:ascii="Calibri" w:eastAsia="Cambria" w:hAnsi="Calibri" w:cs="Calibri"/>
          <w:sz w:val="22"/>
          <w:szCs w:val="22"/>
        </w:rPr>
        <w:t xml:space="preserve">, applying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try-with-resources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diamond operator</w:t>
      </w:r>
      <w:r w:rsidRPr="005E54CA">
        <w:rPr>
          <w:rFonts w:ascii="Calibri" w:eastAsia="Cambria" w:hAnsi="Calibri" w:cs="Calibri"/>
          <w:sz w:val="22"/>
          <w:szCs w:val="22"/>
        </w:rPr>
        <w:t xml:space="preserve"> and the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 xml:space="preserve">Fork/Join </w:t>
      </w:r>
      <w:r w:rsidRPr="00DB2E53">
        <w:rPr>
          <w:rFonts w:ascii="Calibri" w:eastAsia="Calibri" w:hAnsi="Calibri" w:cs="Calibri"/>
          <w:sz w:val="22"/>
          <w:szCs w:val="22"/>
        </w:rPr>
        <w:t>Framework</w:t>
      </w:r>
      <w:r w:rsidRPr="005E54CA">
        <w:rPr>
          <w:rFonts w:ascii="Calibri" w:eastAsia="Cambria" w:hAnsi="Calibri" w:cs="Calibri"/>
          <w:sz w:val="22"/>
          <w:szCs w:val="22"/>
        </w:rPr>
        <w:t xml:space="preserve"> to enhance multithreaded claims processing and EHR data synchronization performance.</w:t>
      </w:r>
    </w:p>
    <w:p w14:paraId="60BF6295" w14:textId="20929AFE" w:rsidR="005E54CA" w:rsidRPr="005E54CA" w:rsidRDefault="005E54CA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Built modular web </w:t>
      </w:r>
      <w:r w:rsidRPr="00DB2E53">
        <w:rPr>
          <w:rFonts w:ascii="Calibri" w:eastAsia="Calibri" w:hAnsi="Calibri" w:cs="Calibri"/>
          <w:sz w:val="22"/>
          <w:szCs w:val="22"/>
        </w:rPr>
        <w:t>applications</w:t>
      </w:r>
      <w:r w:rsidRPr="005E54CA">
        <w:rPr>
          <w:rFonts w:ascii="Calibri" w:eastAsia="Cambria" w:hAnsi="Calibri" w:cs="Calibri"/>
          <w:sz w:val="22"/>
          <w:szCs w:val="22"/>
        </w:rPr>
        <w:t xml:space="preserve"> using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Spring MVC</w:t>
      </w:r>
      <w:r w:rsidRPr="005E54CA">
        <w:rPr>
          <w:rFonts w:ascii="Calibri" w:eastAsia="Cambria" w:hAnsi="Calibri" w:cs="Calibri"/>
          <w:sz w:val="22"/>
          <w:szCs w:val="22"/>
        </w:rPr>
        <w:t>, adhering to the MVC pattern to improve maintainability and accelerate delivery of patient portal and provider management features.</w:t>
      </w:r>
    </w:p>
    <w:p w14:paraId="72A50D8D" w14:textId="6639AB39" w:rsidR="0089042A" w:rsidRDefault="005E54CA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Scheduled and automated batch jobs using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Spring Batch</w:t>
      </w:r>
      <w:r w:rsidRPr="005E54CA">
        <w:rPr>
          <w:rFonts w:ascii="Calibri" w:eastAsia="Cambria" w:hAnsi="Calibri" w:cs="Calibri"/>
          <w:sz w:val="22"/>
          <w:szCs w:val="22"/>
        </w:rPr>
        <w:t>, streamlining insurance eligibility checks, lab result imports</w:t>
      </w:r>
      <w:r w:rsidR="00C3465D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sz w:val="22"/>
          <w:szCs w:val="22"/>
        </w:rPr>
        <w:t xml:space="preserve"> member data updates to improve operational efficiency.</w:t>
      </w:r>
    </w:p>
    <w:p w14:paraId="7850DD9A" w14:textId="77777777" w:rsidR="0089042A" w:rsidRDefault="005E54CA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Secured patient-facing and provider-facing services using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Spring Security</w:t>
      </w:r>
      <w:r w:rsidRPr="005E54CA">
        <w:rPr>
          <w:rFonts w:ascii="Calibri" w:eastAsia="Cambria" w:hAnsi="Calibri" w:cs="Calibri"/>
          <w:sz w:val="22"/>
          <w:szCs w:val="22"/>
        </w:rPr>
        <w:t xml:space="preserve">, implementing robust authentication and role-based </w:t>
      </w:r>
      <w:r w:rsidRPr="00DB2E53">
        <w:rPr>
          <w:rFonts w:ascii="Calibri" w:eastAsia="Calibri" w:hAnsi="Calibri" w:cs="Calibri"/>
          <w:sz w:val="22"/>
          <w:szCs w:val="22"/>
        </w:rPr>
        <w:t>authorization</w:t>
      </w:r>
      <w:r w:rsidRPr="005E54CA">
        <w:rPr>
          <w:rFonts w:ascii="Calibri" w:eastAsia="Cambria" w:hAnsi="Calibri" w:cs="Calibri"/>
          <w:sz w:val="22"/>
          <w:szCs w:val="22"/>
        </w:rPr>
        <w:t xml:space="preserve"> mechanisms in compliance with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HIPAA</w:t>
      </w:r>
      <w:r w:rsidRPr="005E54CA">
        <w:rPr>
          <w:rFonts w:ascii="Calibri" w:eastAsia="Cambria" w:hAnsi="Calibri" w:cs="Calibri"/>
          <w:sz w:val="22"/>
          <w:szCs w:val="22"/>
        </w:rPr>
        <w:t xml:space="preserve"> standards.</w:t>
      </w:r>
    </w:p>
    <w:p w14:paraId="014EE2C9" w14:textId="0DF1593F" w:rsidR="0089042A" w:rsidRDefault="005E54CA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Created responsive front-end interfaces with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AngularJS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JavaScript</w:t>
      </w:r>
      <w:r w:rsidRPr="005E54CA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Bootstrap</w:t>
      </w:r>
      <w:r w:rsidRPr="005E54CA">
        <w:rPr>
          <w:rFonts w:ascii="Calibri" w:eastAsia="Cambria" w:hAnsi="Calibri" w:cs="Calibri"/>
          <w:sz w:val="22"/>
          <w:szCs w:val="22"/>
        </w:rPr>
        <w:t>, optimizing user interaction for care coordination portals, telehealth dashboards</w:t>
      </w:r>
      <w:r w:rsidR="00C3465D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sz w:val="22"/>
          <w:szCs w:val="22"/>
        </w:rPr>
        <w:t xml:space="preserve"> patient engagement tools.</w:t>
      </w:r>
    </w:p>
    <w:p w14:paraId="21E1B80B" w14:textId="42E59FA4" w:rsidR="0089042A" w:rsidRDefault="005E54CA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Designed and consumed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SOAP-based web services</w:t>
      </w:r>
      <w:r w:rsidRPr="005E54CA">
        <w:rPr>
          <w:rFonts w:ascii="Calibri" w:eastAsia="Cambria" w:hAnsi="Calibri" w:cs="Calibri"/>
          <w:sz w:val="22"/>
          <w:szCs w:val="22"/>
        </w:rPr>
        <w:t xml:space="preserve"> using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XML</w:t>
      </w:r>
      <w:r w:rsidRPr="005E54CA">
        <w:rPr>
          <w:rFonts w:ascii="Calibri" w:eastAsia="Cambria" w:hAnsi="Calibri" w:cs="Calibri"/>
          <w:sz w:val="22"/>
          <w:szCs w:val="22"/>
        </w:rPr>
        <w:t>, facilitating reliable data exchange with third-party lab systems, pharmacy networks</w:t>
      </w:r>
      <w:r w:rsidR="00C3465D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sz w:val="22"/>
          <w:szCs w:val="22"/>
        </w:rPr>
        <w:t xml:space="preserve"> medical device integrations.</w:t>
      </w:r>
    </w:p>
    <w:p w14:paraId="5BC03F5A" w14:textId="315CE3E4" w:rsidR="0089042A" w:rsidRDefault="005E54CA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Architected service </w:t>
      </w:r>
      <w:r w:rsidRPr="00DB2E53">
        <w:rPr>
          <w:rFonts w:ascii="Calibri" w:eastAsia="Calibri" w:hAnsi="Calibri" w:cs="Calibri"/>
          <w:sz w:val="22"/>
          <w:szCs w:val="22"/>
        </w:rPr>
        <w:t>interactions</w:t>
      </w:r>
      <w:r w:rsidRPr="005E54CA">
        <w:rPr>
          <w:rFonts w:ascii="Calibri" w:eastAsia="Cambria" w:hAnsi="Calibri" w:cs="Calibri"/>
          <w:sz w:val="22"/>
          <w:szCs w:val="22"/>
        </w:rPr>
        <w:t xml:space="preserve"> using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SOA</w:t>
      </w:r>
      <w:r w:rsidRPr="005E54CA">
        <w:rPr>
          <w:rFonts w:ascii="Calibri" w:eastAsia="Cambria" w:hAnsi="Calibri" w:cs="Calibri"/>
          <w:sz w:val="22"/>
          <w:szCs w:val="22"/>
        </w:rPr>
        <w:t xml:space="preserve"> principles and leveraged </w:t>
      </w:r>
      <w:proofErr w:type="spellStart"/>
      <w:r w:rsidRPr="005E54CA">
        <w:rPr>
          <w:rFonts w:ascii="Calibri" w:eastAsia="Cambria" w:hAnsi="Calibri" w:cs="Calibri"/>
          <w:b/>
          <w:bCs/>
          <w:sz w:val="22"/>
          <w:szCs w:val="22"/>
        </w:rPr>
        <w:t>Zuul</w:t>
      </w:r>
      <w:proofErr w:type="spellEnd"/>
      <w:r w:rsidRPr="005E54CA">
        <w:rPr>
          <w:rFonts w:ascii="Calibri" w:eastAsia="Cambria" w:hAnsi="Calibri" w:cs="Calibri"/>
          <w:b/>
          <w:bCs/>
          <w:sz w:val="22"/>
          <w:szCs w:val="22"/>
        </w:rPr>
        <w:t xml:space="preserve"> API Gateway</w:t>
      </w:r>
      <w:r w:rsidRPr="005E54CA">
        <w:rPr>
          <w:rFonts w:ascii="Calibri" w:eastAsia="Cambria" w:hAnsi="Calibri" w:cs="Calibri"/>
          <w:sz w:val="22"/>
          <w:szCs w:val="22"/>
        </w:rPr>
        <w:t xml:space="preserve"> for routing, authentication</w:t>
      </w:r>
      <w:r w:rsidR="00C3465D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sz w:val="22"/>
          <w:szCs w:val="22"/>
        </w:rPr>
        <w:t xml:space="preserve"> load balancing across clinical microservices.</w:t>
      </w:r>
    </w:p>
    <w:p w14:paraId="1CC5F37E" w14:textId="77777777" w:rsidR="0089042A" w:rsidRDefault="005E54CA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Deployed backend microservices on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Amazon EC2</w:t>
      </w:r>
      <w:r w:rsidRPr="005E54CA">
        <w:rPr>
          <w:rFonts w:ascii="Calibri" w:eastAsia="Cambria" w:hAnsi="Calibri" w:cs="Calibri"/>
          <w:sz w:val="22"/>
          <w:szCs w:val="22"/>
        </w:rPr>
        <w:t xml:space="preserve">, leveraging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Auto Scaling Groups</w:t>
      </w:r>
      <w:r w:rsidRPr="005E54CA">
        <w:rPr>
          <w:rFonts w:ascii="Calibri" w:eastAsia="Cambria" w:hAnsi="Calibri" w:cs="Calibri"/>
          <w:sz w:val="22"/>
          <w:szCs w:val="22"/>
        </w:rPr>
        <w:t xml:space="preserve"> and custom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AMIs</w:t>
      </w:r>
      <w:r w:rsidRPr="005E54CA">
        <w:rPr>
          <w:rFonts w:ascii="Calibri" w:eastAsia="Cambria" w:hAnsi="Calibri" w:cs="Calibri"/>
          <w:sz w:val="22"/>
          <w:szCs w:val="22"/>
        </w:rPr>
        <w:t xml:space="preserve"> to handle seasonal spikes in </w:t>
      </w:r>
      <w:r w:rsidRPr="00DB2E53">
        <w:rPr>
          <w:rFonts w:ascii="Calibri" w:eastAsia="Calibri" w:hAnsi="Calibri" w:cs="Calibri"/>
          <w:sz w:val="22"/>
          <w:szCs w:val="22"/>
        </w:rPr>
        <w:t>appointment</w:t>
      </w:r>
      <w:r w:rsidRPr="005E54CA">
        <w:rPr>
          <w:rFonts w:ascii="Calibri" w:eastAsia="Cambria" w:hAnsi="Calibri" w:cs="Calibri"/>
          <w:sz w:val="22"/>
          <w:szCs w:val="22"/>
        </w:rPr>
        <w:t xml:space="preserve"> scheduling and claims submissions.</w:t>
      </w:r>
    </w:p>
    <w:p w14:paraId="5A5D7FB8" w14:textId="289D1DB1" w:rsidR="0089042A" w:rsidRDefault="005E54CA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lastRenderedPageBreak/>
        <w:t xml:space="preserve">Utilized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Amazon S3</w:t>
      </w:r>
      <w:r w:rsidRPr="005E54CA">
        <w:rPr>
          <w:rFonts w:ascii="Calibri" w:eastAsia="Cambria" w:hAnsi="Calibri" w:cs="Calibri"/>
          <w:sz w:val="22"/>
          <w:szCs w:val="22"/>
        </w:rPr>
        <w:t xml:space="preserve"> for secure storage of diagnostic images, clinical reports</w:t>
      </w:r>
      <w:r w:rsidR="00C3465D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sz w:val="22"/>
          <w:szCs w:val="22"/>
        </w:rPr>
        <w:t xml:space="preserve"> HL7/FHIR message archives, implementing lifecycle </w:t>
      </w:r>
      <w:r w:rsidRPr="00DB2E53">
        <w:rPr>
          <w:rFonts w:ascii="Calibri" w:eastAsia="Calibri" w:hAnsi="Calibri" w:cs="Calibri"/>
          <w:sz w:val="22"/>
          <w:szCs w:val="22"/>
        </w:rPr>
        <w:t>policies</w:t>
      </w:r>
      <w:r w:rsidRPr="005E54CA">
        <w:rPr>
          <w:rFonts w:ascii="Calibri" w:eastAsia="Cambria" w:hAnsi="Calibri" w:cs="Calibri"/>
          <w:sz w:val="22"/>
          <w:szCs w:val="22"/>
        </w:rPr>
        <w:t xml:space="preserve"> for cost-optimized compliance retention</w:t>
      </w:r>
    </w:p>
    <w:p w14:paraId="50063966" w14:textId="77777777" w:rsidR="0089042A" w:rsidRDefault="005E54CA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Containerized services and orchestrated deployments using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Amazon ECS</w:t>
      </w:r>
      <w:r w:rsidRPr="005E54CA">
        <w:rPr>
          <w:rFonts w:ascii="Calibri" w:eastAsia="Cambria" w:hAnsi="Calibri" w:cs="Calibri"/>
          <w:sz w:val="22"/>
          <w:szCs w:val="22"/>
        </w:rPr>
        <w:t xml:space="preserve">, enabling rapid environment replication for healthcare application </w:t>
      </w:r>
      <w:r w:rsidRPr="00DB2E53">
        <w:rPr>
          <w:rFonts w:ascii="Calibri" w:eastAsia="Calibri" w:hAnsi="Calibri" w:cs="Calibri"/>
          <w:sz w:val="22"/>
          <w:szCs w:val="22"/>
        </w:rPr>
        <w:t>testing</w:t>
      </w:r>
      <w:r w:rsidRPr="005E54CA">
        <w:rPr>
          <w:rFonts w:ascii="Calibri" w:eastAsia="Cambria" w:hAnsi="Calibri" w:cs="Calibri"/>
          <w:sz w:val="22"/>
          <w:szCs w:val="22"/>
        </w:rPr>
        <w:t xml:space="preserve"> and production rollouts.</w:t>
      </w:r>
    </w:p>
    <w:p w14:paraId="3CBCC2D9" w14:textId="77777777" w:rsidR="0089042A" w:rsidRDefault="005E54CA" w:rsidP="005E54CA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Automated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CI/CD pipelines</w:t>
      </w:r>
      <w:r w:rsidRPr="005E54CA">
        <w:rPr>
          <w:rFonts w:ascii="Calibri" w:eastAsia="Cambria" w:hAnsi="Calibri" w:cs="Calibri"/>
          <w:sz w:val="22"/>
          <w:szCs w:val="22"/>
        </w:rPr>
        <w:t xml:space="preserve"> using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 xml:space="preserve">AWS </w:t>
      </w:r>
      <w:proofErr w:type="spellStart"/>
      <w:r w:rsidRPr="005E54CA">
        <w:rPr>
          <w:rFonts w:ascii="Calibri" w:eastAsia="Cambria" w:hAnsi="Calibri" w:cs="Calibri"/>
          <w:b/>
          <w:bCs/>
          <w:sz w:val="22"/>
          <w:szCs w:val="22"/>
        </w:rPr>
        <w:t>CodePipeline</w:t>
      </w:r>
      <w:proofErr w:type="spellEnd"/>
      <w:r w:rsidRPr="005E54CA">
        <w:rPr>
          <w:rFonts w:ascii="Calibri" w:eastAsia="Cambria" w:hAnsi="Calibri" w:cs="Calibri"/>
          <w:sz w:val="22"/>
          <w:szCs w:val="22"/>
        </w:rPr>
        <w:t xml:space="preserve"> and </w:t>
      </w:r>
      <w:proofErr w:type="spellStart"/>
      <w:r w:rsidRPr="005E54CA">
        <w:rPr>
          <w:rFonts w:ascii="Calibri" w:eastAsia="Cambria" w:hAnsi="Calibri" w:cs="Calibri"/>
          <w:b/>
          <w:bCs/>
          <w:sz w:val="22"/>
          <w:szCs w:val="22"/>
        </w:rPr>
        <w:t>CodeBuild</w:t>
      </w:r>
      <w:proofErr w:type="spellEnd"/>
      <w:r w:rsidRPr="005E54CA">
        <w:rPr>
          <w:rFonts w:ascii="Calibri" w:eastAsia="Cambria" w:hAnsi="Calibri" w:cs="Calibri"/>
          <w:sz w:val="22"/>
          <w:szCs w:val="22"/>
        </w:rPr>
        <w:t>, ensuring validated and regulatory-compliant releases across multiple healthcare environments.</w:t>
      </w:r>
    </w:p>
    <w:p w14:paraId="6DB84F7E" w14:textId="29A34C12" w:rsidR="0089042A" w:rsidRDefault="005E54CA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Enabled observability via </w:t>
      </w:r>
      <w:r w:rsidRPr="00DB2E53">
        <w:rPr>
          <w:rFonts w:ascii="Calibri" w:eastAsia="Calibri" w:hAnsi="Calibri" w:cs="Calibri"/>
          <w:sz w:val="22"/>
          <w:szCs w:val="22"/>
        </w:rPr>
        <w:t>Amazon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 xml:space="preserve"> CloudWatch</w:t>
      </w:r>
      <w:r w:rsidRPr="005E54CA">
        <w:rPr>
          <w:rFonts w:ascii="Calibri" w:eastAsia="Cambria" w:hAnsi="Calibri" w:cs="Calibri"/>
          <w:sz w:val="22"/>
          <w:szCs w:val="22"/>
        </w:rPr>
        <w:t>, setting up custom dashboards, metrics</w:t>
      </w:r>
      <w:r w:rsidR="00C3465D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sz w:val="22"/>
          <w:szCs w:val="22"/>
        </w:rPr>
        <w:t xml:space="preserve"> alerts to monitor system uptime, claims processing rates</w:t>
      </w:r>
      <w:r w:rsidR="00C3465D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sz w:val="22"/>
          <w:szCs w:val="22"/>
        </w:rPr>
        <w:t xml:space="preserve"> patient portal responsiveness.</w:t>
      </w:r>
    </w:p>
    <w:p w14:paraId="6496FD7E" w14:textId="77777777" w:rsidR="0089042A" w:rsidRDefault="005E54CA" w:rsidP="005E54CA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Protected application secrets and encryption keys using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AWS Secrets Manager</w:t>
      </w:r>
      <w:r w:rsidRPr="005E54CA">
        <w:rPr>
          <w:rFonts w:ascii="Calibri" w:eastAsia="Cambria" w:hAnsi="Calibri" w:cs="Calibri"/>
          <w:sz w:val="22"/>
          <w:szCs w:val="22"/>
        </w:rPr>
        <w:t>, ensuring secure, HIPAA-compliant credential storage and rotation across microservices.</w:t>
      </w:r>
    </w:p>
    <w:p w14:paraId="79800D1A" w14:textId="2F276498" w:rsidR="0089042A" w:rsidRDefault="005E54CA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Integrated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Amazon SQS</w:t>
      </w:r>
      <w:r w:rsidRPr="005E54CA">
        <w:rPr>
          <w:rFonts w:ascii="Calibri" w:eastAsia="Cambria" w:hAnsi="Calibri" w:cs="Calibri"/>
          <w:sz w:val="22"/>
          <w:szCs w:val="22"/>
        </w:rPr>
        <w:t xml:space="preserve"> for </w:t>
      </w:r>
      <w:r w:rsidRPr="00DB2E53">
        <w:rPr>
          <w:rFonts w:ascii="Calibri" w:eastAsia="Calibri" w:hAnsi="Calibri" w:cs="Calibri"/>
          <w:sz w:val="22"/>
          <w:szCs w:val="22"/>
        </w:rPr>
        <w:t>reliable</w:t>
      </w:r>
      <w:r w:rsidRPr="005E54CA">
        <w:rPr>
          <w:rFonts w:ascii="Calibri" w:eastAsia="Cambria" w:hAnsi="Calibri" w:cs="Calibri"/>
          <w:sz w:val="22"/>
          <w:szCs w:val="22"/>
        </w:rPr>
        <w:t xml:space="preserve"> asynchronous messaging between EHR systems, claims adjudication engines</w:t>
      </w:r>
      <w:r w:rsidR="00C3465D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sz w:val="22"/>
          <w:szCs w:val="22"/>
        </w:rPr>
        <w:t xml:space="preserve"> care management modules.</w:t>
      </w:r>
    </w:p>
    <w:p w14:paraId="0FEE9CDD" w14:textId="77777777" w:rsidR="0089042A" w:rsidRDefault="005E54CA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Managed relational data schemas in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PostgreSQL</w:t>
      </w:r>
      <w:r w:rsidRPr="005E54CA">
        <w:rPr>
          <w:rFonts w:ascii="Calibri" w:eastAsia="Cambria" w:hAnsi="Calibri" w:cs="Calibri"/>
          <w:sz w:val="22"/>
          <w:szCs w:val="22"/>
        </w:rPr>
        <w:t xml:space="preserve">, applying normalization and indexing to improve query performance for high-volume </w:t>
      </w:r>
      <w:r w:rsidRPr="00DB2E53">
        <w:rPr>
          <w:rFonts w:ascii="Calibri" w:eastAsia="Calibri" w:hAnsi="Calibri" w:cs="Calibri"/>
          <w:sz w:val="22"/>
          <w:szCs w:val="22"/>
        </w:rPr>
        <w:t>patient</w:t>
      </w:r>
      <w:r w:rsidRPr="005E54CA">
        <w:rPr>
          <w:rFonts w:ascii="Calibri" w:eastAsia="Cambria" w:hAnsi="Calibri" w:cs="Calibri"/>
          <w:sz w:val="22"/>
          <w:szCs w:val="22"/>
        </w:rPr>
        <w:t xml:space="preserve"> and provider datasets.</w:t>
      </w:r>
    </w:p>
    <w:p w14:paraId="7851B23D" w14:textId="3DD4EA3D" w:rsidR="0089042A" w:rsidRDefault="005E54CA" w:rsidP="005E54CA">
      <w:pPr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Maintained version control using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Git</w:t>
      </w:r>
      <w:r w:rsidRPr="005E54CA">
        <w:rPr>
          <w:rFonts w:ascii="Calibri" w:eastAsia="Cambria" w:hAnsi="Calibri" w:cs="Calibri"/>
          <w:sz w:val="22"/>
          <w:szCs w:val="22"/>
        </w:rPr>
        <w:t xml:space="preserve">, tracked defects via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Bugzilla</w:t>
      </w:r>
      <w:r w:rsidR="00C3465D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sz w:val="22"/>
          <w:szCs w:val="22"/>
        </w:rPr>
        <w:t xml:space="preserve"> documented workflows, API contracts</w:t>
      </w:r>
      <w:r w:rsidR="00C3465D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sz w:val="22"/>
          <w:szCs w:val="22"/>
        </w:rPr>
        <w:t xml:space="preserve"> compliance processes using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SharePoint</w:t>
      </w:r>
      <w:r w:rsidRPr="005E54CA">
        <w:rPr>
          <w:rFonts w:ascii="Calibri" w:eastAsia="Cambria" w:hAnsi="Calibri" w:cs="Calibri"/>
          <w:sz w:val="22"/>
          <w:szCs w:val="22"/>
        </w:rPr>
        <w:t>.</w:t>
      </w:r>
    </w:p>
    <w:p w14:paraId="00B58FDE" w14:textId="75131676" w:rsidR="005E54CA" w:rsidRPr="005E54CA" w:rsidRDefault="005E54CA" w:rsidP="00DB2E5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Performed UI regression testing </w:t>
      </w:r>
      <w:r w:rsidRPr="00DB2E53">
        <w:rPr>
          <w:rFonts w:ascii="Calibri" w:eastAsia="Calibri" w:hAnsi="Calibri" w:cs="Calibri"/>
          <w:sz w:val="22"/>
          <w:szCs w:val="22"/>
        </w:rPr>
        <w:t>using</w:t>
      </w:r>
      <w:r w:rsidRPr="005E54CA">
        <w:rPr>
          <w:rFonts w:ascii="Calibri" w:eastAsia="Cambria" w:hAnsi="Calibri" w:cs="Calibri"/>
          <w:sz w:val="22"/>
          <w:szCs w:val="22"/>
        </w:rPr>
        <w:t xml:space="preserve">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Selenium</w:t>
      </w:r>
      <w:r w:rsidRPr="005E54CA">
        <w:rPr>
          <w:rFonts w:ascii="Calibri" w:eastAsia="Cambria" w:hAnsi="Calibri" w:cs="Calibri"/>
          <w:sz w:val="22"/>
          <w:szCs w:val="22"/>
        </w:rPr>
        <w:t>, maintaining automation for key clinical workflows and reducing manual QA effort for patient and provider interfaces.</w:t>
      </w:r>
    </w:p>
    <w:p w14:paraId="317E727C" w14:textId="77777777" w:rsidR="005220CE" w:rsidRPr="005E54CA" w:rsidRDefault="005220CE">
      <w:pPr>
        <w:spacing w:after="0"/>
        <w:rPr>
          <w:rFonts w:ascii="Calibri" w:eastAsia="Cambria" w:hAnsi="Calibri" w:cs="Calibri"/>
          <w:sz w:val="22"/>
          <w:szCs w:val="22"/>
        </w:rPr>
      </w:pPr>
    </w:p>
    <w:p w14:paraId="282C990C" w14:textId="51F81EF3" w:rsidR="0089042A" w:rsidRDefault="005E54CA" w:rsidP="0089042A">
      <w:pPr>
        <w:shd w:val="clear" w:color="auto" w:fill="DAE9F7"/>
        <w:spacing w:after="0" w:line="240" w:lineRule="auto"/>
        <w:jc w:val="center"/>
        <w:rPr>
          <w:rFonts w:ascii="Calibri" w:eastAsia="Cambria" w:hAnsi="Calibri" w:cs="Calibri"/>
          <w:b/>
          <w:sz w:val="22"/>
          <w:szCs w:val="22"/>
        </w:rPr>
      </w:pPr>
      <w:r w:rsidRPr="005E54CA">
        <w:rPr>
          <w:rFonts w:ascii="Calibri" w:eastAsia="Cambria" w:hAnsi="Calibri" w:cs="Calibri"/>
          <w:b/>
          <w:bCs/>
          <w:sz w:val="22"/>
          <w:szCs w:val="22"/>
        </w:rPr>
        <w:t>The Home Depot</w:t>
      </w:r>
      <w:r w:rsidRPr="005E54CA">
        <w:rPr>
          <w:rFonts w:ascii="Calibri" w:eastAsia="Cambria" w:hAnsi="Calibri" w:cs="Calibri"/>
          <w:b/>
          <w:sz w:val="22"/>
          <w:szCs w:val="22"/>
        </w:rPr>
        <w:t xml:space="preserve"> – Atlanta, Georgia                                               </w:t>
      </w:r>
      <w:r w:rsidR="0089042A">
        <w:rPr>
          <w:rFonts w:ascii="Calibri" w:eastAsia="Cambria" w:hAnsi="Calibri" w:cs="Calibri"/>
          <w:b/>
          <w:sz w:val="22"/>
          <w:szCs w:val="22"/>
        </w:rPr>
        <w:t xml:space="preserve">                                         </w:t>
      </w:r>
      <w:r w:rsidR="00562AE7" w:rsidRPr="005E54CA">
        <w:rPr>
          <w:rFonts w:ascii="Calibri" w:eastAsia="Cambria" w:hAnsi="Calibri" w:cs="Calibri"/>
          <w:b/>
          <w:sz w:val="22"/>
          <w:szCs w:val="22"/>
        </w:rPr>
        <w:t>Duration:</w:t>
      </w:r>
      <w:r w:rsidR="00562AE7" w:rsidRPr="005E54CA">
        <w:rPr>
          <w:rFonts w:ascii="Calibri" w:eastAsia="Cambria" w:hAnsi="Calibri" w:cs="Calibri"/>
          <w:sz w:val="22"/>
          <w:szCs w:val="22"/>
        </w:rPr>
        <w:t xml:space="preserve"> </w:t>
      </w:r>
      <w:r w:rsidR="00562AE7" w:rsidRPr="005E54CA">
        <w:rPr>
          <w:rFonts w:ascii="Calibri" w:eastAsia="Cambria" w:hAnsi="Calibri" w:cs="Calibri"/>
          <w:b/>
          <w:sz w:val="22"/>
          <w:szCs w:val="22"/>
        </w:rPr>
        <w:t>Aug 2013 – Oct 2015</w:t>
      </w:r>
    </w:p>
    <w:p w14:paraId="5AFADC42" w14:textId="641F848A" w:rsidR="005220CE" w:rsidRPr="005E54CA" w:rsidRDefault="00562AE7" w:rsidP="0089042A">
      <w:pPr>
        <w:shd w:val="clear" w:color="auto" w:fill="DAE9F7"/>
        <w:spacing w:after="0" w:line="240" w:lineRule="auto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b/>
          <w:sz w:val="22"/>
          <w:szCs w:val="22"/>
        </w:rPr>
        <w:t xml:space="preserve">Java/J2EE Developer </w:t>
      </w:r>
    </w:p>
    <w:p w14:paraId="64E0A851" w14:textId="77777777" w:rsidR="005220CE" w:rsidRPr="005E54CA" w:rsidRDefault="005220CE">
      <w:pPr>
        <w:spacing w:after="0"/>
        <w:rPr>
          <w:rFonts w:ascii="Calibri" w:eastAsia="Cambria" w:hAnsi="Calibri" w:cs="Calibri"/>
          <w:sz w:val="22"/>
          <w:szCs w:val="22"/>
          <w:u w:val="single"/>
        </w:rPr>
      </w:pPr>
    </w:p>
    <w:p w14:paraId="19A60B30" w14:textId="77777777" w:rsidR="005220CE" w:rsidRPr="005E54CA" w:rsidRDefault="00562AE7">
      <w:pPr>
        <w:spacing w:after="0"/>
        <w:rPr>
          <w:rFonts w:ascii="Calibri" w:eastAsia="Cambria" w:hAnsi="Calibri" w:cs="Calibri"/>
          <w:b/>
          <w:sz w:val="22"/>
          <w:szCs w:val="22"/>
          <w:u w:val="single"/>
        </w:rPr>
      </w:pPr>
      <w:r w:rsidRPr="005E54CA">
        <w:rPr>
          <w:rFonts w:ascii="Calibri" w:eastAsia="Cambria" w:hAnsi="Calibri" w:cs="Calibri"/>
          <w:b/>
          <w:sz w:val="22"/>
          <w:szCs w:val="22"/>
          <w:u w:val="single"/>
        </w:rPr>
        <w:t>Responsibilities:</w:t>
      </w:r>
    </w:p>
    <w:p w14:paraId="2B5CD5C7" w14:textId="1364D0FE" w:rsidR="005E54CA" w:rsidRPr="005E54CA" w:rsidRDefault="005E54CA" w:rsidP="005E54CA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Developed and maintained enterprise-grade backend components using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Java</w:t>
      </w:r>
      <w:r w:rsidRPr="005E54CA">
        <w:rPr>
          <w:rFonts w:ascii="Calibri" w:eastAsia="Cambria" w:hAnsi="Calibri" w:cs="Calibri"/>
          <w:sz w:val="22"/>
          <w:szCs w:val="22"/>
        </w:rPr>
        <w:t xml:space="preserve"> and object-oriented principles like encapsulation and polymorphism, delivering scalable order management, inventory</w:t>
      </w:r>
      <w:r w:rsidR="00C3465D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sz w:val="22"/>
          <w:szCs w:val="22"/>
        </w:rPr>
        <w:t xml:space="preserve"> compliance modules for retail operations.</w:t>
      </w:r>
    </w:p>
    <w:p w14:paraId="23821048" w14:textId="77777777" w:rsidR="005E54CA" w:rsidRPr="005E54CA" w:rsidRDefault="005E54CA" w:rsidP="005E54CA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Designed web applications using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Spring MVC</w:t>
      </w:r>
      <w:r w:rsidRPr="005E54CA">
        <w:rPr>
          <w:rFonts w:ascii="Calibri" w:eastAsia="Cambria" w:hAnsi="Calibri" w:cs="Calibri"/>
          <w:sz w:val="22"/>
          <w:szCs w:val="22"/>
        </w:rPr>
        <w:t xml:space="preserve">, applying layered architecture to improve code maintainability and accelerate feature delivery for e-commerce product </w:t>
      </w:r>
      <w:proofErr w:type="spellStart"/>
      <w:r w:rsidRPr="005E54CA">
        <w:rPr>
          <w:rFonts w:ascii="Calibri" w:eastAsia="Cambria" w:hAnsi="Calibri" w:cs="Calibri"/>
          <w:sz w:val="22"/>
          <w:szCs w:val="22"/>
        </w:rPr>
        <w:t>catalog</w:t>
      </w:r>
      <w:proofErr w:type="spellEnd"/>
      <w:r w:rsidRPr="005E54CA">
        <w:rPr>
          <w:rFonts w:ascii="Calibri" w:eastAsia="Cambria" w:hAnsi="Calibri" w:cs="Calibri"/>
          <w:sz w:val="22"/>
          <w:szCs w:val="22"/>
        </w:rPr>
        <w:t xml:space="preserve"> and checkout workflows.</w:t>
      </w:r>
    </w:p>
    <w:p w14:paraId="4FB75D97" w14:textId="5C2CEAF7" w:rsidR="005E54CA" w:rsidRPr="005E54CA" w:rsidRDefault="005E54CA" w:rsidP="005E54CA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Built event-driven system integrations using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Spring Integration</w:t>
      </w:r>
      <w:r w:rsidRPr="005E54CA">
        <w:rPr>
          <w:rFonts w:ascii="Calibri" w:eastAsia="Cambria" w:hAnsi="Calibri" w:cs="Calibri"/>
          <w:sz w:val="22"/>
          <w:szCs w:val="22"/>
        </w:rPr>
        <w:t>, automating data exchange between online storefronts, warehouse management systems</w:t>
      </w:r>
      <w:r w:rsidR="00C3465D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sz w:val="22"/>
          <w:szCs w:val="22"/>
        </w:rPr>
        <w:t xml:space="preserve"> payment gateways.</w:t>
      </w:r>
    </w:p>
    <w:p w14:paraId="488E55FA" w14:textId="77777777" w:rsidR="005E54CA" w:rsidRPr="005E54CA" w:rsidRDefault="005E54CA" w:rsidP="005E54CA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Integrated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LDAP</w:t>
      </w:r>
      <w:r w:rsidRPr="005E54CA">
        <w:rPr>
          <w:rFonts w:ascii="Calibri" w:eastAsia="Cambria" w:hAnsi="Calibri" w:cs="Calibri"/>
          <w:sz w:val="22"/>
          <w:szCs w:val="22"/>
        </w:rPr>
        <w:t xml:space="preserve">-based authentication through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Spring Security</w:t>
      </w:r>
      <w:r w:rsidRPr="005E54CA">
        <w:rPr>
          <w:rFonts w:ascii="Calibri" w:eastAsia="Cambria" w:hAnsi="Calibri" w:cs="Calibri"/>
          <w:sz w:val="22"/>
          <w:szCs w:val="22"/>
        </w:rPr>
        <w:t>, implementing secure login workflows and centralized user access control for customer and vendor portals.</w:t>
      </w:r>
    </w:p>
    <w:p w14:paraId="178535C8" w14:textId="0EB523D5" w:rsidR="005E54CA" w:rsidRPr="005E54CA" w:rsidRDefault="005E54CA" w:rsidP="005E54CA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Developed responsive user interfaces using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HTML5</w:t>
      </w:r>
      <w:r w:rsidRPr="005E54CA">
        <w:rPr>
          <w:rFonts w:ascii="Calibri" w:eastAsia="Cambria" w:hAnsi="Calibri" w:cs="Calibri"/>
          <w:sz w:val="22"/>
          <w:szCs w:val="22"/>
        </w:rPr>
        <w:t xml:space="preserve">,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CSS3</w:t>
      </w:r>
      <w:r w:rsidR="00C3465D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sz w:val="22"/>
          <w:szCs w:val="22"/>
        </w:rPr>
        <w:t xml:space="preserve">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AJAX</w:t>
      </w:r>
      <w:r w:rsidRPr="005E54CA">
        <w:rPr>
          <w:rFonts w:ascii="Calibri" w:eastAsia="Cambria" w:hAnsi="Calibri" w:cs="Calibri"/>
          <w:sz w:val="22"/>
          <w:szCs w:val="22"/>
        </w:rPr>
        <w:t>, enhancing interactivity, search filters</w:t>
      </w:r>
      <w:r w:rsidR="00C3465D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sz w:val="22"/>
          <w:szCs w:val="22"/>
        </w:rPr>
        <w:t xml:space="preserve"> load-time performance across retail web and mobile portals.</w:t>
      </w:r>
    </w:p>
    <w:p w14:paraId="6C6D0AF3" w14:textId="007BA67D" w:rsidR="005E54CA" w:rsidRPr="005E54CA" w:rsidRDefault="005E54CA" w:rsidP="005E54CA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Applied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jQuery</w:t>
      </w:r>
      <w:r w:rsidRPr="005E54CA">
        <w:rPr>
          <w:rFonts w:ascii="Calibri" w:eastAsia="Cambria" w:hAnsi="Calibri" w:cs="Calibri"/>
          <w:sz w:val="22"/>
          <w:szCs w:val="22"/>
        </w:rPr>
        <w:t xml:space="preserve"> to streamline DOM manipulation, form validations</w:t>
      </w:r>
      <w:r w:rsidR="00C3465D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sz w:val="22"/>
          <w:szCs w:val="22"/>
        </w:rPr>
        <w:t xml:space="preserve"> dynamic cart updates, reducing frontend scripting overhead.</w:t>
      </w:r>
    </w:p>
    <w:p w14:paraId="2E4A0F8E" w14:textId="262F0F84" w:rsidR="005E54CA" w:rsidRPr="005E54CA" w:rsidRDefault="005E54CA" w:rsidP="005E54CA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Designed and consumed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SOAP</w:t>
      </w:r>
      <w:r w:rsidRPr="005E54CA">
        <w:rPr>
          <w:rFonts w:ascii="Calibri" w:eastAsia="Cambria" w:hAnsi="Calibri" w:cs="Calibri"/>
          <w:sz w:val="22"/>
          <w:szCs w:val="22"/>
        </w:rPr>
        <w:t>-based web services, enabling secure and reliable communication between inventory, logistics</w:t>
      </w:r>
      <w:r w:rsidR="00C3465D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sz w:val="22"/>
          <w:szCs w:val="22"/>
        </w:rPr>
        <w:t xml:space="preserve"> order </w:t>
      </w:r>
      <w:proofErr w:type="spellStart"/>
      <w:r w:rsidRPr="005E54CA">
        <w:rPr>
          <w:rFonts w:ascii="Calibri" w:eastAsia="Cambria" w:hAnsi="Calibri" w:cs="Calibri"/>
          <w:sz w:val="22"/>
          <w:szCs w:val="22"/>
        </w:rPr>
        <w:t>fulfillment</w:t>
      </w:r>
      <w:proofErr w:type="spellEnd"/>
      <w:r w:rsidRPr="005E54CA">
        <w:rPr>
          <w:rFonts w:ascii="Calibri" w:eastAsia="Cambria" w:hAnsi="Calibri" w:cs="Calibri"/>
          <w:sz w:val="22"/>
          <w:szCs w:val="22"/>
        </w:rPr>
        <w:t xml:space="preserve"> systems.</w:t>
      </w:r>
    </w:p>
    <w:p w14:paraId="6A43770D" w14:textId="77777777" w:rsidR="005E54CA" w:rsidRPr="005E54CA" w:rsidRDefault="005E54CA" w:rsidP="005E54CA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Parsed and validated structured datasets using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XML</w:t>
      </w:r>
      <w:r w:rsidRPr="005E54CA">
        <w:rPr>
          <w:rFonts w:ascii="Calibri" w:eastAsia="Cambria" w:hAnsi="Calibri" w:cs="Calibri"/>
          <w:sz w:val="22"/>
          <w:szCs w:val="22"/>
        </w:rPr>
        <w:t>, ensuring seamless backend integration with third-party shipping and tracking APIs.</w:t>
      </w:r>
    </w:p>
    <w:p w14:paraId="393B1DF7" w14:textId="36E79D62" w:rsidR="005E54CA" w:rsidRPr="005E54CA" w:rsidRDefault="005E54CA" w:rsidP="005E54CA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Managed and optimized relational schemas in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Oracle Database</w:t>
      </w:r>
      <w:r w:rsidRPr="005E54CA">
        <w:rPr>
          <w:rFonts w:ascii="Calibri" w:eastAsia="Cambria" w:hAnsi="Calibri" w:cs="Calibri"/>
          <w:sz w:val="22"/>
          <w:szCs w:val="22"/>
        </w:rPr>
        <w:t xml:space="preserve">, tuning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SQL</w:t>
      </w:r>
      <w:r w:rsidRPr="005E54CA">
        <w:rPr>
          <w:rFonts w:ascii="Calibri" w:eastAsia="Cambria" w:hAnsi="Calibri" w:cs="Calibri"/>
          <w:sz w:val="22"/>
          <w:szCs w:val="22"/>
        </w:rPr>
        <w:t xml:space="preserve"> queries for faster order retrieval, product searches</w:t>
      </w:r>
      <w:r w:rsidR="00C3465D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sz w:val="22"/>
          <w:szCs w:val="22"/>
        </w:rPr>
        <w:t xml:space="preserve"> reporting efficiency.</w:t>
      </w:r>
    </w:p>
    <w:p w14:paraId="2BF96A51" w14:textId="44EAB0BF" w:rsidR="005E54CA" w:rsidRPr="005E54CA" w:rsidRDefault="005E54CA" w:rsidP="005E54CA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>Automated build, test</w:t>
      </w:r>
      <w:r w:rsidR="00C3465D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sz w:val="22"/>
          <w:szCs w:val="22"/>
        </w:rPr>
        <w:t xml:space="preserve"> deployment pipelines using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Jenkins</w:t>
      </w:r>
      <w:r w:rsidRPr="005E54CA">
        <w:rPr>
          <w:rFonts w:ascii="Calibri" w:eastAsia="Cambria" w:hAnsi="Calibri" w:cs="Calibri"/>
          <w:sz w:val="22"/>
          <w:szCs w:val="22"/>
        </w:rPr>
        <w:t xml:space="preserve">, replacing legacy scripting with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Maven</w:t>
      </w:r>
      <w:r w:rsidRPr="005E54CA">
        <w:rPr>
          <w:rFonts w:ascii="Calibri" w:eastAsia="Cambria" w:hAnsi="Calibri" w:cs="Calibri"/>
          <w:sz w:val="22"/>
          <w:szCs w:val="22"/>
        </w:rPr>
        <w:t xml:space="preserve"> for improved dependency and lifecycle management.</w:t>
      </w:r>
    </w:p>
    <w:p w14:paraId="1A707A3F" w14:textId="77777777" w:rsidR="005E54CA" w:rsidRPr="005E54CA" w:rsidRDefault="005E54CA" w:rsidP="005E54CA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Used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Git</w:t>
      </w:r>
      <w:r w:rsidRPr="005E54CA">
        <w:rPr>
          <w:rFonts w:ascii="Calibri" w:eastAsia="Cambria" w:hAnsi="Calibri" w:cs="Calibri"/>
          <w:sz w:val="22"/>
          <w:szCs w:val="22"/>
        </w:rPr>
        <w:t xml:space="preserve"> for version control, implementing branching strategies for collaborative development and maintaining clean commit history.</w:t>
      </w:r>
    </w:p>
    <w:p w14:paraId="680E8E0A" w14:textId="4ED84431" w:rsidR="005E54CA" w:rsidRPr="005E54CA" w:rsidRDefault="005E54CA" w:rsidP="005E54CA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Participated in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Agile</w:t>
      </w:r>
      <w:r w:rsidRPr="005E54CA">
        <w:rPr>
          <w:rFonts w:ascii="Calibri" w:eastAsia="Cambria" w:hAnsi="Calibri" w:cs="Calibri"/>
          <w:sz w:val="22"/>
          <w:szCs w:val="22"/>
        </w:rPr>
        <w:t xml:space="preserve"> ceremonies, including sprint planning, backlog refinement</w:t>
      </w:r>
      <w:r w:rsidR="00C3465D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sz w:val="22"/>
          <w:szCs w:val="22"/>
        </w:rPr>
        <w:t xml:space="preserve"> retrospectives to ensure timely and iterative delivery of customer-facing features.</w:t>
      </w:r>
    </w:p>
    <w:p w14:paraId="116BF698" w14:textId="77777777" w:rsidR="005E54CA" w:rsidRPr="005E54CA" w:rsidRDefault="005E54CA" w:rsidP="005E54CA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 xml:space="preserve">Wrote and executed unit tests using </w:t>
      </w:r>
      <w:r w:rsidRPr="005E54CA">
        <w:rPr>
          <w:rFonts w:ascii="Calibri" w:eastAsia="Cambria" w:hAnsi="Calibri" w:cs="Calibri"/>
          <w:b/>
          <w:bCs/>
          <w:sz w:val="22"/>
          <w:szCs w:val="22"/>
        </w:rPr>
        <w:t>JUnit</w:t>
      </w:r>
      <w:r w:rsidRPr="005E54CA">
        <w:rPr>
          <w:rFonts w:ascii="Calibri" w:eastAsia="Cambria" w:hAnsi="Calibri" w:cs="Calibri"/>
          <w:sz w:val="22"/>
          <w:szCs w:val="22"/>
        </w:rPr>
        <w:t>, ensuring test coverage and early defect detection across e-commerce backend services.</w:t>
      </w:r>
    </w:p>
    <w:p w14:paraId="75DFDA57" w14:textId="425A6CDE" w:rsidR="005E54CA" w:rsidRPr="005E54CA" w:rsidRDefault="005E54CA" w:rsidP="005E54CA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284" w:hanging="284"/>
        <w:jc w:val="both"/>
        <w:rPr>
          <w:rFonts w:ascii="Calibri" w:eastAsia="Cambria" w:hAnsi="Calibri" w:cs="Calibri"/>
          <w:sz w:val="22"/>
          <w:szCs w:val="22"/>
        </w:rPr>
      </w:pPr>
      <w:r w:rsidRPr="005E54CA">
        <w:rPr>
          <w:rFonts w:ascii="Calibri" w:eastAsia="Cambria" w:hAnsi="Calibri" w:cs="Calibri"/>
          <w:sz w:val="22"/>
          <w:szCs w:val="22"/>
        </w:rPr>
        <w:t>Collaborated with cross-functional teams to gather requirements, refine technical solutions</w:t>
      </w:r>
      <w:r w:rsidR="00C3465D">
        <w:rPr>
          <w:rFonts w:ascii="Calibri" w:eastAsia="Cambria" w:hAnsi="Calibri" w:cs="Calibri"/>
          <w:sz w:val="22"/>
          <w:szCs w:val="22"/>
        </w:rPr>
        <w:t xml:space="preserve"> and </w:t>
      </w:r>
      <w:r w:rsidRPr="005E54CA">
        <w:rPr>
          <w:rFonts w:ascii="Calibri" w:eastAsia="Cambria" w:hAnsi="Calibri" w:cs="Calibri"/>
          <w:sz w:val="22"/>
          <w:szCs w:val="22"/>
        </w:rPr>
        <w:t xml:space="preserve"> deliver aligned, production-ready retail applications.</w:t>
      </w:r>
    </w:p>
    <w:p w14:paraId="0C3BE75A" w14:textId="24B769A6" w:rsidR="005220CE" w:rsidRPr="005E54CA" w:rsidRDefault="005220CE" w:rsidP="0089042A">
      <w:pPr>
        <w:spacing w:after="0" w:line="240" w:lineRule="auto"/>
        <w:jc w:val="both"/>
        <w:rPr>
          <w:rFonts w:ascii="Calibri" w:eastAsia="Cambria" w:hAnsi="Calibri" w:cs="Calibri"/>
          <w:sz w:val="22"/>
          <w:szCs w:val="22"/>
        </w:rPr>
      </w:pPr>
    </w:p>
    <w:sectPr w:rsidR="005220CE" w:rsidRPr="005E54CA">
      <w:footerReference w:type="default" r:id="rId10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A122B" w14:textId="77777777" w:rsidR="005E353C" w:rsidRDefault="005E353C">
      <w:pPr>
        <w:spacing w:after="0" w:line="240" w:lineRule="auto"/>
      </w:pPr>
      <w:r>
        <w:separator/>
      </w:r>
    </w:p>
  </w:endnote>
  <w:endnote w:type="continuationSeparator" w:id="0">
    <w:p w14:paraId="71267C08" w14:textId="77777777" w:rsidR="005E353C" w:rsidRDefault="005E3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F414E0-662E-4F09-B5E9-87CE598321C6}"/>
    <w:embedBold r:id="rId2" w:fontKey="{2C562D8F-1121-4EE6-A713-093434318C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F9402F5-6391-4170-816C-D76DE84F84E3}"/>
    <w:embedBold r:id="rId4" w:fontKey="{D0A7B981-FDE6-419B-BC4B-9C767E199B9A}"/>
  </w:font>
  <w:font w:name="Noto Sans Symbols">
    <w:altName w:val="Calibri"/>
    <w:charset w:val="00"/>
    <w:family w:val="auto"/>
    <w:pitch w:val="default"/>
    <w:embedRegular r:id="rId5" w:fontKey="{DBF935E7-E001-49A6-9660-B5A2198B4E7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5CABD323-8137-4C7D-A011-80CC6BEAD9A0}"/>
    <w:embedItalic r:id="rId7" w:fontKey="{1805002C-83C6-4BE4-B041-B6B6A2B4D239}"/>
  </w:font>
  <w:font w:name="Play">
    <w:charset w:val="00"/>
    <w:family w:val="auto"/>
    <w:pitch w:val="default"/>
    <w:embedRegular r:id="rId8" w:fontKey="{1F8765A1-633E-45E3-81D9-2EA0861FF57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9" w:fontKey="{9C3AB72E-1E2F-4DD5-B022-A27AB61CD4C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2DA9A" w14:textId="77777777" w:rsidR="005220CE" w:rsidRDefault="00562AE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94C90">
      <w:rPr>
        <w:noProof/>
        <w:color w:val="000000"/>
      </w:rPr>
      <w:t>1</w:t>
    </w:r>
    <w:r>
      <w:rPr>
        <w:color w:val="000000"/>
      </w:rPr>
      <w:fldChar w:fldCharType="end"/>
    </w:r>
  </w:p>
  <w:p w14:paraId="4768FFF1" w14:textId="77777777" w:rsidR="005220CE" w:rsidRDefault="005220C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86854" w14:textId="77777777" w:rsidR="005E353C" w:rsidRDefault="005E353C">
      <w:pPr>
        <w:spacing w:after="0" w:line="240" w:lineRule="auto"/>
      </w:pPr>
      <w:r>
        <w:separator/>
      </w:r>
    </w:p>
  </w:footnote>
  <w:footnote w:type="continuationSeparator" w:id="0">
    <w:p w14:paraId="25480AFA" w14:textId="77777777" w:rsidR="005E353C" w:rsidRDefault="005E35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72056"/>
    <w:multiLevelType w:val="multilevel"/>
    <w:tmpl w:val="79E02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A6FD2"/>
    <w:multiLevelType w:val="hybridMultilevel"/>
    <w:tmpl w:val="2020ED4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20FC18D5"/>
    <w:multiLevelType w:val="hybridMultilevel"/>
    <w:tmpl w:val="AF640A6A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289053EF"/>
    <w:multiLevelType w:val="hybridMultilevel"/>
    <w:tmpl w:val="25B4BBDA"/>
    <w:lvl w:ilvl="0" w:tplc="7CEA8086">
      <w:numFmt w:val="bullet"/>
      <w:lvlText w:val=""/>
      <w:lvlJc w:val="left"/>
      <w:pPr>
        <w:ind w:left="644" w:hanging="360"/>
      </w:pPr>
      <w:rPr>
        <w:rFonts w:ascii="Calibri" w:eastAsia="Cambr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33E76C42"/>
    <w:multiLevelType w:val="hybridMultilevel"/>
    <w:tmpl w:val="E8BAE9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1F6985"/>
    <w:multiLevelType w:val="multilevel"/>
    <w:tmpl w:val="BA80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D69E6"/>
    <w:multiLevelType w:val="multilevel"/>
    <w:tmpl w:val="E696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404B9"/>
    <w:multiLevelType w:val="multilevel"/>
    <w:tmpl w:val="A20065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00266912">
    <w:abstractNumId w:val="7"/>
  </w:num>
  <w:num w:numId="2" w16cid:durableId="1093211615">
    <w:abstractNumId w:val="5"/>
  </w:num>
  <w:num w:numId="3" w16cid:durableId="245767875">
    <w:abstractNumId w:val="6"/>
  </w:num>
  <w:num w:numId="4" w16cid:durableId="355541150">
    <w:abstractNumId w:val="1"/>
  </w:num>
  <w:num w:numId="5" w16cid:durableId="496073674">
    <w:abstractNumId w:val="3"/>
  </w:num>
  <w:num w:numId="6" w16cid:durableId="1800416797">
    <w:abstractNumId w:val="2"/>
  </w:num>
  <w:num w:numId="7" w16cid:durableId="1557161128">
    <w:abstractNumId w:val="0"/>
  </w:num>
  <w:num w:numId="8" w16cid:durableId="21471626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0CE"/>
    <w:rsid w:val="00121D6D"/>
    <w:rsid w:val="00145CBE"/>
    <w:rsid w:val="00186322"/>
    <w:rsid w:val="001A4070"/>
    <w:rsid w:val="001C2997"/>
    <w:rsid w:val="00226E9F"/>
    <w:rsid w:val="00412C49"/>
    <w:rsid w:val="00476D8E"/>
    <w:rsid w:val="005220CE"/>
    <w:rsid w:val="00562AE7"/>
    <w:rsid w:val="005D3CE0"/>
    <w:rsid w:val="005E353C"/>
    <w:rsid w:val="005E54CA"/>
    <w:rsid w:val="0089042A"/>
    <w:rsid w:val="008F20E2"/>
    <w:rsid w:val="00970CFF"/>
    <w:rsid w:val="009B105C"/>
    <w:rsid w:val="00A516F1"/>
    <w:rsid w:val="00A55C22"/>
    <w:rsid w:val="00C3465D"/>
    <w:rsid w:val="00C47E21"/>
    <w:rsid w:val="00C63233"/>
    <w:rsid w:val="00C86C9F"/>
    <w:rsid w:val="00CA6687"/>
    <w:rsid w:val="00CE0415"/>
    <w:rsid w:val="00D42EFE"/>
    <w:rsid w:val="00DB2E53"/>
    <w:rsid w:val="00DE4069"/>
    <w:rsid w:val="00E94C90"/>
    <w:rsid w:val="00FD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B94F8"/>
  <w15:docId w15:val="{5A627285-1C91-428D-A4AE-620824E46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E5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97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E5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E5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9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70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70B2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F6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6E90"/>
  </w:style>
  <w:style w:type="paragraph" w:styleId="Footer">
    <w:name w:val="footer"/>
    <w:basedOn w:val="Normal"/>
    <w:link w:val="FooterChar"/>
    <w:uiPriority w:val="99"/>
    <w:unhideWhenUsed/>
    <w:rsid w:val="00AF6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6E90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8IrsNZ4/W5T/+5ZkjT6MZydL0w==">CgMxLjA4AHIhMXNFT2kyWkt2Tjh6VVZTMFpJVlJMVHhWT2dxNXprTlhj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3038</Words>
  <Characters>17322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Bhargavi Manchineella</cp:lastModifiedBy>
  <cp:revision>8</cp:revision>
  <dcterms:created xsi:type="dcterms:W3CDTF">2025-08-11T20:20:00Z</dcterms:created>
  <dcterms:modified xsi:type="dcterms:W3CDTF">2025-08-11T22:25:00Z</dcterms:modified>
</cp:coreProperties>
</file>