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A020B" w14:textId="6BDE41E2" w:rsidR="00577E12" w:rsidRPr="00E10BA8" w:rsidRDefault="009D037E" w:rsidP="004A18F7">
      <w:pPr>
        <w:spacing w:line="240" w:lineRule="auto"/>
        <w:rPr>
          <w:rFonts w:ascii="Times New Roman" w:hAnsi="Times New Roman" w:cs="Times New Roman"/>
          <w:b/>
          <w:bCs/>
          <w:sz w:val="20"/>
          <w:szCs w:val="20"/>
        </w:rPr>
      </w:pPr>
      <w:r w:rsidRPr="00E10BA8">
        <w:rPr>
          <w:rFonts w:ascii="Times New Roman" w:hAnsi="Times New Roman" w:cs="Times New Roman"/>
          <w:b/>
          <w:bCs/>
          <w:noProof/>
          <w:sz w:val="20"/>
          <w:szCs w:val="20"/>
          <w:lang w:val="en-IN" w:eastAsia="en-IN"/>
        </w:rPr>
        <mc:AlternateContent>
          <mc:Choice Requires="wps">
            <w:drawing>
              <wp:anchor distT="0" distB="0" distL="114300" distR="114300" simplePos="0" relativeHeight="251654144" behindDoc="0" locked="0" layoutInCell="1" allowOverlap="1" wp14:anchorId="25646F00" wp14:editId="1AB8FBC5">
                <wp:simplePos x="0" y="0"/>
                <wp:positionH relativeFrom="margin">
                  <wp:align>left</wp:align>
                </wp:positionH>
                <wp:positionV relativeFrom="paragraph">
                  <wp:posOffset>8890</wp:posOffset>
                </wp:positionV>
                <wp:extent cx="7002017" cy="1104900"/>
                <wp:effectExtent l="0" t="0" r="27940" b="19050"/>
                <wp:wrapNone/>
                <wp:docPr id="1" name="Text Box 1"/>
                <wp:cNvGraphicFramePr/>
                <a:graphic xmlns:a="http://schemas.openxmlformats.org/drawingml/2006/main">
                  <a:graphicData uri="http://schemas.microsoft.com/office/word/2010/wordprocessingShape">
                    <wps:wsp>
                      <wps:cNvSpPr txBox="1"/>
                      <wps:spPr>
                        <a:xfrm>
                          <a:off x="0" y="0"/>
                          <a:ext cx="7002017" cy="1104900"/>
                        </a:xfrm>
                        <a:prstGeom prst="rect">
                          <a:avLst/>
                        </a:prstGeom>
                        <a:solidFill>
                          <a:schemeClr val="lt1"/>
                        </a:solidFill>
                        <a:ln w="6350">
                          <a:solidFill>
                            <a:prstClr val="black"/>
                          </a:solidFill>
                        </a:ln>
                      </wps:spPr>
                      <wps:txbx>
                        <w:txbxContent>
                          <w:p w14:paraId="5CDCA42F" w14:textId="02B2E28C" w:rsidR="009D037E" w:rsidRPr="004C3F28" w:rsidRDefault="009D037E" w:rsidP="009D037E">
                            <w:pPr>
                              <w:pStyle w:val="NoSpacing"/>
                              <w:jc w:val="both"/>
                              <w:rPr>
                                <w:rFonts w:ascii="Times New Roman" w:hAnsi="Times New Roman" w:cs="Times New Roman"/>
                                <w:b/>
                                <w:bCs/>
                                <w:color w:val="000000" w:themeColor="text1"/>
                              </w:rPr>
                            </w:pPr>
                            <w:bookmarkStart w:id="0" w:name="_Hlk191023507"/>
                            <w:bookmarkStart w:id="1" w:name="_Hlk191023898"/>
                            <w:r w:rsidRPr="004C3F28">
                              <w:rPr>
                                <w:rFonts w:ascii="Times New Roman" w:hAnsi="Times New Roman" w:cs="Times New Roman"/>
                                <w:b/>
                                <w:bCs/>
                                <w:color w:val="000000" w:themeColor="text1"/>
                              </w:rPr>
                              <w:t>Bha</w:t>
                            </w:r>
                            <w:r w:rsidR="00543B36" w:rsidRPr="004C3F28">
                              <w:rPr>
                                <w:rFonts w:ascii="Times New Roman" w:hAnsi="Times New Roman" w:cs="Times New Roman"/>
                                <w:b/>
                                <w:bCs/>
                                <w:color w:val="000000" w:themeColor="text1"/>
                              </w:rPr>
                              <w:t>vana</w:t>
                            </w:r>
                            <w:r w:rsidR="00EC5FFD" w:rsidRPr="004C3F28">
                              <w:rPr>
                                <w:rFonts w:ascii="Times New Roman" w:hAnsi="Times New Roman" w:cs="Times New Roman"/>
                                <w:b/>
                                <w:bCs/>
                                <w:color w:val="000000" w:themeColor="text1"/>
                              </w:rPr>
                              <w:t xml:space="preserve"> S</w:t>
                            </w:r>
                            <w:r w:rsidRPr="004C3F28">
                              <w:rPr>
                                <w:rFonts w:ascii="Times New Roman" w:hAnsi="Times New Roman" w:cs="Times New Roman"/>
                                <w:b/>
                                <w:bCs/>
                                <w:color w:val="000000" w:themeColor="text1"/>
                              </w:rPr>
                              <w:t xml:space="preserve">     </w:t>
                            </w:r>
                          </w:p>
                          <w:p w14:paraId="179395EA" w14:textId="43E4FCD0" w:rsidR="009D037E" w:rsidRPr="00132689" w:rsidRDefault="009D037E" w:rsidP="009D037E">
                            <w:pPr>
                              <w:spacing w:after="0" w:line="240" w:lineRule="auto"/>
                              <w:rPr>
                                <w:rFonts w:ascii="Times New Roman" w:hAnsi="Times New Roman" w:cs="Times New Roman"/>
                                <w:b/>
                                <w:bCs/>
                                <w:color w:val="000000" w:themeColor="text1"/>
                              </w:rPr>
                            </w:pPr>
                            <w:r w:rsidRPr="004C3F28">
                              <w:rPr>
                                <w:rFonts w:ascii="Times New Roman" w:hAnsi="Times New Roman" w:cs="Times New Roman"/>
                                <w:b/>
                                <w:bCs/>
                                <w:color w:val="000000" w:themeColor="text1"/>
                              </w:rPr>
                              <w:t xml:space="preserve">Sr. Business Systems Analyst                                                                                                                                                       </w:t>
                            </w:r>
                            <w:r w:rsidRPr="004C3F28">
                              <w:rPr>
                                <w:rFonts w:ascii="Times New Roman" w:hAnsi="Times New Roman" w:cs="Times New Roman"/>
                                <w:b/>
                                <w:bCs/>
                                <w:noProof/>
                                <w:color w:val="000000" w:themeColor="text1"/>
                              </w:rPr>
                              <w:t xml:space="preserve"> </w:t>
                            </w:r>
                          </w:p>
                          <w:p w14:paraId="35EB524A" w14:textId="4FE7C956" w:rsidR="009D037E" w:rsidRPr="004C3F28" w:rsidRDefault="00E1284D" w:rsidP="009D037E">
                            <w:pPr>
                              <w:tabs>
                                <w:tab w:val="left" w:pos="360"/>
                                <w:tab w:val="left" w:pos="916"/>
                              </w:tabs>
                              <w:spacing w:after="0" w:line="240" w:lineRule="auto"/>
                              <w:jc w:val="both"/>
                              <w:rPr>
                                <w:rFonts w:ascii="Times New Roman" w:hAnsi="Times New Roman" w:cs="Times New Roman"/>
                                <w:b/>
                                <w:color w:val="000000" w:themeColor="text1"/>
                              </w:rPr>
                            </w:pPr>
                            <w:hyperlink r:id="rId8" w:history="1">
                              <w:r w:rsidR="00543B36" w:rsidRPr="004C3F28">
                                <w:rPr>
                                  <w:rStyle w:val="Hyperlink"/>
                                  <w:rFonts w:ascii="Times New Roman" w:hAnsi="Times New Roman" w:cs="Times New Roman"/>
                                  <w:b/>
                                </w:rPr>
                                <w:t>sbhavanak789@gmail.com</w:t>
                              </w:r>
                            </w:hyperlink>
                          </w:p>
                          <w:bookmarkEnd w:id="0"/>
                          <w:p w14:paraId="1FC0A6A5" w14:textId="44F4EC9E" w:rsidR="009D037E" w:rsidRPr="004C3F28" w:rsidRDefault="009D6380" w:rsidP="009D037E">
                            <w:pPr>
                              <w:tabs>
                                <w:tab w:val="left" w:pos="360"/>
                                <w:tab w:val="left" w:pos="916"/>
                              </w:tabs>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fldChar w:fldCharType="begin"/>
                            </w:r>
                            <w:r w:rsidR="0011380B">
                              <w:rPr>
                                <w:rFonts w:ascii="Times New Roman" w:hAnsi="Times New Roman" w:cs="Times New Roman"/>
                                <w:b/>
                                <w:bCs/>
                                <w:color w:val="000000" w:themeColor="text1"/>
                              </w:rPr>
                              <w:instrText>HYPERLINK "C:\\Users\\Kiran Kumar\\Desktop\\Marketing\\linkedin.com\\in\\bhavana-healthcare-it"</w:instrText>
                            </w:r>
                            <w:r>
                              <w:rPr>
                                <w:rFonts w:ascii="Times New Roman" w:hAnsi="Times New Roman" w:cs="Times New Roman"/>
                                <w:b/>
                                <w:bCs/>
                                <w:color w:val="000000" w:themeColor="text1"/>
                              </w:rPr>
                              <w:fldChar w:fldCharType="separate"/>
                            </w:r>
                            <w:r w:rsidR="005C5B58" w:rsidRPr="009D6380">
                              <w:rPr>
                                <w:rStyle w:val="Hyperlink"/>
                                <w:rFonts w:ascii="Times New Roman" w:hAnsi="Times New Roman" w:cs="Times New Roman"/>
                                <w:b/>
                                <w:bCs/>
                              </w:rPr>
                              <w:t>linkedin.com/in/bhavana-healthcare-it</w:t>
                            </w:r>
                            <w:r>
                              <w:rPr>
                                <w:rFonts w:ascii="Times New Roman" w:hAnsi="Times New Roman" w:cs="Times New Roman"/>
                                <w:b/>
                                <w:bCs/>
                                <w:color w:val="000000" w:themeColor="text1"/>
                              </w:rPr>
                              <w:fldChar w:fldCharType="end"/>
                            </w:r>
                          </w:p>
                          <w:bookmarkEnd w:id="1"/>
                          <w:p w14:paraId="55996C13" w14:textId="77777777" w:rsidR="00A05B13" w:rsidRPr="004C3F28" w:rsidRDefault="00A05B13" w:rsidP="009D037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46F00" id="_x0000_t202" coordsize="21600,21600" o:spt="202" path="m,l,21600r21600,l21600,xe">
                <v:stroke joinstyle="miter"/>
                <v:path gradientshapeok="t" o:connecttype="rect"/>
              </v:shapetype>
              <v:shape id="Text Box 1" o:spid="_x0000_s1026" type="#_x0000_t202" style="position:absolute;margin-left:0;margin-top:.7pt;width:551.35pt;height:87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" fillcolor="white [3201]" strokeweight=".5pt">
                <v:textbox>
                  <w:txbxContent>
                    <w:p w14:paraId="5CDCA42F" w14:textId="02B2E28C" w:rsidR="009D037E" w:rsidRPr="004C3F28" w:rsidRDefault="009D037E" w:rsidP="009D037E">
                      <w:pPr>
                        <w:pStyle w:val="NoSpacing"/>
                        <w:jc w:val="both"/>
                        <w:rPr>
                          <w:rFonts w:ascii="Times New Roman" w:hAnsi="Times New Roman" w:cs="Times New Roman"/>
                          <w:b/>
                          <w:bCs/>
                          <w:color w:val="000000" w:themeColor="text1"/>
                        </w:rPr>
                      </w:pPr>
                      <w:bookmarkStart w:id="2" w:name="_Hlk191023507"/>
                      <w:bookmarkStart w:id="3" w:name="_Hlk191023898"/>
                      <w:r w:rsidRPr="004C3F28">
                        <w:rPr>
                          <w:rFonts w:ascii="Times New Roman" w:hAnsi="Times New Roman" w:cs="Times New Roman"/>
                          <w:b/>
                          <w:bCs/>
                          <w:color w:val="000000" w:themeColor="text1"/>
                        </w:rPr>
                        <w:t>Bha</w:t>
                      </w:r>
                      <w:r w:rsidR="00543B36" w:rsidRPr="004C3F28">
                        <w:rPr>
                          <w:rFonts w:ascii="Times New Roman" w:hAnsi="Times New Roman" w:cs="Times New Roman"/>
                          <w:b/>
                          <w:bCs/>
                          <w:color w:val="000000" w:themeColor="text1"/>
                        </w:rPr>
                        <w:t>vana</w:t>
                      </w:r>
                      <w:r w:rsidR="00EC5FFD" w:rsidRPr="004C3F28">
                        <w:rPr>
                          <w:rFonts w:ascii="Times New Roman" w:hAnsi="Times New Roman" w:cs="Times New Roman"/>
                          <w:b/>
                          <w:bCs/>
                          <w:color w:val="000000" w:themeColor="text1"/>
                        </w:rPr>
                        <w:t xml:space="preserve"> S</w:t>
                      </w:r>
                      <w:r w:rsidRPr="004C3F28">
                        <w:rPr>
                          <w:rFonts w:ascii="Times New Roman" w:hAnsi="Times New Roman" w:cs="Times New Roman"/>
                          <w:b/>
                          <w:bCs/>
                          <w:color w:val="000000" w:themeColor="text1"/>
                        </w:rPr>
                        <w:t xml:space="preserve">     </w:t>
                      </w:r>
                    </w:p>
                    <w:p w14:paraId="179395EA" w14:textId="43E4FCD0" w:rsidR="009D037E" w:rsidRPr="00132689" w:rsidRDefault="009D037E" w:rsidP="009D037E">
                      <w:pPr>
                        <w:spacing w:after="0" w:line="240" w:lineRule="auto"/>
                        <w:rPr>
                          <w:rFonts w:ascii="Times New Roman" w:hAnsi="Times New Roman" w:cs="Times New Roman"/>
                          <w:b/>
                          <w:bCs/>
                          <w:color w:val="000000" w:themeColor="text1"/>
                        </w:rPr>
                      </w:pPr>
                      <w:r w:rsidRPr="004C3F28">
                        <w:rPr>
                          <w:rFonts w:ascii="Times New Roman" w:hAnsi="Times New Roman" w:cs="Times New Roman"/>
                          <w:b/>
                          <w:bCs/>
                          <w:color w:val="000000" w:themeColor="text1"/>
                        </w:rPr>
                        <w:t xml:space="preserve">Sr. Business Systems Analyst                                                                                                                                                       </w:t>
                      </w:r>
                      <w:r w:rsidRPr="004C3F28">
                        <w:rPr>
                          <w:rFonts w:ascii="Times New Roman" w:hAnsi="Times New Roman" w:cs="Times New Roman"/>
                          <w:b/>
                          <w:bCs/>
                          <w:noProof/>
                          <w:color w:val="000000" w:themeColor="text1"/>
                        </w:rPr>
                        <w:t xml:space="preserve"> </w:t>
                      </w:r>
                    </w:p>
                    <w:p w14:paraId="35EB524A" w14:textId="4FE7C956" w:rsidR="009D037E" w:rsidRPr="004C3F28" w:rsidRDefault="00E1284D" w:rsidP="009D037E">
                      <w:pPr>
                        <w:tabs>
                          <w:tab w:val="left" w:pos="360"/>
                          <w:tab w:val="left" w:pos="916"/>
                        </w:tabs>
                        <w:spacing w:after="0" w:line="240" w:lineRule="auto"/>
                        <w:jc w:val="both"/>
                        <w:rPr>
                          <w:rFonts w:ascii="Times New Roman" w:hAnsi="Times New Roman" w:cs="Times New Roman"/>
                          <w:b/>
                          <w:color w:val="000000" w:themeColor="text1"/>
                        </w:rPr>
                      </w:pPr>
                      <w:hyperlink r:id="rId9" w:history="1">
                        <w:r w:rsidR="00543B36" w:rsidRPr="004C3F28">
                          <w:rPr>
                            <w:rStyle w:val="Hyperlink"/>
                            <w:rFonts w:ascii="Times New Roman" w:hAnsi="Times New Roman" w:cs="Times New Roman"/>
                            <w:b/>
                          </w:rPr>
                          <w:t>sbhavanak789@gmail.com</w:t>
                        </w:r>
                      </w:hyperlink>
                    </w:p>
                    <w:bookmarkEnd w:id="2"/>
                    <w:p w14:paraId="1FC0A6A5" w14:textId="44F4EC9E" w:rsidR="009D037E" w:rsidRPr="004C3F28" w:rsidRDefault="009D6380" w:rsidP="009D037E">
                      <w:pPr>
                        <w:tabs>
                          <w:tab w:val="left" w:pos="360"/>
                          <w:tab w:val="left" w:pos="916"/>
                        </w:tabs>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fldChar w:fldCharType="begin"/>
                      </w:r>
                      <w:r w:rsidR="0011380B">
                        <w:rPr>
                          <w:rFonts w:ascii="Times New Roman" w:hAnsi="Times New Roman" w:cs="Times New Roman"/>
                          <w:b/>
                          <w:bCs/>
                          <w:color w:val="000000" w:themeColor="text1"/>
                        </w:rPr>
                        <w:instrText>HYPERLINK "C:\\Users\\Kiran Kumar\\Desktop\\Marketing\\linkedin.com\\in\\bhavana-healthcare-it"</w:instrText>
                      </w:r>
                      <w:r>
                        <w:rPr>
                          <w:rFonts w:ascii="Times New Roman" w:hAnsi="Times New Roman" w:cs="Times New Roman"/>
                          <w:b/>
                          <w:bCs/>
                          <w:color w:val="000000" w:themeColor="text1"/>
                        </w:rPr>
                        <w:fldChar w:fldCharType="separate"/>
                      </w:r>
                      <w:r w:rsidR="005C5B58" w:rsidRPr="009D6380">
                        <w:rPr>
                          <w:rStyle w:val="Hyperlink"/>
                          <w:rFonts w:ascii="Times New Roman" w:hAnsi="Times New Roman" w:cs="Times New Roman"/>
                          <w:b/>
                          <w:bCs/>
                        </w:rPr>
                        <w:t>linkedin.com/in/bhavana-healthcare-it</w:t>
                      </w:r>
                      <w:r>
                        <w:rPr>
                          <w:rFonts w:ascii="Times New Roman" w:hAnsi="Times New Roman" w:cs="Times New Roman"/>
                          <w:b/>
                          <w:bCs/>
                          <w:color w:val="000000" w:themeColor="text1"/>
                        </w:rPr>
                        <w:fldChar w:fldCharType="end"/>
                      </w:r>
                    </w:p>
                    <w:bookmarkEnd w:id="3"/>
                    <w:p w14:paraId="55996C13" w14:textId="77777777" w:rsidR="00A05B13" w:rsidRPr="004C3F28" w:rsidRDefault="00A05B13" w:rsidP="009D037E">
                      <w:pPr>
                        <w:rPr>
                          <w:rFonts w:ascii="Times New Roman" w:hAnsi="Times New Roman" w:cs="Times New Roman"/>
                          <w:sz w:val="20"/>
                          <w:szCs w:val="20"/>
                        </w:rPr>
                      </w:pPr>
                    </w:p>
                  </w:txbxContent>
                </v:textbox>
                <w10:wrap anchorx="margin"/>
              </v:shape>
            </w:pict>
          </mc:Fallback>
        </mc:AlternateContent>
      </w:r>
      <w:r w:rsidRPr="00E10BA8">
        <w:rPr>
          <w:rFonts w:ascii="Times New Roman" w:hAnsi="Times New Roman" w:cs="Times New Roman"/>
          <w:b/>
          <w:bCs/>
          <w:noProof/>
          <w:sz w:val="20"/>
          <w:szCs w:val="20"/>
          <w:u w:val="single"/>
          <w:lang w:val="en-IN" w:eastAsia="en-IN"/>
        </w:rPr>
        <w:drawing>
          <wp:anchor distT="0" distB="0" distL="114300" distR="114300" simplePos="0" relativeHeight="251658240" behindDoc="0" locked="0" layoutInCell="1" allowOverlap="1" wp14:anchorId="45E58E65" wp14:editId="0F00DEC4">
            <wp:simplePos x="0" y="0"/>
            <wp:positionH relativeFrom="column">
              <wp:posOffset>5166360</wp:posOffset>
            </wp:positionH>
            <wp:positionV relativeFrom="paragraph">
              <wp:posOffset>-15240</wp:posOffset>
            </wp:positionV>
            <wp:extent cx="579120" cy="5791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TS_f_4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120" cy="579120"/>
                    </a:xfrm>
                    <a:prstGeom prst="rect">
                      <a:avLst/>
                    </a:prstGeom>
                  </pic:spPr>
                </pic:pic>
              </a:graphicData>
            </a:graphic>
            <wp14:sizeRelH relativeFrom="page">
              <wp14:pctWidth>0</wp14:pctWidth>
            </wp14:sizeRelH>
            <wp14:sizeRelV relativeFrom="page">
              <wp14:pctHeight>0</wp14:pctHeight>
            </wp14:sizeRelV>
          </wp:anchor>
        </w:drawing>
      </w:r>
      <w:r w:rsidRPr="00E10BA8">
        <w:rPr>
          <w:rFonts w:ascii="Times New Roman" w:hAnsi="Times New Roman" w:cs="Times New Roman"/>
          <w:noProof/>
          <w:sz w:val="20"/>
          <w:szCs w:val="20"/>
          <w:lang w:val="en-IN" w:eastAsia="en-IN"/>
        </w:rPr>
        <w:drawing>
          <wp:anchor distT="0" distB="0" distL="114300" distR="114300" simplePos="0" relativeHeight="251662336" behindDoc="0" locked="0" layoutInCell="1" allowOverlap="1" wp14:anchorId="5A2B63DB" wp14:editId="23E63BE5">
            <wp:simplePos x="0" y="0"/>
            <wp:positionH relativeFrom="column">
              <wp:posOffset>5850255</wp:posOffset>
            </wp:positionH>
            <wp:positionV relativeFrom="paragraph">
              <wp:posOffset>17780</wp:posOffset>
            </wp:positionV>
            <wp:extent cx="922352" cy="502248"/>
            <wp:effectExtent l="0" t="0" r="0" b="0"/>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922352" cy="502248"/>
                    </a:xfrm>
                    <a:prstGeom prst="rect">
                      <a:avLst/>
                    </a:prstGeom>
                  </pic:spPr>
                </pic:pic>
              </a:graphicData>
            </a:graphic>
            <wp14:sizeRelH relativeFrom="margin">
              <wp14:pctWidth>0</wp14:pctWidth>
            </wp14:sizeRelH>
            <wp14:sizeRelV relativeFrom="margin">
              <wp14:pctHeight>0</wp14:pctHeight>
            </wp14:sizeRelV>
          </wp:anchor>
        </w:drawing>
      </w:r>
      <w:r w:rsidR="00D16C8B" w:rsidRPr="00E10BA8">
        <w:rPr>
          <w:rFonts w:ascii="Times New Roman" w:hAnsi="Times New Roman" w:cs="Times New Roman"/>
          <w:b/>
          <w:bCs/>
          <w:sz w:val="20"/>
          <w:szCs w:val="20"/>
        </w:rPr>
        <w:t xml:space="preserve">    </w:t>
      </w:r>
    </w:p>
    <w:p w14:paraId="188727FE" w14:textId="10AE5071" w:rsidR="007A6E76" w:rsidRPr="00E10BA8" w:rsidRDefault="007A6E76" w:rsidP="004A18F7">
      <w:pPr>
        <w:spacing w:line="240" w:lineRule="auto"/>
        <w:rPr>
          <w:rFonts w:ascii="Times New Roman" w:hAnsi="Times New Roman" w:cs="Times New Roman"/>
          <w:b/>
          <w:bCs/>
          <w:sz w:val="20"/>
          <w:szCs w:val="20"/>
        </w:rPr>
      </w:pPr>
    </w:p>
    <w:p w14:paraId="6E5F5318" w14:textId="047A8042" w:rsidR="00F53EA9" w:rsidRPr="00E10BA8" w:rsidRDefault="00F53EA9" w:rsidP="00F53EA9">
      <w:pPr>
        <w:spacing w:after="0" w:line="240" w:lineRule="auto"/>
        <w:rPr>
          <w:rFonts w:ascii="Times New Roman" w:hAnsi="Times New Roman" w:cs="Times New Roman"/>
          <w:b/>
          <w:bCs/>
          <w:sz w:val="20"/>
          <w:szCs w:val="20"/>
        </w:rPr>
      </w:pPr>
    </w:p>
    <w:p w14:paraId="354C5FC6" w14:textId="77777777" w:rsidR="009D037E" w:rsidRPr="00E10BA8" w:rsidRDefault="009D037E" w:rsidP="006D4118">
      <w:pPr>
        <w:spacing w:line="240" w:lineRule="auto"/>
        <w:rPr>
          <w:rFonts w:ascii="Times New Roman" w:hAnsi="Times New Roman" w:cs="Times New Roman"/>
          <w:b/>
          <w:bCs/>
          <w:sz w:val="20"/>
          <w:szCs w:val="20"/>
          <w:u w:val="single"/>
        </w:rPr>
      </w:pPr>
    </w:p>
    <w:p w14:paraId="415EAA1F" w14:textId="77777777" w:rsidR="00DF388A" w:rsidRPr="00E10BA8" w:rsidRDefault="00DF388A" w:rsidP="006D4118">
      <w:pPr>
        <w:spacing w:line="240" w:lineRule="auto"/>
        <w:rPr>
          <w:rFonts w:ascii="Times New Roman" w:hAnsi="Times New Roman" w:cs="Times New Roman"/>
          <w:b/>
          <w:bCs/>
          <w:sz w:val="20"/>
          <w:szCs w:val="20"/>
          <w:u w:val="single"/>
        </w:rPr>
      </w:pPr>
    </w:p>
    <w:p w14:paraId="5C2A9198" w14:textId="26D093B1" w:rsidR="00E934AE" w:rsidRPr="001006BA" w:rsidRDefault="00B40C2C" w:rsidP="001006BA">
      <w:pPr>
        <w:spacing w:line="240" w:lineRule="auto"/>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PROFESSIONAL SUMMARY</w:t>
      </w:r>
      <w:r w:rsidR="00E934AE" w:rsidRPr="00E10BA8">
        <w:t xml:space="preserve"> </w:t>
      </w:r>
    </w:p>
    <w:p w14:paraId="49810B4C" w14:textId="77777777" w:rsidR="00772CCF" w:rsidRPr="00772CCF" w:rsidRDefault="00772CCF" w:rsidP="00E1284D">
      <w:pPr>
        <w:pStyle w:val="NormalWeb"/>
        <w:numPr>
          <w:ilvl w:val="0"/>
          <w:numId w:val="2"/>
        </w:numPr>
        <w:rPr>
          <w:sz w:val="22"/>
          <w:szCs w:val="22"/>
        </w:rPr>
      </w:pPr>
      <w:r w:rsidRPr="00772CCF">
        <w:rPr>
          <w:sz w:val="22"/>
          <w:szCs w:val="22"/>
        </w:rPr>
        <w:t xml:space="preserve">Certified Agile Business Analyst &amp; Quality Assurance professional with over 8 years of combined BA/QA experience in U.S. healthcare payer and provider environments. </w:t>
      </w:r>
    </w:p>
    <w:p w14:paraId="6E97596A" w14:textId="16334D40" w:rsidR="00AE3DED" w:rsidRPr="00AE3DED" w:rsidRDefault="00AE3DED" w:rsidP="00E1284D">
      <w:pPr>
        <w:pStyle w:val="NormalWeb"/>
        <w:numPr>
          <w:ilvl w:val="0"/>
          <w:numId w:val="2"/>
        </w:numPr>
        <w:rPr>
          <w:sz w:val="22"/>
          <w:szCs w:val="22"/>
        </w:rPr>
      </w:pPr>
      <w:bookmarkStart w:id="4" w:name="_GoBack"/>
      <w:bookmarkEnd w:id="4"/>
      <w:r w:rsidRPr="00AE3DED">
        <w:rPr>
          <w:sz w:val="22"/>
          <w:szCs w:val="22"/>
        </w:rPr>
        <w:t>experience delivering enterprise software solutions within large-scale Agile environments, specializing in healthcare systems and application modernization initiatives. Skilled in translating complex business needs into technical requirements, functional specifications, and scalable system solutions.</w:t>
      </w:r>
    </w:p>
    <w:p w14:paraId="325DE53F" w14:textId="77777777" w:rsidR="00AE3DED" w:rsidRPr="00AE3DED" w:rsidRDefault="00AE3DED" w:rsidP="00E1284D">
      <w:pPr>
        <w:pStyle w:val="NormalWeb"/>
        <w:numPr>
          <w:ilvl w:val="0"/>
          <w:numId w:val="2"/>
        </w:numPr>
        <w:rPr>
          <w:sz w:val="22"/>
          <w:szCs w:val="22"/>
        </w:rPr>
      </w:pPr>
      <w:r w:rsidRPr="00AE3DED">
        <w:rPr>
          <w:sz w:val="22"/>
          <w:szCs w:val="22"/>
        </w:rPr>
        <w:t>Extensive experience facilitating epic and feature discovery sessions, gathering business and technical requirements, and identifying functional gaps while collaborating with Product Managers, Engineering Leads, and Business Operations teams to drive successful software delivery.</w:t>
      </w:r>
    </w:p>
    <w:p w14:paraId="7AD3770F" w14:textId="77777777" w:rsidR="00AE3DED" w:rsidRPr="00AE3DED" w:rsidRDefault="00AE3DED" w:rsidP="00E1284D">
      <w:pPr>
        <w:pStyle w:val="NormalWeb"/>
        <w:numPr>
          <w:ilvl w:val="0"/>
          <w:numId w:val="2"/>
        </w:numPr>
        <w:rPr>
          <w:sz w:val="22"/>
          <w:szCs w:val="22"/>
        </w:rPr>
      </w:pPr>
      <w:r w:rsidRPr="00AE3DED">
        <w:rPr>
          <w:sz w:val="22"/>
          <w:szCs w:val="22"/>
        </w:rPr>
        <w:t>Strong expertise in Agile methodologies, supporting large enterprise programs with quarterly planning cycles, backlog refinement, and 2-week sprint execution while ensuring user stories, acceptance criteria, and deliverables align with product and engineering objectives.</w:t>
      </w:r>
    </w:p>
    <w:p w14:paraId="074134A2" w14:textId="77777777" w:rsidR="00AE3DED" w:rsidRPr="00AE3DED" w:rsidRDefault="00AE3DED" w:rsidP="00E1284D">
      <w:pPr>
        <w:pStyle w:val="NormalWeb"/>
        <w:numPr>
          <w:ilvl w:val="0"/>
          <w:numId w:val="2"/>
        </w:numPr>
        <w:rPr>
          <w:sz w:val="22"/>
          <w:szCs w:val="22"/>
        </w:rPr>
      </w:pPr>
      <w:r w:rsidRPr="00AE3DED">
        <w:rPr>
          <w:sz w:val="22"/>
          <w:szCs w:val="22"/>
        </w:rPr>
        <w:t>Proficient in developing process flow diagrams, data flow diagrams, and system workflow documentation to clearly represent complex business processes, system interactions, and technical solution designs for both technical and non-technical stakeholders.</w:t>
      </w:r>
    </w:p>
    <w:p w14:paraId="16E3A68F" w14:textId="77777777" w:rsidR="00AE3DED" w:rsidRPr="00AE3DED" w:rsidRDefault="00AE3DED" w:rsidP="00E1284D">
      <w:pPr>
        <w:pStyle w:val="NormalWeb"/>
        <w:numPr>
          <w:ilvl w:val="0"/>
          <w:numId w:val="2"/>
        </w:numPr>
        <w:rPr>
          <w:sz w:val="22"/>
          <w:szCs w:val="22"/>
        </w:rPr>
      </w:pPr>
      <w:r w:rsidRPr="00AE3DED">
        <w:rPr>
          <w:sz w:val="22"/>
          <w:szCs w:val="22"/>
        </w:rPr>
        <w:t>Hands-on experience creating field-level data mapping documentation and integration specifications, ensuring accurate source-to-target data transformations and seamless data exchange across enterprise systems and healthcare platforms.</w:t>
      </w:r>
    </w:p>
    <w:p w14:paraId="6F748F12" w14:textId="77777777" w:rsidR="00AE3DED" w:rsidRPr="00AE3DED" w:rsidRDefault="00AE3DED" w:rsidP="00E1284D">
      <w:pPr>
        <w:pStyle w:val="NormalWeb"/>
        <w:numPr>
          <w:ilvl w:val="0"/>
          <w:numId w:val="2"/>
        </w:numPr>
        <w:rPr>
          <w:sz w:val="22"/>
          <w:szCs w:val="22"/>
        </w:rPr>
      </w:pPr>
      <w:r w:rsidRPr="00AE3DED">
        <w:rPr>
          <w:sz w:val="22"/>
          <w:szCs w:val="22"/>
        </w:rPr>
        <w:t>Strong technical understanding of REST APIs, system integrations, data formats (JSON/XML), and API documentation standards, enabling effective collaboration with engineering teams during development, testing, and implementation phases.</w:t>
      </w:r>
    </w:p>
    <w:p w14:paraId="06013488" w14:textId="77777777" w:rsidR="00AE3DED" w:rsidRPr="00AE3DED" w:rsidRDefault="00AE3DED" w:rsidP="00E1284D">
      <w:pPr>
        <w:pStyle w:val="NormalWeb"/>
        <w:numPr>
          <w:ilvl w:val="0"/>
          <w:numId w:val="2"/>
        </w:numPr>
        <w:rPr>
          <w:sz w:val="22"/>
          <w:szCs w:val="22"/>
        </w:rPr>
      </w:pPr>
      <w:r w:rsidRPr="00AE3DED">
        <w:rPr>
          <w:sz w:val="22"/>
          <w:szCs w:val="22"/>
        </w:rPr>
        <w:t>Experienced in producing and maintaining high-quality technical documentation, business requirements documents, functional specifications, and system integration artifacts to support software development lifecycle and enterprise governance standards.</w:t>
      </w:r>
    </w:p>
    <w:p w14:paraId="7748FECC" w14:textId="77777777" w:rsidR="00AE3DED" w:rsidRPr="00AE3DED" w:rsidRDefault="00AE3DED" w:rsidP="00AE3DED">
      <w:pPr>
        <w:pStyle w:val="NormalWeb"/>
        <w:ind w:left="360"/>
        <w:rPr>
          <w:sz w:val="22"/>
          <w:szCs w:val="22"/>
        </w:rPr>
      </w:pPr>
    </w:p>
    <w:p w14:paraId="6BE047E7" w14:textId="77777777" w:rsidR="00AE3DED" w:rsidRDefault="00AE3DED" w:rsidP="00E1284D">
      <w:pPr>
        <w:pStyle w:val="NormalWeb"/>
        <w:numPr>
          <w:ilvl w:val="0"/>
          <w:numId w:val="2"/>
        </w:numPr>
        <w:rPr>
          <w:sz w:val="22"/>
          <w:szCs w:val="22"/>
        </w:rPr>
      </w:pPr>
      <w:r w:rsidRPr="00AE3DED">
        <w:rPr>
          <w:sz w:val="22"/>
          <w:szCs w:val="22"/>
        </w:rPr>
        <w:t>Knowledge of emerging technologies including Artificial Intelligence and AI-driven automation, with exposure to AI-enabled workflows, intelligent process optimization, and early concepts related to Agentic AI and intelligent digital assistants in enterprise environments.</w:t>
      </w:r>
    </w:p>
    <w:p w14:paraId="4E22FD5C" w14:textId="00377DC3" w:rsidR="00E934AE" w:rsidRDefault="00E934AE" w:rsidP="00E1284D">
      <w:pPr>
        <w:pStyle w:val="NormalWeb"/>
        <w:numPr>
          <w:ilvl w:val="0"/>
          <w:numId w:val="2"/>
        </w:numPr>
        <w:rPr>
          <w:sz w:val="22"/>
          <w:szCs w:val="22"/>
        </w:rPr>
      </w:pPr>
      <w:r w:rsidRPr="00E10BA8">
        <w:rPr>
          <w:sz w:val="22"/>
          <w:szCs w:val="22"/>
        </w:rPr>
        <w:t xml:space="preserve">Exposure to Healthcare Regulations and Compliance including HIPAA, HITECH, CMS quality measures, Texas Medicaid Handbook, and Medicaid Claims Processing Guidelines.    </w:t>
      </w:r>
    </w:p>
    <w:p w14:paraId="5C6A5EF1" w14:textId="51603B49" w:rsidR="00CE2065" w:rsidRPr="00CE2065" w:rsidRDefault="00CE2065" w:rsidP="00E1284D">
      <w:pPr>
        <w:pStyle w:val="NormalWeb"/>
        <w:numPr>
          <w:ilvl w:val="0"/>
          <w:numId w:val="2"/>
        </w:numPr>
        <w:rPr>
          <w:sz w:val="22"/>
          <w:szCs w:val="22"/>
        </w:rPr>
      </w:pPr>
      <w:r w:rsidRPr="00CE2065">
        <w:rPr>
          <w:sz w:val="22"/>
          <w:szCs w:val="22"/>
        </w:rPr>
        <w:t xml:space="preserve">Experience supporting and analyzing </w:t>
      </w:r>
      <w:r w:rsidRPr="00CE2065">
        <w:rPr>
          <w:rStyle w:val="Strong"/>
          <w:b w:val="0"/>
          <w:bCs w:val="0"/>
          <w:sz w:val="22"/>
          <w:szCs w:val="22"/>
        </w:rPr>
        <w:t>public assistance programs</w:t>
      </w:r>
      <w:r w:rsidRPr="00CE2065">
        <w:rPr>
          <w:sz w:val="22"/>
          <w:szCs w:val="22"/>
        </w:rPr>
        <w:t xml:space="preserve"> such as </w:t>
      </w:r>
      <w:r w:rsidRPr="00CE2065">
        <w:rPr>
          <w:rStyle w:val="Strong"/>
          <w:b w:val="0"/>
          <w:bCs w:val="0"/>
          <w:sz w:val="22"/>
          <w:szCs w:val="22"/>
        </w:rPr>
        <w:t>SNAP, TANF, and Medicaid</w:t>
      </w:r>
      <w:r w:rsidRPr="00CE2065">
        <w:rPr>
          <w:sz w:val="22"/>
          <w:szCs w:val="22"/>
        </w:rPr>
        <w:t>, translating policy and eligibility requirements into system and operational workflows.</w:t>
      </w:r>
    </w:p>
    <w:p w14:paraId="77C91FDC" w14:textId="5FC3BB1E" w:rsidR="00CE2065" w:rsidRPr="00CE2065" w:rsidRDefault="00CE2065" w:rsidP="00E1284D">
      <w:pPr>
        <w:pStyle w:val="NormalWeb"/>
        <w:numPr>
          <w:ilvl w:val="0"/>
          <w:numId w:val="2"/>
        </w:numPr>
        <w:rPr>
          <w:sz w:val="22"/>
          <w:szCs w:val="22"/>
        </w:rPr>
      </w:pPr>
      <w:r w:rsidRPr="00CE2065">
        <w:rPr>
          <w:sz w:val="22"/>
          <w:szCs w:val="22"/>
        </w:rPr>
        <w:t xml:space="preserve">Strong understanding of </w:t>
      </w:r>
      <w:r w:rsidRPr="00CE2065">
        <w:rPr>
          <w:rStyle w:val="Strong"/>
          <w:b w:val="0"/>
          <w:bCs w:val="0"/>
          <w:sz w:val="22"/>
          <w:szCs w:val="22"/>
        </w:rPr>
        <w:t>benefits eligibility, enrollment, case management, and compliance requirements</w:t>
      </w:r>
      <w:r w:rsidRPr="00CE2065">
        <w:rPr>
          <w:sz w:val="22"/>
          <w:szCs w:val="22"/>
        </w:rPr>
        <w:t xml:space="preserve"> for government-funded programs in regulated environments.</w:t>
      </w:r>
    </w:p>
    <w:p w14:paraId="7D56E328" w14:textId="4B2EBE75" w:rsidR="00CE2065" w:rsidRPr="00CE2065" w:rsidRDefault="00CE2065" w:rsidP="00E1284D">
      <w:pPr>
        <w:pStyle w:val="NormalWeb"/>
        <w:numPr>
          <w:ilvl w:val="0"/>
          <w:numId w:val="2"/>
        </w:numPr>
        <w:rPr>
          <w:sz w:val="22"/>
          <w:szCs w:val="22"/>
        </w:rPr>
      </w:pPr>
      <w:r w:rsidRPr="00CE2065">
        <w:rPr>
          <w:sz w:val="22"/>
          <w:szCs w:val="22"/>
        </w:rPr>
        <w:t xml:space="preserve">Proven ability to collaborate with </w:t>
      </w:r>
      <w:r w:rsidRPr="00CE2065">
        <w:rPr>
          <w:rStyle w:val="Strong"/>
          <w:b w:val="0"/>
          <w:bCs w:val="0"/>
          <w:sz w:val="22"/>
          <w:szCs w:val="22"/>
        </w:rPr>
        <w:t>policy teams, business stakeholders, IT, and vendors</w:t>
      </w:r>
      <w:r w:rsidRPr="00CE2065">
        <w:rPr>
          <w:sz w:val="22"/>
          <w:szCs w:val="22"/>
        </w:rPr>
        <w:t xml:space="preserve"> to ensure systems supporting SNAP/TANF programs meet federal and state regulations while improving service delivery.</w:t>
      </w:r>
    </w:p>
    <w:p w14:paraId="5948F73C" w14:textId="22130977" w:rsidR="00E934AE" w:rsidRPr="00E10BA8" w:rsidRDefault="00E934AE" w:rsidP="00E1284D">
      <w:pPr>
        <w:pStyle w:val="NormalWeb"/>
        <w:numPr>
          <w:ilvl w:val="0"/>
          <w:numId w:val="2"/>
        </w:numPr>
        <w:rPr>
          <w:sz w:val="22"/>
          <w:szCs w:val="22"/>
        </w:rPr>
      </w:pPr>
      <w:r w:rsidRPr="00E10BA8">
        <w:rPr>
          <w:sz w:val="22"/>
          <w:szCs w:val="22"/>
        </w:rPr>
        <w:t xml:space="preserve">Sound understanding of Medicaid Management Information Systems (MMIS), Provider Portals, Claims Adjudication Platforms, and X12 EDI transactions (837, 835, 834, 270/271).    </w:t>
      </w:r>
    </w:p>
    <w:p w14:paraId="739D321F" w14:textId="4F5EF1D2" w:rsidR="00E934AE" w:rsidRPr="00E10BA8" w:rsidRDefault="00E934AE" w:rsidP="00E1284D">
      <w:pPr>
        <w:pStyle w:val="NormalWeb"/>
        <w:numPr>
          <w:ilvl w:val="0"/>
          <w:numId w:val="2"/>
        </w:numPr>
        <w:rPr>
          <w:sz w:val="22"/>
          <w:szCs w:val="22"/>
        </w:rPr>
      </w:pPr>
      <w:r w:rsidRPr="00E10BA8">
        <w:rPr>
          <w:sz w:val="22"/>
          <w:szCs w:val="22"/>
        </w:rPr>
        <w:t xml:space="preserve">Integrated state Medicaid program goals with project objectives, ensuring accurate claims processing, reduced pended claims, and improved provider payment cycles.    </w:t>
      </w:r>
    </w:p>
    <w:p w14:paraId="0D4A3413" w14:textId="086FEC18" w:rsidR="00E934AE" w:rsidRPr="00E10BA8" w:rsidRDefault="00E934AE" w:rsidP="00E1284D">
      <w:pPr>
        <w:pStyle w:val="NormalWeb"/>
        <w:numPr>
          <w:ilvl w:val="0"/>
          <w:numId w:val="2"/>
        </w:numPr>
        <w:rPr>
          <w:sz w:val="22"/>
          <w:szCs w:val="22"/>
        </w:rPr>
      </w:pPr>
      <w:r w:rsidRPr="00E10BA8">
        <w:rPr>
          <w:sz w:val="22"/>
          <w:szCs w:val="22"/>
        </w:rPr>
        <w:t xml:space="preserve">Led Medicaid claims modernization initiatives, enabling real-time adjudication, denial management, and self-service provider portal enhancements across large-scale programs.    </w:t>
      </w:r>
    </w:p>
    <w:p w14:paraId="44E4CBBE" w14:textId="48C11049" w:rsidR="00E934AE" w:rsidRPr="00E10BA8" w:rsidRDefault="00E934AE" w:rsidP="00E1284D">
      <w:pPr>
        <w:pStyle w:val="NormalWeb"/>
        <w:numPr>
          <w:ilvl w:val="0"/>
          <w:numId w:val="2"/>
        </w:numPr>
        <w:rPr>
          <w:sz w:val="22"/>
          <w:szCs w:val="22"/>
        </w:rPr>
      </w:pPr>
      <w:r w:rsidRPr="00E10BA8">
        <w:rPr>
          <w:sz w:val="22"/>
          <w:szCs w:val="22"/>
        </w:rPr>
        <w:t xml:space="preserve">Managed claims system enhancements and vendor deliverables, ensuring compliance with state and federal Medicaid regulations and optimizing operational workflows.    </w:t>
      </w:r>
    </w:p>
    <w:p w14:paraId="1274963C" w14:textId="319AA9DF" w:rsidR="00E934AE" w:rsidRPr="00E10BA8" w:rsidRDefault="00E934AE" w:rsidP="00E1284D">
      <w:pPr>
        <w:pStyle w:val="NormalWeb"/>
        <w:numPr>
          <w:ilvl w:val="0"/>
          <w:numId w:val="2"/>
        </w:numPr>
        <w:rPr>
          <w:sz w:val="22"/>
          <w:szCs w:val="22"/>
        </w:rPr>
      </w:pPr>
      <w:r w:rsidRPr="00E10BA8">
        <w:rPr>
          <w:sz w:val="22"/>
          <w:szCs w:val="22"/>
        </w:rPr>
        <w:t xml:space="preserve">Collaborated with cross-functional claims, policy, and IT teams to configure systems for organizational requirements, streamlining prior authorization, appeals, and eligibility workflows.    </w:t>
      </w:r>
    </w:p>
    <w:p w14:paraId="26D68776" w14:textId="15739254" w:rsidR="00E934AE" w:rsidRPr="00E10BA8" w:rsidRDefault="00E934AE" w:rsidP="00E1284D">
      <w:pPr>
        <w:pStyle w:val="NormalWeb"/>
        <w:numPr>
          <w:ilvl w:val="0"/>
          <w:numId w:val="2"/>
        </w:numPr>
        <w:rPr>
          <w:sz w:val="22"/>
          <w:szCs w:val="22"/>
        </w:rPr>
      </w:pPr>
      <w:r w:rsidRPr="00E10BA8">
        <w:rPr>
          <w:sz w:val="22"/>
          <w:szCs w:val="22"/>
        </w:rPr>
        <w:lastRenderedPageBreak/>
        <w:t xml:space="preserve">Profound knowledge in healthcare databases, operational data stores (ODS), and performing ETL/ELT processes for claims and administrative data systems.    </w:t>
      </w:r>
    </w:p>
    <w:p w14:paraId="15BB61BD" w14:textId="0DC14A7B" w:rsidR="00E934AE" w:rsidRPr="00E10BA8" w:rsidRDefault="00E934AE" w:rsidP="00E1284D">
      <w:pPr>
        <w:pStyle w:val="NormalWeb"/>
        <w:numPr>
          <w:ilvl w:val="0"/>
          <w:numId w:val="2"/>
        </w:numPr>
        <w:rPr>
          <w:sz w:val="22"/>
          <w:szCs w:val="22"/>
        </w:rPr>
      </w:pPr>
      <w:r w:rsidRPr="00E10BA8">
        <w:rPr>
          <w:sz w:val="22"/>
          <w:szCs w:val="22"/>
        </w:rPr>
        <w:t xml:space="preserve">Hands-on experience writing SQL select queries, joins, unions, stored procedures, functions for claims data evaluation, manipulation, and verification across MMIS and reporting databases.    </w:t>
      </w:r>
    </w:p>
    <w:p w14:paraId="59C0F789" w14:textId="4B52F95F" w:rsidR="00E934AE" w:rsidRPr="00E10BA8" w:rsidRDefault="00E934AE" w:rsidP="00E1284D">
      <w:pPr>
        <w:pStyle w:val="NormalWeb"/>
        <w:numPr>
          <w:ilvl w:val="0"/>
          <w:numId w:val="2"/>
        </w:numPr>
        <w:rPr>
          <w:sz w:val="22"/>
          <w:szCs w:val="22"/>
        </w:rPr>
      </w:pPr>
      <w:r w:rsidRPr="00E10BA8">
        <w:rPr>
          <w:sz w:val="22"/>
          <w:szCs w:val="22"/>
        </w:rPr>
        <w:t xml:space="preserve">Expertise with Power BI, Tableau to visualize claims statistics, denial trends, payment turnaround, and create analytical dashboards for Medicaid performance reporting.    </w:t>
      </w:r>
    </w:p>
    <w:p w14:paraId="23EBCE4F" w14:textId="49357D30" w:rsidR="00E934AE" w:rsidRPr="00E10BA8" w:rsidRDefault="00E934AE" w:rsidP="00E1284D">
      <w:pPr>
        <w:pStyle w:val="NormalWeb"/>
        <w:numPr>
          <w:ilvl w:val="0"/>
          <w:numId w:val="2"/>
        </w:numPr>
        <w:rPr>
          <w:sz w:val="22"/>
          <w:szCs w:val="22"/>
        </w:rPr>
      </w:pPr>
      <w:r w:rsidRPr="00E10BA8">
        <w:rPr>
          <w:sz w:val="22"/>
          <w:szCs w:val="22"/>
        </w:rPr>
        <w:t xml:space="preserve">Strong experience in Agile (Scrum, SAFe) and Waterfall methodologies, with proven execution in complex Medicaid software environments.    </w:t>
      </w:r>
    </w:p>
    <w:p w14:paraId="188B83CB" w14:textId="241085D0" w:rsidR="00E934AE" w:rsidRPr="00E10BA8" w:rsidRDefault="00E934AE" w:rsidP="00E1284D">
      <w:pPr>
        <w:pStyle w:val="NormalWeb"/>
        <w:numPr>
          <w:ilvl w:val="0"/>
          <w:numId w:val="2"/>
        </w:numPr>
        <w:rPr>
          <w:sz w:val="22"/>
          <w:szCs w:val="22"/>
        </w:rPr>
      </w:pPr>
      <w:r w:rsidRPr="00E10BA8">
        <w:rPr>
          <w:sz w:val="22"/>
          <w:szCs w:val="22"/>
        </w:rPr>
        <w:t xml:space="preserve">Performed detailed GAP analysis, risk analysis, impact analysis, root cause analysis, As-is and To-be process mapping, and feasibility studies for claims system upgrades.    </w:t>
      </w:r>
    </w:p>
    <w:p w14:paraId="640A69D3" w14:textId="28EA3B34" w:rsidR="00E934AE" w:rsidRPr="00E10BA8" w:rsidRDefault="00E934AE" w:rsidP="00E1284D">
      <w:pPr>
        <w:pStyle w:val="NormalWeb"/>
        <w:numPr>
          <w:ilvl w:val="0"/>
          <w:numId w:val="2"/>
        </w:numPr>
        <w:rPr>
          <w:sz w:val="22"/>
          <w:szCs w:val="22"/>
        </w:rPr>
      </w:pPr>
      <w:r w:rsidRPr="00E10BA8">
        <w:rPr>
          <w:sz w:val="22"/>
          <w:szCs w:val="22"/>
        </w:rPr>
        <w:t xml:space="preserve">Drafted Medicaid-specific artifacts including Business Requirement Documents (BRD), Functional Specification Documents (FRS), Requirements Traceability Matrix (RTM), System Requirement Specifications (SRS), Data Flow models, and change management documentation.    </w:t>
      </w:r>
    </w:p>
    <w:p w14:paraId="195BE227" w14:textId="565791E2" w:rsidR="00E934AE" w:rsidRPr="00E10BA8" w:rsidRDefault="00E934AE" w:rsidP="00E1284D">
      <w:pPr>
        <w:pStyle w:val="NormalWeb"/>
        <w:numPr>
          <w:ilvl w:val="0"/>
          <w:numId w:val="2"/>
        </w:numPr>
        <w:rPr>
          <w:sz w:val="22"/>
          <w:szCs w:val="22"/>
        </w:rPr>
      </w:pPr>
      <w:r w:rsidRPr="00E10BA8">
        <w:rPr>
          <w:sz w:val="22"/>
          <w:szCs w:val="22"/>
        </w:rPr>
        <w:t>Proficient in UML diagrams (use case, activity, sequence) for claims and provider portal systems.</w:t>
      </w:r>
    </w:p>
    <w:p w14:paraId="0DBED995" w14:textId="3CEE0E09" w:rsidR="00E934AE" w:rsidRPr="00E10BA8" w:rsidRDefault="00E934AE" w:rsidP="00E1284D">
      <w:pPr>
        <w:pStyle w:val="NormalWeb"/>
        <w:numPr>
          <w:ilvl w:val="0"/>
          <w:numId w:val="2"/>
        </w:numPr>
        <w:rPr>
          <w:sz w:val="22"/>
          <w:szCs w:val="22"/>
        </w:rPr>
      </w:pPr>
      <w:r w:rsidRPr="00E10BA8">
        <w:rPr>
          <w:sz w:val="22"/>
          <w:szCs w:val="22"/>
        </w:rPr>
        <w:t xml:space="preserve">Participated extensively in Scrum ceremonies including backlog grooming, sprint planning, daily standups, sprint reviews, retrospectives, and SAFe PI planning.    </w:t>
      </w:r>
    </w:p>
    <w:p w14:paraId="443F5D99" w14:textId="139D4870" w:rsidR="00E934AE" w:rsidRPr="00E10BA8" w:rsidRDefault="00E934AE" w:rsidP="00E1284D">
      <w:pPr>
        <w:pStyle w:val="NormalWeb"/>
        <w:numPr>
          <w:ilvl w:val="0"/>
          <w:numId w:val="2"/>
        </w:numPr>
        <w:rPr>
          <w:sz w:val="22"/>
          <w:szCs w:val="22"/>
        </w:rPr>
      </w:pPr>
      <w:r w:rsidRPr="00E10BA8">
        <w:rPr>
          <w:sz w:val="22"/>
          <w:szCs w:val="22"/>
        </w:rPr>
        <w:t xml:space="preserve">Strong knowledge in writing user stories following INVEST criteria for claims and provider workflows, with Acceptance Criteria and Definition of Done aligned to Medicaid policy and audit standards.    </w:t>
      </w:r>
    </w:p>
    <w:p w14:paraId="07824BBD" w14:textId="13F0AA03" w:rsidR="00E934AE" w:rsidRPr="00E10BA8" w:rsidRDefault="00E934AE" w:rsidP="00E1284D">
      <w:pPr>
        <w:pStyle w:val="NormalWeb"/>
        <w:numPr>
          <w:ilvl w:val="0"/>
          <w:numId w:val="2"/>
        </w:numPr>
        <w:rPr>
          <w:sz w:val="22"/>
          <w:szCs w:val="22"/>
        </w:rPr>
      </w:pPr>
      <w:r w:rsidRPr="00E10BA8">
        <w:rPr>
          <w:sz w:val="22"/>
          <w:szCs w:val="22"/>
        </w:rPr>
        <w:t xml:space="preserve">Experienced in prioritization and estimation techniques like MoSCoW, Planning Poker, T-shirt sizing for Medicaid project management.    </w:t>
      </w:r>
    </w:p>
    <w:p w14:paraId="19C2F5D3" w14:textId="54B44498" w:rsidR="00E934AE" w:rsidRPr="00E10BA8" w:rsidRDefault="00E934AE" w:rsidP="00E1284D">
      <w:pPr>
        <w:pStyle w:val="NormalWeb"/>
        <w:numPr>
          <w:ilvl w:val="0"/>
          <w:numId w:val="2"/>
        </w:numPr>
        <w:rPr>
          <w:sz w:val="22"/>
          <w:szCs w:val="22"/>
        </w:rPr>
      </w:pPr>
      <w:r w:rsidRPr="00E10BA8">
        <w:rPr>
          <w:sz w:val="22"/>
          <w:szCs w:val="22"/>
        </w:rPr>
        <w:t xml:space="preserve">Experienced in testing methodologies: Manual, System, Regression, Functional, Non-Functional, UAT, Smoke, Sanity, and executing test cases in HP ALM for claims applications.    </w:t>
      </w:r>
    </w:p>
    <w:p w14:paraId="02116D40" w14:textId="22B859B5" w:rsidR="00E934AE" w:rsidRPr="00E10BA8" w:rsidRDefault="00E934AE" w:rsidP="00E1284D">
      <w:pPr>
        <w:pStyle w:val="NormalWeb"/>
        <w:numPr>
          <w:ilvl w:val="0"/>
          <w:numId w:val="2"/>
        </w:numPr>
        <w:rPr>
          <w:sz w:val="22"/>
          <w:szCs w:val="22"/>
        </w:rPr>
      </w:pPr>
      <w:r w:rsidRPr="00E10BA8">
        <w:rPr>
          <w:sz w:val="22"/>
          <w:szCs w:val="22"/>
        </w:rPr>
        <w:t xml:space="preserve">Proficient in Jira, Confluence, Microsoft Project, Microsoft Teams for Medicaid project coordination and status reporting.    </w:t>
      </w:r>
    </w:p>
    <w:p w14:paraId="122E5F32" w14:textId="15562A1B" w:rsidR="00E934AE" w:rsidRPr="00E10BA8" w:rsidRDefault="00E934AE" w:rsidP="00E1284D">
      <w:pPr>
        <w:pStyle w:val="NormalWeb"/>
        <w:numPr>
          <w:ilvl w:val="0"/>
          <w:numId w:val="2"/>
        </w:numPr>
        <w:rPr>
          <w:sz w:val="22"/>
          <w:szCs w:val="22"/>
        </w:rPr>
      </w:pPr>
      <w:r w:rsidRPr="00E10BA8">
        <w:rPr>
          <w:sz w:val="22"/>
          <w:szCs w:val="22"/>
        </w:rPr>
        <w:t xml:space="preserve">Orchestrated elicitation sessions including one-on-one interviews with claims examiners, JAD sessions, requirement workshops, and document analysis with state policy and provider stakeholders.    </w:t>
      </w:r>
    </w:p>
    <w:p w14:paraId="69FA3595" w14:textId="7198E8F8" w:rsidR="00E934AE" w:rsidRPr="00E10BA8" w:rsidRDefault="00E934AE" w:rsidP="00E1284D">
      <w:pPr>
        <w:pStyle w:val="NormalWeb"/>
        <w:numPr>
          <w:ilvl w:val="0"/>
          <w:numId w:val="2"/>
        </w:numPr>
        <w:rPr>
          <w:sz w:val="22"/>
          <w:szCs w:val="22"/>
        </w:rPr>
      </w:pPr>
      <w:r w:rsidRPr="00E10BA8">
        <w:rPr>
          <w:sz w:val="22"/>
          <w:szCs w:val="22"/>
        </w:rPr>
        <w:t>Reported project status to management including risks, issues, key decisions, and mitigation strategies; approved and prioritized user stories based on stakeholder feedback and subject matter expertise.</w:t>
      </w:r>
    </w:p>
    <w:p w14:paraId="5E115798" w14:textId="6D898AD3" w:rsidR="002A3160" w:rsidRPr="00E10BA8" w:rsidRDefault="002A3160" w:rsidP="004F0627">
      <w:pPr>
        <w:spacing w:after="0"/>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TECHNICAL SKILLS</w:t>
      </w:r>
    </w:p>
    <w:p w14:paraId="5F22589A" w14:textId="77777777" w:rsidR="004C3F28" w:rsidRPr="00E10BA8" w:rsidRDefault="004C3F28" w:rsidP="00D44D4F">
      <w:pPr>
        <w:spacing w:after="0" w:line="240" w:lineRule="auto"/>
        <w:rPr>
          <w:rFonts w:ascii="Times New Roman" w:hAnsi="Times New Roman" w:cs="Times New Roman"/>
          <w:b/>
          <w:bCs/>
          <w:sz w:val="20"/>
          <w:szCs w:val="20"/>
          <w:u w:val="single"/>
        </w:rPr>
      </w:pPr>
    </w:p>
    <w:tbl>
      <w:tblPr>
        <w:tblStyle w:val="TableGrid"/>
        <w:tblW w:w="10790" w:type="dxa"/>
        <w:tblInd w:w="90" w:type="dxa"/>
        <w:tblLook w:val="04A0" w:firstRow="1" w:lastRow="0" w:firstColumn="1" w:lastColumn="0" w:noHBand="0" w:noVBand="1"/>
      </w:tblPr>
      <w:tblGrid>
        <w:gridCol w:w="3401"/>
        <w:gridCol w:w="7389"/>
      </w:tblGrid>
      <w:tr w:rsidR="0035390E" w:rsidRPr="00E10BA8" w14:paraId="711D59D5" w14:textId="77777777" w:rsidTr="00D74339">
        <w:trPr>
          <w:trHeight w:val="260"/>
        </w:trPr>
        <w:tc>
          <w:tcPr>
            <w:tcW w:w="3401" w:type="dxa"/>
          </w:tcPr>
          <w:p w14:paraId="6A01DC52" w14:textId="33F33EE7" w:rsidR="0035390E" w:rsidRPr="00E10BA8" w:rsidRDefault="0035390E" w:rsidP="0035390E">
            <w:pPr>
              <w:rPr>
                <w:rFonts w:ascii="Times New Roman" w:hAnsi="Times New Roman" w:cs="Times New Roman"/>
                <w:sz w:val="20"/>
                <w:szCs w:val="20"/>
              </w:rPr>
            </w:pPr>
            <w:r w:rsidRPr="00E10BA8">
              <w:rPr>
                <w:rFonts w:ascii="Times New Roman" w:hAnsi="Times New Roman" w:cs="Times New Roman"/>
                <w:sz w:val="20"/>
                <w:szCs w:val="20"/>
              </w:rPr>
              <w:t>Healthcare System</w:t>
            </w:r>
            <w:r w:rsidR="00D74339" w:rsidRPr="00E10BA8">
              <w:rPr>
                <w:rFonts w:ascii="Times New Roman" w:hAnsi="Times New Roman" w:cs="Times New Roman"/>
                <w:sz w:val="20"/>
                <w:szCs w:val="20"/>
              </w:rPr>
              <w:t>s</w:t>
            </w:r>
          </w:p>
        </w:tc>
        <w:tc>
          <w:tcPr>
            <w:tcW w:w="7389" w:type="dxa"/>
          </w:tcPr>
          <w:p w14:paraId="35B4DD99" w14:textId="77777777" w:rsidR="00772CCF" w:rsidRPr="00772CCF" w:rsidRDefault="0035390E" w:rsidP="00772CCF">
            <w:pPr>
              <w:rPr>
                <w:sz w:val="20"/>
                <w:szCs w:val="20"/>
              </w:rPr>
            </w:pPr>
            <w:r w:rsidRPr="00E10BA8">
              <w:rPr>
                <w:rFonts w:ascii="Times New Roman" w:hAnsi="Times New Roman" w:cs="Times New Roman"/>
                <w:sz w:val="20"/>
                <w:szCs w:val="20"/>
              </w:rPr>
              <w:t xml:space="preserve">Epic EHR, </w:t>
            </w:r>
            <w:r w:rsidR="00C25BF5" w:rsidRPr="00E10BA8">
              <w:rPr>
                <w:rFonts w:ascii="Times New Roman" w:hAnsi="Times New Roman" w:cs="Times New Roman"/>
                <w:sz w:val="20"/>
                <w:szCs w:val="20"/>
              </w:rPr>
              <w:t xml:space="preserve">MMIS (Medicaid Management Information System), Medicaid Provider Portals, Claims Adjudication Platforms, </w:t>
            </w:r>
            <w:r w:rsidRPr="00E10BA8">
              <w:rPr>
                <w:rFonts w:ascii="Times New Roman" w:hAnsi="Times New Roman" w:cs="Times New Roman"/>
                <w:sz w:val="20"/>
                <w:szCs w:val="20"/>
              </w:rPr>
              <w:t>EDC platforms</w:t>
            </w:r>
            <w:r w:rsidR="00772CCF">
              <w:rPr>
                <w:rFonts w:ascii="Times New Roman" w:hAnsi="Times New Roman" w:cs="Times New Roman"/>
                <w:sz w:val="20"/>
                <w:szCs w:val="20"/>
              </w:rPr>
              <w:t xml:space="preserve">, </w:t>
            </w:r>
            <w:r w:rsidR="00772CCF" w:rsidRPr="00772CCF">
              <w:rPr>
                <w:sz w:val="20"/>
                <w:szCs w:val="20"/>
              </w:rPr>
              <w:t>Facets, EDGE</w:t>
            </w:r>
          </w:p>
          <w:p w14:paraId="646E28BA" w14:textId="76A5F79E" w:rsidR="0035390E" w:rsidRPr="00E10BA8" w:rsidRDefault="0035390E" w:rsidP="0035390E">
            <w:pPr>
              <w:rPr>
                <w:rFonts w:ascii="Times New Roman" w:hAnsi="Times New Roman" w:cs="Times New Roman"/>
                <w:sz w:val="20"/>
                <w:szCs w:val="20"/>
              </w:rPr>
            </w:pPr>
          </w:p>
        </w:tc>
      </w:tr>
      <w:tr w:rsidR="008A1961" w:rsidRPr="00E10BA8" w14:paraId="6BA90D33" w14:textId="77777777" w:rsidTr="00D439A0">
        <w:trPr>
          <w:trHeight w:val="485"/>
        </w:trPr>
        <w:tc>
          <w:tcPr>
            <w:tcW w:w="3401" w:type="dxa"/>
          </w:tcPr>
          <w:p w14:paraId="60B833F9" w14:textId="47489FF3" w:rsidR="008A1961" w:rsidRPr="00E10BA8" w:rsidRDefault="007F19DB" w:rsidP="00F53EA9">
            <w:pPr>
              <w:rPr>
                <w:rFonts w:ascii="Times New Roman" w:hAnsi="Times New Roman" w:cs="Times New Roman"/>
                <w:sz w:val="20"/>
                <w:szCs w:val="20"/>
              </w:rPr>
            </w:pPr>
            <w:r w:rsidRPr="00E10BA8">
              <w:rPr>
                <w:rFonts w:ascii="Times New Roman" w:hAnsi="Times New Roman" w:cs="Times New Roman"/>
                <w:sz w:val="20"/>
                <w:szCs w:val="20"/>
              </w:rPr>
              <w:t xml:space="preserve">Project </w:t>
            </w:r>
            <w:r w:rsidR="008A1961" w:rsidRPr="00E10BA8">
              <w:rPr>
                <w:rFonts w:ascii="Times New Roman" w:hAnsi="Times New Roman" w:cs="Times New Roman"/>
                <w:sz w:val="20"/>
                <w:szCs w:val="20"/>
              </w:rPr>
              <w:t>Management Tools</w:t>
            </w:r>
            <w:r w:rsidR="00E617DE" w:rsidRPr="00E10BA8">
              <w:rPr>
                <w:rFonts w:ascii="Times New Roman" w:hAnsi="Times New Roman" w:cs="Times New Roman"/>
                <w:sz w:val="20"/>
                <w:szCs w:val="20"/>
              </w:rPr>
              <w:t xml:space="preserve"> and</w:t>
            </w:r>
            <w:r w:rsidR="008A1961" w:rsidRPr="00E10BA8">
              <w:rPr>
                <w:rFonts w:ascii="Times New Roman" w:hAnsi="Times New Roman" w:cs="Times New Roman"/>
                <w:sz w:val="20"/>
                <w:szCs w:val="20"/>
              </w:rPr>
              <w:t xml:space="preserve"> Methodology</w:t>
            </w:r>
          </w:p>
        </w:tc>
        <w:tc>
          <w:tcPr>
            <w:tcW w:w="7389" w:type="dxa"/>
          </w:tcPr>
          <w:p w14:paraId="15AEBD83" w14:textId="2E85AAA3" w:rsidR="008A1961" w:rsidRPr="00E10BA8" w:rsidRDefault="00C25BF5" w:rsidP="0035390E">
            <w:pPr>
              <w:rPr>
                <w:rFonts w:ascii="Times New Roman" w:hAnsi="Times New Roman" w:cs="Times New Roman"/>
                <w:sz w:val="20"/>
                <w:szCs w:val="20"/>
              </w:rPr>
            </w:pPr>
            <w:r w:rsidRPr="00C25BF5">
              <w:rPr>
                <w:rFonts w:ascii="Times New Roman" w:hAnsi="Times New Roman" w:cs="Times New Roman"/>
                <w:sz w:val="20"/>
                <w:szCs w:val="20"/>
              </w:rPr>
              <w:t>Microsoft Project, MS Visio, Jira, Confluence, Agile Scrum, SAFe, Waterfall, Hybrid Agile-Waterfall, MoSCoW, Planning Poker</w:t>
            </w:r>
          </w:p>
        </w:tc>
      </w:tr>
      <w:tr w:rsidR="00A55625" w:rsidRPr="00E10BA8" w14:paraId="52E301A7" w14:textId="77777777" w:rsidTr="00D439A0">
        <w:trPr>
          <w:trHeight w:val="260"/>
        </w:trPr>
        <w:tc>
          <w:tcPr>
            <w:tcW w:w="3401" w:type="dxa"/>
          </w:tcPr>
          <w:p w14:paraId="67F66173" w14:textId="4C9A497A" w:rsidR="00A55625" w:rsidRPr="00E10BA8" w:rsidRDefault="00C52073" w:rsidP="004A18F7">
            <w:pPr>
              <w:jc w:val="both"/>
              <w:rPr>
                <w:rFonts w:ascii="Times New Roman" w:hAnsi="Times New Roman" w:cs="Times New Roman"/>
                <w:sz w:val="20"/>
                <w:szCs w:val="20"/>
              </w:rPr>
            </w:pPr>
            <w:r w:rsidRPr="00E10BA8">
              <w:rPr>
                <w:rFonts w:ascii="Times New Roman" w:hAnsi="Times New Roman" w:cs="Times New Roman"/>
                <w:sz w:val="20"/>
                <w:szCs w:val="20"/>
              </w:rPr>
              <w:t>Languages</w:t>
            </w:r>
          </w:p>
        </w:tc>
        <w:tc>
          <w:tcPr>
            <w:tcW w:w="7389" w:type="dxa"/>
          </w:tcPr>
          <w:p w14:paraId="72055D8E" w14:textId="2160BD14" w:rsidR="00A55625" w:rsidRPr="00E10BA8" w:rsidRDefault="000D651F" w:rsidP="004A18F7">
            <w:pPr>
              <w:jc w:val="both"/>
              <w:rPr>
                <w:rFonts w:ascii="Times New Roman" w:hAnsi="Times New Roman" w:cs="Times New Roman"/>
                <w:sz w:val="20"/>
                <w:szCs w:val="20"/>
              </w:rPr>
            </w:pPr>
            <w:r w:rsidRPr="00E10BA8">
              <w:rPr>
                <w:rFonts w:ascii="Times New Roman" w:hAnsi="Times New Roman" w:cs="Times New Roman"/>
                <w:sz w:val="20"/>
                <w:szCs w:val="20"/>
              </w:rPr>
              <w:t>Python</w:t>
            </w:r>
            <w:r w:rsidR="0035390E" w:rsidRPr="00E10BA8">
              <w:rPr>
                <w:rFonts w:ascii="Times New Roman" w:hAnsi="Times New Roman" w:cs="Times New Roman"/>
                <w:sz w:val="20"/>
                <w:szCs w:val="20"/>
              </w:rPr>
              <w:t>, R</w:t>
            </w:r>
          </w:p>
        </w:tc>
      </w:tr>
      <w:tr w:rsidR="00A55625" w:rsidRPr="00E10BA8" w14:paraId="7C478079" w14:textId="77777777" w:rsidTr="00D439A0">
        <w:trPr>
          <w:trHeight w:val="260"/>
        </w:trPr>
        <w:tc>
          <w:tcPr>
            <w:tcW w:w="3401" w:type="dxa"/>
          </w:tcPr>
          <w:p w14:paraId="69C34140" w14:textId="1F4751F7" w:rsidR="00A55625" w:rsidRPr="00E10BA8" w:rsidRDefault="003351EC" w:rsidP="004A18F7">
            <w:pPr>
              <w:jc w:val="both"/>
              <w:rPr>
                <w:rFonts w:ascii="Times New Roman" w:hAnsi="Times New Roman" w:cs="Times New Roman"/>
                <w:sz w:val="20"/>
                <w:szCs w:val="20"/>
              </w:rPr>
            </w:pPr>
            <w:r w:rsidRPr="00E10BA8">
              <w:rPr>
                <w:rFonts w:ascii="Times New Roman" w:hAnsi="Times New Roman" w:cs="Times New Roman"/>
                <w:sz w:val="20"/>
                <w:szCs w:val="20"/>
              </w:rPr>
              <w:t>Database</w:t>
            </w:r>
          </w:p>
        </w:tc>
        <w:tc>
          <w:tcPr>
            <w:tcW w:w="7389" w:type="dxa"/>
          </w:tcPr>
          <w:p w14:paraId="02AB2F70" w14:textId="5F5C53D2" w:rsidR="00A55625" w:rsidRPr="00E10BA8" w:rsidRDefault="003351EC" w:rsidP="004A18F7">
            <w:pPr>
              <w:jc w:val="both"/>
              <w:rPr>
                <w:rFonts w:ascii="Times New Roman" w:hAnsi="Times New Roman" w:cs="Times New Roman"/>
                <w:sz w:val="20"/>
                <w:szCs w:val="20"/>
              </w:rPr>
            </w:pPr>
            <w:r w:rsidRPr="00E10BA8">
              <w:rPr>
                <w:rFonts w:ascii="Times New Roman" w:hAnsi="Times New Roman" w:cs="Times New Roman"/>
                <w:sz w:val="20"/>
                <w:szCs w:val="20"/>
              </w:rPr>
              <w:t>MySQL,</w:t>
            </w:r>
            <w:r w:rsidR="0035390E" w:rsidRPr="00E10BA8">
              <w:rPr>
                <w:rFonts w:ascii="Times New Roman" w:hAnsi="Times New Roman" w:cs="Times New Roman"/>
                <w:sz w:val="20"/>
                <w:szCs w:val="20"/>
              </w:rPr>
              <w:t xml:space="preserve"> SQL Server</w:t>
            </w:r>
          </w:p>
        </w:tc>
      </w:tr>
      <w:tr w:rsidR="00A55625" w:rsidRPr="00E10BA8" w14:paraId="03381537" w14:textId="77777777" w:rsidTr="00D439A0">
        <w:trPr>
          <w:trHeight w:val="260"/>
        </w:trPr>
        <w:tc>
          <w:tcPr>
            <w:tcW w:w="3401" w:type="dxa"/>
          </w:tcPr>
          <w:p w14:paraId="1304FC2F" w14:textId="74FD69EB"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Defect Tracking Tools</w:t>
            </w:r>
          </w:p>
        </w:tc>
        <w:tc>
          <w:tcPr>
            <w:tcW w:w="7389" w:type="dxa"/>
          </w:tcPr>
          <w:p w14:paraId="414B5CE8" w14:textId="76159466"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 xml:space="preserve">JIRA, HP ALM, </w:t>
            </w:r>
            <w:r w:rsidR="00C25BF5" w:rsidRPr="00E10BA8">
              <w:rPr>
                <w:rFonts w:ascii="Times New Roman" w:hAnsi="Times New Roman" w:cs="Times New Roman"/>
                <w:sz w:val="20"/>
                <w:szCs w:val="20"/>
              </w:rPr>
              <w:t>Azure DevOps</w:t>
            </w:r>
          </w:p>
        </w:tc>
      </w:tr>
      <w:tr w:rsidR="00A55625" w:rsidRPr="00E10BA8" w14:paraId="61D91B37" w14:textId="77777777" w:rsidTr="00D439A0">
        <w:trPr>
          <w:trHeight w:val="251"/>
        </w:trPr>
        <w:tc>
          <w:tcPr>
            <w:tcW w:w="3401" w:type="dxa"/>
          </w:tcPr>
          <w:p w14:paraId="199285CC" w14:textId="2E1FCE1E"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Reporting</w:t>
            </w:r>
            <w:r w:rsidR="0035390E" w:rsidRPr="00E10BA8">
              <w:rPr>
                <w:rFonts w:ascii="Times New Roman" w:hAnsi="Times New Roman" w:cs="Times New Roman"/>
                <w:sz w:val="20"/>
                <w:szCs w:val="20"/>
              </w:rPr>
              <w:t xml:space="preserve"> &amp; Analytical</w:t>
            </w:r>
            <w:r w:rsidRPr="00E10BA8">
              <w:rPr>
                <w:rFonts w:ascii="Times New Roman" w:hAnsi="Times New Roman" w:cs="Times New Roman"/>
                <w:sz w:val="20"/>
                <w:szCs w:val="20"/>
              </w:rPr>
              <w:t xml:space="preserve"> Tools</w:t>
            </w:r>
          </w:p>
        </w:tc>
        <w:tc>
          <w:tcPr>
            <w:tcW w:w="7389" w:type="dxa"/>
          </w:tcPr>
          <w:p w14:paraId="25239A09" w14:textId="7C3CD2A5"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Tableau,</w:t>
            </w:r>
            <w:r w:rsidR="0035390E" w:rsidRPr="00E10BA8">
              <w:rPr>
                <w:rFonts w:ascii="Times New Roman" w:hAnsi="Times New Roman" w:cs="Times New Roman"/>
                <w:sz w:val="20"/>
                <w:szCs w:val="20"/>
              </w:rPr>
              <w:t xml:space="preserve"> </w:t>
            </w:r>
            <w:r w:rsidR="000511C2" w:rsidRPr="00E10BA8">
              <w:rPr>
                <w:rFonts w:ascii="Times New Roman" w:hAnsi="Times New Roman" w:cs="Times New Roman"/>
                <w:sz w:val="20"/>
                <w:szCs w:val="20"/>
              </w:rPr>
              <w:t>Power BI</w:t>
            </w:r>
          </w:p>
        </w:tc>
      </w:tr>
      <w:tr w:rsidR="00A55625" w:rsidRPr="00E10BA8" w14:paraId="17237A62" w14:textId="77777777" w:rsidTr="00D439A0">
        <w:trPr>
          <w:trHeight w:val="350"/>
        </w:trPr>
        <w:tc>
          <w:tcPr>
            <w:tcW w:w="3401" w:type="dxa"/>
          </w:tcPr>
          <w:p w14:paraId="60F605EA" w14:textId="7723B66D"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Office Tools</w:t>
            </w:r>
          </w:p>
        </w:tc>
        <w:tc>
          <w:tcPr>
            <w:tcW w:w="7389" w:type="dxa"/>
          </w:tcPr>
          <w:p w14:paraId="594DC24A" w14:textId="31809CD0"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MS Word, MS Excel, MS PowerPoint</w:t>
            </w:r>
            <w:r w:rsidR="00D61748" w:rsidRPr="00E10BA8">
              <w:rPr>
                <w:rFonts w:ascii="Times New Roman" w:hAnsi="Times New Roman" w:cs="Times New Roman"/>
                <w:sz w:val="20"/>
                <w:szCs w:val="20"/>
              </w:rPr>
              <w:t xml:space="preserve">, </w:t>
            </w:r>
            <w:r w:rsidRPr="00E10BA8">
              <w:rPr>
                <w:rFonts w:ascii="Times New Roman" w:hAnsi="Times New Roman" w:cs="Times New Roman"/>
                <w:sz w:val="20"/>
                <w:szCs w:val="20"/>
              </w:rPr>
              <w:t>MS SharePoint, MS Project, MS Visio</w:t>
            </w:r>
          </w:p>
        </w:tc>
      </w:tr>
      <w:tr w:rsidR="00FD4255" w:rsidRPr="00E10BA8" w14:paraId="3EA2083F" w14:textId="77777777" w:rsidTr="00D439A0">
        <w:trPr>
          <w:trHeight w:val="350"/>
        </w:trPr>
        <w:tc>
          <w:tcPr>
            <w:tcW w:w="3401" w:type="dxa"/>
          </w:tcPr>
          <w:p w14:paraId="35AA883F" w14:textId="47E6DC83" w:rsidR="00FD4255" w:rsidRPr="00E10BA8" w:rsidRDefault="0035390E" w:rsidP="004A18F7">
            <w:pPr>
              <w:jc w:val="both"/>
              <w:rPr>
                <w:rFonts w:ascii="Times New Roman" w:hAnsi="Times New Roman" w:cs="Times New Roman"/>
                <w:sz w:val="20"/>
                <w:szCs w:val="20"/>
              </w:rPr>
            </w:pPr>
            <w:r w:rsidRPr="00E10BA8">
              <w:rPr>
                <w:rFonts w:ascii="Times New Roman" w:hAnsi="Times New Roman" w:cs="Times New Roman"/>
                <w:sz w:val="20"/>
                <w:szCs w:val="20"/>
              </w:rPr>
              <w:t>Healthcare Standards</w:t>
            </w:r>
          </w:p>
        </w:tc>
        <w:tc>
          <w:tcPr>
            <w:tcW w:w="7389" w:type="dxa"/>
          </w:tcPr>
          <w:p w14:paraId="0BD55281" w14:textId="77777777" w:rsidR="00C25BF5" w:rsidRPr="00C25BF5" w:rsidRDefault="00C25BF5" w:rsidP="00C25BF5">
            <w:pPr>
              <w:jc w:val="both"/>
              <w:rPr>
                <w:rFonts w:ascii="Times New Roman" w:hAnsi="Times New Roman" w:cs="Times New Roman"/>
                <w:sz w:val="20"/>
                <w:szCs w:val="20"/>
              </w:rPr>
            </w:pPr>
            <w:r w:rsidRPr="00C25BF5">
              <w:rPr>
                <w:rFonts w:ascii="Times New Roman" w:hAnsi="Times New Roman" w:cs="Times New Roman"/>
                <w:sz w:val="20"/>
                <w:szCs w:val="20"/>
              </w:rPr>
              <w:t>HL7, FHIR, X12 EDI (834, 835, 837, 270/271), Medicaid File Formats</w:t>
            </w:r>
          </w:p>
          <w:p w14:paraId="6A3998A6" w14:textId="451D305E" w:rsidR="00FD4255" w:rsidRPr="00E10BA8" w:rsidRDefault="00FD4255" w:rsidP="004A18F7">
            <w:pPr>
              <w:jc w:val="both"/>
              <w:rPr>
                <w:rFonts w:ascii="Times New Roman" w:hAnsi="Times New Roman" w:cs="Times New Roman"/>
                <w:sz w:val="20"/>
                <w:szCs w:val="20"/>
              </w:rPr>
            </w:pPr>
          </w:p>
        </w:tc>
      </w:tr>
      <w:tr w:rsidR="0035390E" w:rsidRPr="00E10BA8" w14:paraId="28837BB0" w14:textId="77777777" w:rsidTr="00D439A0">
        <w:trPr>
          <w:trHeight w:val="350"/>
        </w:trPr>
        <w:tc>
          <w:tcPr>
            <w:tcW w:w="3401" w:type="dxa"/>
          </w:tcPr>
          <w:p w14:paraId="712192A8" w14:textId="6086C1DF" w:rsidR="0035390E" w:rsidRPr="00E10BA8" w:rsidRDefault="0035390E" w:rsidP="004A18F7">
            <w:pPr>
              <w:jc w:val="both"/>
              <w:rPr>
                <w:rFonts w:ascii="Times New Roman" w:hAnsi="Times New Roman" w:cs="Times New Roman"/>
                <w:sz w:val="20"/>
                <w:szCs w:val="20"/>
              </w:rPr>
            </w:pPr>
            <w:r w:rsidRPr="00E10BA8">
              <w:rPr>
                <w:rFonts w:ascii="Times New Roman" w:hAnsi="Times New Roman" w:cs="Times New Roman"/>
                <w:sz w:val="20"/>
                <w:szCs w:val="20"/>
              </w:rPr>
              <w:t>Compliance &amp; Regulations</w:t>
            </w:r>
          </w:p>
        </w:tc>
        <w:tc>
          <w:tcPr>
            <w:tcW w:w="7389" w:type="dxa"/>
          </w:tcPr>
          <w:p w14:paraId="30041AC3" w14:textId="58EFF8F1" w:rsidR="0035390E" w:rsidRPr="00E10BA8" w:rsidRDefault="00C25BF5" w:rsidP="004A18F7">
            <w:pPr>
              <w:jc w:val="both"/>
              <w:rPr>
                <w:rFonts w:ascii="Times New Roman" w:hAnsi="Times New Roman" w:cs="Times New Roman"/>
                <w:sz w:val="20"/>
                <w:szCs w:val="20"/>
              </w:rPr>
            </w:pPr>
            <w:r w:rsidRPr="00C25BF5">
              <w:rPr>
                <w:rFonts w:ascii="Times New Roman" w:hAnsi="Times New Roman" w:cs="Times New Roman"/>
                <w:sz w:val="20"/>
                <w:szCs w:val="20"/>
              </w:rPr>
              <w:t>HIPAA, HITECH, CMS Quality Measures, Texas Medicaid Handbook, Medicaid Claims Processing Guidelines</w:t>
            </w:r>
          </w:p>
        </w:tc>
      </w:tr>
      <w:tr w:rsidR="001006BA" w:rsidRPr="00E10BA8" w14:paraId="192A873D" w14:textId="77777777" w:rsidTr="00D439A0">
        <w:trPr>
          <w:trHeight w:val="350"/>
        </w:trPr>
        <w:tc>
          <w:tcPr>
            <w:tcW w:w="3401" w:type="dxa"/>
          </w:tcPr>
          <w:p w14:paraId="53C713C1" w14:textId="2E0ECCEE" w:rsidR="001006BA" w:rsidRPr="00E10BA8" w:rsidRDefault="001006BA" w:rsidP="004A18F7">
            <w:pPr>
              <w:jc w:val="both"/>
              <w:rPr>
                <w:rFonts w:ascii="Times New Roman" w:hAnsi="Times New Roman" w:cs="Times New Roman"/>
                <w:sz w:val="20"/>
                <w:szCs w:val="20"/>
              </w:rPr>
            </w:pPr>
            <w:r w:rsidRPr="001006BA">
              <w:rPr>
                <w:rFonts w:ascii="Times New Roman" w:hAnsi="Times New Roman" w:cs="Times New Roman"/>
                <w:sz w:val="20"/>
                <w:szCs w:val="20"/>
              </w:rPr>
              <w:t>Domains</w:t>
            </w:r>
          </w:p>
        </w:tc>
        <w:tc>
          <w:tcPr>
            <w:tcW w:w="7389" w:type="dxa"/>
          </w:tcPr>
          <w:p w14:paraId="78B8F1B2" w14:textId="77777777" w:rsidR="001006BA" w:rsidRPr="001006BA" w:rsidRDefault="001006BA" w:rsidP="001006BA">
            <w:pPr>
              <w:jc w:val="both"/>
              <w:rPr>
                <w:rFonts w:ascii="Times New Roman" w:hAnsi="Times New Roman" w:cs="Times New Roman"/>
                <w:sz w:val="20"/>
                <w:szCs w:val="20"/>
              </w:rPr>
            </w:pPr>
            <w:r w:rsidRPr="001006BA">
              <w:rPr>
                <w:rFonts w:ascii="Times New Roman" w:hAnsi="Times New Roman" w:cs="Times New Roman"/>
                <w:sz w:val="20"/>
                <w:szCs w:val="20"/>
              </w:rPr>
              <w:t>Texas Medicaid, Provider Enrollment &amp; Management System (PEMS), TMHP Systems, MMIS, Long-Term Care (LTC), Provider Portals, Claims Adjudication</w:t>
            </w:r>
          </w:p>
          <w:p w14:paraId="174DA7C9" w14:textId="77777777" w:rsidR="001006BA" w:rsidRPr="00C25BF5" w:rsidRDefault="001006BA" w:rsidP="004A18F7">
            <w:pPr>
              <w:jc w:val="both"/>
              <w:rPr>
                <w:rFonts w:ascii="Times New Roman" w:hAnsi="Times New Roman" w:cs="Times New Roman"/>
                <w:sz w:val="20"/>
                <w:szCs w:val="20"/>
              </w:rPr>
            </w:pPr>
          </w:p>
        </w:tc>
      </w:tr>
    </w:tbl>
    <w:p w14:paraId="19A9D87B" w14:textId="77777777" w:rsidR="002F74CE" w:rsidRPr="00E10BA8" w:rsidRDefault="002F74CE" w:rsidP="004A18F7">
      <w:pPr>
        <w:spacing w:line="240" w:lineRule="auto"/>
        <w:rPr>
          <w:rFonts w:ascii="Times New Roman" w:hAnsi="Times New Roman" w:cs="Times New Roman"/>
          <w:b/>
          <w:bCs/>
          <w:sz w:val="20"/>
          <w:szCs w:val="20"/>
          <w:u w:val="single"/>
        </w:rPr>
      </w:pPr>
    </w:p>
    <w:p w14:paraId="65352528" w14:textId="6248B08C" w:rsidR="00082C03" w:rsidRPr="00E10BA8" w:rsidRDefault="00082C03" w:rsidP="004A18F7">
      <w:pPr>
        <w:spacing w:line="240" w:lineRule="auto"/>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PROFESSIONAL EXPERIENCE</w:t>
      </w:r>
    </w:p>
    <w:p w14:paraId="6CA16401" w14:textId="2DFF9C02" w:rsidR="00C26F5A" w:rsidRPr="00E10BA8" w:rsidRDefault="0023009C" w:rsidP="00CB38B2">
      <w:pPr>
        <w:pBdr>
          <w:top w:val="single" w:sz="4" w:space="0" w:color="auto"/>
          <w:left w:val="single" w:sz="4" w:space="0" w:color="auto"/>
          <w:bottom w:val="single" w:sz="4" w:space="1" w:color="auto"/>
          <w:right w:val="single" w:sz="4" w:space="4" w:color="auto"/>
          <w:bar w:val="single" w:sz="4" w:color="auto"/>
        </w:pBdr>
        <w:shd w:val="clear" w:color="auto" w:fill="FFFFFF"/>
        <w:spacing w:after="0" w:line="240" w:lineRule="auto"/>
        <w:rPr>
          <w:rFonts w:ascii="Times New Roman" w:hAnsi="Times New Roman" w:cs="Times New Roman"/>
          <w:b/>
          <w:bCs/>
          <w:color w:val="000000" w:themeColor="text1"/>
          <w:sz w:val="20"/>
          <w:szCs w:val="20"/>
        </w:rPr>
      </w:pPr>
      <w:r w:rsidRPr="00E10BA8">
        <w:rPr>
          <w:rFonts w:ascii="Times New Roman" w:hAnsi="Times New Roman" w:cs="Times New Roman"/>
          <w:b/>
          <w:bCs/>
          <w:color w:val="000000" w:themeColor="text1"/>
          <w:sz w:val="20"/>
          <w:szCs w:val="20"/>
        </w:rPr>
        <w:t>Ohio Department of Health</w:t>
      </w:r>
      <w:r w:rsidR="00CB38B2" w:rsidRPr="00E10BA8">
        <w:rPr>
          <w:rFonts w:ascii="Times New Roman" w:hAnsi="Times New Roman" w:cs="Times New Roman"/>
          <w:b/>
          <w:bCs/>
          <w:color w:val="000000" w:themeColor="text1"/>
          <w:sz w:val="20"/>
          <w:szCs w:val="20"/>
        </w:rPr>
        <w:t xml:space="preserve">                                                                                                                                         </w:t>
      </w:r>
      <w:r w:rsidRPr="00E10BA8">
        <w:rPr>
          <w:rFonts w:ascii="Times New Roman" w:hAnsi="Times New Roman" w:cs="Times New Roman"/>
          <w:b/>
          <w:bCs/>
          <w:color w:val="000000" w:themeColor="text1"/>
          <w:sz w:val="20"/>
          <w:szCs w:val="20"/>
        </w:rPr>
        <w:t xml:space="preserve">      Columbus</w:t>
      </w:r>
      <w:r w:rsidR="00CB38B2" w:rsidRPr="00E10BA8">
        <w:rPr>
          <w:rFonts w:ascii="Times New Roman" w:hAnsi="Times New Roman" w:cs="Times New Roman"/>
          <w:b/>
          <w:bCs/>
          <w:color w:val="000000" w:themeColor="text1"/>
          <w:sz w:val="20"/>
          <w:szCs w:val="20"/>
        </w:rPr>
        <w:t xml:space="preserve">, </w:t>
      </w:r>
      <w:r w:rsidRPr="00E10BA8">
        <w:rPr>
          <w:rFonts w:ascii="Times New Roman" w:hAnsi="Times New Roman" w:cs="Times New Roman"/>
          <w:b/>
          <w:bCs/>
          <w:color w:val="000000" w:themeColor="text1"/>
          <w:sz w:val="20"/>
          <w:szCs w:val="20"/>
        </w:rPr>
        <w:t>Ohio</w:t>
      </w:r>
      <w:r w:rsidR="00CB38B2" w:rsidRPr="00E10BA8">
        <w:rPr>
          <w:rFonts w:ascii="Times New Roman" w:hAnsi="Times New Roman" w:cs="Times New Roman"/>
          <w:b/>
          <w:bCs/>
          <w:color w:val="000000" w:themeColor="text1"/>
          <w:sz w:val="20"/>
          <w:szCs w:val="20"/>
        </w:rPr>
        <w:t xml:space="preserve"> </w:t>
      </w:r>
      <w:r w:rsidR="00D3316B" w:rsidRPr="00E10BA8">
        <w:rPr>
          <w:rFonts w:ascii="Times New Roman" w:hAnsi="Times New Roman" w:cs="Times New Roman"/>
          <w:b/>
          <w:bCs/>
          <w:color w:val="000000" w:themeColor="text1"/>
          <w:sz w:val="20"/>
          <w:szCs w:val="20"/>
        </w:rPr>
        <w:t>Sr.</w:t>
      </w:r>
      <w:r w:rsidR="00C26F5A" w:rsidRPr="00E10BA8">
        <w:rPr>
          <w:rFonts w:ascii="Times New Roman" w:hAnsi="Times New Roman" w:cs="Times New Roman"/>
          <w:b/>
          <w:bCs/>
          <w:color w:val="000000" w:themeColor="text1"/>
          <w:sz w:val="20"/>
          <w:szCs w:val="20"/>
        </w:rPr>
        <w:t xml:space="preserve"> </w:t>
      </w:r>
      <w:r w:rsidR="00D3316B" w:rsidRPr="00E10BA8">
        <w:rPr>
          <w:rFonts w:ascii="Times New Roman" w:hAnsi="Times New Roman" w:cs="Times New Roman"/>
          <w:b/>
          <w:bCs/>
          <w:color w:val="000000" w:themeColor="text1"/>
          <w:sz w:val="20"/>
          <w:szCs w:val="20"/>
        </w:rPr>
        <w:t>Business</w:t>
      </w:r>
      <w:r w:rsidR="00C26F5A" w:rsidRPr="00E10BA8">
        <w:rPr>
          <w:rFonts w:ascii="Times New Roman" w:hAnsi="Times New Roman" w:cs="Times New Roman"/>
          <w:b/>
          <w:bCs/>
          <w:color w:val="000000" w:themeColor="text1"/>
          <w:sz w:val="20"/>
          <w:szCs w:val="20"/>
        </w:rPr>
        <w:t xml:space="preserve"> Systems</w:t>
      </w:r>
      <w:r w:rsidR="00D3316B" w:rsidRPr="00E10BA8">
        <w:rPr>
          <w:rFonts w:ascii="Times New Roman" w:hAnsi="Times New Roman" w:cs="Times New Roman"/>
          <w:b/>
          <w:bCs/>
          <w:color w:val="000000" w:themeColor="text1"/>
          <w:sz w:val="20"/>
          <w:szCs w:val="20"/>
        </w:rPr>
        <w:t xml:space="preserve"> Analyst</w:t>
      </w:r>
      <w:r w:rsidR="00B31ED1" w:rsidRPr="00E10BA8">
        <w:rPr>
          <w:rFonts w:ascii="Times New Roman" w:hAnsi="Times New Roman" w:cs="Times New Roman"/>
          <w:b/>
          <w:bCs/>
          <w:color w:val="000000" w:themeColor="text1"/>
          <w:sz w:val="20"/>
          <w:szCs w:val="20"/>
        </w:rPr>
        <w:tab/>
      </w:r>
      <w:r w:rsidR="00CB38B2" w:rsidRPr="00E10BA8">
        <w:rPr>
          <w:rFonts w:ascii="Times New Roman" w:hAnsi="Times New Roman" w:cs="Times New Roman"/>
          <w:b/>
          <w:bCs/>
          <w:color w:val="000000" w:themeColor="text1"/>
          <w:sz w:val="20"/>
          <w:szCs w:val="20"/>
        </w:rPr>
        <w:t xml:space="preserve">                                                                                                                                </w:t>
      </w:r>
      <w:r w:rsidR="009A49A4" w:rsidRPr="00E10BA8">
        <w:rPr>
          <w:rFonts w:ascii="Times New Roman" w:hAnsi="Times New Roman" w:cs="Times New Roman"/>
          <w:b/>
          <w:bCs/>
          <w:color w:val="000000" w:themeColor="text1"/>
          <w:sz w:val="20"/>
          <w:szCs w:val="20"/>
        </w:rPr>
        <w:t xml:space="preserve"> </w:t>
      </w:r>
      <w:r w:rsidR="00917D08" w:rsidRPr="00E10BA8">
        <w:rPr>
          <w:rFonts w:ascii="Times New Roman" w:hAnsi="Times New Roman" w:cs="Times New Roman"/>
          <w:b/>
          <w:color w:val="000000" w:themeColor="text1"/>
          <w:sz w:val="20"/>
          <w:szCs w:val="20"/>
        </w:rPr>
        <w:t>Jan</w:t>
      </w:r>
      <w:r w:rsidR="00CB38B2" w:rsidRPr="00E10BA8">
        <w:rPr>
          <w:rFonts w:ascii="Times New Roman" w:hAnsi="Times New Roman" w:cs="Times New Roman"/>
          <w:b/>
          <w:color w:val="000000" w:themeColor="text1"/>
          <w:sz w:val="20"/>
          <w:szCs w:val="20"/>
        </w:rPr>
        <w:t xml:space="preserve"> 202</w:t>
      </w:r>
      <w:r w:rsidR="00917D08" w:rsidRPr="00E10BA8">
        <w:rPr>
          <w:rFonts w:ascii="Times New Roman" w:hAnsi="Times New Roman" w:cs="Times New Roman"/>
          <w:b/>
          <w:color w:val="000000" w:themeColor="text1"/>
          <w:sz w:val="20"/>
          <w:szCs w:val="20"/>
        </w:rPr>
        <w:t>4</w:t>
      </w:r>
      <w:r w:rsidR="00CB38B2" w:rsidRPr="00E10BA8">
        <w:rPr>
          <w:rFonts w:ascii="Times New Roman" w:hAnsi="Times New Roman" w:cs="Times New Roman"/>
          <w:b/>
          <w:color w:val="000000" w:themeColor="text1"/>
          <w:sz w:val="20"/>
          <w:szCs w:val="20"/>
        </w:rPr>
        <w:t xml:space="preserve"> – Present</w:t>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t xml:space="preserve">  </w:t>
      </w:r>
      <w:r w:rsidR="00D3316B" w:rsidRPr="00E10BA8">
        <w:rPr>
          <w:rFonts w:ascii="Times New Roman" w:hAnsi="Times New Roman" w:cs="Times New Roman"/>
          <w:b/>
          <w:bCs/>
          <w:color w:val="000000" w:themeColor="text1"/>
          <w:sz w:val="20"/>
          <w:szCs w:val="20"/>
        </w:rPr>
        <w:t xml:space="preserve">                             </w:t>
      </w:r>
      <w:r w:rsidR="00D61984" w:rsidRPr="00E10BA8">
        <w:rPr>
          <w:rFonts w:ascii="Times New Roman" w:hAnsi="Times New Roman" w:cs="Times New Roman"/>
          <w:b/>
          <w:bCs/>
          <w:color w:val="000000" w:themeColor="text1"/>
          <w:sz w:val="20"/>
          <w:szCs w:val="20"/>
        </w:rPr>
        <w:t xml:space="preserve">                         </w:t>
      </w:r>
      <w:r w:rsidR="008805C2" w:rsidRPr="00E10BA8">
        <w:rPr>
          <w:rFonts w:ascii="Times New Roman" w:hAnsi="Times New Roman" w:cs="Times New Roman"/>
          <w:b/>
          <w:bCs/>
          <w:color w:val="000000" w:themeColor="text1"/>
          <w:sz w:val="20"/>
          <w:szCs w:val="20"/>
        </w:rPr>
        <w:t xml:space="preserve"> </w:t>
      </w:r>
    </w:p>
    <w:p w14:paraId="5D712A0E" w14:textId="77777777"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DESCRIPTION</w:t>
      </w:r>
      <w:r w:rsidRPr="00C25BF5">
        <w:rPr>
          <w:rFonts w:ascii="Times New Roman" w:hAnsi="Times New Roman" w:cs="Times New Roman"/>
          <w:sz w:val="20"/>
          <w:szCs w:val="20"/>
        </w:rPr>
        <w:t xml:space="preserve">: Led business analysis and product ownership for the </w:t>
      </w:r>
      <w:r w:rsidRPr="00C25BF5">
        <w:rPr>
          <w:rFonts w:ascii="Times New Roman" w:hAnsi="Times New Roman" w:cs="Times New Roman"/>
          <w:b/>
          <w:bCs/>
          <w:sz w:val="20"/>
          <w:szCs w:val="20"/>
        </w:rPr>
        <w:t>Ohio Medicaid Claims Modernization Initiative</w:t>
      </w:r>
      <w:r w:rsidRPr="00C25BF5">
        <w:rPr>
          <w:rFonts w:ascii="Times New Roman" w:hAnsi="Times New Roman" w:cs="Times New Roman"/>
          <w:sz w:val="20"/>
          <w:szCs w:val="20"/>
        </w:rPr>
        <w:t xml:space="preserve">, a statewide effort to enhance claims adjudication accuracy, reduce pended claims, and improve provider payment cycles within the Ohio Medicaid </w:t>
      </w:r>
      <w:r w:rsidRPr="00C25BF5">
        <w:rPr>
          <w:rFonts w:ascii="Times New Roman" w:hAnsi="Times New Roman" w:cs="Times New Roman"/>
          <w:sz w:val="20"/>
          <w:szCs w:val="20"/>
        </w:rPr>
        <w:lastRenderedPageBreak/>
        <w:t xml:space="preserve">Management Information System (MMIS). Served as </w:t>
      </w:r>
      <w:r w:rsidRPr="00C25BF5">
        <w:rPr>
          <w:rFonts w:ascii="Times New Roman" w:hAnsi="Times New Roman" w:cs="Times New Roman"/>
          <w:b/>
          <w:bCs/>
          <w:sz w:val="20"/>
          <w:szCs w:val="20"/>
        </w:rPr>
        <w:t>primary BA and Product Owner</w:t>
      </w:r>
      <w:r w:rsidRPr="00C25BF5">
        <w:rPr>
          <w:rFonts w:ascii="Times New Roman" w:hAnsi="Times New Roman" w:cs="Times New Roman"/>
          <w:sz w:val="20"/>
          <w:szCs w:val="20"/>
        </w:rPr>
        <w:t xml:space="preserve">, driving requirements, prioritization, testing, and risk management in a </w:t>
      </w:r>
      <w:r w:rsidRPr="00C25BF5">
        <w:rPr>
          <w:rFonts w:ascii="Times New Roman" w:hAnsi="Times New Roman" w:cs="Times New Roman"/>
          <w:b/>
          <w:bCs/>
          <w:sz w:val="20"/>
          <w:szCs w:val="20"/>
        </w:rPr>
        <w:t>pure Agile Scrum environment</w:t>
      </w:r>
      <w:r w:rsidRPr="00C25BF5">
        <w:rPr>
          <w:rFonts w:ascii="Times New Roman" w:hAnsi="Times New Roman" w:cs="Times New Roman"/>
          <w:sz w:val="20"/>
          <w:szCs w:val="20"/>
        </w:rPr>
        <w:t>.</w:t>
      </w:r>
    </w:p>
    <w:p w14:paraId="5272C98B"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Roles and Responsibilities</w:t>
      </w:r>
      <w:r w:rsidRPr="00C25BF5">
        <w:rPr>
          <w:rFonts w:ascii="Times New Roman" w:hAnsi="Times New Roman" w:cs="Times New Roman"/>
          <w:sz w:val="20"/>
          <w:szCs w:val="20"/>
        </w:rPr>
        <w:t xml:space="preserve">: </w:t>
      </w:r>
    </w:p>
    <w:p w14:paraId="68EAEDB0" w14:textId="4294684B" w:rsidR="00C25BF5"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Led requirements-gathering sessions with claims examiners, policy analysts, and provider relations teams to gather, validate, and document business requirements for claims validation rules and payment logic. </w:t>
      </w:r>
    </w:p>
    <w:p w14:paraId="5487EA53" w14:textId="1F091185"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Led requirements analysis for large-scale healthcare application modernization initiatives supporting public health systems, collaborating with Product Managers, Engineering Leads, and Operations teams to translate complex business needs into detailed functional and technical requirements.</w:t>
      </w:r>
    </w:p>
    <w:p w14:paraId="7D356038" w14:textId="39F1E13A"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Facilitated epic and feature discovery sessions within Agile programs, identifying business requirements, system gaps, and integration opportunities while supporting quarterly 3-month planning cycles and 2-week sprint execution.</w:t>
      </w:r>
    </w:p>
    <w:p w14:paraId="03B94BAB" w14:textId="726E12D9"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Developed process flow diagrams and data flow diagrams to model healthcare workflows, data exchange patterns, and system interactions, enabling engineering teams to design scalable technical solutions.</w:t>
      </w:r>
    </w:p>
    <w:p w14:paraId="76989464" w14:textId="03D613AF"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Created and maintained field-level data mapping documentation and integration spreadsheets, defining transformation logic and validating source-to-target mappings for healthcare data integrations across multiple enterprise systems.</w:t>
      </w:r>
    </w:p>
    <w:p w14:paraId="5681C626" w14:textId="46BDD5FF"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Collaborated with developers and solution architects to document REST API specifications, request/response formats, and data exchange standards, ensuring seamless integration between healthcare platforms.</w:t>
      </w:r>
    </w:p>
    <w:p w14:paraId="4B9B8987" w14:textId="7BC78507"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Worked closely with cross-functional stakeholders including Product Management, Engineering, Business Operations, and Data teams to refine backlog items, clarify technical requirements, and ensure alignment with healthcare program objectives.</w:t>
      </w:r>
    </w:p>
    <w:p w14:paraId="28F7E533" w14:textId="3047653D"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Produced comprehensive documentation including business requirements, functional specifications, integration documentation, technical workflows, and system design artifacts to support software delivery and regulatory compliance.</w:t>
      </w:r>
    </w:p>
    <w:p w14:paraId="4920913F" w14:textId="3E03AD34"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Supported Agile delivery processes by participating in sprint planning, backlog refinement, daily stand-ups, and sprint reviews, ensuring user stories were clearly defined with acceptance criteria and aligned with technical implementation needs.</w:t>
      </w:r>
    </w:p>
    <w:p w14:paraId="0170EED0" w14:textId="2E1867C7"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Contributed to system testing and implementation efforts by validating API integrations, data mappings, and system workflows, ensuring accurate functionality and compliance with healthcare system requirements.</w:t>
      </w:r>
    </w:p>
    <w:p w14:paraId="64865BA1" w14:textId="7952067F"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Supported early adoption initiatives related to AI and intelligent automation, evaluating opportunities for AI-driven workflow improvements and exploring foundational Agentic AI capabilities within healthcare applications.</w:t>
      </w:r>
    </w:p>
    <w:p w14:paraId="1B74A5C1" w14:textId="227334B2" w:rsidR="00C25BF5"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Delivered role-specific training with live claims scenarios, ensuring confident adoption by 200+ users. </w:t>
      </w:r>
    </w:p>
    <w:p w14:paraId="7298509B" w14:textId="1D32BF0F" w:rsidR="00C25BF5"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Implemented Go/No-Go readiness framework, identifying and resolving operational blockers before rollout. </w:t>
      </w:r>
    </w:p>
    <w:p w14:paraId="71CEF4E4" w14:textId="4A0DF648" w:rsidR="00C25BF5"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Created Power BI dashboards to monitor claims volume, denial rates, and payment turnaround, providing actionable insights to leadership. </w:t>
      </w:r>
    </w:p>
    <w:p w14:paraId="29A500BA" w14:textId="5BCFEB25" w:rsidR="00C25BF5"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Conducted SQL-based analyses to identify duplicate claims and policy misalignments, driving cost-containment strategies. </w:t>
      </w:r>
    </w:p>
    <w:p w14:paraId="714D9A59" w14:textId="555C737A" w:rsidR="00AE3DED" w:rsidRPr="00AE3DED" w:rsidRDefault="00C25BF5"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Collaborated with claims operations post-go-live to refine workflows and reduce rework. </w:t>
      </w:r>
      <w:r w:rsidR="00AE3DED" w:rsidRPr="00AE3DED">
        <w:rPr>
          <w:rFonts w:ascii="Times New Roman" w:hAnsi="Times New Roman" w:cs="Times New Roman"/>
          <w:sz w:val="20"/>
          <w:szCs w:val="20"/>
        </w:rPr>
        <w:t xml:space="preserve">Ensured full compliance with HIPAA, CMS, and Ohio Medicaid audit requirements. • Facilitated compliance reviews with ODH leadership and internal auditors. </w:t>
      </w:r>
    </w:p>
    <w:p w14:paraId="49274E87" w14:textId="48383F2D"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Reported project status to management weekly, including risks, issues, key decisions, and mitigation strategies. • Acted as primary liaison between ODH policy, IT, MMIS vendor, and provider community. </w:t>
      </w:r>
    </w:p>
    <w:p w14:paraId="03FC772D" w14:textId="6F4D2306"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Facilitated </w:t>
      </w:r>
      <w:r w:rsidRPr="00AE3DED">
        <w:rPr>
          <w:rFonts w:ascii="Times New Roman" w:hAnsi="Times New Roman" w:cs="Times New Roman"/>
          <w:b/>
          <w:bCs/>
          <w:sz w:val="20"/>
          <w:szCs w:val="20"/>
        </w:rPr>
        <w:t>steering committee updates</w:t>
      </w:r>
      <w:r w:rsidRPr="00AE3DED">
        <w:rPr>
          <w:rFonts w:ascii="Times New Roman" w:hAnsi="Times New Roman" w:cs="Times New Roman"/>
          <w:sz w:val="20"/>
          <w:szCs w:val="20"/>
        </w:rPr>
        <w:t xml:space="preserve"> with executives, presenting adoption metrics and system performance. </w:t>
      </w:r>
    </w:p>
    <w:p w14:paraId="07749C91" w14:textId="25F7E354"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Built relationships with </w:t>
      </w:r>
      <w:r w:rsidRPr="00AE3DED">
        <w:rPr>
          <w:rFonts w:ascii="Times New Roman" w:hAnsi="Times New Roman" w:cs="Times New Roman"/>
          <w:b/>
          <w:bCs/>
          <w:sz w:val="20"/>
          <w:szCs w:val="20"/>
        </w:rPr>
        <w:t>Ohio Medicaid provider networks</w:t>
      </w:r>
      <w:r w:rsidRPr="00AE3DED">
        <w:rPr>
          <w:rFonts w:ascii="Times New Roman" w:hAnsi="Times New Roman" w:cs="Times New Roman"/>
          <w:sz w:val="20"/>
          <w:szCs w:val="20"/>
        </w:rPr>
        <w:t xml:space="preserve"> to validate business rules and referral logic. </w:t>
      </w:r>
    </w:p>
    <w:p w14:paraId="1FA72864" w14:textId="32590F4E"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Provided </w:t>
      </w:r>
      <w:r w:rsidRPr="00AE3DED">
        <w:rPr>
          <w:rFonts w:ascii="Times New Roman" w:hAnsi="Times New Roman" w:cs="Times New Roman"/>
          <w:b/>
          <w:bCs/>
          <w:sz w:val="20"/>
          <w:szCs w:val="20"/>
        </w:rPr>
        <w:t>hypercare support</w:t>
      </w:r>
      <w:r w:rsidRPr="00AE3DED">
        <w:rPr>
          <w:rFonts w:ascii="Times New Roman" w:hAnsi="Times New Roman" w:cs="Times New Roman"/>
          <w:sz w:val="20"/>
          <w:szCs w:val="20"/>
        </w:rPr>
        <w:t xml:space="preserve"> for 90 days post-launch, stabilizing claims processing workflows. </w:t>
      </w:r>
    </w:p>
    <w:p w14:paraId="612754CE" w14:textId="13606808" w:rsidR="00AE3DED" w:rsidRPr="00AE3DED" w:rsidRDefault="00AE3DED" w:rsidP="00E1284D">
      <w:pPr>
        <w:pStyle w:val="ListParagraph"/>
        <w:numPr>
          <w:ilvl w:val="0"/>
          <w:numId w:val="3"/>
        </w:numPr>
        <w:spacing w:after="0"/>
        <w:rPr>
          <w:rFonts w:ascii="Times New Roman" w:hAnsi="Times New Roman" w:cs="Times New Roman"/>
          <w:sz w:val="20"/>
          <w:szCs w:val="20"/>
        </w:rPr>
      </w:pPr>
      <w:r w:rsidRPr="00AE3DED">
        <w:rPr>
          <w:rFonts w:ascii="Times New Roman" w:hAnsi="Times New Roman" w:cs="Times New Roman"/>
          <w:sz w:val="20"/>
          <w:szCs w:val="20"/>
        </w:rPr>
        <w:t xml:space="preserve">Led </w:t>
      </w:r>
      <w:r w:rsidRPr="00AE3DED">
        <w:rPr>
          <w:rFonts w:ascii="Times New Roman" w:hAnsi="Times New Roman" w:cs="Times New Roman"/>
          <w:b/>
          <w:bCs/>
          <w:sz w:val="20"/>
          <w:szCs w:val="20"/>
        </w:rPr>
        <w:t>quarterly backlog refinement workshops</w:t>
      </w:r>
      <w:r w:rsidRPr="00AE3DED">
        <w:rPr>
          <w:rFonts w:ascii="Times New Roman" w:hAnsi="Times New Roman" w:cs="Times New Roman"/>
          <w:sz w:val="20"/>
          <w:szCs w:val="20"/>
        </w:rPr>
        <w:t xml:space="preserve"> to </w:t>
      </w:r>
      <w:r w:rsidRPr="00AE3DED">
        <w:rPr>
          <w:rFonts w:ascii="Times New Roman" w:hAnsi="Times New Roman" w:cs="Times New Roman"/>
          <w:b/>
          <w:bCs/>
          <w:sz w:val="20"/>
          <w:szCs w:val="20"/>
        </w:rPr>
        <w:t>approve</w:t>
      </w:r>
    </w:p>
    <w:p w14:paraId="59674C14" w14:textId="67932BE0"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and prioritize user stories</w:t>
      </w:r>
      <w:r w:rsidRPr="00C25BF5">
        <w:rPr>
          <w:rFonts w:ascii="Times New Roman" w:hAnsi="Times New Roman" w:cs="Times New Roman"/>
          <w:sz w:val="20"/>
          <w:szCs w:val="20"/>
        </w:rPr>
        <w:t xml:space="preserve"> using </w:t>
      </w:r>
      <w:r w:rsidRPr="00C25BF5">
        <w:rPr>
          <w:rFonts w:ascii="Times New Roman" w:hAnsi="Times New Roman" w:cs="Times New Roman"/>
          <w:b/>
          <w:bCs/>
          <w:sz w:val="20"/>
          <w:szCs w:val="20"/>
        </w:rPr>
        <w:t>Planning Poker and MoSCoW</w:t>
      </w:r>
      <w:r w:rsidRPr="00C25BF5">
        <w:rPr>
          <w:rFonts w:ascii="Times New Roman" w:hAnsi="Times New Roman" w:cs="Times New Roman"/>
          <w:sz w:val="20"/>
          <w:szCs w:val="20"/>
        </w:rPr>
        <w:t xml:space="preserve">, applying </w:t>
      </w:r>
      <w:r w:rsidRPr="00C25BF5">
        <w:rPr>
          <w:rFonts w:ascii="Times New Roman" w:hAnsi="Times New Roman" w:cs="Times New Roman"/>
          <w:b/>
          <w:bCs/>
          <w:sz w:val="20"/>
          <w:szCs w:val="20"/>
        </w:rPr>
        <w:t>subject matter expertise in Medicaid claims</w:t>
      </w:r>
      <w:r w:rsidRPr="00C25BF5">
        <w:rPr>
          <w:rFonts w:ascii="Times New Roman" w:hAnsi="Times New Roman" w:cs="Times New Roman"/>
          <w:sz w:val="20"/>
          <w:szCs w:val="20"/>
        </w:rPr>
        <w:t>.</w:t>
      </w:r>
    </w:p>
    <w:p w14:paraId="6ADE71CE" w14:textId="77777777"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ENVIRONMENT</w:t>
      </w:r>
      <w:r w:rsidRPr="00C25BF5">
        <w:rPr>
          <w:rFonts w:ascii="Times New Roman" w:hAnsi="Times New Roman" w:cs="Times New Roman"/>
          <w:sz w:val="20"/>
          <w:szCs w:val="20"/>
        </w:rPr>
        <w:t>: Agile Scrum, Microsoft Project, MS Visio, MS Office Suite, Power BI, SQL Server, Jira, Confluence, HP ALM, X12 EDI, Ohio Medicaid MMIS</w:t>
      </w:r>
    </w:p>
    <w:p w14:paraId="20EED068" w14:textId="1FA9EE1D" w:rsidR="005C3E04" w:rsidRPr="00E10BA8" w:rsidRDefault="00926483" w:rsidP="00926483">
      <w:pPr>
        <w:spacing w:after="0"/>
        <w:rPr>
          <w:rFonts w:ascii="Times New Roman" w:hAnsi="Times New Roman" w:cs="Times New Roman"/>
          <w:b/>
          <w:bCs/>
          <w:sz w:val="20"/>
          <w:szCs w:val="20"/>
        </w:rPr>
      </w:pPr>
      <w:r w:rsidRPr="00E10BA8">
        <w:rPr>
          <w:rFonts w:ascii="Times New Roman" w:hAnsi="Times New Roman" w:cs="Times New Roman"/>
          <w:b/>
          <w:bCs/>
          <w:color w:val="000000" w:themeColor="text1"/>
          <w:sz w:val="20"/>
          <w:szCs w:val="20"/>
        </w:rPr>
        <w:t xml:space="preserve">                       </w:t>
      </w:r>
    </w:p>
    <w:p w14:paraId="304C7218" w14:textId="30182C47" w:rsidR="00EB0D82" w:rsidRPr="00E10BA8" w:rsidRDefault="00887E9E" w:rsidP="00EB0D82">
      <w:pPr>
        <w:pBdr>
          <w:top w:val="single" w:sz="4" w:space="1" w:color="auto"/>
          <w:left w:val="single" w:sz="4" w:space="4" w:color="auto"/>
          <w:bottom w:val="single" w:sz="4" w:space="1" w:color="auto"/>
          <w:right w:val="single" w:sz="4" w:space="4" w:color="auto"/>
        </w:pBdr>
        <w:tabs>
          <w:tab w:val="left" w:pos="0"/>
        </w:tabs>
        <w:spacing w:after="0" w:line="240" w:lineRule="auto"/>
        <w:rPr>
          <w:rFonts w:ascii="Times New Roman" w:hAnsi="Times New Roman" w:cs="Times New Roman"/>
          <w:b/>
          <w:bCs/>
          <w:sz w:val="20"/>
          <w:szCs w:val="20"/>
        </w:rPr>
      </w:pPr>
      <w:r w:rsidRPr="00E10BA8">
        <w:rPr>
          <w:rFonts w:ascii="Times New Roman" w:hAnsi="Times New Roman" w:cs="Times New Roman"/>
          <w:b/>
          <w:bCs/>
          <w:sz w:val="20"/>
          <w:szCs w:val="20"/>
        </w:rPr>
        <w:t>CVS Health</w:t>
      </w:r>
      <w:r w:rsidR="00D4228B" w:rsidRPr="00E10BA8">
        <w:rPr>
          <w:rFonts w:ascii="Times New Roman" w:hAnsi="Times New Roman" w:cs="Times New Roman"/>
          <w:b/>
          <w:bCs/>
          <w:sz w:val="20"/>
          <w:szCs w:val="20"/>
        </w:rPr>
        <w:t xml:space="preserve">                                                                                                                                        </w:t>
      </w:r>
      <w:r w:rsidR="005A62A6" w:rsidRPr="00E10BA8">
        <w:rPr>
          <w:rFonts w:ascii="Times New Roman" w:hAnsi="Times New Roman" w:cs="Times New Roman"/>
          <w:b/>
          <w:bCs/>
          <w:sz w:val="20"/>
          <w:szCs w:val="20"/>
        </w:rPr>
        <w:t xml:space="preserve">                </w:t>
      </w:r>
      <w:r w:rsidRPr="00E10BA8">
        <w:rPr>
          <w:rFonts w:ascii="Times New Roman" w:hAnsi="Times New Roman" w:cs="Times New Roman"/>
          <w:b/>
          <w:bCs/>
          <w:sz w:val="20"/>
          <w:szCs w:val="20"/>
        </w:rPr>
        <w:t>Woonsocket, R</w:t>
      </w:r>
      <w:r w:rsidR="005A62A6" w:rsidRPr="00E10BA8">
        <w:rPr>
          <w:rFonts w:ascii="Times New Roman" w:hAnsi="Times New Roman" w:cs="Times New Roman"/>
          <w:b/>
          <w:bCs/>
          <w:sz w:val="20"/>
          <w:szCs w:val="20"/>
        </w:rPr>
        <w:t>hode Island</w:t>
      </w:r>
      <w:r w:rsidR="00D4228B" w:rsidRPr="00E10BA8">
        <w:rPr>
          <w:rFonts w:ascii="Times New Roman" w:hAnsi="Times New Roman" w:cs="Times New Roman"/>
          <w:b/>
          <w:bCs/>
          <w:sz w:val="20"/>
          <w:szCs w:val="20"/>
        </w:rPr>
        <w:t xml:space="preserve"> </w:t>
      </w:r>
      <w:r w:rsidR="00AA2E2B" w:rsidRPr="00E10BA8">
        <w:rPr>
          <w:rFonts w:ascii="Times New Roman" w:hAnsi="Times New Roman" w:cs="Times New Roman"/>
          <w:b/>
          <w:bCs/>
          <w:sz w:val="20"/>
          <w:szCs w:val="20"/>
        </w:rPr>
        <w:t xml:space="preserve">Sr. </w:t>
      </w:r>
      <w:r w:rsidR="00DB53EF" w:rsidRPr="00E10BA8">
        <w:rPr>
          <w:rFonts w:ascii="Times New Roman" w:hAnsi="Times New Roman" w:cs="Times New Roman"/>
          <w:b/>
          <w:bCs/>
          <w:sz w:val="20"/>
          <w:szCs w:val="20"/>
        </w:rPr>
        <w:t>Business Analyst</w:t>
      </w:r>
      <w:r w:rsidR="003B7BA9" w:rsidRPr="00E10BA8">
        <w:rPr>
          <w:rFonts w:ascii="Times New Roman" w:hAnsi="Times New Roman" w:cs="Times New Roman"/>
          <w:b/>
          <w:bCs/>
          <w:sz w:val="20"/>
          <w:szCs w:val="20"/>
        </w:rPr>
        <w:t xml:space="preserve"> </w:t>
      </w:r>
      <w:r w:rsidR="003B7BA9" w:rsidRPr="00E10BA8">
        <w:rPr>
          <w:rFonts w:ascii="Times New Roman" w:hAnsi="Times New Roman" w:cs="Times New Roman"/>
          <w:b/>
          <w:bCs/>
          <w:sz w:val="20"/>
          <w:szCs w:val="20"/>
        </w:rPr>
        <w:tab/>
      </w:r>
      <w:r w:rsidR="00AA2E2B" w:rsidRPr="00E10BA8">
        <w:rPr>
          <w:rFonts w:ascii="Times New Roman" w:hAnsi="Times New Roman" w:cs="Times New Roman"/>
          <w:b/>
          <w:bCs/>
          <w:sz w:val="20"/>
          <w:szCs w:val="20"/>
        </w:rPr>
        <w:t xml:space="preserve">                                                                                               </w:t>
      </w:r>
      <w:r w:rsidR="0042238F" w:rsidRPr="00E10BA8">
        <w:rPr>
          <w:rFonts w:ascii="Times New Roman" w:hAnsi="Times New Roman" w:cs="Times New Roman"/>
          <w:b/>
          <w:bCs/>
          <w:sz w:val="20"/>
          <w:szCs w:val="20"/>
        </w:rPr>
        <w:t xml:space="preserve">                                           </w:t>
      </w:r>
      <w:r w:rsidR="0023009C" w:rsidRPr="00E10BA8">
        <w:rPr>
          <w:rFonts w:ascii="Times New Roman" w:hAnsi="Times New Roman" w:cs="Times New Roman"/>
          <w:b/>
          <w:bCs/>
          <w:sz w:val="20"/>
          <w:szCs w:val="20"/>
        </w:rPr>
        <w:t xml:space="preserve">    </w:t>
      </w:r>
      <w:r w:rsidR="00247445" w:rsidRPr="00E10BA8">
        <w:rPr>
          <w:rFonts w:ascii="Times New Roman" w:hAnsi="Times New Roman" w:cs="Times New Roman"/>
          <w:b/>
          <w:bCs/>
          <w:sz w:val="20"/>
          <w:szCs w:val="20"/>
        </w:rPr>
        <w:t>Sep</w:t>
      </w:r>
      <w:r w:rsidR="0023009C" w:rsidRPr="00E10BA8">
        <w:rPr>
          <w:rFonts w:ascii="Times New Roman" w:hAnsi="Times New Roman" w:cs="Times New Roman"/>
          <w:b/>
          <w:bCs/>
          <w:sz w:val="20"/>
          <w:szCs w:val="20"/>
        </w:rPr>
        <w:t xml:space="preserve"> </w:t>
      </w:r>
      <w:r w:rsidR="0042238F" w:rsidRPr="00E10BA8">
        <w:rPr>
          <w:rFonts w:ascii="Times New Roman" w:hAnsi="Times New Roman" w:cs="Times New Roman"/>
          <w:b/>
          <w:bCs/>
          <w:sz w:val="20"/>
          <w:szCs w:val="20"/>
        </w:rPr>
        <w:t>202</w:t>
      </w:r>
      <w:r w:rsidR="0023009C" w:rsidRPr="00E10BA8">
        <w:rPr>
          <w:rFonts w:ascii="Times New Roman" w:hAnsi="Times New Roman" w:cs="Times New Roman"/>
          <w:b/>
          <w:bCs/>
          <w:sz w:val="20"/>
          <w:szCs w:val="20"/>
        </w:rPr>
        <w:t>1</w:t>
      </w:r>
      <w:r w:rsidR="0042238F" w:rsidRPr="00E10BA8">
        <w:rPr>
          <w:rFonts w:ascii="Times New Roman" w:hAnsi="Times New Roman" w:cs="Times New Roman"/>
          <w:b/>
          <w:bCs/>
          <w:sz w:val="20"/>
          <w:szCs w:val="20"/>
        </w:rPr>
        <w:t xml:space="preserve"> - </w:t>
      </w:r>
      <w:r w:rsidR="00917D08" w:rsidRPr="00E10BA8">
        <w:rPr>
          <w:rFonts w:ascii="Times New Roman" w:hAnsi="Times New Roman" w:cs="Times New Roman"/>
          <w:b/>
          <w:bCs/>
          <w:sz w:val="20"/>
          <w:szCs w:val="20"/>
        </w:rPr>
        <w:t>Dec</w:t>
      </w:r>
      <w:r w:rsidR="0042238F" w:rsidRPr="00E10BA8">
        <w:rPr>
          <w:rFonts w:ascii="Times New Roman" w:hAnsi="Times New Roman" w:cs="Times New Roman"/>
          <w:b/>
          <w:bCs/>
          <w:sz w:val="20"/>
          <w:szCs w:val="20"/>
        </w:rPr>
        <w:t xml:space="preserve"> 202</w:t>
      </w:r>
      <w:r w:rsidR="00917D08" w:rsidRPr="00E10BA8">
        <w:rPr>
          <w:rFonts w:ascii="Times New Roman" w:hAnsi="Times New Roman" w:cs="Times New Roman"/>
          <w:b/>
          <w:bCs/>
          <w:sz w:val="20"/>
          <w:szCs w:val="20"/>
        </w:rPr>
        <w:t>3</w:t>
      </w:r>
      <w:r w:rsidR="00AA2E2B" w:rsidRPr="00E10BA8">
        <w:rPr>
          <w:rFonts w:ascii="Times New Roman" w:hAnsi="Times New Roman" w:cs="Times New Roman"/>
          <w:b/>
          <w:bCs/>
          <w:sz w:val="20"/>
          <w:szCs w:val="20"/>
        </w:rPr>
        <w:t xml:space="preserve">                                              </w:t>
      </w:r>
    </w:p>
    <w:p w14:paraId="128863C2" w14:textId="21481FCE" w:rsidR="0006301C" w:rsidRPr="0006301C" w:rsidRDefault="00C25BF5" w:rsidP="0006301C">
      <w:pPr>
        <w:spacing w:after="0"/>
        <w:rPr>
          <w:sz w:val="20"/>
          <w:szCs w:val="20"/>
        </w:rPr>
      </w:pPr>
      <w:r w:rsidRPr="00C25BF5">
        <w:rPr>
          <w:rFonts w:ascii="Times New Roman" w:hAnsi="Times New Roman" w:cs="Times New Roman"/>
          <w:b/>
          <w:bCs/>
          <w:sz w:val="20"/>
          <w:szCs w:val="20"/>
        </w:rPr>
        <w:t>DESCRIPTION</w:t>
      </w:r>
      <w:r w:rsidRPr="00C25BF5">
        <w:rPr>
          <w:rFonts w:ascii="Times New Roman" w:hAnsi="Times New Roman" w:cs="Times New Roman"/>
          <w:sz w:val="20"/>
          <w:szCs w:val="20"/>
        </w:rPr>
        <w:t xml:space="preserve">: </w:t>
      </w:r>
      <w:r w:rsidR="0006301C" w:rsidRPr="00AC5B58">
        <w:rPr>
          <w:rFonts w:ascii="Times New Roman" w:hAnsi="Times New Roman" w:cs="Times New Roman"/>
          <w:sz w:val="20"/>
          <w:szCs w:val="20"/>
        </w:rPr>
        <w:t xml:space="preserve">Served as Lead Business Analyst and Agile Product Owner for the </w:t>
      </w:r>
      <w:r w:rsidR="0006301C" w:rsidRPr="00AC5B58">
        <w:rPr>
          <w:rFonts w:ascii="Times New Roman" w:hAnsi="Times New Roman" w:cs="Times New Roman"/>
          <w:b/>
          <w:bCs/>
          <w:sz w:val="20"/>
          <w:szCs w:val="20"/>
        </w:rPr>
        <w:t xml:space="preserve">Texas Medicaid Provider Enrollment and Management System (PEMS) and Provider Portal Enhancement Program under direct HHSC </w:t>
      </w:r>
      <w:r w:rsidR="0006301C" w:rsidRPr="00AC5B58">
        <w:rPr>
          <w:rFonts w:ascii="Times New Roman" w:hAnsi="Times New Roman" w:cs="Times New Roman"/>
          <w:sz w:val="20"/>
          <w:szCs w:val="20"/>
        </w:rPr>
        <w:t xml:space="preserve">oversight and Texas Medicaid &amp; Healthcare Partnership (TMHP). Delivered a centralized, single-application web portal enabling 15,000+ </w:t>
      </w:r>
      <w:r w:rsidR="0006301C" w:rsidRPr="00AC5B58">
        <w:rPr>
          <w:rFonts w:ascii="Times New Roman" w:hAnsi="Times New Roman" w:cs="Times New Roman"/>
          <w:b/>
          <w:bCs/>
          <w:sz w:val="20"/>
          <w:szCs w:val="20"/>
        </w:rPr>
        <w:t>Texas Medicaid providers</w:t>
      </w:r>
      <w:r w:rsidR="0006301C" w:rsidRPr="00AC5B58">
        <w:rPr>
          <w:rFonts w:ascii="Times New Roman" w:hAnsi="Times New Roman" w:cs="Times New Roman"/>
          <w:sz w:val="20"/>
          <w:szCs w:val="20"/>
        </w:rPr>
        <w:t xml:space="preserve"> to enroll, re-validate, manage credentials, check real-time eligibility, inquire claims status, submit prior authorizations, and track appeals.</w:t>
      </w:r>
    </w:p>
    <w:p w14:paraId="42D23C0B" w14:textId="1567CD24" w:rsidR="00E934AE" w:rsidRPr="00E934AE" w:rsidRDefault="00E934AE" w:rsidP="00E934AE">
      <w:pPr>
        <w:spacing w:after="0"/>
        <w:rPr>
          <w:rFonts w:ascii="Times New Roman" w:hAnsi="Times New Roman" w:cs="Times New Roman"/>
          <w:sz w:val="20"/>
          <w:szCs w:val="20"/>
        </w:rPr>
      </w:pPr>
    </w:p>
    <w:p w14:paraId="4CC5BA34" w14:textId="77777777" w:rsidR="00E934AE" w:rsidRPr="00E10BA8" w:rsidRDefault="00E934AE" w:rsidP="00E934AE">
      <w:pPr>
        <w:spacing w:after="0"/>
        <w:rPr>
          <w:rFonts w:ascii="Times New Roman" w:hAnsi="Times New Roman" w:cs="Times New Roman"/>
          <w:sz w:val="20"/>
          <w:szCs w:val="20"/>
        </w:rPr>
      </w:pPr>
      <w:r w:rsidRPr="00E934AE">
        <w:rPr>
          <w:rFonts w:ascii="Times New Roman" w:hAnsi="Times New Roman" w:cs="Times New Roman"/>
          <w:b/>
          <w:bCs/>
          <w:sz w:val="20"/>
          <w:szCs w:val="20"/>
        </w:rPr>
        <w:t>Roles &amp; Responsibilities</w:t>
      </w:r>
      <w:r w:rsidRPr="00E934AE">
        <w:rPr>
          <w:rFonts w:ascii="Times New Roman" w:hAnsi="Times New Roman" w:cs="Times New Roman"/>
          <w:sz w:val="20"/>
          <w:szCs w:val="20"/>
        </w:rPr>
        <w:t xml:space="preserve">: </w:t>
      </w:r>
    </w:p>
    <w:p w14:paraId="5210BBD0" w14:textId="309E9740" w:rsidR="00772CCF" w:rsidRPr="00AE3DED" w:rsidRDefault="00E934AE"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Partnered with Texas Medicaid providers, Aetna claims operations, policy compliance teams, and IT stakeholders to gather, validate, and document detailed business requirements for portal functionality, claims inquiry workflows, prior authorization automation, and appeals management, ensuring 100% traceability to Texas Medicaid Handbook and CMS guidelines.</w:t>
      </w:r>
    </w:p>
    <w:p w14:paraId="01E14DA6" w14:textId="7D89F15E"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Worked as a Senior Business Analyst supporting enterprise healthcare platforms, collaborating with Product Managers, Engineering teams, and Operations stakeholders to deliver scalable digital healthcare solutions.</w:t>
      </w:r>
    </w:p>
    <w:p w14:paraId="4CACB9FD" w14:textId="3CD3F26E"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lastRenderedPageBreak/>
        <w:t>Led epic and feature discovery workshops to gather business requirements, analyze operational workflows, and define functional solutions supporting healthcare system modernization initiatives.</w:t>
      </w:r>
    </w:p>
    <w:p w14:paraId="444314FC" w14:textId="68F0EC20"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Documented detailed process flow diagrams and data flow diagrams to model system interactions, healthcare data movement, and application integration workflows across enterprise platforms.</w:t>
      </w:r>
    </w:p>
    <w:p w14:paraId="07F99EA3" w14:textId="2AB273A9"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Developed and maintained field-level data mapping spreadsheets and integration documentation supporting large-scale healthcare system implementations and API-based integrations.</w:t>
      </w:r>
    </w:p>
    <w:p w14:paraId="669D01C7" w14:textId="1A435EEA"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Collaborated with development teams to define API requirements, request/response structures, data formats, and integration patterns, ensuring accurate communication between healthcare applications.</w:t>
      </w:r>
    </w:p>
    <w:p w14:paraId="305A0C5B" w14:textId="77777777"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Participated in large-scale Agile delivery programs, supporting quarterly planning cycles, backlog prioritization, and 2-week sprint delivery for multiple enterprise healthcare software initiatives.</w:t>
      </w:r>
    </w:p>
    <w:p w14:paraId="0998C977" w14:textId="77777777" w:rsidR="00AE3DED" w:rsidRPr="00AE3DED" w:rsidRDefault="00AE3DED" w:rsidP="00AE3DED">
      <w:pPr>
        <w:spacing w:after="0"/>
        <w:rPr>
          <w:rFonts w:ascii="Times New Roman" w:hAnsi="Times New Roman" w:cs="Times New Roman"/>
          <w:bCs/>
          <w:sz w:val="20"/>
          <w:szCs w:val="20"/>
        </w:rPr>
      </w:pPr>
    </w:p>
    <w:p w14:paraId="4BE971FC" w14:textId="0A8F5326"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Produced high-quality documentation including business requirements documents, technical specifications, workflow diagrams, and system interface documentation to support software development and operational readiness.</w:t>
      </w:r>
    </w:p>
    <w:p w14:paraId="3FB49E75" w14:textId="0201DE30"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Worked closely with QA teams and developers to validate data mappings, API integrations, and system functionality, ensuring successful system testing and production deployments.</w:t>
      </w:r>
    </w:p>
    <w:p w14:paraId="38C676E4" w14:textId="38E103D2"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Collaborated with cross-functional teams including engineering, architecture, product management, and business operations, ensuring technical and functional requirements were clearly understood across teams.</w:t>
      </w:r>
    </w:p>
    <w:p w14:paraId="780C430B" w14:textId="77777777" w:rsidR="00AE3DED" w:rsidRPr="00AE3DED" w:rsidRDefault="00AE3DED"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Supported initiatives involving secure messaging and healthcare communication platforms, while contributing to early experimentation with AI-enabled workflows and automation capabilities within healthcare systems.</w:t>
      </w:r>
    </w:p>
    <w:p w14:paraId="7209F7AE" w14:textId="443BB208" w:rsidR="00C0149E" w:rsidRPr="00AE3DED" w:rsidRDefault="00C0149E"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Analyzed HHSC program policies, procedures, and operational processes to assess system impacts for PEMS modernization.</w:t>
      </w:r>
    </w:p>
    <w:p w14:paraId="4C9A3455" w14:textId="1362C4A8"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Wrote detailed User Stories with Acceptance Criteria and Definition of Done following INVEST criteria and Texas Medicaid policy </w:t>
      </w:r>
    </w:p>
    <w:p w14:paraId="52D67685" w14:textId="5ED102DF"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Owned, prioritized, and maintained a health product backlog in Jira using MoSCoW, Planning Poker, and T-shirt sizing techniques </w:t>
      </w:r>
    </w:p>
    <w:p w14:paraId="088DBDC3" w14:textId="67D7CAC6"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Facilitated all Scrum ceremonies with vendor teams (backlog grooming, sprint planning, daily stand-ups, reviews, retrospectives) </w:t>
      </w:r>
    </w:p>
    <w:p w14:paraId="3B9708AF" w14:textId="33CFEF3F"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Authored and reviewed BRD, FRS, RTM, Interface Control Documents, test plans, risk assessments, and Visio process flows</w:t>
      </w:r>
    </w:p>
    <w:p w14:paraId="40B59577" w14:textId="348C046D"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Defined and documented functional and non-functional requirements for claims status lookup, prior authorization routing, appeals submission, and real-time 270/271 eligibility responses, reducing provider call volume by 32% and achieving 99.7% system uptime post-go-live.  </w:t>
      </w:r>
    </w:p>
    <w:p w14:paraId="567374D6" w14:textId="2F110139"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Developed and executed business user test scenarios; led UAT and regression testing in HP ALM achieving zero critical defects at go-live </w:t>
      </w:r>
    </w:p>
    <w:p w14:paraId="02C81F90" w14:textId="1FCB8BAF"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Identified project risks and issues, developed mitigation strategies, and reported status to HHSC and TMHP leadership on established timelines </w:t>
      </w:r>
    </w:p>
    <w:p w14:paraId="5ABC0E96" w14:textId="32952568"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Created Power BI and Tableau dashboards for provider enrollment volume, approval rates, re-validation aging, and system performance metrics </w:t>
      </w:r>
    </w:p>
    <w:p w14:paraId="7B887B90" w14:textId="13E0212A"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 xml:space="preserve">Provided 90-day hyper-care support and change management for providers and internal HHSC/TMHP teams </w:t>
      </w:r>
    </w:p>
    <w:p w14:paraId="74BA1D1C" w14:textId="021A6A28" w:rsidR="0006301C" w:rsidRPr="00AE3DED" w:rsidRDefault="0006301C" w:rsidP="00E1284D">
      <w:pPr>
        <w:pStyle w:val="ListParagraph"/>
        <w:numPr>
          <w:ilvl w:val="0"/>
          <w:numId w:val="4"/>
        </w:numPr>
        <w:spacing w:after="0"/>
        <w:rPr>
          <w:rFonts w:ascii="Times New Roman" w:hAnsi="Times New Roman" w:cs="Times New Roman"/>
          <w:bCs/>
          <w:sz w:val="20"/>
          <w:szCs w:val="20"/>
        </w:rPr>
      </w:pPr>
      <w:r w:rsidRPr="00AE3DED">
        <w:rPr>
          <w:rFonts w:ascii="Times New Roman" w:hAnsi="Times New Roman" w:cs="Times New Roman"/>
          <w:bCs/>
          <w:sz w:val="20"/>
          <w:szCs w:val="20"/>
        </w:rPr>
        <w:t>Ensured all configurations and deliverables met Texas Medicaid, CMS, HIPAA, and TMHP compliance and audit standards</w:t>
      </w:r>
    </w:p>
    <w:p w14:paraId="7928DC21" w14:textId="19D74B00" w:rsidR="0006301C" w:rsidRPr="00E934AE" w:rsidRDefault="0006301C" w:rsidP="0006301C">
      <w:pPr>
        <w:spacing w:after="0"/>
        <w:rPr>
          <w:rFonts w:ascii="Times New Roman" w:hAnsi="Times New Roman" w:cs="Times New Roman"/>
          <w:sz w:val="20"/>
          <w:szCs w:val="20"/>
        </w:rPr>
      </w:pPr>
    </w:p>
    <w:p w14:paraId="74EA6A92" w14:textId="201F3A48" w:rsidR="0006301C" w:rsidRPr="00E10BA8" w:rsidRDefault="00E934AE" w:rsidP="00E934AE">
      <w:pPr>
        <w:rPr>
          <w:rFonts w:ascii="Times New Roman" w:hAnsi="Times New Roman" w:cs="Times New Roman"/>
          <w:sz w:val="20"/>
          <w:szCs w:val="20"/>
        </w:rPr>
      </w:pPr>
      <w:r w:rsidRPr="00E934AE">
        <w:rPr>
          <w:rFonts w:ascii="Times New Roman" w:hAnsi="Times New Roman" w:cs="Times New Roman"/>
          <w:b/>
          <w:bCs/>
          <w:sz w:val="20"/>
          <w:szCs w:val="20"/>
        </w:rPr>
        <w:t>ENVIRONMENT</w:t>
      </w:r>
      <w:r w:rsidRPr="00E934AE">
        <w:rPr>
          <w:rFonts w:ascii="Times New Roman" w:hAnsi="Times New Roman" w:cs="Times New Roman"/>
          <w:sz w:val="20"/>
          <w:szCs w:val="20"/>
        </w:rPr>
        <w:t xml:space="preserve">: </w:t>
      </w:r>
      <w:r w:rsidR="0006301C">
        <w:rPr>
          <w:rFonts w:ascii="Times New Roman" w:hAnsi="Times New Roman" w:cs="Times New Roman"/>
          <w:sz w:val="20"/>
          <w:szCs w:val="20"/>
        </w:rPr>
        <w:t xml:space="preserve"> </w:t>
      </w:r>
      <w:r w:rsidR="0006301C" w:rsidRPr="0006301C">
        <w:rPr>
          <w:rFonts w:ascii="Times New Roman" w:hAnsi="Times New Roman" w:cs="Times New Roman"/>
          <w:sz w:val="20"/>
          <w:szCs w:val="20"/>
        </w:rPr>
        <w:t>Agile Scrum, Jira, Confluence, MS Visio, Microsoft Project, HP ALM, Power BI, Tableau, SQL Server, X12 EDI (837/835/834/270/271), HL7, Texas Medicaid PEMS, TMHP Provider Portal, MMIS</w:t>
      </w:r>
    </w:p>
    <w:p w14:paraId="4EE88F7F" w14:textId="349CC3EA" w:rsidR="00163066" w:rsidRPr="00E10BA8" w:rsidRDefault="00513CAD" w:rsidP="00163066">
      <w:pPr>
        <w:pBdr>
          <w:top w:val="single" w:sz="4" w:space="1" w:color="auto"/>
          <w:left w:val="single" w:sz="4" w:space="4" w:color="auto"/>
          <w:bottom w:val="single" w:sz="4" w:space="0" w:color="auto"/>
          <w:right w:val="single" w:sz="4" w:space="4" w:color="auto"/>
        </w:pBdr>
        <w:tabs>
          <w:tab w:val="left" w:pos="4815"/>
        </w:tabs>
        <w:spacing w:after="0" w:line="240" w:lineRule="auto"/>
        <w:jc w:val="both"/>
        <w:rPr>
          <w:rFonts w:ascii="Times New Roman" w:hAnsi="Times New Roman" w:cs="Times New Roman"/>
          <w:b/>
          <w:sz w:val="20"/>
          <w:szCs w:val="20"/>
          <w:highlight w:val="yellow"/>
        </w:rPr>
      </w:pPr>
      <w:r w:rsidRPr="00E10BA8">
        <w:rPr>
          <w:rFonts w:ascii="Times New Roman" w:hAnsi="Times New Roman" w:cs="Times New Roman"/>
          <w:b/>
          <w:sz w:val="20"/>
          <w:szCs w:val="20"/>
        </w:rPr>
        <w:t>Apollo Hospitals</w:t>
      </w:r>
      <w:r w:rsidR="00163066" w:rsidRPr="00E10BA8">
        <w:rPr>
          <w:rFonts w:ascii="Times New Roman" w:hAnsi="Times New Roman" w:cs="Times New Roman"/>
          <w:b/>
          <w:sz w:val="20"/>
          <w:szCs w:val="20"/>
        </w:rPr>
        <w:t xml:space="preserve">                                                                                                                                                         </w:t>
      </w:r>
      <w:r w:rsidRPr="00E10BA8">
        <w:rPr>
          <w:rFonts w:ascii="Times New Roman" w:hAnsi="Times New Roman" w:cs="Times New Roman"/>
          <w:b/>
          <w:sz w:val="20"/>
          <w:szCs w:val="20"/>
        </w:rPr>
        <w:t xml:space="preserve">            Chennai</w:t>
      </w:r>
      <w:r w:rsidR="00163066" w:rsidRPr="00E10BA8">
        <w:rPr>
          <w:rFonts w:ascii="Times New Roman" w:hAnsi="Times New Roman" w:cs="Times New Roman"/>
          <w:b/>
          <w:sz w:val="20"/>
          <w:szCs w:val="20"/>
        </w:rPr>
        <w:t xml:space="preserve">, India                                                                                                                                                     </w:t>
      </w:r>
    </w:p>
    <w:p w14:paraId="4AD5D3B4" w14:textId="7A7B0ED5" w:rsidR="00163066" w:rsidRPr="00E10BA8" w:rsidRDefault="00163066" w:rsidP="00163066">
      <w:pPr>
        <w:pBdr>
          <w:top w:val="single" w:sz="4" w:space="1" w:color="auto"/>
          <w:left w:val="single" w:sz="4" w:space="4" w:color="auto"/>
          <w:bottom w:val="single" w:sz="4" w:space="0" w:color="auto"/>
          <w:right w:val="single" w:sz="4" w:space="4" w:color="auto"/>
        </w:pBdr>
        <w:tabs>
          <w:tab w:val="left" w:pos="4815"/>
        </w:tabs>
        <w:spacing w:after="0" w:line="240" w:lineRule="auto"/>
        <w:jc w:val="both"/>
        <w:rPr>
          <w:rFonts w:ascii="Times New Roman" w:hAnsi="Times New Roman" w:cs="Times New Roman"/>
          <w:b/>
          <w:sz w:val="20"/>
          <w:szCs w:val="20"/>
        </w:rPr>
      </w:pPr>
      <w:r w:rsidRPr="00E10BA8">
        <w:rPr>
          <w:rFonts w:ascii="Times New Roman" w:hAnsi="Times New Roman" w:cs="Times New Roman"/>
          <w:b/>
          <w:sz w:val="20"/>
          <w:szCs w:val="20"/>
        </w:rPr>
        <w:t xml:space="preserve">Sr. Business Systems Analyst                                                                                                                                   </w:t>
      </w:r>
      <w:r w:rsidR="00041F29" w:rsidRPr="00E10BA8">
        <w:rPr>
          <w:rFonts w:ascii="Times New Roman" w:hAnsi="Times New Roman" w:cs="Times New Roman"/>
          <w:b/>
          <w:color w:val="000000" w:themeColor="text1"/>
          <w:sz w:val="20"/>
          <w:szCs w:val="20"/>
        </w:rPr>
        <w:t>August</w:t>
      </w:r>
      <w:r w:rsidR="0098719A" w:rsidRPr="00E10BA8">
        <w:rPr>
          <w:rFonts w:ascii="Times New Roman" w:hAnsi="Times New Roman" w:cs="Times New Roman"/>
          <w:b/>
          <w:color w:val="000000" w:themeColor="text1"/>
          <w:sz w:val="20"/>
          <w:szCs w:val="20"/>
        </w:rPr>
        <w:t xml:space="preserve"> 201</w:t>
      </w:r>
      <w:r w:rsidR="00247445" w:rsidRPr="00E10BA8">
        <w:rPr>
          <w:rFonts w:ascii="Times New Roman" w:hAnsi="Times New Roman" w:cs="Times New Roman"/>
          <w:b/>
          <w:color w:val="000000" w:themeColor="text1"/>
          <w:sz w:val="20"/>
          <w:szCs w:val="20"/>
        </w:rPr>
        <w:t>7</w:t>
      </w:r>
      <w:r w:rsidR="0098719A" w:rsidRPr="00E10BA8">
        <w:rPr>
          <w:rFonts w:ascii="Times New Roman" w:hAnsi="Times New Roman" w:cs="Times New Roman"/>
          <w:b/>
          <w:color w:val="000000" w:themeColor="text1"/>
          <w:sz w:val="20"/>
          <w:szCs w:val="20"/>
        </w:rPr>
        <w:t xml:space="preserve">– </w:t>
      </w:r>
      <w:r w:rsidR="001D725A" w:rsidRPr="00E10BA8">
        <w:rPr>
          <w:rFonts w:ascii="Times New Roman" w:hAnsi="Times New Roman" w:cs="Times New Roman"/>
          <w:b/>
          <w:color w:val="000000" w:themeColor="text1"/>
          <w:sz w:val="20"/>
          <w:szCs w:val="20"/>
        </w:rPr>
        <w:t>June</w:t>
      </w:r>
      <w:r w:rsidR="0098719A" w:rsidRPr="00E10BA8">
        <w:rPr>
          <w:rFonts w:ascii="Times New Roman" w:hAnsi="Times New Roman" w:cs="Times New Roman"/>
          <w:b/>
          <w:color w:val="000000" w:themeColor="text1"/>
          <w:sz w:val="20"/>
          <w:szCs w:val="20"/>
        </w:rPr>
        <w:t xml:space="preserve"> 2021</w:t>
      </w:r>
    </w:p>
    <w:p w14:paraId="08276EB2" w14:textId="54DFC4DA" w:rsidR="00163066" w:rsidRPr="00E10BA8" w:rsidRDefault="00163066" w:rsidP="00163066">
      <w:pPr>
        <w:spacing w:after="0" w:line="240" w:lineRule="auto"/>
        <w:rPr>
          <w:rFonts w:ascii="Times New Roman" w:hAnsi="Times New Roman" w:cs="Times New Roman"/>
          <w:sz w:val="20"/>
          <w:szCs w:val="20"/>
        </w:rPr>
      </w:pPr>
      <w:r w:rsidRPr="00E10BA8">
        <w:rPr>
          <w:rFonts w:ascii="Times New Roman" w:hAnsi="Times New Roman" w:cs="Times New Roman"/>
          <w:b/>
          <w:sz w:val="20"/>
          <w:szCs w:val="20"/>
        </w:rPr>
        <w:t>DESCRIPTION</w:t>
      </w:r>
      <w:r w:rsidRPr="00E10BA8">
        <w:rPr>
          <w:rFonts w:ascii="Times New Roman" w:hAnsi="Times New Roman" w:cs="Times New Roman"/>
          <w:sz w:val="20"/>
          <w:szCs w:val="20"/>
        </w:rPr>
        <w:t xml:space="preserve">: </w:t>
      </w:r>
      <w:r w:rsidR="00513CAD" w:rsidRPr="00E10BA8">
        <w:rPr>
          <w:rFonts w:ascii="Times New Roman" w:hAnsi="Times New Roman" w:cs="Times New Roman"/>
          <w:sz w:val="20"/>
          <w:szCs w:val="20"/>
        </w:rPr>
        <w:t>Led the enterprise-wide enhancement and optimization of MedMantra, Apollo Hospitals’ integrated Hospital Information System (HIS)</w:t>
      </w:r>
      <w:r w:rsidR="00666F62" w:rsidRPr="00E10BA8">
        <w:rPr>
          <w:rFonts w:ascii="Times New Roman" w:hAnsi="Times New Roman" w:cs="Times New Roman"/>
          <w:sz w:val="20"/>
          <w:szCs w:val="20"/>
        </w:rPr>
        <w:t xml:space="preserve">. </w:t>
      </w:r>
      <w:r w:rsidR="00513CAD" w:rsidRPr="00E10BA8">
        <w:rPr>
          <w:rFonts w:ascii="Times New Roman" w:hAnsi="Times New Roman" w:cs="Times New Roman"/>
          <w:sz w:val="20"/>
          <w:szCs w:val="20"/>
        </w:rPr>
        <w:t>The project aimed to unify patient care delivery, improve operational efficiency, and ensure interoperability across Apollo’s 70+ hospitals in India and select international branches. Modules covered included Patient Administration, Electronic Medical Records (EMR), Laboratory Information System (LIS), Radiology Information System (RIS) with PACS integration, Pharmacy Management, Operating Theatre Management, and Billing/Revenue Cycle Management. The initiative also involved compliance alignment with NABH (National Accreditation Board for Hospitals), HIPAA (for international patients), and medical data privacy standards. The goal was to create a seamless, patient-centric digital ecosystem, reduce administrative overhead, and improve clinical decision-making through real-time data access</w:t>
      </w:r>
    </w:p>
    <w:p w14:paraId="6BCE4F05" w14:textId="77777777" w:rsidR="00163066" w:rsidRPr="00E10BA8" w:rsidRDefault="00163066" w:rsidP="00163066">
      <w:pPr>
        <w:tabs>
          <w:tab w:val="left" w:pos="2327"/>
        </w:tabs>
        <w:spacing w:after="0"/>
        <w:jc w:val="both"/>
        <w:rPr>
          <w:rFonts w:ascii="Times New Roman" w:hAnsi="Times New Roman" w:cs="Times New Roman"/>
          <w:sz w:val="20"/>
          <w:szCs w:val="20"/>
        </w:rPr>
      </w:pPr>
    </w:p>
    <w:p w14:paraId="64BA6109" w14:textId="77777777" w:rsidR="00163066" w:rsidRPr="00E10BA8" w:rsidRDefault="00163066" w:rsidP="00163066">
      <w:pPr>
        <w:tabs>
          <w:tab w:val="left" w:pos="2327"/>
        </w:tabs>
        <w:spacing w:after="0"/>
        <w:jc w:val="both"/>
        <w:rPr>
          <w:rFonts w:ascii="Times New Roman" w:hAnsi="Times New Roman" w:cs="Times New Roman"/>
          <w:b/>
          <w:sz w:val="20"/>
          <w:szCs w:val="20"/>
        </w:rPr>
      </w:pPr>
      <w:r w:rsidRPr="00E10BA8">
        <w:rPr>
          <w:rFonts w:ascii="Times New Roman" w:hAnsi="Times New Roman" w:cs="Times New Roman"/>
          <w:b/>
          <w:sz w:val="20"/>
          <w:szCs w:val="20"/>
        </w:rPr>
        <w:t>Roles and Responsibilities:</w:t>
      </w:r>
    </w:p>
    <w:p w14:paraId="043AC054" w14:textId="0282D72E" w:rsidR="004C3F28" w:rsidRPr="00AE3DED" w:rsidRDefault="00157883" w:rsidP="00157883">
      <w:pPr>
        <w:rPr>
          <w:rFonts w:ascii="Times New Roman" w:hAnsi="Times New Roman" w:cs="Times New Roman"/>
          <w:bCs/>
          <w:sz w:val="20"/>
          <w:szCs w:val="20"/>
        </w:rPr>
      </w:pPr>
      <w:r w:rsidRPr="00E10BA8">
        <w:rPr>
          <w:rFonts w:ascii="Times New Roman" w:hAnsi="Times New Roman" w:cs="Times New Roman"/>
          <w:sz w:val="20"/>
          <w:szCs w:val="20"/>
        </w:rPr>
        <w:t xml:space="preserve">• </w:t>
      </w:r>
      <w:r w:rsidRPr="00AE3DED">
        <w:rPr>
          <w:rFonts w:ascii="Times New Roman" w:hAnsi="Times New Roman" w:cs="Times New Roman"/>
          <w:bCs/>
          <w:sz w:val="20"/>
          <w:szCs w:val="20"/>
        </w:rPr>
        <w:t>Directed cross-functional requirements workshops with doctors, nursing heads, department managers, IT teams, and corporate leadership to gather and validate HIS enhancement needs across clinical, diagnostic, and administrative workflows.</w:t>
      </w:r>
      <w:r w:rsidRPr="00AE3DED">
        <w:rPr>
          <w:rFonts w:ascii="Times New Roman" w:hAnsi="Times New Roman" w:cs="Times New Roman"/>
          <w:bCs/>
          <w:sz w:val="20"/>
          <w:szCs w:val="20"/>
        </w:rPr>
        <w:br/>
        <w:t>• Led the gap analysis of existing MedMantra modules, identifying integration issues between EMR, LIS, RIS, and pharmacy systems, and proposed optimization roadmaps.</w:t>
      </w:r>
      <w:r w:rsidRPr="00AE3DED">
        <w:rPr>
          <w:rFonts w:ascii="Times New Roman" w:hAnsi="Times New Roman" w:cs="Times New Roman"/>
          <w:bCs/>
          <w:sz w:val="20"/>
          <w:szCs w:val="20"/>
        </w:rPr>
        <w:br/>
        <w:t xml:space="preserve">• Authored comprehensive Business Requirements Documents (BRD) and Functional Specifications (FRS) for new workflows such as </w:t>
      </w:r>
      <w:r w:rsidRPr="00AE3DED">
        <w:rPr>
          <w:rFonts w:ascii="Times New Roman" w:hAnsi="Times New Roman" w:cs="Times New Roman"/>
          <w:bCs/>
          <w:sz w:val="20"/>
          <w:szCs w:val="20"/>
        </w:rPr>
        <w:lastRenderedPageBreak/>
        <w:t>online appointment scheduling, integrated billing, and lab result auto-notifications.</w:t>
      </w:r>
      <w:r w:rsidRPr="00AE3DED">
        <w:rPr>
          <w:rFonts w:ascii="Times New Roman" w:hAnsi="Times New Roman" w:cs="Times New Roman"/>
          <w:bCs/>
          <w:sz w:val="20"/>
          <w:szCs w:val="20"/>
        </w:rPr>
        <w:br/>
        <w:t>• Coordinated with development teams for customization requests, ensuring changes adhered to HIS architecture and regulatory standards.</w:t>
      </w:r>
      <w:r w:rsidRPr="00AE3DED">
        <w:rPr>
          <w:rFonts w:ascii="Times New Roman" w:hAnsi="Times New Roman" w:cs="Times New Roman"/>
          <w:bCs/>
          <w:sz w:val="20"/>
          <w:szCs w:val="20"/>
        </w:rPr>
        <w:br/>
        <w:t>• Spearheaded data migration planning and execution for legacy systems integration, ensuring zero data loss during module upgrades.</w:t>
      </w:r>
      <w:r w:rsidRPr="00AE3DED">
        <w:rPr>
          <w:rFonts w:ascii="Times New Roman" w:hAnsi="Times New Roman" w:cs="Times New Roman"/>
          <w:bCs/>
          <w:sz w:val="20"/>
          <w:szCs w:val="20"/>
        </w:rPr>
        <w:br/>
        <w:t>• Collaborated with the Quality and Compliance teams to align MedMantra features with NABH guidelines, HIPAA requirements for medical data handling, and patient consent management policies.</w:t>
      </w:r>
      <w:r w:rsidRPr="00AE3DED">
        <w:rPr>
          <w:rFonts w:ascii="Times New Roman" w:hAnsi="Times New Roman" w:cs="Times New Roman"/>
          <w:bCs/>
          <w:sz w:val="20"/>
          <w:szCs w:val="20"/>
        </w:rPr>
        <w:br/>
        <w:t>• Designed workflow automation for critical hospital functions, reducing patient admission time by 25% and improving turnaround time for lab results by 30%.</w:t>
      </w:r>
      <w:r w:rsidRPr="00AE3DED">
        <w:rPr>
          <w:rFonts w:ascii="Times New Roman" w:hAnsi="Times New Roman" w:cs="Times New Roman"/>
          <w:bCs/>
          <w:sz w:val="20"/>
          <w:szCs w:val="20"/>
        </w:rPr>
        <w:br/>
        <w:t>• Established KPIs and built analytics dashboards within MedMantra for real-time monitoring of patient wait times, discharge processes, and departmental workloads.</w:t>
      </w:r>
      <w:r w:rsidRPr="00AE3DED">
        <w:rPr>
          <w:rFonts w:ascii="Times New Roman" w:hAnsi="Times New Roman" w:cs="Times New Roman"/>
          <w:bCs/>
          <w:sz w:val="20"/>
          <w:szCs w:val="20"/>
        </w:rPr>
        <w:br/>
        <w:t>• Led UAT cycles, preparing test scripts, coordinating with super users, and incorporating end-user feedback into product releases.</w:t>
      </w:r>
      <w:r w:rsidRPr="00AE3DED">
        <w:rPr>
          <w:rFonts w:ascii="Times New Roman" w:hAnsi="Times New Roman" w:cs="Times New Roman"/>
          <w:bCs/>
          <w:sz w:val="20"/>
          <w:szCs w:val="20"/>
        </w:rPr>
        <w:br/>
        <w:t>• Managed vendor coordination for issue resolution, release planning, and deployment scheduling.</w:t>
      </w:r>
      <w:r w:rsidRPr="00AE3DED">
        <w:rPr>
          <w:rFonts w:ascii="Times New Roman" w:hAnsi="Times New Roman" w:cs="Times New Roman"/>
          <w:bCs/>
          <w:sz w:val="20"/>
          <w:szCs w:val="20"/>
        </w:rPr>
        <w:br/>
        <w:t>• Conducted training sessions for department super users and clinical staff, developing SOPs and quick reference guides for new HIS features.</w:t>
      </w:r>
      <w:r w:rsidRPr="00AE3DED">
        <w:rPr>
          <w:rFonts w:ascii="Times New Roman" w:hAnsi="Times New Roman" w:cs="Times New Roman"/>
          <w:bCs/>
          <w:sz w:val="20"/>
          <w:szCs w:val="20"/>
        </w:rPr>
        <w:br/>
        <w:t>• Oversaw change management activities, including impact assessments and communication strategies, to ensure smooth adoption of system enhancements.</w:t>
      </w:r>
      <w:r w:rsidRPr="00AE3DED">
        <w:rPr>
          <w:rFonts w:ascii="Times New Roman" w:hAnsi="Times New Roman" w:cs="Times New Roman"/>
          <w:bCs/>
          <w:sz w:val="20"/>
          <w:szCs w:val="20"/>
        </w:rPr>
        <w:br/>
        <w:t>• Monitored post-implementation performance, reporting to executive management on operational improvements and ROI from HIS upgrades.</w:t>
      </w:r>
    </w:p>
    <w:p w14:paraId="4C42DD32" w14:textId="7C79D3FE" w:rsidR="007B03FA" w:rsidRPr="00E10BA8" w:rsidRDefault="003E419B" w:rsidP="004C3F28">
      <w:pPr>
        <w:tabs>
          <w:tab w:val="left" w:pos="2327"/>
        </w:tabs>
        <w:spacing w:line="240" w:lineRule="auto"/>
        <w:jc w:val="both"/>
        <w:rPr>
          <w:rFonts w:ascii="Times New Roman" w:hAnsi="Times New Roman" w:cs="Times New Roman"/>
          <w:bCs/>
          <w:sz w:val="20"/>
          <w:szCs w:val="20"/>
        </w:rPr>
      </w:pPr>
      <w:r w:rsidRPr="00E10BA8">
        <w:rPr>
          <w:rFonts w:ascii="Times New Roman" w:hAnsi="Times New Roman" w:cs="Times New Roman"/>
          <w:b/>
          <w:sz w:val="20"/>
          <w:szCs w:val="20"/>
        </w:rPr>
        <w:t>ENVIRONMENT</w:t>
      </w:r>
      <w:r w:rsidR="00163066" w:rsidRPr="00E10BA8">
        <w:rPr>
          <w:rFonts w:ascii="Times New Roman" w:hAnsi="Times New Roman" w:cs="Times New Roman"/>
          <w:b/>
          <w:sz w:val="20"/>
          <w:szCs w:val="20"/>
        </w:rPr>
        <w:t xml:space="preserve">: </w:t>
      </w:r>
      <w:r w:rsidR="00513CAD" w:rsidRPr="00E10BA8">
        <w:rPr>
          <w:rFonts w:ascii="Times New Roman" w:hAnsi="Times New Roman" w:cs="Times New Roman"/>
          <w:bCs/>
          <w:sz w:val="20"/>
          <w:szCs w:val="20"/>
        </w:rPr>
        <w:t>Agile-Waterfall Hybrid, MedMantra HIS, MS Visio, Jira, Confluence, MS Excel, SQL, Lucidchart, PACS, LIS, RIS, EMR modules, NABH compliance tools</w:t>
      </w:r>
    </w:p>
    <w:p w14:paraId="0F3F0587" w14:textId="6A410AD1" w:rsidR="004F5168" w:rsidRPr="00E10BA8" w:rsidRDefault="00543B36" w:rsidP="00E1284D">
      <w:pPr>
        <w:pStyle w:val="NormalWeb"/>
        <w:numPr>
          <w:ilvl w:val="0"/>
          <w:numId w:val="1"/>
        </w:numPr>
        <w:spacing w:before="0" w:beforeAutospacing="0" w:after="0" w:afterAutospacing="0"/>
        <w:ind w:left="360"/>
        <w:rPr>
          <w:sz w:val="20"/>
          <w:szCs w:val="20"/>
        </w:rPr>
      </w:pPr>
      <w:r w:rsidRPr="00E10BA8">
        <w:rPr>
          <w:rStyle w:val="Strong"/>
          <w:rFonts w:eastAsiaTheme="majorEastAsia"/>
          <w:sz w:val="20"/>
          <w:szCs w:val="20"/>
        </w:rPr>
        <w:t xml:space="preserve">NTRUHS: </w:t>
      </w:r>
      <w:r w:rsidR="004F5168" w:rsidRPr="00E10BA8">
        <w:rPr>
          <w:sz w:val="20"/>
          <w:szCs w:val="20"/>
        </w:rPr>
        <w:t xml:space="preserve">Bachelor of </w:t>
      </w:r>
      <w:r w:rsidRPr="00E10BA8">
        <w:rPr>
          <w:sz w:val="20"/>
          <w:szCs w:val="20"/>
        </w:rPr>
        <w:t>Dental Surgery</w:t>
      </w:r>
      <w:r w:rsidR="004F5168" w:rsidRPr="00E10BA8">
        <w:rPr>
          <w:sz w:val="20"/>
          <w:szCs w:val="20"/>
        </w:rPr>
        <w:br/>
      </w:r>
      <w:r w:rsidR="00041F29" w:rsidRPr="00E10BA8">
        <w:rPr>
          <w:sz w:val="20"/>
          <w:szCs w:val="20"/>
        </w:rPr>
        <w:t>Graduation Date: December 201</w:t>
      </w:r>
      <w:r w:rsidR="00247445" w:rsidRPr="00E10BA8">
        <w:rPr>
          <w:sz w:val="20"/>
          <w:szCs w:val="20"/>
        </w:rPr>
        <w:t>8</w:t>
      </w:r>
    </w:p>
    <w:p w14:paraId="00EC95E4" w14:textId="77777777" w:rsidR="004F5168" w:rsidRPr="00E10BA8" w:rsidRDefault="004F5168" w:rsidP="004F5168">
      <w:pPr>
        <w:spacing w:before="100" w:beforeAutospacing="1" w:after="0" w:line="240" w:lineRule="auto"/>
        <w:contextualSpacing/>
        <w:rPr>
          <w:rFonts w:ascii="Times New Roman" w:hAnsi="Times New Roman" w:cs="Times New Roman"/>
          <w:b/>
          <w:bCs/>
          <w:sz w:val="20"/>
          <w:szCs w:val="20"/>
        </w:rPr>
      </w:pPr>
    </w:p>
    <w:sectPr w:rsidR="004F5168" w:rsidRPr="00E10BA8" w:rsidSect="00C26F5A">
      <w:pgSz w:w="12240" w:h="15840"/>
      <w:pgMar w:top="576" w:right="630" w:bottom="576" w:left="63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151FE" w14:textId="77777777" w:rsidR="00E1284D" w:rsidRDefault="00E1284D" w:rsidP="00CE52F6">
      <w:pPr>
        <w:spacing w:after="0" w:line="240" w:lineRule="auto"/>
      </w:pPr>
      <w:r>
        <w:separator/>
      </w:r>
    </w:p>
  </w:endnote>
  <w:endnote w:type="continuationSeparator" w:id="0">
    <w:p w14:paraId="38C11D52" w14:textId="77777777" w:rsidR="00E1284D" w:rsidRDefault="00E1284D" w:rsidP="00CE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5F45D" w14:textId="77777777" w:rsidR="00E1284D" w:rsidRDefault="00E1284D" w:rsidP="00CE52F6">
      <w:pPr>
        <w:spacing w:after="0" w:line="240" w:lineRule="auto"/>
      </w:pPr>
      <w:r>
        <w:separator/>
      </w:r>
    </w:p>
  </w:footnote>
  <w:footnote w:type="continuationSeparator" w:id="0">
    <w:p w14:paraId="10DC2EF2" w14:textId="77777777" w:rsidR="00E1284D" w:rsidRDefault="00E1284D" w:rsidP="00CE5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94C12"/>
    <w:multiLevelType w:val="hybridMultilevel"/>
    <w:tmpl w:val="28BAF5C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DF290B"/>
    <w:multiLevelType w:val="hybridMultilevel"/>
    <w:tmpl w:val="97C87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086199"/>
    <w:multiLevelType w:val="hybridMultilevel"/>
    <w:tmpl w:val="F06E2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2E2342"/>
    <w:multiLevelType w:val="hybridMultilevel"/>
    <w:tmpl w:val="CC2EA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160"/>
    <w:rsid w:val="0000399A"/>
    <w:rsid w:val="00006595"/>
    <w:rsid w:val="000069A5"/>
    <w:rsid w:val="00014AEA"/>
    <w:rsid w:val="000177DA"/>
    <w:rsid w:val="00021457"/>
    <w:rsid w:val="0002200F"/>
    <w:rsid w:val="000249F0"/>
    <w:rsid w:val="00033598"/>
    <w:rsid w:val="00033A2B"/>
    <w:rsid w:val="00035942"/>
    <w:rsid w:val="0003728F"/>
    <w:rsid w:val="000376E7"/>
    <w:rsid w:val="00041F29"/>
    <w:rsid w:val="0004270B"/>
    <w:rsid w:val="00044D9C"/>
    <w:rsid w:val="00045B0C"/>
    <w:rsid w:val="00046EB6"/>
    <w:rsid w:val="00050624"/>
    <w:rsid w:val="000511C2"/>
    <w:rsid w:val="00051C72"/>
    <w:rsid w:val="000561EE"/>
    <w:rsid w:val="000579C5"/>
    <w:rsid w:val="0006232D"/>
    <w:rsid w:val="0006301C"/>
    <w:rsid w:val="0006480D"/>
    <w:rsid w:val="00064C07"/>
    <w:rsid w:val="00070EF2"/>
    <w:rsid w:val="00073286"/>
    <w:rsid w:val="0007677E"/>
    <w:rsid w:val="000770D4"/>
    <w:rsid w:val="00082C03"/>
    <w:rsid w:val="000842A0"/>
    <w:rsid w:val="00084B4D"/>
    <w:rsid w:val="00084D93"/>
    <w:rsid w:val="00086FA4"/>
    <w:rsid w:val="000935CE"/>
    <w:rsid w:val="000953E7"/>
    <w:rsid w:val="000961C0"/>
    <w:rsid w:val="00096BC4"/>
    <w:rsid w:val="00097237"/>
    <w:rsid w:val="000A0935"/>
    <w:rsid w:val="000A0D9B"/>
    <w:rsid w:val="000A1FAB"/>
    <w:rsid w:val="000A2E88"/>
    <w:rsid w:val="000A3B04"/>
    <w:rsid w:val="000A4C0B"/>
    <w:rsid w:val="000A5777"/>
    <w:rsid w:val="000B376F"/>
    <w:rsid w:val="000B455F"/>
    <w:rsid w:val="000C48AE"/>
    <w:rsid w:val="000C704E"/>
    <w:rsid w:val="000D0F39"/>
    <w:rsid w:val="000D35CB"/>
    <w:rsid w:val="000D481C"/>
    <w:rsid w:val="000D4C48"/>
    <w:rsid w:val="000D651F"/>
    <w:rsid w:val="000D724D"/>
    <w:rsid w:val="000E4DE0"/>
    <w:rsid w:val="000E6815"/>
    <w:rsid w:val="000F0514"/>
    <w:rsid w:val="000F2AA6"/>
    <w:rsid w:val="000F4349"/>
    <w:rsid w:val="001006BA"/>
    <w:rsid w:val="001035AA"/>
    <w:rsid w:val="00107299"/>
    <w:rsid w:val="001121DE"/>
    <w:rsid w:val="0011380B"/>
    <w:rsid w:val="00113D7B"/>
    <w:rsid w:val="00115B5A"/>
    <w:rsid w:val="0011617B"/>
    <w:rsid w:val="001173FB"/>
    <w:rsid w:val="00121502"/>
    <w:rsid w:val="00122366"/>
    <w:rsid w:val="0012625A"/>
    <w:rsid w:val="00132689"/>
    <w:rsid w:val="00136862"/>
    <w:rsid w:val="00142856"/>
    <w:rsid w:val="001433BC"/>
    <w:rsid w:val="00144DD2"/>
    <w:rsid w:val="00146F6C"/>
    <w:rsid w:val="001504A3"/>
    <w:rsid w:val="001508A0"/>
    <w:rsid w:val="001533D9"/>
    <w:rsid w:val="00153832"/>
    <w:rsid w:val="0015387E"/>
    <w:rsid w:val="001547C5"/>
    <w:rsid w:val="00155BA1"/>
    <w:rsid w:val="001575A8"/>
    <w:rsid w:val="00157883"/>
    <w:rsid w:val="00161D5D"/>
    <w:rsid w:val="00162981"/>
    <w:rsid w:val="00163066"/>
    <w:rsid w:val="0016320D"/>
    <w:rsid w:val="001637C1"/>
    <w:rsid w:val="00163BD7"/>
    <w:rsid w:val="00164D8C"/>
    <w:rsid w:val="00167438"/>
    <w:rsid w:val="00171ADC"/>
    <w:rsid w:val="00173F77"/>
    <w:rsid w:val="00176E24"/>
    <w:rsid w:val="00180A00"/>
    <w:rsid w:val="001812DE"/>
    <w:rsid w:val="00186EE3"/>
    <w:rsid w:val="00194D60"/>
    <w:rsid w:val="001966DB"/>
    <w:rsid w:val="001A0211"/>
    <w:rsid w:val="001A2CF5"/>
    <w:rsid w:val="001A6008"/>
    <w:rsid w:val="001A6D0F"/>
    <w:rsid w:val="001B0620"/>
    <w:rsid w:val="001B32A6"/>
    <w:rsid w:val="001B6662"/>
    <w:rsid w:val="001C1D78"/>
    <w:rsid w:val="001C3589"/>
    <w:rsid w:val="001C7C34"/>
    <w:rsid w:val="001D0409"/>
    <w:rsid w:val="001D28A6"/>
    <w:rsid w:val="001D3515"/>
    <w:rsid w:val="001D4168"/>
    <w:rsid w:val="001D725A"/>
    <w:rsid w:val="001E57B8"/>
    <w:rsid w:val="001E5ECD"/>
    <w:rsid w:val="001E7581"/>
    <w:rsid w:val="001E7995"/>
    <w:rsid w:val="001F012A"/>
    <w:rsid w:val="001F4FBC"/>
    <w:rsid w:val="00202C82"/>
    <w:rsid w:val="0021020A"/>
    <w:rsid w:val="0021236F"/>
    <w:rsid w:val="00213BCF"/>
    <w:rsid w:val="00214FAD"/>
    <w:rsid w:val="00216EBF"/>
    <w:rsid w:val="00223771"/>
    <w:rsid w:val="0023009C"/>
    <w:rsid w:val="0024522E"/>
    <w:rsid w:val="00247445"/>
    <w:rsid w:val="002523CF"/>
    <w:rsid w:val="00255E0C"/>
    <w:rsid w:val="0026047C"/>
    <w:rsid w:val="002663CA"/>
    <w:rsid w:val="0027349F"/>
    <w:rsid w:val="00274E92"/>
    <w:rsid w:val="0027652E"/>
    <w:rsid w:val="002831BE"/>
    <w:rsid w:val="0028675A"/>
    <w:rsid w:val="0028799D"/>
    <w:rsid w:val="00287B17"/>
    <w:rsid w:val="002934BF"/>
    <w:rsid w:val="00294F31"/>
    <w:rsid w:val="002A19CB"/>
    <w:rsid w:val="002A3160"/>
    <w:rsid w:val="002A52EF"/>
    <w:rsid w:val="002A555A"/>
    <w:rsid w:val="002A7476"/>
    <w:rsid w:val="002B162B"/>
    <w:rsid w:val="002C293D"/>
    <w:rsid w:val="002C35AE"/>
    <w:rsid w:val="002C6737"/>
    <w:rsid w:val="002D048B"/>
    <w:rsid w:val="002D0704"/>
    <w:rsid w:val="002D0CEB"/>
    <w:rsid w:val="002D23FE"/>
    <w:rsid w:val="002D337B"/>
    <w:rsid w:val="002D3AA9"/>
    <w:rsid w:val="002D42CF"/>
    <w:rsid w:val="002E253B"/>
    <w:rsid w:val="002E78AB"/>
    <w:rsid w:val="002E7E63"/>
    <w:rsid w:val="002F5193"/>
    <w:rsid w:val="002F53A8"/>
    <w:rsid w:val="002F5E5D"/>
    <w:rsid w:val="002F68CB"/>
    <w:rsid w:val="002F74CE"/>
    <w:rsid w:val="00300631"/>
    <w:rsid w:val="00301868"/>
    <w:rsid w:val="00301A18"/>
    <w:rsid w:val="0030337B"/>
    <w:rsid w:val="00303700"/>
    <w:rsid w:val="00304202"/>
    <w:rsid w:val="003047FF"/>
    <w:rsid w:val="00306882"/>
    <w:rsid w:val="00307253"/>
    <w:rsid w:val="0030795A"/>
    <w:rsid w:val="0031054B"/>
    <w:rsid w:val="00310806"/>
    <w:rsid w:val="00312699"/>
    <w:rsid w:val="0031385F"/>
    <w:rsid w:val="00313FA6"/>
    <w:rsid w:val="00314CF3"/>
    <w:rsid w:val="00315C4A"/>
    <w:rsid w:val="00322BCE"/>
    <w:rsid w:val="00332B6B"/>
    <w:rsid w:val="00334F12"/>
    <w:rsid w:val="003351EC"/>
    <w:rsid w:val="003415A1"/>
    <w:rsid w:val="00341BD1"/>
    <w:rsid w:val="003429ED"/>
    <w:rsid w:val="003451D9"/>
    <w:rsid w:val="003467C6"/>
    <w:rsid w:val="00346DF7"/>
    <w:rsid w:val="00347DA9"/>
    <w:rsid w:val="003515D1"/>
    <w:rsid w:val="003517B3"/>
    <w:rsid w:val="0035390E"/>
    <w:rsid w:val="003539C2"/>
    <w:rsid w:val="00363A5D"/>
    <w:rsid w:val="00363B4D"/>
    <w:rsid w:val="0036407D"/>
    <w:rsid w:val="003649FD"/>
    <w:rsid w:val="003706D9"/>
    <w:rsid w:val="0037460E"/>
    <w:rsid w:val="003773B9"/>
    <w:rsid w:val="00380EE8"/>
    <w:rsid w:val="00384D7E"/>
    <w:rsid w:val="00386936"/>
    <w:rsid w:val="00390B93"/>
    <w:rsid w:val="003913A3"/>
    <w:rsid w:val="00391B03"/>
    <w:rsid w:val="00392246"/>
    <w:rsid w:val="00392607"/>
    <w:rsid w:val="003950FE"/>
    <w:rsid w:val="00395BE7"/>
    <w:rsid w:val="003970E6"/>
    <w:rsid w:val="003A3D1F"/>
    <w:rsid w:val="003A4785"/>
    <w:rsid w:val="003B04B9"/>
    <w:rsid w:val="003B1A59"/>
    <w:rsid w:val="003B2AC7"/>
    <w:rsid w:val="003B37CD"/>
    <w:rsid w:val="003B423B"/>
    <w:rsid w:val="003B4E19"/>
    <w:rsid w:val="003B7314"/>
    <w:rsid w:val="003B7BA9"/>
    <w:rsid w:val="003C1F33"/>
    <w:rsid w:val="003C5B3E"/>
    <w:rsid w:val="003C5DA9"/>
    <w:rsid w:val="003C6DB7"/>
    <w:rsid w:val="003E0489"/>
    <w:rsid w:val="003E08E7"/>
    <w:rsid w:val="003E419B"/>
    <w:rsid w:val="003E51A6"/>
    <w:rsid w:val="003E69EF"/>
    <w:rsid w:val="003E767A"/>
    <w:rsid w:val="003E7D68"/>
    <w:rsid w:val="003F23CF"/>
    <w:rsid w:val="003F3FE3"/>
    <w:rsid w:val="003F533E"/>
    <w:rsid w:val="003F584D"/>
    <w:rsid w:val="003F601B"/>
    <w:rsid w:val="003F6946"/>
    <w:rsid w:val="003F70D0"/>
    <w:rsid w:val="00403353"/>
    <w:rsid w:val="00404EAA"/>
    <w:rsid w:val="00412BD4"/>
    <w:rsid w:val="00414A1C"/>
    <w:rsid w:val="00414B7D"/>
    <w:rsid w:val="00415E9E"/>
    <w:rsid w:val="0042238F"/>
    <w:rsid w:val="00425ABD"/>
    <w:rsid w:val="00426ED5"/>
    <w:rsid w:val="00427C44"/>
    <w:rsid w:val="00433D9C"/>
    <w:rsid w:val="00436C3E"/>
    <w:rsid w:val="00437ECB"/>
    <w:rsid w:val="00441139"/>
    <w:rsid w:val="0044455F"/>
    <w:rsid w:val="0044472A"/>
    <w:rsid w:val="0044530C"/>
    <w:rsid w:val="004455FC"/>
    <w:rsid w:val="004512F2"/>
    <w:rsid w:val="00457FC8"/>
    <w:rsid w:val="00461FC7"/>
    <w:rsid w:val="004625A9"/>
    <w:rsid w:val="004641F6"/>
    <w:rsid w:val="0046425F"/>
    <w:rsid w:val="00471105"/>
    <w:rsid w:val="00476187"/>
    <w:rsid w:val="0047764E"/>
    <w:rsid w:val="004847FA"/>
    <w:rsid w:val="00485B39"/>
    <w:rsid w:val="00486B25"/>
    <w:rsid w:val="00490FB5"/>
    <w:rsid w:val="00492EC4"/>
    <w:rsid w:val="0049715B"/>
    <w:rsid w:val="00497DDF"/>
    <w:rsid w:val="004A169C"/>
    <w:rsid w:val="004A18F7"/>
    <w:rsid w:val="004A1D3D"/>
    <w:rsid w:val="004B0B19"/>
    <w:rsid w:val="004B5DDF"/>
    <w:rsid w:val="004B6D1D"/>
    <w:rsid w:val="004B6DC6"/>
    <w:rsid w:val="004C3F28"/>
    <w:rsid w:val="004C4FB4"/>
    <w:rsid w:val="004D073C"/>
    <w:rsid w:val="004E3A65"/>
    <w:rsid w:val="004E3B84"/>
    <w:rsid w:val="004E5A84"/>
    <w:rsid w:val="004E6D6F"/>
    <w:rsid w:val="004F0627"/>
    <w:rsid w:val="004F39E5"/>
    <w:rsid w:val="004F3F1A"/>
    <w:rsid w:val="004F48A4"/>
    <w:rsid w:val="004F5168"/>
    <w:rsid w:val="004F5353"/>
    <w:rsid w:val="004F5896"/>
    <w:rsid w:val="00501071"/>
    <w:rsid w:val="00502448"/>
    <w:rsid w:val="00502A73"/>
    <w:rsid w:val="00502C6E"/>
    <w:rsid w:val="00505B60"/>
    <w:rsid w:val="00505C5A"/>
    <w:rsid w:val="005065E8"/>
    <w:rsid w:val="00512557"/>
    <w:rsid w:val="005130C9"/>
    <w:rsid w:val="005136E9"/>
    <w:rsid w:val="00513CAD"/>
    <w:rsid w:val="005167D3"/>
    <w:rsid w:val="00517A42"/>
    <w:rsid w:val="005309FB"/>
    <w:rsid w:val="0053242D"/>
    <w:rsid w:val="00534C40"/>
    <w:rsid w:val="0053734A"/>
    <w:rsid w:val="005422C0"/>
    <w:rsid w:val="00543B36"/>
    <w:rsid w:val="00544099"/>
    <w:rsid w:val="0054755A"/>
    <w:rsid w:val="0055068A"/>
    <w:rsid w:val="00550BB6"/>
    <w:rsid w:val="00551F03"/>
    <w:rsid w:val="00551FE7"/>
    <w:rsid w:val="00553D71"/>
    <w:rsid w:val="00554494"/>
    <w:rsid w:val="005553CF"/>
    <w:rsid w:val="00555EBF"/>
    <w:rsid w:val="005573F2"/>
    <w:rsid w:val="00557B18"/>
    <w:rsid w:val="00561079"/>
    <w:rsid w:val="005679B4"/>
    <w:rsid w:val="005729DB"/>
    <w:rsid w:val="00574458"/>
    <w:rsid w:val="00577E12"/>
    <w:rsid w:val="00582651"/>
    <w:rsid w:val="0058295A"/>
    <w:rsid w:val="005866F0"/>
    <w:rsid w:val="0058756B"/>
    <w:rsid w:val="00590843"/>
    <w:rsid w:val="0059149F"/>
    <w:rsid w:val="005917B0"/>
    <w:rsid w:val="00591891"/>
    <w:rsid w:val="005924B8"/>
    <w:rsid w:val="0059256C"/>
    <w:rsid w:val="00592FD7"/>
    <w:rsid w:val="0059356C"/>
    <w:rsid w:val="00595B00"/>
    <w:rsid w:val="0059616F"/>
    <w:rsid w:val="00597C41"/>
    <w:rsid w:val="005A0B62"/>
    <w:rsid w:val="005A129D"/>
    <w:rsid w:val="005A62A6"/>
    <w:rsid w:val="005A6B64"/>
    <w:rsid w:val="005A7F19"/>
    <w:rsid w:val="005B2F0E"/>
    <w:rsid w:val="005B6DFE"/>
    <w:rsid w:val="005C1C9F"/>
    <w:rsid w:val="005C1E5F"/>
    <w:rsid w:val="005C2E94"/>
    <w:rsid w:val="005C2FDE"/>
    <w:rsid w:val="005C3E04"/>
    <w:rsid w:val="005C48A6"/>
    <w:rsid w:val="005C4B2F"/>
    <w:rsid w:val="005C5B58"/>
    <w:rsid w:val="005C6D52"/>
    <w:rsid w:val="005D7CE8"/>
    <w:rsid w:val="005E221E"/>
    <w:rsid w:val="005E53A3"/>
    <w:rsid w:val="005F13C0"/>
    <w:rsid w:val="005F6033"/>
    <w:rsid w:val="005F7219"/>
    <w:rsid w:val="00603046"/>
    <w:rsid w:val="00605A9E"/>
    <w:rsid w:val="006062B8"/>
    <w:rsid w:val="0061124F"/>
    <w:rsid w:val="00611B49"/>
    <w:rsid w:val="00611C22"/>
    <w:rsid w:val="006121AA"/>
    <w:rsid w:val="00617129"/>
    <w:rsid w:val="00620E3C"/>
    <w:rsid w:val="006223D8"/>
    <w:rsid w:val="006227DD"/>
    <w:rsid w:val="006239E3"/>
    <w:rsid w:val="006245BB"/>
    <w:rsid w:val="0062466B"/>
    <w:rsid w:val="00624C6E"/>
    <w:rsid w:val="006275DF"/>
    <w:rsid w:val="0063041C"/>
    <w:rsid w:val="006309BF"/>
    <w:rsid w:val="006345D7"/>
    <w:rsid w:val="00641FA9"/>
    <w:rsid w:val="0064316B"/>
    <w:rsid w:val="00644923"/>
    <w:rsid w:val="00647599"/>
    <w:rsid w:val="00654C0E"/>
    <w:rsid w:val="00661231"/>
    <w:rsid w:val="00665117"/>
    <w:rsid w:val="00666F62"/>
    <w:rsid w:val="006675AF"/>
    <w:rsid w:val="0067684B"/>
    <w:rsid w:val="006801A9"/>
    <w:rsid w:val="006829AE"/>
    <w:rsid w:val="006839C2"/>
    <w:rsid w:val="006857BB"/>
    <w:rsid w:val="00686B9F"/>
    <w:rsid w:val="0069024D"/>
    <w:rsid w:val="00690E14"/>
    <w:rsid w:val="006A0E9A"/>
    <w:rsid w:val="006A4AF2"/>
    <w:rsid w:val="006A7867"/>
    <w:rsid w:val="006B05C3"/>
    <w:rsid w:val="006B1940"/>
    <w:rsid w:val="006B1FDB"/>
    <w:rsid w:val="006B22B4"/>
    <w:rsid w:val="006C0588"/>
    <w:rsid w:val="006C2914"/>
    <w:rsid w:val="006C33A7"/>
    <w:rsid w:val="006C7195"/>
    <w:rsid w:val="006C7BCB"/>
    <w:rsid w:val="006D0846"/>
    <w:rsid w:val="006D0FAA"/>
    <w:rsid w:val="006D408D"/>
    <w:rsid w:val="006D4118"/>
    <w:rsid w:val="006D66C7"/>
    <w:rsid w:val="006D70A7"/>
    <w:rsid w:val="006E1252"/>
    <w:rsid w:val="006E1A25"/>
    <w:rsid w:val="006E28A9"/>
    <w:rsid w:val="006E3133"/>
    <w:rsid w:val="006F1B48"/>
    <w:rsid w:val="006F2483"/>
    <w:rsid w:val="00701290"/>
    <w:rsid w:val="0070266E"/>
    <w:rsid w:val="00702A62"/>
    <w:rsid w:val="00705500"/>
    <w:rsid w:val="00710A3F"/>
    <w:rsid w:val="00711119"/>
    <w:rsid w:val="00711159"/>
    <w:rsid w:val="00712903"/>
    <w:rsid w:val="007166EF"/>
    <w:rsid w:val="00721480"/>
    <w:rsid w:val="007233A5"/>
    <w:rsid w:val="0072794E"/>
    <w:rsid w:val="00731498"/>
    <w:rsid w:val="007326D5"/>
    <w:rsid w:val="00734536"/>
    <w:rsid w:val="00734B06"/>
    <w:rsid w:val="00735E69"/>
    <w:rsid w:val="00743C6B"/>
    <w:rsid w:val="00744648"/>
    <w:rsid w:val="00747999"/>
    <w:rsid w:val="0075130F"/>
    <w:rsid w:val="00752416"/>
    <w:rsid w:val="00762622"/>
    <w:rsid w:val="007633C8"/>
    <w:rsid w:val="00763725"/>
    <w:rsid w:val="00764FF0"/>
    <w:rsid w:val="007659E8"/>
    <w:rsid w:val="00765AC5"/>
    <w:rsid w:val="00772CCF"/>
    <w:rsid w:val="00773909"/>
    <w:rsid w:val="00773CF1"/>
    <w:rsid w:val="00774003"/>
    <w:rsid w:val="00774AAD"/>
    <w:rsid w:val="00775AD4"/>
    <w:rsid w:val="00777446"/>
    <w:rsid w:val="00780600"/>
    <w:rsid w:val="00782E0F"/>
    <w:rsid w:val="0078359E"/>
    <w:rsid w:val="0078487A"/>
    <w:rsid w:val="00785537"/>
    <w:rsid w:val="007856B0"/>
    <w:rsid w:val="00787653"/>
    <w:rsid w:val="007904F8"/>
    <w:rsid w:val="00793AD6"/>
    <w:rsid w:val="007956DD"/>
    <w:rsid w:val="007A094C"/>
    <w:rsid w:val="007A13E8"/>
    <w:rsid w:val="007A3341"/>
    <w:rsid w:val="007A359C"/>
    <w:rsid w:val="007A3F84"/>
    <w:rsid w:val="007A6E76"/>
    <w:rsid w:val="007B03FA"/>
    <w:rsid w:val="007B15E2"/>
    <w:rsid w:val="007B2C73"/>
    <w:rsid w:val="007B4E4A"/>
    <w:rsid w:val="007B6089"/>
    <w:rsid w:val="007B6E1B"/>
    <w:rsid w:val="007B6F37"/>
    <w:rsid w:val="007C0B62"/>
    <w:rsid w:val="007C251E"/>
    <w:rsid w:val="007C5A2B"/>
    <w:rsid w:val="007C73E1"/>
    <w:rsid w:val="007D0112"/>
    <w:rsid w:val="007D1286"/>
    <w:rsid w:val="007D39E0"/>
    <w:rsid w:val="007D6800"/>
    <w:rsid w:val="007D7306"/>
    <w:rsid w:val="007D77C2"/>
    <w:rsid w:val="007D7DEA"/>
    <w:rsid w:val="007E03B6"/>
    <w:rsid w:val="007E0DD0"/>
    <w:rsid w:val="007E1405"/>
    <w:rsid w:val="007E2FDB"/>
    <w:rsid w:val="007F0C9E"/>
    <w:rsid w:val="007F10AD"/>
    <w:rsid w:val="007F1442"/>
    <w:rsid w:val="007F19DB"/>
    <w:rsid w:val="007F5358"/>
    <w:rsid w:val="007F6572"/>
    <w:rsid w:val="00801F6F"/>
    <w:rsid w:val="00802284"/>
    <w:rsid w:val="00803A53"/>
    <w:rsid w:val="00806946"/>
    <w:rsid w:val="0081234C"/>
    <w:rsid w:val="00812996"/>
    <w:rsid w:val="00814B77"/>
    <w:rsid w:val="008154A0"/>
    <w:rsid w:val="008177DC"/>
    <w:rsid w:val="008220B7"/>
    <w:rsid w:val="00823864"/>
    <w:rsid w:val="00833657"/>
    <w:rsid w:val="00836BFF"/>
    <w:rsid w:val="00837361"/>
    <w:rsid w:val="00837D07"/>
    <w:rsid w:val="00841B79"/>
    <w:rsid w:val="0084561B"/>
    <w:rsid w:val="008501A2"/>
    <w:rsid w:val="00851610"/>
    <w:rsid w:val="00852BDD"/>
    <w:rsid w:val="0085452E"/>
    <w:rsid w:val="0085620A"/>
    <w:rsid w:val="0086134F"/>
    <w:rsid w:val="00861619"/>
    <w:rsid w:val="008636BA"/>
    <w:rsid w:val="00864818"/>
    <w:rsid w:val="00867714"/>
    <w:rsid w:val="0087316C"/>
    <w:rsid w:val="008734CB"/>
    <w:rsid w:val="00874474"/>
    <w:rsid w:val="008756C0"/>
    <w:rsid w:val="008763F9"/>
    <w:rsid w:val="0087707D"/>
    <w:rsid w:val="00877106"/>
    <w:rsid w:val="008779E5"/>
    <w:rsid w:val="008805C2"/>
    <w:rsid w:val="00881BF6"/>
    <w:rsid w:val="00882F2A"/>
    <w:rsid w:val="00884F82"/>
    <w:rsid w:val="008859A0"/>
    <w:rsid w:val="00887E9E"/>
    <w:rsid w:val="00891EB3"/>
    <w:rsid w:val="00892460"/>
    <w:rsid w:val="008929A1"/>
    <w:rsid w:val="008A02FD"/>
    <w:rsid w:val="008A1961"/>
    <w:rsid w:val="008A22AC"/>
    <w:rsid w:val="008A28CC"/>
    <w:rsid w:val="008B0A2E"/>
    <w:rsid w:val="008B2BC5"/>
    <w:rsid w:val="008B5C29"/>
    <w:rsid w:val="008B5EF8"/>
    <w:rsid w:val="008B632A"/>
    <w:rsid w:val="008C1F07"/>
    <w:rsid w:val="008C6E1E"/>
    <w:rsid w:val="008D19AF"/>
    <w:rsid w:val="008D3EF4"/>
    <w:rsid w:val="008D406A"/>
    <w:rsid w:val="008D463D"/>
    <w:rsid w:val="008D4725"/>
    <w:rsid w:val="008D7091"/>
    <w:rsid w:val="008E0F25"/>
    <w:rsid w:val="008E4229"/>
    <w:rsid w:val="008E6F69"/>
    <w:rsid w:val="008F057A"/>
    <w:rsid w:val="008F226D"/>
    <w:rsid w:val="008F391C"/>
    <w:rsid w:val="008F4956"/>
    <w:rsid w:val="008F6606"/>
    <w:rsid w:val="008F6B99"/>
    <w:rsid w:val="008F7F2E"/>
    <w:rsid w:val="0090134F"/>
    <w:rsid w:val="00905A35"/>
    <w:rsid w:val="0090762F"/>
    <w:rsid w:val="009109D6"/>
    <w:rsid w:val="009118F2"/>
    <w:rsid w:val="0091198D"/>
    <w:rsid w:val="00911A18"/>
    <w:rsid w:val="0091434A"/>
    <w:rsid w:val="00917D08"/>
    <w:rsid w:val="00920068"/>
    <w:rsid w:val="00926483"/>
    <w:rsid w:val="009328F3"/>
    <w:rsid w:val="00932CF2"/>
    <w:rsid w:val="00934A16"/>
    <w:rsid w:val="00934C3A"/>
    <w:rsid w:val="00935F59"/>
    <w:rsid w:val="009377E7"/>
    <w:rsid w:val="00937803"/>
    <w:rsid w:val="009378FE"/>
    <w:rsid w:val="00937BA6"/>
    <w:rsid w:val="0094347D"/>
    <w:rsid w:val="009439F3"/>
    <w:rsid w:val="00946FDD"/>
    <w:rsid w:val="0094744A"/>
    <w:rsid w:val="0095317F"/>
    <w:rsid w:val="00956DCA"/>
    <w:rsid w:val="009576E8"/>
    <w:rsid w:val="00962CFB"/>
    <w:rsid w:val="00963A4F"/>
    <w:rsid w:val="00963CEC"/>
    <w:rsid w:val="00965143"/>
    <w:rsid w:val="0096594A"/>
    <w:rsid w:val="0096597B"/>
    <w:rsid w:val="009671A7"/>
    <w:rsid w:val="0096757A"/>
    <w:rsid w:val="00972C5B"/>
    <w:rsid w:val="00974DEE"/>
    <w:rsid w:val="0097517D"/>
    <w:rsid w:val="00977631"/>
    <w:rsid w:val="00982BFA"/>
    <w:rsid w:val="0098523B"/>
    <w:rsid w:val="0098719A"/>
    <w:rsid w:val="00987B24"/>
    <w:rsid w:val="00987EE4"/>
    <w:rsid w:val="0099295B"/>
    <w:rsid w:val="00994055"/>
    <w:rsid w:val="00995456"/>
    <w:rsid w:val="009A49A4"/>
    <w:rsid w:val="009B367D"/>
    <w:rsid w:val="009B5E5E"/>
    <w:rsid w:val="009C5232"/>
    <w:rsid w:val="009C7325"/>
    <w:rsid w:val="009D037E"/>
    <w:rsid w:val="009D0761"/>
    <w:rsid w:val="009D601B"/>
    <w:rsid w:val="009D6380"/>
    <w:rsid w:val="009D76DA"/>
    <w:rsid w:val="009E075C"/>
    <w:rsid w:val="009E1EAD"/>
    <w:rsid w:val="009E3021"/>
    <w:rsid w:val="009E588F"/>
    <w:rsid w:val="009E670A"/>
    <w:rsid w:val="009E6FCA"/>
    <w:rsid w:val="009F20B4"/>
    <w:rsid w:val="009F3A0D"/>
    <w:rsid w:val="009F4C34"/>
    <w:rsid w:val="00A017EF"/>
    <w:rsid w:val="00A047D9"/>
    <w:rsid w:val="00A05B13"/>
    <w:rsid w:val="00A06551"/>
    <w:rsid w:val="00A10318"/>
    <w:rsid w:val="00A104E8"/>
    <w:rsid w:val="00A12B2D"/>
    <w:rsid w:val="00A16129"/>
    <w:rsid w:val="00A2070B"/>
    <w:rsid w:val="00A21479"/>
    <w:rsid w:val="00A222B3"/>
    <w:rsid w:val="00A22FA6"/>
    <w:rsid w:val="00A24E15"/>
    <w:rsid w:val="00A26D99"/>
    <w:rsid w:val="00A31B0D"/>
    <w:rsid w:val="00A35A13"/>
    <w:rsid w:val="00A35AE7"/>
    <w:rsid w:val="00A35B5B"/>
    <w:rsid w:val="00A413B8"/>
    <w:rsid w:val="00A43C83"/>
    <w:rsid w:val="00A4412C"/>
    <w:rsid w:val="00A45863"/>
    <w:rsid w:val="00A4606D"/>
    <w:rsid w:val="00A47523"/>
    <w:rsid w:val="00A47597"/>
    <w:rsid w:val="00A479D6"/>
    <w:rsid w:val="00A52B16"/>
    <w:rsid w:val="00A55625"/>
    <w:rsid w:val="00A55FE7"/>
    <w:rsid w:val="00A621F8"/>
    <w:rsid w:val="00A635F2"/>
    <w:rsid w:val="00A65453"/>
    <w:rsid w:val="00A66825"/>
    <w:rsid w:val="00A82B69"/>
    <w:rsid w:val="00A84A8B"/>
    <w:rsid w:val="00A85068"/>
    <w:rsid w:val="00A867E1"/>
    <w:rsid w:val="00A873D0"/>
    <w:rsid w:val="00A9044F"/>
    <w:rsid w:val="00A92B19"/>
    <w:rsid w:val="00A92ED5"/>
    <w:rsid w:val="00AA2E2B"/>
    <w:rsid w:val="00AB3A35"/>
    <w:rsid w:val="00AB3FD5"/>
    <w:rsid w:val="00AB4110"/>
    <w:rsid w:val="00AB4E87"/>
    <w:rsid w:val="00AC27EB"/>
    <w:rsid w:val="00AC2A00"/>
    <w:rsid w:val="00AC4251"/>
    <w:rsid w:val="00AC5B58"/>
    <w:rsid w:val="00AC6774"/>
    <w:rsid w:val="00AC7824"/>
    <w:rsid w:val="00AD0DAF"/>
    <w:rsid w:val="00AD17EB"/>
    <w:rsid w:val="00AD3DD8"/>
    <w:rsid w:val="00AD51B6"/>
    <w:rsid w:val="00AE15CA"/>
    <w:rsid w:val="00AE3DED"/>
    <w:rsid w:val="00AF27F1"/>
    <w:rsid w:val="00AF2A5C"/>
    <w:rsid w:val="00B02607"/>
    <w:rsid w:val="00B03531"/>
    <w:rsid w:val="00B04CA5"/>
    <w:rsid w:val="00B05244"/>
    <w:rsid w:val="00B05559"/>
    <w:rsid w:val="00B06020"/>
    <w:rsid w:val="00B0732D"/>
    <w:rsid w:val="00B104A5"/>
    <w:rsid w:val="00B13C9D"/>
    <w:rsid w:val="00B167FC"/>
    <w:rsid w:val="00B23CEC"/>
    <w:rsid w:val="00B24D07"/>
    <w:rsid w:val="00B3025A"/>
    <w:rsid w:val="00B31ED1"/>
    <w:rsid w:val="00B33CC8"/>
    <w:rsid w:val="00B3448F"/>
    <w:rsid w:val="00B34BEA"/>
    <w:rsid w:val="00B37719"/>
    <w:rsid w:val="00B40AFD"/>
    <w:rsid w:val="00B40C2C"/>
    <w:rsid w:val="00B42497"/>
    <w:rsid w:val="00B4424D"/>
    <w:rsid w:val="00B45F24"/>
    <w:rsid w:val="00B47B69"/>
    <w:rsid w:val="00B47BD3"/>
    <w:rsid w:val="00B5069D"/>
    <w:rsid w:val="00B540B0"/>
    <w:rsid w:val="00B56F8B"/>
    <w:rsid w:val="00B57A1F"/>
    <w:rsid w:val="00B57C22"/>
    <w:rsid w:val="00B57EA6"/>
    <w:rsid w:val="00B60658"/>
    <w:rsid w:val="00B63251"/>
    <w:rsid w:val="00B70862"/>
    <w:rsid w:val="00B708A7"/>
    <w:rsid w:val="00B712AD"/>
    <w:rsid w:val="00B72CFA"/>
    <w:rsid w:val="00B73CFA"/>
    <w:rsid w:val="00B770EC"/>
    <w:rsid w:val="00B807C3"/>
    <w:rsid w:val="00B87185"/>
    <w:rsid w:val="00B91AA3"/>
    <w:rsid w:val="00B93D60"/>
    <w:rsid w:val="00B95D92"/>
    <w:rsid w:val="00BA1A99"/>
    <w:rsid w:val="00BA2604"/>
    <w:rsid w:val="00BA5635"/>
    <w:rsid w:val="00BA6866"/>
    <w:rsid w:val="00BA7882"/>
    <w:rsid w:val="00BB4D42"/>
    <w:rsid w:val="00BB56FA"/>
    <w:rsid w:val="00BB5EC3"/>
    <w:rsid w:val="00BC3247"/>
    <w:rsid w:val="00BC3FFF"/>
    <w:rsid w:val="00BC4DEE"/>
    <w:rsid w:val="00BC53CB"/>
    <w:rsid w:val="00BD08FC"/>
    <w:rsid w:val="00BD2B98"/>
    <w:rsid w:val="00BD2EE3"/>
    <w:rsid w:val="00BD4692"/>
    <w:rsid w:val="00BD4D7A"/>
    <w:rsid w:val="00BD7E7B"/>
    <w:rsid w:val="00BF321F"/>
    <w:rsid w:val="00BF56CE"/>
    <w:rsid w:val="00BF57E2"/>
    <w:rsid w:val="00C00BCD"/>
    <w:rsid w:val="00C0149E"/>
    <w:rsid w:val="00C06DCF"/>
    <w:rsid w:val="00C10E41"/>
    <w:rsid w:val="00C114CA"/>
    <w:rsid w:val="00C13E5B"/>
    <w:rsid w:val="00C13FD0"/>
    <w:rsid w:val="00C15A29"/>
    <w:rsid w:val="00C16C47"/>
    <w:rsid w:val="00C20AB3"/>
    <w:rsid w:val="00C21E3F"/>
    <w:rsid w:val="00C25BF5"/>
    <w:rsid w:val="00C26F5A"/>
    <w:rsid w:val="00C30EC2"/>
    <w:rsid w:val="00C33CEC"/>
    <w:rsid w:val="00C36325"/>
    <w:rsid w:val="00C36C63"/>
    <w:rsid w:val="00C37343"/>
    <w:rsid w:val="00C4028B"/>
    <w:rsid w:val="00C40E08"/>
    <w:rsid w:val="00C417C1"/>
    <w:rsid w:val="00C41FDC"/>
    <w:rsid w:val="00C4387D"/>
    <w:rsid w:val="00C43CB8"/>
    <w:rsid w:val="00C52073"/>
    <w:rsid w:val="00C54382"/>
    <w:rsid w:val="00C55B7E"/>
    <w:rsid w:val="00C55EE3"/>
    <w:rsid w:val="00C56310"/>
    <w:rsid w:val="00C60C29"/>
    <w:rsid w:val="00C60F68"/>
    <w:rsid w:val="00C66993"/>
    <w:rsid w:val="00C72171"/>
    <w:rsid w:val="00C750DA"/>
    <w:rsid w:val="00C85AA6"/>
    <w:rsid w:val="00C86ECE"/>
    <w:rsid w:val="00C87584"/>
    <w:rsid w:val="00C9043D"/>
    <w:rsid w:val="00C90737"/>
    <w:rsid w:val="00C91BFA"/>
    <w:rsid w:val="00C92ADB"/>
    <w:rsid w:val="00C93C55"/>
    <w:rsid w:val="00C97973"/>
    <w:rsid w:val="00CA0FD2"/>
    <w:rsid w:val="00CA3433"/>
    <w:rsid w:val="00CA375A"/>
    <w:rsid w:val="00CA5D9C"/>
    <w:rsid w:val="00CA7124"/>
    <w:rsid w:val="00CA7605"/>
    <w:rsid w:val="00CB134F"/>
    <w:rsid w:val="00CB38B2"/>
    <w:rsid w:val="00CB3D42"/>
    <w:rsid w:val="00CB64C7"/>
    <w:rsid w:val="00CC10C4"/>
    <w:rsid w:val="00CC1491"/>
    <w:rsid w:val="00CC1940"/>
    <w:rsid w:val="00CC4010"/>
    <w:rsid w:val="00CC501B"/>
    <w:rsid w:val="00CC662C"/>
    <w:rsid w:val="00CC7CEC"/>
    <w:rsid w:val="00CD1A69"/>
    <w:rsid w:val="00CD69ED"/>
    <w:rsid w:val="00CE0A32"/>
    <w:rsid w:val="00CE0CEB"/>
    <w:rsid w:val="00CE2065"/>
    <w:rsid w:val="00CE3182"/>
    <w:rsid w:val="00CE52F6"/>
    <w:rsid w:val="00CF049E"/>
    <w:rsid w:val="00CF0915"/>
    <w:rsid w:val="00CF1A45"/>
    <w:rsid w:val="00D0113E"/>
    <w:rsid w:val="00D01868"/>
    <w:rsid w:val="00D03570"/>
    <w:rsid w:val="00D039F0"/>
    <w:rsid w:val="00D10293"/>
    <w:rsid w:val="00D113CA"/>
    <w:rsid w:val="00D117D1"/>
    <w:rsid w:val="00D1206D"/>
    <w:rsid w:val="00D135AC"/>
    <w:rsid w:val="00D1576D"/>
    <w:rsid w:val="00D16516"/>
    <w:rsid w:val="00D16C8B"/>
    <w:rsid w:val="00D1763F"/>
    <w:rsid w:val="00D17D7B"/>
    <w:rsid w:val="00D20CE4"/>
    <w:rsid w:val="00D22311"/>
    <w:rsid w:val="00D272A8"/>
    <w:rsid w:val="00D31BA6"/>
    <w:rsid w:val="00D322DA"/>
    <w:rsid w:val="00D3316B"/>
    <w:rsid w:val="00D4187B"/>
    <w:rsid w:val="00D41C4E"/>
    <w:rsid w:val="00D4228B"/>
    <w:rsid w:val="00D422E4"/>
    <w:rsid w:val="00D439A0"/>
    <w:rsid w:val="00D44D4F"/>
    <w:rsid w:val="00D47A6C"/>
    <w:rsid w:val="00D541AC"/>
    <w:rsid w:val="00D60F92"/>
    <w:rsid w:val="00D61748"/>
    <w:rsid w:val="00D61984"/>
    <w:rsid w:val="00D631EF"/>
    <w:rsid w:val="00D66F7F"/>
    <w:rsid w:val="00D717F0"/>
    <w:rsid w:val="00D74339"/>
    <w:rsid w:val="00D7455F"/>
    <w:rsid w:val="00D74FDD"/>
    <w:rsid w:val="00D76AE9"/>
    <w:rsid w:val="00D77454"/>
    <w:rsid w:val="00D831DD"/>
    <w:rsid w:val="00D831EC"/>
    <w:rsid w:val="00D94961"/>
    <w:rsid w:val="00D95531"/>
    <w:rsid w:val="00D964BF"/>
    <w:rsid w:val="00DA454E"/>
    <w:rsid w:val="00DA5D78"/>
    <w:rsid w:val="00DA75E3"/>
    <w:rsid w:val="00DB20D6"/>
    <w:rsid w:val="00DB47BA"/>
    <w:rsid w:val="00DB48F0"/>
    <w:rsid w:val="00DB53EF"/>
    <w:rsid w:val="00DB694A"/>
    <w:rsid w:val="00DC10C0"/>
    <w:rsid w:val="00DC2D5E"/>
    <w:rsid w:val="00DC3FF1"/>
    <w:rsid w:val="00DC706B"/>
    <w:rsid w:val="00DD2F95"/>
    <w:rsid w:val="00DD642A"/>
    <w:rsid w:val="00DD7848"/>
    <w:rsid w:val="00DE2B08"/>
    <w:rsid w:val="00DE3FF8"/>
    <w:rsid w:val="00DE5337"/>
    <w:rsid w:val="00DE5F0C"/>
    <w:rsid w:val="00DF0157"/>
    <w:rsid w:val="00DF1814"/>
    <w:rsid w:val="00DF388A"/>
    <w:rsid w:val="00DF57F1"/>
    <w:rsid w:val="00E02130"/>
    <w:rsid w:val="00E02BFE"/>
    <w:rsid w:val="00E05E9E"/>
    <w:rsid w:val="00E064FE"/>
    <w:rsid w:val="00E10BA8"/>
    <w:rsid w:val="00E1284D"/>
    <w:rsid w:val="00E14925"/>
    <w:rsid w:val="00E1678B"/>
    <w:rsid w:val="00E16C6D"/>
    <w:rsid w:val="00E25DF2"/>
    <w:rsid w:val="00E26475"/>
    <w:rsid w:val="00E30995"/>
    <w:rsid w:val="00E30CBF"/>
    <w:rsid w:val="00E3258B"/>
    <w:rsid w:val="00E40B12"/>
    <w:rsid w:val="00E42C13"/>
    <w:rsid w:val="00E447E4"/>
    <w:rsid w:val="00E44C83"/>
    <w:rsid w:val="00E44E8B"/>
    <w:rsid w:val="00E5234E"/>
    <w:rsid w:val="00E53B48"/>
    <w:rsid w:val="00E542E2"/>
    <w:rsid w:val="00E5439C"/>
    <w:rsid w:val="00E5468D"/>
    <w:rsid w:val="00E56B1D"/>
    <w:rsid w:val="00E60D94"/>
    <w:rsid w:val="00E6179A"/>
    <w:rsid w:val="00E617DE"/>
    <w:rsid w:val="00E61920"/>
    <w:rsid w:val="00E625ED"/>
    <w:rsid w:val="00E70D8C"/>
    <w:rsid w:val="00E721C8"/>
    <w:rsid w:val="00E72619"/>
    <w:rsid w:val="00E733B4"/>
    <w:rsid w:val="00E735F9"/>
    <w:rsid w:val="00E80E7D"/>
    <w:rsid w:val="00E82243"/>
    <w:rsid w:val="00E84C44"/>
    <w:rsid w:val="00E8737B"/>
    <w:rsid w:val="00E923E6"/>
    <w:rsid w:val="00E934AE"/>
    <w:rsid w:val="00E957E0"/>
    <w:rsid w:val="00E95833"/>
    <w:rsid w:val="00E97500"/>
    <w:rsid w:val="00EB0D82"/>
    <w:rsid w:val="00EB18C7"/>
    <w:rsid w:val="00EB419E"/>
    <w:rsid w:val="00EB7AB0"/>
    <w:rsid w:val="00EC0B28"/>
    <w:rsid w:val="00EC26D8"/>
    <w:rsid w:val="00EC26F1"/>
    <w:rsid w:val="00EC5FFD"/>
    <w:rsid w:val="00ED1975"/>
    <w:rsid w:val="00ED7676"/>
    <w:rsid w:val="00EE0D31"/>
    <w:rsid w:val="00EE1B1F"/>
    <w:rsid w:val="00EE1CCF"/>
    <w:rsid w:val="00EE479A"/>
    <w:rsid w:val="00EE63EC"/>
    <w:rsid w:val="00EE6F4F"/>
    <w:rsid w:val="00EF06E4"/>
    <w:rsid w:val="00EF0BE3"/>
    <w:rsid w:val="00EF136B"/>
    <w:rsid w:val="00EF1856"/>
    <w:rsid w:val="00EF332F"/>
    <w:rsid w:val="00EF6574"/>
    <w:rsid w:val="00EF65D7"/>
    <w:rsid w:val="00F0458B"/>
    <w:rsid w:val="00F1123D"/>
    <w:rsid w:val="00F15846"/>
    <w:rsid w:val="00F166D9"/>
    <w:rsid w:val="00F17FD0"/>
    <w:rsid w:val="00F20C7F"/>
    <w:rsid w:val="00F21E0D"/>
    <w:rsid w:val="00F34D07"/>
    <w:rsid w:val="00F34E73"/>
    <w:rsid w:val="00F36074"/>
    <w:rsid w:val="00F414E0"/>
    <w:rsid w:val="00F41637"/>
    <w:rsid w:val="00F4417D"/>
    <w:rsid w:val="00F46B83"/>
    <w:rsid w:val="00F52210"/>
    <w:rsid w:val="00F536FE"/>
    <w:rsid w:val="00F53EA9"/>
    <w:rsid w:val="00F54E35"/>
    <w:rsid w:val="00F57A71"/>
    <w:rsid w:val="00F62E89"/>
    <w:rsid w:val="00F67D09"/>
    <w:rsid w:val="00F704A6"/>
    <w:rsid w:val="00F72617"/>
    <w:rsid w:val="00F738AE"/>
    <w:rsid w:val="00F75509"/>
    <w:rsid w:val="00F75721"/>
    <w:rsid w:val="00F80FDF"/>
    <w:rsid w:val="00F852C2"/>
    <w:rsid w:val="00F87353"/>
    <w:rsid w:val="00F90283"/>
    <w:rsid w:val="00F96C01"/>
    <w:rsid w:val="00FA0411"/>
    <w:rsid w:val="00FA5D93"/>
    <w:rsid w:val="00FB0DFA"/>
    <w:rsid w:val="00FB206D"/>
    <w:rsid w:val="00FB6B66"/>
    <w:rsid w:val="00FB704B"/>
    <w:rsid w:val="00FC2103"/>
    <w:rsid w:val="00FC4C22"/>
    <w:rsid w:val="00FD071F"/>
    <w:rsid w:val="00FD2ABA"/>
    <w:rsid w:val="00FD40C7"/>
    <w:rsid w:val="00FD4255"/>
    <w:rsid w:val="00FD6BAC"/>
    <w:rsid w:val="00FD78F6"/>
    <w:rsid w:val="00FE08FC"/>
    <w:rsid w:val="00FE28C8"/>
    <w:rsid w:val="00FE2FA7"/>
    <w:rsid w:val="00FE3ECB"/>
    <w:rsid w:val="00FE6EFE"/>
    <w:rsid w:val="00FE739F"/>
    <w:rsid w:val="00FF1F26"/>
    <w:rsid w:val="00FF2D33"/>
    <w:rsid w:val="00FF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7D75"/>
  <w15:docId w15:val="{DEAB917A-319F-4B25-B285-759D3C36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DC706B"/>
    <w:pPr>
      <w:ind w:left="720"/>
      <w:contextualSpacing/>
    </w:pPr>
  </w:style>
  <w:style w:type="character" w:styleId="Hyperlink">
    <w:name w:val="Hyperlink"/>
    <w:basedOn w:val="DefaultParagraphFont"/>
    <w:uiPriority w:val="99"/>
    <w:unhideWhenUsed/>
    <w:rsid w:val="007B15E2"/>
    <w:rPr>
      <w:color w:val="0000FF"/>
      <w:u w:val="single"/>
    </w:rPr>
  </w:style>
  <w:style w:type="character" w:customStyle="1" w:styleId="UnresolvedMention1">
    <w:name w:val="Unresolved Mention1"/>
    <w:basedOn w:val="DefaultParagraphFont"/>
    <w:uiPriority w:val="99"/>
    <w:semiHidden/>
    <w:unhideWhenUsed/>
    <w:rsid w:val="00812996"/>
    <w:rPr>
      <w:color w:val="605E5C"/>
      <w:shd w:val="clear" w:color="auto" w:fill="E1DFDD"/>
    </w:rPr>
  </w:style>
  <w:style w:type="character" w:customStyle="1" w:styleId="wbzude">
    <w:name w:val="wbzude"/>
    <w:basedOn w:val="DefaultParagraphFont"/>
    <w:rsid w:val="00801F6F"/>
  </w:style>
  <w:style w:type="paragraph" w:styleId="Header">
    <w:name w:val="header"/>
    <w:basedOn w:val="Normal"/>
    <w:link w:val="HeaderChar"/>
    <w:uiPriority w:val="99"/>
    <w:unhideWhenUsed/>
    <w:rsid w:val="00CE5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2F6"/>
  </w:style>
  <w:style w:type="paragraph" w:styleId="Footer">
    <w:name w:val="footer"/>
    <w:basedOn w:val="Normal"/>
    <w:link w:val="FooterChar"/>
    <w:uiPriority w:val="99"/>
    <w:unhideWhenUsed/>
    <w:rsid w:val="00CE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2F6"/>
  </w:style>
  <w:style w:type="table" w:styleId="TableGrid">
    <w:name w:val="Table Grid"/>
    <w:basedOn w:val="TableNormal"/>
    <w:uiPriority w:val="39"/>
    <w:rsid w:val="00994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7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E12"/>
    <w:rPr>
      <w:rFonts w:ascii="Segoe UI" w:hAnsi="Segoe UI" w:cs="Segoe UI"/>
      <w:sz w:val="18"/>
      <w:szCs w:val="18"/>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qFormat/>
    <w:locked/>
    <w:rsid w:val="00BF56CE"/>
  </w:style>
  <w:style w:type="paragraph" w:customStyle="1" w:styleId="Default">
    <w:name w:val="Default"/>
    <w:rsid w:val="00765AC5"/>
    <w:pPr>
      <w:autoSpaceDE w:val="0"/>
      <w:autoSpaceDN w:val="0"/>
      <w:adjustRightInd w:val="0"/>
      <w:spacing w:after="0" w:line="240" w:lineRule="auto"/>
    </w:pPr>
    <w:rPr>
      <w:rFonts w:ascii="Calibri" w:hAnsi="Calibri" w:cs="Calibri"/>
      <w:color w:val="000000"/>
      <w:sz w:val="24"/>
      <w:szCs w:val="24"/>
      <w:lang w:val="en-IN"/>
    </w:rPr>
  </w:style>
  <w:style w:type="paragraph" w:styleId="NoSpacing">
    <w:name w:val="No Spacing"/>
    <w:link w:val="NoSpacingChar"/>
    <w:uiPriority w:val="1"/>
    <w:qFormat/>
    <w:rsid w:val="009D037E"/>
    <w:pPr>
      <w:widowControl w:val="0"/>
      <w:autoSpaceDE w:val="0"/>
      <w:autoSpaceDN w:val="0"/>
      <w:spacing w:after="0" w:line="240" w:lineRule="auto"/>
    </w:pPr>
    <w:rPr>
      <w:rFonts w:ascii="Palatino Linotype" w:eastAsia="Palatino Linotype" w:hAnsi="Palatino Linotype" w:cs="Palatino Linotype"/>
      <w:lang w:bidi="en-US"/>
    </w:rPr>
  </w:style>
  <w:style w:type="character" w:customStyle="1" w:styleId="NoSpacingChar">
    <w:name w:val="No Spacing Char"/>
    <w:link w:val="NoSpacing"/>
    <w:uiPriority w:val="1"/>
    <w:rsid w:val="009D037E"/>
    <w:rPr>
      <w:rFonts w:ascii="Palatino Linotype" w:eastAsia="Palatino Linotype" w:hAnsi="Palatino Linotype" w:cs="Palatino Linotype"/>
      <w:lang w:bidi="en-US"/>
    </w:rPr>
  </w:style>
  <w:style w:type="character" w:styleId="Strong">
    <w:name w:val="Strong"/>
    <w:basedOn w:val="DefaultParagraphFont"/>
    <w:uiPriority w:val="22"/>
    <w:qFormat/>
    <w:rsid w:val="004F5168"/>
    <w:rPr>
      <w:b/>
      <w:bCs/>
    </w:rPr>
  </w:style>
  <w:style w:type="paragraph" w:styleId="NormalWeb">
    <w:name w:val="Normal (Web)"/>
    <w:basedOn w:val="Normal"/>
    <w:uiPriority w:val="99"/>
    <w:semiHidden/>
    <w:unhideWhenUsed/>
    <w:rsid w:val="004F51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DF3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536996">
      <w:bodyDiv w:val="1"/>
      <w:marLeft w:val="0"/>
      <w:marRight w:val="0"/>
      <w:marTop w:val="0"/>
      <w:marBottom w:val="0"/>
      <w:divBdr>
        <w:top w:val="none" w:sz="0" w:space="0" w:color="auto"/>
        <w:left w:val="none" w:sz="0" w:space="0" w:color="auto"/>
        <w:bottom w:val="none" w:sz="0" w:space="0" w:color="auto"/>
        <w:right w:val="none" w:sz="0" w:space="0" w:color="auto"/>
      </w:divBdr>
      <w:divsChild>
        <w:div w:id="166755723">
          <w:marLeft w:val="0"/>
          <w:marRight w:val="0"/>
          <w:marTop w:val="0"/>
          <w:marBottom w:val="0"/>
          <w:divBdr>
            <w:top w:val="single" w:sz="2" w:space="0" w:color="D9D9E3"/>
            <w:left w:val="single" w:sz="2" w:space="0" w:color="D9D9E3"/>
            <w:bottom w:val="single" w:sz="2" w:space="0" w:color="D9D9E3"/>
            <w:right w:val="single" w:sz="2" w:space="0" w:color="D9D9E3"/>
          </w:divBdr>
          <w:divsChild>
            <w:div w:id="257568521">
              <w:marLeft w:val="0"/>
              <w:marRight w:val="0"/>
              <w:marTop w:val="0"/>
              <w:marBottom w:val="0"/>
              <w:divBdr>
                <w:top w:val="single" w:sz="2" w:space="0" w:color="D9D9E3"/>
                <w:left w:val="single" w:sz="2" w:space="0" w:color="D9D9E3"/>
                <w:bottom w:val="single" w:sz="2" w:space="0" w:color="D9D9E3"/>
                <w:right w:val="single" w:sz="2" w:space="0" w:color="D9D9E3"/>
              </w:divBdr>
              <w:divsChild>
                <w:div w:id="908222921">
                  <w:marLeft w:val="0"/>
                  <w:marRight w:val="0"/>
                  <w:marTop w:val="0"/>
                  <w:marBottom w:val="0"/>
                  <w:divBdr>
                    <w:top w:val="single" w:sz="2" w:space="0" w:color="D9D9E3"/>
                    <w:left w:val="single" w:sz="2" w:space="0" w:color="D9D9E3"/>
                    <w:bottom w:val="single" w:sz="2" w:space="0" w:color="D9D9E3"/>
                    <w:right w:val="single" w:sz="2" w:space="0" w:color="D9D9E3"/>
                  </w:divBdr>
                  <w:divsChild>
                    <w:div w:id="877665430">
                      <w:marLeft w:val="0"/>
                      <w:marRight w:val="0"/>
                      <w:marTop w:val="0"/>
                      <w:marBottom w:val="0"/>
                      <w:divBdr>
                        <w:top w:val="single" w:sz="2" w:space="0" w:color="D9D9E3"/>
                        <w:left w:val="single" w:sz="2" w:space="0" w:color="D9D9E3"/>
                        <w:bottom w:val="single" w:sz="2" w:space="0" w:color="D9D9E3"/>
                        <w:right w:val="single" w:sz="2" w:space="0" w:color="D9D9E3"/>
                      </w:divBdr>
                      <w:divsChild>
                        <w:div w:id="283970112">
                          <w:marLeft w:val="0"/>
                          <w:marRight w:val="0"/>
                          <w:marTop w:val="0"/>
                          <w:marBottom w:val="0"/>
                          <w:divBdr>
                            <w:top w:val="single" w:sz="2" w:space="0" w:color="auto"/>
                            <w:left w:val="single" w:sz="2" w:space="0" w:color="auto"/>
                            <w:bottom w:val="single" w:sz="6" w:space="0" w:color="auto"/>
                            <w:right w:val="single" w:sz="2" w:space="0" w:color="auto"/>
                          </w:divBdr>
                          <w:divsChild>
                            <w:div w:id="4845860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157239">
                                  <w:marLeft w:val="0"/>
                                  <w:marRight w:val="0"/>
                                  <w:marTop w:val="0"/>
                                  <w:marBottom w:val="0"/>
                                  <w:divBdr>
                                    <w:top w:val="single" w:sz="2" w:space="0" w:color="D9D9E3"/>
                                    <w:left w:val="single" w:sz="2" w:space="0" w:color="D9D9E3"/>
                                    <w:bottom w:val="single" w:sz="2" w:space="0" w:color="D9D9E3"/>
                                    <w:right w:val="single" w:sz="2" w:space="0" w:color="D9D9E3"/>
                                  </w:divBdr>
                                  <w:divsChild>
                                    <w:div w:id="657423033">
                                      <w:marLeft w:val="0"/>
                                      <w:marRight w:val="0"/>
                                      <w:marTop w:val="0"/>
                                      <w:marBottom w:val="0"/>
                                      <w:divBdr>
                                        <w:top w:val="single" w:sz="2" w:space="0" w:color="D9D9E3"/>
                                        <w:left w:val="single" w:sz="2" w:space="0" w:color="D9D9E3"/>
                                        <w:bottom w:val="single" w:sz="2" w:space="0" w:color="D9D9E3"/>
                                        <w:right w:val="single" w:sz="2" w:space="0" w:color="D9D9E3"/>
                                      </w:divBdr>
                                      <w:divsChild>
                                        <w:div w:id="1883129915">
                                          <w:marLeft w:val="0"/>
                                          <w:marRight w:val="0"/>
                                          <w:marTop w:val="0"/>
                                          <w:marBottom w:val="0"/>
                                          <w:divBdr>
                                            <w:top w:val="single" w:sz="2" w:space="0" w:color="D9D9E3"/>
                                            <w:left w:val="single" w:sz="2" w:space="0" w:color="D9D9E3"/>
                                            <w:bottom w:val="single" w:sz="2" w:space="0" w:color="D9D9E3"/>
                                            <w:right w:val="single" w:sz="2" w:space="0" w:color="D9D9E3"/>
                                          </w:divBdr>
                                          <w:divsChild>
                                            <w:div w:id="178660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16739192">
          <w:marLeft w:val="0"/>
          <w:marRight w:val="0"/>
          <w:marTop w:val="0"/>
          <w:marBottom w:val="0"/>
          <w:divBdr>
            <w:top w:val="none" w:sz="0" w:space="0" w:color="auto"/>
            <w:left w:val="none" w:sz="0" w:space="0" w:color="auto"/>
            <w:bottom w:val="none" w:sz="0" w:space="0" w:color="auto"/>
            <w:right w:val="none" w:sz="0" w:space="0" w:color="auto"/>
          </w:divBdr>
          <w:divsChild>
            <w:div w:id="198081781">
              <w:marLeft w:val="0"/>
              <w:marRight w:val="0"/>
              <w:marTop w:val="0"/>
              <w:marBottom w:val="0"/>
              <w:divBdr>
                <w:top w:val="single" w:sz="2" w:space="0" w:color="D9D9E3"/>
                <w:left w:val="single" w:sz="2" w:space="0" w:color="D9D9E3"/>
                <w:bottom w:val="single" w:sz="2" w:space="0" w:color="D9D9E3"/>
                <w:right w:val="single" w:sz="2" w:space="0" w:color="D9D9E3"/>
              </w:divBdr>
              <w:divsChild>
                <w:div w:id="1892383176">
                  <w:marLeft w:val="0"/>
                  <w:marRight w:val="0"/>
                  <w:marTop w:val="0"/>
                  <w:marBottom w:val="0"/>
                  <w:divBdr>
                    <w:top w:val="single" w:sz="2" w:space="0" w:color="D9D9E3"/>
                    <w:left w:val="single" w:sz="2" w:space="0" w:color="D9D9E3"/>
                    <w:bottom w:val="single" w:sz="2" w:space="0" w:color="D9D9E3"/>
                    <w:right w:val="single" w:sz="2" w:space="0" w:color="D9D9E3"/>
                  </w:divBdr>
                  <w:divsChild>
                    <w:div w:id="949700239">
                      <w:marLeft w:val="0"/>
                      <w:marRight w:val="0"/>
                      <w:marTop w:val="0"/>
                      <w:marBottom w:val="0"/>
                      <w:divBdr>
                        <w:top w:val="single" w:sz="2" w:space="0" w:color="D9D9E3"/>
                        <w:left w:val="single" w:sz="2" w:space="0" w:color="D9D9E3"/>
                        <w:bottom w:val="single" w:sz="2" w:space="0" w:color="D9D9E3"/>
                        <w:right w:val="single" w:sz="2" w:space="0" w:color="D9D9E3"/>
                      </w:divBdr>
                      <w:divsChild>
                        <w:div w:id="1548371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7707219">
      <w:bodyDiv w:val="1"/>
      <w:marLeft w:val="0"/>
      <w:marRight w:val="0"/>
      <w:marTop w:val="0"/>
      <w:marBottom w:val="0"/>
      <w:divBdr>
        <w:top w:val="none" w:sz="0" w:space="0" w:color="auto"/>
        <w:left w:val="none" w:sz="0" w:space="0" w:color="auto"/>
        <w:bottom w:val="none" w:sz="0" w:space="0" w:color="auto"/>
        <w:right w:val="none" w:sz="0" w:space="0" w:color="auto"/>
      </w:divBdr>
    </w:div>
    <w:div w:id="804591122">
      <w:bodyDiv w:val="1"/>
      <w:marLeft w:val="0"/>
      <w:marRight w:val="0"/>
      <w:marTop w:val="0"/>
      <w:marBottom w:val="0"/>
      <w:divBdr>
        <w:top w:val="none" w:sz="0" w:space="0" w:color="auto"/>
        <w:left w:val="none" w:sz="0" w:space="0" w:color="auto"/>
        <w:bottom w:val="none" w:sz="0" w:space="0" w:color="auto"/>
        <w:right w:val="none" w:sz="0" w:space="0" w:color="auto"/>
      </w:divBdr>
    </w:div>
    <w:div w:id="893781266">
      <w:bodyDiv w:val="1"/>
      <w:marLeft w:val="0"/>
      <w:marRight w:val="0"/>
      <w:marTop w:val="0"/>
      <w:marBottom w:val="0"/>
      <w:divBdr>
        <w:top w:val="none" w:sz="0" w:space="0" w:color="auto"/>
        <w:left w:val="none" w:sz="0" w:space="0" w:color="auto"/>
        <w:bottom w:val="none" w:sz="0" w:space="0" w:color="auto"/>
        <w:right w:val="none" w:sz="0" w:space="0" w:color="auto"/>
      </w:divBdr>
    </w:div>
    <w:div w:id="1002928114">
      <w:bodyDiv w:val="1"/>
      <w:marLeft w:val="0"/>
      <w:marRight w:val="0"/>
      <w:marTop w:val="0"/>
      <w:marBottom w:val="0"/>
      <w:divBdr>
        <w:top w:val="none" w:sz="0" w:space="0" w:color="auto"/>
        <w:left w:val="none" w:sz="0" w:space="0" w:color="auto"/>
        <w:bottom w:val="none" w:sz="0" w:space="0" w:color="auto"/>
        <w:right w:val="none" w:sz="0" w:space="0" w:color="auto"/>
      </w:divBdr>
    </w:div>
    <w:div w:id="214650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havanak789@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bhavanak7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4EE04-D38D-4F60-82E3-3227C5D15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5</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Vihari koralla</dc:creator>
  <cp:keywords/>
  <dc:description/>
  <cp:lastModifiedBy>User</cp:lastModifiedBy>
  <cp:revision>9</cp:revision>
  <cp:lastPrinted>2023-08-03T19:28:00Z</cp:lastPrinted>
  <dcterms:created xsi:type="dcterms:W3CDTF">2025-11-13T16:41:00Z</dcterms:created>
  <dcterms:modified xsi:type="dcterms:W3CDTF">2026-03-10T13:50:00Z</dcterms:modified>
</cp:coreProperties>
</file>