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0"/>
          <w:smallCaps w:val="0"/>
          <w:strike w:val="0"/>
          <w:color w:val="0070c0"/>
          <w:sz w:val="22"/>
          <w:szCs w:val="22"/>
          <w:u w:val="none"/>
          <w:shd w:fill="auto" w:val="clear"/>
          <w:vertAlign w:val="baseline"/>
        </w:rPr>
      </w:pPr>
      <w:bookmarkStart w:colFirst="0" w:colLast="0" w:name="_heading=h.oumok5cq9tge" w:id="0"/>
      <w:bookmarkEnd w:id="0"/>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tab/>
        <w:tab/>
        <w:tab/>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954461" cy="954461"/>
            <wp:effectExtent b="0" l="0" r="0" t="0"/>
            <wp:docPr descr="AWS Certified Solutions Architect – Professional" id="2" name="image1.png"/>
            <a:graphic>
              <a:graphicData uri="http://schemas.openxmlformats.org/drawingml/2006/picture">
                <pic:pic>
                  <pic:nvPicPr>
                    <pic:cNvPr descr="AWS Certified Solutions Architect – Professional" id="0" name="image1.png"/>
                    <pic:cNvPicPr preferRelativeResize="0"/>
                  </pic:nvPicPr>
                  <pic:blipFill>
                    <a:blip r:embed="rId7"/>
                    <a:srcRect b="0" l="0" r="0" t="0"/>
                    <a:stretch>
                      <a:fillRect/>
                    </a:stretch>
                  </pic:blipFill>
                  <pic:spPr>
                    <a:xfrm>
                      <a:off x="0" y="0"/>
                      <a:ext cx="954461" cy="954461"/>
                    </a:xfrm>
                    <a:prstGeom prst="rect"/>
                    <a:ln/>
                  </pic:spPr>
                </pic:pic>
              </a:graphicData>
            </a:graphic>
          </wp:inline>
        </w:drawing>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70c0"/>
          <w:sz w:val="22"/>
          <w:szCs w:val="22"/>
          <w:u w:val="none"/>
          <w:shd w:fill="auto" w:val="clear"/>
          <w:vertAlign w:val="baseline"/>
          <w:rtl w:val="0"/>
        </w:rPr>
        <w:t xml:space="preserve">Manoj Kumar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Sr. DevOps/SRE Engineer</w:t>
      </w:r>
    </w:p>
    <w:p w:rsidR="00000000" w:rsidDel="00000000" w:rsidP="00000000" w:rsidRDefault="00000000" w:rsidRPr="00000000" w14:paraId="00000003">
      <w:pPr>
        <w:spacing w:after="0" w:before="0" w:lineRule="auto"/>
        <w:jc w:val="both"/>
        <w:rPr>
          <w:rFonts w:ascii="Times New Roman" w:cs="Times New Roman" w:eastAsia="Times New Roman" w:hAnsi="Times New Roman"/>
          <w:b w:val="1"/>
          <w:color w:val="0070c0"/>
        </w:rPr>
      </w:pPr>
      <w:r w:rsidDel="00000000" w:rsidR="00000000" w:rsidRPr="00000000">
        <w:rPr>
          <w:rFonts w:ascii="Times New Roman" w:cs="Times New Roman" w:eastAsia="Times New Roman" w:hAnsi="Times New Roman"/>
          <w:b w:val="1"/>
          <w:color w:val="0070c0"/>
          <w:rtl w:val="0"/>
        </w:rPr>
        <w:t xml:space="preserve">(312) 690-9072</w:t>
      </w:r>
    </w:p>
    <w:p w:rsidR="00000000" w:rsidDel="00000000" w:rsidP="00000000" w:rsidRDefault="00000000" w:rsidRPr="00000000" w14:paraId="00000004">
      <w:pPr>
        <w:spacing w:after="0" w:before="0" w:lineRule="auto"/>
        <w:jc w:val="both"/>
        <w:rPr>
          <w:rFonts w:ascii="Times New Roman" w:cs="Times New Roman" w:eastAsia="Times New Roman" w:hAnsi="Times New Roman"/>
          <w:b w:val="1"/>
          <w:color w:val="0070c0"/>
        </w:rPr>
      </w:pPr>
      <w:hyperlink r:id="rId8">
        <w:r w:rsidDel="00000000" w:rsidR="00000000" w:rsidRPr="00000000">
          <w:rPr>
            <w:rFonts w:ascii="Times New Roman" w:cs="Times New Roman" w:eastAsia="Times New Roman" w:hAnsi="Times New Roman"/>
            <w:b w:val="1"/>
            <w:color w:val="0070c0"/>
            <w:rtl w:val="0"/>
          </w:rPr>
          <w:t xml:space="preserve">manojkt151@gmail.com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Linkedin: </w:t>
      </w:r>
      <w:bookmarkStart w:colFirst="0" w:colLast="0" w:name="bookmark=id.o2zfcn3tn4zw" w:id="1"/>
      <w:bookmarkEnd w:id="1"/>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www.linkedin.com/in/manojkt151</w:t>
      </w:r>
    </w:p>
    <w:p w:rsidR="00000000" w:rsidDel="00000000" w:rsidP="00000000" w:rsidRDefault="00000000" w:rsidRPr="00000000" w14:paraId="00000006">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tabs>
          <w:tab w:val="center" w:leader="none" w:pos="5400"/>
        </w:tabs>
        <w:spacing w:after="0" w:before="0" w:lineRule="auto"/>
        <w:jc w:val="both"/>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PROFESSIONAL SUMMARY: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130"/>
        </w:tabs>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Having 10 years of industry experience in Linux Administration, DevOps, and Cloud Implementations.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Server infrastructure development on AWS Cloud, extensive usage of EC2, IAM, RDS, S3, EBS, Route53, ECS, VPC, CloudFormation, CloudWatch, lambda, DynamoDB, SNS, SQS, CloudTrail, AWS Config.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 servers using AWS, importing volumes, launching EC2, RDS, creating security groups, Auto-scaling, Elastic load balancing (ELB) in the defined virtual private connection.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Setting up databases in AWS using RDS, storage using S3 bucket and configuring instance backups to S3bucket.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working on Azure, created pipelines and automated Azure Infrastructure provisioning.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Troubleshoot and resolve issues for customers largely focused on Azure VMs, Azure App Services, Azure SQL Databases, Application Gateways, VPN Gateways, Azure AD, and Azure migrations.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working on DSE Cassandra, Kafka and Spinnaker (Continuous Deployment) tool.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pipelines in GitLab for dev teams to automate deployments.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wzaap7owmd5g" w:id="2"/>
      <w:bookmarkEnd w:id="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Amazon Route53 to manage DNS zones for end users to internet application.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Creating JSON templets in CloudFormation to manage AWS resources.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running web scale services on Amazon Web Services.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GCP Marketplace onboarding for SaaS, Kubernetes, and VM-based products, ensuring compliance, security, and scalable deployment with Terraform-based Infrastructure-as-Code (IaC) automation.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GKE clusters, microservices, and CI/CD pipelines, implementing HPA autoscaling, Cloud Pub/Sub, Jenkins, ArgoCD (GitOps), and Google Cloud Build to streamline deployments and optimize performance.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Enhanced security, monitoring, and cost efficiency by configuring IAM role-based access, Prometheus, Stackdriver, Grafana dashboards, and Ansible automation, ensuring high availability and proactive observability.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Querying RDBMS such as Oracle, MySQL and SQL Server by using SQL for data integrity.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NoSQL databases like Cassandra, MongoDB.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Extensively worked with source code Version Control tools like SVN (Subversion), GIT, GitHub, Bitbucket.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using build tools like Ant, Maven, Gradle for the building deployable artifacts such as Jar, War, Ear and Zip extension files.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Hudson, QuickBuild, Jenkins for continuous integration and for End-to-End automation for all build and deployments.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 Continuous Delivery pipeline with Docker, Jenkins and GitHub and AWS AMI's, whenever a GitHub branch gets started, Jenkins, our Continuous Integration server, automatically attempts to build a new Docker container from it.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Extensively worked with Scheduling, deploying, managing container replicas onto a node using Kubernetes and experienced in creating Kubernetes clusters work with Helm charts running on the same cluster resources.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Exposure to Kubernetes on DC/OS, DC/OS cluster environment for application deployments.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Efficient experience in using Nexus and Artifactory Repository managers for Ant, Maven and Gradle builds.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Ant, Maven and Gradle as a build tool on java projects for the development of build artifacts on the source codes.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Application Deployments &amp; Environment configuration using Chef, Puppet and Ansible.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writing Python and shell scripts for compilation and deployment process, uDeploy which execute the automated CI and release management process.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writing Shell, PowerShell, Groovy, Perl, Ruby and Python scripts to automate the deployments.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 in deploying the code through web/application servers like WebLogic, Apache, Tomcat, JBOSS, Nginx.</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automated unit tests &amp; functional tests using the test suites JUnit, SoapUI and Selenium.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Monitored the servers &amp; applications using Nagios and Splunk.</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administering and maintaining Atlassian products like JIRA, Bitbucket, Confluence.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Monitored cloud infrastructure using Datadog and developed custom dashboards to visualize key performance metrics, enabling proactive issue detection and faster troubleshooting.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creating and implementing application monitoring, and logging strategies using Logstash, Elasticsearch, Zabbix and Kibana.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using Ticketing &amp; Bug tracking tools like JIRA, Rally and used SonarQube for automated code review.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 experience in Linux/Unix system Administration in Installation, configuration, tuning, security, backup, recovery, and Operating System upgrade on RedHat Enterprise Linux (RHEL), SUN Solaris.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reviewing system logs files for errors, settings up CRON jobs for backups and monitoring process.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Setup and maintenance of NFS, DNS, NIS, and TCP/IP network and knowledge in LDAP Server.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10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Installation/upgrading TSM on Unix Servers, Developed and executed test plans for Veritas Cluster with NetApp SAN.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ability to troubleshoot any issues generated while building, deploying and in production support.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Interpersonal Skills, quickly adapt to new environments and learn modern technologies.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Cloud Technologies: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AWS, Azure, GCP.</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DBMS: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Oracle, SQL Server, MySQL, MongoDB, Cassandra.</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Tools: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CVS,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Subversion, GitHub, Bitbucket, GitLab, Ant, Maven, Gradle, Hudson, TeamCity, ArgoCD, Jenkins, Chef, Puppet, Ansible, Terraform, Helm, Docker, Kubernetes, Datadog, Nagios, Splunk, ELK, Stackdriver, Dynatrace, Prometheus, Grafana, Confluence, JIRA, Rally, Remedy, ServiceNow.</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Scripting Languages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Shell, Perl, Ruby, Python, Groovy, PowerShell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Web/App servers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WebLogic, JBOSS, Apache, Tomcat.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Operating System</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UNIX, Sun Solaris, RedHat Linux, SUSE, Ubuntu, CentOS, Windows.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PROFESSIONAL EXPERIENCE:</w:t>
      </w:r>
    </w:p>
    <w:p w:rsidR="00000000" w:rsidDel="00000000" w:rsidP="00000000" w:rsidRDefault="00000000" w:rsidRPr="00000000" w14:paraId="0000003A">
      <w:pPr>
        <w:spacing w:after="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Google – Remote</w:t>
        <w:tab/>
        <w:tab/>
        <w:tab/>
        <w:tab/>
        <w:tab/>
        <w:tab/>
        <w:tab/>
        <w:t xml:space="preserve">                             Nov 2024 – Current</w:t>
      </w:r>
    </w:p>
    <w:p w:rsidR="00000000" w:rsidDel="00000000" w:rsidP="00000000" w:rsidRDefault="00000000" w:rsidRPr="00000000" w14:paraId="0000003B">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GCP Cloud Engineer</w:t>
      </w:r>
    </w:p>
    <w:p w:rsidR="00000000" w:rsidDel="00000000" w:rsidP="00000000" w:rsidRDefault="00000000" w:rsidRPr="00000000" w14:paraId="0000003C">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Responsibilities: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Guided Independent Software Vendors (ISVs) in onboarding SaaS, Kubernetes, and VM-based products onto GCP Marketplace, ensuring compliance with deployment, security, pricing, and scalability requirements.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Reviewed and validated product listings, deployment workflows, and subscription-based offerings, optimizing for cost efficiency and high availability.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technical documentation for onboarding best practices, troubleshooting, and partner enablement.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Infrastructure-as-Code (IaC) using Terraform modules, ensuring consistent resource provisioning and compliance with GCP standards.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deployment validation using Docker images, Helm charts, and VM images, ensuring they met GCP Marketplace security guidelines before publication.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Cloud VPCs for secure, multi-region networking, optimizing cost and performance for hosted solutions.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Google Cloud IAM to enforce fine-grained access controls, securing cloud environments.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and managed GKE clusters, implementing Horizontal Pod Autoscalers (HPA) for high availability and cost efficiency.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Cloud Pub/Sub for real-time messaging and event-driven microservices, improving inter-service communication.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Migrated on-prem applications to GCP Kubernetes, enhancing scalability and reducing operational overhead.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Optimized container runtime environments using Workload Identity Federation for secure and efficient identity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Prometheus, Stackdriver (Cloud Monitoring), and Grafana dashboards for real-time GKE cluster monitoring, ensuring proactive alerting and system health visibility.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custom alerts and log-based metrics to enhance incident response and reduce downtime.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GitHub for source code management, branch strategy enforcement, and collaborative development workflows, enabling streamlined code reviews and version control across multiple engineering teams within Google Cloud projects.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maintained Jenkins-based CI/CD pipelines, integrating automated testing, security scans, and deployment approvals to streamline releases.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GitOps strategies using ArgoCD, ensuring automated deployments and rollback mechanisms.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Google Cloud Build for serverless application deployments, reducing operational overhead.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IAM roles and policies, enforcing least privilege access and securing cloud resources.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product deprecation and transition planning, ensuring compliance with GCP Marketplace policies.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Ansible playbooks to automate node configuration, network security policies, and infrastructure provisioning.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performance tuning for GCP instances and Kubernetes workloads, optimizing cost while maintaining application reliability.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autoscaling strategies, leveraging GCP Load Balancers and Cloud Functions, ensuring high availability with minimal cost impact.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JIRA dashboards to track onboarding progress, backlog prioritization, and compliance audits.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GCP (Google Cloud Platform), GKE, GCE, GCS, IAM, Terraform, Helm, Docker, Cloud Pub/Sub, Cloud Functions, Stackdriver, Prometheus, Grafana, GitHub, Jenkins, ArgoCD, Ansible, JIRA, Python, Shell Scripting, ServiceNow.</w:t>
      </w:r>
    </w:p>
    <w:p w:rsidR="00000000" w:rsidDel="00000000" w:rsidP="00000000" w:rsidRDefault="00000000" w:rsidRPr="00000000" w14:paraId="00000055">
      <w:pPr>
        <w:spacing w:after="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56">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VISA Inc. – Austin, TX</w:t>
        <w:tab/>
        <w:tab/>
        <w:tab/>
        <w:tab/>
        <w:tab/>
        <w:tab/>
        <w:t xml:space="preserve">                                             Sep 2021 – Oct 2024</w:t>
      </w:r>
    </w:p>
    <w:p w:rsidR="00000000" w:rsidDel="00000000" w:rsidP="00000000" w:rsidRDefault="00000000" w:rsidRPr="00000000" w14:paraId="00000057">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SRE/DevOps Engineer</w:t>
      </w:r>
    </w:p>
    <w:p w:rsidR="00000000" w:rsidDel="00000000" w:rsidP="00000000" w:rsidRDefault="00000000" w:rsidRPr="00000000" w14:paraId="00000058">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Provisioned and supported multi-cloud infrastructure across AWS and Azure, ensuring enterprise-grade reliability, scalability, and performance for critical workloads.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highly available and fault-tolerant AWS infrastructure using EC2, ECS/EKS, RDS, Lambda, and S3 to support enterprise-grade applications.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VPCs with private/public subnets, route tables, NAT gateways, and VPC peering to enable secure and performant distributed systems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Infrastructure as Code (IaC) using Terraform and CloudFormation for consistent and scalable provisioning.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maintained end-to-end CI/CD pipelines using CodePipeline, Azure DevOps, Jenkins, and GitHub Actions to automate testing and deployments.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Python scripts for Git administration and built Jenkins-based full-cycle CD pipelines to automate packaging and deployment onto Tomcat servers using embedded shell scripts.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hardened cloud architectures for customer-facing systems using AWS WAF, Shield, IAM roles, and private subnets to prevent unauthorized access and DDoS attacks.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AWS Direct Connect and Transit Gateway configuration for seamless, secure hybrid cloud connectivity between on-prem and AWS environments.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containerized workloads on ECS and EKS with auto-scaling, IAM roles for service accounts, and secure networking.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and managed Kubernetes workloads on Amazon EKS, configuring node groups, autoscaling policies, and secure IAM roles for service accounts to run microservices at scale.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deployed containerized microservices using Docker and Amazon EKS for scalable real-time transaction processing.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CI/CD workflows for EKS-based applications using GitHub Actions and Helm charts, enabling seamless rolling deployments and zero-downtime updates.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managed Amazon EKS clusters using Terraform, ensuring highly available and production-grade containerized workloads.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Enabled secure service-to-service communication on EKS using Istio, implementing traffic routing, mTLS encryption, and observability features.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Python-based CLI utilities to automate IAM role validation, backup management, and security group audits.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custom Python scripts to handle event-driven triggers for S3 to RDS ingestion workflows integrated with AWS Lambda.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Wrote and modularized Terraform code to provision and manage multi-account AWS infrastructure, enabling reusable infrastructure blueprints.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runbooks and automated remediation scripts using AWS Systems Manager to reduce manual effort during incidents.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secure backups and disaster recovery strategies using AWS Backup, cross-region S3 replication, and multi-AZ RDS.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Strengthened infrastructure with IAM policies, security groups, VPC flow logs, and KMS encryption to meet compliance needs.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Reduced monthly AWS costs through Reserved Instance planning, S3 lifecycle policies, and right-sizing EC2 workloads.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Defined SLOs/SLIs and implemented monitoring dashboards in CloudWatch and Grafana to measure and maintain performance standards.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capacity planning and load testing to ensure infrastructure readiness for peak traffic and transaction loads.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SRE practices including incident response, on-call rotations, and root cause analysis to improve service reliability.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Azure infrastructure provisioning (resource groups, VMs, load balancers, Key Vaults, and storage accounts) using Shell scripting, Azure CLI, and ARM templates for repeatable deployments.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Azure Blob and File Storage, configured Azure CDN, and deployed internal/external Load Balancers for optimized content delivery and high availability.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on-prem to Azure migration using Azure Site Recovery, ensuring high availability, data integrity, and business continuity during critical workload transitions.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reusable Terraform modules to provision IaaS workloads on Azure, including VM Scale Sets for production-grade environments with autoscaling.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Authored Terraform templates to build scalable Azure environments for staging and production. Integrated Azure Log Analytics with VMs for telemetry and diagnostics.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managed highly available AKS clusters to host microservices, enforcing security and reliability standards across production environments.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end-to-end CI/CD pipelines in Azure DevOps to automate AKS deployments, including gated approvals, Helm-based releases, and container security scans.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Kubernetes workloads in AKS using Helm for versioned deployments, enforced pod security policies, and implemented blue-green deployments for zero-downtime rollouts.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Azure AD-based authentication and implemented Kubernetes RBAC to enforce least-privilege access in AKS.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Enabled monitoring using Azure Monitor, Log Analytics, and Prometheus to collect pod metrics and AKS health data for real-time observability.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Azure Application Gateway Ingress Controller (AGIC) for TLS termination, path-based routing, and integration with internal DNS.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Prometheus and Grafana with AKS workloads to visualize pod-level metrics and ensure SLA adherence.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Bitbucket and JIRA for commit-level tracking and issue management.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commit-level of code with Bitbucket. Responsible for design and maintenance of the Bitbucket Repositories, views, and the access control strategies.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Ansible playbooks for automated provisioning of servers and installation of SQL Server, MySQL, and cluster services across environments.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Kafka-based event streaming architecture on AWS to support real-time data pipelines and decoupled microservices, ensuring scalability and resilience.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 and configured Kafka Manager to monitor consumer groups, manage topic partitions, and gain operational visibility into Kafka cluster performance.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application logs with Splunk and created custom Splunk queries for real-time monitoring, alerting, and root cause analysis.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and implemented Confluence spaces and pages for Release Management and QA teams.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Established infrastructure monitoring using Prometheus and Grafana, configured dashboards and alerts for real-time system metrics and application health visualization.</w:t>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AWS, Azure, Kubernetes, Docker, Bitbucket, Jenkins, JIRA, Splunk, Grafana, Prometheus, Linux.</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Walgreens – Deerfield, IL</w:t>
        <w:tab/>
        <w:tab/>
        <w:tab/>
        <w:tab/>
        <w:tab/>
        <w:tab/>
        <w:tab/>
        <w:t xml:space="preserve">                  Jun 2020 – Aug 2021</w:t>
      </w:r>
    </w:p>
    <w:p w:rsidR="00000000" w:rsidDel="00000000" w:rsidP="00000000" w:rsidRDefault="00000000" w:rsidRPr="00000000" w14:paraId="00000088">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DevOps Engineer</w:t>
      </w:r>
    </w:p>
    <w:p w:rsidR="00000000" w:rsidDel="00000000" w:rsidP="00000000" w:rsidRDefault="00000000" w:rsidRPr="00000000" w14:paraId="00000089">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08A">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in dealing with Windows Azure IaaS - Virtual Networks, Virtual Machines, Cloud Service, Resource Groups, Express Route, Traffic Manager, VPN, Load Balancing, Application Gateways, and Auto-Scaling.</w:t>
      </w:r>
    </w:p>
    <w:p w:rsidR="00000000" w:rsidDel="00000000" w:rsidP="00000000" w:rsidRDefault="00000000" w:rsidRPr="00000000" w14:paraId="0000008B">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in configuring Azure App services Azure Application insights, Azure Application gateway, Azure DNS, Azure Traffic manager, App services Analyzing Azure Networks with Azure Network Watcher, Implementing Azure Site Recovery, Azure stack, Azure Backup &amp; Automation.</w:t>
      </w:r>
    </w:p>
    <w:p w:rsidR="00000000" w:rsidDel="00000000" w:rsidP="00000000" w:rsidRDefault="00000000" w:rsidRPr="00000000" w14:paraId="0000008C">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Azure Infrastructure Azure Web Roles, Worker Roles, SQL Azure, Azure Storage, Azure AD Licenses. Virtual Machine Backup and Recover from a Recovery Services Vault using Azure PowerShell and Portal.</w:t>
      </w:r>
    </w:p>
    <w:p w:rsidR="00000000" w:rsidDel="00000000" w:rsidP="00000000" w:rsidRDefault="00000000" w:rsidRPr="00000000" w14:paraId="0000008D">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Extensively involved in Version Control, Build &amp; Release Management and Deployments of the Solutions to the DEV, QA &amp; PROD Environments leveraging Azure DevOps (CI/CD) and toolsets of Docker Containers, AKS (Azure Kubernetes Service), App Service, Application Insights and PowerShell modules.</w:t>
      </w:r>
    </w:p>
    <w:p w:rsidR="00000000" w:rsidDel="00000000" w:rsidP="00000000" w:rsidRDefault="00000000" w:rsidRPr="00000000" w14:paraId="0000008E">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Azure Active Directory and IAM to manage users and groups privileges also user account management (SSO/SAML) and multifactor authentication.</w:t>
      </w:r>
    </w:p>
    <w:p w:rsidR="00000000" w:rsidDel="00000000" w:rsidP="00000000" w:rsidRDefault="00000000" w:rsidRPr="00000000" w14:paraId="0000008F">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runbooks in PowerShell and deployed using CICD Azure DevOps to Automation Accounts. Release pipelines use Azure AD Application Registration service principal in the Azure DevOps service connections for authentication to Azure. </w:t>
      </w:r>
    </w:p>
    <w:p w:rsidR="00000000" w:rsidDel="00000000" w:rsidP="00000000" w:rsidRDefault="00000000" w:rsidRPr="00000000" w14:paraId="00000090">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&amp; maintaining branching and build/release strategies utilizing Azure Repos. Experience deploying resources using Azure Resource Manager templates.</w:t>
      </w:r>
    </w:p>
    <w:p w:rsidR="00000000" w:rsidDel="00000000" w:rsidP="00000000" w:rsidRDefault="00000000" w:rsidRPr="00000000" w14:paraId="00000091">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Microservices, application development, and migration using AZURE services such as Azure DevOps, Kubernetes Service (AKS), Container Registry, Cosmos DB, and Azure pipelines, Monitor, RBAC, Kubernetes AKS and Kubernetes API to run workloads on AKS.</w:t>
      </w:r>
    </w:p>
    <w:p w:rsidR="00000000" w:rsidDel="00000000" w:rsidP="00000000" w:rsidRDefault="00000000" w:rsidRPr="00000000" w14:paraId="00000092">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Azure Container Registry to store private Docker images, which are deployed and Azure pipelines to build, test, and deployments. Application Insight to collect metrics, queries. Included SonarQube scans as part of CI builds.</w:t>
      </w:r>
    </w:p>
    <w:p w:rsidR="00000000" w:rsidDel="00000000" w:rsidP="00000000" w:rsidRDefault="00000000" w:rsidRPr="00000000" w14:paraId="00000093">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Kubernetes charts using Helm. Created reproducible builds of the Kubernetes applications, managed Kubernetes manifest files and Managed releases of Helm packages.</w:t>
      </w:r>
    </w:p>
    <w:p w:rsidR="00000000" w:rsidDel="00000000" w:rsidP="00000000" w:rsidRDefault="00000000" w:rsidRPr="00000000" w14:paraId="00000094">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and optimized two tier web applications to Azure DevOps CI/CD to focus on development by using services such as Repos to commit codes, Test Plans to unit test, deploy App Service, Azure Application Insight collects health performance and usage data of the process, stored artifacts in blob storages.</w:t>
      </w:r>
    </w:p>
    <w:p w:rsidR="00000000" w:rsidDel="00000000" w:rsidP="00000000" w:rsidRDefault="00000000" w:rsidRPr="00000000" w14:paraId="00000095">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Azure Container Registry to store private Docker images, which are deployed and Azure pipelines to build, test, and deployments. Azure Monitor to collect metrics and logs. Configured Monitor to track performance and maintain security.</w:t>
      </w:r>
    </w:p>
    <w:p w:rsidR="00000000" w:rsidDel="00000000" w:rsidP="00000000" w:rsidRDefault="00000000" w:rsidRPr="00000000" w14:paraId="00000096">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Ansible playbooks, inventories, and custom playbooks in YAML, and encrypted the data using Ansible Vault and maintained role-based access control by using Ansible Tower and implemented IT orchestration using Ansible to run tasks on different servers.</w:t>
      </w:r>
    </w:p>
    <w:p w:rsidR="00000000" w:rsidDel="00000000" w:rsidP="00000000" w:rsidRDefault="00000000" w:rsidRPr="00000000" w14:paraId="00000097">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installing and configuring Dynatrace monitoring tool. Created email alerts and threshold values for our environments using Dynatrace.</w:t>
      </w:r>
    </w:p>
    <w:p w:rsidR="00000000" w:rsidDel="00000000" w:rsidP="00000000" w:rsidRDefault="00000000" w:rsidRPr="00000000" w14:paraId="00000098">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Terraform for building, changing, and versioning Confidential Azure infrastructure safely and efficiently. Involved in setting up Terraform continuous build integration system. Also Implemented the solution for the Disaster Recover (Blue-Green Deployment) and have automated the process using Terraform Template.</w:t>
      </w:r>
    </w:p>
    <w:p w:rsidR="00000000" w:rsidDel="00000000" w:rsidP="00000000" w:rsidRDefault="00000000" w:rsidRPr="00000000" w14:paraId="00000099">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Expertise in JIRA for issue tracking and project management. Experienced with Installing and Configuring the NEXUS Repository manager for sharing the artifacts within the company. Also, Supported and developed tools for integration, automated testing, and release management.</w:t>
      </w:r>
    </w:p>
    <w:p w:rsidR="00000000" w:rsidDel="00000000" w:rsidP="00000000" w:rsidRDefault="00000000" w:rsidRPr="00000000" w14:paraId="0000009A">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Configuring and managing an ELK stack to collect search and analyze log files from across the servers and applications for complete insight and proactive monitoring.</w:t>
      </w:r>
    </w:p>
    <w:p w:rsidR="00000000" w:rsidDel="00000000" w:rsidP="00000000" w:rsidRDefault="00000000" w:rsidRPr="00000000" w14:paraId="0000009B">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Kibana to illustrate the data with various display dashboards such as metrics, graphs, pie-chart, aggregation tables.</w:t>
      </w:r>
    </w:p>
    <w:p w:rsidR="00000000" w:rsidDel="00000000" w:rsidP="00000000" w:rsidRDefault="00000000" w:rsidRPr="00000000" w14:paraId="0000009C">
      <w:pPr>
        <w:numPr>
          <w:ilvl w:val="0"/>
          <w:numId w:val="1"/>
        </w:numPr>
        <w:shd w:fill="ffffff" w:val="clear"/>
        <w:spacing w:after="0" w:before="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Confluence pages for project related information and resolved issues.</w:t>
      </w:r>
    </w:p>
    <w:p w:rsidR="00000000" w:rsidDel="00000000" w:rsidP="00000000" w:rsidRDefault="00000000" w:rsidRPr="00000000" w14:paraId="0000009D">
      <w:pPr>
        <w:shd w:fill="ffffff" w:val="clea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rtl w:val="0"/>
        </w:rPr>
        <w:t xml:space="preserve"> Azure, SonarQube, Nexus, Shell Scripting, Docker, Kubernetes, Ansible, Dynatrace, ELK, Confluence, Jira.</w:t>
      </w:r>
    </w:p>
    <w:p w:rsidR="00000000" w:rsidDel="00000000" w:rsidP="00000000" w:rsidRDefault="00000000" w:rsidRPr="00000000" w14:paraId="0000009E">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9F">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A0">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CVS Health – Lincoln, RI</w:t>
        <w:tab/>
        <w:tab/>
        <w:tab/>
        <w:tab/>
        <w:tab/>
        <w:tab/>
        <w:tab/>
        <w:t xml:space="preserve">                 Apr 2019 – May 2020</w:t>
      </w:r>
    </w:p>
    <w:p w:rsidR="00000000" w:rsidDel="00000000" w:rsidP="00000000" w:rsidRDefault="00000000" w:rsidRPr="00000000" w14:paraId="000000A1">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DevOps Engineer/SRE</w:t>
      </w:r>
    </w:p>
    <w:p w:rsidR="00000000" w:rsidDel="00000000" w:rsidP="00000000" w:rsidRDefault="00000000" w:rsidRPr="00000000" w14:paraId="000000A2">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Organization's DevOps strategy in Linux and windows environment and adopted cloud strategies using Amazon Web Services. </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AWS cloud formation templates to create custom sized VPC, subnets, EC2 instances, ELB, security groups. Managed other AWS Services like S3, Cloud Front, Cloud Watch, RDS, Kinesis, Redshift Cluster, Route53, SNS, SQS, CloudWatch, AWS Config, Cloud Trail.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S3 buckets and managed policies for S3 buckets and utilized S3 Buckets and Glacier for storage, backup and archived in AWS and worked on setting up and maintenance of Auto-Scaling AWS stacks. </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Configuring and Networking of Virtual Private Cloud (VPC), Written CloudFormation templates and deployed AWS resources using it.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users and groups using IAM and assigning individual policies to each group.</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multiple new AWS accounts for dev, test, and prod environments to the application teams as per the requirement.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Provisioned the highly available EC2 instances using Terraform and CloudFormation templates, wrote new plugins to support new functionality in Terraform and involved in using terraform migrate legacy and monolithic systems to Amazon Web Services.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Blue/Green deployments with AWS CodeDeploy where new version of application is tested in deployment other than in-place deployment and then traffic is diverted into the latest deployment. </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Wrote quires to retrieve the data from NoSQL databases like MongoDB, Elasticsearch, to retrieve logs from the database.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Setting up the build and deployment automation for Java base project by using Jenkins and Maven. </w:t>
        <w:br w:type="textWrapping"/>
        <w:t xml:space="preserve">Implemented Continuous Delivery pipeline with Bitbucket, Jenkins, Docker, and AWS AMI's.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both GitLab and Bitbucket to manage source code and implement CI/CD pipelines; used GitLab for infrastructure automation and deployment, while maintaining Bitbucket for legacy repositories and integrating it with Jira for end-to-end issue tracking and traceability.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and maintaining golden images using packer. Building Docker image with Packer and provisioning with Kubernetes by using Docker Packer Builder. </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wrote, and maintained systems (Python) for administering GIT, by using Jenkins as a full cycle continuous delivery tool involving package creation, distribution and deployment onto tomcat application servers via shell scripts embedded into Jenkins jobs.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Kubernetes clusters on top of amazon EC2 instances using KOPS and managed local deployments in Kubernetes creating local clusters and deploying application containers and building/maintaining docker container clusters managed by Kubernetes and deployed Kubernetes using helm charts.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Written Chef Cookbooks for various DB configurations to modularize and optimize product configuration, converting production support scripts to Chef Recipes and AWS server provisioning using Chef Recipes. Wrote Wrapper cookbooks, recipes and utilized community cookbooks as well. </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Confluence for technical documentation.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Deployments and involved in working for a high scalability and high availability environment running Linux and Windows.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Monitoring and tracing logs using Dynatrace.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Splunk Enterprise with Dynatrace to monitor the performance of application, managing Splunk Forwarder on centralized deployment server.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Quick Build CI tool to perform deployments in different Dev and Test Environments whenever new code gets committed into different SVN branches.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Jira as defect tracking system and configure various workflows, customizations, and plugins for Jira bug/issue tracker integrated Jenkins with Jira, Git.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 Splunk in production servers for logging purpose. Built Splunk dashboards for application monitoring. Configured alerts for operational purpose.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Monitored system performance using Nagios, maintained Nagios servers, and added new services &amp; servers.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managed a highly available monitoring infrastructure to monitor different application servers like JBoss, Apache Tomcat and its components using Nagios.</w:t>
      </w:r>
    </w:p>
    <w:p w:rsidR="00000000" w:rsidDel="00000000" w:rsidP="00000000" w:rsidRDefault="00000000" w:rsidRPr="00000000" w14:paraId="000000B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rtl w:val="0"/>
        </w:rPr>
        <w:t xml:space="preserve"> AWS, SVN, Bitbucket, GitLab, Quick Build, Jenkins, Nexus, WebLogic, Oracle, Shell Scripting, Batch Scripting, Docker, Kubernetes, Chef, Splunk, Dynatrace, Kafka, Nagios, Confluence, Jira, Team Track.</w:t>
      </w:r>
    </w:p>
    <w:p w:rsidR="00000000" w:rsidDel="00000000" w:rsidP="00000000" w:rsidRDefault="00000000" w:rsidRPr="00000000" w14:paraId="000000BC">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BE">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GE Transportation – Chicago, IL</w:t>
        <w:tab/>
        <w:tab/>
        <w:tab/>
        <w:tab/>
        <w:t xml:space="preserve">                                            Mar 2018 – Apr 2019</w:t>
      </w:r>
    </w:p>
    <w:p w:rsidR="00000000" w:rsidDel="00000000" w:rsidP="00000000" w:rsidRDefault="00000000" w:rsidRPr="00000000" w14:paraId="000000BF">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DevOps Engineer</w:t>
      </w:r>
    </w:p>
    <w:p w:rsidR="00000000" w:rsidDel="00000000" w:rsidP="00000000" w:rsidRDefault="00000000" w:rsidRPr="00000000" w14:paraId="000000C0">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AWS to spin up resources on cloud via Ansible to support the Kubernetes infrastructure.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Spin up EC2 instances, ELBs, Route53 entries all using Ansible. Bootstrapped machines from Ansible itself.</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AWS solutions using EC2, S3, RDS, EBS, Elastic Load Balancer, Auto scaling groups.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users and groups using AWS IAM and assigning individual policies to each group.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S3 buckets and maintained and utilized the policy management of S3 buckets and Glacier for storage and backup on AWS.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administrative activities to maintain the DC/OS cluster running on cloud EC2 instances.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upgrade, backup and restore of DC/OS clusters all using Ansible. Written automation scripts to do the backup of various components and also verify the backup via restoring.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Kubernetes to orchestrate the blue green deployments, scaling, and management of Docker Containers. Helm helps to manage Kubernetes applications.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Administered the Kubernetes clusters. Create Kubernetes environments using DC/OS and provide to dev/application teams. Make sure the Kubernetes environment is always up and available.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 with development teams to architect and build out infrastructure to run their code in a scalable, efficient, and optimized fashion.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Ansible Tower, which provides an easy-to- use dashboard and role-based access control, so that it is easier to allow individual teams access to use Ansible for their deployments.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GitLab and related repository management such as User management, CI/CD pipeline management, GitLab container registry management.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supporting end to end pipelines in Jenkins to build out Docker images and stored in ECR.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Implement Groovy DSL framework (extending Jenkins DSL) for Pipeline of Projects (Build, Deploy, Release).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GIT hooks for the local repository, code commit and remote repository, code push functionality and worked on the GitHub.</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shell scripts to automate manual and repetitive tasks. Responsible for modifying and tuning existing scripts.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Aquasec to scan container images and serverless functions for known vulnerabilities, embedded secrets, configuration and permission issues, malware and open-source licensing.</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Monitoring the complete setup using data dog such as Sending server metrics to Datadog, Designing dashboards around the metrics data, Setup relevant alerts to know downtimes as they happen.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Troubleshooting issues in Kubernetes and Unix/RedHat Linux enterprise environment affecting customer's deadlines and productivity in a manner that minimizes intrusions in customers' ability to carry out critical business activities.</w:t>
      </w:r>
    </w:p>
    <w:p w:rsidR="00000000" w:rsidDel="00000000" w:rsidP="00000000" w:rsidRDefault="00000000" w:rsidRPr="00000000" w14:paraId="000000D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AWS, DC/OS, Kubernetes, Docker, GitHub, GitLab, Ansible, Aquasec, Datadog, Jenkins, Kong, Shell Scripting, Groovy, Splunk, Confluence, Rally, CentOS, RedHat Enterprise Linux.</w:t>
      </w:r>
    </w:p>
    <w:p w:rsidR="00000000" w:rsidDel="00000000" w:rsidP="00000000" w:rsidRDefault="00000000" w:rsidRPr="00000000" w14:paraId="000000D5">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D6">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D7">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Client: HealthEdge - Burlington, MA</w:t>
        <w:tab/>
        <w:tab/>
        <w:tab/>
        <w:tab/>
        <w:tab/>
        <w:tab/>
        <w:tab/>
        <w:t xml:space="preserve">         June 2017 – Mar 2018</w:t>
      </w:r>
    </w:p>
    <w:p w:rsidR="00000000" w:rsidDel="00000000" w:rsidP="00000000" w:rsidRDefault="00000000" w:rsidRPr="00000000" w14:paraId="000000D8">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DevOps Engineer </w:t>
      </w:r>
    </w:p>
    <w:p w:rsidR="00000000" w:rsidDel="00000000" w:rsidP="00000000" w:rsidRDefault="00000000" w:rsidRPr="00000000" w14:paraId="000000D9">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AWS solutions using EC2, S3, IAM, RDS, EBS, ECS, Route53, Elastic Load Balancer, Auto scaling groups, Lambda, AWS CLI services using API’s.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S3 versioning and lifecycle policies to and backup files and archive files in Glacier.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Understanding of secure-cloud configuration (CloudTrail, AWS Config), networking services (VPC, VPN) and created roles (IAM).</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AWS VPC with public and private subnets, configured Routing tables, Internet gateway, ACL's, Security groups.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Established AWS CloudWatch monitoring policies to establish EC2 instance performance benchmarks.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JSON templets in CloudFormation to manage AWS resources.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python modules to automate processes in AWS (AWS cloud formations/ Ec2, boot API).</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Troubleshooting any performance or configuration issues with MySQL and Oracle.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MySQL, DynamoDB and ElastiCache to perform basic database administration.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and maintained the branching and build/release strategies utilizing Subversion (SVN) and GIT involved in periodic archiving and storage of the source code for disaster recovery.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repositories, branches, tags in GIT and assist the developers to fix merging issues and Creating Local, Virtual Repositories in Artifactory for the project and release builds, repository management in Maven/ Gradle to share snapshots and releases of internal projects using Artifactory tool.</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Whenever a new GIT branch gets started, our CI tool Jenkins automatically attempts to build a new AWS ECS/ Docker container from it.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creating Maven scripts to build and deploy Java/J2EE, Oracle ADF and Oracle SOA based enterprise.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 Jenkins jobs to create Infrastructure from GitHub repositories containing Terraform code.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Container management using Docker by writing Docker files and set up the automated build on Docker HUB.</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Docker container snapshots, attaching to a running container removing, image managing, directory structures.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network administration, deploying and troubleshooting of DNS, LDAP, NIS, NFS and DHCP.</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Written chef cookbooks and recipes to provision several pre-prod environments consisting of Cassandra DB installations.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Puppet Master and Puppet Agents to manage and configure nodes.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Designing and developing micro services using Node.js and Java technologies with REST based APIs while communicating with each other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Written PowerShell script to automate Active Directory and server tasks and generate reports for administrators and management.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multiple scripts on Python, Perl, Ruby, and Bash Shell for different tasks in company.</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the Java, HTML applications into web/application servers like Apache, Tomcat and WebLogic servers.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 and Configured Apache HTTP server with SQL and PHP Support.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validating Sanity, functional, Integration and Regression test suites using Selenium and the request and response of the Web Services (SOA) through SoapUI.</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6corvk7kv9z" w:id="3"/>
      <w:bookmarkEnd w:i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Extensively used AppDynamics for performance monitoring and involved in various performance testing operations.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 Configured, Managed monitoring tools such as Splunk, Nagios for Resource Monitoring/Network Monitoring/Log Trace Monitoring.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SonarQube to validate the code quality and block the merge on the GIT.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and contribute to documentation in confluence. </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all the bugs and changes into a production environment using the JIRA tracking tool.</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Releasing code to testing regions or staging areas according to the schedule published.</w:t>
      </w:r>
    </w:p>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rtl w:val="0"/>
        </w:rPr>
        <w:t xml:space="preserve">EC2, IAM, S3, ECS, EBS, Route53, ELB, CloudTrail, AWS Config, CloudWatch, Lambda, CloudFormation, Oracle, MySQL, DynamoDB, ElastiCache, Cassandra, SVN, GIT, Terraform, Maven, Gradle, Artifactory, Jenkins, Docker, Chef, Puppet, Apache, Tomcat, WebLogic, PowerShell, PHP, Python, Perl, Ruby, Bash Shell, Nagios, Confluence, JIRA.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spacing w:after="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F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rtl w:val="0"/>
        </w:rPr>
        <w:t xml:space="preserve">Client: Platinus Technologies - Hyderabad, India                                                          </w:t>
        <w:tab/>
        <w:tab/>
        <w:t xml:space="preserve">     Jun 2013 – Nov 2015</w:t>
      </w:r>
      <w:r w:rsidDel="00000000" w:rsidR="00000000" w:rsidRPr="00000000">
        <w:rPr>
          <w:rtl w:val="0"/>
        </w:rPr>
      </w:r>
    </w:p>
    <w:p w:rsidR="00000000" w:rsidDel="00000000" w:rsidP="00000000" w:rsidRDefault="00000000" w:rsidRPr="00000000" w14:paraId="000000FD">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Project-2:</w:t>
      </w:r>
    </w:p>
    <w:p w:rsidR="00000000" w:rsidDel="00000000" w:rsidP="00000000" w:rsidRDefault="00000000" w:rsidRPr="00000000" w14:paraId="000000FE">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Build /Release Engineer</w:t>
      </w:r>
    </w:p>
    <w:p w:rsidR="00000000" w:rsidDel="00000000" w:rsidP="00000000" w:rsidRDefault="00000000" w:rsidRPr="00000000" w14:paraId="000000FF">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Management of Customer Requirements and documentation of the Project Plan as per the requirements.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working with SVN environment and configuring the version tool for the project development.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Diagnosed and solved Configuration Management issues related to defect tracking and version management, also involved in migration within Version tools like CVS and SVN.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Branched and merged code line in the Subversion and resolved all the conflicts rose during the merges.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various provisioning and monitoring modules into a single platform using Jenkins/Hudson CI tools.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and maintained Hudson/Jenkins to implement the CI process and integrated the tool with Ant and Maven to schedule the builds.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Nexus for artifacts sharing and handling dependency management within the company.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Customize chef cookbooks and configure chef servers to automate server deployment. </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maintained UNIX/Perl/Ant scripts for build and release tasks.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Oracle to connect to various databases and to check for the invalid objects after and before each release.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Maintaining/installing/Patching ESX Cluster on VMware and install Linux virtual Machines over it.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Apache and Tomcat servers for hosting web apps.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web and enterprise applications on JBoss application server in a channel secure environment.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Remedy to track the Change requests and Release requests for all the approvals and signoffs and other necessary attributes.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JIRA as Ticketing &amp; Bug tracking tool.</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Installation and configuration of CM related software in UNIX and Windows environments, using UNIX commands and Windows Navigation.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Identifying Cross Functional Dependencies, Monitoring &amp; tracking the release milestones.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Team activities other than work related, in the process of on-boarding and encouragement were done.</w:t>
      </w:r>
    </w:p>
    <w:p w:rsidR="00000000" w:rsidDel="00000000" w:rsidP="00000000" w:rsidRDefault="00000000" w:rsidRPr="00000000" w14:paraId="0000011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rtl w:val="0"/>
        </w:rPr>
        <w:t xml:space="preserve"> CVS, SVN, Hudson, Jenkins, Ant, Maven, Nexus, Chef, Shell, Perl, Oracle, VMware, Apache, Tomcat, JBoss, Remedy, JIRA, UNIX Shell, Windows.</w:t>
      </w:r>
    </w:p>
    <w:p w:rsidR="00000000" w:rsidDel="00000000" w:rsidP="00000000" w:rsidRDefault="00000000" w:rsidRPr="00000000" w14:paraId="00000113">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before="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11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rtl w:val="0"/>
        </w:rPr>
        <w:t xml:space="preserve">Project-1:</w:t>
      </w:r>
      <w:r w:rsidDel="00000000" w:rsidR="00000000" w:rsidRPr="00000000">
        <w:rPr>
          <w:rtl w:val="0"/>
        </w:rPr>
      </w:r>
    </w:p>
    <w:p w:rsidR="00000000" w:rsidDel="00000000" w:rsidP="00000000" w:rsidRDefault="00000000" w:rsidRPr="00000000" w14:paraId="00000116">
      <w:pPr>
        <w:spacing w:after="0" w:before="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Role: Unix/Linux Administrator</w:t>
      </w:r>
    </w:p>
    <w:p w:rsidR="00000000" w:rsidDel="00000000" w:rsidP="00000000" w:rsidRDefault="00000000" w:rsidRPr="00000000" w14:paraId="00000117">
      <w:pPr>
        <w:spacing w:after="0" w:before="0" w:lineRule="auto"/>
        <w:jc w:val="both"/>
        <w:rPr>
          <w:rFonts w:ascii="Times New Roman" w:cs="Times New Roman" w:eastAsia="Times New Roman" w:hAnsi="Times New Roman"/>
          <w:b w:val="1"/>
          <w:i w:val="1"/>
          <w:color w:val="000000"/>
          <w:u w:val="single"/>
        </w:rPr>
      </w:pPr>
      <w:r w:rsidDel="00000000" w:rsidR="00000000" w:rsidRPr="00000000">
        <w:rPr>
          <w:rFonts w:ascii="Times New Roman" w:cs="Times New Roman" w:eastAsia="Times New Roman" w:hAnsi="Times New Roman"/>
          <w:b w:val="1"/>
          <w:i w:val="1"/>
          <w:color w:val="000000"/>
          <w:u w:val="single"/>
          <w:rtl w:val="0"/>
        </w:rPr>
        <w:t xml:space="preserve">Responsibilities: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Responsible for installation, configuration and administration of Sun Solaris and RedHat Enterprise Linux on x86 architecture.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 and configured of hardware and OS on servers, workstations and I/O devices on E4500 environment.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the User and Application Account creations and deletions for the SUN Servers. This includes setting up SUDO access for DBA and application account access.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mount points for Server directories, and mounted directories on the Servers.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 with web admin team in installation of BEA WebLogic Server.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cr7lj6vj8g0c"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Setup and maintained NFS, DNS, NIS, and TCP/IP network and knowledge in LDAP Server.</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Maintaining network and data security and, Setting up SSH and SCP features between SUN systems and other UNIX hosts.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Building the RedHat Linux server in VMware ESX client through vSphere client.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Reviewing system logs files for errors, settings up CRON jobs for backups and monitoring process.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routine jobs by developing Perl and Bash shell scripts.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Configuration and Administration of Apache Web Server and SSL certificates and involved in configuration of Virtual Hosts for Apache HTTP Server.</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Installed/upgrade TSM on Unix Servers, Developed and executed test plans for Veritas Cluster with Netapp SAN.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file permissions &amp; ownership for important directories &amp; files.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Administered security, users, groups administration and daily backup and restore operations, networking service, performance, and resource monitoring and Performed Disaster Recovery management procedures.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Administration responsibilities include user, group, disk, and security management, File sharing Permissions.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Generated reports to show the trends of resource utilization user/CPU/network load.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preparation of functional and system specifications, estimated storage requirements for applications.</w:t>
      </w:r>
    </w:p>
    <w:p w:rsidR="00000000" w:rsidDel="00000000" w:rsidP="00000000" w:rsidRDefault="00000000" w:rsidRPr="00000000" w14:paraId="000001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u w:val="single"/>
          <w:rtl w:val="0"/>
        </w:rPr>
        <w:t xml:space="preserve">Environment:</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rtl w:val="0"/>
        </w:rPr>
        <w:t xml:space="preserve">Sun Solaris, RedHat Enterprise Linux, VMware, WebLogic, Sun Servers, NFS, NIS, LDAP, Bash shell, Perl, Veritas Cluster Server, Oracle, Apache.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1"/>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EDUCATION DETAILS: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Master’s in computer science, 2017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University of Central Missouri, MO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Bachelor’s in Electronics and Communication Engineering, 2013</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JNTU Hyderabad, India</w:t>
      </w:r>
    </w:p>
    <w:sectPr>
      <w:headerReference r:id="rId9" w:type="default"/>
      <w:pgSz w:h="15840" w:w="12240" w:orient="portrait"/>
      <w:pgMar w:bottom="540" w:top="540" w:left="72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100" w:before="1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 w:before="0" w:line="259" w:lineRule="auto"/>
      <w:ind w:left="10" w:right="0" w:hanging="10"/>
      <w:jc w:val="left"/>
    </w:pPr>
    <w:rPr>
      <w:rFonts w:ascii="Arial" w:cs="Arial" w:eastAsia="Arial" w:hAnsi="Arial"/>
      <w:b w:val="1"/>
      <w:i w:val="0"/>
      <w:smallCaps w:val="0"/>
      <w:strike w:val="0"/>
      <w:color w:val="000000"/>
      <w:sz w:val="21"/>
      <w:szCs w:val="21"/>
      <w:u w:val="none"/>
      <w:shd w:fill="auto" w:val="clear"/>
      <w:vertAlign w:val="baseline"/>
    </w:rPr>
  </w:style>
  <w:style w:type="paragraph" w:styleId="Heading2">
    <w:name w:val="heading 2"/>
    <w:basedOn w:val="Normal"/>
    <w:next w:val="Normal"/>
    <w:pPr>
      <w:keepNext w:val="1"/>
      <w:keepLines w:val="1"/>
      <w:spacing w:after="0" w:before="40" w:lineRule="auto"/>
    </w:pPr>
    <w:rPr>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C1D13"/>
    <w:pPr>
      <w:spacing w:after="100" w:before="100"/>
    </w:pPr>
    <w:rPr>
      <w:rFonts w:asciiTheme="majorHAnsi" w:hAnsiTheme="majorHAnsi"/>
    </w:rPr>
  </w:style>
  <w:style w:type="paragraph" w:styleId="Heading1">
    <w:name w:val="heading 1"/>
    <w:next w:val="Normal"/>
    <w:link w:val="Heading1Char"/>
    <w:uiPriority w:val="9"/>
    <w:unhideWhenUsed w:val="1"/>
    <w:qFormat w:val="1"/>
    <w:rsid w:val="00916064"/>
    <w:pPr>
      <w:keepNext w:val="1"/>
      <w:keepLines w:val="1"/>
      <w:spacing w:after="9" w:line="259" w:lineRule="auto"/>
      <w:ind w:left="10" w:hanging="10"/>
      <w:outlineLvl w:val="0"/>
    </w:pPr>
    <w:rPr>
      <w:rFonts w:ascii="Arial" w:cs="Arial" w:eastAsia="Arial" w:hAnsi="Arial"/>
      <w:b w:val="1"/>
      <w:color w:val="000000"/>
      <w:sz w:val="21"/>
    </w:rPr>
  </w:style>
  <w:style w:type="paragraph" w:styleId="Heading2">
    <w:name w:val="heading 2"/>
    <w:basedOn w:val="Normal"/>
    <w:next w:val="Normal"/>
    <w:link w:val="Heading2Char"/>
    <w:uiPriority w:val="9"/>
    <w:semiHidden w:val="1"/>
    <w:unhideWhenUsed w:val="1"/>
    <w:qFormat w:val="1"/>
    <w:rsid w:val="001D6683"/>
    <w:pPr>
      <w:keepNext w:val="1"/>
      <w:keepLines w:val="1"/>
      <w:spacing w:after="0" w:before="40"/>
      <w:outlineLvl w:val="1"/>
    </w:pPr>
    <w:rPr>
      <w:rFonts w:cstheme="majorBidi" w:eastAsiaTheme="majorEastAsia"/>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64963"/>
    <w:rPr>
      <w:color w:val="0000ff" w:themeColor="hyperlink"/>
      <w:u w:val="single"/>
    </w:rPr>
  </w:style>
  <w:style w:type="table" w:styleId="TableGrid">
    <w:name w:val="Table Grid"/>
    <w:basedOn w:val="TableNormal"/>
    <w:uiPriority w:val="59"/>
    <w:rsid w:val="004157AC"/>
    <w:pPr>
      <w:spacing w:after="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ectionHeading" w:customStyle="1">
    <w:name w:val="Section Heading"/>
    <w:basedOn w:val="Normal"/>
    <w:qFormat w:val="1"/>
    <w:rsid w:val="00E41FED"/>
    <w:pPr>
      <w:spacing w:after="0"/>
    </w:pPr>
    <w:rPr>
      <w:rFonts w:ascii="Impact" w:hAnsi="Impact"/>
      <w:sz w:val="52"/>
      <w:szCs w:val="52"/>
    </w:rPr>
  </w:style>
  <w:style w:type="paragraph" w:styleId="Position" w:customStyle="1">
    <w:name w:val="Position"/>
    <w:basedOn w:val="Normal"/>
    <w:qFormat w:val="1"/>
    <w:rsid w:val="002B0DC8"/>
    <w:rPr>
      <w:b w:val="1"/>
      <w:sz w:val="24"/>
      <w:szCs w:val="24"/>
    </w:rPr>
  </w:style>
  <w:style w:type="paragraph" w:styleId="Duration" w:customStyle="1">
    <w:name w:val="Duration"/>
    <w:basedOn w:val="Normal"/>
    <w:qFormat w:val="1"/>
    <w:rsid w:val="00E27C6B"/>
    <w:rPr>
      <w:i w:val="1"/>
    </w:rPr>
  </w:style>
  <w:style w:type="paragraph" w:styleId="Company" w:customStyle="1">
    <w:name w:val="Company"/>
    <w:basedOn w:val="Normal"/>
    <w:qFormat w:val="1"/>
    <w:rsid w:val="00E27C6B"/>
    <w:pPr>
      <w:spacing w:after="0"/>
    </w:pPr>
    <w:rPr>
      <w:sz w:val="24"/>
      <w:szCs w:val="24"/>
    </w:rPr>
  </w:style>
  <w:style w:type="paragraph" w:styleId="Boldnormal" w:customStyle="1">
    <w:name w:val="Bold normal"/>
    <w:basedOn w:val="Normal"/>
    <w:qFormat w:val="1"/>
    <w:rsid w:val="00FC08D6"/>
    <w:rPr>
      <w:b w:val="1"/>
      <w:szCs w:val="24"/>
    </w:rPr>
  </w:style>
  <w:style w:type="paragraph" w:styleId="Skill" w:customStyle="1">
    <w:name w:val="Skill"/>
    <w:basedOn w:val="Normal"/>
    <w:qFormat w:val="1"/>
    <w:rsid w:val="001D200C"/>
    <w:pPr>
      <w:spacing w:after="0"/>
    </w:pPr>
    <w:rPr>
      <w:i w:val="1"/>
    </w:rPr>
  </w:style>
  <w:style w:type="paragraph" w:styleId="NoSpacing">
    <w:name w:val="No Spacing"/>
    <w:uiPriority w:val="1"/>
    <w:qFormat w:val="1"/>
    <w:rsid w:val="008C1D13"/>
    <w:pPr>
      <w:spacing w:after="0"/>
    </w:pPr>
    <w:rPr>
      <w:rFonts w:asciiTheme="majorHAnsi" w:hAnsiTheme="majorHAnsi"/>
      <w:noProof w:val="1"/>
    </w:rPr>
  </w:style>
  <w:style w:type="paragraph" w:styleId="Header">
    <w:name w:val="header"/>
    <w:basedOn w:val="Normal"/>
    <w:link w:val="HeaderChar"/>
    <w:uiPriority w:val="99"/>
    <w:unhideWhenUsed w:val="1"/>
    <w:rsid w:val="002B0DC8"/>
    <w:pPr>
      <w:tabs>
        <w:tab w:val="center" w:pos="4680"/>
        <w:tab w:val="right" w:pos="9360"/>
      </w:tabs>
      <w:spacing w:after="0"/>
    </w:pPr>
  </w:style>
  <w:style w:type="character" w:styleId="HeaderChar" w:customStyle="1">
    <w:name w:val="Header Char"/>
    <w:basedOn w:val="DefaultParagraphFont"/>
    <w:link w:val="Header"/>
    <w:uiPriority w:val="99"/>
    <w:rsid w:val="002B0DC8"/>
  </w:style>
  <w:style w:type="paragraph" w:styleId="Footer">
    <w:name w:val="footer"/>
    <w:basedOn w:val="Normal"/>
    <w:link w:val="FooterChar"/>
    <w:uiPriority w:val="99"/>
    <w:unhideWhenUsed w:val="1"/>
    <w:rsid w:val="002B0DC8"/>
    <w:pPr>
      <w:tabs>
        <w:tab w:val="center" w:pos="4680"/>
        <w:tab w:val="right" w:pos="9360"/>
      </w:tabs>
      <w:spacing w:after="0"/>
    </w:pPr>
  </w:style>
  <w:style w:type="character" w:styleId="FooterChar" w:customStyle="1">
    <w:name w:val="Footer Char"/>
    <w:basedOn w:val="DefaultParagraphFont"/>
    <w:link w:val="Footer"/>
    <w:uiPriority w:val="99"/>
    <w:rsid w:val="002B0DC8"/>
  </w:style>
  <w:style w:type="paragraph" w:styleId="Designation" w:customStyle="1">
    <w:name w:val="Designation"/>
    <w:basedOn w:val="Normal"/>
    <w:qFormat w:val="1"/>
    <w:rsid w:val="000532F6"/>
    <w:pPr>
      <w:spacing w:after="240"/>
    </w:pPr>
    <w:rPr>
      <w:b w:val="1"/>
      <w:i w:val="1"/>
      <w:color w:val="ffffff" w:themeColor="background1"/>
    </w:rPr>
  </w:style>
  <w:style w:type="paragraph" w:styleId="Name" w:customStyle="1">
    <w:name w:val="Name"/>
    <w:basedOn w:val="Normal"/>
    <w:qFormat w:val="1"/>
    <w:rsid w:val="00CC5A1A"/>
    <w:pPr>
      <w:spacing w:after="240"/>
    </w:pPr>
    <w:rPr>
      <w:rFonts w:ascii="Impact" w:hAnsi="Impact"/>
      <w:b w:val="1"/>
      <w:color w:val="ffffff" w:themeColor="background1"/>
      <w:spacing w:val="20"/>
      <w:sz w:val="48"/>
      <w:szCs w:val="48"/>
    </w:rPr>
  </w:style>
  <w:style w:type="paragraph" w:styleId="PersonalInfo" w:customStyle="1">
    <w:name w:val="Personal Info"/>
    <w:basedOn w:val="Normal"/>
    <w:qFormat w:val="1"/>
    <w:rsid w:val="000532F6"/>
    <w:pPr>
      <w:tabs>
        <w:tab w:val="left" w:pos="1224"/>
      </w:tabs>
      <w:spacing w:after="0"/>
    </w:pPr>
  </w:style>
  <w:style w:type="paragraph" w:styleId="ListParagraph">
    <w:name w:val="List Paragraph"/>
    <w:basedOn w:val="Normal"/>
    <w:link w:val="ListParagraphChar"/>
    <w:qFormat w:val="1"/>
    <w:rsid w:val="00A53B09"/>
    <w:pPr>
      <w:spacing w:after="200" w:before="0" w:line="276" w:lineRule="auto"/>
      <w:ind w:left="720"/>
      <w:contextualSpacing w:val="1"/>
    </w:pPr>
    <w:rPr>
      <w:rFonts w:asciiTheme="minorHAnsi" w:hAnsiTheme="minorHAnsi"/>
    </w:rPr>
  </w:style>
  <w:style w:type="character" w:styleId="ListParagraphChar" w:customStyle="1">
    <w:name w:val="List Paragraph Char"/>
    <w:basedOn w:val="DefaultParagraphFont"/>
    <w:link w:val="ListParagraph"/>
    <w:locked w:val="1"/>
    <w:rsid w:val="00A53B09"/>
  </w:style>
  <w:style w:type="paragraph" w:styleId="MediumGrid21" w:customStyle="1">
    <w:name w:val="Medium Grid 21"/>
    <w:uiPriority w:val="1"/>
    <w:qFormat w:val="1"/>
    <w:rsid w:val="00A53B09"/>
    <w:pPr>
      <w:widowControl w:val="0"/>
      <w:autoSpaceDE w:val="0"/>
      <w:autoSpaceDN w:val="0"/>
      <w:adjustRightInd w:val="0"/>
      <w:spacing w:after="0"/>
    </w:pPr>
    <w:rPr>
      <w:rFonts w:ascii="Times New Roman" w:cs="Times New Roman" w:eastAsia="Times New Roman" w:hAnsi="Times New Roman"/>
      <w:sz w:val="24"/>
      <w:szCs w:val="24"/>
    </w:rPr>
  </w:style>
  <w:style w:type="paragraph" w:styleId="Default" w:customStyle="1">
    <w:name w:val="Default"/>
    <w:rsid w:val="008320FA"/>
    <w:pPr>
      <w:autoSpaceDE w:val="0"/>
      <w:autoSpaceDN w:val="0"/>
      <w:adjustRightInd w:val="0"/>
      <w:spacing w:after="0"/>
    </w:pPr>
    <w:rPr>
      <w:rFonts w:ascii="Times New Roman" w:cs="Times New Roman" w:hAnsi="Times New Roman"/>
      <w:color w:val="000000"/>
      <w:sz w:val="24"/>
      <w:szCs w:val="24"/>
    </w:rPr>
  </w:style>
  <w:style w:type="character" w:styleId="UnresolvedMention1" w:customStyle="1">
    <w:name w:val="Unresolved Mention1"/>
    <w:basedOn w:val="DefaultParagraphFont"/>
    <w:uiPriority w:val="99"/>
    <w:semiHidden w:val="1"/>
    <w:unhideWhenUsed w:val="1"/>
    <w:rsid w:val="00290B2B"/>
    <w:rPr>
      <w:color w:val="808080"/>
      <w:shd w:color="auto" w:fill="e6e6e6" w:val="clear"/>
    </w:rPr>
  </w:style>
  <w:style w:type="character" w:styleId="Heading1Char" w:customStyle="1">
    <w:name w:val="Heading 1 Char"/>
    <w:basedOn w:val="DefaultParagraphFont"/>
    <w:link w:val="Heading1"/>
    <w:uiPriority w:val="9"/>
    <w:rsid w:val="00916064"/>
    <w:rPr>
      <w:rFonts w:ascii="Arial" w:cs="Arial" w:eastAsia="Arial" w:hAnsi="Arial"/>
      <w:b w:val="1"/>
      <w:color w:val="000000"/>
      <w:sz w:val="21"/>
    </w:rPr>
  </w:style>
  <w:style w:type="character" w:styleId="hl" w:customStyle="1">
    <w:name w:val="hl"/>
    <w:basedOn w:val="DefaultParagraphFont"/>
    <w:rsid w:val="00F90811"/>
  </w:style>
  <w:style w:type="paragraph" w:styleId="BalloonText">
    <w:name w:val="Balloon Text"/>
    <w:basedOn w:val="Normal"/>
    <w:link w:val="BalloonTextChar"/>
    <w:uiPriority w:val="99"/>
    <w:semiHidden w:val="1"/>
    <w:unhideWhenUsed w:val="1"/>
    <w:rsid w:val="00287FB3"/>
    <w:pPr>
      <w:spacing w:after="0"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87FB3"/>
    <w:rPr>
      <w:rFonts w:ascii="Segoe UI" w:cs="Segoe UI" w:hAnsi="Segoe UI"/>
      <w:noProof w:val="1"/>
      <w:sz w:val="18"/>
      <w:szCs w:val="18"/>
    </w:rPr>
  </w:style>
  <w:style w:type="character" w:styleId="Strong">
    <w:name w:val="Strong"/>
    <w:basedOn w:val="DefaultParagraphFont"/>
    <w:uiPriority w:val="22"/>
    <w:qFormat w:val="1"/>
    <w:rsid w:val="00562E57"/>
    <w:rPr>
      <w:b w:val="1"/>
      <w:bCs w:val="1"/>
    </w:rPr>
  </w:style>
  <w:style w:type="paragraph" w:styleId="NormalWeb">
    <w:name w:val="Normal (Web)"/>
    <w:basedOn w:val="Normal"/>
    <w:uiPriority w:val="99"/>
    <w:unhideWhenUsed w:val="1"/>
    <w:rsid w:val="00562E57"/>
    <w:pPr>
      <w:spacing w:afterAutospacing="1" w:beforeAutospacing="1"/>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semiHidden w:val="1"/>
    <w:rsid w:val="001D6683"/>
    <w:rPr>
      <w:rFonts w:asciiTheme="majorHAnsi" w:cstheme="majorBidi" w:eastAsiaTheme="majorEastAsia" w:hAnsiTheme="majorHAnsi"/>
      <w:noProof w:val="1"/>
      <w:color w:val="365f91" w:themeColor="accent1" w:themeShade="0000BF"/>
      <w:sz w:val="26"/>
      <w:szCs w:val="26"/>
    </w:rPr>
  </w:style>
  <w:style w:type="character" w:styleId="UnresolvedMention2" w:customStyle="1">
    <w:name w:val="Unresolved Mention2"/>
    <w:basedOn w:val="DefaultParagraphFont"/>
    <w:uiPriority w:val="99"/>
    <w:semiHidden w:val="1"/>
    <w:unhideWhenUsed w:val="1"/>
    <w:rsid w:val="00C77CAD"/>
    <w:rPr>
      <w:color w:val="605e5c"/>
      <w:shd w:color="auto" w:fill="e1dfdd" w:val="clear"/>
    </w:rPr>
  </w:style>
  <w:style w:type="character" w:styleId="FollowedHyperlink">
    <w:name w:val="FollowedHyperlink"/>
    <w:basedOn w:val="DefaultParagraphFont"/>
    <w:uiPriority w:val="99"/>
    <w:semiHidden w:val="1"/>
    <w:unhideWhenUsed w:val="1"/>
    <w:rsid w:val="00C77CAD"/>
    <w:rPr>
      <w:color w:val="800080" w:themeColor="followedHyperlink"/>
      <w:u w:val="single"/>
    </w:rPr>
  </w:style>
  <w:style w:type="character" w:styleId="UnresolvedMention3" w:customStyle="1">
    <w:name w:val="Unresolved Mention3"/>
    <w:basedOn w:val="DefaultParagraphFont"/>
    <w:uiPriority w:val="99"/>
    <w:semiHidden w:val="1"/>
    <w:unhideWhenUsed w:val="1"/>
    <w:rsid w:val="004305F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anojkt15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gradFill rotWithShape="0">
          <a:gsLst>
            <a:gs pos="0">
              <a:schemeClr val="lt1">
                <a:lumMod val="100000"/>
                <a:lumOff val="0"/>
              </a:schemeClr>
            </a:gs>
            <a:gs pos="100000">
              <a:schemeClr val="accent2">
                <a:lumMod val="40000"/>
                <a:lumOff val="60000"/>
              </a:schemeClr>
            </a:gs>
          </a:gsLst>
          <a:lin ang="5400000" scaled="1"/>
        </a:gradFill>
        <a:ln w="12700" cap="flat" cmpd="sng" algn="ctr">
          <a:solidFill>
            <a:schemeClr val="accent2">
              <a:lumMod val="60000"/>
              <a:lumOff val="40000"/>
            </a:schemeClr>
          </a:solidFill>
          <a:prstDash val="solid"/>
          <a:round/>
          <a:headEnd type="none" w="med" len="med"/>
          <a:tailEnd type="none" w="med" len="med"/>
        </a:ln>
        <a:effectLst>
          <a:outerShdw dist="28398" dir="3806097" algn="ctr" rotWithShape="0">
            <a:schemeClr val="accent2">
              <a:lumMod val="50000"/>
              <a:lumOff val="0"/>
              <a:alpha val="50000"/>
            </a:schemeClr>
          </a:outerShdw>
        </a:effectLst>
      </a:spPr>
      <a:bodyPr rot="0" vert="horz" wrap="square" lIns="91440" tIns="45720" rIns="91440" bIns="45720" anchor="ctr"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yHjCnLJjXPdoeCkvpqPLxx8cA==">CgMxLjAyDmgub3Vtb2s1Y3E5dGdlMg9pZC5vMnpmY24zdG40encyDmgud3phYXA3b3dtZDVnMg5oLmc2Y29ydms3a3Y5ejIOaC5jcjdsajZ2ajhnMGM4AHIhMWRUS2s2Yk8yZWF1MWNJaEpRR1R4VXpIRmxyRjVGZE1E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2024-01-19T15:19:00Z</dcterms:created>
  <dc:creator>hloom.com</dc:creator>
</cp:coreProperties>
</file>