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E66998" w14:textId="0A68B33B" w:rsidR="00095200" w:rsidRPr="0030565A" w:rsidRDefault="00095200" w:rsidP="0030565A">
      <w:pPr>
        <w:ind w:left="90" w:right="-154" w:hanging="450"/>
        <w:jc w:val="both"/>
        <w:rPr>
          <w:rFonts w:ascii="Cambria" w:eastAsiaTheme="majorEastAsia" w:hAnsi="Cambria" w:cs="Calibri"/>
          <w:b/>
          <w:bCs/>
          <w:color w:val="000000" w:themeColor="text1"/>
        </w:rPr>
      </w:pPr>
      <w:r w:rsidRPr="0030565A">
        <w:rPr>
          <w:rFonts w:ascii="Cambria" w:hAnsi="Cambria" w:cs="Calibri"/>
          <w:b/>
          <w:noProof/>
        </w:rPr>
        <w:t xml:space="preserve">                                                                                  </w:t>
      </w:r>
      <w:r w:rsidRPr="0030565A">
        <w:rPr>
          <w:rFonts w:ascii="Cambria" w:eastAsiaTheme="majorEastAsia" w:hAnsi="Cambria" w:cs="Calibri"/>
          <w:b/>
          <w:bCs/>
          <w:color w:val="000000" w:themeColor="text1"/>
        </w:rPr>
        <w:t>Sr. Java Full Stack Developer</w:t>
      </w:r>
    </w:p>
    <w:p w14:paraId="436D9907" w14:textId="31BEAA00" w:rsidR="00095200" w:rsidRPr="0030565A" w:rsidRDefault="00095200" w:rsidP="0030565A">
      <w:pPr>
        <w:ind w:left="90" w:right="-154" w:hanging="450"/>
        <w:jc w:val="both"/>
        <w:rPr>
          <w:rFonts w:ascii="Cambria" w:eastAsiaTheme="majorEastAsia" w:hAnsi="Cambria" w:cs="Calibri"/>
          <w:b/>
          <w:bCs/>
          <w:color w:val="000000" w:themeColor="text1"/>
        </w:rPr>
      </w:pPr>
      <w:r w:rsidRPr="0030565A">
        <w:rPr>
          <w:rFonts w:ascii="Cambria" w:eastAsiaTheme="majorEastAsia" w:hAnsi="Cambria" w:cs="Calibri"/>
          <w:b/>
          <w:bCs/>
          <w:color w:val="000000" w:themeColor="text1"/>
        </w:rPr>
        <w:t>Name: Dinesh</w:t>
      </w:r>
      <w:r w:rsidR="00FE2ED6">
        <w:rPr>
          <w:rFonts w:ascii="Cambria" w:eastAsiaTheme="majorEastAsia" w:hAnsi="Cambria" w:cs="Calibri"/>
          <w:b/>
          <w:bCs/>
          <w:color w:val="000000" w:themeColor="text1"/>
        </w:rPr>
        <w:t xml:space="preserve"> </w:t>
      </w:r>
      <w:r w:rsidR="00290339">
        <w:rPr>
          <w:rFonts w:ascii="Cambria" w:eastAsiaTheme="majorEastAsia" w:hAnsi="Cambria" w:cs="Calibri"/>
          <w:b/>
          <w:bCs/>
          <w:color w:val="000000" w:themeColor="text1"/>
        </w:rPr>
        <w:t>Irala</w:t>
      </w:r>
    </w:p>
    <w:p w14:paraId="5E946CD8" w14:textId="7436DB82" w:rsidR="00095200" w:rsidRPr="0030565A" w:rsidRDefault="00095200" w:rsidP="0030565A">
      <w:pPr>
        <w:ind w:left="90" w:right="-154" w:hanging="450"/>
        <w:jc w:val="both"/>
        <w:rPr>
          <w:rFonts w:ascii="Cambria" w:eastAsiaTheme="majorEastAsia" w:hAnsi="Cambria" w:cs="Calibri"/>
          <w:b/>
          <w:bCs/>
          <w:color w:val="000000" w:themeColor="text1"/>
        </w:rPr>
      </w:pPr>
      <w:r w:rsidRPr="0030565A">
        <w:rPr>
          <w:rFonts w:ascii="Cambria" w:eastAsiaTheme="majorEastAsia" w:hAnsi="Cambria" w:cs="Calibri"/>
          <w:b/>
          <w:bCs/>
          <w:color w:val="000000" w:themeColor="text1"/>
        </w:rPr>
        <w:t xml:space="preserve">Contact: </w:t>
      </w:r>
      <w:r w:rsidR="00FE2ED6" w:rsidRPr="00FE2ED6">
        <w:rPr>
          <w:rFonts w:ascii="Cambria" w:eastAsiaTheme="majorEastAsia" w:hAnsi="Cambria" w:cs="Calibri"/>
          <w:b/>
          <w:bCs/>
          <w:color w:val="000000" w:themeColor="text1"/>
        </w:rPr>
        <w:t>937-476-9659</w:t>
      </w:r>
    </w:p>
    <w:p w14:paraId="7F20895C" w14:textId="2CD55C92" w:rsidR="00095200" w:rsidRPr="0030565A" w:rsidRDefault="00095200" w:rsidP="0030565A">
      <w:pPr>
        <w:ind w:left="90" w:right="-154" w:hanging="450"/>
        <w:jc w:val="both"/>
        <w:rPr>
          <w:rFonts w:ascii="Cambria" w:eastAsiaTheme="majorEastAsia" w:hAnsi="Cambria" w:cs="Calibri"/>
          <w:b/>
          <w:bCs/>
          <w:color w:val="000000" w:themeColor="text1"/>
        </w:rPr>
      </w:pPr>
      <w:r w:rsidRPr="0030565A">
        <w:rPr>
          <w:rFonts w:ascii="Cambria" w:eastAsiaTheme="majorEastAsia" w:hAnsi="Cambria" w:cs="Calibri"/>
          <w:b/>
          <w:bCs/>
          <w:color w:val="000000" w:themeColor="text1"/>
        </w:rPr>
        <w:t xml:space="preserve">Email ID: </w:t>
      </w:r>
      <w:r w:rsidR="00FE2ED6" w:rsidRPr="00FE2ED6">
        <w:rPr>
          <w:rFonts w:ascii="Cambria" w:eastAsiaTheme="majorEastAsia" w:hAnsi="Cambria" w:cs="Calibri"/>
          <w:b/>
          <w:bCs/>
          <w:color w:val="000000" w:themeColor="text1"/>
        </w:rPr>
        <w:t>thedineshirala@gmail.com</w:t>
      </w:r>
    </w:p>
    <w:p w14:paraId="1E428808" w14:textId="2F3247FF" w:rsidR="00095200" w:rsidRPr="0030565A" w:rsidRDefault="00095200" w:rsidP="0030565A">
      <w:pPr>
        <w:pBdr>
          <w:bottom w:val="single" w:sz="12" w:space="1" w:color="auto"/>
        </w:pBdr>
        <w:ind w:left="90" w:right="-154" w:hanging="450"/>
        <w:jc w:val="both"/>
        <w:rPr>
          <w:rFonts w:ascii="Cambria" w:eastAsiaTheme="majorEastAsia" w:hAnsi="Cambria" w:cs="Calibri"/>
          <w:b/>
          <w:bCs/>
          <w:color w:val="000000" w:themeColor="text1"/>
        </w:rPr>
      </w:pPr>
      <w:r w:rsidRPr="0030565A">
        <w:rPr>
          <w:rFonts w:ascii="Cambria" w:hAnsi="Cambria" w:cs="Calibri"/>
          <w:b/>
          <w:bCs/>
        </w:rPr>
        <w:t>LinkedIn</w:t>
      </w:r>
      <w:r w:rsidRPr="0030565A">
        <w:rPr>
          <w:rFonts w:ascii="Cambria" w:hAnsi="Cambria" w:cs="Calibri"/>
        </w:rPr>
        <w:t xml:space="preserve">: </w:t>
      </w:r>
      <w:r w:rsidR="00FE2ED6" w:rsidRPr="00FE2ED6">
        <w:rPr>
          <w:rFonts w:ascii="Cambria" w:hAnsi="Cambria" w:cs="Calibri"/>
          <w:b/>
          <w:bCs/>
        </w:rPr>
        <w:t>https://www.linkedin.com/in/thedineshirala/</w:t>
      </w:r>
    </w:p>
    <w:p w14:paraId="79696D40" w14:textId="77777777" w:rsidR="00095200" w:rsidRPr="0030565A" w:rsidRDefault="00095200" w:rsidP="0030565A">
      <w:pPr>
        <w:ind w:left="90" w:right="-154" w:hanging="450"/>
        <w:jc w:val="both"/>
        <w:rPr>
          <w:rFonts w:ascii="Cambria" w:hAnsi="Cambria" w:cs="Calibri"/>
          <w:b/>
          <w:bCs/>
        </w:rPr>
      </w:pPr>
      <w:r w:rsidRPr="0030565A">
        <w:rPr>
          <w:rFonts w:ascii="Cambria" w:hAnsi="Cambria" w:cs="Calibri"/>
          <w:b/>
          <w:bCs/>
          <w:u w:val="single"/>
        </w:rPr>
        <w:t xml:space="preserve">                                                                       </w:t>
      </w:r>
    </w:p>
    <w:p w14:paraId="5C9121FD" w14:textId="77777777" w:rsidR="00095200" w:rsidRPr="0030565A" w:rsidRDefault="00095200" w:rsidP="0030565A">
      <w:pPr>
        <w:ind w:left="90" w:right="-154" w:hanging="450"/>
        <w:jc w:val="both"/>
        <w:rPr>
          <w:rFonts w:ascii="Cambria" w:hAnsi="Cambria" w:cs="Calibri"/>
          <w:b/>
          <w:bCs/>
        </w:rPr>
      </w:pPr>
      <w:r w:rsidRPr="0030565A">
        <w:rPr>
          <w:rFonts w:ascii="Cambria" w:hAnsi="Cambria" w:cs="Calibri"/>
          <w:b/>
          <w:bCs/>
          <w:u w:val="single"/>
        </w:rPr>
        <w:t>Professional Summary</w:t>
      </w:r>
    </w:p>
    <w:p w14:paraId="46D1DCEC" w14:textId="7D78006C" w:rsidR="00095200" w:rsidRPr="0030565A" w:rsidRDefault="00095200" w:rsidP="0030565A">
      <w:pPr>
        <w:pStyle w:val="ListParagraph"/>
        <w:numPr>
          <w:ilvl w:val="0"/>
          <w:numId w:val="2"/>
        </w:numPr>
        <w:tabs>
          <w:tab w:val="left" w:pos="514"/>
        </w:tabs>
        <w:ind w:left="90" w:right="-154" w:hanging="450"/>
        <w:contextualSpacing w:val="0"/>
        <w:jc w:val="both"/>
        <w:rPr>
          <w:rFonts w:ascii="Cambria" w:hAnsi="Cambria" w:cs="Calibri"/>
        </w:rPr>
      </w:pPr>
      <w:r w:rsidRPr="0030565A">
        <w:rPr>
          <w:rFonts w:ascii="Cambria" w:hAnsi="Cambria" w:cs="Calibri"/>
        </w:rPr>
        <w:t xml:space="preserve">Experienced </w:t>
      </w:r>
      <w:r w:rsidRPr="0030565A">
        <w:rPr>
          <w:rFonts w:ascii="Cambria" w:hAnsi="Cambria" w:cs="Calibri"/>
          <w:b/>
          <w:bCs/>
        </w:rPr>
        <w:t>Senior Java Full Stack Developer</w:t>
      </w:r>
      <w:r w:rsidRPr="0030565A">
        <w:rPr>
          <w:rFonts w:ascii="Cambria" w:hAnsi="Cambria" w:cs="Calibri"/>
        </w:rPr>
        <w:t xml:space="preserve"> with over </w:t>
      </w:r>
      <w:r w:rsidR="00D81D95">
        <w:rPr>
          <w:rFonts w:ascii="Cambria" w:hAnsi="Cambria" w:cs="Calibri"/>
          <w:b/>
          <w:bCs/>
        </w:rPr>
        <w:t xml:space="preserve">11 </w:t>
      </w:r>
      <w:r w:rsidRPr="0030565A">
        <w:rPr>
          <w:rFonts w:ascii="Cambria" w:hAnsi="Cambria" w:cs="Calibri"/>
          <w:b/>
          <w:bCs/>
        </w:rPr>
        <w:t>years</w:t>
      </w:r>
      <w:r w:rsidRPr="0030565A">
        <w:rPr>
          <w:rFonts w:ascii="Cambria" w:hAnsi="Cambria" w:cs="Calibri"/>
        </w:rPr>
        <w:t xml:space="preserve"> of expertise in backend and frontend development, focused on building microservices-based architectures, cloud-native solutions, and well-structured APIs. Skilled in CI/CD implementation, container orchestration, and database management, with a strong track record of delivering secure, high-performance applications in fast-paced environments.</w:t>
      </w:r>
    </w:p>
    <w:p w14:paraId="7C1526CB" w14:textId="77777777" w:rsidR="00095200" w:rsidRPr="0030565A" w:rsidRDefault="00095200" w:rsidP="0030565A">
      <w:pPr>
        <w:pStyle w:val="ListParagraph"/>
        <w:numPr>
          <w:ilvl w:val="0"/>
          <w:numId w:val="2"/>
        </w:numPr>
        <w:tabs>
          <w:tab w:val="left" w:pos="514"/>
        </w:tabs>
        <w:ind w:left="90" w:right="-154" w:hanging="450"/>
        <w:contextualSpacing w:val="0"/>
        <w:jc w:val="both"/>
        <w:rPr>
          <w:rFonts w:ascii="Cambria" w:hAnsi="Cambria" w:cs="Calibri"/>
        </w:rPr>
      </w:pPr>
      <w:r w:rsidRPr="0030565A">
        <w:rPr>
          <w:rFonts w:ascii="Cambria" w:hAnsi="Cambria" w:cs="Calibri"/>
          <w:b/>
        </w:rPr>
        <w:t>Core</w:t>
      </w:r>
      <w:r w:rsidRPr="0030565A">
        <w:rPr>
          <w:rFonts w:ascii="Cambria" w:hAnsi="Cambria" w:cs="Calibri"/>
          <w:b/>
          <w:spacing w:val="-13"/>
        </w:rPr>
        <w:t xml:space="preserve"> </w:t>
      </w:r>
      <w:r w:rsidRPr="0030565A">
        <w:rPr>
          <w:rFonts w:ascii="Cambria" w:hAnsi="Cambria" w:cs="Calibri"/>
          <w:b/>
        </w:rPr>
        <w:t>Java</w:t>
      </w:r>
      <w:r w:rsidRPr="0030565A">
        <w:rPr>
          <w:rFonts w:ascii="Cambria" w:hAnsi="Cambria" w:cs="Calibri"/>
          <w:b/>
          <w:spacing w:val="-12"/>
        </w:rPr>
        <w:t xml:space="preserve"> </w:t>
      </w:r>
      <w:r w:rsidRPr="0030565A">
        <w:rPr>
          <w:rFonts w:ascii="Cambria" w:hAnsi="Cambria" w:cs="Calibri"/>
          <w:b/>
        </w:rPr>
        <w:t>and</w:t>
      </w:r>
      <w:r w:rsidRPr="0030565A">
        <w:rPr>
          <w:rFonts w:ascii="Cambria" w:hAnsi="Cambria" w:cs="Calibri"/>
          <w:b/>
          <w:spacing w:val="-12"/>
        </w:rPr>
        <w:t xml:space="preserve"> </w:t>
      </w:r>
      <w:r w:rsidRPr="0030565A">
        <w:rPr>
          <w:rFonts w:ascii="Cambria" w:hAnsi="Cambria" w:cs="Calibri"/>
          <w:b/>
        </w:rPr>
        <w:t>JVM</w:t>
      </w:r>
      <w:r w:rsidRPr="0030565A">
        <w:rPr>
          <w:rFonts w:ascii="Cambria" w:hAnsi="Cambria" w:cs="Calibri"/>
          <w:b/>
          <w:spacing w:val="-13"/>
        </w:rPr>
        <w:t xml:space="preserve"> </w:t>
      </w:r>
      <w:r w:rsidRPr="0030565A">
        <w:rPr>
          <w:rFonts w:ascii="Cambria" w:hAnsi="Cambria" w:cs="Calibri"/>
          <w:b/>
        </w:rPr>
        <w:t>Expertise:</w:t>
      </w:r>
      <w:r w:rsidRPr="0030565A">
        <w:rPr>
          <w:rFonts w:ascii="Cambria" w:hAnsi="Cambria" w:cs="Calibri"/>
          <w:b/>
          <w:spacing w:val="-12"/>
        </w:rPr>
        <w:t xml:space="preserve"> </w:t>
      </w:r>
      <w:r w:rsidRPr="0030565A">
        <w:rPr>
          <w:rFonts w:ascii="Cambria" w:hAnsi="Cambria" w:cs="Calibri"/>
        </w:rPr>
        <w:t>Strong experience in Java development with hands-on proficiency across versions 6 through 17. Solid understanding of Core Java, J2EE, and JVM internals, with additional exposure to Kotlin. Well-versed in multithreading/concurrency management, memory optimization, and applying object-oriented design principles to build efficient and maintainable applications.</w:t>
      </w:r>
    </w:p>
    <w:p w14:paraId="527E2A83" w14:textId="77D93C3A" w:rsidR="00095200" w:rsidRPr="0030565A" w:rsidRDefault="00095200" w:rsidP="0030565A">
      <w:pPr>
        <w:pStyle w:val="ListParagraph"/>
        <w:numPr>
          <w:ilvl w:val="0"/>
          <w:numId w:val="2"/>
        </w:numPr>
        <w:tabs>
          <w:tab w:val="left" w:pos="514"/>
        </w:tabs>
        <w:ind w:left="90" w:right="-154" w:hanging="450"/>
        <w:contextualSpacing w:val="0"/>
        <w:jc w:val="both"/>
        <w:rPr>
          <w:rFonts w:ascii="Cambria" w:hAnsi="Cambria" w:cs="Calibri"/>
        </w:rPr>
      </w:pPr>
      <w:r w:rsidRPr="0030565A">
        <w:rPr>
          <w:rFonts w:ascii="Cambria" w:hAnsi="Cambria" w:cs="Calibri"/>
          <w:b/>
        </w:rPr>
        <w:t xml:space="preserve">Spring Framework and Ecosystem: </w:t>
      </w:r>
      <w:r w:rsidRPr="0030565A">
        <w:rPr>
          <w:rFonts w:ascii="Cambria" w:hAnsi="Cambria" w:cs="Calibri"/>
        </w:rPr>
        <w:t>Strong knowledge of the Spring Framework and its ecosystem, including Spring Boot, Spring Cloud, Spring Web Flux, Spring Batch, Spring JMS, like Hibernate and JPA, as well as integrating database connectivity using Spring JDBC to build scalable, reliable, and maintainable applications.</w:t>
      </w:r>
    </w:p>
    <w:p w14:paraId="4D31CBAA" w14:textId="670C2BDA" w:rsidR="00095200" w:rsidRPr="0030565A" w:rsidRDefault="00095200" w:rsidP="0030565A">
      <w:pPr>
        <w:pStyle w:val="ListParagraph"/>
        <w:widowControl/>
        <w:numPr>
          <w:ilvl w:val="0"/>
          <w:numId w:val="2"/>
        </w:numPr>
        <w:autoSpaceDE/>
        <w:ind w:left="90" w:right="-154" w:hanging="450"/>
        <w:jc w:val="both"/>
        <w:rPr>
          <w:rFonts w:ascii="Cambria" w:hAnsi="Cambria" w:cs="Calibri"/>
        </w:rPr>
      </w:pPr>
      <w:r w:rsidRPr="0030565A">
        <w:rPr>
          <w:rFonts w:ascii="Cambria" w:hAnsi="Cambria" w:cs="Calibri"/>
          <w:b/>
          <w:bCs/>
        </w:rPr>
        <w:t>Reactive and multithreaded programming:</w:t>
      </w:r>
      <w:r w:rsidRPr="0030565A">
        <w:rPr>
          <w:rFonts w:ascii="Cambria" w:hAnsi="Cambria" w:cs="Calibri"/>
        </w:rPr>
        <w:t xml:space="preserve"> Built non-blocking, high-throughput services with Project Reactor, Spring Web Flux (Mono, Flux), Executor Service, Completable Future, ForkJoinPool, and asynchronous Node.js modules.</w:t>
      </w:r>
    </w:p>
    <w:p w14:paraId="0A5F1E11" w14:textId="77777777" w:rsidR="00095200" w:rsidRPr="0030565A" w:rsidRDefault="00095200" w:rsidP="0030565A">
      <w:pPr>
        <w:pStyle w:val="ListParagraph"/>
        <w:widowControl/>
        <w:numPr>
          <w:ilvl w:val="0"/>
          <w:numId w:val="2"/>
        </w:numPr>
        <w:autoSpaceDE/>
        <w:ind w:left="90" w:right="-154" w:hanging="450"/>
        <w:jc w:val="both"/>
        <w:rPr>
          <w:rFonts w:ascii="Cambria" w:hAnsi="Cambria" w:cs="Calibri"/>
        </w:rPr>
      </w:pPr>
      <w:r w:rsidRPr="0030565A">
        <w:rPr>
          <w:rFonts w:ascii="Cambria" w:hAnsi="Cambria" w:cs="Calibri"/>
          <w:b/>
          <w:bCs/>
        </w:rPr>
        <w:t>Frontend Engineering:</w:t>
      </w:r>
      <w:r w:rsidRPr="0030565A">
        <w:rPr>
          <w:rFonts w:ascii="Cambria" w:hAnsi="Cambria" w:cs="Calibri"/>
        </w:rPr>
        <w:t xml:space="preserve"> Developed responsive Single Page Applications (SPAs) with React.js, Angular, TypeScript, JavaScript (ES6+), Redux, HTML5, CSS3, and Bootstrap, integrating seamlessly with backend microservices.</w:t>
      </w:r>
    </w:p>
    <w:p w14:paraId="7E111577" w14:textId="59B3D562" w:rsidR="00095200" w:rsidRPr="0030565A" w:rsidRDefault="00095200" w:rsidP="0030565A">
      <w:pPr>
        <w:pStyle w:val="ListParagraph"/>
        <w:numPr>
          <w:ilvl w:val="0"/>
          <w:numId w:val="2"/>
        </w:numPr>
        <w:tabs>
          <w:tab w:val="left" w:pos="514"/>
        </w:tabs>
        <w:ind w:left="90" w:right="-154" w:hanging="450"/>
        <w:contextualSpacing w:val="0"/>
        <w:jc w:val="both"/>
        <w:rPr>
          <w:rFonts w:ascii="Cambria" w:hAnsi="Cambria" w:cs="Calibri"/>
        </w:rPr>
      </w:pPr>
      <w:r w:rsidRPr="0030565A">
        <w:rPr>
          <w:rFonts w:ascii="Cambria" w:hAnsi="Cambria" w:cs="Calibri"/>
          <w:b/>
        </w:rPr>
        <w:t xml:space="preserve">API Development and Integration: </w:t>
      </w:r>
      <w:r w:rsidRPr="0030565A">
        <w:rPr>
          <w:rFonts w:ascii="Cambria" w:hAnsi="Cambria" w:cs="Calibri"/>
        </w:rPr>
        <w:t xml:space="preserve">Designed and documented RESTful APIs using Open API/Swagger and implemented </w:t>
      </w:r>
      <w:proofErr w:type="spellStart"/>
      <w:r w:rsidRPr="0030565A">
        <w:rPr>
          <w:rFonts w:ascii="Cambria" w:hAnsi="Cambria" w:cs="Calibri"/>
        </w:rPr>
        <w:t>GraphQL</w:t>
      </w:r>
      <w:proofErr w:type="spellEnd"/>
      <w:r w:rsidRPr="0030565A">
        <w:rPr>
          <w:rFonts w:ascii="Cambria" w:hAnsi="Cambria" w:cs="Calibri"/>
        </w:rPr>
        <w:t xml:space="preserve"> endpoints with resolvers and Data Loader using Java and Spring Boot. Applied best practices including API versioning, request/response validation, custom error handling, authentication and authorization, rate limiting, throttling, pagination, and sorting to ensure secure, scalable API delivery and smooth client-server communication</w:t>
      </w:r>
    </w:p>
    <w:p w14:paraId="70716546" w14:textId="77777777" w:rsidR="00095200" w:rsidRPr="0030565A" w:rsidRDefault="00095200" w:rsidP="0030565A">
      <w:pPr>
        <w:pStyle w:val="ListParagraph"/>
        <w:numPr>
          <w:ilvl w:val="0"/>
          <w:numId w:val="2"/>
        </w:numPr>
        <w:tabs>
          <w:tab w:val="left" w:pos="514"/>
        </w:tabs>
        <w:ind w:left="90" w:right="-154" w:hanging="450"/>
        <w:contextualSpacing w:val="0"/>
        <w:jc w:val="both"/>
        <w:rPr>
          <w:rFonts w:ascii="Cambria" w:hAnsi="Cambria" w:cs="Calibri"/>
        </w:rPr>
      </w:pPr>
      <w:r w:rsidRPr="0030565A">
        <w:rPr>
          <w:rFonts w:ascii="Cambria" w:hAnsi="Cambria" w:cs="Calibri"/>
          <w:b/>
        </w:rPr>
        <w:t xml:space="preserve">Architecture and Design Patterns: </w:t>
      </w:r>
      <w:r w:rsidRPr="0030565A">
        <w:rPr>
          <w:rFonts w:ascii="Cambria" w:hAnsi="Cambria" w:cs="Calibri"/>
        </w:rPr>
        <w:t>Solid architectural background with practical experience in designing and building systems using Microservices Architecture and Service-Oriented Architecture (SOA). Applied core design patterns such as Singleton, Factory, and Strategy to create modular, extensible, and maintainable software solutions aligned with business and scalability needs.</w:t>
      </w:r>
    </w:p>
    <w:p w14:paraId="49470FC3" w14:textId="77777777" w:rsidR="00095200" w:rsidRPr="0030565A" w:rsidRDefault="00095200" w:rsidP="0030565A">
      <w:pPr>
        <w:pStyle w:val="ListParagraph"/>
        <w:numPr>
          <w:ilvl w:val="0"/>
          <w:numId w:val="2"/>
        </w:numPr>
        <w:tabs>
          <w:tab w:val="left" w:pos="514"/>
        </w:tabs>
        <w:ind w:left="90" w:right="-154" w:hanging="450"/>
        <w:contextualSpacing w:val="0"/>
        <w:jc w:val="both"/>
        <w:rPr>
          <w:rFonts w:ascii="Cambria" w:hAnsi="Cambria" w:cs="Calibri"/>
        </w:rPr>
      </w:pPr>
      <w:r w:rsidRPr="0030565A">
        <w:rPr>
          <w:rFonts w:ascii="Cambria" w:hAnsi="Cambria" w:cs="Calibri"/>
          <w:b/>
        </w:rPr>
        <w:t>Security</w:t>
      </w:r>
      <w:r w:rsidRPr="0030565A">
        <w:rPr>
          <w:rFonts w:ascii="Cambria" w:hAnsi="Cambria" w:cs="Calibri"/>
          <w:b/>
          <w:bCs/>
        </w:rPr>
        <w:t>, resilience, and compliance</w:t>
      </w:r>
      <w:r w:rsidRPr="0030565A">
        <w:rPr>
          <w:rFonts w:ascii="Cambria" w:hAnsi="Cambria" w:cs="Calibri"/>
          <w:b/>
        </w:rPr>
        <w:t>:</w:t>
      </w:r>
      <w:r w:rsidRPr="0030565A">
        <w:rPr>
          <w:rFonts w:ascii="Cambria" w:hAnsi="Cambria" w:cs="Calibri"/>
          <w:b/>
          <w:spacing w:val="-13"/>
        </w:rPr>
        <w:t xml:space="preserve"> </w:t>
      </w:r>
      <w:r w:rsidRPr="0030565A">
        <w:rPr>
          <w:rFonts w:ascii="Cambria" w:hAnsi="Cambria" w:cs="Calibri"/>
        </w:rPr>
        <w:t xml:space="preserve">Implemented secure authentication and authorization using OAuth2 and OIDC with JWT, integrated Resilience4j and Hystrix for circuit breaking, and utilized Ribbon for client-side load balancing. Ensured adherence to security, accessibility, and industry compliance standards throughout the application architecture. </w:t>
      </w:r>
    </w:p>
    <w:p w14:paraId="463483E1" w14:textId="77777777" w:rsidR="00095200" w:rsidRPr="0030565A" w:rsidRDefault="00095200" w:rsidP="0030565A">
      <w:pPr>
        <w:pStyle w:val="NormalWeb"/>
        <w:numPr>
          <w:ilvl w:val="0"/>
          <w:numId w:val="2"/>
        </w:numPr>
        <w:spacing w:before="0" w:beforeAutospacing="0" w:after="0" w:afterAutospacing="0"/>
        <w:ind w:left="90" w:right="-154" w:hanging="450"/>
        <w:rPr>
          <w:rFonts w:ascii="Cambria" w:hAnsi="Cambria" w:cs="Calibri"/>
          <w:sz w:val="22"/>
          <w:szCs w:val="22"/>
        </w:rPr>
      </w:pPr>
      <w:r w:rsidRPr="0030565A">
        <w:rPr>
          <w:rFonts w:ascii="Cambria" w:hAnsi="Cambria" w:cs="Calibri"/>
          <w:b/>
          <w:bCs/>
          <w:sz w:val="22"/>
          <w:szCs w:val="22"/>
        </w:rPr>
        <w:t>API Gateway:</w:t>
      </w:r>
      <w:r w:rsidRPr="0030565A">
        <w:rPr>
          <w:rFonts w:ascii="Cambria" w:hAnsi="Cambria" w:cs="Calibri"/>
          <w:sz w:val="22"/>
          <w:szCs w:val="22"/>
        </w:rPr>
        <w:t xml:space="preserve"> Proficient in using enterprise-grade API gateway solutions such as Spring Cloud Gateway, AWS API Gateway, and Azure API Management for secure routing, traffic control, centralized API management, authentication/authorization, rate limiting, and efficient microservices communication.</w:t>
      </w:r>
    </w:p>
    <w:p w14:paraId="67B438FC" w14:textId="77777777" w:rsidR="00095200" w:rsidRPr="0030565A" w:rsidRDefault="00095200" w:rsidP="0030565A">
      <w:pPr>
        <w:pStyle w:val="NormalWeb"/>
        <w:numPr>
          <w:ilvl w:val="0"/>
          <w:numId w:val="2"/>
        </w:numPr>
        <w:spacing w:before="0" w:beforeAutospacing="0" w:after="0" w:afterAutospacing="0"/>
        <w:ind w:left="90" w:right="-154" w:hanging="450"/>
        <w:rPr>
          <w:rFonts w:ascii="Cambria" w:hAnsi="Cambria" w:cs="Calibri"/>
          <w:sz w:val="22"/>
          <w:szCs w:val="22"/>
        </w:rPr>
      </w:pPr>
      <w:r w:rsidRPr="0030565A">
        <w:rPr>
          <w:rFonts w:ascii="Cambria" w:hAnsi="Cambria" w:cs="Calibri"/>
          <w:b/>
          <w:bCs/>
          <w:sz w:val="22"/>
          <w:szCs w:val="22"/>
        </w:rPr>
        <w:t>Cloud-Native:</w:t>
      </w:r>
      <w:r w:rsidRPr="0030565A">
        <w:rPr>
          <w:rFonts w:ascii="Cambria" w:hAnsi="Cambria" w:cs="Calibri"/>
          <w:sz w:val="22"/>
          <w:szCs w:val="22"/>
        </w:rPr>
        <w:t xml:space="preserve"> Experienced in deploying and managing cloud infrastructure across AWS (EC2, S3, Lambda, CloudFormation, EKS, SQS, CloudWatch, Route 53) and Azure (VMs, Functions, Load Balancer, Azure SQL, Blob Storage, API Management). Followed best practices for IAM, VPC design, autoscaling, high availability, disaster recovery, and cost optimization. Skilled in implementing serverless, containerized, and hybrid multi-cloud architectures.</w:t>
      </w:r>
    </w:p>
    <w:p w14:paraId="07FB0B1E" w14:textId="77777777" w:rsidR="00095200" w:rsidRPr="0030565A" w:rsidRDefault="00095200" w:rsidP="0030565A">
      <w:pPr>
        <w:pStyle w:val="ListParagraph"/>
        <w:numPr>
          <w:ilvl w:val="0"/>
          <w:numId w:val="2"/>
        </w:numPr>
        <w:tabs>
          <w:tab w:val="left" w:pos="514"/>
        </w:tabs>
        <w:ind w:left="90" w:right="-154" w:hanging="450"/>
        <w:contextualSpacing w:val="0"/>
        <w:jc w:val="both"/>
        <w:rPr>
          <w:rFonts w:ascii="Cambria" w:hAnsi="Cambria" w:cs="Calibri"/>
        </w:rPr>
      </w:pPr>
      <w:r w:rsidRPr="0030565A">
        <w:rPr>
          <w:rFonts w:ascii="Cambria" w:hAnsi="Cambria" w:cs="Calibri"/>
          <w:b/>
        </w:rPr>
        <w:t xml:space="preserve">DevOps: </w:t>
      </w:r>
      <w:r w:rsidRPr="0030565A">
        <w:rPr>
          <w:rFonts w:ascii="Cambria" w:hAnsi="Cambria" w:cs="Calibri"/>
        </w:rPr>
        <w:t>Practical experience with Docker and Kubernetes for containerization and orchestration, including deployments on ECS and EKS. Built and maintained automated CI/CD pipelines using Jenkins, GitHub Actions, Maven, Gradle, Terraform, and Ansible. Proficient in infrastructure as code (</w:t>
      </w:r>
      <w:proofErr w:type="spellStart"/>
      <w:r w:rsidRPr="0030565A">
        <w:rPr>
          <w:rFonts w:ascii="Cambria" w:hAnsi="Cambria" w:cs="Calibri"/>
        </w:rPr>
        <w:t>IaC</w:t>
      </w:r>
      <w:proofErr w:type="spellEnd"/>
      <w:r w:rsidRPr="0030565A">
        <w:rPr>
          <w:rFonts w:ascii="Cambria" w:hAnsi="Cambria" w:cs="Calibri"/>
        </w:rPr>
        <w:t>), automated testing, blue-green and canary deployments, configuration management, and implementing monitoring and logging solutions to ensure consistent, reliable, and scalable software delivery.</w:t>
      </w:r>
    </w:p>
    <w:p w14:paraId="44E64322" w14:textId="76E5BABA" w:rsidR="00095200" w:rsidRPr="0030565A" w:rsidRDefault="00095200" w:rsidP="0030565A">
      <w:pPr>
        <w:pStyle w:val="ListParagraph"/>
        <w:widowControl/>
        <w:numPr>
          <w:ilvl w:val="0"/>
          <w:numId w:val="2"/>
        </w:numPr>
        <w:autoSpaceDE/>
        <w:ind w:left="90" w:right="-154" w:hanging="450"/>
        <w:jc w:val="both"/>
        <w:rPr>
          <w:rFonts w:ascii="Cambria" w:hAnsi="Cambria" w:cs="Calibri"/>
        </w:rPr>
      </w:pPr>
      <w:r w:rsidRPr="0030565A">
        <w:rPr>
          <w:rFonts w:ascii="Cambria" w:hAnsi="Cambria" w:cs="Calibri"/>
          <w:b/>
          <w:bCs/>
        </w:rPr>
        <w:t>Quality assurance &amp; observability</w:t>
      </w:r>
      <w:r w:rsidRPr="0030565A">
        <w:rPr>
          <w:rFonts w:ascii="Cambria" w:hAnsi="Cambria" w:cs="Calibri"/>
        </w:rPr>
        <w:t xml:space="preserve">: Ensured software quality with JUnit, Mockito, TestNG, Spring Test Context, Selenium WebDriver, Cucumber (BDD), SonarQube, JMeter and maintained a strong focus on automated unit/integration/end-to-end testing and continuous code quality inspection. Monitored, logged, and visualized system health and performance using Micrometer, Prometheus, Grafana, ELK Stack, Splunk, Zipkin, and </w:t>
      </w:r>
      <w:proofErr w:type="spellStart"/>
      <w:r w:rsidRPr="0030565A">
        <w:rPr>
          <w:rFonts w:ascii="Cambria" w:hAnsi="Cambria" w:cs="Calibri"/>
        </w:rPr>
        <w:t>JProfiler</w:t>
      </w:r>
      <w:proofErr w:type="spellEnd"/>
      <w:r w:rsidRPr="0030565A">
        <w:rPr>
          <w:rFonts w:ascii="Cambria" w:hAnsi="Cambria" w:cs="Calibri"/>
        </w:rPr>
        <w:t>.</w:t>
      </w:r>
    </w:p>
    <w:p w14:paraId="50AA42E5" w14:textId="77777777" w:rsidR="00095200" w:rsidRPr="0030565A" w:rsidRDefault="00095200" w:rsidP="0030565A">
      <w:pPr>
        <w:pStyle w:val="ListParagraph"/>
        <w:numPr>
          <w:ilvl w:val="0"/>
          <w:numId w:val="2"/>
        </w:numPr>
        <w:tabs>
          <w:tab w:val="left" w:pos="514"/>
        </w:tabs>
        <w:ind w:left="90" w:right="-154" w:hanging="450"/>
        <w:contextualSpacing w:val="0"/>
        <w:jc w:val="both"/>
        <w:rPr>
          <w:rFonts w:ascii="Cambria" w:hAnsi="Cambria" w:cs="Calibri"/>
        </w:rPr>
      </w:pPr>
      <w:r w:rsidRPr="0030565A">
        <w:rPr>
          <w:rFonts w:ascii="Cambria" w:hAnsi="Cambria" w:cs="Calibri"/>
          <w:b/>
        </w:rPr>
        <w:t>Database</w:t>
      </w:r>
      <w:r w:rsidRPr="0030565A">
        <w:rPr>
          <w:rFonts w:ascii="Cambria" w:hAnsi="Cambria" w:cs="Calibri"/>
          <w:b/>
          <w:spacing w:val="-13"/>
        </w:rPr>
        <w:t xml:space="preserve"> </w:t>
      </w:r>
      <w:r w:rsidRPr="0030565A">
        <w:rPr>
          <w:rFonts w:ascii="Cambria" w:hAnsi="Cambria" w:cs="Calibri"/>
          <w:b/>
        </w:rPr>
        <w:t>Management:</w:t>
      </w:r>
      <w:r w:rsidRPr="0030565A">
        <w:rPr>
          <w:rFonts w:ascii="Cambria" w:hAnsi="Cambria" w:cs="Calibri"/>
          <w:b/>
          <w:spacing w:val="-11"/>
        </w:rPr>
        <w:t xml:space="preserve"> </w:t>
      </w:r>
      <w:r w:rsidRPr="0030565A">
        <w:rPr>
          <w:rFonts w:ascii="Cambria" w:hAnsi="Cambria" w:cs="Calibri"/>
        </w:rPr>
        <w:t>Proficient</w:t>
      </w:r>
      <w:r w:rsidRPr="0030565A">
        <w:rPr>
          <w:rFonts w:ascii="Cambria" w:hAnsi="Cambria" w:cs="Calibri"/>
          <w:spacing w:val="-13"/>
        </w:rPr>
        <w:t xml:space="preserve"> </w:t>
      </w:r>
      <w:r w:rsidRPr="0030565A">
        <w:rPr>
          <w:rFonts w:ascii="Cambria" w:hAnsi="Cambria" w:cs="Calibri"/>
        </w:rPr>
        <w:t>in</w:t>
      </w:r>
      <w:r w:rsidRPr="0030565A">
        <w:rPr>
          <w:rFonts w:ascii="Cambria" w:hAnsi="Cambria" w:cs="Calibri"/>
          <w:spacing w:val="-12"/>
        </w:rPr>
        <w:t xml:space="preserve"> </w:t>
      </w:r>
      <w:r w:rsidRPr="0030565A">
        <w:rPr>
          <w:rFonts w:ascii="Cambria" w:hAnsi="Cambria" w:cs="Calibri"/>
        </w:rPr>
        <w:t>working</w:t>
      </w:r>
      <w:r w:rsidRPr="0030565A">
        <w:rPr>
          <w:rFonts w:ascii="Cambria" w:hAnsi="Cambria" w:cs="Calibri"/>
          <w:spacing w:val="-13"/>
        </w:rPr>
        <w:t xml:space="preserve"> </w:t>
      </w:r>
      <w:r w:rsidRPr="0030565A">
        <w:rPr>
          <w:rFonts w:ascii="Cambria" w:hAnsi="Cambria" w:cs="Calibri"/>
        </w:rPr>
        <w:t>with</w:t>
      </w:r>
      <w:r w:rsidRPr="0030565A">
        <w:rPr>
          <w:rFonts w:ascii="Cambria" w:hAnsi="Cambria" w:cs="Calibri"/>
          <w:spacing w:val="-12"/>
        </w:rPr>
        <w:t xml:space="preserve"> </w:t>
      </w:r>
      <w:r w:rsidRPr="0030565A">
        <w:rPr>
          <w:rFonts w:ascii="Cambria" w:hAnsi="Cambria" w:cs="Calibri"/>
        </w:rPr>
        <w:t>diverse</w:t>
      </w:r>
      <w:r w:rsidRPr="0030565A">
        <w:rPr>
          <w:rFonts w:ascii="Cambria" w:hAnsi="Cambria" w:cs="Calibri"/>
          <w:spacing w:val="-12"/>
        </w:rPr>
        <w:t xml:space="preserve"> </w:t>
      </w:r>
      <w:r w:rsidRPr="0030565A">
        <w:rPr>
          <w:rFonts w:ascii="Cambria" w:hAnsi="Cambria" w:cs="Calibri"/>
        </w:rPr>
        <w:t>databases,</w:t>
      </w:r>
      <w:r w:rsidRPr="0030565A">
        <w:rPr>
          <w:rFonts w:ascii="Cambria" w:hAnsi="Cambria" w:cs="Calibri"/>
          <w:spacing w:val="-13"/>
        </w:rPr>
        <w:t xml:space="preserve"> </w:t>
      </w:r>
      <w:r w:rsidRPr="0030565A">
        <w:rPr>
          <w:rFonts w:ascii="Cambria" w:hAnsi="Cambria" w:cs="Calibri"/>
        </w:rPr>
        <w:t>including</w:t>
      </w:r>
      <w:r w:rsidRPr="0030565A">
        <w:rPr>
          <w:rFonts w:ascii="Cambria" w:hAnsi="Cambria" w:cs="Calibri"/>
          <w:spacing w:val="-12"/>
        </w:rPr>
        <w:t xml:space="preserve"> </w:t>
      </w:r>
      <w:r w:rsidRPr="0030565A">
        <w:rPr>
          <w:rFonts w:ascii="Cambria" w:hAnsi="Cambria" w:cs="Calibri"/>
        </w:rPr>
        <w:t>relational</w:t>
      </w:r>
      <w:r w:rsidRPr="0030565A">
        <w:rPr>
          <w:rFonts w:ascii="Cambria" w:hAnsi="Cambria" w:cs="Calibri"/>
          <w:spacing w:val="-13"/>
        </w:rPr>
        <w:t xml:space="preserve"> </w:t>
      </w:r>
      <w:r w:rsidRPr="0030565A">
        <w:rPr>
          <w:rFonts w:ascii="Cambria" w:hAnsi="Cambria" w:cs="Calibri"/>
        </w:rPr>
        <w:t>(PostgreSQL,</w:t>
      </w:r>
      <w:r w:rsidRPr="0030565A">
        <w:rPr>
          <w:rFonts w:ascii="Cambria" w:hAnsi="Cambria" w:cs="Calibri"/>
          <w:spacing w:val="-12"/>
        </w:rPr>
        <w:t xml:space="preserve"> </w:t>
      </w:r>
      <w:r w:rsidRPr="0030565A">
        <w:rPr>
          <w:rFonts w:ascii="Cambria" w:hAnsi="Cambria" w:cs="Calibri"/>
        </w:rPr>
        <w:t>Oracle</w:t>
      </w:r>
      <w:r w:rsidRPr="0030565A">
        <w:rPr>
          <w:rFonts w:ascii="Cambria" w:hAnsi="Cambria" w:cs="Calibri"/>
          <w:spacing w:val="-12"/>
        </w:rPr>
        <w:t xml:space="preserve"> </w:t>
      </w:r>
      <w:r w:rsidRPr="0030565A">
        <w:rPr>
          <w:rFonts w:ascii="Cambria" w:hAnsi="Cambria" w:cs="Calibri"/>
        </w:rPr>
        <w:t>and MS SQL Server) and NoSQL databases (MongoDB, Cassandra). Skilled in schema design, query optimization and managing complex datasets.</w:t>
      </w:r>
    </w:p>
    <w:p w14:paraId="2ED53956" w14:textId="31377B29" w:rsidR="00095200" w:rsidRPr="0030565A" w:rsidRDefault="00095200" w:rsidP="0030565A">
      <w:pPr>
        <w:pStyle w:val="ListParagraph"/>
        <w:numPr>
          <w:ilvl w:val="0"/>
          <w:numId w:val="2"/>
        </w:numPr>
        <w:tabs>
          <w:tab w:val="left" w:pos="514"/>
        </w:tabs>
        <w:ind w:left="90" w:right="-154" w:hanging="450"/>
        <w:contextualSpacing w:val="0"/>
        <w:jc w:val="both"/>
        <w:rPr>
          <w:rFonts w:ascii="Cambria" w:hAnsi="Cambria" w:cs="Calibri"/>
        </w:rPr>
      </w:pPr>
      <w:r w:rsidRPr="0030565A">
        <w:rPr>
          <w:rFonts w:ascii="Cambria" w:hAnsi="Cambria" w:cs="Calibri"/>
          <w:b/>
        </w:rPr>
        <w:t>Application</w:t>
      </w:r>
      <w:r w:rsidRPr="0030565A">
        <w:rPr>
          <w:rFonts w:ascii="Cambria" w:hAnsi="Cambria" w:cs="Calibri"/>
          <w:b/>
          <w:spacing w:val="-1"/>
        </w:rPr>
        <w:t xml:space="preserve"> </w:t>
      </w:r>
      <w:r w:rsidRPr="0030565A">
        <w:rPr>
          <w:rFonts w:ascii="Cambria" w:hAnsi="Cambria" w:cs="Calibri"/>
          <w:b/>
        </w:rPr>
        <w:t>Servers</w:t>
      </w:r>
      <w:r w:rsidRPr="0030565A">
        <w:rPr>
          <w:rFonts w:ascii="Cambria" w:hAnsi="Cambria" w:cs="Calibri"/>
          <w:b/>
          <w:spacing w:val="-1"/>
        </w:rPr>
        <w:t xml:space="preserve"> </w:t>
      </w:r>
      <w:r w:rsidRPr="0030565A">
        <w:rPr>
          <w:rFonts w:ascii="Cambria" w:hAnsi="Cambria" w:cs="Calibri"/>
          <w:b/>
        </w:rPr>
        <w:t>and</w:t>
      </w:r>
      <w:r w:rsidRPr="0030565A">
        <w:rPr>
          <w:rFonts w:ascii="Cambria" w:hAnsi="Cambria" w:cs="Calibri"/>
          <w:b/>
          <w:spacing w:val="-1"/>
        </w:rPr>
        <w:t xml:space="preserve"> </w:t>
      </w:r>
      <w:r w:rsidRPr="0030565A">
        <w:rPr>
          <w:rFonts w:ascii="Cambria" w:hAnsi="Cambria" w:cs="Calibri"/>
          <w:b/>
        </w:rPr>
        <w:t>Build</w:t>
      </w:r>
      <w:r w:rsidRPr="0030565A">
        <w:rPr>
          <w:rFonts w:ascii="Cambria" w:hAnsi="Cambria" w:cs="Calibri"/>
          <w:b/>
          <w:spacing w:val="-1"/>
        </w:rPr>
        <w:t xml:space="preserve"> </w:t>
      </w:r>
      <w:r w:rsidRPr="0030565A">
        <w:rPr>
          <w:rFonts w:ascii="Cambria" w:hAnsi="Cambria" w:cs="Calibri"/>
          <w:b/>
        </w:rPr>
        <w:t>Tools:</w:t>
      </w:r>
      <w:r w:rsidRPr="0030565A">
        <w:rPr>
          <w:rFonts w:ascii="Cambria" w:hAnsi="Cambria" w:cs="Calibri"/>
          <w:b/>
          <w:spacing w:val="-2"/>
        </w:rPr>
        <w:t xml:space="preserve"> </w:t>
      </w:r>
      <w:r w:rsidRPr="0030565A">
        <w:rPr>
          <w:rFonts w:ascii="Cambria" w:hAnsi="Cambria" w:cs="Calibri"/>
        </w:rPr>
        <w:t>Experience</w:t>
      </w:r>
      <w:r w:rsidRPr="0030565A">
        <w:rPr>
          <w:rFonts w:ascii="Cambria" w:hAnsi="Cambria" w:cs="Calibri"/>
          <w:spacing w:val="-1"/>
        </w:rPr>
        <w:t xml:space="preserve"> </w:t>
      </w:r>
      <w:r w:rsidRPr="0030565A">
        <w:rPr>
          <w:rFonts w:ascii="Cambria" w:hAnsi="Cambria" w:cs="Calibri"/>
        </w:rPr>
        <w:t>with</w:t>
      </w:r>
      <w:r w:rsidRPr="0030565A">
        <w:rPr>
          <w:rFonts w:ascii="Cambria" w:hAnsi="Cambria" w:cs="Calibri"/>
          <w:spacing w:val="-1"/>
        </w:rPr>
        <w:t xml:space="preserve"> </w:t>
      </w:r>
      <w:r w:rsidRPr="0030565A">
        <w:rPr>
          <w:rFonts w:ascii="Cambria" w:hAnsi="Cambria" w:cs="Calibri"/>
        </w:rPr>
        <w:t>application</w:t>
      </w:r>
      <w:r w:rsidRPr="0030565A">
        <w:rPr>
          <w:rFonts w:ascii="Cambria" w:hAnsi="Cambria" w:cs="Calibri"/>
          <w:spacing w:val="-1"/>
        </w:rPr>
        <w:t xml:space="preserve"> </w:t>
      </w:r>
      <w:r w:rsidRPr="0030565A">
        <w:rPr>
          <w:rFonts w:ascii="Cambria" w:hAnsi="Cambria" w:cs="Calibri"/>
        </w:rPr>
        <w:t>servers</w:t>
      </w:r>
      <w:r w:rsidRPr="0030565A">
        <w:rPr>
          <w:rFonts w:ascii="Cambria" w:hAnsi="Cambria" w:cs="Calibri"/>
          <w:spacing w:val="-1"/>
        </w:rPr>
        <w:t xml:space="preserve"> </w:t>
      </w:r>
      <w:r w:rsidRPr="0030565A">
        <w:rPr>
          <w:rFonts w:ascii="Cambria" w:hAnsi="Cambria" w:cs="Calibri"/>
        </w:rPr>
        <w:t>and</w:t>
      </w:r>
      <w:r w:rsidRPr="0030565A">
        <w:rPr>
          <w:rFonts w:ascii="Cambria" w:hAnsi="Cambria" w:cs="Calibri"/>
          <w:spacing w:val="-1"/>
        </w:rPr>
        <w:t xml:space="preserve"> </w:t>
      </w:r>
      <w:r w:rsidRPr="0030565A">
        <w:rPr>
          <w:rFonts w:ascii="Cambria" w:hAnsi="Cambria" w:cs="Calibri"/>
        </w:rPr>
        <w:t>build</w:t>
      </w:r>
      <w:r w:rsidRPr="0030565A">
        <w:rPr>
          <w:rFonts w:ascii="Cambria" w:hAnsi="Cambria" w:cs="Calibri"/>
          <w:spacing w:val="-1"/>
        </w:rPr>
        <w:t xml:space="preserve"> </w:t>
      </w:r>
      <w:r w:rsidRPr="0030565A">
        <w:rPr>
          <w:rFonts w:ascii="Cambria" w:hAnsi="Cambria" w:cs="Calibri"/>
        </w:rPr>
        <w:t>tools,</w:t>
      </w:r>
      <w:r w:rsidRPr="0030565A">
        <w:rPr>
          <w:rFonts w:ascii="Cambria" w:hAnsi="Cambria" w:cs="Calibri"/>
          <w:spacing w:val="-1"/>
        </w:rPr>
        <w:t xml:space="preserve"> </w:t>
      </w:r>
      <w:r w:rsidRPr="0030565A">
        <w:rPr>
          <w:rFonts w:ascii="Cambria" w:hAnsi="Cambria" w:cs="Calibri"/>
        </w:rPr>
        <w:t>including</w:t>
      </w:r>
      <w:r w:rsidRPr="0030565A">
        <w:rPr>
          <w:rFonts w:ascii="Cambria" w:hAnsi="Cambria" w:cs="Calibri"/>
          <w:spacing w:val="-1"/>
        </w:rPr>
        <w:t xml:space="preserve"> </w:t>
      </w:r>
      <w:r w:rsidRPr="0030565A">
        <w:rPr>
          <w:rFonts w:ascii="Cambria" w:hAnsi="Cambria" w:cs="Calibri"/>
        </w:rPr>
        <w:t>JBoss,</w:t>
      </w:r>
      <w:r w:rsidRPr="0030565A">
        <w:rPr>
          <w:rFonts w:ascii="Cambria" w:hAnsi="Cambria" w:cs="Calibri"/>
          <w:spacing w:val="-1"/>
        </w:rPr>
        <w:t xml:space="preserve"> </w:t>
      </w:r>
      <w:r w:rsidRPr="0030565A">
        <w:rPr>
          <w:rFonts w:ascii="Cambria" w:hAnsi="Cambria" w:cs="Calibri"/>
        </w:rPr>
        <w:t>Apache Tomcat, Glassfish, WebSphere, WebLogic, Maven, Gradle, SBT and Ant, ensuring smooth development and consistent builds.</w:t>
      </w:r>
    </w:p>
    <w:p w14:paraId="45057288" w14:textId="452D6655" w:rsidR="00095200" w:rsidRPr="0030565A" w:rsidRDefault="00095200" w:rsidP="0030565A">
      <w:pPr>
        <w:pStyle w:val="ListParagraph"/>
        <w:numPr>
          <w:ilvl w:val="0"/>
          <w:numId w:val="2"/>
        </w:numPr>
        <w:tabs>
          <w:tab w:val="left" w:pos="514"/>
        </w:tabs>
        <w:ind w:left="90" w:right="-154" w:hanging="450"/>
        <w:contextualSpacing w:val="0"/>
        <w:jc w:val="both"/>
        <w:rPr>
          <w:rFonts w:ascii="Cambria" w:hAnsi="Cambria" w:cs="Calibri"/>
        </w:rPr>
      </w:pPr>
      <w:r w:rsidRPr="0030565A">
        <w:rPr>
          <w:rFonts w:ascii="Cambria" w:hAnsi="Cambria" w:cs="Calibri"/>
          <w:b/>
        </w:rPr>
        <w:lastRenderedPageBreak/>
        <w:t>Version</w:t>
      </w:r>
      <w:r w:rsidRPr="0030565A">
        <w:rPr>
          <w:rFonts w:ascii="Cambria" w:hAnsi="Cambria" w:cs="Calibri"/>
          <w:b/>
          <w:spacing w:val="-7"/>
        </w:rPr>
        <w:t xml:space="preserve"> </w:t>
      </w:r>
      <w:r w:rsidRPr="0030565A">
        <w:rPr>
          <w:rFonts w:ascii="Cambria" w:hAnsi="Cambria" w:cs="Calibri"/>
          <w:b/>
        </w:rPr>
        <w:t>Control</w:t>
      </w:r>
      <w:r w:rsidRPr="0030565A">
        <w:rPr>
          <w:rFonts w:ascii="Cambria" w:hAnsi="Cambria" w:cs="Calibri"/>
          <w:b/>
          <w:spacing w:val="-7"/>
        </w:rPr>
        <w:t xml:space="preserve"> </w:t>
      </w:r>
      <w:r w:rsidRPr="0030565A">
        <w:rPr>
          <w:rFonts w:ascii="Cambria" w:hAnsi="Cambria" w:cs="Calibri"/>
          <w:b/>
        </w:rPr>
        <w:t>and</w:t>
      </w:r>
      <w:r w:rsidRPr="0030565A">
        <w:rPr>
          <w:rFonts w:ascii="Cambria" w:hAnsi="Cambria" w:cs="Calibri"/>
          <w:b/>
          <w:spacing w:val="-7"/>
        </w:rPr>
        <w:t xml:space="preserve"> </w:t>
      </w:r>
      <w:r w:rsidRPr="0030565A">
        <w:rPr>
          <w:rFonts w:ascii="Cambria" w:hAnsi="Cambria" w:cs="Calibri"/>
          <w:b/>
        </w:rPr>
        <w:t>Project</w:t>
      </w:r>
      <w:r w:rsidRPr="0030565A">
        <w:rPr>
          <w:rFonts w:ascii="Cambria" w:hAnsi="Cambria" w:cs="Calibri"/>
          <w:b/>
          <w:spacing w:val="-7"/>
        </w:rPr>
        <w:t xml:space="preserve"> </w:t>
      </w:r>
      <w:r w:rsidRPr="0030565A">
        <w:rPr>
          <w:rFonts w:ascii="Cambria" w:hAnsi="Cambria" w:cs="Calibri"/>
          <w:b/>
        </w:rPr>
        <w:t>Management:</w:t>
      </w:r>
      <w:r w:rsidRPr="0030565A">
        <w:rPr>
          <w:rFonts w:ascii="Cambria" w:hAnsi="Cambria" w:cs="Calibri"/>
          <w:b/>
          <w:spacing w:val="-7"/>
        </w:rPr>
        <w:t xml:space="preserve"> </w:t>
      </w:r>
      <w:r w:rsidRPr="0030565A">
        <w:rPr>
          <w:rFonts w:ascii="Cambria" w:hAnsi="Cambria" w:cs="Calibri"/>
        </w:rPr>
        <w:t>Expertise</w:t>
      </w:r>
      <w:r w:rsidRPr="0030565A">
        <w:rPr>
          <w:rFonts w:ascii="Cambria" w:hAnsi="Cambria" w:cs="Calibri"/>
          <w:spacing w:val="-7"/>
        </w:rPr>
        <w:t xml:space="preserve"> </w:t>
      </w:r>
      <w:r w:rsidRPr="0030565A">
        <w:rPr>
          <w:rFonts w:ascii="Cambria" w:hAnsi="Cambria" w:cs="Calibri"/>
        </w:rPr>
        <w:t>in</w:t>
      </w:r>
      <w:r w:rsidRPr="0030565A">
        <w:rPr>
          <w:rFonts w:ascii="Cambria" w:hAnsi="Cambria" w:cs="Calibri"/>
          <w:spacing w:val="-7"/>
        </w:rPr>
        <w:t xml:space="preserve"> </w:t>
      </w:r>
      <w:r w:rsidRPr="0030565A">
        <w:rPr>
          <w:rFonts w:ascii="Cambria" w:hAnsi="Cambria" w:cs="Calibri"/>
        </w:rPr>
        <w:t>version</w:t>
      </w:r>
      <w:r w:rsidRPr="0030565A">
        <w:rPr>
          <w:rFonts w:ascii="Cambria" w:hAnsi="Cambria" w:cs="Calibri"/>
          <w:spacing w:val="-7"/>
        </w:rPr>
        <w:t xml:space="preserve"> </w:t>
      </w:r>
      <w:r w:rsidRPr="0030565A">
        <w:rPr>
          <w:rFonts w:ascii="Cambria" w:hAnsi="Cambria" w:cs="Calibri"/>
        </w:rPr>
        <w:t>control</w:t>
      </w:r>
      <w:r w:rsidRPr="0030565A">
        <w:rPr>
          <w:rFonts w:ascii="Cambria" w:hAnsi="Cambria" w:cs="Calibri"/>
          <w:spacing w:val="-7"/>
        </w:rPr>
        <w:t xml:space="preserve"> </w:t>
      </w:r>
      <w:r w:rsidRPr="0030565A">
        <w:rPr>
          <w:rFonts w:ascii="Cambria" w:hAnsi="Cambria" w:cs="Calibri"/>
        </w:rPr>
        <w:t>systems</w:t>
      </w:r>
      <w:r w:rsidRPr="0030565A">
        <w:rPr>
          <w:rFonts w:ascii="Cambria" w:hAnsi="Cambria" w:cs="Calibri"/>
          <w:spacing w:val="-7"/>
        </w:rPr>
        <w:t xml:space="preserve"> </w:t>
      </w:r>
      <w:r w:rsidRPr="0030565A">
        <w:rPr>
          <w:rFonts w:ascii="Cambria" w:hAnsi="Cambria" w:cs="Calibri"/>
        </w:rPr>
        <w:t>like</w:t>
      </w:r>
      <w:r w:rsidRPr="0030565A">
        <w:rPr>
          <w:rFonts w:ascii="Cambria" w:hAnsi="Cambria" w:cs="Calibri"/>
          <w:spacing w:val="-7"/>
        </w:rPr>
        <w:t xml:space="preserve"> </w:t>
      </w:r>
      <w:r w:rsidRPr="0030565A">
        <w:rPr>
          <w:rFonts w:ascii="Cambria" w:hAnsi="Cambria" w:cs="Calibri"/>
        </w:rPr>
        <w:t>Git,</w:t>
      </w:r>
      <w:r w:rsidRPr="0030565A">
        <w:rPr>
          <w:rFonts w:ascii="Cambria" w:hAnsi="Cambria" w:cs="Calibri"/>
          <w:spacing w:val="-7"/>
        </w:rPr>
        <w:t xml:space="preserve"> </w:t>
      </w:r>
      <w:r w:rsidRPr="0030565A">
        <w:rPr>
          <w:rFonts w:ascii="Cambria" w:hAnsi="Cambria" w:cs="Calibri"/>
        </w:rPr>
        <w:t>GitLab,</w:t>
      </w:r>
      <w:r w:rsidRPr="0030565A">
        <w:rPr>
          <w:rFonts w:ascii="Cambria" w:hAnsi="Cambria" w:cs="Calibri"/>
          <w:spacing w:val="-7"/>
        </w:rPr>
        <w:t xml:space="preserve"> </w:t>
      </w:r>
      <w:r w:rsidRPr="0030565A">
        <w:rPr>
          <w:rFonts w:ascii="Cambria" w:hAnsi="Cambria" w:cs="Calibri"/>
        </w:rPr>
        <w:t>GitHub,</w:t>
      </w:r>
      <w:r w:rsidRPr="0030565A">
        <w:rPr>
          <w:rFonts w:ascii="Cambria" w:hAnsi="Cambria" w:cs="Calibri"/>
          <w:spacing w:val="-7"/>
        </w:rPr>
        <w:t xml:space="preserve"> </w:t>
      </w:r>
      <w:r w:rsidRPr="0030565A">
        <w:rPr>
          <w:rFonts w:ascii="Cambria" w:hAnsi="Cambria" w:cs="Calibri"/>
        </w:rPr>
        <w:t>Bitbucket and SVN. Skilled in tracking and resolving issues using Jira, Redmine, GitLab Issues and Bugzilla.</w:t>
      </w:r>
    </w:p>
    <w:p w14:paraId="7D07A085" w14:textId="77777777" w:rsidR="00095200" w:rsidRPr="0030565A" w:rsidRDefault="00095200" w:rsidP="0030565A">
      <w:pPr>
        <w:pStyle w:val="ListParagraph"/>
        <w:numPr>
          <w:ilvl w:val="0"/>
          <w:numId w:val="2"/>
        </w:numPr>
        <w:tabs>
          <w:tab w:val="left" w:pos="514"/>
        </w:tabs>
        <w:ind w:left="90" w:right="-154" w:hanging="450"/>
        <w:contextualSpacing w:val="0"/>
        <w:jc w:val="both"/>
        <w:rPr>
          <w:rFonts w:ascii="Cambria" w:hAnsi="Cambria" w:cs="Calibri"/>
        </w:rPr>
      </w:pPr>
      <w:r w:rsidRPr="0030565A">
        <w:rPr>
          <w:rFonts w:ascii="Cambria" w:hAnsi="Cambria" w:cs="Calibri"/>
          <w:b/>
        </w:rPr>
        <w:t xml:space="preserve">Frontend and Backend Testing: </w:t>
      </w:r>
      <w:r w:rsidRPr="0030565A">
        <w:rPr>
          <w:rFonts w:ascii="Cambria" w:hAnsi="Cambria" w:cs="Calibri"/>
        </w:rPr>
        <w:t>Comprehensive testing expertise for frontend and backend, with proficiency in Angular Testing Library, Jasmine, Karma, Mocha and Chai for UI testing and backend frameworks like TestNG, JMeter and Cucumber to ensure robust software solutions.</w:t>
      </w:r>
    </w:p>
    <w:p w14:paraId="28A61BB5" w14:textId="03B13393" w:rsidR="00095200" w:rsidRPr="0030565A" w:rsidRDefault="00095200" w:rsidP="0030565A">
      <w:pPr>
        <w:pStyle w:val="ListParagraph"/>
        <w:numPr>
          <w:ilvl w:val="0"/>
          <w:numId w:val="2"/>
        </w:numPr>
        <w:tabs>
          <w:tab w:val="left" w:pos="514"/>
        </w:tabs>
        <w:ind w:left="90" w:right="-154" w:hanging="450"/>
        <w:contextualSpacing w:val="0"/>
        <w:jc w:val="both"/>
        <w:rPr>
          <w:rFonts w:ascii="Cambria" w:hAnsi="Cambria" w:cs="Calibri"/>
        </w:rPr>
      </w:pPr>
      <w:r w:rsidRPr="0030565A">
        <w:rPr>
          <w:rFonts w:ascii="Cambria" w:hAnsi="Cambria" w:cs="Calibri"/>
          <w:b/>
        </w:rPr>
        <w:t>Monitoring</w:t>
      </w:r>
      <w:r w:rsidRPr="0030565A">
        <w:rPr>
          <w:rFonts w:ascii="Cambria" w:hAnsi="Cambria" w:cs="Calibri"/>
          <w:b/>
          <w:spacing w:val="-9"/>
        </w:rPr>
        <w:t xml:space="preserve"> </w:t>
      </w:r>
      <w:r w:rsidRPr="0030565A">
        <w:rPr>
          <w:rFonts w:ascii="Cambria" w:hAnsi="Cambria" w:cs="Calibri"/>
          <w:b/>
        </w:rPr>
        <w:t>and</w:t>
      </w:r>
      <w:r w:rsidRPr="0030565A">
        <w:rPr>
          <w:rFonts w:ascii="Cambria" w:hAnsi="Cambria" w:cs="Calibri"/>
          <w:b/>
          <w:spacing w:val="-9"/>
        </w:rPr>
        <w:t xml:space="preserve"> </w:t>
      </w:r>
      <w:r w:rsidRPr="0030565A">
        <w:rPr>
          <w:rFonts w:ascii="Cambria" w:hAnsi="Cambria" w:cs="Calibri"/>
          <w:b/>
        </w:rPr>
        <w:t>Observability:</w:t>
      </w:r>
      <w:r w:rsidRPr="0030565A">
        <w:rPr>
          <w:rFonts w:ascii="Cambria" w:hAnsi="Cambria" w:cs="Calibri"/>
          <w:b/>
          <w:spacing w:val="-10"/>
        </w:rPr>
        <w:t xml:space="preserve"> </w:t>
      </w:r>
      <w:r w:rsidRPr="0030565A">
        <w:rPr>
          <w:rFonts w:ascii="Cambria" w:hAnsi="Cambria" w:cs="Calibri"/>
        </w:rPr>
        <w:t>Experienced</w:t>
      </w:r>
      <w:r w:rsidRPr="0030565A">
        <w:rPr>
          <w:rFonts w:ascii="Cambria" w:hAnsi="Cambria" w:cs="Calibri"/>
          <w:spacing w:val="-10"/>
        </w:rPr>
        <w:t xml:space="preserve"> </w:t>
      </w:r>
      <w:r w:rsidRPr="0030565A">
        <w:rPr>
          <w:rFonts w:ascii="Cambria" w:hAnsi="Cambria" w:cs="Calibri"/>
        </w:rPr>
        <w:t>in</w:t>
      </w:r>
      <w:r w:rsidRPr="0030565A">
        <w:rPr>
          <w:rFonts w:ascii="Cambria" w:hAnsi="Cambria" w:cs="Calibri"/>
          <w:spacing w:val="-10"/>
        </w:rPr>
        <w:t xml:space="preserve"> </w:t>
      </w:r>
      <w:r w:rsidRPr="0030565A">
        <w:rPr>
          <w:rFonts w:ascii="Cambria" w:hAnsi="Cambria" w:cs="Calibri"/>
        </w:rPr>
        <w:t>monitoring</w:t>
      </w:r>
      <w:r w:rsidRPr="0030565A">
        <w:rPr>
          <w:rFonts w:ascii="Cambria" w:hAnsi="Cambria" w:cs="Calibri"/>
          <w:spacing w:val="-10"/>
        </w:rPr>
        <w:t xml:space="preserve"> </w:t>
      </w:r>
      <w:r w:rsidRPr="0030565A">
        <w:rPr>
          <w:rFonts w:ascii="Cambria" w:hAnsi="Cambria" w:cs="Calibri"/>
        </w:rPr>
        <w:t>and</w:t>
      </w:r>
      <w:r w:rsidRPr="0030565A">
        <w:rPr>
          <w:rFonts w:ascii="Cambria" w:hAnsi="Cambria" w:cs="Calibri"/>
          <w:spacing w:val="-10"/>
        </w:rPr>
        <w:t xml:space="preserve"> </w:t>
      </w:r>
      <w:r w:rsidRPr="0030565A">
        <w:rPr>
          <w:rFonts w:ascii="Cambria" w:hAnsi="Cambria" w:cs="Calibri"/>
        </w:rPr>
        <w:t>observability</w:t>
      </w:r>
      <w:r w:rsidRPr="0030565A">
        <w:rPr>
          <w:rFonts w:ascii="Cambria" w:hAnsi="Cambria" w:cs="Calibri"/>
          <w:spacing w:val="-10"/>
        </w:rPr>
        <w:t xml:space="preserve"> </w:t>
      </w:r>
      <w:r w:rsidRPr="0030565A">
        <w:rPr>
          <w:rFonts w:ascii="Cambria" w:hAnsi="Cambria" w:cs="Calibri"/>
        </w:rPr>
        <w:t>tools,</w:t>
      </w:r>
      <w:r w:rsidRPr="0030565A">
        <w:rPr>
          <w:rFonts w:ascii="Cambria" w:hAnsi="Cambria" w:cs="Calibri"/>
          <w:spacing w:val="-9"/>
        </w:rPr>
        <w:t xml:space="preserve"> </w:t>
      </w:r>
      <w:r w:rsidRPr="0030565A">
        <w:rPr>
          <w:rFonts w:ascii="Cambria" w:hAnsi="Cambria" w:cs="Calibri"/>
        </w:rPr>
        <w:t>including</w:t>
      </w:r>
      <w:r w:rsidRPr="0030565A">
        <w:rPr>
          <w:rFonts w:ascii="Cambria" w:hAnsi="Cambria" w:cs="Calibri"/>
          <w:spacing w:val="-10"/>
        </w:rPr>
        <w:t xml:space="preserve"> </w:t>
      </w:r>
      <w:r w:rsidRPr="0030565A">
        <w:rPr>
          <w:rFonts w:ascii="Cambria" w:hAnsi="Cambria" w:cs="Calibri"/>
        </w:rPr>
        <w:t>Prometheus,</w:t>
      </w:r>
      <w:r w:rsidRPr="0030565A">
        <w:rPr>
          <w:rFonts w:ascii="Cambria" w:hAnsi="Cambria" w:cs="Calibri"/>
          <w:spacing w:val="-9"/>
        </w:rPr>
        <w:t xml:space="preserve"> </w:t>
      </w:r>
      <w:r w:rsidRPr="0030565A">
        <w:rPr>
          <w:rFonts w:ascii="Cambria" w:hAnsi="Cambria" w:cs="Calibri"/>
        </w:rPr>
        <w:t>Grafana, ELK</w:t>
      </w:r>
      <w:r w:rsidRPr="0030565A">
        <w:rPr>
          <w:rFonts w:ascii="Cambria" w:hAnsi="Cambria" w:cs="Calibri"/>
          <w:spacing w:val="-9"/>
        </w:rPr>
        <w:t xml:space="preserve"> </w:t>
      </w:r>
      <w:r w:rsidRPr="0030565A">
        <w:rPr>
          <w:rFonts w:ascii="Cambria" w:hAnsi="Cambria" w:cs="Calibri"/>
        </w:rPr>
        <w:t>Stack</w:t>
      </w:r>
      <w:r w:rsidRPr="0030565A">
        <w:rPr>
          <w:rFonts w:ascii="Cambria" w:hAnsi="Cambria" w:cs="Calibri"/>
          <w:spacing w:val="-9"/>
        </w:rPr>
        <w:t xml:space="preserve"> </w:t>
      </w:r>
      <w:r w:rsidRPr="0030565A">
        <w:rPr>
          <w:rFonts w:ascii="Cambria" w:hAnsi="Cambria" w:cs="Calibri"/>
        </w:rPr>
        <w:t>and</w:t>
      </w:r>
      <w:r w:rsidRPr="0030565A">
        <w:rPr>
          <w:rFonts w:ascii="Cambria" w:hAnsi="Cambria" w:cs="Calibri"/>
          <w:spacing w:val="-9"/>
        </w:rPr>
        <w:t xml:space="preserve"> </w:t>
      </w:r>
      <w:r w:rsidRPr="0030565A">
        <w:rPr>
          <w:rFonts w:ascii="Cambria" w:hAnsi="Cambria" w:cs="Calibri"/>
        </w:rPr>
        <w:t>robust</w:t>
      </w:r>
      <w:r w:rsidRPr="0030565A">
        <w:rPr>
          <w:rFonts w:ascii="Cambria" w:hAnsi="Cambria" w:cs="Calibri"/>
          <w:spacing w:val="-8"/>
        </w:rPr>
        <w:t xml:space="preserve"> </w:t>
      </w:r>
      <w:r w:rsidRPr="0030565A">
        <w:rPr>
          <w:rFonts w:ascii="Cambria" w:hAnsi="Cambria" w:cs="Calibri"/>
        </w:rPr>
        <w:t>logging</w:t>
      </w:r>
      <w:r w:rsidRPr="0030565A">
        <w:rPr>
          <w:rFonts w:ascii="Cambria" w:hAnsi="Cambria" w:cs="Calibri"/>
          <w:spacing w:val="-9"/>
        </w:rPr>
        <w:t xml:space="preserve"> </w:t>
      </w:r>
      <w:r w:rsidRPr="0030565A">
        <w:rPr>
          <w:rFonts w:ascii="Cambria" w:hAnsi="Cambria" w:cs="Calibri"/>
        </w:rPr>
        <w:t>frameworks</w:t>
      </w:r>
      <w:r w:rsidRPr="0030565A">
        <w:rPr>
          <w:rFonts w:ascii="Cambria" w:hAnsi="Cambria" w:cs="Calibri"/>
          <w:spacing w:val="-9"/>
        </w:rPr>
        <w:t xml:space="preserve"> </w:t>
      </w:r>
      <w:r w:rsidRPr="0030565A">
        <w:rPr>
          <w:rFonts w:ascii="Cambria" w:hAnsi="Cambria" w:cs="Calibri"/>
        </w:rPr>
        <w:t>like</w:t>
      </w:r>
      <w:r w:rsidRPr="0030565A">
        <w:rPr>
          <w:rFonts w:ascii="Cambria" w:hAnsi="Cambria" w:cs="Calibri"/>
          <w:spacing w:val="-9"/>
        </w:rPr>
        <w:t xml:space="preserve"> </w:t>
      </w:r>
      <w:r w:rsidRPr="0030565A">
        <w:rPr>
          <w:rFonts w:ascii="Cambria" w:hAnsi="Cambria" w:cs="Calibri"/>
        </w:rPr>
        <w:t>Log4j,</w:t>
      </w:r>
      <w:r w:rsidRPr="0030565A">
        <w:rPr>
          <w:rFonts w:ascii="Cambria" w:hAnsi="Cambria" w:cs="Calibri"/>
          <w:spacing w:val="-8"/>
        </w:rPr>
        <w:t xml:space="preserve"> </w:t>
      </w:r>
      <w:r w:rsidRPr="0030565A">
        <w:rPr>
          <w:rFonts w:ascii="Cambria" w:hAnsi="Cambria" w:cs="Calibri"/>
        </w:rPr>
        <w:t>SLF4J</w:t>
      </w:r>
      <w:r w:rsidRPr="0030565A">
        <w:rPr>
          <w:rFonts w:ascii="Cambria" w:hAnsi="Cambria" w:cs="Calibri"/>
          <w:spacing w:val="-8"/>
        </w:rPr>
        <w:t xml:space="preserve"> </w:t>
      </w:r>
      <w:r w:rsidRPr="0030565A">
        <w:rPr>
          <w:rFonts w:ascii="Cambria" w:hAnsi="Cambria" w:cs="Calibri"/>
        </w:rPr>
        <w:t>and</w:t>
      </w:r>
      <w:r w:rsidRPr="0030565A">
        <w:rPr>
          <w:rFonts w:ascii="Cambria" w:hAnsi="Cambria" w:cs="Calibri"/>
          <w:spacing w:val="-9"/>
        </w:rPr>
        <w:t xml:space="preserve"> </w:t>
      </w:r>
      <w:r w:rsidRPr="0030565A">
        <w:rPr>
          <w:rFonts w:ascii="Cambria" w:hAnsi="Cambria" w:cs="Calibri"/>
        </w:rPr>
        <w:t>Log back</w:t>
      </w:r>
      <w:r w:rsidRPr="0030565A">
        <w:rPr>
          <w:rFonts w:ascii="Cambria" w:hAnsi="Cambria" w:cs="Calibri"/>
          <w:spacing w:val="-9"/>
        </w:rPr>
        <w:t xml:space="preserve"> </w:t>
      </w:r>
      <w:r w:rsidRPr="0030565A">
        <w:rPr>
          <w:rFonts w:ascii="Cambria" w:hAnsi="Cambria" w:cs="Calibri"/>
        </w:rPr>
        <w:t>to</w:t>
      </w:r>
      <w:r w:rsidRPr="0030565A">
        <w:rPr>
          <w:rFonts w:ascii="Cambria" w:hAnsi="Cambria" w:cs="Calibri"/>
          <w:spacing w:val="-9"/>
        </w:rPr>
        <w:t xml:space="preserve"> </w:t>
      </w:r>
      <w:r w:rsidRPr="0030565A">
        <w:rPr>
          <w:rFonts w:ascii="Cambria" w:hAnsi="Cambria" w:cs="Calibri"/>
        </w:rPr>
        <w:t>maintain</w:t>
      </w:r>
      <w:r w:rsidRPr="0030565A">
        <w:rPr>
          <w:rFonts w:ascii="Cambria" w:hAnsi="Cambria" w:cs="Calibri"/>
          <w:spacing w:val="-9"/>
        </w:rPr>
        <w:t xml:space="preserve"> </w:t>
      </w:r>
      <w:r w:rsidRPr="0030565A">
        <w:rPr>
          <w:rFonts w:ascii="Cambria" w:hAnsi="Cambria" w:cs="Calibri"/>
        </w:rPr>
        <w:t>and</w:t>
      </w:r>
      <w:r w:rsidRPr="0030565A">
        <w:rPr>
          <w:rFonts w:ascii="Cambria" w:hAnsi="Cambria" w:cs="Calibri"/>
          <w:spacing w:val="-9"/>
        </w:rPr>
        <w:t xml:space="preserve"> </w:t>
      </w:r>
      <w:r w:rsidRPr="0030565A">
        <w:rPr>
          <w:rFonts w:ascii="Cambria" w:hAnsi="Cambria" w:cs="Calibri"/>
        </w:rPr>
        <w:t>enhance</w:t>
      </w:r>
      <w:r w:rsidRPr="0030565A">
        <w:rPr>
          <w:rFonts w:ascii="Cambria" w:hAnsi="Cambria" w:cs="Calibri"/>
          <w:spacing w:val="-9"/>
        </w:rPr>
        <w:t xml:space="preserve"> </w:t>
      </w:r>
      <w:r w:rsidRPr="0030565A">
        <w:rPr>
          <w:rFonts w:ascii="Cambria" w:hAnsi="Cambria" w:cs="Calibri"/>
        </w:rPr>
        <w:t>system</w:t>
      </w:r>
      <w:r w:rsidRPr="0030565A">
        <w:rPr>
          <w:rFonts w:ascii="Cambria" w:hAnsi="Cambria" w:cs="Calibri"/>
          <w:spacing w:val="-9"/>
        </w:rPr>
        <w:t xml:space="preserve"> </w:t>
      </w:r>
      <w:r w:rsidRPr="0030565A">
        <w:rPr>
          <w:rFonts w:ascii="Cambria" w:hAnsi="Cambria" w:cs="Calibri"/>
        </w:rPr>
        <w:t>reliability.</w:t>
      </w:r>
    </w:p>
    <w:p w14:paraId="0781BF4E" w14:textId="629AD8A5" w:rsidR="00095200" w:rsidRPr="0030565A" w:rsidRDefault="00095200" w:rsidP="0030565A">
      <w:pPr>
        <w:pStyle w:val="ListParagraph"/>
        <w:numPr>
          <w:ilvl w:val="0"/>
          <w:numId w:val="2"/>
        </w:numPr>
        <w:tabs>
          <w:tab w:val="left" w:pos="514"/>
        </w:tabs>
        <w:ind w:left="90" w:right="-154" w:hanging="450"/>
        <w:contextualSpacing w:val="0"/>
        <w:jc w:val="both"/>
        <w:rPr>
          <w:rFonts w:ascii="Cambria" w:hAnsi="Cambria" w:cs="Calibri"/>
        </w:rPr>
      </w:pPr>
      <w:r w:rsidRPr="0030565A">
        <w:rPr>
          <w:rFonts w:ascii="Cambria" w:hAnsi="Cambria" w:cs="Calibri"/>
          <w:b/>
        </w:rPr>
        <w:t xml:space="preserve">Agile Development Practices: </w:t>
      </w:r>
      <w:r w:rsidRPr="0030565A">
        <w:rPr>
          <w:rFonts w:ascii="Cambria" w:hAnsi="Cambria" w:cs="Calibri"/>
        </w:rPr>
        <w:t>Agile and Scrum advocate, proficient in using tools like Confluence, GitLab Wiki, Bitbucket Wiki and SharePoint for documentation and collaboration. Strong emphasis on iterative delivery and cross-functional teamwork.</w:t>
      </w:r>
    </w:p>
    <w:p w14:paraId="1794D0EE" w14:textId="77777777" w:rsidR="00095200" w:rsidRPr="0030565A" w:rsidRDefault="00095200" w:rsidP="0030565A">
      <w:pPr>
        <w:pStyle w:val="ListParagraph"/>
        <w:numPr>
          <w:ilvl w:val="0"/>
          <w:numId w:val="2"/>
        </w:numPr>
        <w:tabs>
          <w:tab w:val="left" w:pos="514"/>
        </w:tabs>
        <w:ind w:left="90" w:right="-154" w:hanging="450"/>
        <w:contextualSpacing w:val="0"/>
        <w:jc w:val="both"/>
        <w:rPr>
          <w:rFonts w:ascii="Cambria" w:hAnsi="Cambria" w:cs="Calibri"/>
        </w:rPr>
      </w:pPr>
      <w:r w:rsidRPr="0030565A">
        <w:rPr>
          <w:rFonts w:ascii="Cambria" w:hAnsi="Cambria" w:cs="Calibri"/>
          <w:b/>
        </w:rPr>
        <w:t xml:space="preserve">Leadership and Mentorship: </w:t>
      </w:r>
      <w:r w:rsidRPr="0030565A">
        <w:rPr>
          <w:rFonts w:ascii="Cambria" w:hAnsi="Cambria" w:cs="Calibri"/>
        </w:rPr>
        <w:t>Demonstrated leadership skills, mentoring junior developers, driving best practices and delivering high-quality software solutions in high-pressure environments.</w:t>
      </w:r>
    </w:p>
    <w:p w14:paraId="431FF9C7" w14:textId="77777777" w:rsidR="00095200" w:rsidRPr="0030565A" w:rsidRDefault="00095200" w:rsidP="0030565A">
      <w:pPr>
        <w:pStyle w:val="ListParagraph"/>
        <w:tabs>
          <w:tab w:val="left" w:pos="514"/>
        </w:tabs>
        <w:ind w:left="90" w:right="-154" w:hanging="450"/>
        <w:contextualSpacing w:val="0"/>
        <w:jc w:val="both"/>
        <w:rPr>
          <w:rFonts w:ascii="Cambria" w:hAnsi="Cambria" w:cs="Calibri"/>
        </w:rPr>
      </w:pPr>
    </w:p>
    <w:p w14:paraId="3CBE0D6D" w14:textId="77777777" w:rsidR="00095200" w:rsidRPr="0030565A" w:rsidRDefault="00095200" w:rsidP="0030565A">
      <w:pPr>
        <w:tabs>
          <w:tab w:val="left" w:pos="514"/>
        </w:tabs>
        <w:ind w:left="90" w:right="-154" w:hanging="450"/>
        <w:jc w:val="both"/>
        <w:rPr>
          <w:rFonts w:ascii="Cambria" w:hAnsi="Cambria" w:cs="Calibri"/>
          <w:u w:val="single"/>
        </w:rPr>
      </w:pPr>
      <w:r w:rsidRPr="0030565A">
        <w:rPr>
          <w:rFonts w:ascii="Cambria" w:hAnsi="Cambria" w:cs="Calibri"/>
          <w:b/>
          <w:bCs/>
          <w:u w:val="single"/>
        </w:rPr>
        <w:t>Technical Skills:</w:t>
      </w:r>
      <w:r w:rsidRPr="0030565A">
        <w:rPr>
          <w:rFonts w:ascii="Cambria" w:hAnsi="Cambria" w:cs="Calibri"/>
        </w:rPr>
        <w:tab/>
      </w:r>
      <w:r w:rsidRPr="0030565A">
        <w:rPr>
          <w:rFonts w:ascii="Cambria" w:hAnsi="Cambria" w:cs="Calibri"/>
        </w:rPr>
        <w:tab/>
      </w:r>
      <w:r w:rsidRPr="0030565A">
        <w:rPr>
          <w:rFonts w:ascii="Cambria" w:hAnsi="Cambria" w:cs="Calibri"/>
        </w:rPr>
        <w:tab/>
      </w:r>
      <w:r w:rsidRPr="0030565A">
        <w:rPr>
          <w:rFonts w:ascii="Cambria" w:hAnsi="Cambria" w:cs="Calibri"/>
        </w:rPr>
        <w:tab/>
      </w:r>
      <w:r w:rsidRPr="0030565A">
        <w:rPr>
          <w:rFonts w:ascii="Cambria" w:hAnsi="Cambria" w:cs="Calibri"/>
        </w:rPr>
        <w:tab/>
      </w:r>
      <w:r w:rsidRPr="0030565A">
        <w:rPr>
          <w:rFonts w:ascii="Cambria" w:hAnsi="Cambria" w:cs="Calibri"/>
        </w:rPr>
        <w:tab/>
      </w:r>
      <w:r w:rsidRPr="0030565A">
        <w:rPr>
          <w:rFonts w:ascii="Cambria" w:hAnsi="Cambria" w:cs="Calibri"/>
        </w:rPr>
        <w:tab/>
      </w:r>
    </w:p>
    <w:tbl>
      <w:tblPr>
        <w:tblW w:w="11070" w:type="dxa"/>
        <w:tblInd w:w="-36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0" w:type="dxa"/>
          <w:right w:w="0" w:type="dxa"/>
        </w:tblCellMar>
        <w:tblLook w:val="04A0" w:firstRow="1" w:lastRow="0" w:firstColumn="1" w:lastColumn="0" w:noHBand="0" w:noVBand="1"/>
      </w:tblPr>
      <w:tblGrid>
        <w:gridCol w:w="2790"/>
        <w:gridCol w:w="8280"/>
      </w:tblGrid>
      <w:tr w:rsidR="00095200" w:rsidRPr="0030565A" w14:paraId="13660BF1" w14:textId="77777777" w:rsidTr="008F4AA1">
        <w:tc>
          <w:tcPr>
            <w:tcW w:w="2790" w:type="dxa"/>
            <w:tcMar>
              <w:top w:w="0" w:type="dxa"/>
              <w:left w:w="101" w:type="dxa"/>
              <w:bottom w:w="0" w:type="dxa"/>
              <w:right w:w="101" w:type="dxa"/>
            </w:tcMar>
            <w:hideMark/>
          </w:tcPr>
          <w:p w14:paraId="6215E909" w14:textId="77777777" w:rsidR="00095200" w:rsidRPr="0030565A" w:rsidRDefault="00095200" w:rsidP="0030565A">
            <w:pPr>
              <w:ind w:left="90" w:right="-16" w:hanging="8"/>
              <w:jc w:val="both"/>
              <w:rPr>
                <w:rFonts w:ascii="Cambria" w:hAnsi="Cambria" w:cs="Calibri"/>
                <w:b/>
                <w:bCs/>
              </w:rPr>
            </w:pPr>
            <w:r w:rsidRPr="0030565A">
              <w:rPr>
                <w:rFonts w:ascii="Cambria" w:hAnsi="Cambria" w:cs="Calibri"/>
                <w:b/>
                <w:bCs/>
              </w:rPr>
              <w:t>Programming Languages</w:t>
            </w:r>
          </w:p>
        </w:tc>
        <w:tc>
          <w:tcPr>
            <w:tcW w:w="8280" w:type="dxa"/>
            <w:tcMar>
              <w:top w:w="0" w:type="dxa"/>
              <w:left w:w="101" w:type="dxa"/>
              <w:bottom w:w="0" w:type="dxa"/>
              <w:right w:w="101" w:type="dxa"/>
            </w:tcMar>
            <w:hideMark/>
          </w:tcPr>
          <w:p w14:paraId="7D99E152" w14:textId="77777777" w:rsidR="00095200" w:rsidRPr="0030565A" w:rsidRDefault="00095200" w:rsidP="0030565A">
            <w:pPr>
              <w:ind w:left="90" w:right="53" w:hanging="10"/>
              <w:jc w:val="both"/>
              <w:rPr>
                <w:rFonts w:ascii="Cambria" w:hAnsi="Cambria" w:cs="Calibri"/>
              </w:rPr>
            </w:pPr>
            <w:r w:rsidRPr="0030565A">
              <w:rPr>
                <w:rFonts w:ascii="Cambria" w:hAnsi="Cambria" w:cs="Calibri"/>
              </w:rPr>
              <w:t>Java (8–17), Python, JavaScript (ES6+), TypeScript, PL/SQL, T-SQL</w:t>
            </w:r>
          </w:p>
        </w:tc>
      </w:tr>
      <w:tr w:rsidR="00095200" w:rsidRPr="0030565A" w14:paraId="5FEEE5D5" w14:textId="77777777" w:rsidTr="008F4AA1">
        <w:tc>
          <w:tcPr>
            <w:tcW w:w="2790" w:type="dxa"/>
            <w:tcMar>
              <w:top w:w="0" w:type="dxa"/>
              <w:left w:w="101" w:type="dxa"/>
              <w:bottom w:w="0" w:type="dxa"/>
              <w:right w:w="101" w:type="dxa"/>
            </w:tcMar>
          </w:tcPr>
          <w:p w14:paraId="4CE4C77C" w14:textId="77777777" w:rsidR="00095200" w:rsidRPr="0030565A" w:rsidRDefault="00095200" w:rsidP="0030565A">
            <w:pPr>
              <w:ind w:left="90" w:right="-16" w:hanging="8"/>
              <w:jc w:val="both"/>
              <w:rPr>
                <w:rFonts w:ascii="Cambria" w:hAnsi="Cambria" w:cs="Calibri"/>
                <w:b/>
                <w:bCs/>
              </w:rPr>
            </w:pPr>
            <w:r w:rsidRPr="0030565A">
              <w:rPr>
                <w:rFonts w:ascii="Cambria" w:eastAsia="Times New Roman" w:hAnsi="Cambria" w:cs="Calibri"/>
                <w:b/>
                <w:bCs/>
              </w:rPr>
              <w:t>Web Technologies</w:t>
            </w:r>
          </w:p>
        </w:tc>
        <w:tc>
          <w:tcPr>
            <w:tcW w:w="8280" w:type="dxa"/>
            <w:tcMar>
              <w:top w:w="0" w:type="dxa"/>
              <w:left w:w="101" w:type="dxa"/>
              <w:bottom w:w="0" w:type="dxa"/>
              <w:right w:w="101" w:type="dxa"/>
            </w:tcMar>
          </w:tcPr>
          <w:p w14:paraId="7FC5BCF4" w14:textId="77777777" w:rsidR="00095200" w:rsidRPr="0030565A" w:rsidRDefault="00095200" w:rsidP="0030565A">
            <w:pPr>
              <w:ind w:left="90" w:right="53" w:hanging="10"/>
              <w:jc w:val="both"/>
              <w:rPr>
                <w:rFonts w:ascii="Cambria" w:hAnsi="Cambria" w:cs="Calibri"/>
              </w:rPr>
            </w:pPr>
            <w:r w:rsidRPr="0030565A">
              <w:rPr>
                <w:rFonts w:ascii="Cambria" w:eastAsia="Times New Roman" w:hAnsi="Cambria" w:cs="Calibri"/>
              </w:rPr>
              <w:t xml:space="preserve">HTML5, CSS3, Bootstrap, SASS, jQuery, Node.js, </w:t>
            </w:r>
            <w:r w:rsidRPr="0030565A">
              <w:rPr>
                <w:rFonts w:ascii="Cambria" w:eastAsia="Cambria" w:hAnsi="Cambria" w:cs="Calibri"/>
                <w:color w:val="000000"/>
              </w:rPr>
              <w:t>AJAX</w:t>
            </w:r>
          </w:p>
        </w:tc>
      </w:tr>
      <w:tr w:rsidR="00095200" w:rsidRPr="0030565A" w14:paraId="72744E30" w14:textId="77777777" w:rsidTr="008F4AA1">
        <w:tc>
          <w:tcPr>
            <w:tcW w:w="2790" w:type="dxa"/>
            <w:tcMar>
              <w:top w:w="0" w:type="dxa"/>
              <w:left w:w="101" w:type="dxa"/>
              <w:bottom w:w="0" w:type="dxa"/>
              <w:right w:w="101" w:type="dxa"/>
            </w:tcMar>
          </w:tcPr>
          <w:p w14:paraId="6AF40CB2" w14:textId="77777777" w:rsidR="00095200" w:rsidRPr="0030565A" w:rsidRDefault="00095200" w:rsidP="0030565A">
            <w:pPr>
              <w:ind w:left="90" w:right="-16" w:hanging="8"/>
              <w:jc w:val="both"/>
              <w:rPr>
                <w:rFonts w:ascii="Cambria" w:eastAsia="Times New Roman" w:hAnsi="Cambria" w:cs="Calibri"/>
                <w:b/>
                <w:bCs/>
              </w:rPr>
            </w:pPr>
            <w:r w:rsidRPr="0030565A">
              <w:rPr>
                <w:rFonts w:ascii="Cambria" w:eastAsia="Times New Roman" w:hAnsi="Cambria" w:cs="Calibri"/>
                <w:b/>
                <w:bCs/>
              </w:rPr>
              <w:t>Frontend Frameworks</w:t>
            </w:r>
          </w:p>
        </w:tc>
        <w:tc>
          <w:tcPr>
            <w:tcW w:w="8280" w:type="dxa"/>
            <w:tcMar>
              <w:top w:w="0" w:type="dxa"/>
              <w:left w:w="101" w:type="dxa"/>
              <w:bottom w:w="0" w:type="dxa"/>
              <w:right w:w="101" w:type="dxa"/>
            </w:tcMar>
          </w:tcPr>
          <w:p w14:paraId="2F97ED38" w14:textId="77777777" w:rsidR="00095200" w:rsidRPr="0030565A" w:rsidRDefault="00095200" w:rsidP="0030565A">
            <w:pPr>
              <w:ind w:left="90" w:right="53" w:hanging="10"/>
              <w:jc w:val="both"/>
              <w:rPr>
                <w:rFonts w:ascii="Cambria" w:eastAsia="Times New Roman" w:hAnsi="Cambria" w:cs="Calibri"/>
              </w:rPr>
            </w:pPr>
            <w:r w:rsidRPr="0030565A">
              <w:rPr>
                <w:rFonts w:ascii="Cambria" w:eastAsia="Times New Roman" w:hAnsi="Cambria" w:cs="Calibri"/>
              </w:rPr>
              <w:t>React.js (Hooks, Context API, Redux), Angular (AngularJS, Angular 16+), Vue.js</w:t>
            </w:r>
          </w:p>
        </w:tc>
      </w:tr>
      <w:tr w:rsidR="00095200" w:rsidRPr="0030565A" w14:paraId="7A8CCF00" w14:textId="77777777" w:rsidTr="008F4AA1">
        <w:tc>
          <w:tcPr>
            <w:tcW w:w="2790" w:type="dxa"/>
            <w:tcMar>
              <w:top w:w="0" w:type="dxa"/>
              <w:left w:w="101" w:type="dxa"/>
              <w:bottom w:w="0" w:type="dxa"/>
              <w:right w:w="101" w:type="dxa"/>
            </w:tcMar>
            <w:hideMark/>
          </w:tcPr>
          <w:p w14:paraId="72E88743" w14:textId="77777777" w:rsidR="00095200" w:rsidRPr="0030565A" w:rsidRDefault="00095200" w:rsidP="0030565A">
            <w:pPr>
              <w:ind w:left="90" w:right="-16" w:hanging="8"/>
              <w:jc w:val="both"/>
              <w:rPr>
                <w:rFonts w:ascii="Cambria" w:hAnsi="Cambria" w:cs="Calibri"/>
                <w:b/>
                <w:bCs/>
              </w:rPr>
            </w:pPr>
            <w:r w:rsidRPr="0030565A">
              <w:rPr>
                <w:rFonts w:ascii="Cambria" w:hAnsi="Cambria" w:cs="Calibri"/>
                <w:b/>
                <w:bCs/>
              </w:rPr>
              <w:t>Design Methodologies</w:t>
            </w:r>
          </w:p>
        </w:tc>
        <w:tc>
          <w:tcPr>
            <w:tcW w:w="8280" w:type="dxa"/>
            <w:tcMar>
              <w:top w:w="0" w:type="dxa"/>
              <w:left w:w="101" w:type="dxa"/>
              <w:bottom w:w="0" w:type="dxa"/>
              <w:right w:w="101" w:type="dxa"/>
            </w:tcMar>
            <w:hideMark/>
          </w:tcPr>
          <w:p w14:paraId="5D9A110C" w14:textId="77777777" w:rsidR="00095200" w:rsidRPr="0030565A" w:rsidRDefault="00095200" w:rsidP="0030565A">
            <w:pPr>
              <w:ind w:left="90" w:right="53" w:hanging="10"/>
              <w:jc w:val="both"/>
              <w:rPr>
                <w:rFonts w:ascii="Cambria" w:hAnsi="Cambria" w:cs="Calibri"/>
              </w:rPr>
            </w:pPr>
            <w:r w:rsidRPr="0030565A">
              <w:rPr>
                <w:rFonts w:ascii="Cambria" w:hAnsi="Cambria" w:cs="Calibri"/>
              </w:rPr>
              <w:t>Agile, Scrum, Waterfall, TDD, RUP, BDD.</w:t>
            </w:r>
          </w:p>
        </w:tc>
      </w:tr>
      <w:tr w:rsidR="00095200" w:rsidRPr="0030565A" w14:paraId="7E4A67FB" w14:textId="77777777" w:rsidTr="008F4AA1">
        <w:tc>
          <w:tcPr>
            <w:tcW w:w="2790" w:type="dxa"/>
            <w:tcMar>
              <w:top w:w="0" w:type="dxa"/>
              <w:left w:w="101" w:type="dxa"/>
              <w:bottom w:w="0" w:type="dxa"/>
              <w:right w:w="101" w:type="dxa"/>
            </w:tcMar>
            <w:hideMark/>
          </w:tcPr>
          <w:p w14:paraId="06EE2472" w14:textId="77777777" w:rsidR="00095200" w:rsidRPr="0030565A" w:rsidRDefault="00095200" w:rsidP="0030565A">
            <w:pPr>
              <w:ind w:left="90" w:right="-16" w:hanging="8"/>
              <w:jc w:val="both"/>
              <w:rPr>
                <w:rFonts w:ascii="Cambria" w:hAnsi="Cambria" w:cs="Calibri"/>
                <w:b/>
                <w:bCs/>
              </w:rPr>
            </w:pPr>
            <w:r w:rsidRPr="0030565A">
              <w:rPr>
                <w:rFonts w:ascii="Cambria" w:hAnsi="Cambria" w:cs="Calibri"/>
                <w:b/>
                <w:bCs/>
              </w:rPr>
              <w:t>Application Frameworks</w:t>
            </w:r>
          </w:p>
        </w:tc>
        <w:tc>
          <w:tcPr>
            <w:tcW w:w="8280" w:type="dxa"/>
            <w:tcMar>
              <w:top w:w="0" w:type="dxa"/>
              <w:left w:w="101" w:type="dxa"/>
              <w:bottom w:w="0" w:type="dxa"/>
              <w:right w:w="101" w:type="dxa"/>
            </w:tcMar>
            <w:hideMark/>
          </w:tcPr>
          <w:p w14:paraId="78F8DD30" w14:textId="3568FF5D" w:rsidR="00095200" w:rsidRPr="0030565A" w:rsidRDefault="00095200" w:rsidP="0030565A">
            <w:pPr>
              <w:ind w:left="90" w:right="53" w:hanging="10"/>
              <w:jc w:val="both"/>
              <w:rPr>
                <w:rFonts w:ascii="Cambria" w:hAnsi="Cambria" w:cs="Calibri"/>
              </w:rPr>
            </w:pPr>
            <w:r w:rsidRPr="0030565A">
              <w:rPr>
                <w:rFonts w:ascii="Cambria" w:hAnsi="Cambria" w:cs="Calibri"/>
              </w:rPr>
              <w:t xml:space="preserve">Spring (Core, MVC, Boot, Security, Batch, Web Flux, AOP, Data JPA, JDBC, Cache, Actuator), Spring Cloud (Eureka, Config Server, Gateway, Feign, Sleuth, Hystrix, Ribbon, </w:t>
            </w:r>
            <w:proofErr w:type="spellStart"/>
            <w:r w:rsidRPr="0030565A">
              <w:rPr>
                <w:rFonts w:ascii="Cambria" w:hAnsi="Cambria" w:cs="Calibri"/>
              </w:rPr>
              <w:t>Zuul</w:t>
            </w:r>
            <w:proofErr w:type="spellEnd"/>
            <w:r w:rsidRPr="0030565A">
              <w:rPr>
                <w:rFonts w:ascii="Cambria" w:hAnsi="Cambria" w:cs="Calibri"/>
              </w:rPr>
              <w:t>), Hibernate ORM, Struts, Express.js</w:t>
            </w:r>
          </w:p>
        </w:tc>
      </w:tr>
      <w:tr w:rsidR="00095200" w:rsidRPr="0030565A" w14:paraId="69F371F7" w14:textId="77777777" w:rsidTr="008F4AA1">
        <w:tc>
          <w:tcPr>
            <w:tcW w:w="2790" w:type="dxa"/>
            <w:tcMar>
              <w:top w:w="0" w:type="dxa"/>
              <w:left w:w="101" w:type="dxa"/>
              <w:bottom w:w="0" w:type="dxa"/>
              <w:right w:w="101" w:type="dxa"/>
            </w:tcMar>
          </w:tcPr>
          <w:p w14:paraId="0783F79B" w14:textId="77777777" w:rsidR="00095200" w:rsidRPr="0030565A" w:rsidRDefault="00095200" w:rsidP="0030565A">
            <w:pPr>
              <w:ind w:left="90" w:right="-16" w:hanging="8"/>
              <w:jc w:val="both"/>
              <w:rPr>
                <w:rFonts w:ascii="Cambria" w:hAnsi="Cambria" w:cs="Calibri"/>
                <w:b/>
                <w:bCs/>
              </w:rPr>
            </w:pPr>
            <w:r w:rsidRPr="0030565A">
              <w:rPr>
                <w:rFonts w:ascii="Cambria" w:eastAsia="Times New Roman" w:hAnsi="Cambria" w:cs="Calibri"/>
                <w:b/>
                <w:bCs/>
              </w:rPr>
              <w:t>Databases</w:t>
            </w:r>
          </w:p>
        </w:tc>
        <w:tc>
          <w:tcPr>
            <w:tcW w:w="8280" w:type="dxa"/>
            <w:tcMar>
              <w:top w:w="0" w:type="dxa"/>
              <w:left w:w="101" w:type="dxa"/>
              <w:bottom w:w="0" w:type="dxa"/>
              <w:right w:w="101" w:type="dxa"/>
            </w:tcMar>
          </w:tcPr>
          <w:p w14:paraId="6CBEACAE" w14:textId="77777777" w:rsidR="00095200" w:rsidRPr="0030565A" w:rsidRDefault="00095200" w:rsidP="0030565A">
            <w:pPr>
              <w:ind w:left="90" w:right="53" w:hanging="10"/>
              <w:jc w:val="both"/>
              <w:rPr>
                <w:rFonts w:ascii="Cambria" w:hAnsi="Cambria" w:cs="Calibri"/>
              </w:rPr>
            </w:pPr>
            <w:r w:rsidRPr="0030565A">
              <w:rPr>
                <w:rFonts w:ascii="Cambria" w:eastAsia="Times New Roman" w:hAnsi="Cambria" w:cs="Calibri"/>
              </w:rPr>
              <w:t>SQL: Oracle, SQL Server (2012–2016), MS Access, MySQL, PostgreSQL, IBM DB2</w:t>
            </w:r>
            <w:r w:rsidRPr="0030565A">
              <w:rPr>
                <w:rFonts w:ascii="Cambria" w:eastAsia="Times New Roman" w:hAnsi="Cambria" w:cs="Calibri"/>
              </w:rPr>
              <w:br/>
              <w:t>NoSQL: MongoDB, Cassandra, DynamoDB</w:t>
            </w:r>
          </w:p>
        </w:tc>
      </w:tr>
      <w:tr w:rsidR="00095200" w:rsidRPr="0030565A" w14:paraId="28BD8CC4" w14:textId="77777777" w:rsidTr="008F4AA1">
        <w:tc>
          <w:tcPr>
            <w:tcW w:w="2790" w:type="dxa"/>
            <w:tcMar>
              <w:top w:w="0" w:type="dxa"/>
              <w:left w:w="101" w:type="dxa"/>
              <w:bottom w:w="0" w:type="dxa"/>
              <w:right w:w="101" w:type="dxa"/>
            </w:tcMar>
          </w:tcPr>
          <w:p w14:paraId="3B67FA28" w14:textId="77777777" w:rsidR="00095200" w:rsidRPr="0030565A" w:rsidRDefault="00095200" w:rsidP="0030565A">
            <w:pPr>
              <w:ind w:left="90" w:right="-16" w:hanging="8"/>
              <w:jc w:val="both"/>
              <w:rPr>
                <w:rFonts w:ascii="Cambria" w:eastAsia="Times New Roman" w:hAnsi="Cambria" w:cs="Calibri"/>
                <w:b/>
                <w:bCs/>
              </w:rPr>
            </w:pPr>
            <w:r w:rsidRPr="0030565A">
              <w:rPr>
                <w:rFonts w:ascii="Cambria" w:eastAsia="Times New Roman" w:hAnsi="Cambria" w:cs="Calibri"/>
                <w:b/>
                <w:bCs/>
              </w:rPr>
              <w:t>Testing Tools</w:t>
            </w:r>
          </w:p>
        </w:tc>
        <w:tc>
          <w:tcPr>
            <w:tcW w:w="8280" w:type="dxa"/>
            <w:tcMar>
              <w:top w:w="0" w:type="dxa"/>
              <w:left w:w="101" w:type="dxa"/>
              <w:bottom w:w="0" w:type="dxa"/>
              <w:right w:w="101" w:type="dxa"/>
            </w:tcMar>
          </w:tcPr>
          <w:p w14:paraId="1EF499D0" w14:textId="5A58997C" w:rsidR="00095200" w:rsidRPr="0030565A" w:rsidRDefault="00095200" w:rsidP="0030565A">
            <w:pPr>
              <w:ind w:left="90" w:right="53" w:hanging="10"/>
              <w:jc w:val="both"/>
              <w:rPr>
                <w:rFonts w:ascii="Cambria" w:eastAsia="Times New Roman" w:hAnsi="Cambria" w:cs="Calibri"/>
              </w:rPr>
            </w:pPr>
            <w:r w:rsidRPr="0030565A">
              <w:rPr>
                <w:rFonts w:ascii="Cambria" w:eastAsia="Times New Roman" w:hAnsi="Cambria" w:cs="Calibri"/>
              </w:rPr>
              <w:t>JUnit, Mockito, TestNG, Spring Test Context, Selenium WebDriver, Cucumber (BDD), Spring Cloud Contract, SonarQube, JMeter, Jasmine, Jest</w:t>
            </w:r>
          </w:p>
        </w:tc>
      </w:tr>
      <w:tr w:rsidR="00095200" w:rsidRPr="0030565A" w14:paraId="0125B2B6" w14:textId="77777777" w:rsidTr="008F4AA1">
        <w:tc>
          <w:tcPr>
            <w:tcW w:w="2790" w:type="dxa"/>
            <w:tcMar>
              <w:top w:w="0" w:type="dxa"/>
              <w:left w:w="101" w:type="dxa"/>
              <w:bottom w:w="0" w:type="dxa"/>
              <w:right w:w="101" w:type="dxa"/>
            </w:tcMar>
          </w:tcPr>
          <w:p w14:paraId="0ACE0AA1" w14:textId="77777777" w:rsidR="00095200" w:rsidRPr="0030565A" w:rsidRDefault="00095200" w:rsidP="0030565A">
            <w:pPr>
              <w:ind w:left="90" w:right="-16" w:hanging="8"/>
              <w:jc w:val="both"/>
              <w:rPr>
                <w:rFonts w:ascii="Cambria" w:eastAsia="Times New Roman" w:hAnsi="Cambria" w:cs="Calibri"/>
                <w:b/>
                <w:bCs/>
              </w:rPr>
            </w:pPr>
            <w:r w:rsidRPr="0030565A">
              <w:rPr>
                <w:rFonts w:ascii="Cambria" w:hAnsi="Cambria" w:cs="Calibri"/>
                <w:b/>
                <w:bCs/>
              </w:rPr>
              <w:t>Monitoring &amp; Analytics</w:t>
            </w:r>
          </w:p>
        </w:tc>
        <w:tc>
          <w:tcPr>
            <w:tcW w:w="8280" w:type="dxa"/>
            <w:tcMar>
              <w:top w:w="0" w:type="dxa"/>
              <w:left w:w="101" w:type="dxa"/>
              <w:bottom w:w="0" w:type="dxa"/>
              <w:right w:w="101" w:type="dxa"/>
            </w:tcMar>
          </w:tcPr>
          <w:p w14:paraId="1D7A8AA6" w14:textId="500F86FC" w:rsidR="00095200" w:rsidRPr="0030565A" w:rsidRDefault="00095200" w:rsidP="0030565A">
            <w:pPr>
              <w:ind w:left="90" w:right="53" w:hanging="10"/>
              <w:jc w:val="both"/>
              <w:rPr>
                <w:rFonts w:ascii="Cambria" w:eastAsia="Times New Roman" w:hAnsi="Cambria" w:cs="Calibri"/>
              </w:rPr>
            </w:pPr>
            <w:r w:rsidRPr="0030565A">
              <w:rPr>
                <w:rFonts w:ascii="Cambria" w:eastAsia="Times New Roman" w:hAnsi="Cambria" w:cs="Calibri"/>
              </w:rPr>
              <w:t xml:space="preserve">Micrometer, Prometheus, Grafana, ELK Stack (Elasticsearch, Logstash, Kibana), Splunk, Open Telemetry, Zipkin, </w:t>
            </w:r>
            <w:proofErr w:type="spellStart"/>
            <w:r w:rsidRPr="0030565A">
              <w:rPr>
                <w:rFonts w:ascii="Cambria" w:eastAsia="Times New Roman" w:hAnsi="Cambria" w:cs="Calibri"/>
              </w:rPr>
              <w:t>JProfiler</w:t>
            </w:r>
            <w:proofErr w:type="spellEnd"/>
            <w:r w:rsidRPr="0030565A">
              <w:rPr>
                <w:rFonts w:ascii="Cambria" w:eastAsia="Times New Roman" w:hAnsi="Cambria" w:cs="Calibri"/>
              </w:rPr>
              <w:t>, custom dashboards</w:t>
            </w:r>
          </w:p>
        </w:tc>
      </w:tr>
      <w:tr w:rsidR="00095200" w:rsidRPr="0030565A" w14:paraId="7E8D3BB1" w14:textId="77777777" w:rsidTr="008F4AA1">
        <w:tc>
          <w:tcPr>
            <w:tcW w:w="2790" w:type="dxa"/>
            <w:tcMar>
              <w:top w:w="0" w:type="dxa"/>
              <w:left w:w="101" w:type="dxa"/>
              <w:bottom w:w="0" w:type="dxa"/>
              <w:right w:w="101" w:type="dxa"/>
            </w:tcMar>
            <w:vAlign w:val="center"/>
          </w:tcPr>
          <w:p w14:paraId="1E45B0A2" w14:textId="77777777" w:rsidR="00095200" w:rsidRPr="0030565A" w:rsidRDefault="00095200" w:rsidP="0030565A">
            <w:pPr>
              <w:ind w:left="90" w:right="-16" w:hanging="8"/>
              <w:jc w:val="both"/>
              <w:rPr>
                <w:rFonts w:ascii="Cambria" w:eastAsia="Times New Roman" w:hAnsi="Cambria" w:cs="Calibri"/>
                <w:b/>
                <w:bCs/>
              </w:rPr>
            </w:pPr>
            <w:r w:rsidRPr="0030565A">
              <w:rPr>
                <w:rFonts w:ascii="Cambria" w:hAnsi="Cambria" w:cs="Calibri"/>
                <w:b/>
                <w:bCs/>
                <w:color w:val="000000" w:themeColor="text1"/>
              </w:rPr>
              <w:t xml:space="preserve">Cloud </w:t>
            </w:r>
          </w:p>
        </w:tc>
        <w:tc>
          <w:tcPr>
            <w:tcW w:w="8280" w:type="dxa"/>
            <w:tcMar>
              <w:top w:w="0" w:type="dxa"/>
              <w:left w:w="101" w:type="dxa"/>
              <w:bottom w:w="0" w:type="dxa"/>
              <w:right w:w="101" w:type="dxa"/>
            </w:tcMar>
          </w:tcPr>
          <w:p w14:paraId="7295F963" w14:textId="79B7C106" w:rsidR="00095200" w:rsidRPr="0030565A" w:rsidRDefault="00095200" w:rsidP="0030565A">
            <w:pPr>
              <w:ind w:left="90" w:right="53" w:hanging="10"/>
              <w:jc w:val="both"/>
              <w:rPr>
                <w:rFonts w:ascii="Cambria" w:hAnsi="Cambria" w:cs="Calibri"/>
              </w:rPr>
            </w:pPr>
            <w:r w:rsidRPr="0030565A">
              <w:rPr>
                <w:rFonts w:ascii="Cambria" w:hAnsi="Cambria" w:cs="Calibri"/>
              </w:rPr>
              <w:t>AWS (Lambda, EC2, S3, RDS, DynamoDB, Aurora, ELB, EBS, CloudFormation, Code Pipeline, Code Build, Code Deploy), Google Cloud Platform (GCP - App Engine, Cloud SQL, GKE, Cloud Storage), Azure (Azure App Service, Azure Virtual Machines, Azure Blob Storage, Azure Functions, Azure SQL Database, Azure Managed Disks, Azure Load Balancer, Azure API Management, Azure DevOps, Azure Monitor, Application Insights, Azure RBAC, Azure Data Factory, Azure Logic Apps), Cloud Foundry</w:t>
            </w:r>
          </w:p>
        </w:tc>
      </w:tr>
      <w:tr w:rsidR="00095200" w:rsidRPr="0030565A" w14:paraId="66781846" w14:textId="77777777" w:rsidTr="008F4AA1">
        <w:tc>
          <w:tcPr>
            <w:tcW w:w="2790" w:type="dxa"/>
            <w:tcMar>
              <w:top w:w="0" w:type="dxa"/>
              <w:left w:w="101" w:type="dxa"/>
              <w:bottom w:w="0" w:type="dxa"/>
              <w:right w:w="101" w:type="dxa"/>
            </w:tcMar>
          </w:tcPr>
          <w:p w14:paraId="0B37ED1D" w14:textId="77777777" w:rsidR="00095200" w:rsidRPr="0030565A" w:rsidRDefault="00095200" w:rsidP="0030565A">
            <w:pPr>
              <w:ind w:left="90" w:right="-16" w:hanging="8"/>
              <w:jc w:val="both"/>
              <w:rPr>
                <w:rFonts w:ascii="Cambria" w:eastAsia="Times New Roman" w:hAnsi="Cambria" w:cs="Calibri"/>
                <w:b/>
                <w:bCs/>
              </w:rPr>
            </w:pPr>
            <w:r w:rsidRPr="0030565A">
              <w:rPr>
                <w:rFonts w:ascii="Cambria" w:hAnsi="Cambria" w:cs="Calibri"/>
                <w:b/>
                <w:bCs/>
                <w:color w:val="000000" w:themeColor="text1"/>
              </w:rPr>
              <w:t>DevOps Tools</w:t>
            </w:r>
          </w:p>
        </w:tc>
        <w:tc>
          <w:tcPr>
            <w:tcW w:w="8280" w:type="dxa"/>
            <w:tcMar>
              <w:top w:w="0" w:type="dxa"/>
              <w:left w:w="101" w:type="dxa"/>
              <w:bottom w:w="0" w:type="dxa"/>
              <w:right w:w="101" w:type="dxa"/>
            </w:tcMar>
            <w:vAlign w:val="center"/>
          </w:tcPr>
          <w:p w14:paraId="7B903617" w14:textId="77777777" w:rsidR="00095200" w:rsidRPr="0030565A" w:rsidRDefault="00095200" w:rsidP="0030565A">
            <w:pPr>
              <w:ind w:left="90" w:right="53" w:hanging="10"/>
              <w:jc w:val="both"/>
              <w:rPr>
                <w:rFonts w:ascii="Cambria" w:eastAsia="Times New Roman" w:hAnsi="Cambria" w:cs="Calibri"/>
              </w:rPr>
            </w:pPr>
            <w:r w:rsidRPr="0030565A">
              <w:rPr>
                <w:rFonts w:ascii="Cambria" w:hAnsi="Cambria" w:cs="Calibri"/>
              </w:rPr>
              <w:t xml:space="preserve">Docker, Kubernetes, ECS, EKS, Jenkins, GitHub Actions, Maven, Gradle, Terraform, Ansible, Chef, Puppet, Bamboo, </w:t>
            </w:r>
            <w:proofErr w:type="spellStart"/>
            <w:r w:rsidRPr="0030565A">
              <w:rPr>
                <w:rFonts w:ascii="Cambria" w:hAnsi="Cambria" w:cs="Calibri"/>
              </w:rPr>
              <w:t>IaC</w:t>
            </w:r>
            <w:proofErr w:type="spellEnd"/>
          </w:p>
        </w:tc>
      </w:tr>
      <w:tr w:rsidR="00095200" w:rsidRPr="0030565A" w14:paraId="2D935F10" w14:textId="77777777" w:rsidTr="008F4AA1">
        <w:tc>
          <w:tcPr>
            <w:tcW w:w="2790" w:type="dxa"/>
            <w:tcMar>
              <w:top w:w="0" w:type="dxa"/>
              <w:left w:w="101" w:type="dxa"/>
              <w:bottom w:w="0" w:type="dxa"/>
              <w:right w:w="101" w:type="dxa"/>
            </w:tcMar>
          </w:tcPr>
          <w:p w14:paraId="28482274" w14:textId="77777777" w:rsidR="00095200" w:rsidRPr="0030565A" w:rsidRDefault="00095200" w:rsidP="0030565A">
            <w:pPr>
              <w:ind w:left="90" w:right="-16" w:hanging="8"/>
              <w:jc w:val="both"/>
              <w:rPr>
                <w:rFonts w:ascii="Cambria" w:eastAsia="Times New Roman" w:hAnsi="Cambria" w:cs="Calibri"/>
                <w:b/>
                <w:bCs/>
              </w:rPr>
            </w:pPr>
            <w:r w:rsidRPr="0030565A">
              <w:rPr>
                <w:rFonts w:ascii="Cambria" w:hAnsi="Cambria" w:cs="Calibri"/>
                <w:b/>
                <w:bCs/>
              </w:rPr>
              <w:t>IDEs</w:t>
            </w:r>
          </w:p>
        </w:tc>
        <w:tc>
          <w:tcPr>
            <w:tcW w:w="8280" w:type="dxa"/>
            <w:tcMar>
              <w:top w:w="0" w:type="dxa"/>
              <w:left w:w="101" w:type="dxa"/>
              <w:bottom w:w="0" w:type="dxa"/>
              <w:right w:w="101" w:type="dxa"/>
            </w:tcMar>
          </w:tcPr>
          <w:p w14:paraId="725E7AA1" w14:textId="77777777" w:rsidR="00095200" w:rsidRPr="0030565A" w:rsidRDefault="00095200" w:rsidP="0030565A">
            <w:pPr>
              <w:ind w:left="90" w:right="53" w:hanging="10"/>
              <w:jc w:val="both"/>
              <w:rPr>
                <w:rFonts w:ascii="Cambria" w:eastAsia="Times New Roman" w:hAnsi="Cambria" w:cs="Calibri"/>
              </w:rPr>
            </w:pPr>
            <w:r w:rsidRPr="0030565A">
              <w:rPr>
                <w:rFonts w:ascii="Cambria" w:hAnsi="Cambria" w:cs="Calibri"/>
              </w:rPr>
              <w:t>IntelliJ IDEA, Eclipse, NetBeans, MyEclipse, RAD</w:t>
            </w:r>
          </w:p>
        </w:tc>
      </w:tr>
      <w:tr w:rsidR="00095200" w:rsidRPr="0030565A" w14:paraId="4DB815D3" w14:textId="77777777" w:rsidTr="008F4AA1">
        <w:trPr>
          <w:trHeight w:val="54"/>
        </w:trPr>
        <w:tc>
          <w:tcPr>
            <w:tcW w:w="2790" w:type="dxa"/>
            <w:tcMar>
              <w:top w:w="0" w:type="dxa"/>
              <w:left w:w="101" w:type="dxa"/>
              <w:bottom w:w="0" w:type="dxa"/>
              <w:right w:w="101" w:type="dxa"/>
            </w:tcMar>
          </w:tcPr>
          <w:p w14:paraId="09B2A3EF" w14:textId="77777777" w:rsidR="00095200" w:rsidRPr="0030565A" w:rsidRDefault="00095200" w:rsidP="0030565A">
            <w:pPr>
              <w:ind w:left="90" w:right="-16" w:hanging="8"/>
              <w:jc w:val="both"/>
              <w:rPr>
                <w:rFonts w:ascii="Cambria" w:eastAsia="Times New Roman" w:hAnsi="Cambria" w:cs="Calibri"/>
                <w:b/>
                <w:bCs/>
              </w:rPr>
            </w:pPr>
            <w:r w:rsidRPr="0030565A">
              <w:rPr>
                <w:rFonts w:ascii="Cambria" w:hAnsi="Cambria" w:cs="Calibri"/>
                <w:b/>
                <w:bCs/>
              </w:rPr>
              <w:t xml:space="preserve">Version Control </w:t>
            </w:r>
          </w:p>
        </w:tc>
        <w:tc>
          <w:tcPr>
            <w:tcW w:w="8280" w:type="dxa"/>
            <w:tcMar>
              <w:top w:w="0" w:type="dxa"/>
              <w:left w:w="101" w:type="dxa"/>
              <w:bottom w:w="0" w:type="dxa"/>
              <w:right w:w="101" w:type="dxa"/>
            </w:tcMar>
          </w:tcPr>
          <w:p w14:paraId="2547C75E" w14:textId="77777777" w:rsidR="00095200" w:rsidRPr="0030565A" w:rsidRDefault="00095200" w:rsidP="0030565A">
            <w:pPr>
              <w:ind w:left="90" w:right="53" w:hanging="10"/>
              <w:jc w:val="both"/>
              <w:rPr>
                <w:rFonts w:ascii="Cambria" w:eastAsia="Times New Roman" w:hAnsi="Cambria" w:cs="Calibri"/>
              </w:rPr>
            </w:pPr>
            <w:r w:rsidRPr="0030565A">
              <w:rPr>
                <w:rFonts w:ascii="Cambria" w:hAnsi="Cambria" w:cs="Calibri"/>
              </w:rPr>
              <w:t>Git, GitHub, Bitbucket, SVN, CVS</w:t>
            </w:r>
          </w:p>
        </w:tc>
      </w:tr>
      <w:tr w:rsidR="00095200" w:rsidRPr="0030565A" w14:paraId="5F87A5F8" w14:textId="77777777" w:rsidTr="008F4AA1">
        <w:trPr>
          <w:trHeight w:val="304"/>
        </w:trPr>
        <w:tc>
          <w:tcPr>
            <w:tcW w:w="2790" w:type="dxa"/>
            <w:tcMar>
              <w:top w:w="0" w:type="dxa"/>
              <w:left w:w="101" w:type="dxa"/>
              <w:bottom w:w="0" w:type="dxa"/>
              <w:right w:w="101" w:type="dxa"/>
            </w:tcMar>
          </w:tcPr>
          <w:p w14:paraId="2A2A0DBB" w14:textId="77777777" w:rsidR="00095200" w:rsidRPr="0030565A" w:rsidRDefault="00095200" w:rsidP="0030565A">
            <w:pPr>
              <w:ind w:left="90" w:right="-16" w:hanging="8"/>
              <w:jc w:val="both"/>
              <w:rPr>
                <w:rFonts w:ascii="Cambria" w:eastAsia="Times New Roman" w:hAnsi="Cambria" w:cs="Calibri"/>
                <w:b/>
                <w:bCs/>
              </w:rPr>
            </w:pPr>
            <w:r w:rsidRPr="0030565A">
              <w:rPr>
                <w:rFonts w:ascii="Cambria" w:eastAsia="Times New Roman" w:hAnsi="Cambria" w:cs="Calibri"/>
                <w:b/>
                <w:bCs/>
              </w:rPr>
              <w:t>Operating System</w:t>
            </w:r>
          </w:p>
        </w:tc>
        <w:tc>
          <w:tcPr>
            <w:tcW w:w="8280" w:type="dxa"/>
            <w:tcMar>
              <w:top w:w="0" w:type="dxa"/>
              <w:left w:w="101" w:type="dxa"/>
              <w:bottom w:w="0" w:type="dxa"/>
              <w:right w:w="101" w:type="dxa"/>
            </w:tcMar>
          </w:tcPr>
          <w:p w14:paraId="2A5D7CC0" w14:textId="77777777" w:rsidR="00095200" w:rsidRPr="0030565A" w:rsidRDefault="00095200" w:rsidP="0030565A">
            <w:pPr>
              <w:ind w:left="90" w:right="53" w:hanging="10"/>
              <w:jc w:val="both"/>
              <w:rPr>
                <w:rFonts w:ascii="Cambria" w:eastAsia="Times New Roman" w:hAnsi="Cambria" w:cs="Calibri"/>
              </w:rPr>
            </w:pPr>
            <w:r w:rsidRPr="0030565A">
              <w:rPr>
                <w:rFonts w:ascii="Cambria" w:eastAsia="Times New Roman" w:hAnsi="Cambria" w:cs="Calibri"/>
              </w:rPr>
              <w:t>Windows, UNIX, LINUX.</w:t>
            </w:r>
          </w:p>
        </w:tc>
      </w:tr>
    </w:tbl>
    <w:p w14:paraId="71F6FB39" w14:textId="77777777" w:rsidR="00095200" w:rsidRPr="0030565A" w:rsidRDefault="00095200" w:rsidP="0030565A">
      <w:pPr>
        <w:ind w:right="-154"/>
        <w:jc w:val="both"/>
        <w:rPr>
          <w:rFonts w:ascii="Cambria" w:hAnsi="Cambria" w:cs="Calibri"/>
          <w:b/>
          <w:u w:val="single"/>
        </w:rPr>
      </w:pPr>
    </w:p>
    <w:p w14:paraId="2B10BBA2" w14:textId="77777777" w:rsidR="00095200" w:rsidRPr="0030565A" w:rsidRDefault="00095200" w:rsidP="0030565A">
      <w:pPr>
        <w:ind w:left="90" w:right="-154" w:hanging="450"/>
        <w:jc w:val="both"/>
        <w:rPr>
          <w:rFonts w:ascii="Cambria" w:hAnsi="Cambria" w:cs="Calibri"/>
          <w:b/>
          <w:u w:val="single"/>
        </w:rPr>
      </w:pPr>
      <w:r w:rsidRPr="0030565A">
        <w:rPr>
          <w:rFonts w:ascii="Cambria" w:hAnsi="Cambria" w:cs="Calibri"/>
          <w:b/>
          <w:u w:val="single"/>
        </w:rPr>
        <w:t xml:space="preserve">Professional Experience:     </w:t>
      </w:r>
    </w:p>
    <w:p w14:paraId="3BFB0E7E" w14:textId="77777777" w:rsidR="00095200" w:rsidRPr="0030565A" w:rsidRDefault="00095200" w:rsidP="0030565A">
      <w:pPr>
        <w:ind w:left="90" w:right="-154" w:hanging="450"/>
        <w:jc w:val="both"/>
        <w:rPr>
          <w:rFonts w:ascii="Cambria" w:hAnsi="Cambria" w:cs="Calibri"/>
          <w:b/>
          <w:u w:val="single"/>
        </w:rPr>
      </w:pPr>
      <w:r w:rsidRPr="0030565A">
        <w:rPr>
          <w:rFonts w:ascii="Cambria" w:hAnsi="Cambria" w:cs="Calibri"/>
          <w:b/>
          <w:u w:val="single"/>
        </w:rPr>
        <w:t xml:space="preserve">                                                              </w:t>
      </w:r>
    </w:p>
    <w:p w14:paraId="2967CD0B" w14:textId="5D29D84B" w:rsidR="00095200" w:rsidRPr="0030565A" w:rsidRDefault="00095200" w:rsidP="0030565A">
      <w:pPr>
        <w:ind w:left="90" w:right="-154" w:hanging="450"/>
        <w:jc w:val="both"/>
        <w:rPr>
          <w:rFonts w:ascii="Cambria" w:hAnsi="Cambria" w:cs="Calibri"/>
          <w:b/>
        </w:rPr>
      </w:pPr>
      <w:r w:rsidRPr="0030565A">
        <w:rPr>
          <w:rFonts w:ascii="Cambria" w:hAnsi="Cambria" w:cs="Calibri"/>
          <w:b/>
        </w:rPr>
        <w:t>Client: Nationwide Mutual Insurance - Columbus, OH.</w:t>
      </w:r>
      <w:r w:rsidR="00B33EE9">
        <w:rPr>
          <w:rFonts w:ascii="Cambria" w:hAnsi="Cambria" w:cs="Calibri"/>
          <w:b/>
        </w:rPr>
        <w:t xml:space="preserve">                                                                            Nov 2023 – Till Date</w:t>
      </w:r>
    </w:p>
    <w:p w14:paraId="0E31ED99" w14:textId="77777777" w:rsidR="00095200" w:rsidRPr="0030565A" w:rsidRDefault="00095200" w:rsidP="0030565A">
      <w:pPr>
        <w:ind w:left="90" w:right="-154" w:hanging="450"/>
        <w:jc w:val="both"/>
        <w:rPr>
          <w:rFonts w:ascii="Cambria" w:hAnsi="Cambria" w:cs="Calibri"/>
          <w:b/>
        </w:rPr>
      </w:pPr>
      <w:r w:rsidRPr="0030565A">
        <w:rPr>
          <w:rFonts w:ascii="Cambria" w:hAnsi="Cambria" w:cs="Calibri"/>
          <w:b/>
        </w:rPr>
        <w:t xml:space="preserve">Role: Sr. Java Full-Stack Developer </w:t>
      </w:r>
    </w:p>
    <w:p w14:paraId="2C74CED0" w14:textId="77777777" w:rsidR="00095200" w:rsidRPr="0030565A" w:rsidRDefault="00095200" w:rsidP="0030565A">
      <w:pPr>
        <w:ind w:left="90" w:right="-154" w:hanging="450"/>
        <w:jc w:val="both"/>
        <w:rPr>
          <w:rFonts w:ascii="Cambria" w:hAnsi="Cambria" w:cs="Calibri"/>
          <w:b/>
          <w:u w:val="single"/>
        </w:rPr>
      </w:pPr>
      <w:r w:rsidRPr="0030565A">
        <w:rPr>
          <w:rFonts w:ascii="Cambria" w:hAnsi="Cambria" w:cs="Calibri"/>
          <w:b/>
          <w:u w:val="single"/>
        </w:rPr>
        <w:t>Responsibilities:</w:t>
      </w:r>
    </w:p>
    <w:p w14:paraId="182EDF4D" w14:textId="77777777" w:rsidR="00095200" w:rsidRPr="0030565A" w:rsidRDefault="00095200" w:rsidP="0030565A">
      <w:pPr>
        <w:pStyle w:val="ListParagraph"/>
        <w:widowControl/>
        <w:numPr>
          <w:ilvl w:val="0"/>
          <w:numId w:val="3"/>
        </w:numPr>
        <w:autoSpaceDE/>
        <w:autoSpaceDN/>
        <w:ind w:left="90" w:right="-154" w:hanging="450"/>
        <w:jc w:val="both"/>
        <w:rPr>
          <w:rFonts w:ascii="Cambria" w:hAnsi="Cambria" w:cs="Calibri"/>
        </w:rPr>
      </w:pPr>
      <w:r w:rsidRPr="0030565A">
        <w:rPr>
          <w:rFonts w:ascii="Cambria" w:hAnsi="Cambria" w:cs="Calibri"/>
        </w:rPr>
        <w:t>Developed healthcare data portals using Angular 12+, Ag-Grid, Spring Boot, and Hibernate to replace outdated patient management dashboards, improving clinician workflow efficiency by 35%.</w:t>
      </w:r>
    </w:p>
    <w:p w14:paraId="5939495D" w14:textId="77777777" w:rsidR="00095200" w:rsidRPr="0030565A" w:rsidRDefault="00095200" w:rsidP="0030565A">
      <w:pPr>
        <w:pStyle w:val="ListParagraph"/>
        <w:widowControl/>
        <w:numPr>
          <w:ilvl w:val="0"/>
          <w:numId w:val="3"/>
        </w:numPr>
        <w:autoSpaceDE/>
        <w:autoSpaceDN/>
        <w:ind w:left="90" w:right="-154" w:hanging="450"/>
        <w:jc w:val="both"/>
        <w:rPr>
          <w:rFonts w:ascii="Cambria" w:hAnsi="Cambria" w:cs="Calibri"/>
        </w:rPr>
      </w:pPr>
      <w:r w:rsidRPr="0030565A">
        <w:rPr>
          <w:rFonts w:ascii="Cambria" w:hAnsi="Cambria" w:cs="Calibri"/>
        </w:rPr>
        <w:t>Built scalable backend microservices using Java 11, integrating Spring Boot, Spring Data JPA, and REST APIs to handle patient records securely across distributed systems.</w:t>
      </w:r>
    </w:p>
    <w:p w14:paraId="05C05E10" w14:textId="77777777" w:rsidR="00095200" w:rsidRPr="0030565A" w:rsidRDefault="00095200" w:rsidP="0030565A">
      <w:pPr>
        <w:pStyle w:val="ListParagraph"/>
        <w:widowControl/>
        <w:numPr>
          <w:ilvl w:val="0"/>
          <w:numId w:val="3"/>
        </w:numPr>
        <w:autoSpaceDE/>
        <w:autoSpaceDN/>
        <w:ind w:left="90" w:right="-154" w:hanging="450"/>
        <w:jc w:val="both"/>
        <w:rPr>
          <w:rFonts w:ascii="Cambria" w:hAnsi="Cambria" w:cs="Calibri"/>
        </w:rPr>
      </w:pPr>
      <w:r w:rsidRPr="0030565A">
        <w:rPr>
          <w:rFonts w:ascii="Cambria" w:hAnsi="Cambria" w:cs="Calibri"/>
        </w:rPr>
        <w:t>Spearheaded migration of critical healthcare reporting modules from on-prem servers to AWS EC2 and S3, enabling high availability and improving uptime from 94% to 99.9%.</w:t>
      </w:r>
    </w:p>
    <w:p w14:paraId="3FE54728" w14:textId="77777777" w:rsidR="00095200" w:rsidRPr="0030565A" w:rsidRDefault="00095200" w:rsidP="0030565A">
      <w:pPr>
        <w:pStyle w:val="ListParagraph"/>
        <w:numPr>
          <w:ilvl w:val="0"/>
          <w:numId w:val="1"/>
        </w:numPr>
        <w:ind w:left="90" w:right="-154" w:hanging="450"/>
        <w:jc w:val="both"/>
        <w:rPr>
          <w:rFonts w:ascii="Cambria" w:hAnsi="Cambria" w:cs="Calibri"/>
        </w:rPr>
      </w:pPr>
      <w:r w:rsidRPr="0030565A">
        <w:rPr>
          <w:rFonts w:ascii="Cambria" w:hAnsi="Cambria" w:cs="Calibri"/>
        </w:rPr>
        <w:t xml:space="preserve">Re-architected legacy services into stateless </w:t>
      </w:r>
      <w:r w:rsidRPr="0030565A">
        <w:rPr>
          <w:rFonts w:ascii="Cambria" w:hAnsi="Cambria" w:cs="Calibri"/>
          <w:b/>
          <w:bCs/>
        </w:rPr>
        <w:t>Spring Boot microservices</w:t>
      </w:r>
      <w:r w:rsidRPr="0030565A">
        <w:rPr>
          <w:rFonts w:ascii="Cambria" w:hAnsi="Cambria" w:cs="Calibri"/>
        </w:rPr>
        <w:t xml:space="preserve">, deployed using </w:t>
      </w:r>
      <w:r w:rsidRPr="0030565A">
        <w:rPr>
          <w:rFonts w:ascii="Cambria" w:hAnsi="Cambria" w:cs="Calibri"/>
          <w:b/>
          <w:bCs/>
        </w:rPr>
        <w:t>AWS ECS</w:t>
      </w:r>
      <w:r w:rsidRPr="0030565A">
        <w:rPr>
          <w:rFonts w:ascii="Cambria" w:hAnsi="Cambria" w:cs="Calibri"/>
        </w:rPr>
        <w:t xml:space="preserve"> and </w:t>
      </w:r>
      <w:proofErr w:type="spellStart"/>
      <w:r w:rsidRPr="0030565A">
        <w:rPr>
          <w:rFonts w:ascii="Cambria" w:hAnsi="Cambria" w:cs="Calibri"/>
          <w:b/>
          <w:bCs/>
        </w:rPr>
        <w:t>Fargate</w:t>
      </w:r>
      <w:proofErr w:type="spellEnd"/>
      <w:r w:rsidRPr="0030565A">
        <w:rPr>
          <w:rFonts w:ascii="Cambria" w:hAnsi="Cambria" w:cs="Calibri"/>
        </w:rPr>
        <w:t>, cutting deployment complexity and boosting scalability.</w:t>
      </w:r>
    </w:p>
    <w:p w14:paraId="59E79DF9" w14:textId="77777777" w:rsidR="00095200" w:rsidRPr="0030565A" w:rsidRDefault="00095200" w:rsidP="0030565A">
      <w:pPr>
        <w:pStyle w:val="ListParagraph"/>
        <w:numPr>
          <w:ilvl w:val="0"/>
          <w:numId w:val="1"/>
        </w:numPr>
        <w:ind w:left="90" w:right="-154" w:hanging="450"/>
        <w:jc w:val="both"/>
        <w:rPr>
          <w:rFonts w:ascii="Cambria" w:hAnsi="Cambria" w:cs="Calibri"/>
        </w:rPr>
      </w:pPr>
      <w:r w:rsidRPr="0030565A">
        <w:rPr>
          <w:rFonts w:ascii="Cambria" w:hAnsi="Cambria" w:cs="Calibri"/>
        </w:rPr>
        <w:t xml:space="preserve">Developed automated backup and disaster recovery solutions using </w:t>
      </w:r>
      <w:r w:rsidRPr="0030565A">
        <w:rPr>
          <w:rFonts w:ascii="Cambria" w:hAnsi="Cambria" w:cs="Calibri"/>
          <w:b/>
          <w:bCs/>
        </w:rPr>
        <w:t>Amazon S3</w:t>
      </w:r>
      <w:r w:rsidRPr="0030565A">
        <w:rPr>
          <w:rFonts w:ascii="Cambria" w:hAnsi="Cambria" w:cs="Calibri"/>
        </w:rPr>
        <w:t xml:space="preserve"> with cross-region replication, securing sensitive data against regional outages.</w:t>
      </w:r>
    </w:p>
    <w:p w14:paraId="25A44E7F" w14:textId="77777777" w:rsidR="00095200" w:rsidRPr="0030565A" w:rsidRDefault="00095200" w:rsidP="0030565A">
      <w:pPr>
        <w:pStyle w:val="ListParagraph"/>
        <w:numPr>
          <w:ilvl w:val="0"/>
          <w:numId w:val="1"/>
        </w:numPr>
        <w:ind w:left="90" w:right="-154" w:hanging="450"/>
        <w:jc w:val="both"/>
        <w:rPr>
          <w:rFonts w:ascii="Cambria" w:hAnsi="Cambria" w:cs="Calibri"/>
        </w:rPr>
      </w:pPr>
      <w:r w:rsidRPr="0030565A">
        <w:rPr>
          <w:rFonts w:ascii="Cambria" w:hAnsi="Cambria" w:cs="Calibri"/>
        </w:rPr>
        <w:t xml:space="preserve">Implemented </w:t>
      </w:r>
      <w:r w:rsidRPr="0030565A">
        <w:rPr>
          <w:rFonts w:ascii="Cambria" w:hAnsi="Cambria" w:cs="Calibri"/>
          <w:b/>
          <w:bCs/>
        </w:rPr>
        <w:t>Lambda</w:t>
      </w:r>
      <w:r w:rsidRPr="0030565A">
        <w:rPr>
          <w:rFonts w:ascii="Cambria" w:hAnsi="Cambria" w:cs="Calibri"/>
        </w:rPr>
        <w:t>-triggered data pipelines for patient record auditing, reducing manual review cycles and increasing compliance automation.</w:t>
      </w:r>
    </w:p>
    <w:p w14:paraId="2B642D56" w14:textId="77777777" w:rsidR="00095200" w:rsidRPr="0030565A" w:rsidRDefault="00095200" w:rsidP="0030565A">
      <w:pPr>
        <w:pStyle w:val="ListParagraph"/>
        <w:numPr>
          <w:ilvl w:val="0"/>
          <w:numId w:val="1"/>
        </w:numPr>
        <w:ind w:left="90" w:right="-154" w:hanging="450"/>
        <w:jc w:val="both"/>
        <w:rPr>
          <w:rFonts w:ascii="Cambria" w:hAnsi="Cambria" w:cs="Calibri"/>
        </w:rPr>
      </w:pPr>
      <w:r w:rsidRPr="0030565A">
        <w:rPr>
          <w:rFonts w:ascii="Cambria" w:hAnsi="Cambria" w:cs="Calibri"/>
        </w:rPr>
        <w:t xml:space="preserve">Designed and configured secure </w:t>
      </w:r>
      <w:r w:rsidRPr="0030565A">
        <w:rPr>
          <w:rFonts w:ascii="Cambria" w:hAnsi="Cambria" w:cs="Calibri"/>
          <w:b/>
          <w:bCs/>
        </w:rPr>
        <w:t>IAM policies</w:t>
      </w:r>
      <w:r w:rsidRPr="0030565A">
        <w:rPr>
          <w:rFonts w:ascii="Cambria" w:hAnsi="Cambria" w:cs="Calibri"/>
        </w:rPr>
        <w:t xml:space="preserve">, </w:t>
      </w:r>
      <w:r w:rsidRPr="0030565A">
        <w:rPr>
          <w:rFonts w:ascii="Cambria" w:hAnsi="Cambria" w:cs="Calibri"/>
          <w:b/>
          <w:bCs/>
        </w:rPr>
        <w:t>VPC</w:t>
      </w:r>
      <w:r w:rsidRPr="0030565A">
        <w:rPr>
          <w:rFonts w:ascii="Cambria" w:hAnsi="Cambria" w:cs="Calibri"/>
        </w:rPr>
        <w:t xml:space="preserve">, and </w:t>
      </w:r>
      <w:r w:rsidRPr="0030565A">
        <w:rPr>
          <w:rFonts w:ascii="Cambria" w:hAnsi="Cambria" w:cs="Calibri"/>
          <w:b/>
          <w:bCs/>
        </w:rPr>
        <w:t>Security Groups</w:t>
      </w:r>
      <w:r w:rsidRPr="0030565A">
        <w:rPr>
          <w:rFonts w:ascii="Cambria" w:hAnsi="Cambria" w:cs="Calibri"/>
        </w:rPr>
        <w:t xml:space="preserve"> to protect sensitive medical data post-migration and pass annual compliance audits.</w:t>
      </w:r>
    </w:p>
    <w:p w14:paraId="3D2C15DB" w14:textId="77777777" w:rsidR="00095200" w:rsidRPr="0030565A" w:rsidRDefault="00095200" w:rsidP="0030565A">
      <w:pPr>
        <w:pStyle w:val="ListParagraph"/>
        <w:numPr>
          <w:ilvl w:val="0"/>
          <w:numId w:val="1"/>
        </w:numPr>
        <w:ind w:left="90" w:right="-154" w:hanging="450"/>
        <w:jc w:val="both"/>
        <w:rPr>
          <w:rFonts w:ascii="Cambria" w:hAnsi="Cambria" w:cs="Calibri"/>
        </w:rPr>
      </w:pPr>
      <w:r w:rsidRPr="0030565A">
        <w:rPr>
          <w:rFonts w:ascii="Cambria" w:hAnsi="Cambria" w:cs="Calibri"/>
        </w:rPr>
        <w:lastRenderedPageBreak/>
        <w:t xml:space="preserve">Migrated and optimized 200+ stored procedures from </w:t>
      </w:r>
      <w:r w:rsidRPr="0030565A">
        <w:rPr>
          <w:rFonts w:ascii="Cambria" w:hAnsi="Cambria" w:cs="Calibri"/>
          <w:b/>
          <w:bCs/>
        </w:rPr>
        <w:t>Oracle</w:t>
      </w:r>
      <w:r w:rsidRPr="0030565A">
        <w:rPr>
          <w:rFonts w:ascii="Cambria" w:hAnsi="Cambria" w:cs="Calibri"/>
        </w:rPr>
        <w:t xml:space="preserve"> to </w:t>
      </w:r>
      <w:r w:rsidRPr="0030565A">
        <w:rPr>
          <w:rFonts w:ascii="Cambria" w:hAnsi="Cambria" w:cs="Calibri"/>
          <w:b/>
          <w:bCs/>
        </w:rPr>
        <w:t>Amazon RDS</w:t>
      </w:r>
      <w:r w:rsidRPr="0030565A">
        <w:rPr>
          <w:rFonts w:ascii="Cambria" w:hAnsi="Cambria" w:cs="Calibri"/>
        </w:rPr>
        <w:t xml:space="preserve">, reducing query response times by 35% and supporting </w:t>
      </w:r>
      <w:r w:rsidRPr="0030565A">
        <w:rPr>
          <w:rFonts w:ascii="Cambria" w:hAnsi="Cambria" w:cs="Calibri"/>
          <w:b/>
          <w:bCs/>
        </w:rPr>
        <w:t>HIPAA</w:t>
      </w:r>
      <w:r w:rsidRPr="0030565A">
        <w:rPr>
          <w:rFonts w:ascii="Cambria" w:hAnsi="Cambria" w:cs="Calibri"/>
        </w:rPr>
        <w:t>-compliant audit tracking.</w:t>
      </w:r>
    </w:p>
    <w:p w14:paraId="5F4F55B0" w14:textId="77777777" w:rsidR="00095200" w:rsidRPr="0030565A" w:rsidRDefault="00095200" w:rsidP="0030565A">
      <w:pPr>
        <w:pStyle w:val="ListParagraph"/>
        <w:numPr>
          <w:ilvl w:val="0"/>
          <w:numId w:val="1"/>
        </w:numPr>
        <w:ind w:left="90" w:right="-154" w:hanging="450"/>
        <w:jc w:val="both"/>
        <w:rPr>
          <w:rFonts w:ascii="Cambria" w:hAnsi="Cambria" w:cs="Calibri"/>
        </w:rPr>
      </w:pPr>
      <w:r w:rsidRPr="0030565A">
        <w:rPr>
          <w:rFonts w:ascii="Cambria" w:hAnsi="Cambria" w:cs="Calibri"/>
        </w:rPr>
        <w:t xml:space="preserve">Created </w:t>
      </w:r>
      <w:r w:rsidRPr="0030565A">
        <w:rPr>
          <w:rFonts w:ascii="Cambria" w:hAnsi="Cambria" w:cs="Calibri"/>
          <w:b/>
          <w:bCs/>
        </w:rPr>
        <w:t>AWS-hosted dashboards</w:t>
      </w:r>
      <w:r w:rsidRPr="0030565A">
        <w:rPr>
          <w:rFonts w:ascii="Cambria" w:hAnsi="Cambria" w:cs="Calibri"/>
        </w:rPr>
        <w:t xml:space="preserve"> using </w:t>
      </w:r>
      <w:r w:rsidRPr="0030565A">
        <w:rPr>
          <w:rFonts w:ascii="Cambria" w:hAnsi="Cambria" w:cs="Calibri"/>
          <w:b/>
          <w:bCs/>
        </w:rPr>
        <w:t>CloudWatch</w:t>
      </w:r>
      <w:r w:rsidRPr="0030565A">
        <w:rPr>
          <w:rFonts w:ascii="Cambria" w:hAnsi="Cambria" w:cs="Calibri"/>
        </w:rPr>
        <w:t xml:space="preserve">, </w:t>
      </w:r>
      <w:r w:rsidRPr="0030565A">
        <w:rPr>
          <w:rFonts w:ascii="Cambria" w:hAnsi="Cambria" w:cs="Calibri"/>
          <w:b/>
          <w:bCs/>
        </w:rPr>
        <w:t>AWS X-Ray</w:t>
      </w:r>
      <w:r w:rsidRPr="0030565A">
        <w:rPr>
          <w:rFonts w:ascii="Cambria" w:hAnsi="Cambria" w:cs="Calibri"/>
        </w:rPr>
        <w:t xml:space="preserve">, and </w:t>
      </w:r>
      <w:r w:rsidRPr="0030565A">
        <w:rPr>
          <w:rFonts w:ascii="Cambria" w:hAnsi="Cambria" w:cs="Calibri"/>
          <w:b/>
          <w:bCs/>
        </w:rPr>
        <w:t>SNS notifications</w:t>
      </w:r>
      <w:r w:rsidRPr="0030565A">
        <w:rPr>
          <w:rFonts w:ascii="Cambria" w:hAnsi="Cambria" w:cs="Calibri"/>
        </w:rPr>
        <w:t xml:space="preserve"> to monitor API health and performance metrics across environments.</w:t>
      </w:r>
    </w:p>
    <w:p w14:paraId="019726B2" w14:textId="65F9AE52" w:rsidR="00095200" w:rsidRPr="0030565A" w:rsidRDefault="00095200" w:rsidP="0030565A">
      <w:pPr>
        <w:pStyle w:val="ListParagraph"/>
        <w:numPr>
          <w:ilvl w:val="0"/>
          <w:numId w:val="1"/>
        </w:numPr>
        <w:ind w:left="90" w:right="-154" w:hanging="450"/>
        <w:jc w:val="both"/>
        <w:rPr>
          <w:rFonts w:ascii="Cambria" w:hAnsi="Cambria" w:cs="Calibri"/>
        </w:rPr>
      </w:pPr>
      <w:r w:rsidRPr="0030565A">
        <w:rPr>
          <w:rFonts w:ascii="Cambria" w:hAnsi="Cambria" w:cs="Calibri"/>
        </w:rPr>
        <w:t xml:space="preserve">Integrated </w:t>
      </w:r>
      <w:r w:rsidRPr="0030565A">
        <w:rPr>
          <w:rFonts w:ascii="Cambria" w:hAnsi="Cambria" w:cs="Calibri"/>
          <w:b/>
          <w:bCs/>
        </w:rPr>
        <w:t>Jenkins</w:t>
      </w:r>
      <w:r w:rsidRPr="0030565A">
        <w:rPr>
          <w:rFonts w:ascii="Cambria" w:hAnsi="Cambria" w:cs="Calibri"/>
        </w:rPr>
        <w:t xml:space="preserve">, </w:t>
      </w:r>
      <w:r w:rsidRPr="0030565A">
        <w:rPr>
          <w:rFonts w:ascii="Cambria" w:hAnsi="Cambria" w:cs="Calibri"/>
          <w:b/>
          <w:bCs/>
        </w:rPr>
        <w:t>Bitbucket Pipelines</w:t>
      </w:r>
      <w:r w:rsidRPr="0030565A">
        <w:rPr>
          <w:rFonts w:ascii="Cambria" w:hAnsi="Cambria" w:cs="Calibri"/>
        </w:rPr>
        <w:t xml:space="preserve">, and </w:t>
      </w:r>
      <w:r w:rsidRPr="0030565A">
        <w:rPr>
          <w:rFonts w:ascii="Cambria" w:hAnsi="Cambria" w:cs="Calibri"/>
          <w:b/>
          <w:bCs/>
        </w:rPr>
        <w:t>AWS Code Deploy</w:t>
      </w:r>
      <w:r w:rsidRPr="0030565A">
        <w:rPr>
          <w:rFonts w:ascii="Cambria" w:hAnsi="Cambria" w:cs="Calibri"/>
        </w:rPr>
        <w:t xml:space="preserve"> into </w:t>
      </w:r>
      <w:r w:rsidRPr="0030565A">
        <w:rPr>
          <w:rFonts w:ascii="Cambria" w:hAnsi="Cambria" w:cs="Calibri"/>
          <w:b/>
          <w:bCs/>
        </w:rPr>
        <w:t>CI/CD pipelines</w:t>
      </w:r>
      <w:r w:rsidRPr="0030565A">
        <w:rPr>
          <w:rFonts w:ascii="Cambria" w:hAnsi="Cambria" w:cs="Calibri"/>
        </w:rPr>
        <w:t>, reducing deployment lead time from 60 minutes to under 15 minutes.</w:t>
      </w:r>
    </w:p>
    <w:p w14:paraId="1EB42168" w14:textId="77777777" w:rsidR="00095200" w:rsidRPr="0030565A" w:rsidRDefault="00095200" w:rsidP="0030565A">
      <w:pPr>
        <w:pStyle w:val="ListParagraph"/>
        <w:numPr>
          <w:ilvl w:val="0"/>
          <w:numId w:val="1"/>
        </w:numPr>
        <w:ind w:left="90" w:right="-154" w:hanging="450"/>
        <w:jc w:val="both"/>
        <w:rPr>
          <w:rFonts w:ascii="Cambria" w:hAnsi="Cambria" w:cs="Calibri"/>
        </w:rPr>
      </w:pPr>
      <w:r w:rsidRPr="0030565A">
        <w:rPr>
          <w:rFonts w:ascii="Cambria" w:hAnsi="Cambria" w:cs="Calibri"/>
        </w:rPr>
        <w:t xml:space="preserve">Collaborated with DevOps to containerize apps with </w:t>
      </w:r>
      <w:r w:rsidRPr="0030565A">
        <w:rPr>
          <w:rFonts w:ascii="Cambria" w:hAnsi="Cambria" w:cs="Calibri"/>
          <w:b/>
          <w:bCs/>
        </w:rPr>
        <w:t>Docker</w:t>
      </w:r>
      <w:r w:rsidRPr="0030565A">
        <w:rPr>
          <w:rFonts w:ascii="Cambria" w:hAnsi="Cambria" w:cs="Calibri"/>
        </w:rPr>
        <w:t xml:space="preserve"> and orchestrate them via </w:t>
      </w:r>
      <w:r w:rsidRPr="0030565A">
        <w:rPr>
          <w:rFonts w:ascii="Cambria" w:hAnsi="Cambria" w:cs="Calibri"/>
          <w:b/>
          <w:bCs/>
        </w:rPr>
        <w:t>AWS EKS</w:t>
      </w:r>
      <w:r w:rsidRPr="0030565A">
        <w:rPr>
          <w:rFonts w:ascii="Cambria" w:hAnsi="Cambria" w:cs="Calibri"/>
        </w:rPr>
        <w:t>, ensuring seamless autoscaling during seasonal usage spikes.</w:t>
      </w:r>
    </w:p>
    <w:p w14:paraId="7F7242BC" w14:textId="77777777" w:rsidR="00095200" w:rsidRPr="0030565A" w:rsidRDefault="00095200" w:rsidP="0030565A">
      <w:pPr>
        <w:pStyle w:val="ListParagraph"/>
        <w:numPr>
          <w:ilvl w:val="0"/>
          <w:numId w:val="1"/>
        </w:numPr>
        <w:ind w:left="90" w:right="-154" w:hanging="450"/>
        <w:jc w:val="both"/>
        <w:rPr>
          <w:rFonts w:ascii="Cambria" w:hAnsi="Cambria" w:cs="Calibri"/>
        </w:rPr>
      </w:pPr>
      <w:r w:rsidRPr="0030565A">
        <w:rPr>
          <w:rFonts w:ascii="Cambria" w:hAnsi="Cambria" w:cs="Calibri"/>
        </w:rPr>
        <w:t xml:space="preserve">Built automated environment management scripts with </w:t>
      </w:r>
      <w:r w:rsidRPr="0030565A">
        <w:rPr>
          <w:rFonts w:ascii="Cambria" w:hAnsi="Cambria" w:cs="Calibri"/>
          <w:b/>
          <w:bCs/>
        </w:rPr>
        <w:t>AWS CLI</w:t>
      </w:r>
      <w:r w:rsidRPr="0030565A">
        <w:rPr>
          <w:rFonts w:ascii="Cambria" w:hAnsi="Cambria" w:cs="Calibri"/>
        </w:rPr>
        <w:t xml:space="preserve"> and </w:t>
      </w:r>
      <w:r w:rsidRPr="0030565A">
        <w:rPr>
          <w:rFonts w:ascii="Cambria" w:hAnsi="Cambria" w:cs="Calibri"/>
          <w:b/>
          <w:bCs/>
        </w:rPr>
        <w:t>Bash</w:t>
      </w:r>
      <w:r w:rsidRPr="0030565A">
        <w:rPr>
          <w:rFonts w:ascii="Cambria" w:hAnsi="Cambria" w:cs="Calibri"/>
        </w:rPr>
        <w:t xml:space="preserve"> to provision infrastructure for QA and UAT teams, cutting setup time by 50%.</w:t>
      </w:r>
    </w:p>
    <w:p w14:paraId="5D77153A" w14:textId="0AC469D3" w:rsidR="00095200" w:rsidRPr="0030565A" w:rsidRDefault="00095200" w:rsidP="0030565A">
      <w:pPr>
        <w:pStyle w:val="ListParagraph"/>
        <w:numPr>
          <w:ilvl w:val="0"/>
          <w:numId w:val="1"/>
        </w:numPr>
        <w:ind w:left="90" w:right="-154" w:hanging="450"/>
        <w:jc w:val="both"/>
        <w:rPr>
          <w:rFonts w:ascii="Cambria" w:hAnsi="Cambria" w:cs="Calibri"/>
        </w:rPr>
      </w:pPr>
      <w:r w:rsidRPr="0030565A">
        <w:rPr>
          <w:rFonts w:ascii="Cambria" w:hAnsi="Cambria" w:cs="Calibri"/>
        </w:rPr>
        <w:t xml:space="preserve">Performed </w:t>
      </w:r>
      <w:r w:rsidRPr="0030565A">
        <w:rPr>
          <w:rFonts w:ascii="Cambria" w:hAnsi="Cambria" w:cs="Calibri"/>
          <w:b/>
          <w:bCs/>
        </w:rPr>
        <w:t>AWS security audits</w:t>
      </w:r>
      <w:r w:rsidRPr="0030565A">
        <w:rPr>
          <w:rFonts w:ascii="Cambria" w:hAnsi="Cambria" w:cs="Calibri"/>
        </w:rPr>
        <w:t xml:space="preserve"> using </w:t>
      </w:r>
      <w:r w:rsidRPr="0030565A">
        <w:rPr>
          <w:rFonts w:ascii="Cambria" w:hAnsi="Cambria" w:cs="Calibri"/>
          <w:b/>
          <w:bCs/>
        </w:rPr>
        <w:t>AWS Trusted Advisor</w:t>
      </w:r>
      <w:r w:rsidRPr="0030565A">
        <w:rPr>
          <w:rFonts w:ascii="Cambria" w:hAnsi="Cambria" w:cs="Calibri"/>
        </w:rPr>
        <w:t xml:space="preserve"> and </w:t>
      </w:r>
      <w:r w:rsidRPr="0030565A">
        <w:rPr>
          <w:rFonts w:ascii="Cambria" w:hAnsi="Cambria" w:cs="Calibri"/>
          <w:b/>
          <w:bCs/>
        </w:rPr>
        <w:t>Guard Duty</w:t>
      </w:r>
      <w:r w:rsidRPr="0030565A">
        <w:rPr>
          <w:rFonts w:ascii="Cambria" w:hAnsi="Cambria" w:cs="Calibri"/>
        </w:rPr>
        <w:t>, remediating high-risk findings and improving system posture.</w:t>
      </w:r>
    </w:p>
    <w:p w14:paraId="3C763C18" w14:textId="1216B068" w:rsidR="00095200" w:rsidRPr="0030565A" w:rsidRDefault="00095200" w:rsidP="0030565A">
      <w:pPr>
        <w:pStyle w:val="ListParagraph"/>
        <w:numPr>
          <w:ilvl w:val="0"/>
          <w:numId w:val="1"/>
        </w:numPr>
        <w:ind w:left="90" w:right="-154" w:hanging="450"/>
        <w:jc w:val="both"/>
        <w:rPr>
          <w:rFonts w:ascii="Cambria" w:hAnsi="Cambria" w:cs="Calibri"/>
        </w:rPr>
      </w:pPr>
      <w:r w:rsidRPr="0030565A">
        <w:rPr>
          <w:rFonts w:ascii="Cambria" w:hAnsi="Cambria" w:cs="Calibri"/>
        </w:rPr>
        <w:t xml:space="preserve">Trained a team of developers and testers on </w:t>
      </w:r>
      <w:r w:rsidRPr="0030565A">
        <w:rPr>
          <w:rFonts w:ascii="Cambria" w:hAnsi="Cambria" w:cs="Calibri"/>
          <w:b/>
          <w:bCs/>
        </w:rPr>
        <w:t>AWS-native testing practices</w:t>
      </w:r>
      <w:r w:rsidRPr="0030565A">
        <w:rPr>
          <w:rFonts w:ascii="Cambria" w:hAnsi="Cambria" w:cs="Calibri"/>
        </w:rPr>
        <w:t xml:space="preserve"> using </w:t>
      </w:r>
      <w:r w:rsidRPr="0030565A">
        <w:rPr>
          <w:rFonts w:ascii="Cambria" w:hAnsi="Cambria" w:cs="Calibri"/>
          <w:b/>
          <w:bCs/>
        </w:rPr>
        <w:t>Postman collections</w:t>
      </w:r>
      <w:r w:rsidRPr="0030565A">
        <w:rPr>
          <w:rFonts w:ascii="Cambria" w:hAnsi="Cambria" w:cs="Calibri"/>
        </w:rPr>
        <w:t xml:space="preserve"> deployed in </w:t>
      </w:r>
      <w:r w:rsidRPr="0030565A">
        <w:rPr>
          <w:rFonts w:ascii="Cambria" w:hAnsi="Cambria" w:cs="Calibri"/>
          <w:b/>
          <w:bCs/>
        </w:rPr>
        <w:t>AWS Code Build</w:t>
      </w:r>
      <w:r w:rsidRPr="0030565A">
        <w:rPr>
          <w:rFonts w:ascii="Cambria" w:hAnsi="Cambria" w:cs="Calibri"/>
        </w:rPr>
        <w:t>.</w:t>
      </w:r>
    </w:p>
    <w:p w14:paraId="1EEC3F62" w14:textId="77777777" w:rsidR="00095200" w:rsidRPr="0030565A" w:rsidRDefault="00095200" w:rsidP="0030565A">
      <w:pPr>
        <w:pStyle w:val="ListParagraph"/>
        <w:numPr>
          <w:ilvl w:val="0"/>
          <w:numId w:val="1"/>
        </w:numPr>
        <w:ind w:left="90" w:right="-154" w:hanging="450"/>
        <w:jc w:val="both"/>
        <w:rPr>
          <w:rFonts w:ascii="Cambria" w:hAnsi="Cambria" w:cs="Calibri"/>
        </w:rPr>
      </w:pPr>
      <w:r w:rsidRPr="0030565A">
        <w:rPr>
          <w:rFonts w:ascii="Cambria" w:hAnsi="Cambria" w:cs="Calibri"/>
        </w:rPr>
        <w:t xml:space="preserve">Contributed to cross-department </w:t>
      </w:r>
      <w:r w:rsidRPr="0030565A">
        <w:rPr>
          <w:rFonts w:ascii="Cambria" w:hAnsi="Cambria" w:cs="Calibri"/>
          <w:b/>
          <w:bCs/>
        </w:rPr>
        <w:t>AWS cost analysis</w:t>
      </w:r>
      <w:r w:rsidRPr="0030565A">
        <w:rPr>
          <w:rFonts w:ascii="Cambria" w:hAnsi="Cambria" w:cs="Calibri"/>
        </w:rPr>
        <w:t xml:space="preserve"> using </w:t>
      </w:r>
      <w:r w:rsidRPr="0030565A">
        <w:rPr>
          <w:rFonts w:ascii="Cambria" w:hAnsi="Cambria" w:cs="Calibri"/>
          <w:b/>
          <w:bCs/>
        </w:rPr>
        <w:t>Cost Explorer</w:t>
      </w:r>
      <w:r w:rsidRPr="0030565A">
        <w:rPr>
          <w:rFonts w:ascii="Cambria" w:hAnsi="Cambria" w:cs="Calibri"/>
        </w:rPr>
        <w:t xml:space="preserve"> and tagging strategies, helping reduce dev environment spending by 18%.</w:t>
      </w:r>
    </w:p>
    <w:p w14:paraId="68486432" w14:textId="77777777" w:rsidR="00095200" w:rsidRPr="0030565A" w:rsidRDefault="00095200" w:rsidP="0030565A">
      <w:pPr>
        <w:pStyle w:val="ListParagraph"/>
        <w:numPr>
          <w:ilvl w:val="0"/>
          <w:numId w:val="1"/>
        </w:numPr>
        <w:ind w:left="90" w:right="-154" w:hanging="450"/>
        <w:jc w:val="both"/>
        <w:rPr>
          <w:rFonts w:ascii="Cambria" w:hAnsi="Cambria" w:cs="Calibri"/>
        </w:rPr>
      </w:pPr>
      <w:r w:rsidRPr="0030565A">
        <w:rPr>
          <w:rFonts w:ascii="Cambria" w:hAnsi="Cambria" w:cs="Calibri"/>
        </w:rPr>
        <w:t xml:space="preserve">Deployed lightweight administrative tools as serverless </w:t>
      </w:r>
      <w:r w:rsidRPr="0030565A">
        <w:rPr>
          <w:rFonts w:ascii="Cambria" w:hAnsi="Cambria" w:cs="Calibri"/>
          <w:b/>
          <w:bCs/>
        </w:rPr>
        <w:t>AWS Lambda functions</w:t>
      </w:r>
      <w:r w:rsidRPr="0030565A">
        <w:rPr>
          <w:rFonts w:ascii="Cambria" w:hAnsi="Cambria" w:cs="Calibri"/>
        </w:rPr>
        <w:t>, reducing operational costs for low-traffic modules.</w:t>
      </w:r>
    </w:p>
    <w:p w14:paraId="3C38CAF3" w14:textId="77777777" w:rsidR="00095200" w:rsidRPr="0030565A" w:rsidRDefault="00095200" w:rsidP="0030565A">
      <w:pPr>
        <w:pStyle w:val="ListParagraph"/>
        <w:numPr>
          <w:ilvl w:val="0"/>
          <w:numId w:val="1"/>
        </w:numPr>
        <w:ind w:left="90" w:right="-154" w:hanging="450"/>
        <w:jc w:val="both"/>
        <w:rPr>
          <w:rFonts w:ascii="Cambria" w:hAnsi="Cambria" w:cs="Calibri"/>
        </w:rPr>
      </w:pPr>
      <w:r w:rsidRPr="0030565A">
        <w:rPr>
          <w:rFonts w:ascii="Cambria" w:hAnsi="Cambria" w:cs="Calibri"/>
        </w:rPr>
        <w:t xml:space="preserve">Authored internal </w:t>
      </w:r>
      <w:r w:rsidRPr="0030565A">
        <w:rPr>
          <w:rFonts w:ascii="Cambria" w:hAnsi="Cambria" w:cs="Calibri"/>
          <w:b/>
          <w:bCs/>
        </w:rPr>
        <w:t>AWS migration playbooks</w:t>
      </w:r>
      <w:r w:rsidRPr="0030565A">
        <w:rPr>
          <w:rFonts w:ascii="Cambria" w:hAnsi="Cambria" w:cs="Calibri"/>
        </w:rPr>
        <w:t xml:space="preserve"> for future reference, improving reusability and onboarding of new team members.</w:t>
      </w:r>
    </w:p>
    <w:p w14:paraId="69CE9E9F" w14:textId="77777777" w:rsidR="00095200" w:rsidRPr="0030565A" w:rsidRDefault="00095200" w:rsidP="0030565A">
      <w:pPr>
        <w:pStyle w:val="ListParagraph"/>
        <w:numPr>
          <w:ilvl w:val="0"/>
          <w:numId w:val="1"/>
        </w:numPr>
        <w:ind w:left="90" w:right="-154" w:hanging="450"/>
        <w:jc w:val="both"/>
        <w:rPr>
          <w:rFonts w:ascii="Cambria" w:hAnsi="Cambria" w:cs="Calibri"/>
        </w:rPr>
      </w:pPr>
      <w:r w:rsidRPr="0030565A">
        <w:rPr>
          <w:rFonts w:ascii="Cambria" w:hAnsi="Cambria" w:cs="Calibri"/>
        </w:rPr>
        <w:t xml:space="preserve">Managed sensitive medical data for 50,000+ patients using </w:t>
      </w:r>
      <w:r w:rsidRPr="0030565A">
        <w:rPr>
          <w:rFonts w:ascii="Cambria" w:hAnsi="Cambria" w:cs="Calibri"/>
          <w:b/>
          <w:bCs/>
        </w:rPr>
        <w:t>Azure SQL</w:t>
      </w:r>
      <w:r w:rsidRPr="0030565A">
        <w:rPr>
          <w:rFonts w:ascii="Cambria" w:hAnsi="Cambria" w:cs="Calibri"/>
        </w:rPr>
        <w:t xml:space="preserve"> with </w:t>
      </w:r>
      <w:r w:rsidRPr="0030565A">
        <w:rPr>
          <w:rFonts w:ascii="Cambria" w:hAnsi="Cambria" w:cs="Calibri"/>
          <w:b/>
          <w:bCs/>
        </w:rPr>
        <w:t>encryption at rest and in transit</w:t>
      </w:r>
      <w:r w:rsidRPr="0030565A">
        <w:rPr>
          <w:rFonts w:ascii="Cambria" w:hAnsi="Cambria" w:cs="Calibri"/>
        </w:rPr>
        <w:t xml:space="preserve">, meeting </w:t>
      </w:r>
      <w:r w:rsidRPr="0030565A">
        <w:rPr>
          <w:rFonts w:ascii="Cambria" w:hAnsi="Cambria" w:cs="Calibri"/>
          <w:b/>
          <w:bCs/>
        </w:rPr>
        <w:t>CMS</w:t>
      </w:r>
      <w:r w:rsidRPr="0030565A">
        <w:rPr>
          <w:rFonts w:ascii="Cambria" w:hAnsi="Cambria" w:cs="Calibri"/>
        </w:rPr>
        <w:t xml:space="preserve"> and </w:t>
      </w:r>
      <w:r w:rsidRPr="0030565A">
        <w:rPr>
          <w:rFonts w:ascii="Cambria" w:hAnsi="Cambria" w:cs="Calibri"/>
          <w:b/>
          <w:bCs/>
        </w:rPr>
        <w:t>HHS</w:t>
      </w:r>
      <w:r w:rsidRPr="0030565A">
        <w:rPr>
          <w:rFonts w:ascii="Cambria" w:hAnsi="Cambria" w:cs="Calibri"/>
        </w:rPr>
        <w:t xml:space="preserve"> security compliance while maintaining 99.99% data availability.</w:t>
      </w:r>
    </w:p>
    <w:p w14:paraId="36A82B81" w14:textId="77777777" w:rsidR="00095200" w:rsidRPr="0030565A" w:rsidRDefault="00095200" w:rsidP="0030565A">
      <w:pPr>
        <w:pStyle w:val="ListParagraph"/>
        <w:numPr>
          <w:ilvl w:val="0"/>
          <w:numId w:val="1"/>
        </w:numPr>
        <w:ind w:left="90" w:right="-154" w:hanging="450"/>
        <w:jc w:val="both"/>
        <w:rPr>
          <w:rFonts w:ascii="Cambria" w:hAnsi="Cambria" w:cs="Calibri"/>
        </w:rPr>
      </w:pPr>
      <w:r w:rsidRPr="0030565A">
        <w:rPr>
          <w:rFonts w:ascii="Cambria" w:hAnsi="Cambria" w:cs="Calibri"/>
        </w:rPr>
        <w:t xml:space="preserve">Deployed monitoring and alerting using </w:t>
      </w:r>
      <w:r w:rsidRPr="0030565A">
        <w:rPr>
          <w:rFonts w:ascii="Cambria" w:hAnsi="Cambria" w:cs="Calibri"/>
          <w:b/>
          <w:bCs/>
        </w:rPr>
        <w:t>Prometheus</w:t>
      </w:r>
      <w:r w:rsidRPr="0030565A">
        <w:rPr>
          <w:rFonts w:ascii="Cambria" w:hAnsi="Cambria" w:cs="Calibri"/>
        </w:rPr>
        <w:t xml:space="preserve"> and </w:t>
      </w:r>
      <w:r w:rsidRPr="0030565A">
        <w:rPr>
          <w:rFonts w:ascii="Cambria" w:hAnsi="Cambria" w:cs="Calibri"/>
          <w:b/>
          <w:bCs/>
        </w:rPr>
        <w:t>Grafana</w:t>
      </w:r>
      <w:r w:rsidRPr="0030565A">
        <w:rPr>
          <w:rFonts w:ascii="Cambria" w:hAnsi="Cambria" w:cs="Calibri"/>
        </w:rPr>
        <w:t xml:space="preserve"> for real-time visibility into uptime and health of patient-facing applications, improving </w:t>
      </w:r>
      <w:r w:rsidRPr="0030565A">
        <w:rPr>
          <w:rFonts w:ascii="Cambria" w:hAnsi="Cambria" w:cs="Calibri"/>
          <w:b/>
          <w:bCs/>
        </w:rPr>
        <w:t>SLA adherence</w:t>
      </w:r>
      <w:r w:rsidRPr="0030565A">
        <w:rPr>
          <w:rFonts w:ascii="Cambria" w:hAnsi="Cambria" w:cs="Calibri"/>
        </w:rPr>
        <w:t xml:space="preserve"> in critical clinical workflows.</w:t>
      </w:r>
    </w:p>
    <w:p w14:paraId="6C99C35C" w14:textId="77777777" w:rsidR="00095200" w:rsidRPr="0030565A" w:rsidRDefault="00095200" w:rsidP="0030565A">
      <w:pPr>
        <w:pStyle w:val="ListParagraph"/>
        <w:numPr>
          <w:ilvl w:val="0"/>
          <w:numId w:val="1"/>
        </w:numPr>
        <w:ind w:left="90" w:right="-154" w:hanging="450"/>
        <w:jc w:val="both"/>
        <w:rPr>
          <w:rFonts w:ascii="Cambria" w:hAnsi="Cambria" w:cs="Calibri"/>
        </w:rPr>
      </w:pPr>
      <w:r w:rsidRPr="0030565A">
        <w:rPr>
          <w:rFonts w:ascii="Cambria" w:hAnsi="Cambria" w:cs="Calibri"/>
        </w:rPr>
        <w:t xml:space="preserve">Collaborated with security and compliance teams to conduct system audits and code reviews, ensuring continuous alignment with evolving </w:t>
      </w:r>
      <w:r w:rsidRPr="0030565A">
        <w:rPr>
          <w:rFonts w:ascii="Cambria" w:hAnsi="Cambria" w:cs="Calibri"/>
          <w:b/>
          <w:bCs/>
        </w:rPr>
        <w:t>HHS regulations</w:t>
      </w:r>
      <w:r w:rsidRPr="0030565A">
        <w:rPr>
          <w:rFonts w:ascii="Cambria" w:hAnsi="Cambria" w:cs="Calibri"/>
        </w:rPr>
        <w:t xml:space="preserve">, including </w:t>
      </w:r>
      <w:r w:rsidRPr="0030565A">
        <w:rPr>
          <w:rFonts w:ascii="Cambria" w:hAnsi="Cambria" w:cs="Calibri"/>
          <w:b/>
          <w:bCs/>
        </w:rPr>
        <w:t>HIPAA</w:t>
      </w:r>
      <w:r w:rsidRPr="0030565A">
        <w:rPr>
          <w:rFonts w:ascii="Cambria" w:hAnsi="Cambria" w:cs="Calibri"/>
        </w:rPr>
        <w:t xml:space="preserve">, </w:t>
      </w:r>
      <w:r w:rsidRPr="0030565A">
        <w:rPr>
          <w:rFonts w:ascii="Cambria" w:hAnsi="Cambria" w:cs="Calibri"/>
          <w:b/>
          <w:bCs/>
        </w:rPr>
        <w:t>HITRUST</w:t>
      </w:r>
      <w:r w:rsidRPr="0030565A">
        <w:rPr>
          <w:rFonts w:ascii="Cambria" w:hAnsi="Cambria" w:cs="Calibri"/>
        </w:rPr>
        <w:t xml:space="preserve">, and </w:t>
      </w:r>
      <w:r w:rsidRPr="0030565A">
        <w:rPr>
          <w:rFonts w:ascii="Cambria" w:hAnsi="Cambria" w:cs="Calibri"/>
          <w:b/>
          <w:bCs/>
        </w:rPr>
        <w:t>21st Century Cures Act</w:t>
      </w:r>
      <w:r w:rsidRPr="0030565A">
        <w:rPr>
          <w:rFonts w:ascii="Cambria" w:hAnsi="Cambria" w:cs="Calibri"/>
        </w:rPr>
        <w:t xml:space="preserve"> provisions.</w:t>
      </w:r>
    </w:p>
    <w:p w14:paraId="629620AE" w14:textId="77777777" w:rsidR="0030565A" w:rsidRPr="0030565A" w:rsidRDefault="00095200" w:rsidP="0030565A">
      <w:pPr>
        <w:pStyle w:val="ListParagraph"/>
        <w:numPr>
          <w:ilvl w:val="0"/>
          <w:numId w:val="1"/>
        </w:numPr>
        <w:ind w:left="90" w:right="-154" w:hanging="450"/>
        <w:jc w:val="both"/>
        <w:rPr>
          <w:rFonts w:ascii="Cambria" w:hAnsi="Cambria" w:cs="Calibri"/>
        </w:rPr>
      </w:pPr>
      <w:r w:rsidRPr="0030565A">
        <w:rPr>
          <w:rFonts w:ascii="Cambria" w:hAnsi="Cambria" w:cs="Calibri"/>
        </w:rPr>
        <w:t xml:space="preserve">Enabled secure </w:t>
      </w:r>
      <w:r w:rsidRPr="0030565A">
        <w:rPr>
          <w:rFonts w:ascii="Cambria" w:hAnsi="Cambria" w:cs="Calibri"/>
          <w:b/>
          <w:bCs/>
        </w:rPr>
        <w:t>API integrations</w:t>
      </w:r>
      <w:r w:rsidRPr="0030565A">
        <w:rPr>
          <w:rFonts w:ascii="Cambria" w:hAnsi="Cambria" w:cs="Calibri"/>
        </w:rPr>
        <w:t xml:space="preserve"> with third-party health providers and insurance systems, adhering to </w:t>
      </w:r>
      <w:r w:rsidRPr="0030565A">
        <w:rPr>
          <w:rFonts w:ascii="Cambria" w:hAnsi="Cambria" w:cs="Calibri"/>
          <w:b/>
          <w:bCs/>
        </w:rPr>
        <w:t>CMS Blue Button 2.0</w:t>
      </w:r>
      <w:r w:rsidRPr="0030565A">
        <w:rPr>
          <w:rFonts w:ascii="Cambria" w:hAnsi="Cambria" w:cs="Calibri"/>
        </w:rPr>
        <w:t xml:space="preserve"> and ensuring patient data portability while maintaining access controls.</w:t>
      </w:r>
    </w:p>
    <w:p w14:paraId="5D9708E5" w14:textId="377806AE" w:rsidR="0030565A" w:rsidRPr="0030565A" w:rsidRDefault="0030565A" w:rsidP="0030565A">
      <w:pPr>
        <w:pStyle w:val="ListParagraph"/>
        <w:ind w:left="90" w:right="-154" w:hanging="450"/>
        <w:jc w:val="both"/>
        <w:rPr>
          <w:rFonts w:ascii="Cambria" w:hAnsi="Cambria" w:cs="Calibri"/>
        </w:rPr>
      </w:pPr>
      <w:r w:rsidRPr="0030565A">
        <w:rPr>
          <w:rFonts w:ascii="Cambria" w:hAnsi="Cambria" w:cs="Calibri"/>
          <w:b/>
          <w:bCs/>
        </w:rPr>
        <w:t>Environment:</w:t>
      </w:r>
      <w:r w:rsidRPr="0030565A">
        <w:rPr>
          <w:rFonts w:ascii="Cambria" w:hAnsi="Cambria" w:cs="Calibri"/>
        </w:rPr>
        <w:t xml:space="preserve"> Java 11, Spring Boot, Spring MVC, Spring Data JPA, Hibernate, REST APIs, Angular 12+, TypeScript, Ag-Grid, HTML5, CSS3, JavaScript, Oracle, Amazon RDS (PostgreSQL, MySQL), AWS (EC2, S3, RDS, ECS, </w:t>
      </w:r>
      <w:proofErr w:type="spellStart"/>
      <w:r w:rsidRPr="0030565A">
        <w:rPr>
          <w:rFonts w:ascii="Cambria" w:hAnsi="Cambria" w:cs="Calibri"/>
        </w:rPr>
        <w:t>Fargate</w:t>
      </w:r>
      <w:proofErr w:type="spellEnd"/>
      <w:r w:rsidRPr="0030565A">
        <w:rPr>
          <w:rFonts w:ascii="Cambria" w:hAnsi="Cambria" w:cs="Calibri"/>
        </w:rPr>
        <w:t>, Lambda, VPC, IAM, CloudWatch, SNS, X-Ray, Code Deploy, Code Build, Trusted Advisor, Guard Duty, Cost Explorer), Docker, Kubernetes (AWS EKS), Jenkins, Bitbucket Pipelines, Git, Bash, AWS CLI, Postman, Prometheus, Grafana, Azure SQL, Maven, Gradle, IntelliJ IDEA, Agile/Scrum</w:t>
      </w:r>
    </w:p>
    <w:p w14:paraId="32CBDE4B" w14:textId="77777777" w:rsidR="00095200" w:rsidRPr="0030565A" w:rsidRDefault="00095200" w:rsidP="0030565A">
      <w:pPr>
        <w:ind w:left="90" w:right="-154" w:hanging="450"/>
        <w:jc w:val="both"/>
        <w:rPr>
          <w:rFonts w:ascii="Cambria" w:hAnsi="Cambria" w:cs="Calibri"/>
          <w:b/>
          <w:bCs/>
        </w:rPr>
      </w:pPr>
    </w:p>
    <w:p w14:paraId="521BA422" w14:textId="471AC3B5" w:rsidR="00095200" w:rsidRPr="0030565A" w:rsidRDefault="00095200" w:rsidP="0030565A">
      <w:pPr>
        <w:ind w:left="90" w:right="-154" w:hanging="450"/>
        <w:jc w:val="both"/>
        <w:rPr>
          <w:rFonts w:ascii="Cambria" w:hAnsi="Cambria" w:cs="Calibri"/>
          <w:b/>
          <w:bCs/>
        </w:rPr>
      </w:pPr>
      <w:r w:rsidRPr="0030565A">
        <w:rPr>
          <w:rFonts w:ascii="Cambria" w:hAnsi="Cambria" w:cs="Calibri"/>
          <w:b/>
          <w:bCs/>
        </w:rPr>
        <w:t>Client: Molina Healthcare - Long Beach, CA.</w:t>
      </w:r>
      <w:r w:rsidR="00B33EE9">
        <w:rPr>
          <w:rFonts w:ascii="Cambria" w:hAnsi="Cambria" w:cs="Calibri"/>
          <w:b/>
          <w:bCs/>
        </w:rPr>
        <w:t xml:space="preserve">                                                                                              Mar 2022 – Oct 2023</w:t>
      </w:r>
    </w:p>
    <w:p w14:paraId="097491BC" w14:textId="77777777" w:rsidR="00095200" w:rsidRPr="0030565A" w:rsidRDefault="00095200" w:rsidP="0030565A">
      <w:pPr>
        <w:ind w:left="90" w:right="-154" w:hanging="450"/>
        <w:jc w:val="both"/>
        <w:rPr>
          <w:rFonts w:ascii="Cambria" w:hAnsi="Cambria" w:cs="Calibri"/>
          <w:b/>
          <w:bCs/>
        </w:rPr>
      </w:pPr>
      <w:r w:rsidRPr="0030565A">
        <w:rPr>
          <w:rFonts w:ascii="Cambria" w:hAnsi="Cambria" w:cs="Calibri"/>
          <w:b/>
          <w:bCs/>
        </w:rPr>
        <w:t>Role: Java Full-Stack Developer</w:t>
      </w:r>
    </w:p>
    <w:p w14:paraId="5807838E" w14:textId="77777777" w:rsidR="00095200" w:rsidRPr="0030565A" w:rsidRDefault="00095200" w:rsidP="0030565A">
      <w:pPr>
        <w:ind w:left="90" w:right="-154" w:hanging="450"/>
        <w:jc w:val="both"/>
        <w:rPr>
          <w:rFonts w:ascii="Cambria" w:hAnsi="Cambria" w:cs="Calibri"/>
          <w:b/>
          <w:bCs/>
          <w:u w:val="single"/>
        </w:rPr>
      </w:pPr>
      <w:r w:rsidRPr="0030565A">
        <w:rPr>
          <w:rFonts w:ascii="Cambria" w:hAnsi="Cambria" w:cs="Calibri"/>
          <w:b/>
          <w:bCs/>
          <w:u w:val="single"/>
        </w:rPr>
        <w:t>Responsibilities:</w:t>
      </w:r>
    </w:p>
    <w:p w14:paraId="334EC982" w14:textId="77777777" w:rsidR="00095200" w:rsidRPr="0030565A" w:rsidRDefault="00095200" w:rsidP="0030565A">
      <w:pPr>
        <w:pStyle w:val="ListParagraph"/>
        <w:widowControl/>
        <w:numPr>
          <w:ilvl w:val="0"/>
          <w:numId w:val="1"/>
        </w:numPr>
        <w:autoSpaceDE/>
        <w:autoSpaceDN/>
        <w:ind w:left="90" w:right="-154" w:hanging="450"/>
        <w:jc w:val="both"/>
        <w:rPr>
          <w:rFonts w:ascii="Cambria" w:hAnsi="Cambria" w:cs="Calibri"/>
        </w:rPr>
      </w:pPr>
      <w:r w:rsidRPr="0030565A">
        <w:rPr>
          <w:rFonts w:ascii="Cambria" w:hAnsi="Cambria" w:cs="Calibri"/>
        </w:rPr>
        <w:t xml:space="preserve">Designed and developed a high-throughput financial transaction system using </w:t>
      </w:r>
      <w:r w:rsidRPr="0030565A">
        <w:rPr>
          <w:rFonts w:ascii="Cambria" w:hAnsi="Cambria" w:cs="Calibri"/>
          <w:b/>
          <w:bCs/>
        </w:rPr>
        <w:t>Java 8</w:t>
      </w:r>
      <w:r w:rsidRPr="0030565A">
        <w:rPr>
          <w:rFonts w:ascii="Cambria" w:hAnsi="Cambria" w:cs="Calibri"/>
        </w:rPr>
        <w:t xml:space="preserve">, </w:t>
      </w:r>
      <w:r w:rsidRPr="0030565A">
        <w:rPr>
          <w:rFonts w:ascii="Cambria" w:hAnsi="Cambria" w:cs="Calibri"/>
          <w:b/>
          <w:bCs/>
        </w:rPr>
        <w:t>Spring Boot</w:t>
      </w:r>
      <w:r w:rsidRPr="0030565A">
        <w:rPr>
          <w:rFonts w:ascii="Cambria" w:hAnsi="Cambria" w:cs="Calibri"/>
        </w:rPr>
        <w:t xml:space="preserve">, Spring MVC, Hibernate, and </w:t>
      </w:r>
      <w:r w:rsidRPr="0030565A">
        <w:rPr>
          <w:rFonts w:ascii="Cambria" w:hAnsi="Cambria" w:cs="Calibri"/>
          <w:b/>
          <w:bCs/>
        </w:rPr>
        <w:t>Spring Data JPA</w:t>
      </w:r>
      <w:r w:rsidRPr="0030565A">
        <w:rPr>
          <w:rFonts w:ascii="Cambria" w:hAnsi="Cambria" w:cs="Calibri"/>
        </w:rPr>
        <w:t xml:space="preserve">, ensuring modularity, maintainability, and adherence to </w:t>
      </w:r>
      <w:r w:rsidRPr="0030565A">
        <w:rPr>
          <w:rFonts w:ascii="Cambria" w:hAnsi="Cambria" w:cs="Calibri"/>
          <w:b/>
          <w:bCs/>
        </w:rPr>
        <w:t>SOLID</w:t>
      </w:r>
      <w:r w:rsidRPr="0030565A">
        <w:rPr>
          <w:rFonts w:ascii="Cambria" w:hAnsi="Cambria" w:cs="Calibri"/>
        </w:rPr>
        <w:t xml:space="preserve">, </w:t>
      </w:r>
      <w:r w:rsidRPr="0030565A">
        <w:rPr>
          <w:rFonts w:ascii="Cambria" w:hAnsi="Cambria" w:cs="Calibri"/>
          <w:b/>
          <w:bCs/>
        </w:rPr>
        <w:t>DRY</w:t>
      </w:r>
      <w:r w:rsidRPr="0030565A">
        <w:rPr>
          <w:rFonts w:ascii="Cambria" w:hAnsi="Cambria" w:cs="Calibri"/>
        </w:rPr>
        <w:t xml:space="preserve">, and </w:t>
      </w:r>
      <w:r w:rsidRPr="0030565A">
        <w:rPr>
          <w:rFonts w:ascii="Cambria" w:hAnsi="Cambria" w:cs="Calibri"/>
          <w:b/>
          <w:bCs/>
        </w:rPr>
        <w:t>KISS</w:t>
      </w:r>
      <w:r w:rsidRPr="0030565A">
        <w:rPr>
          <w:rFonts w:ascii="Cambria" w:hAnsi="Cambria" w:cs="Calibri"/>
        </w:rPr>
        <w:t xml:space="preserve"> principles.</w:t>
      </w:r>
    </w:p>
    <w:p w14:paraId="709561C8" w14:textId="77777777" w:rsidR="00095200" w:rsidRPr="0030565A" w:rsidRDefault="00095200" w:rsidP="0030565A">
      <w:pPr>
        <w:pStyle w:val="ListParagraph"/>
        <w:widowControl/>
        <w:numPr>
          <w:ilvl w:val="0"/>
          <w:numId w:val="1"/>
        </w:numPr>
        <w:autoSpaceDE/>
        <w:autoSpaceDN/>
        <w:ind w:left="90" w:right="-154" w:hanging="450"/>
        <w:jc w:val="both"/>
        <w:rPr>
          <w:rFonts w:ascii="Cambria" w:hAnsi="Cambria" w:cs="Calibri"/>
        </w:rPr>
      </w:pPr>
      <w:r w:rsidRPr="0030565A">
        <w:rPr>
          <w:rFonts w:ascii="Cambria" w:hAnsi="Cambria" w:cs="Calibri"/>
        </w:rPr>
        <w:t xml:space="preserve">Implemented a double-entry accounting model, handling over </w:t>
      </w:r>
      <w:r w:rsidRPr="0030565A">
        <w:rPr>
          <w:rFonts w:ascii="Cambria" w:hAnsi="Cambria" w:cs="Calibri"/>
          <w:b/>
          <w:bCs/>
        </w:rPr>
        <w:t>1M</w:t>
      </w:r>
      <w:r w:rsidRPr="0030565A">
        <w:rPr>
          <w:rFonts w:ascii="Cambria" w:hAnsi="Cambria" w:cs="Calibri"/>
        </w:rPr>
        <w:t xml:space="preserve"> ledger entries per month, ensuring that each monetary operation generated balanced debit/credit entries for 100% audit traceability.</w:t>
      </w:r>
    </w:p>
    <w:p w14:paraId="2DD52287" w14:textId="77777777" w:rsidR="00095200" w:rsidRPr="0030565A" w:rsidRDefault="00095200" w:rsidP="0030565A">
      <w:pPr>
        <w:pStyle w:val="ListParagraph"/>
        <w:widowControl/>
        <w:numPr>
          <w:ilvl w:val="0"/>
          <w:numId w:val="1"/>
        </w:numPr>
        <w:autoSpaceDE/>
        <w:autoSpaceDN/>
        <w:ind w:left="90" w:right="-154" w:hanging="450"/>
        <w:jc w:val="both"/>
        <w:rPr>
          <w:rFonts w:ascii="Cambria" w:hAnsi="Cambria" w:cs="Calibri"/>
        </w:rPr>
      </w:pPr>
      <w:r w:rsidRPr="0030565A">
        <w:rPr>
          <w:rFonts w:ascii="Cambria" w:hAnsi="Cambria" w:cs="Calibri"/>
        </w:rPr>
        <w:t xml:space="preserve">Ensured atomicity and strong consistency by encapsulating critical operations in a single </w:t>
      </w:r>
      <w:r w:rsidRPr="0030565A">
        <w:rPr>
          <w:rFonts w:ascii="Cambria" w:hAnsi="Cambria" w:cs="Calibri"/>
          <w:b/>
          <w:bCs/>
        </w:rPr>
        <w:t>@Transactional</w:t>
      </w:r>
      <w:r w:rsidRPr="0030565A">
        <w:rPr>
          <w:rFonts w:ascii="Cambria" w:hAnsi="Cambria" w:cs="Calibri"/>
        </w:rPr>
        <w:t xml:space="preserve"> boundary, leveraging </w:t>
      </w:r>
      <w:r w:rsidRPr="0030565A">
        <w:rPr>
          <w:rFonts w:ascii="Cambria" w:hAnsi="Cambria" w:cs="Calibri"/>
          <w:b/>
          <w:bCs/>
        </w:rPr>
        <w:t>Spring Transaction</w:t>
      </w:r>
      <w:r w:rsidRPr="0030565A">
        <w:rPr>
          <w:rFonts w:ascii="Cambria" w:hAnsi="Cambria" w:cs="Calibri"/>
        </w:rPr>
        <w:t xml:space="preserve"> Management for rollback and recovery of financial records.</w:t>
      </w:r>
    </w:p>
    <w:p w14:paraId="649A6C08" w14:textId="77777777" w:rsidR="00095200" w:rsidRPr="0030565A" w:rsidRDefault="00095200" w:rsidP="0030565A">
      <w:pPr>
        <w:pStyle w:val="ListParagraph"/>
        <w:widowControl/>
        <w:numPr>
          <w:ilvl w:val="0"/>
          <w:numId w:val="1"/>
        </w:numPr>
        <w:autoSpaceDE/>
        <w:autoSpaceDN/>
        <w:ind w:left="90" w:right="-154" w:hanging="450"/>
        <w:jc w:val="both"/>
        <w:rPr>
          <w:rFonts w:ascii="Cambria" w:hAnsi="Cambria" w:cs="Calibri"/>
        </w:rPr>
      </w:pPr>
      <w:r w:rsidRPr="0030565A">
        <w:rPr>
          <w:rFonts w:ascii="Cambria" w:hAnsi="Cambria" w:cs="Calibri"/>
          <w:color w:val="000000"/>
        </w:rPr>
        <w:t xml:space="preserve">Implemented the </w:t>
      </w:r>
      <w:r w:rsidRPr="0030565A">
        <w:rPr>
          <w:rFonts w:ascii="Cambria" w:hAnsi="Cambria" w:cs="Calibri"/>
          <w:b/>
          <w:bCs/>
          <w:color w:val="000000"/>
        </w:rPr>
        <w:t>Saga pattern</w:t>
      </w:r>
      <w:r w:rsidRPr="0030565A">
        <w:rPr>
          <w:rFonts w:ascii="Cambria" w:hAnsi="Cambria" w:cs="Calibri"/>
          <w:color w:val="000000"/>
        </w:rPr>
        <w:t xml:space="preserve"> with </w:t>
      </w:r>
      <w:r w:rsidRPr="0030565A">
        <w:rPr>
          <w:rFonts w:ascii="Cambria" w:hAnsi="Cambria" w:cs="Calibri"/>
          <w:b/>
          <w:bCs/>
          <w:color w:val="000000"/>
        </w:rPr>
        <w:t>Kafka</w:t>
      </w:r>
      <w:r w:rsidRPr="0030565A">
        <w:rPr>
          <w:rFonts w:ascii="Cambria" w:hAnsi="Cambria" w:cs="Calibri"/>
          <w:color w:val="000000"/>
        </w:rPr>
        <w:t xml:space="preserve"> and </w:t>
      </w:r>
      <w:r w:rsidRPr="0030565A">
        <w:rPr>
          <w:rFonts w:ascii="Cambria" w:hAnsi="Cambria" w:cs="Calibri"/>
          <w:b/>
          <w:bCs/>
          <w:color w:val="000000"/>
        </w:rPr>
        <w:t>Spring State Machine</w:t>
      </w:r>
      <w:r w:rsidRPr="0030565A">
        <w:rPr>
          <w:rFonts w:ascii="Cambria" w:hAnsi="Cambria" w:cs="Calibri"/>
          <w:color w:val="000000"/>
        </w:rPr>
        <w:t xml:space="preserve"> to coordinate distributed payment workflows, preventing inconsistent transaction states and reducing failure recovery times. </w:t>
      </w:r>
    </w:p>
    <w:p w14:paraId="132F6AB1" w14:textId="77777777" w:rsidR="00095200" w:rsidRPr="0030565A" w:rsidRDefault="00095200" w:rsidP="0030565A">
      <w:pPr>
        <w:pStyle w:val="ListParagraph"/>
        <w:widowControl/>
        <w:numPr>
          <w:ilvl w:val="0"/>
          <w:numId w:val="1"/>
        </w:numPr>
        <w:autoSpaceDE/>
        <w:autoSpaceDN/>
        <w:ind w:left="90" w:right="-154" w:hanging="450"/>
        <w:jc w:val="both"/>
        <w:rPr>
          <w:rFonts w:ascii="Cambria" w:hAnsi="Cambria" w:cs="Calibri"/>
        </w:rPr>
      </w:pPr>
      <w:r w:rsidRPr="0030565A">
        <w:rPr>
          <w:rFonts w:ascii="Cambria" w:hAnsi="Cambria" w:cs="Calibri"/>
        </w:rPr>
        <w:t xml:space="preserve">Enforced </w:t>
      </w:r>
      <w:r w:rsidRPr="0030565A">
        <w:rPr>
          <w:rFonts w:ascii="Cambria" w:hAnsi="Cambria" w:cs="Calibri"/>
          <w:b/>
          <w:bCs/>
        </w:rPr>
        <w:t>PCI-DSS</w:t>
      </w:r>
      <w:r w:rsidRPr="0030565A">
        <w:rPr>
          <w:rFonts w:ascii="Cambria" w:hAnsi="Cambria" w:cs="Calibri"/>
        </w:rPr>
        <w:t xml:space="preserve"> compliance across services by implementing </w:t>
      </w:r>
      <w:r w:rsidRPr="0030565A">
        <w:rPr>
          <w:rFonts w:ascii="Cambria" w:hAnsi="Cambria" w:cs="Calibri"/>
          <w:b/>
          <w:bCs/>
        </w:rPr>
        <w:t>OAuth2</w:t>
      </w:r>
      <w:r w:rsidRPr="0030565A">
        <w:rPr>
          <w:rFonts w:ascii="Cambria" w:hAnsi="Cambria" w:cs="Calibri"/>
        </w:rPr>
        <w:t xml:space="preserve"> with </w:t>
      </w:r>
      <w:r w:rsidRPr="0030565A">
        <w:rPr>
          <w:rFonts w:ascii="Cambria" w:hAnsi="Cambria" w:cs="Calibri"/>
          <w:b/>
          <w:bCs/>
        </w:rPr>
        <w:t>JWT</w:t>
      </w:r>
      <w:r w:rsidRPr="0030565A">
        <w:rPr>
          <w:rFonts w:ascii="Cambria" w:hAnsi="Cambria" w:cs="Calibri"/>
        </w:rPr>
        <w:t>, masking sensitive data (e.g., account numbers), applying field-level encryption, and maintaining secure audit trails of API calls and data changes.</w:t>
      </w:r>
    </w:p>
    <w:p w14:paraId="1D1CBE7A" w14:textId="77777777" w:rsidR="00095200" w:rsidRPr="0030565A" w:rsidRDefault="00095200" w:rsidP="0030565A">
      <w:pPr>
        <w:pStyle w:val="ListParagraph"/>
        <w:widowControl/>
        <w:numPr>
          <w:ilvl w:val="0"/>
          <w:numId w:val="1"/>
        </w:numPr>
        <w:autoSpaceDE/>
        <w:autoSpaceDN/>
        <w:ind w:left="90" w:right="-154" w:hanging="450"/>
        <w:jc w:val="both"/>
        <w:rPr>
          <w:rFonts w:ascii="Cambria" w:hAnsi="Cambria" w:cs="Calibri"/>
        </w:rPr>
      </w:pPr>
      <w:r w:rsidRPr="0030565A">
        <w:rPr>
          <w:rFonts w:ascii="Cambria" w:hAnsi="Cambria" w:cs="Calibri"/>
        </w:rPr>
        <w:t xml:space="preserve">Architected microservices to follow a </w:t>
      </w:r>
      <w:r w:rsidRPr="0030565A">
        <w:rPr>
          <w:rFonts w:ascii="Cambria" w:hAnsi="Cambria" w:cs="Calibri"/>
          <w:b/>
          <w:bCs/>
        </w:rPr>
        <w:t>multi-database pattern</w:t>
      </w:r>
      <w:r w:rsidRPr="0030565A">
        <w:rPr>
          <w:rFonts w:ascii="Cambria" w:hAnsi="Cambria" w:cs="Calibri"/>
        </w:rPr>
        <w:t xml:space="preserve">, routing writes to a primary </w:t>
      </w:r>
      <w:r w:rsidRPr="0030565A">
        <w:rPr>
          <w:rFonts w:ascii="Cambria" w:hAnsi="Cambria" w:cs="Calibri"/>
          <w:b/>
          <w:bCs/>
        </w:rPr>
        <w:t>PostgreSQL</w:t>
      </w:r>
      <w:r w:rsidRPr="0030565A">
        <w:rPr>
          <w:rFonts w:ascii="Cambria" w:hAnsi="Cambria" w:cs="Calibri"/>
        </w:rPr>
        <w:t xml:space="preserve"> database and scaling reads via a replicated read-optimized </w:t>
      </w:r>
      <w:r w:rsidRPr="0030565A">
        <w:rPr>
          <w:rFonts w:ascii="Cambria" w:hAnsi="Cambria" w:cs="Calibri"/>
          <w:b/>
          <w:bCs/>
        </w:rPr>
        <w:t>replica</w:t>
      </w:r>
      <w:r w:rsidRPr="0030565A">
        <w:rPr>
          <w:rFonts w:ascii="Cambria" w:hAnsi="Cambria" w:cs="Calibri"/>
        </w:rPr>
        <w:t>, improving read performance by 40% under high load.</w:t>
      </w:r>
    </w:p>
    <w:p w14:paraId="72C40E4E" w14:textId="77777777" w:rsidR="00095200" w:rsidRPr="0030565A" w:rsidRDefault="00095200" w:rsidP="0030565A">
      <w:pPr>
        <w:pStyle w:val="ListParagraph"/>
        <w:widowControl/>
        <w:numPr>
          <w:ilvl w:val="0"/>
          <w:numId w:val="1"/>
        </w:numPr>
        <w:autoSpaceDE/>
        <w:autoSpaceDN/>
        <w:ind w:left="90" w:right="-154" w:hanging="450"/>
        <w:jc w:val="both"/>
        <w:rPr>
          <w:rFonts w:ascii="Cambria" w:hAnsi="Cambria" w:cs="Calibri"/>
        </w:rPr>
      </w:pPr>
      <w:r w:rsidRPr="0030565A">
        <w:rPr>
          <w:rFonts w:ascii="Cambria" w:hAnsi="Cambria" w:cs="Calibri"/>
        </w:rPr>
        <w:t xml:space="preserve">Applied </w:t>
      </w:r>
      <w:r w:rsidRPr="0030565A">
        <w:rPr>
          <w:rFonts w:ascii="Cambria" w:hAnsi="Cambria" w:cs="Calibri"/>
          <w:b/>
          <w:bCs/>
        </w:rPr>
        <w:t>Java 8</w:t>
      </w:r>
      <w:r w:rsidRPr="0030565A">
        <w:rPr>
          <w:rFonts w:ascii="Cambria" w:hAnsi="Cambria" w:cs="Calibri"/>
        </w:rPr>
        <w:t xml:space="preserve"> features (Streams, </w:t>
      </w:r>
      <w:proofErr w:type="spellStart"/>
      <w:r w:rsidRPr="0030565A">
        <w:rPr>
          <w:rFonts w:ascii="Cambria" w:hAnsi="Cambria" w:cs="Calibri"/>
        </w:rPr>
        <w:t>Optionals</w:t>
      </w:r>
      <w:proofErr w:type="spellEnd"/>
      <w:r w:rsidRPr="0030565A">
        <w:rPr>
          <w:rFonts w:ascii="Cambria" w:hAnsi="Cambria" w:cs="Calibri"/>
        </w:rPr>
        <w:t>, Lambdas) for clean business rule execution — including validations for balance checks, overdraft limits, and transaction type eligibility.</w:t>
      </w:r>
    </w:p>
    <w:p w14:paraId="6665CB2F" w14:textId="77777777" w:rsidR="00095200" w:rsidRPr="0030565A" w:rsidRDefault="00095200" w:rsidP="0030565A">
      <w:pPr>
        <w:pStyle w:val="ListParagraph"/>
        <w:widowControl/>
        <w:numPr>
          <w:ilvl w:val="0"/>
          <w:numId w:val="1"/>
        </w:numPr>
        <w:autoSpaceDE/>
        <w:autoSpaceDN/>
        <w:ind w:left="90" w:right="-154" w:hanging="450"/>
        <w:jc w:val="both"/>
        <w:rPr>
          <w:rFonts w:ascii="Cambria" w:hAnsi="Cambria" w:cs="Calibri"/>
        </w:rPr>
      </w:pPr>
      <w:r w:rsidRPr="0030565A">
        <w:rPr>
          <w:rFonts w:ascii="Cambria" w:hAnsi="Cambria" w:cs="Calibri"/>
        </w:rPr>
        <w:t>Containerized backend services using Docker and deployed them to AWS ECS (</w:t>
      </w:r>
      <w:proofErr w:type="spellStart"/>
      <w:r w:rsidRPr="0030565A">
        <w:rPr>
          <w:rFonts w:ascii="Cambria" w:hAnsi="Cambria" w:cs="Calibri"/>
          <w:b/>
          <w:bCs/>
        </w:rPr>
        <w:t>Fargate</w:t>
      </w:r>
      <w:proofErr w:type="spellEnd"/>
      <w:r w:rsidRPr="0030565A">
        <w:rPr>
          <w:rFonts w:ascii="Cambria" w:hAnsi="Cambria" w:cs="Calibri"/>
        </w:rPr>
        <w:t xml:space="preserve">) with integration to AWS </w:t>
      </w:r>
      <w:r w:rsidRPr="0030565A">
        <w:rPr>
          <w:rFonts w:ascii="Cambria" w:hAnsi="Cambria" w:cs="Calibri"/>
          <w:b/>
          <w:bCs/>
        </w:rPr>
        <w:t>RDS</w:t>
      </w:r>
      <w:r w:rsidRPr="0030565A">
        <w:rPr>
          <w:rFonts w:ascii="Cambria" w:hAnsi="Cambria" w:cs="Calibri"/>
        </w:rPr>
        <w:t xml:space="preserve">, </w:t>
      </w:r>
      <w:r w:rsidRPr="0030565A">
        <w:rPr>
          <w:rFonts w:ascii="Cambria" w:hAnsi="Cambria" w:cs="Calibri"/>
          <w:b/>
          <w:bCs/>
        </w:rPr>
        <w:t>S3</w:t>
      </w:r>
      <w:r w:rsidRPr="0030565A">
        <w:rPr>
          <w:rFonts w:ascii="Cambria" w:hAnsi="Cambria" w:cs="Calibri"/>
        </w:rPr>
        <w:t xml:space="preserve">, and </w:t>
      </w:r>
      <w:r w:rsidRPr="0030565A">
        <w:rPr>
          <w:rFonts w:ascii="Cambria" w:hAnsi="Cambria" w:cs="Calibri"/>
          <w:b/>
          <w:bCs/>
        </w:rPr>
        <w:t>IAM</w:t>
      </w:r>
      <w:r w:rsidRPr="0030565A">
        <w:rPr>
          <w:rFonts w:ascii="Cambria" w:hAnsi="Cambria" w:cs="Calibri"/>
        </w:rPr>
        <w:t>, ensuring secure, highly available, and scalable infrastructure.</w:t>
      </w:r>
    </w:p>
    <w:p w14:paraId="6A30A5DC" w14:textId="77777777" w:rsidR="00095200" w:rsidRPr="0030565A" w:rsidRDefault="00095200" w:rsidP="0030565A">
      <w:pPr>
        <w:pStyle w:val="ListParagraph"/>
        <w:widowControl/>
        <w:numPr>
          <w:ilvl w:val="0"/>
          <w:numId w:val="1"/>
        </w:numPr>
        <w:autoSpaceDE/>
        <w:autoSpaceDN/>
        <w:ind w:left="90" w:right="-154" w:hanging="450"/>
        <w:jc w:val="both"/>
        <w:rPr>
          <w:rFonts w:ascii="Cambria" w:hAnsi="Cambria" w:cs="Calibri"/>
        </w:rPr>
      </w:pPr>
      <w:r w:rsidRPr="0030565A">
        <w:rPr>
          <w:rFonts w:ascii="Cambria" w:hAnsi="Cambria" w:cs="Calibri"/>
        </w:rPr>
        <w:t>Implemented Redis caching for frequently accessed account and balance data, reducing DB query volume by 45%, and ensuring cache consistency through scheduled refresh and eviction strategies</w:t>
      </w:r>
      <w:r w:rsidRPr="0030565A">
        <w:rPr>
          <w:rFonts w:ascii="Cambria" w:hAnsi="Cambria" w:cs="Calibri"/>
          <w:color w:val="000000"/>
        </w:rPr>
        <w:t>.</w:t>
      </w:r>
    </w:p>
    <w:p w14:paraId="6757D651" w14:textId="05B4C2B2" w:rsidR="00095200" w:rsidRPr="0030565A" w:rsidRDefault="00095200" w:rsidP="0030565A">
      <w:pPr>
        <w:pStyle w:val="ListParagraph"/>
        <w:widowControl/>
        <w:numPr>
          <w:ilvl w:val="0"/>
          <w:numId w:val="1"/>
        </w:numPr>
        <w:autoSpaceDE/>
        <w:autoSpaceDN/>
        <w:ind w:left="90" w:right="-154" w:hanging="450"/>
        <w:jc w:val="both"/>
        <w:rPr>
          <w:rFonts w:ascii="Cambria" w:hAnsi="Cambria" w:cs="Calibri"/>
        </w:rPr>
      </w:pPr>
      <w:r w:rsidRPr="0030565A">
        <w:rPr>
          <w:rFonts w:ascii="Cambria" w:hAnsi="Cambria" w:cs="Calibri"/>
        </w:rPr>
        <w:lastRenderedPageBreak/>
        <w:t xml:space="preserve">Developed unit and integration tests using </w:t>
      </w:r>
      <w:r w:rsidRPr="0030565A">
        <w:rPr>
          <w:rFonts w:ascii="Cambria" w:hAnsi="Cambria" w:cs="Calibri"/>
          <w:b/>
          <w:bCs/>
        </w:rPr>
        <w:t>JUnit</w:t>
      </w:r>
      <w:r w:rsidRPr="0030565A">
        <w:rPr>
          <w:rFonts w:ascii="Cambria" w:hAnsi="Cambria" w:cs="Calibri"/>
        </w:rPr>
        <w:t xml:space="preserve"> </w:t>
      </w:r>
      <w:r w:rsidRPr="0030565A">
        <w:rPr>
          <w:rFonts w:ascii="Cambria" w:hAnsi="Cambria" w:cs="Calibri"/>
          <w:b/>
          <w:bCs/>
        </w:rPr>
        <w:t>5</w:t>
      </w:r>
      <w:r w:rsidRPr="0030565A">
        <w:rPr>
          <w:rFonts w:ascii="Cambria" w:hAnsi="Cambria" w:cs="Calibri"/>
        </w:rPr>
        <w:t xml:space="preserve">, </w:t>
      </w:r>
      <w:r w:rsidRPr="0030565A">
        <w:rPr>
          <w:rFonts w:ascii="Cambria" w:hAnsi="Cambria" w:cs="Calibri"/>
          <w:b/>
          <w:bCs/>
        </w:rPr>
        <w:t>Mockito</w:t>
      </w:r>
      <w:r w:rsidRPr="0030565A">
        <w:rPr>
          <w:rFonts w:ascii="Cambria" w:hAnsi="Cambria" w:cs="Calibri"/>
        </w:rPr>
        <w:t xml:space="preserve">, and </w:t>
      </w:r>
      <w:r w:rsidRPr="0030565A">
        <w:rPr>
          <w:rFonts w:ascii="Cambria" w:hAnsi="Cambria" w:cs="Calibri"/>
          <w:b/>
          <w:bCs/>
        </w:rPr>
        <w:t>Test Containers</w:t>
      </w:r>
      <w:r w:rsidRPr="0030565A">
        <w:rPr>
          <w:rFonts w:ascii="Cambria" w:hAnsi="Cambria" w:cs="Calibri"/>
        </w:rPr>
        <w:t>, covering critical services with 90%+ test coverage, preventing regressions and ensuring business-critical logic resilience.</w:t>
      </w:r>
    </w:p>
    <w:p w14:paraId="2FC5C2C2" w14:textId="77777777" w:rsidR="00095200" w:rsidRPr="0030565A" w:rsidRDefault="00095200" w:rsidP="0030565A">
      <w:pPr>
        <w:pStyle w:val="ListParagraph"/>
        <w:widowControl/>
        <w:numPr>
          <w:ilvl w:val="0"/>
          <w:numId w:val="1"/>
        </w:numPr>
        <w:autoSpaceDE/>
        <w:autoSpaceDN/>
        <w:ind w:left="90" w:right="-154" w:hanging="450"/>
        <w:jc w:val="both"/>
        <w:rPr>
          <w:rFonts w:ascii="Cambria" w:hAnsi="Cambria" w:cs="Calibri"/>
        </w:rPr>
      </w:pPr>
      <w:r w:rsidRPr="0030565A">
        <w:rPr>
          <w:rFonts w:ascii="Cambria" w:hAnsi="Cambria" w:cs="Calibri"/>
        </w:rPr>
        <w:t>Tested API flows with Postman collections, validating token-based security, response contracts, and edge-case error handling for over 30+ RESTful endpoints.</w:t>
      </w:r>
    </w:p>
    <w:p w14:paraId="50CD6471" w14:textId="52DAB518" w:rsidR="00095200" w:rsidRPr="0030565A" w:rsidRDefault="00095200" w:rsidP="0030565A">
      <w:pPr>
        <w:pStyle w:val="ListParagraph"/>
        <w:widowControl/>
        <w:numPr>
          <w:ilvl w:val="0"/>
          <w:numId w:val="1"/>
        </w:numPr>
        <w:autoSpaceDE/>
        <w:autoSpaceDN/>
        <w:ind w:left="90" w:right="-154" w:hanging="450"/>
        <w:jc w:val="both"/>
        <w:rPr>
          <w:rFonts w:ascii="Cambria" w:hAnsi="Cambria" w:cs="Calibri"/>
        </w:rPr>
      </w:pPr>
      <w:r w:rsidRPr="0030565A">
        <w:rPr>
          <w:rFonts w:ascii="Cambria" w:hAnsi="Cambria" w:cs="Calibri"/>
        </w:rPr>
        <w:t>Documented all APIs using Swagger/Open API, enabling rapid integration across frontend, QA, and third-party systems with standardized input/output formats and automated contract generation.</w:t>
      </w:r>
    </w:p>
    <w:p w14:paraId="72932654" w14:textId="77777777" w:rsidR="00095200" w:rsidRPr="0030565A" w:rsidRDefault="00095200" w:rsidP="0030565A">
      <w:pPr>
        <w:pStyle w:val="ListParagraph"/>
        <w:widowControl/>
        <w:numPr>
          <w:ilvl w:val="0"/>
          <w:numId w:val="1"/>
        </w:numPr>
        <w:autoSpaceDE/>
        <w:autoSpaceDN/>
        <w:ind w:left="90" w:right="-154" w:hanging="450"/>
        <w:jc w:val="both"/>
        <w:rPr>
          <w:rFonts w:ascii="Cambria" w:hAnsi="Cambria" w:cs="Calibri"/>
        </w:rPr>
      </w:pPr>
      <w:r w:rsidRPr="0030565A">
        <w:rPr>
          <w:rFonts w:ascii="Cambria" w:hAnsi="Cambria" w:cs="Calibri"/>
        </w:rPr>
        <w:t xml:space="preserve">  Built responsive </w:t>
      </w:r>
      <w:r w:rsidRPr="0030565A">
        <w:rPr>
          <w:rStyle w:val="Strong"/>
          <w:rFonts w:ascii="Cambria" w:eastAsiaTheme="majorEastAsia" w:hAnsi="Cambria" w:cs="Calibri"/>
        </w:rPr>
        <w:t>Angular-based dashboards</w:t>
      </w:r>
      <w:r w:rsidRPr="0030565A">
        <w:rPr>
          <w:rFonts w:ascii="Cambria" w:hAnsi="Cambria" w:cs="Calibri"/>
        </w:rPr>
        <w:t xml:space="preserve"> using </w:t>
      </w:r>
      <w:r w:rsidRPr="0030565A">
        <w:rPr>
          <w:rStyle w:val="Strong"/>
          <w:rFonts w:ascii="Cambria" w:eastAsiaTheme="majorEastAsia" w:hAnsi="Cambria" w:cs="Calibri"/>
        </w:rPr>
        <w:t>TypeScript</w:t>
      </w:r>
      <w:r w:rsidRPr="0030565A">
        <w:rPr>
          <w:rFonts w:ascii="Cambria" w:hAnsi="Cambria" w:cs="Calibri"/>
        </w:rPr>
        <w:t xml:space="preserve">, </w:t>
      </w:r>
      <w:proofErr w:type="spellStart"/>
      <w:r w:rsidRPr="0030565A">
        <w:rPr>
          <w:rStyle w:val="Strong"/>
          <w:rFonts w:ascii="Cambria" w:eastAsiaTheme="majorEastAsia" w:hAnsi="Cambria" w:cs="Calibri"/>
        </w:rPr>
        <w:t>RxJS</w:t>
      </w:r>
      <w:proofErr w:type="spellEnd"/>
      <w:r w:rsidRPr="0030565A">
        <w:rPr>
          <w:rFonts w:ascii="Cambria" w:hAnsi="Cambria" w:cs="Calibri"/>
        </w:rPr>
        <w:t xml:space="preserve">, </w:t>
      </w:r>
      <w:r w:rsidRPr="0030565A">
        <w:rPr>
          <w:rStyle w:val="Strong"/>
          <w:rFonts w:ascii="Cambria" w:eastAsiaTheme="majorEastAsia" w:hAnsi="Cambria" w:cs="Calibri"/>
        </w:rPr>
        <w:t>Bootstrap</w:t>
      </w:r>
      <w:r w:rsidRPr="0030565A">
        <w:rPr>
          <w:rFonts w:ascii="Cambria" w:hAnsi="Cambria" w:cs="Calibri"/>
        </w:rPr>
        <w:t xml:space="preserve">, and </w:t>
      </w:r>
      <w:r w:rsidRPr="0030565A">
        <w:rPr>
          <w:rStyle w:val="Strong"/>
          <w:rFonts w:ascii="Cambria" w:eastAsiaTheme="majorEastAsia" w:hAnsi="Cambria" w:cs="Calibri"/>
        </w:rPr>
        <w:t>Material UI</w:t>
      </w:r>
      <w:r w:rsidRPr="0030565A">
        <w:rPr>
          <w:rFonts w:ascii="Cambria" w:hAnsi="Cambria" w:cs="Calibri"/>
        </w:rPr>
        <w:t>, supporting real-time transaction status updates, account overviews, and audit log visualizations.</w:t>
      </w:r>
    </w:p>
    <w:p w14:paraId="12325835" w14:textId="77777777" w:rsidR="00095200" w:rsidRPr="0030565A" w:rsidRDefault="00095200" w:rsidP="0030565A">
      <w:pPr>
        <w:pStyle w:val="ListParagraph"/>
        <w:widowControl/>
        <w:numPr>
          <w:ilvl w:val="0"/>
          <w:numId w:val="1"/>
        </w:numPr>
        <w:autoSpaceDE/>
        <w:autoSpaceDN/>
        <w:ind w:left="90" w:right="-154" w:hanging="450"/>
        <w:jc w:val="both"/>
        <w:rPr>
          <w:rFonts w:ascii="Cambria" w:hAnsi="Cambria" w:cs="Calibri"/>
        </w:rPr>
      </w:pPr>
      <w:r w:rsidRPr="0030565A">
        <w:rPr>
          <w:rFonts w:ascii="Cambria" w:hAnsi="Cambria" w:cs="Calibri"/>
        </w:rPr>
        <w:t xml:space="preserve"> Integrated frontend with backend APIs via </w:t>
      </w:r>
      <w:r w:rsidRPr="0030565A">
        <w:rPr>
          <w:rStyle w:val="Strong"/>
          <w:rFonts w:ascii="Cambria" w:eastAsiaTheme="majorEastAsia" w:hAnsi="Cambria" w:cs="Calibri"/>
        </w:rPr>
        <w:t>HTTP interceptors</w:t>
      </w:r>
      <w:r w:rsidRPr="0030565A">
        <w:rPr>
          <w:rFonts w:ascii="Cambria" w:hAnsi="Cambria" w:cs="Calibri"/>
        </w:rPr>
        <w:t xml:space="preserve"> and centralized error handling, ensuring consistent messaging and secure token handling in the UI.</w:t>
      </w:r>
    </w:p>
    <w:p w14:paraId="306EAE1D" w14:textId="77777777" w:rsidR="00095200" w:rsidRPr="0030565A" w:rsidRDefault="00095200" w:rsidP="0030565A">
      <w:pPr>
        <w:pStyle w:val="ListParagraph"/>
        <w:widowControl/>
        <w:numPr>
          <w:ilvl w:val="0"/>
          <w:numId w:val="1"/>
        </w:numPr>
        <w:autoSpaceDE/>
        <w:autoSpaceDN/>
        <w:ind w:left="90" w:right="-154" w:hanging="450"/>
        <w:jc w:val="both"/>
        <w:rPr>
          <w:rFonts w:ascii="Cambria" w:hAnsi="Cambria" w:cs="Calibri"/>
        </w:rPr>
      </w:pPr>
      <w:r w:rsidRPr="0030565A">
        <w:rPr>
          <w:rFonts w:ascii="Cambria" w:hAnsi="Cambria" w:cs="Calibri"/>
        </w:rPr>
        <w:t xml:space="preserve">Implemented </w:t>
      </w:r>
      <w:r w:rsidRPr="0030565A">
        <w:rPr>
          <w:rStyle w:val="Strong"/>
          <w:rFonts w:ascii="Cambria" w:eastAsiaTheme="majorEastAsia" w:hAnsi="Cambria" w:cs="Calibri"/>
        </w:rPr>
        <w:t>form validations</w:t>
      </w:r>
      <w:r w:rsidRPr="0030565A">
        <w:rPr>
          <w:rFonts w:ascii="Cambria" w:hAnsi="Cambria" w:cs="Calibri"/>
        </w:rPr>
        <w:t xml:space="preserve">, dynamic components, and conditional rendering using </w:t>
      </w:r>
      <w:r w:rsidRPr="0030565A">
        <w:rPr>
          <w:rStyle w:val="Strong"/>
          <w:rFonts w:ascii="Cambria" w:eastAsiaTheme="majorEastAsia" w:hAnsi="Cambria" w:cs="Calibri"/>
        </w:rPr>
        <w:t>Angular reactive forms</w:t>
      </w:r>
      <w:r w:rsidRPr="0030565A">
        <w:rPr>
          <w:rFonts w:ascii="Cambria" w:hAnsi="Cambria" w:cs="Calibri"/>
        </w:rPr>
        <w:t xml:space="preserve">, improving UX and reducing submission errors by </w:t>
      </w:r>
      <w:r w:rsidRPr="0030565A">
        <w:rPr>
          <w:rStyle w:val="Strong"/>
          <w:rFonts w:ascii="Cambria" w:eastAsiaTheme="majorEastAsia" w:hAnsi="Cambria" w:cs="Calibri"/>
        </w:rPr>
        <w:t>30%</w:t>
      </w:r>
      <w:r w:rsidRPr="0030565A">
        <w:rPr>
          <w:rFonts w:ascii="Cambria" w:hAnsi="Cambria" w:cs="Calibri"/>
        </w:rPr>
        <w:t>.</w:t>
      </w:r>
    </w:p>
    <w:p w14:paraId="211A659B" w14:textId="77777777" w:rsidR="00095200" w:rsidRPr="0030565A" w:rsidRDefault="00095200" w:rsidP="0030565A">
      <w:pPr>
        <w:pStyle w:val="ListParagraph"/>
        <w:widowControl/>
        <w:numPr>
          <w:ilvl w:val="0"/>
          <w:numId w:val="1"/>
        </w:numPr>
        <w:autoSpaceDE/>
        <w:autoSpaceDN/>
        <w:ind w:left="90" w:right="-154" w:hanging="450"/>
        <w:jc w:val="both"/>
        <w:rPr>
          <w:rFonts w:ascii="Cambria" w:hAnsi="Cambria" w:cs="Calibri"/>
        </w:rPr>
      </w:pPr>
      <w:r w:rsidRPr="0030565A">
        <w:rPr>
          <w:rFonts w:ascii="Cambria" w:hAnsi="Cambria" w:cs="Calibri"/>
        </w:rPr>
        <w:t xml:space="preserve"> Automated frontend testing using </w:t>
      </w:r>
      <w:r w:rsidRPr="0030565A">
        <w:rPr>
          <w:rStyle w:val="Strong"/>
          <w:rFonts w:ascii="Cambria" w:eastAsiaTheme="majorEastAsia" w:hAnsi="Cambria" w:cs="Calibri"/>
        </w:rPr>
        <w:t>Jasmine</w:t>
      </w:r>
      <w:r w:rsidRPr="0030565A">
        <w:rPr>
          <w:rFonts w:ascii="Cambria" w:hAnsi="Cambria" w:cs="Calibri"/>
        </w:rPr>
        <w:t xml:space="preserve"> and </w:t>
      </w:r>
      <w:r w:rsidRPr="0030565A">
        <w:rPr>
          <w:rStyle w:val="Strong"/>
          <w:rFonts w:ascii="Cambria" w:eastAsiaTheme="majorEastAsia" w:hAnsi="Cambria" w:cs="Calibri"/>
        </w:rPr>
        <w:t>Karma</w:t>
      </w:r>
      <w:r w:rsidRPr="0030565A">
        <w:rPr>
          <w:rFonts w:ascii="Cambria" w:hAnsi="Cambria" w:cs="Calibri"/>
        </w:rPr>
        <w:t xml:space="preserve">, covering user interactions, reactive form behavior, and service integration for </w:t>
      </w:r>
      <w:r w:rsidRPr="0030565A">
        <w:rPr>
          <w:rStyle w:val="Strong"/>
          <w:rFonts w:ascii="Cambria" w:eastAsiaTheme="majorEastAsia" w:hAnsi="Cambria" w:cs="Calibri"/>
        </w:rPr>
        <w:t>core components</w:t>
      </w:r>
      <w:r w:rsidRPr="0030565A">
        <w:rPr>
          <w:rFonts w:ascii="Cambria" w:hAnsi="Cambria" w:cs="Calibri"/>
        </w:rPr>
        <w:t xml:space="preserve"> and dashboards.</w:t>
      </w:r>
    </w:p>
    <w:p w14:paraId="0CB8A156" w14:textId="77777777" w:rsidR="00095200" w:rsidRPr="0030565A" w:rsidRDefault="00095200" w:rsidP="0030565A">
      <w:pPr>
        <w:pStyle w:val="ListParagraph"/>
        <w:widowControl/>
        <w:numPr>
          <w:ilvl w:val="0"/>
          <w:numId w:val="1"/>
        </w:numPr>
        <w:autoSpaceDE/>
        <w:autoSpaceDN/>
        <w:ind w:left="90" w:right="-154" w:hanging="450"/>
        <w:jc w:val="both"/>
        <w:rPr>
          <w:rFonts w:ascii="Cambria" w:hAnsi="Cambria" w:cs="Calibri"/>
        </w:rPr>
      </w:pPr>
      <w:r w:rsidRPr="0030565A">
        <w:rPr>
          <w:rFonts w:ascii="Cambria" w:hAnsi="Cambria" w:cs="Calibri"/>
        </w:rPr>
        <w:t xml:space="preserve">Set up CI/CD pipelines using </w:t>
      </w:r>
      <w:r w:rsidRPr="0030565A">
        <w:rPr>
          <w:rStyle w:val="Strong"/>
          <w:rFonts w:ascii="Cambria" w:eastAsiaTheme="majorEastAsia" w:hAnsi="Cambria" w:cs="Calibri"/>
        </w:rPr>
        <w:t>Jenkins</w:t>
      </w:r>
      <w:r w:rsidRPr="0030565A">
        <w:rPr>
          <w:rFonts w:ascii="Cambria" w:hAnsi="Cambria" w:cs="Calibri"/>
        </w:rPr>
        <w:t xml:space="preserve"> and </w:t>
      </w:r>
      <w:r w:rsidRPr="0030565A">
        <w:rPr>
          <w:rStyle w:val="Strong"/>
          <w:rFonts w:ascii="Cambria" w:eastAsiaTheme="majorEastAsia" w:hAnsi="Cambria" w:cs="Calibri"/>
        </w:rPr>
        <w:t>GitHub Actions</w:t>
      </w:r>
      <w:r w:rsidRPr="0030565A">
        <w:rPr>
          <w:rFonts w:ascii="Cambria" w:hAnsi="Cambria" w:cs="Calibri"/>
        </w:rPr>
        <w:t xml:space="preserve">, incorporating </w:t>
      </w:r>
      <w:r w:rsidRPr="0030565A">
        <w:rPr>
          <w:rStyle w:val="Strong"/>
          <w:rFonts w:ascii="Cambria" w:eastAsiaTheme="majorEastAsia" w:hAnsi="Cambria" w:cs="Calibri"/>
        </w:rPr>
        <w:t>linting, unit tests, code quality checks</w:t>
      </w:r>
      <w:r w:rsidRPr="0030565A">
        <w:rPr>
          <w:rFonts w:ascii="Cambria" w:hAnsi="Cambria" w:cs="Calibri"/>
        </w:rPr>
        <w:t xml:space="preserve">, and automated deployments to </w:t>
      </w:r>
      <w:r w:rsidRPr="0030565A">
        <w:rPr>
          <w:rStyle w:val="Strong"/>
          <w:rFonts w:ascii="Cambria" w:eastAsiaTheme="majorEastAsia" w:hAnsi="Cambria" w:cs="Calibri"/>
        </w:rPr>
        <w:t>dev/staging/prod</w:t>
      </w:r>
      <w:r w:rsidRPr="0030565A">
        <w:rPr>
          <w:rFonts w:ascii="Cambria" w:hAnsi="Cambria" w:cs="Calibri"/>
        </w:rPr>
        <w:t xml:space="preserve"> environments.</w:t>
      </w:r>
    </w:p>
    <w:p w14:paraId="2212124C" w14:textId="77777777" w:rsidR="00095200" w:rsidRPr="0030565A" w:rsidRDefault="00095200" w:rsidP="0030565A">
      <w:pPr>
        <w:pStyle w:val="ListParagraph"/>
        <w:widowControl/>
        <w:numPr>
          <w:ilvl w:val="0"/>
          <w:numId w:val="1"/>
        </w:numPr>
        <w:autoSpaceDE/>
        <w:autoSpaceDN/>
        <w:ind w:left="90" w:right="-154" w:hanging="450"/>
        <w:jc w:val="both"/>
        <w:rPr>
          <w:rFonts w:ascii="Cambria" w:hAnsi="Cambria" w:cs="Calibri"/>
        </w:rPr>
      </w:pPr>
      <w:r w:rsidRPr="0030565A">
        <w:rPr>
          <w:rFonts w:ascii="Cambria" w:hAnsi="Cambria" w:cs="Calibri"/>
        </w:rPr>
        <w:t>Integrated Zipkin for distributed tracing across microservices and AWS CloudWatch for logs and metrics, reducing mean time to recovery (MTTR) from 2 hours to under 30 minutes.</w:t>
      </w:r>
    </w:p>
    <w:p w14:paraId="2A54ADF9" w14:textId="77777777" w:rsidR="00095200" w:rsidRPr="0030565A" w:rsidRDefault="00095200" w:rsidP="0030565A">
      <w:pPr>
        <w:pStyle w:val="ListParagraph"/>
        <w:widowControl/>
        <w:numPr>
          <w:ilvl w:val="0"/>
          <w:numId w:val="1"/>
        </w:numPr>
        <w:autoSpaceDE/>
        <w:autoSpaceDN/>
        <w:ind w:left="90" w:right="-154" w:hanging="450"/>
        <w:jc w:val="both"/>
        <w:rPr>
          <w:rFonts w:ascii="Cambria" w:hAnsi="Cambria" w:cs="Calibri"/>
        </w:rPr>
      </w:pPr>
      <w:r w:rsidRPr="0030565A">
        <w:rPr>
          <w:rFonts w:ascii="Cambria" w:hAnsi="Cambria" w:cs="Calibri"/>
        </w:rPr>
        <w:t xml:space="preserve">Participated in </w:t>
      </w:r>
      <w:r w:rsidRPr="0030565A">
        <w:rPr>
          <w:rFonts w:ascii="Cambria" w:hAnsi="Cambria" w:cs="Calibri"/>
          <w:b/>
          <w:bCs/>
        </w:rPr>
        <w:t>Agile/Scrum</w:t>
      </w:r>
      <w:r w:rsidRPr="0030565A">
        <w:rPr>
          <w:rFonts w:ascii="Cambria" w:hAnsi="Cambria" w:cs="Calibri"/>
        </w:rPr>
        <w:t xml:space="preserve"> ceremonies using </w:t>
      </w:r>
      <w:r w:rsidRPr="0030565A">
        <w:rPr>
          <w:rFonts w:ascii="Cambria" w:hAnsi="Cambria" w:cs="Calibri"/>
          <w:b/>
          <w:bCs/>
        </w:rPr>
        <w:t>JIRA</w:t>
      </w:r>
      <w:r w:rsidRPr="0030565A">
        <w:rPr>
          <w:rFonts w:ascii="Cambria" w:hAnsi="Cambria" w:cs="Calibri"/>
        </w:rPr>
        <w:t xml:space="preserve"> and </w:t>
      </w:r>
      <w:r w:rsidRPr="0030565A">
        <w:rPr>
          <w:rFonts w:ascii="Cambria" w:hAnsi="Cambria" w:cs="Calibri"/>
          <w:b/>
          <w:bCs/>
        </w:rPr>
        <w:t>Confluence</w:t>
      </w:r>
      <w:r w:rsidRPr="0030565A">
        <w:rPr>
          <w:rFonts w:ascii="Cambria" w:hAnsi="Cambria" w:cs="Calibri"/>
        </w:rPr>
        <w:t xml:space="preserve">, collaborated with product owners, QA, and </w:t>
      </w:r>
      <w:r w:rsidRPr="0030565A">
        <w:rPr>
          <w:rFonts w:ascii="Cambria" w:hAnsi="Cambria" w:cs="Calibri"/>
          <w:b/>
          <w:bCs/>
        </w:rPr>
        <w:t>DevOps</w:t>
      </w:r>
      <w:r w:rsidRPr="0030565A">
        <w:rPr>
          <w:rFonts w:ascii="Cambria" w:hAnsi="Cambria" w:cs="Calibri"/>
        </w:rPr>
        <w:t xml:space="preserve"> teams, and supported post-deployment monitoring and maintenance for consistent sprint delivery.</w:t>
      </w:r>
    </w:p>
    <w:p w14:paraId="6106E481" w14:textId="677831A6" w:rsidR="0030565A" w:rsidRPr="0030565A" w:rsidRDefault="0030565A" w:rsidP="0030565A">
      <w:pPr>
        <w:widowControl/>
        <w:autoSpaceDE/>
        <w:autoSpaceDN/>
        <w:ind w:right="-154" w:hanging="360"/>
        <w:jc w:val="both"/>
        <w:rPr>
          <w:rFonts w:ascii="Cambria" w:hAnsi="Cambria" w:cs="Calibri"/>
        </w:rPr>
      </w:pPr>
      <w:r w:rsidRPr="0030565A">
        <w:rPr>
          <w:rFonts w:ascii="Cambria" w:hAnsi="Cambria" w:cs="Calibri"/>
          <w:b/>
          <w:bCs/>
        </w:rPr>
        <w:t>Environment:</w:t>
      </w:r>
      <w:r w:rsidRPr="0030565A">
        <w:rPr>
          <w:rFonts w:ascii="Cambria" w:hAnsi="Cambria" w:cs="Calibri"/>
        </w:rPr>
        <w:t xml:space="preserve"> Java 8, Spring Boot, Spring MVC, Spring Data JPA, Hibernate, RESTful APIs, PostgreSQL, Redis, Kafka, Spring State Machine, OAuth2, JWT, Swagger/Open API, JUnit 5, Mockito, Test Containers, Postman, Docker, AWS (ECS, </w:t>
      </w:r>
      <w:proofErr w:type="spellStart"/>
      <w:r w:rsidRPr="0030565A">
        <w:rPr>
          <w:rFonts w:ascii="Cambria" w:hAnsi="Cambria" w:cs="Calibri"/>
        </w:rPr>
        <w:t>Fargate</w:t>
      </w:r>
      <w:proofErr w:type="spellEnd"/>
      <w:r w:rsidRPr="0030565A">
        <w:rPr>
          <w:rFonts w:ascii="Cambria" w:hAnsi="Cambria" w:cs="Calibri"/>
        </w:rPr>
        <w:t xml:space="preserve">, RDS, S3, IAM, CloudWatch), Redis Caching, Angular, TypeScript, </w:t>
      </w:r>
      <w:proofErr w:type="spellStart"/>
      <w:r w:rsidRPr="0030565A">
        <w:rPr>
          <w:rFonts w:ascii="Cambria" w:hAnsi="Cambria" w:cs="Calibri"/>
        </w:rPr>
        <w:t>RxJS</w:t>
      </w:r>
      <w:proofErr w:type="spellEnd"/>
      <w:r w:rsidRPr="0030565A">
        <w:rPr>
          <w:rFonts w:ascii="Cambria" w:hAnsi="Cambria" w:cs="Calibri"/>
        </w:rPr>
        <w:t>, Bootstrap, Material UI, Jasmine, Karma, GitHub Actions, Jenkins, Git, Zipkin, JIRA, Confluence, Agile/Scrum</w:t>
      </w:r>
    </w:p>
    <w:p w14:paraId="0DA3046C" w14:textId="77777777" w:rsidR="00095200" w:rsidRPr="0030565A" w:rsidRDefault="00095200" w:rsidP="0030565A">
      <w:pPr>
        <w:ind w:left="90" w:right="-154" w:hanging="450"/>
        <w:jc w:val="both"/>
        <w:rPr>
          <w:rFonts w:ascii="Cambria" w:eastAsia="Cambria" w:hAnsi="Cambria" w:cs="Calibri"/>
          <w:b/>
          <w:u w:val="single"/>
        </w:rPr>
      </w:pPr>
    </w:p>
    <w:p w14:paraId="41ED6A57" w14:textId="5BBEB5FC" w:rsidR="00095200" w:rsidRPr="0030565A" w:rsidRDefault="00095200" w:rsidP="0030565A">
      <w:pPr>
        <w:ind w:left="90" w:right="-154" w:hanging="450"/>
        <w:jc w:val="both"/>
        <w:rPr>
          <w:rFonts w:ascii="Cambria" w:hAnsi="Cambria" w:cs="Calibri"/>
          <w:b/>
        </w:rPr>
      </w:pPr>
      <w:r w:rsidRPr="0030565A">
        <w:rPr>
          <w:rFonts w:ascii="Cambria" w:hAnsi="Cambria" w:cs="Calibri"/>
          <w:b/>
        </w:rPr>
        <w:t xml:space="preserve">Client: United Airlines - Chicago, IL. </w:t>
      </w:r>
      <w:r w:rsidR="00B33EE9">
        <w:rPr>
          <w:rFonts w:ascii="Cambria" w:hAnsi="Cambria" w:cs="Calibri"/>
          <w:b/>
        </w:rPr>
        <w:t xml:space="preserve">                                                                                                              Jan 2021 – Nov 2021</w:t>
      </w:r>
    </w:p>
    <w:p w14:paraId="4C1573E8" w14:textId="77777777" w:rsidR="00095200" w:rsidRPr="0030565A" w:rsidRDefault="00095200" w:rsidP="0030565A">
      <w:pPr>
        <w:ind w:left="90" w:right="-154" w:hanging="450"/>
        <w:jc w:val="both"/>
        <w:rPr>
          <w:rFonts w:ascii="Cambria" w:hAnsi="Cambria" w:cs="Calibri"/>
          <w:b/>
        </w:rPr>
      </w:pPr>
      <w:r w:rsidRPr="0030565A">
        <w:rPr>
          <w:rFonts w:ascii="Cambria" w:hAnsi="Cambria" w:cs="Calibri"/>
          <w:b/>
        </w:rPr>
        <w:t>Role: Java Full-Stack Developer</w:t>
      </w:r>
    </w:p>
    <w:p w14:paraId="6E0C5F20" w14:textId="77777777" w:rsidR="00095200" w:rsidRPr="0030565A" w:rsidRDefault="00095200" w:rsidP="0030565A">
      <w:pPr>
        <w:ind w:left="90" w:right="-154" w:hanging="450"/>
        <w:jc w:val="both"/>
        <w:rPr>
          <w:rFonts w:ascii="Cambria" w:hAnsi="Cambria" w:cs="Calibri"/>
          <w:b/>
          <w:u w:val="single"/>
        </w:rPr>
      </w:pPr>
      <w:r w:rsidRPr="0030565A">
        <w:rPr>
          <w:rFonts w:ascii="Cambria" w:hAnsi="Cambria" w:cs="Calibri"/>
          <w:b/>
          <w:u w:val="single"/>
        </w:rPr>
        <w:t>Responsibilities:</w:t>
      </w:r>
    </w:p>
    <w:p w14:paraId="6BAA3247" w14:textId="77777777" w:rsidR="00095200" w:rsidRPr="0030565A" w:rsidRDefault="00095200" w:rsidP="0030565A">
      <w:pPr>
        <w:pStyle w:val="NormalWeb"/>
        <w:numPr>
          <w:ilvl w:val="0"/>
          <w:numId w:val="4"/>
        </w:numPr>
        <w:spacing w:before="0" w:beforeAutospacing="0" w:after="0" w:afterAutospacing="0"/>
        <w:ind w:left="90" w:right="-154" w:hanging="450"/>
        <w:rPr>
          <w:rFonts w:ascii="Cambria" w:hAnsi="Cambria" w:cs="Calibri"/>
          <w:sz w:val="22"/>
          <w:szCs w:val="22"/>
        </w:rPr>
      </w:pPr>
      <w:r w:rsidRPr="0030565A">
        <w:rPr>
          <w:rFonts w:ascii="Cambria" w:hAnsi="Cambria" w:cs="Calibri"/>
          <w:sz w:val="22"/>
          <w:szCs w:val="22"/>
        </w:rPr>
        <w:t xml:space="preserve">Designed and delivered enterprise financial compliance portals using </w:t>
      </w:r>
      <w:r w:rsidRPr="0030565A">
        <w:rPr>
          <w:rStyle w:val="Strong"/>
          <w:rFonts w:ascii="Cambria" w:eastAsiaTheme="majorEastAsia" w:hAnsi="Cambria" w:cs="Calibri"/>
          <w:sz w:val="22"/>
          <w:szCs w:val="22"/>
        </w:rPr>
        <w:t>Angular 14+</w:t>
      </w:r>
      <w:r w:rsidRPr="0030565A">
        <w:rPr>
          <w:rFonts w:ascii="Cambria" w:hAnsi="Cambria" w:cs="Calibri"/>
          <w:sz w:val="22"/>
          <w:szCs w:val="22"/>
        </w:rPr>
        <w:t xml:space="preserve">, </w:t>
      </w:r>
      <w:r w:rsidRPr="0030565A">
        <w:rPr>
          <w:rStyle w:val="Strong"/>
          <w:rFonts w:ascii="Cambria" w:eastAsiaTheme="majorEastAsia" w:hAnsi="Cambria" w:cs="Calibri"/>
          <w:sz w:val="22"/>
          <w:szCs w:val="22"/>
        </w:rPr>
        <w:t>Ag-Grid</w:t>
      </w:r>
      <w:r w:rsidRPr="0030565A">
        <w:rPr>
          <w:rFonts w:ascii="Cambria" w:hAnsi="Cambria" w:cs="Calibri"/>
          <w:sz w:val="22"/>
          <w:szCs w:val="22"/>
        </w:rPr>
        <w:t xml:space="preserve">, and </w:t>
      </w:r>
      <w:r w:rsidRPr="0030565A">
        <w:rPr>
          <w:rStyle w:val="Strong"/>
          <w:rFonts w:ascii="Cambria" w:eastAsiaTheme="majorEastAsia" w:hAnsi="Cambria" w:cs="Calibri"/>
          <w:sz w:val="22"/>
          <w:szCs w:val="22"/>
        </w:rPr>
        <w:t>Java 11 Spring Boot</w:t>
      </w:r>
      <w:r w:rsidRPr="0030565A">
        <w:rPr>
          <w:rFonts w:ascii="Cambria" w:hAnsi="Cambria" w:cs="Calibri"/>
          <w:sz w:val="22"/>
          <w:szCs w:val="22"/>
        </w:rPr>
        <w:t xml:space="preserve"> to replace legacy reporting tools, improving data visualization clarity for compliance officers by 30%.</w:t>
      </w:r>
    </w:p>
    <w:p w14:paraId="7B57BE1B" w14:textId="77777777" w:rsidR="00095200" w:rsidRPr="0030565A" w:rsidRDefault="00095200" w:rsidP="0030565A">
      <w:pPr>
        <w:pStyle w:val="NormalWeb"/>
        <w:numPr>
          <w:ilvl w:val="0"/>
          <w:numId w:val="4"/>
        </w:numPr>
        <w:spacing w:before="0" w:beforeAutospacing="0" w:after="0" w:afterAutospacing="0"/>
        <w:ind w:left="90" w:right="-154" w:hanging="450"/>
        <w:rPr>
          <w:rFonts w:ascii="Cambria" w:hAnsi="Cambria" w:cs="Calibri"/>
          <w:sz w:val="22"/>
          <w:szCs w:val="22"/>
        </w:rPr>
      </w:pPr>
      <w:r w:rsidRPr="0030565A">
        <w:rPr>
          <w:rFonts w:ascii="Cambria" w:hAnsi="Cambria" w:cs="Calibri"/>
          <w:sz w:val="22"/>
          <w:szCs w:val="22"/>
        </w:rPr>
        <w:t xml:space="preserve">Built secure backend microservices using </w:t>
      </w:r>
      <w:r w:rsidRPr="0030565A">
        <w:rPr>
          <w:rStyle w:val="Strong"/>
          <w:rFonts w:ascii="Cambria" w:eastAsiaTheme="majorEastAsia" w:hAnsi="Cambria" w:cs="Calibri"/>
          <w:sz w:val="22"/>
          <w:szCs w:val="22"/>
        </w:rPr>
        <w:t>Spring Boot</w:t>
      </w:r>
      <w:r w:rsidRPr="0030565A">
        <w:rPr>
          <w:rFonts w:ascii="Cambria" w:hAnsi="Cambria" w:cs="Calibri"/>
          <w:sz w:val="22"/>
          <w:szCs w:val="22"/>
        </w:rPr>
        <w:t xml:space="preserve">, </w:t>
      </w:r>
      <w:r w:rsidRPr="0030565A">
        <w:rPr>
          <w:rStyle w:val="Strong"/>
          <w:rFonts w:ascii="Cambria" w:eastAsiaTheme="majorEastAsia" w:hAnsi="Cambria" w:cs="Calibri"/>
          <w:sz w:val="22"/>
          <w:szCs w:val="22"/>
        </w:rPr>
        <w:t>Hibernate</w:t>
      </w:r>
      <w:r w:rsidRPr="0030565A">
        <w:rPr>
          <w:rFonts w:ascii="Cambria" w:hAnsi="Cambria" w:cs="Calibri"/>
          <w:sz w:val="22"/>
          <w:szCs w:val="22"/>
        </w:rPr>
        <w:t xml:space="preserve">, and </w:t>
      </w:r>
      <w:r w:rsidRPr="0030565A">
        <w:rPr>
          <w:rStyle w:val="Strong"/>
          <w:rFonts w:ascii="Cambria" w:eastAsiaTheme="majorEastAsia" w:hAnsi="Cambria" w:cs="Calibri"/>
          <w:sz w:val="22"/>
          <w:szCs w:val="22"/>
        </w:rPr>
        <w:t>REST APIs</w:t>
      </w:r>
      <w:r w:rsidRPr="0030565A">
        <w:rPr>
          <w:rFonts w:ascii="Cambria" w:hAnsi="Cambria" w:cs="Calibri"/>
          <w:sz w:val="22"/>
          <w:szCs w:val="22"/>
        </w:rPr>
        <w:t xml:space="preserve">, handling over 50,000 daily transactions with </w:t>
      </w:r>
      <w:r w:rsidRPr="0030565A">
        <w:rPr>
          <w:rStyle w:val="Strong"/>
          <w:rFonts w:ascii="Cambria" w:eastAsiaTheme="majorEastAsia" w:hAnsi="Cambria" w:cs="Calibri"/>
          <w:sz w:val="22"/>
          <w:szCs w:val="22"/>
        </w:rPr>
        <w:t>99.9% uptime</w:t>
      </w:r>
      <w:r w:rsidRPr="0030565A">
        <w:rPr>
          <w:rFonts w:ascii="Cambria" w:hAnsi="Cambria" w:cs="Calibri"/>
          <w:sz w:val="22"/>
          <w:szCs w:val="22"/>
        </w:rPr>
        <w:t>, ensuring uninterrupted financial reporting and auditing processes.</w:t>
      </w:r>
    </w:p>
    <w:p w14:paraId="70251CCC" w14:textId="77777777" w:rsidR="00095200" w:rsidRPr="0030565A" w:rsidRDefault="00095200" w:rsidP="0030565A">
      <w:pPr>
        <w:pStyle w:val="NormalWeb"/>
        <w:numPr>
          <w:ilvl w:val="0"/>
          <w:numId w:val="4"/>
        </w:numPr>
        <w:spacing w:before="0" w:beforeAutospacing="0" w:after="0" w:afterAutospacing="0"/>
        <w:ind w:left="90" w:right="-154" w:hanging="450"/>
        <w:rPr>
          <w:rFonts w:ascii="Cambria" w:hAnsi="Cambria" w:cs="Calibri"/>
          <w:sz w:val="22"/>
          <w:szCs w:val="22"/>
        </w:rPr>
      </w:pPr>
      <w:r w:rsidRPr="0030565A">
        <w:rPr>
          <w:rFonts w:ascii="Cambria" w:hAnsi="Cambria" w:cs="Calibri"/>
          <w:sz w:val="22"/>
          <w:szCs w:val="22"/>
        </w:rPr>
        <w:t xml:space="preserve">Refactored and optimized </w:t>
      </w:r>
      <w:r w:rsidRPr="0030565A">
        <w:rPr>
          <w:rStyle w:val="Strong"/>
          <w:rFonts w:ascii="Cambria" w:eastAsiaTheme="majorEastAsia" w:hAnsi="Cambria" w:cs="Calibri"/>
          <w:sz w:val="22"/>
          <w:szCs w:val="22"/>
        </w:rPr>
        <w:t>Oracle PL/SQL</w:t>
      </w:r>
      <w:r w:rsidRPr="0030565A">
        <w:rPr>
          <w:rFonts w:ascii="Cambria" w:hAnsi="Cambria" w:cs="Calibri"/>
          <w:sz w:val="22"/>
          <w:szCs w:val="22"/>
        </w:rPr>
        <w:t xml:space="preserve"> procedures and </w:t>
      </w:r>
      <w:r w:rsidRPr="0030565A">
        <w:rPr>
          <w:rStyle w:val="Strong"/>
          <w:rFonts w:ascii="Cambria" w:eastAsiaTheme="majorEastAsia" w:hAnsi="Cambria" w:cs="Calibri"/>
          <w:sz w:val="22"/>
          <w:szCs w:val="22"/>
        </w:rPr>
        <w:t>Snowflake</w:t>
      </w:r>
      <w:r w:rsidRPr="0030565A">
        <w:rPr>
          <w:rFonts w:ascii="Cambria" w:hAnsi="Cambria" w:cs="Calibri"/>
          <w:sz w:val="22"/>
          <w:szCs w:val="22"/>
        </w:rPr>
        <w:t xml:space="preserve"> queries to reduce financial report generation time from 15 minutes to under 10 minutes, streamlining compliance checks and audit readiness.</w:t>
      </w:r>
    </w:p>
    <w:p w14:paraId="5ACEBC36" w14:textId="77777777" w:rsidR="00095200" w:rsidRPr="0030565A" w:rsidRDefault="00095200" w:rsidP="0030565A">
      <w:pPr>
        <w:pStyle w:val="NormalWeb"/>
        <w:numPr>
          <w:ilvl w:val="0"/>
          <w:numId w:val="4"/>
        </w:numPr>
        <w:spacing w:before="0" w:beforeAutospacing="0" w:after="0" w:afterAutospacing="0"/>
        <w:ind w:left="90" w:right="-154" w:hanging="450"/>
        <w:rPr>
          <w:rFonts w:ascii="Cambria" w:hAnsi="Cambria" w:cs="Calibri"/>
          <w:sz w:val="22"/>
          <w:szCs w:val="22"/>
        </w:rPr>
      </w:pPr>
      <w:r w:rsidRPr="0030565A">
        <w:rPr>
          <w:rFonts w:ascii="Cambria" w:hAnsi="Cambria" w:cs="Calibri"/>
          <w:sz w:val="22"/>
          <w:szCs w:val="22"/>
        </w:rPr>
        <w:t xml:space="preserve">Managed multi-environment deployments using </w:t>
      </w:r>
      <w:r w:rsidRPr="0030565A">
        <w:rPr>
          <w:rStyle w:val="Strong"/>
          <w:rFonts w:ascii="Cambria" w:eastAsiaTheme="majorEastAsia" w:hAnsi="Cambria" w:cs="Calibri"/>
          <w:sz w:val="22"/>
          <w:szCs w:val="22"/>
        </w:rPr>
        <w:t>OpenShift Container Platform (OCP)</w:t>
      </w:r>
      <w:r w:rsidRPr="0030565A">
        <w:rPr>
          <w:rFonts w:ascii="Cambria" w:hAnsi="Cambria" w:cs="Calibri"/>
          <w:sz w:val="22"/>
          <w:szCs w:val="22"/>
        </w:rPr>
        <w:t xml:space="preserve"> and </w:t>
      </w:r>
      <w:r w:rsidRPr="0030565A">
        <w:rPr>
          <w:rStyle w:val="Strong"/>
          <w:rFonts w:ascii="Cambria" w:eastAsiaTheme="majorEastAsia" w:hAnsi="Cambria" w:cs="Calibri"/>
          <w:sz w:val="22"/>
          <w:szCs w:val="22"/>
        </w:rPr>
        <w:t>AWS EKS</w:t>
      </w:r>
      <w:r w:rsidRPr="0030565A">
        <w:rPr>
          <w:rFonts w:ascii="Cambria" w:hAnsi="Cambria" w:cs="Calibri"/>
          <w:sz w:val="22"/>
          <w:szCs w:val="22"/>
        </w:rPr>
        <w:t>, ensuring smooth rollouts of new application versions while eliminating service downtime across dev, staging, and production.</w:t>
      </w:r>
    </w:p>
    <w:p w14:paraId="4817586E" w14:textId="77777777" w:rsidR="00095200" w:rsidRPr="0030565A" w:rsidRDefault="00095200" w:rsidP="0030565A">
      <w:pPr>
        <w:pStyle w:val="NormalWeb"/>
        <w:numPr>
          <w:ilvl w:val="0"/>
          <w:numId w:val="4"/>
        </w:numPr>
        <w:spacing w:before="0" w:beforeAutospacing="0" w:after="0" w:afterAutospacing="0"/>
        <w:ind w:left="90" w:right="-154" w:hanging="450"/>
        <w:rPr>
          <w:rFonts w:ascii="Cambria" w:hAnsi="Cambria" w:cs="Calibri"/>
          <w:sz w:val="22"/>
          <w:szCs w:val="22"/>
        </w:rPr>
      </w:pPr>
      <w:r w:rsidRPr="0030565A">
        <w:rPr>
          <w:rFonts w:ascii="Cambria" w:hAnsi="Cambria" w:cs="Calibri"/>
          <w:sz w:val="22"/>
          <w:szCs w:val="22"/>
        </w:rPr>
        <w:t xml:space="preserve">Developed and maintained </w:t>
      </w:r>
      <w:r w:rsidRPr="0030565A">
        <w:rPr>
          <w:rStyle w:val="Strong"/>
          <w:rFonts w:ascii="Cambria" w:eastAsiaTheme="majorEastAsia" w:hAnsi="Cambria" w:cs="Calibri"/>
          <w:sz w:val="22"/>
          <w:szCs w:val="22"/>
        </w:rPr>
        <w:t>CI/CD pipelines</w:t>
      </w:r>
      <w:r w:rsidRPr="0030565A">
        <w:rPr>
          <w:rFonts w:ascii="Cambria" w:hAnsi="Cambria" w:cs="Calibri"/>
          <w:sz w:val="22"/>
          <w:szCs w:val="22"/>
        </w:rPr>
        <w:t xml:space="preserve"> through </w:t>
      </w:r>
      <w:r w:rsidRPr="0030565A">
        <w:rPr>
          <w:rStyle w:val="Strong"/>
          <w:rFonts w:ascii="Cambria" w:eastAsiaTheme="majorEastAsia" w:hAnsi="Cambria" w:cs="Calibri"/>
          <w:sz w:val="22"/>
          <w:szCs w:val="22"/>
        </w:rPr>
        <w:t>Bitbucket</w:t>
      </w:r>
      <w:r w:rsidRPr="0030565A">
        <w:rPr>
          <w:rFonts w:ascii="Cambria" w:hAnsi="Cambria" w:cs="Calibri"/>
          <w:sz w:val="22"/>
          <w:szCs w:val="22"/>
        </w:rPr>
        <w:t xml:space="preserve">, </w:t>
      </w:r>
      <w:r w:rsidRPr="0030565A">
        <w:rPr>
          <w:rStyle w:val="Strong"/>
          <w:rFonts w:ascii="Cambria" w:eastAsiaTheme="majorEastAsia" w:hAnsi="Cambria" w:cs="Calibri"/>
          <w:sz w:val="22"/>
          <w:szCs w:val="22"/>
        </w:rPr>
        <w:t>Jenkins</w:t>
      </w:r>
      <w:r w:rsidRPr="0030565A">
        <w:rPr>
          <w:rFonts w:ascii="Cambria" w:hAnsi="Cambria" w:cs="Calibri"/>
          <w:sz w:val="22"/>
          <w:szCs w:val="22"/>
        </w:rPr>
        <w:t xml:space="preserve">, and </w:t>
      </w:r>
      <w:r w:rsidRPr="0030565A">
        <w:rPr>
          <w:rStyle w:val="Strong"/>
          <w:rFonts w:ascii="Cambria" w:eastAsiaTheme="majorEastAsia" w:hAnsi="Cambria" w:cs="Calibri"/>
          <w:sz w:val="22"/>
          <w:szCs w:val="22"/>
        </w:rPr>
        <w:t>Git</w:t>
      </w:r>
      <w:r w:rsidRPr="0030565A">
        <w:rPr>
          <w:rFonts w:ascii="Cambria" w:hAnsi="Cambria" w:cs="Calibri"/>
          <w:sz w:val="22"/>
          <w:szCs w:val="22"/>
        </w:rPr>
        <w:t xml:space="preserve"> to automate build and deployment processes, reducing manual errors and cutting deployment time by 40%.</w:t>
      </w:r>
    </w:p>
    <w:p w14:paraId="42A8549E" w14:textId="77777777" w:rsidR="00095200" w:rsidRPr="0030565A" w:rsidRDefault="00095200" w:rsidP="0030565A">
      <w:pPr>
        <w:pStyle w:val="NormalWeb"/>
        <w:numPr>
          <w:ilvl w:val="0"/>
          <w:numId w:val="4"/>
        </w:numPr>
        <w:spacing w:before="0" w:beforeAutospacing="0" w:after="0" w:afterAutospacing="0"/>
        <w:ind w:left="90" w:right="-154" w:hanging="450"/>
        <w:rPr>
          <w:rFonts w:ascii="Cambria" w:hAnsi="Cambria" w:cs="Calibri"/>
          <w:sz w:val="22"/>
          <w:szCs w:val="22"/>
        </w:rPr>
      </w:pPr>
      <w:r w:rsidRPr="0030565A">
        <w:rPr>
          <w:rFonts w:ascii="Cambria" w:hAnsi="Cambria" w:cs="Calibri"/>
          <w:sz w:val="22"/>
          <w:szCs w:val="22"/>
        </w:rPr>
        <w:t xml:space="preserve">Optimized backend services using </w:t>
      </w:r>
      <w:r w:rsidRPr="0030565A">
        <w:rPr>
          <w:rStyle w:val="Strong"/>
          <w:rFonts w:ascii="Cambria" w:eastAsiaTheme="majorEastAsia" w:hAnsi="Cambria" w:cs="Calibri"/>
          <w:sz w:val="22"/>
          <w:szCs w:val="22"/>
        </w:rPr>
        <w:t>Spring Data JPA</w:t>
      </w:r>
      <w:r w:rsidRPr="0030565A">
        <w:rPr>
          <w:rFonts w:ascii="Cambria" w:hAnsi="Cambria" w:cs="Calibri"/>
          <w:sz w:val="22"/>
          <w:szCs w:val="22"/>
        </w:rPr>
        <w:t xml:space="preserve"> and </w:t>
      </w:r>
      <w:r w:rsidRPr="0030565A">
        <w:rPr>
          <w:rStyle w:val="Strong"/>
          <w:rFonts w:ascii="Cambria" w:eastAsiaTheme="majorEastAsia" w:hAnsi="Cambria" w:cs="Calibri"/>
          <w:sz w:val="22"/>
          <w:szCs w:val="22"/>
        </w:rPr>
        <w:t>Hibernate ORM</w:t>
      </w:r>
      <w:r w:rsidRPr="0030565A">
        <w:rPr>
          <w:rFonts w:ascii="Cambria" w:hAnsi="Cambria" w:cs="Calibri"/>
          <w:sz w:val="22"/>
          <w:szCs w:val="22"/>
        </w:rPr>
        <w:t xml:space="preserve"> by tuning </w:t>
      </w:r>
      <w:r w:rsidRPr="0030565A">
        <w:rPr>
          <w:rStyle w:val="Strong"/>
          <w:rFonts w:ascii="Cambria" w:eastAsiaTheme="majorEastAsia" w:hAnsi="Cambria" w:cs="Calibri"/>
          <w:sz w:val="22"/>
          <w:szCs w:val="22"/>
        </w:rPr>
        <w:t>lazy/eager loading strategies</w:t>
      </w:r>
      <w:r w:rsidRPr="0030565A">
        <w:rPr>
          <w:rFonts w:ascii="Cambria" w:hAnsi="Cambria" w:cs="Calibri"/>
          <w:sz w:val="22"/>
          <w:szCs w:val="22"/>
        </w:rPr>
        <w:t>, reducing unnecessary database calls and improving API response times under peak loads.</w:t>
      </w:r>
    </w:p>
    <w:p w14:paraId="4EC31760" w14:textId="77777777" w:rsidR="00095200" w:rsidRPr="0030565A" w:rsidRDefault="00095200" w:rsidP="0030565A">
      <w:pPr>
        <w:pStyle w:val="NormalWeb"/>
        <w:numPr>
          <w:ilvl w:val="0"/>
          <w:numId w:val="4"/>
        </w:numPr>
        <w:spacing w:before="0" w:beforeAutospacing="0" w:after="0" w:afterAutospacing="0"/>
        <w:ind w:left="90" w:right="-154" w:hanging="450"/>
        <w:rPr>
          <w:rFonts w:ascii="Cambria" w:hAnsi="Cambria" w:cs="Calibri"/>
          <w:sz w:val="22"/>
          <w:szCs w:val="22"/>
        </w:rPr>
      </w:pPr>
      <w:r w:rsidRPr="0030565A">
        <w:rPr>
          <w:rFonts w:ascii="Cambria" w:hAnsi="Cambria" w:cs="Calibri"/>
          <w:sz w:val="22"/>
          <w:szCs w:val="22"/>
        </w:rPr>
        <w:t xml:space="preserve">Collaborated with </w:t>
      </w:r>
      <w:r w:rsidRPr="0030565A">
        <w:rPr>
          <w:rStyle w:val="Strong"/>
          <w:rFonts w:ascii="Cambria" w:eastAsiaTheme="majorEastAsia" w:hAnsi="Cambria" w:cs="Calibri"/>
          <w:sz w:val="22"/>
          <w:szCs w:val="22"/>
        </w:rPr>
        <w:t>DevOps</w:t>
      </w:r>
      <w:r w:rsidRPr="0030565A">
        <w:rPr>
          <w:rFonts w:ascii="Cambria" w:hAnsi="Cambria" w:cs="Calibri"/>
          <w:sz w:val="22"/>
          <w:szCs w:val="22"/>
        </w:rPr>
        <w:t xml:space="preserve"> and </w:t>
      </w:r>
      <w:r w:rsidRPr="0030565A">
        <w:rPr>
          <w:rStyle w:val="Strong"/>
          <w:rFonts w:ascii="Cambria" w:eastAsiaTheme="majorEastAsia" w:hAnsi="Cambria" w:cs="Calibri"/>
          <w:sz w:val="22"/>
          <w:szCs w:val="22"/>
        </w:rPr>
        <w:t>QA teams</w:t>
      </w:r>
      <w:r w:rsidRPr="0030565A">
        <w:rPr>
          <w:rFonts w:ascii="Cambria" w:hAnsi="Cambria" w:cs="Calibri"/>
          <w:sz w:val="22"/>
          <w:szCs w:val="22"/>
        </w:rPr>
        <w:t xml:space="preserve"> to align on deployment automation, implementing pre-deployment checks and post-deployment validations through automated test suites, reducing post-release defects by 25%.</w:t>
      </w:r>
    </w:p>
    <w:p w14:paraId="2D649FE2" w14:textId="77777777" w:rsidR="00095200" w:rsidRPr="0030565A" w:rsidRDefault="00095200" w:rsidP="0030565A">
      <w:pPr>
        <w:pStyle w:val="NormalWeb"/>
        <w:numPr>
          <w:ilvl w:val="0"/>
          <w:numId w:val="4"/>
        </w:numPr>
        <w:spacing w:before="0" w:beforeAutospacing="0" w:after="0" w:afterAutospacing="0"/>
        <w:ind w:left="90" w:right="-154" w:hanging="450"/>
        <w:rPr>
          <w:rFonts w:ascii="Cambria" w:hAnsi="Cambria" w:cs="Calibri"/>
          <w:sz w:val="22"/>
          <w:szCs w:val="22"/>
        </w:rPr>
      </w:pPr>
      <w:r w:rsidRPr="0030565A">
        <w:rPr>
          <w:rFonts w:ascii="Cambria" w:hAnsi="Cambria" w:cs="Calibri"/>
          <w:sz w:val="22"/>
          <w:szCs w:val="22"/>
        </w:rPr>
        <w:t xml:space="preserve">Implemented frontend-backend integration strategies by building shared contract interfaces and event-driven UI workflows using </w:t>
      </w:r>
      <w:r w:rsidRPr="0030565A">
        <w:rPr>
          <w:rStyle w:val="Strong"/>
          <w:rFonts w:ascii="Cambria" w:eastAsiaTheme="majorEastAsia" w:hAnsi="Cambria" w:cs="Calibri"/>
          <w:sz w:val="22"/>
          <w:szCs w:val="22"/>
        </w:rPr>
        <w:t xml:space="preserve">Angular </w:t>
      </w:r>
      <w:proofErr w:type="spellStart"/>
      <w:r w:rsidRPr="0030565A">
        <w:rPr>
          <w:rStyle w:val="Strong"/>
          <w:rFonts w:ascii="Cambria" w:eastAsiaTheme="majorEastAsia" w:hAnsi="Cambria" w:cs="Calibri"/>
          <w:sz w:val="22"/>
          <w:szCs w:val="22"/>
        </w:rPr>
        <w:t>RxJS</w:t>
      </w:r>
      <w:proofErr w:type="spellEnd"/>
      <w:r w:rsidRPr="0030565A">
        <w:rPr>
          <w:rFonts w:ascii="Cambria" w:hAnsi="Cambria" w:cs="Calibri"/>
          <w:sz w:val="22"/>
          <w:szCs w:val="22"/>
        </w:rPr>
        <w:t xml:space="preserve"> and </w:t>
      </w:r>
      <w:r w:rsidRPr="0030565A">
        <w:rPr>
          <w:rStyle w:val="Strong"/>
          <w:rFonts w:ascii="Cambria" w:eastAsiaTheme="majorEastAsia" w:hAnsi="Cambria" w:cs="Calibri"/>
          <w:sz w:val="22"/>
          <w:szCs w:val="22"/>
        </w:rPr>
        <w:t xml:space="preserve">Spring Boot </w:t>
      </w:r>
      <w:proofErr w:type="spellStart"/>
      <w:r w:rsidRPr="0030565A">
        <w:rPr>
          <w:rStyle w:val="Strong"/>
          <w:rFonts w:ascii="Cambria" w:eastAsiaTheme="majorEastAsia" w:hAnsi="Cambria" w:cs="Calibri"/>
          <w:sz w:val="22"/>
          <w:szCs w:val="22"/>
        </w:rPr>
        <w:t>WebFlux</w:t>
      </w:r>
      <w:proofErr w:type="spellEnd"/>
      <w:r w:rsidRPr="0030565A">
        <w:rPr>
          <w:rFonts w:ascii="Cambria" w:hAnsi="Cambria" w:cs="Calibri"/>
          <w:sz w:val="22"/>
          <w:szCs w:val="22"/>
        </w:rPr>
        <w:t>, enhancing responsiveness and improving user experience for compliance officers.</w:t>
      </w:r>
    </w:p>
    <w:p w14:paraId="08566B0F" w14:textId="77777777" w:rsidR="00095200" w:rsidRPr="0030565A" w:rsidRDefault="00095200" w:rsidP="0030565A">
      <w:pPr>
        <w:pStyle w:val="NormalWeb"/>
        <w:numPr>
          <w:ilvl w:val="0"/>
          <w:numId w:val="4"/>
        </w:numPr>
        <w:spacing w:before="0" w:beforeAutospacing="0" w:after="0" w:afterAutospacing="0"/>
        <w:ind w:left="90" w:right="-154" w:hanging="450"/>
        <w:rPr>
          <w:rFonts w:ascii="Cambria" w:hAnsi="Cambria" w:cs="Calibri"/>
          <w:sz w:val="22"/>
          <w:szCs w:val="22"/>
        </w:rPr>
      </w:pPr>
      <w:r w:rsidRPr="0030565A">
        <w:rPr>
          <w:rFonts w:ascii="Cambria" w:hAnsi="Cambria" w:cs="Calibri"/>
          <w:sz w:val="22"/>
          <w:szCs w:val="22"/>
        </w:rPr>
        <w:t xml:space="preserve">Migrated enterprise-grade </w:t>
      </w:r>
      <w:r w:rsidRPr="0030565A">
        <w:rPr>
          <w:rStyle w:val="Strong"/>
          <w:rFonts w:ascii="Cambria" w:eastAsiaTheme="majorEastAsia" w:hAnsi="Cambria" w:cs="Calibri"/>
          <w:sz w:val="22"/>
          <w:szCs w:val="22"/>
        </w:rPr>
        <w:t>Java/Spring Boot</w:t>
      </w:r>
      <w:r w:rsidRPr="0030565A">
        <w:rPr>
          <w:rFonts w:ascii="Cambria" w:hAnsi="Cambria" w:cs="Calibri"/>
          <w:sz w:val="22"/>
          <w:szCs w:val="22"/>
        </w:rPr>
        <w:t xml:space="preserve"> applications from on-premises servers to </w:t>
      </w:r>
      <w:r w:rsidRPr="0030565A">
        <w:rPr>
          <w:rStyle w:val="Strong"/>
          <w:rFonts w:ascii="Cambria" w:eastAsiaTheme="majorEastAsia" w:hAnsi="Cambria" w:cs="Calibri"/>
          <w:sz w:val="22"/>
          <w:szCs w:val="22"/>
        </w:rPr>
        <w:t>AWS EC2</w:t>
      </w:r>
      <w:r w:rsidRPr="0030565A">
        <w:rPr>
          <w:rFonts w:ascii="Cambria" w:hAnsi="Cambria" w:cs="Calibri"/>
          <w:sz w:val="22"/>
          <w:szCs w:val="22"/>
        </w:rPr>
        <w:t xml:space="preserve"> and </w:t>
      </w:r>
      <w:r w:rsidRPr="0030565A">
        <w:rPr>
          <w:rStyle w:val="Strong"/>
          <w:rFonts w:ascii="Cambria" w:eastAsiaTheme="majorEastAsia" w:hAnsi="Cambria" w:cs="Calibri"/>
          <w:sz w:val="22"/>
          <w:szCs w:val="22"/>
        </w:rPr>
        <w:t>EKS</w:t>
      </w:r>
      <w:r w:rsidRPr="0030565A">
        <w:rPr>
          <w:rFonts w:ascii="Cambria" w:hAnsi="Cambria" w:cs="Calibri"/>
          <w:sz w:val="22"/>
          <w:szCs w:val="22"/>
        </w:rPr>
        <w:t>, improving scalability and reducing infrastructure costs by 30%.</w:t>
      </w:r>
    </w:p>
    <w:p w14:paraId="7655DCA3" w14:textId="77777777" w:rsidR="00095200" w:rsidRPr="0030565A" w:rsidRDefault="00095200" w:rsidP="0030565A">
      <w:pPr>
        <w:pStyle w:val="NormalWeb"/>
        <w:numPr>
          <w:ilvl w:val="0"/>
          <w:numId w:val="4"/>
        </w:numPr>
        <w:spacing w:before="0" w:beforeAutospacing="0" w:after="0" w:afterAutospacing="0"/>
        <w:ind w:left="90" w:right="-154" w:hanging="450"/>
        <w:rPr>
          <w:rFonts w:ascii="Cambria" w:hAnsi="Cambria" w:cs="Calibri"/>
          <w:sz w:val="22"/>
          <w:szCs w:val="22"/>
        </w:rPr>
      </w:pPr>
      <w:r w:rsidRPr="0030565A">
        <w:rPr>
          <w:rFonts w:ascii="Cambria" w:hAnsi="Cambria" w:cs="Calibri"/>
          <w:sz w:val="22"/>
          <w:szCs w:val="22"/>
        </w:rPr>
        <w:t xml:space="preserve">Designed and deployed </w:t>
      </w:r>
      <w:r w:rsidRPr="0030565A">
        <w:rPr>
          <w:rStyle w:val="Strong"/>
          <w:rFonts w:ascii="Cambria" w:eastAsiaTheme="majorEastAsia" w:hAnsi="Cambria" w:cs="Calibri"/>
          <w:sz w:val="22"/>
          <w:szCs w:val="22"/>
        </w:rPr>
        <w:t>AWS CloudFormation</w:t>
      </w:r>
      <w:r w:rsidRPr="0030565A">
        <w:rPr>
          <w:rFonts w:ascii="Cambria" w:hAnsi="Cambria" w:cs="Calibri"/>
          <w:sz w:val="22"/>
          <w:szCs w:val="22"/>
        </w:rPr>
        <w:t xml:space="preserve"> templates for consistent provisioning of infrastructure resources like </w:t>
      </w:r>
      <w:r w:rsidRPr="0030565A">
        <w:rPr>
          <w:rStyle w:val="Strong"/>
          <w:rFonts w:ascii="Cambria" w:eastAsiaTheme="majorEastAsia" w:hAnsi="Cambria" w:cs="Calibri"/>
          <w:sz w:val="22"/>
          <w:szCs w:val="22"/>
        </w:rPr>
        <w:t>S3</w:t>
      </w:r>
      <w:r w:rsidRPr="0030565A">
        <w:rPr>
          <w:rFonts w:ascii="Cambria" w:hAnsi="Cambria" w:cs="Calibri"/>
          <w:sz w:val="22"/>
          <w:szCs w:val="22"/>
        </w:rPr>
        <w:t xml:space="preserve">, </w:t>
      </w:r>
      <w:r w:rsidRPr="0030565A">
        <w:rPr>
          <w:rStyle w:val="Strong"/>
          <w:rFonts w:ascii="Cambria" w:eastAsiaTheme="majorEastAsia" w:hAnsi="Cambria" w:cs="Calibri"/>
          <w:sz w:val="22"/>
          <w:szCs w:val="22"/>
        </w:rPr>
        <w:t>EC2</w:t>
      </w:r>
      <w:r w:rsidRPr="0030565A">
        <w:rPr>
          <w:rFonts w:ascii="Cambria" w:hAnsi="Cambria" w:cs="Calibri"/>
          <w:sz w:val="22"/>
          <w:szCs w:val="22"/>
        </w:rPr>
        <w:t xml:space="preserve">, </w:t>
      </w:r>
      <w:r w:rsidRPr="0030565A">
        <w:rPr>
          <w:rStyle w:val="Strong"/>
          <w:rFonts w:ascii="Cambria" w:eastAsiaTheme="majorEastAsia" w:hAnsi="Cambria" w:cs="Calibri"/>
          <w:sz w:val="22"/>
          <w:szCs w:val="22"/>
        </w:rPr>
        <w:t>Lambda</w:t>
      </w:r>
      <w:r w:rsidRPr="0030565A">
        <w:rPr>
          <w:rFonts w:ascii="Cambria" w:hAnsi="Cambria" w:cs="Calibri"/>
          <w:sz w:val="22"/>
          <w:szCs w:val="22"/>
        </w:rPr>
        <w:t xml:space="preserve">, and </w:t>
      </w:r>
      <w:r w:rsidRPr="0030565A">
        <w:rPr>
          <w:rStyle w:val="Strong"/>
          <w:rFonts w:ascii="Cambria" w:eastAsiaTheme="majorEastAsia" w:hAnsi="Cambria" w:cs="Calibri"/>
          <w:sz w:val="22"/>
          <w:szCs w:val="22"/>
        </w:rPr>
        <w:t>RDS</w:t>
      </w:r>
      <w:r w:rsidRPr="0030565A">
        <w:rPr>
          <w:rFonts w:ascii="Cambria" w:hAnsi="Cambria" w:cs="Calibri"/>
          <w:sz w:val="22"/>
          <w:szCs w:val="22"/>
        </w:rPr>
        <w:t>, reducing manual setup errors.</w:t>
      </w:r>
    </w:p>
    <w:p w14:paraId="56FE5046" w14:textId="77777777" w:rsidR="00095200" w:rsidRPr="0030565A" w:rsidRDefault="00095200" w:rsidP="0030565A">
      <w:pPr>
        <w:pStyle w:val="NormalWeb"/>
        <w:numPr>
          <w:ilvl w:val="0"/>
          <w:numId w:val="4"/>
        </w:numPr>
        <w:spacing w:before="0" w:beforeAutospacing="0" w:after="0" w:afterAutospacing="0"/>
        <w:ind w:left="90" w:right="-154" w:hanging="450"/>
        <w:rPr>
          <w:rFonts w:ascii="Cambria" w:hAnsi="Cambria" w:cs="Calibri"/>
          <w:sz w:val="22"/>
          <w:szCs w:val="22"/>
        </w:rPr>
      </w:pPr>
      <w:r w:rsidRPr="0030565A">
        <w:rPr>
          <w:rFonts w:ascii="Cambria" w:hAnsi="Cambria" w:cs="Calibri"/>
          <w:sz w:val="22"/>
          <w:szCs w:val="22"/>
        </w:rPr>
        <w:t xml:space="preserve">Set up secure file management workflows using </w:t>
      </w:r>
      <w:r w:rsidRPr="0030565A">
        <w:rPr>
          <w:rStyle w:val="Strong"/>
          <w:rFonts w:ascii="Cambria" w:eastAsiaTheme="majorEastAsia" w:hAnsi="Cambria" w:cs="Calibri"/>
          <w:sz w:val="22"/>
          <w:szCs w:val="22"/>
        </w:rPr>
        <w:t>AWS S3</w:t>
      </w:r>
      <w:r w:rsidRPr="0030565A">
        <w:rPr>
          <w:rFonts w:ascii="Cambria" w:hAnsi="Cambria" w:cs="Calibri"/>
          <w:sz w:val="22"/>
          <w:szCs w:val="22"/>
        </w:rPr>
        <w:t>, versioning, and lifecycle policies to optimize cloud storage and ensure regulatory compliance.</w:t>
      </w:r>
    </w:p>
    <w:p w14:paraId="755A7F65" w14:textId="41A86A32" w:rsidR="00095200" w:rsidRPr="0030565A" w:rsidRDefault="00095200" w:rsidP="0030565A">
      <w:pPr>
        <w:pStyle w:val="NormalWeb"/>
        <w:numPr>
          <w:ilvl w:val="0"/>
          <w:numId w:val="4"/>
        </w:numPr>
        <w:spacing w:before="0" w:beforeAutospacing="0" w:after="0" w:afterAutospacing="0"/>
        <w:ind w:left="90" w:right="-154" w:hanging="450"/>
        <w:rPr>
          <w:rFonts w:ascii="Cambria" w:hAnsi="Cambria" w:cs="Calibri"/>
          <w:sz w:val="22"/>
          <w:szCs w:val="22"/>
        </w:rPr>
      </w:pPr>
      <w:r w:rsidRPr="0030565A">
        <w:rPr>
          <w:rFonts w:ascii="Cambria" w:hAnsi="Cambria" w:cs="Calibri"/>
          <w:sz w:val="22"/>
          <w:szCs w:val="22"/>
        </w:rPr>
        <w:t xml:space="preserve">Integrated </w:t>
      </w:r>
      <w:r w:rsidRPr="0030565A">
        <w:rPr>
          <w:rStyle w:val="Strong"/>
          <w:rFonts w:ascii="Cambria" w:eastAsiaTheme="majorEastAsia" w:hAnsi="Cambria" w:cs="Calibri"/>
          <w:sz w:val="22"/>
          <w:szCs w:val="22"/>
        </w:rPr>
        <w:t>AWS Lambda</w:t>
      </w:r>
      <w:r w:rsidRPr="0030565A">
        <w:rPr>
          <w:rFonts w:ascii="Cambria" w:hAnsi="Cambria" w:cs="Calibri"/>
          <w:sz w:val="22"/>
          <w:szCs w:val="22"/>
        </w:rPr>
        <w:t xml:space="preserve"> and </w:t>
      </w:r>
      <w:r w:rsidRPr="0030565A">
        <w:rPr>
          <w:rStyle w:val="Strong"/>
          <w:rFonts w:ascii="Cambria" w:eastAsiaTheme="majorEastAsia" w:hAnsi="Cambria" w:cs="Calibri"/>
          <w:sz w:val="22"/>
          <w:szCs w:val="22"/>
        </w:rPr>
        <w:t>Event Bridge</w:t>
      </w:r>
      <w:r w:rsidRPr="0030565A">
        <w:rPr>
          <w:rFonts w:ascii="Cambria" w:hAnsi="Cambria" w:cs="Calibri"/>
          <w:sz w:val="22"/>
          <w:szCs w:val="22"/>
        </w:rPr>
        <w:t xml:space="preserve"> to automate backend triggers for transaction logging and notification systems, enabling real-time operations with no server overhead.</w:t>
      </w:r>
    </w:p>
    <w:p w14:paraId="2BD62A19" w14:textId="77777777" w:rsidR="00095200" w:rsidRPr="0030565A" w:rsidRDefault="00095200" w:rsidP="0030565A">
      <w:pPr>
        <w:pStyle w:val="NormalWeb"/>
        <w:numPr>
          <w:ilvl w:val="0"/>
          <w:numId w:val="4"/>
        </w:numPr>
        <w:spacing w:before="0" w:beforeAutospacing="0" w:after="0" w:afterAutospacing="0"/>
        <w:ind w:left="90" w:right="-154" w:hanging="450"/>
        <w:rPr>
          <w:rFonts w:ascii="Cambria" w:hAnsi="Cambria" w:cs="Calibri"/>
          <w:sz w:val="22"/>
          <w:szCs w:val="22"/>
        </w:rPr>
      </w:pPr>
      <w:r w:rsidRPr="0030565A">
        <w:rPr>
          <w:rFonts w:ascii="Cambria" w:hAnsi="Cambria" w:cs="Calibri"/>
          <w:sz w:val="22"/>
          <w:szCs w:val="22"/>
        </w:rPr>
        <w:t xml:space="preserve">Leveraged </w:t>
      </w:r>
      <w:r w:rsidRPr="0030565A">
        <w:rPr>
          <w:rStyle w:val="Strong"/>
          <w:rFonts w:ascii="Cambria" w:eastAsiaTheme="majorEastAsia" w:hAnsi="Cambria" w:cs="Calibri"/>
          <w:sz w:val="22"/>
          <w:szCs w:val="22"/>
        </w:rPr>
        <w:t>Amazon EMR</w:t>
      </w:r>
      <w:r w:rsidRPr="0030565A">
        <w:rPr>
          <w:rFonts w:ascii="Cambria" w:hAnsi="Cambria" w:cs="Calibri"/>
          <w:sz w:val="22"/>
          <w:szCs w:val="22"/>
        </w:rPr>
        <w:t xml:space="preserve"> to process large datasets for compliance and audit systems, reducing manual data wrangling time by 60% and enabling scheduled analytics.</w:t>
      </w:r>
    </w:p>
    <w:p w14:paraId="5219C3D8" w14:textId="77777777" w:rsidR="00095200" w:rsidRPr="0030565A" w:rsidRDefault="00095200" w:rsidP="0030565A">
      <w:pPr>
        <w:pStyle w:val="NormalWeb"/>
        <w:numPr>
          <w:ilvl w:val="0"/>
          <w:numId w:val="4"/>
        </w:numPr>
        <w:spacing w:before="0" w:beforeAutospacing="0" w:after="0" w:afterAutospacing="0"/>
        <w:ind w:left="90" w:right="-154" w:hanging="450"/>
        <w:rPr>
          <w:rFonts w:ascii="Cambria" w:hAnsi="Cambria" w:cs="Calibri"/>
          <w:sz w:val="22"/>
          <w:szCs w:val="22"/>
        </w:rPr>
      </w:pPr>
      <w:r w:rsidRPr="0030565A">
        <w:rPr>
          <w:rFonts w:ascii="Cambria" w:hAnsi="Cambria" w:cs="Calibri"/>
          <w:sz w:val="22"/>
          <w:szCs w:val="22"/>
        </w:rPr>
        <w:t xml:space="preserve">Designed and maintained containerized microservices using </w:t>
      </w:r>
      <w:r w:rsidRPr="0030565A">
        <w:rPr>
          <w:rStyle w:val="Strong"/>
          <w:rFonts w:ascii="Cambria" w:eastAsiaTheme="majorEastAsia" w:hAnsi="Cambria" w:cs="Calibri"/>
          <w:sz w:val="22"/>
          <w:szCs w:val="22"/>
        </w:rPr>
        <w:t>Docker</w:t>
      </w:r>
      <w:r w:rsidRPr="0030565A">
        <w:rPr>
          <w:rFonts w:ascii="Cambria" w:hAnsi="Cambria" w:cs="Calibri"/>
          <w:sz w:val="22"/>
          <w:szCs w:val="22"/>
        </w:rPr>
        <w:t xml:space="preserve"> and deployed them on </w:t>
      </w:r>
      <w:r w:rsidRPr="0030565A">
        <w:rPr>
          <w:rStyle w:val="Strong"/>
          <w:rFonts w:ascii="Cambria" w:eastAsiaTheme="majorEastAsia" w:hAnsi="Cambria" w:cs="Calibri"/>
          <w:sz w:val="22"/>
          <w:szCs w:val="22"/>
        </w:rPr>
        <w:t>Amazon EKS</w:t>
      </w:r>
      <w:r w:rsidRPr="0030565A">
        <w:rPr>
          <w:rFonts w:ascii="Cambria" w:hAnsi="Cambria" w:cs="Calibri"/>
          <w:sz w:val="22"/>
          <w:szCs w:val="22"/>
        </w:rPr>
        <w:t xml:space="preserve"> and </w:t>
      </w:r>
      <w:r w:rsidRPr="0030565A">
        <w:rPr>
          <w:rStyle w:val="Strong"/>
          <w:rFonts w:ascii="Cambria" w:eastAsiaTheme="majorEastAsia" w:hAnsi="Cambria" w:cs="Calibri"/>
          <w:sz w:val="22"/>
          <w:szCs w:val="22"/>
        </w:rPr>
        <w:t>OpenShift</w:t>
      </w:r>
      <w:r w:rsidRPr="0030565A">
        <w:rPr>
          <w:rFonts w:ascii="Cambria" w:hAnsi="Cambria" w:cs="Calibri"/>
          <w:sz w:val="22"/>
          <w:szCs w:val="22"/>
        </w:rPr>
        <w:t>, streamlining horizontal scaling for high-traffic APIs.</w:t>
      </w:r>
    </w:p>
    <w:p w14:paraId="417B093D" w14:textId="77777777" w:rsidR="00095200" w:rsidRPr="0030565A" w:rsidRDefault="00095200" w:rsidP="0030565A">
      <w:pPr>
        <w:pStyle w:val="NormalWeb"/>
        <w:numPr>
          <w:ilvl w:val="0"/>
          <w:numId w:val="4"/>
        </w:numPr>
        <w:spacing w:before="0" w:beforeAutospacing="0" w:after="0" w:afterAutospacing="0"/>
        <w:ind w:left="90" w:right="-154" w:hanging="450"/>
        <w:rPr>
          <w:rFonts w:ascii="Cambria" w:hAnsi="Cambria" w:cs="Calibri"/>
          <w:sz w:val="22"/>
          <w:szCs w:val="22"/>
        </w:rPr>
      </w:pPr>
      <w:r w:rsidRPr="0030565A">
        <w:rPr>
          <w:rFonts w:ascii="Cambria" w:hAnsi="Cambria" w:cs="Calibri"/>
          <w:sz w:val="22"/>
          <w:szCs w:val="22"/>
        </w:rPr>
        <w:lastRenderedPageBreak/>
        <w:t xml:space="preserve">Implemented multi-environment </w:t>
      </w:r>
      <w:r w:rsidRPr="0030565A">
        <w:rPr>
          <w:rStyle w:val="Strong"/>
          <w:rFonts w:ascii="Cambria" w:eastAsiaTheme="majorEastAsia" w:hAnsi="Cambria" w:cs="Calibri"/>
          <w:sz w:val="22"/>
          <w:szCs w:val="22"/>
        </w:rPr>
        <w:t>CI/CD pipelines</w:t>
      </w:r>
      <w:r w:rsidRPr="0030565A">
        <w:rPr>
          <w:rFonts w:ascii="Cambria" w:hAnsi="Cambria" w:cs="Calibri"/>
          <w:sz w:val="22"/>
          <w:szCs w:val="22"/>
        </w:rPr>
        <w:t xml:space="preserve"> using </w:t>
      </w:r>
      <w:r w:rsidRPr="0030565A">
        <w:rPr>
          <w:rStyle w:val="Strong"/>
          <w:rFonts w:ascii="Cambria" w:eastAsiaTheme="majorEastAsia" w:hAnsi="Cambria" w:cs="Calibri"/>
          <w:sz w:val="22"/>
          <w:szCs w:val="22"/>
        </w:rPr>
        <w:t>Bitbucket</w:t>
      </w:r>
      <w:r w:rsidRPr="0030565A">
        <w:rPr>
          <w:rFonts w:ascii="Cambria" w:hAnsi="Cambria" w:cs="Calibri"/>
          <w:sz w:val="22"/>
          <w:szCs w:val="22"/>
        </w:rPr>
        <w:t xml:space="preserve">, </w:t>
      </w:r>
      <w:r w:rsidRPr="0030565A">
        <w:rPr>
          <w:rStyle w:val="Strong"/>
          <w:rFonts w:ascii="Cambria" w:eastAsiaTheme="majorEastAsia" w:hAnsi="Cambria" w:cs="Calibri"/>
          <w:sz w:val="22"/>
          <w:szCs w:val="22"/>
        </w:rPr>
        <w:t>Jenkins</w:t>
      </w:r>
      <w:r w:rsidRPr="0030565A">
        <w:rPr>
          <w:rFonts w:ascii="Cambria" w:hAnsi="Cambria" w:cs="Calibri"/>
          <w:sz w:val="22"/>
          <w:szCs w:val="22"/>
        </w:rPr>
        <w:t xml:space="preserve">, and </w:t>
      </w:r>
      <w:r w:rsidRPr="0030565A">
        <w:rPr>
          <w:rStyle w:val="Strong"/>
          <w:rFonts w:ascii="Cambria" w:eastAsiaTheme="majorEastAsia" w:hAnsi="Cambria" w:cs="Calibri"/>
          <w:sz w:val="22"/>
          <w:szCs w:val="22"/>
        </w:rPr>
        <w:t>Git</w:t>
      </w:r>
      <w:r w:rsidRPr="0030565A">
        <w:rPr>
          <w:rFonts w:ascii="Cambria" w:hAnsi="Cambria" w:cs="Calibri"/>
          <w:sz w:val="22"/>
          <w:szCs w:val="22"/>
        </w:rPr>
        <w:t xml:space="preserve"> to automate build, test, and release stages, reducing deployment time by 40%.</w:t>
      </w:r>
    </w:p>
    <w:p w14:paraId="281E45D9" w14:textId="77777777" w:rsidR="00095200" w:rsidRPr="0030565A" w:rsidRDefault="00095200" w:rsidP="0030565A">
      <w:pPr>
        <w:pStyle w:val="NormalWeb"/>
        <w:numPr>
          <w:ilvl w:val="0"/>
          <w:numId w:val="4"/>
        </w:numPr>
        <w:spacing w:before="0" w:beforeAutospacing="0" w:after="0" w:afterAutospacing="0"/>
        <w:ind w:left="90" w:right="-154" w:hanging="450"/>
        <w:rPr>
          <w:rFonts w:ascii="Cambria" w:hAnsi="Cambria" w:cs="Calibri"/>
          <w:sz w:val="22"/>
          <w:szCs w:val="22"/>
        </w:rPr>
      </w:pPr>
      <w:r w:rsidRPr="0030565A">
        <w:rPr>
          <w:rFonts w:ascii="Cambria" w:hAnsi="Cambria" w:cs="Calibri"/>
          <w:sz w:val="22"/>
          <w:szCs w:val="22"/>
        </w:rPr>
        <w:t xml:space="preserve">Configured </w:t>
      </w:r>
      <w:r w:rsidRPr="0030565A">
        <w:rPr>
          <w:rStyle w:val="Strong"/>
          <w:rFonts w:ascii="Cambria" w:eastAsiaTheme="majorEastAsia" w:hAnsi="Cambria" w:cs="Calibri"/>
          <w:sz w:val="22"/>
          <w:szCs w:val="22"/>
        </w:rPr>
        <w:t>AWS VPC</w:t>
      </w:r>
      <w:r w:rsidRPr="0030565A">
        <w:rPr>
          <w:rFonts w:ascii="Cambria" w:hAnsi="Cambria" w:cs="Calibri"/>
          <w:sz w:val="22"/>
          <w:szCs w:val="22"/>
        </w:rPr>
        <w:t xml:space="preserve">, </w:t>
      </w:r>
      <w:r w:rsidRPr="0030565A">
        <w:rPr>
          <w:rStyle w:val="Strong"/>
          <w:rFonts w:ascii="Cambria" w:eastAsiaTheme="majorEastAsia" w:hAnsi="Cambria" w:cs="Calibri"/>
          <w:sz w:val="22"/>
          <w:szCs w:val="22"/>
        </w:rPr>
        <w:t>IAM Roles</w:t>
      </w:r>
      <w:r w:rsidRPr="0030565A">
        <w:rPr>
          <w:rFonts w:ascii="Cambria" w:hAnsi="Cambria" w:cs="Calibri"/>
          <w:sz w:val="22"/>
          <w:szCs w:val="22"/>
        </w:rPr>
        <w:t xml:space="preserve">, </w:t>
      </w:r>
      <w:r w:rsidRPr="0030565A">
        <w:rPr>
          <w:rStyle w:val="Strong"/>
          <w:rFonts w:ascii="Cambria" w:eastAsiaTheme="majorEastAsia" w:hAnsi="Cambria" w:cs="Calibri"/>
          <w:sz w:val="22"/>
          <w:szCs w:val="22"/>
        </w:rPr>
        <w:t>Security Groups</w:t>
      </w:r>
      <w:r w:rsidRPr="0030565A">
        <w:rPr>
          <w:rFonts w:ascii="Cambria" w:hAnsi="Cambria" w:cs="Calibri"/>
          <w:sz w:val="22"/>
          <w:szCs w:val="22"/>
        </w:rPr>
        <w:t xml:space="preserve">, and </w:t>
      </w:r>
      <w:r w:rsidRPr="0030565A">
        <w:rPr>
          <w:rStyle w:val="Strong"/>
          <w:rFonts w:ascii="Cambria" w:eastAsiaTheme="majorEastAsia" w:hAnsi="Cambria" w:cs="Calibri"/>
          <w:sz w:val="22"/>
          <w:szCs w:val="22"/>
        </w:rPr>
        <w:t>S3 bucket policies</w:t>
      </w:r>
      <w:r w:rsidRPr="0030565A">
        <w:rPr>
          <w:rFonts w:ascii="Cambria" w:hAnsi="Cambria" w:cs="Calibri"/>
          <w:sz w:val="22"/>
          <w:szCs w:val="22"/>
        </w:rPr>
        <w:t xml:space="preserve"> to enforce enterprise-grade security and compliance for migrated apps.</w:t>
      </w:r>
    </w:p>
    <w:p w14:paraId="2C6A63C2" w14:textId="77777777" w:rsidR="00095200" w:rsidRPr="0030565A" w:rsidRDefault="00095200" w:rsidP="0030565A">
      <w:pPr>
        <w:pStyle w:val="NormalWeb"/>
        <w:numPr>
          <w:ilvl w:val="0"/>
          <w:numId w:val="4"/>
        </w:numPr>
        <w:spacing w:before="0" w:beforeAutospacing="0" w:after="0" w:afterAutospacing="0"/>
        <w:ind w:left="90" w:right="-154" w:hanging="450"/>
        <w:rPr>
          <w:rFonts w:ascii="Cambria" w:hAnsi="Cambria" w:cs="Calibri"/>
          <w:sz w:val="22"/>
          <w:szCs w:val="22"/>
        </w:rPr>
      </w:pPr>
      <w:r w:rsidRPr="0030565A">
        <w:rPr>
          <w:rFonts w:ascii="Cambria" w:hAnsi="Cambria" w:cs="Calibri"/>
          <w:sz w:val="22"/>
          <w:szCs w:val="22"/>
        </w:rPr>
        <w:t xml:space="preserve">Tuned </w:t>
      </w:r>
      <w:r w:rsidRPr="0030565A">
        <w:rPr>
          <w:rStyle w:val="Strong"/>
          <w:rFonts w:ascii="Cambria" w:eastAsiaTheme="majorEastAsia" w:hAnsi="Cambria" w:cs="Calibri"/>
          <w:sz w:val="22"/>
          <w:szCs w:val="22"/>
        </w:rPr>
        <w:t>Spring Boot</w:t>
      </w:r>
      <w:r w:rsidRPr="0030565A">
        <w:rPr>
          <w:rFonts w:ascii="Cambria" w:hAnsi="Cambria" w:cs="Calibri"/>
          <w:sz w:val="22"/>
          <w:szCs w:val="22"/>
        </w:rPr>
        <w:t xml:space="preserve"> and </w:t>
      </w:r>
      <w:r w:rsidRPr="0030565A">
        <w:rPr>
          <w:rStyle w:val="Strong"/>
          <w:rFonts w:ascii="Cambria" w:eastAsiaTheme="majorEastAsia" w:hAnsi="Cambria" w:cs="Calibri"/>
          <w:sz w:val="22"/>
          <w:szCs w:val="22"/>
        </w:rPr>
        <w:t>Hibernate</w:t>
      </w:r>
      <w:r w:rsidRPr="0030565A">
        <w:rPr>
          <w:rFonts w:ascii="Cambria" w:hAnsi="Cambria" w:cs="Calibri"/>
          <w:sz w:val="22"/>
          <w:szCs w:val="22"/>
        </w:rPr>
        <w:t xml:space="preserve"> service configurations post-migration to </w:t>
      </w:r>
      <w:r w:rsidRPr="0030565A">
        <w:rPr>
          <w:rStyle w:val="Strong"/>
          <w:rFonts w:ascii="Cambria" w:eastAsiaTheme="majorEastAsia" w:hAnsi="Cambria" w:cs="Calibri"/>
          <w:sz w:val="22"/>
          <w:szCs w:val="22"/>
        </w:rPr>
        <w:t>AWS</w:t>
      </w:r>
      <w:r w:rsidRPr="0030565A">
        <w:rPr>
          <w:rFonts w:ascii="Cambria" w:hAnsi="Cambria" w:cs="Calibri"/>
          <w:sz w:val="22"/>
          <w:szCs w:val="22"/>
        </w:rPr>
        <w:t xml:space="preserve">, improving response times by 25% for </w:t>
      </w:r>
      <w:r w:rsidRPr="0030565A">
        <w:rPr>
          <w:rStyle w:val="Strong"/>
          <w:rFonts w:ascii="Cambria" w:eastAsiaTheme="majorEastAsia" w:hAnsi="Cambria" w:cs="Calibri"/>
          <w:sz w:val="22"/>
          <w:szCs w:val="22"/>
        </w:rPr>
        <w:t>RESTful endpoints</w:t>
      </w:r>
      <w:r w:rsidRPr="0030565A">
        <w:rPr>
          <w:rFonts w:ascii="Cambria" w:hAnsi="Cambria" w:cs="Calibri"/>
          <w:sz w:val="22"/>
          <w:szCs w:val="22"/>
        </w:rPr>
        <w:t xml:space="preserve"> under peak loads.</w:t>
      </w:r>
    </w:p>
    <w:p w14:paraId="0881DFB9" w14:textId="77777777" w:rsidR="00095200" w:rsidRPr="0030565A" w:rsidRDefault="00095200" w:rsidP="0030565A">
      <w:pPr>
        <w:pStyle w:val="NormalWeb"/>
        <w:numPr>
          <w:ilvl w:val="0"/>
          <w:numId w:val="4"/>
        </w:numPr>
        <w:spacing w:before="0" w:beforeAutospacing="0" w:after="0" w:afterAutospacing="0"/>
        <w:ind w:left="90" w:right="-154" w:hanging="450"/>
        <w:rPr>
          <w:rFonts w:ascii="Cambria" w:hAnsi="Cambria" w:cs="Calibri"/>
          <w:sz w:val="22"/>
          <w:szCs w:val="22"/>
        </w:rPr>
      </w:pPr>
      <w:r w:rsidRPr="0030565A">
        <w:rPr>
          <w:rFonts w:ascii="Cambria" w:hAnsi="Cambria" w:cs="Calibri"/>
          <w:sz w:val="22"/>
          <w:szCs w:val="22"/>
        </w:rPr>
        <w:t xml:space="preserve">Developed monitoring dashboards with </w:t>
      </w:r>
      <w:r w:rsidRPr="0030565A">
        <w:rPr>
          <w:rStyle w:val="Strong"/>
          <w:rFonts w:ascii="Cambria" w:eastAsiaTheme="majorEastAsia" w:hAnsi="Cambria" w:cs="Calibri"/>
          <w:sz w:val="22"/>
          <w:szCs w:val="22"/>
        </w:rPr>
        <w:t>CloudWatch</w:t>
      </w:r>
      <w:r w:rsidRPr="0030565A">
        <w:rPr>
          <w:rFonts w:ascii="Cambria" w:hAnsi="Cambria" w:cs="Calibri"/>
          <w:sz w:val="22"/>
          <w:szCs w:val="22"/>
        </w:rPr>
        <w:t xml:space="preserve">, </w:t>
      </w:r>
      <w:r w:rsidRPr="0030565A">
        <w:rPr>
          <w:rStyle w:val="Strong"/>
          <w:rFonts w:ascii="Cambria" w:eastAsiaTheme="majorEastAsia" w:hAnsi="Cambria" w:cs="Calibri"/>
          <w:sz w:val="22"/>
          <w:szCs w:val="22"/>
        </w:rPr>
        <w:t>AWS X-Ray</w:t>
      </w:r>
      <w:r w:rsidRPr="0030565A">
        <w:rPr>
          <w:rFonts w:ascii="Cambria" w:hAnsi="Cambria" w:cs="Calibri"/>
          <w:sz w:val="22"/>
          <w:szCs w:val="22"/>
        </w:rPr>
        <w:t xml:space="preserve">, and </w:t>
      </w:r>
      <w:r w:rsidRPr="0030565A">
        <w:rPr>
          <w:rStyle w:val="Strong"/>
          <w:rFonts w:ascii="Cambria" w:eastAsiaTheme="majorEastAsia" w:hAnsi="Cambria" w:cs="Calibri"/>
          <w:sz w:val="22"/>
          <w:szCs w:val="22"/>
        </w:rPr>
        <w:t>OpenShift metrics</w:t>
      </w:r>
      <w:r w:rsidRPr="0030565A">
        <w:rPr>
          <w:rFonts w:ascii="Cambria" w:hAnsi="Cambria" w:cs="Calibri"/>
          <w:sz w:val="22"/>
          <w:szCs w:val="22"/>
        </w:rPr>
        <w:t xml:space="preserve"> to proactively identify and resolve infrastructure and application bottlenecks.</w:t>
      </w:r>
    </w:p>
    <w:p w14:paraId="7970724D" w14:textId="77777777" w:rsidR="00095200" w:rsidRPr="0030565A" w:rsidRDefault="00095200" w:rsidP="0030565A">
      <w:pPr>
        <w:pStyle w:val="NormalWeb"/>
        <w:numPr>
          <w:ilvl w:val="0"/>
          <w:numId w:val="4"/>
        </w:numPr>
        <w:spacing w:before="0" w:beforeAutospacing="0" w:after="0" w:afterAutospacing="0"/>
        <w:ind w:left="90" w:right="-154" w:hanging="450"/>
        <w:rPr>
          <w:rFonts w:ascii="Cambria" w:hAnsi="Cambria" w:cs="Calibri"/>
          <w:sz w:val="22"/>
          <w:szCs w:val="22"/>
        </w:rPr>
      </w:pPr>
      <w:r w:rsidRPr="0030565A">
        <w:rPr>
          <w:rFonts w:ascii="Cambria" w:hAnsi="Cambria" w:cs="Calibri"/>
          <w:sz w:val="22"/>
          <w:szCs w:val="22"/>
        </w:rPr>
        <w:t xml:space="preserve">Built </w:t>
      </w:r>
      <w:r w:rsidRPr="0030565A">
        <w:rPr>
          <w:rStyle w:val="Strong"/>
          <w:rFonts w:ascii="Cambria" w:eastAsiaTheme="majorEastAsia" w:hAnsi="Cambria" w:cs="Calibri"/>
          <w:sz w:val="22"/>
          <w:szCs w:val="22"/>
        </w:rPr>
        <w:t>serverless microservices</w:t>
      </w:r>
      <w:r w:rsidRPr="0030565A">
        <w:rPr>
          <w:rFonts w:ascii="Cambria" w:hAnsi="Cambria" w:cs="Calibri"/>
          <w:sz w:val="22"/>
          <w:szCs w:val="22"/>
        </w:rPr>
        <w:t xml:space="preserve"> using </w:t>
      </w:r>
      <w:r w:rsidRPr="0030565A">
        <w:rPr>
          <w:rStyle w:val="Strong"/>
          <w:rFonts w:ascii="Cambria" w:eastAsiaTheme="majorEastAsia" w:hAnsi="Cambria" w:cs="Calibri"/>
          <w:sz w:val="22"/>
          <w:szCs w:val="22"/>
        </w:rPr>
        <w:t>AWS Lambda</w:t>
      </w:r>
      <w:r w:rsidRPr="0030565A">
        <w:rPr>
          <w:rFonts w:ascii="Cambria" w:hAnsi="Cambria" w:cs="Calibri"/>
          <w:sz w:val="22"/>
          <w:szCs w:val="22"/>
        </w:rPr>
        <w:t xml:space="preserve">, integrated with </w:t>
      </w:r>
      <w:r w:rsidRPr="0030565A">
        <w:rPr>
          <w:rStyle w:val="Strong"/>
          <w:rFonts w:ascii="Cambria" w:eastAsiaTheme="majorEastAsia" w:hAnsi="Cambria" w:cs="Calibri"/>
          <w:sz w:val="22"/>
          <w:szCs w:val="22"/>
        </w:rPr>
        <w:t>DynamoDB</w:t>
      </w:r>
      <w:r w:rsidRPr="0030565A">
        <w:rPr>
          <w:rFonts w:ascii="Cambria" w:hAnsi="Cambria" w:cs="Calibri"/>
          <w:sz w:val="22"/>
          <w:szCs w:val="22"/>
        </w:rPr>
        <w:t xml:space="preserve"> and </w:t>
      </w:r>
      <w:r w:rsidRPr="0030565A">
        <w:rPr>
          <w:rStyle w:val="Strong"/>
          <w:rFonts w:ascii="Cambria" w:eastAsiaTheme="majorEastAsia" w:hAnsi="Cambria" w:cs="Calibri"/>
          <w:sz w:val="22"/>
          <w:szCs w:val="22"/>
        </w:rPr>
        <w:t>API Gateway</w:t>
      </w:r>
      <w:r w:rsidRPr="0030565A">
        <w:rPr>
          <w:rFonts w:ascii="Cambria" w:hAnsi="Cambria" w:cs="Calibri"/>
          <w:sz w:val="22"/>
          <w:szCs w:val="22"/>
        </w:rPr>
        <w:t>, for lightweight reporting modules with zero infrastructure management.</w:t>
      </w:r>
    </w:p>
    <w:p w14:paraId="69DDF9B8" w14:textId="77777777" w:rsidR="00095200" w:rsidRPr="0030565A" w:rsidRDefault="00095200" w:rsidP="0030565A">
      <w:pPr>
        <w:pStyle w:val="NormalWeb"/>
        <w:numPr>
          <w:ilvl w:val="0"/>
          <w:numId w:val="4"/>
        </w:numPr>
        <w:spacing w:before="0" w:beforeAutospacing="0" w:after="0" w:afterAutospacing="0"/>
        <w:ind w:left="90" w:right="-154" w:hanging="450"/>
        <w:rPr>
          <w:rFonts w:ascii="Cambria" w:hAnsi="Cambria" w:cs="Calibri"/>
          <w:sz w:val="22"/>
          <w:szCs w:val="22"/>
        </w:rPr>
      </w:pPr>
      <w:r w:rsidRPr="0030565A">
        <w:rPr>
          <w:rFonts w:ascii="Cambria" w:hAnsi="Cambria" w:cs="Calibri"/>
          <w:sz w:val="22"/>
          <w:szCs w:val="22"/>
        </w:rPr>
        <w:t xml:space="preserve">Deployed internal compliance applications to </w:t>
      </w:r>
      <w:r w:rsidRPr="0030565A">
        <w:rPr>
          <w:rStyle w:val="Strong"/>
          <w:rFonts w:ascii="Cambria" w:eastAsiaTheme="majorEastAsia" w:hAnsi="Cambria" w:cs="Calibri"/>
          <w:sz w:val="22"/>
          <w:szCs w:val="22"/>
        </w:rPr>
        <w:t xml:space="preserve">AWS ECS </w:t>
      </w:r>
      <w:proofErr w:type="spellStart"/>
      <w:r w:rsidRPr="0030565A">
        <w:rPr>
          <w:rStyle w:val="Strong"/>
          <w:rFonts w:ascii="Cambria" w:eastAsiaTheme="majorEastAsia" w:hAnsi="Cambria" w:cs="Calibri"/>
          <w:sz w:val="22"/>
          <w:szCs w:val="22"/>
        </w:rPr>
        <w:t>Fargate</w:t>
      </w:r>
      <w:proofErr w:type="spellEnd"/>
      <w:r w:rsidRPr="0030565A">
        <w:rPr>
          <w:rFonts w:ascii="Cambria" w:hAnsi="Cambria" w:cs="Calibri"/>
          <w:sz w:val="22"/>
          <w:szCs w:val="22"/>
        </w:rPr>
        <w:t xml:space="preserve"> to minimize resource overhead, supporting scale-to-zero requirements for rarely used services.</w:t>
      </w:r>
    </w:p>
    <w:p w14:paraId="03C1EA87" w14:textId="0E78FE34" w:rsidR="00095200" w:rsidRPr="0030565A" w:rsidRDefault="0030565A" w:rsidP="0030565A">
      <w:pPr>
        <w:pStyle w:val="NormalWeb"/>
        <w:spacing w:before="0" w:beforeAutospacing="0" w:after="0" w:afterAutospacing="0"/>
        <w:ind w:left="90" w:right="-154" w:hanging="450"/>
        <w:rPr>
          <w:rFonts w:ascii="Cambria" w:hAnsi="Cambria" w:cs="Calibri"/>
          <w:sz w:val="22"/>
          <w:szCs w:val="22"/>
        </w:rPr>
      </w:pPr>
      <w:r w:rsidRPr="0030565A">
        <w:rPr>
          <w:rFonts w:ascii="Cambria" w:hAnsi="Cambria" w:cs="Calibri"/>
          <w:b/>
          <w:bCs/>
          <w:sz w:val="22"/>
          <w:szCs w:val="22"/>
        </w:rPr>
        <w:t>Environment:</w:t>
      </w:r>
      <w:r w:rsidRPr="0030565A">
        <w:rPr>
          <w:rFonts w:ascii="Cambria" w:hAnsi="Cambria" w:cs="Calibri"/>
          <w:sz w:val="22"/>
          <w:szCs w:val="22"/>
        </w:rPr>
        <w:t xml:space="preserve"> Java 11, Spring Boot, Spring MVC, Spring Web Flux, Spring Data JPA, Hibernate ORM, REST APIs, Angular 14+, TypeScript, </w:t>
      </w:r>
      <w:proofErr w:type="spellStart"/>
      <w:r w:rsidRPr="0030565A">
        <w:rPr>
          <w:rFonts w:ascii="Cambria" w:hAnsi="Cambria" w:cs="Calibri"/>
          <w:sz w:val="22"/>
          <w:szCs w:val="22"/>
        </w:rPr>
        <w:t>RxJS</w:t>
      </w:r>
      <w:proofErr w:type="spellEnd"/>
      <w:r w:rsidRPr="0030565A">
        <w:rPr>
          <w:rFonts w:ascii="Cambria" w:hAnsi="Cambria" w:cs="Calibri"/>
          <w:sz w:val="22"/>
          <w:szCs w:val="22"/>
        </w:rPr>
        <w:t xml:space="preserve">, Ag-Grid, HTML5, CSS3, Oracle PL/SQL, Snowflake, DynamoDB, Amazon RDS, AWS (EC2, EKS, ECS </w:t>
      </w:r>
      <w:proofErr w:type="spellStart"/>
      <w:r w:rsidRPr="0030565A">
        <w:rPr>
          <w:rFonts w:ascii="Cambria" w:hAnsi="Cambria" w:cs="Calibri"/>
          <w:sz w:val="22"/>
          <w:szCs w:val="22"/>
        </w:rPr>
        <w:t>Fargate</w:t>
      </w:r>
      <w:proofErr w:type="spellEnd"/>
      <w:r w:rsidRPr="0030565A">
        <w:rPr>
          <w:rFonts w:ascii="Cambria" w:hAnsi="Cambria" w:cs="Calibri"/>
          <w:sz w:val="22"/>
          <w:szCs w:val="22"/>
        </w:rPr>
        <w:t>, Lambda, S3, RDS, VPC, IAM, CloudWatch, X-Ray, Event Bridge, CloudFormation, EMR), Docker, OpenShift Container Platform (OCP), Bitbucket, Jenkins, Git, JUnit 5, Mockito, Postman, Agile/Scrum.</w:t>
      </w:r>
    </w:p>
    <w:p w14:paraId="4B1475F7" w14:textId="77777777" w:rsidR="0030565A" w:rsidRPr="0030565A" w:rsidRDefault="0030565A" w:rsidP="0030565A">
      <w:pPr>
        <w:pStyle w:val="NormalWeb"/>
        <w:spacing w:before="0" w:beforeAutospacing="0" w:after="0" w:afterAutospacing="0"/>
        <w:ind w:left="90" w:right="-154" w:hanging="450"/>
        <w:rPr>
          <w:rFonts w:ascii="Cambria" w:hAnsi="Cambria" w:cs="Calibri"/>
          <w:sz w:val="22"/>
          <w:szCs w:val="22"/>
        </w:rPr>
      </w:pPr>
    </w:p>
    <w:p w14:paraId="414EF8FC" w14:textId="4A1FD546" w:rsidR="00095200" w:rsidRPr="0030565A" w:rsidRDefault="00095200" w:rsidP="0030565A">
      <w:pPr>
        <w:ind w:left="90" w:right="-154" w:hanging="450"/>
        <w:jc w:val="both"/>
        <w:rPr>
          <w:rFonts w:ascii="Cambria" w:hAnsi="Cambria" w:cs="Calibri"/>
          <w:b/>
        </w:rPr>
      </w:pPr>
      <w:r w:rsidRPr="0030565A">
        <w:rPr>
          <w:rFonts w:ascii="Cambria" w:hAnsi="Cambria" w:cs="Calibri"/>
          <w:b/>
          <w:lang w:val="fr-FR"/>
        </w:rPr>
        <w:t xml:space="preserve">Client : </w:t>
      </w:r>
      <w:r w:rsidR="0030565A" w:rsidRPr="0030565A">
        <w:rPr>
          <w:rFonts w:ascii="Cambria" w:hAnsi="Cambria" w:cs="Calibri"/>
          <w:b/>
        </w:rPr>
        <w:t>Hitachi Solutions – Hyderabad, India.</w:t>
      </w:r>
      <w:r w:rsidR="00B33EE9">
        <w:rPr>
          <w:rFonts w:ascii="Cambria" w:hAnsi="Cambria" w:cs="Calibri"/>
          <w:b/>
        </w:rPr>
        <w:t xml:space="preserve">                                                                                            Jan 2017 – Dec 2019</w:t>
      </w:r>
    </w:p>
    <w:p w14:paraId="0DB2C161" w14:textId="77777777" w:rsidR="00095200" w:rsidRPr="0030565A" w:rsidRDefault="00095200" w:rsidP="0030565A">
      <w:pPr>
        <w:ind w:left="90" w:right="-154" w:hanging="450"/>
        <w:jc w:val="both"/>
        <w:rPr>
          <w:rFonts w:ascii="Cambria" w:hAnsi="Cambria" w:cs="Calibri"/>
          <w:b/>
        </w:rPr>
      </w:pPr>
      <w:r w:rsidRPr="0030565A">
        <w:rPr>
          <w:rFonts w:ascii="Cambria" w:hAnsi="Cambria" w:cs="Calibri"/>
          <w:b/>
        </w:rPr>
        <w:t>Role: Java Developer</w:t>
      </w:r>
    </w:p>
    <w:p w14:paraId="1DB153F2" w14:textId="77777777" w:rsidR="00095200" w:rsidRPr="0030565A" w:rsidRDefault="00095200" w:rsidP="0030565A">
      <w:pPr>
        <w:ind w:left="90" w:right="-154" w:hanging="450"/>
        <w:jc w:val="both"/>
        <w:rPr>
          <w:rFonts w:ascii="Cambria" w:hAnsi="Cambria" w:cs="Calibri"/>
          <w:u w:val="single"/>
        </w:rPr>
      </w:pPr>
      <w:r w:rsidRPr="0030565A">
        <w:rPr>
          <w:rFonts w:ascii="Cambria" w:hAnsi="Cambria" w:cs="Calibri"/>
          <w:b/>
          <w:u w:val="single"/>
        </w:rPr>
        <w:t>Responsibilities:</w:t>
      </w:r>
    </w:p>
    <w:p w14:paraId="36EE3D1C" w14:textId="77777777" w:rsidR="00095200" w:rsidRPr="0030565A" w:rsidRDefault="00095200" w:rsidP="0030565A">
      <w:pPr>
        <w:pStyle w:val="ListParagraph"/>
        <w:numPr>
          <w:ilvl w:val="0"/>
          <w:numId w:val="1"/>
        </w:numPr>
        <w:tabs>
          <w:tab w:val="left" w:pos="6800"/>
        </w:tabs>
        <w:ind w:left="90" w:right="-154" w:hanging="450"/>
        <w:jc w:val="both"/>
        <w:rPr>
          <w:rFonts w:ascii="Cambria" w:hAnsi="Cambria" w:cs="Calibri"/>
        </w:rPr>
      </w:pPr>
      <w:r w:rsidRPr="0030565A">
        <w:rPr>
          <w:rFonts w:ascii="Cambria" w:hAnsi="Cambria" w:cs="Calibri"/>
          <w:b/>
          <w:bCs/>
        </w:rPr>
        <w:t>Developed</w:t>
      </w:r>
      <w:r w:rsidRPr="0030565A">
        <w:rPr>
          <w:rFonts w:ascii="Cambria" w:hAnsi="Cambria" w:cs="Calibri"/>
        </w:rPr>
        <w:t xml:space="preserve"> and maintained a large-scale e-commerce application initially built on a monolithic architecture using Java 8, Spring MVC, and Hibernate, serving over 5 million users across web and mobile platforms.</w:t>
      </w:r>
    </w:p>
    <w:p w14:paraId="6CAB3EF9" w14:textId="77777777" w:rsidR="00095200" w:rsidRPr="0030565A" w:rsidRDefault="00095200" w:rsidP="0030565A">
      <w:pPr>
        <w:pStyle w:val="ListParagraph"/>
        <w:numPr>
          <w:ilvl w:val="0"/>
          <w:numId w:val="1"/>
        </w:numPr>
        <w:tabs>
          <w:tab w:val="left" w:pos="6800"/>
        </w:tabs>
        <w:ind w:left="90" w:right="-154" w:hanging="450"/>
        <w:jc w:val="both"/>
        <w:rPr>
          <w:rFonts w:ascii="Cambria" w:hAnsi="Cambria" w:cs="Calibri"/>
        </w:rPr>
      </w:pPr>
      <w:r w:rsidRPr="0030565A">
        <w:rPr>
          <w:rFonts w:ascii="Cambria" w:hAnsi="Cambria" w:cs="Calibri"/>
          <w:b/>
          <w:bCs/>
        </w:rPr>
        <w:t>Led the migration</w:t>
      </w:r>
      <w:r w:rsidRPr="0030565A">
        <w:rPr>
          <w:rFonts w:ascii="Cambria" w:hAnsi="Cambria" w:cs="Calibri"/>
        </w:rPr>
        <w:t xml:space="preserve"> of core modules (Cart, Checkout, Payment, and Order Fulfillment) from a monolith to a modular microservices architecture using Spring Boot and Spring Cloud, improving deployment flexibility and reducing downtime by 40%.</w:t>
      </w:r>
    </w:p>
    <w:p w14:paraId="009BD491" w14:textId="049F74D0" w:rsidR="00095200" w:rsidRPr="0030565A" w:rsidRDefault="00095200" w:rsidP="0030565A">
      <w:pPr>
        <w:pStyle w:val="ListParagraph"/>
        <w:numPr>
          <w:ilvl w:val="0"/>
          <w:numId w:val="1"/>
        </w:numPr>
        <w:tabs>
          <w:tab w:val="left" w:pos="6800"/>
        </w:tabs>
        <w:ind w:left="90" w:right="-154" w:hanging="450"/>
        <w:jc w:val="both"/>
        <w:rPr>
          <w:rFonts w:ascii="Cambria" w:hAnsi="Cambria" w:cs="Calibri"/>
        </w:rPr>
      </w:pPr>
      <w:r w:rsidRPr="0030565A">
        <w:rPr>
          <w:rFonts w:ascii="Cambria" w:hAnsi="Cambria" w:cs="Calibri"/>
          <w:b/>
          <w:bCs/>
        </w:rPr>
        <w:t>Implemented</w:t>
      </w:r>
      <w:r w:rsidRPr="0030565A">
        <w:rPr>
          <w:rFonts w:ascii="Cambria" w:hAnsi="Cambria" w:cs="Calibri"/>
        </w:rPr>
        <w:t xml:space="preserve"> synchronous communication using Rest Template and later upgraded to </w:t>
      </w:r>
      <w:r w:rsidRPr="0030565A">
        <w:rPr>
          <w:rFonts w:ascii="Cambria" w:hAnsi="Cambria" w:cs="Calibri"/>
          <w:b/>
          <w:bCs/>
        </w:rPr>
        <w:t>Feign Clients</w:t>
      </w:r>
      <w:r w:rsidRPr="0030565A">
        <w:rPr>
          <w:rFonts w:ascii="Cambria" w:hAnsi="Cambria" w:cs="Calibri"/>
        </w:rPr>
        <w:t xml:space="preserve"> for inter-service REST API calls between Checkout, Payment, and Inventory services, ensuring load-balanced, fault-tolerant integrations.</w:t>
      </w:r>
    </w:p>
    <w:p w14:paraId="753666C2" w14:textId="77777777" w:rsidR="00095200" w:rsidRPr="0030565A" w:rsidRDefault="00095200" w:rsidP="0030565A">
      <w:pPr>
        <w:pStyle w:val="ListParagraph"/>
        <w:numPr>
          <w:ilvl w:val="0"/>
          <w:numId w:val="1"/>
        </w:numPr>
        <w:tabs>
          <w:tab w:val="left" w:pos="6800"/>
        </w:tabs>
        <w:ind w:left="90" w:right="-154" w:hanging="450"/>
        <w:jc w:val="both"/>
        <w:rPr>
          <w:rFonts w:ascii="Cambria" w:hAnsi="Cambria" w:cs="Calibri"/>
        </w:rPr>
      </w:pPr>
      <w:r w:rsidRPr="0030565A">
        <w:rPr>
          <w:rFonts w:ascii="Cambria" w:hAnsi="Cambria" w:cs="Calibri"/>
          <w:b/>
          <w:bCs/>
        </w:rPr>
        <w:t>Integrated asynchronous messaging</w:t>
      </w:r>
      <w:r w:rsidRPr="0030565A">
        <w:rPr>
          <w:rFonts w:ascii="Cambria" w:hAnsi="Cambria" w:cs="Calibri"/>
        </w:rPr>
        <w:t xml:space="preserve"> between Order and Inventory services using </w:t>
      </w:r>
      <w:r w:rsidRPr="0030565A">
        <w:rPr>
          <w:rFonts w:ascii="Cambria" w:hAnsi="Cambria" w:cs="Calibri"/>
          <w:b/>
          <w:bCs/>
        </w:rPr>
        <w:t>JMS (ActiveMQ)</w:t>
      </w:r>
      <w:r w:rsidRPr="0030565A">
        <w:rPr>
          <w:rFonts w:ascii="Cambria" w:hAnsi="Cambria" w:cs="Calibri"/>
        </w:rPr>
        <w:t xml:space="preserve"> and </w:t>
      </w:r>
      <w:r w:rsidRPr="0030565A">
        <w:rPr>
          <w:rFonts w:ascii="Cambria" w:hAnsi="Cambria" w:cs="Calibri"/>
          <w:b/>
          <w:bCs/>
        </w:rPr>
        <w:t>Apache Kafka</w:t>
      </w:r>
      <w:r w:rsidRPr="0030565A">
        <w:rPr>
          <w:rFonts w:ascii="Cambria" w:hAnsi="Cambria" w:cs="Calibri"/>
        </w:rPr>
        <w:t>, decoupling heavy operations like stock updates and shipment scheduling to improve throughput by 35%.</w:t>
      </w:r>
    </w:p>
    <w:p w14:paraId="43112780" w14:textId="77777777" w:rsidR="00095200" w:rsidRPr="0030565A" w:rsidRDefault="00095200" w:rsidP="0030565A">
      <w:pPr>
        <w:pStyle w:val="ListParagraph"/>
        <w:numPr>
          <w:ilvl w:val="0"/>
          <w:numId w:val="1"/>
        </w:numPr>
        <w:tabs>
          <w:tab w:val="left" w:pos="6800"/>
        </w:tabs>
        <w:ind w:left="90" w:right="-154" w:hanging="450"/>
        <w:jc w:val="both"/>
        <w:rPr>
          <w:rFonts w:ascii="Cambria" w:hAnsi="Cambria" w:cs="Calibri"/>
        </w:rPr>
      </w:pPr>
      <w:r w:rsidRPr="0030565A">
        <w:rPr>
          <w:rFonts w:ascii="Cambria" w:hAnsi="Cambria" w:cs="Calibri"/>
          <w:b/>
          <w:bCs/>
        </w:rPr>
        <w:t>Applied design patterns</w:t>
      </w:r>
      <w:r w:rsidRPr="0030565A">
        <w:rPr>
          <w:rFonts w:ascii="Cambria" w:hAnsi="Cambria" w:cs="Calibri"/>
        </w:rPr>
        <w:t xml:space="preserve"> such as Circuit Breaker (Resilience4j), Service Registry (Eureka), and API Gateway (</w:t>
      </w:r>
      <w:proofErr w:type="spellStart"/>
      <w:r w:rsidRPr="0030565A">
        <w:rPr>
          <w:rFonts w:ascii="Cambria" w:hAnsi="Cambria" w:cs="Calibri"/>
        </w:rPr>
        <w:t>Zuul</w:t>
      </w:r>
      <w:proofErr w:type="spellEnd"/>
      <w:r w:rsidRPr="0030565A">
        <w:rPr>
          <w:rFonts w:ascii="Cambria" w:hAnsi="Cambria" w:cs="Calibri"/>
        </w:rPr>
        <w:t>) to enhance resilience, service discovery, and centralized routing across microservices.</w:t>
      </w:r>
    </w:p>
    <w:p w14:paraId="042524A8" w14:textId="77777777" w:rsidR="00095200" w:rsidRPr="0030565A" w:rsidRDefault="00095200" w:rsidP="0030565A">
      <w:pPr>
        <w:pStyle w:val="ListParagraph"/>
        <w:numPr>
          <w:ilvl w:val="0"/>
          <w:numId w:val="1"/>
        </w:numPr>
        <w:tabs>
          <w:tab w:val="left" w:pos="6800"/>
        </w:tabs>
        <w:ind w:left="90" w:right="-154" w:hanging="450"/>
        <w:jc w:val="both"/>
        <w:rPr>
          <w:rFonts w:ascii="Cambria" w:hAnsi="Cambria" w:cs="Calibri"/>
        </w:rPr>
      </w:pPr>
      <w:r w:rsidRPr="0030565A">
        <w:rPr>
          <w:rFonts w:ascii="Cambria" w:hAnsi="Cambria" w:cs="Calibri"/>
          <w:b/>
          <w:bCs/>
        </w:rPr>
        <w:t>Secured APIs</w:t>
      </w:r>
      <w:r w:rsidRPr="0030565A">
        <w:rPr>
          <w:rFonts w:ascii="Cambria" w:hAnsi="Cambria" w:cs="Calibri"/>
        </w:rPr>
        <w:t xml:space="preserve"> using OAuth2 and JWT for customer sessions, admin roles, and internal service authentication, ensuring PCI-DSS and OWASP compliance for payment and customer data.</w:t>
      </w:r>
    </w:p>
    <w:p w14:paraId="1FFBFBA1" w14:textId="77777777" w:rsidR="00095200" w:rsidRPr="0030565A" w:rsidRDefault="00095200" w:rsidP="0030565A">
      <w:pPr>
        <w:pStyle w:val="ListParagraph"/>
        <w:numPr>
          <w:ilvl w:val="0"/>
          <w:numId w:val="1"/>
        </w:numPr>
        <w:tabs>
          <w:tab w:val="left" w:pos="6800"/>
        </w:tabs>
        <w:ind w:left="90" w:right="-154" w:hanging="450"/>
        <w:jc w:val="both"/>
        <w:rPr>
          <w:rFonts w:ascii="Cambria" w:hAnsi="Cambria" w:cs="Calibri"/>
        </w:rPr>
      </w:pPr>
      <w:r w:rsidRPr="0030565A">
        <w:rPr>
          <w:rFonts w:ascii="Cambria" w:hAnsi="Cambria" w:cs="Calibri"/>
          <w:b/>
          <w:bCs/>
        </w:rPr>
        <w:t>Designed and developed</w:t>
      </w:r>
      <w:r w:rsidRPr="0030565A">
        <w:rPr>
          <w:rFonts w:ascii="Cambria" w:hAnsi="Cambria" w:cs="Calibri"/>
        </w:rPr>
        <w:t xml:space="preserve"> a responsive, user-friendly front end using </w:t>
      </w:r>
      <w:r w:rsidRPr="0030565A">
        <w:rPr>
          <w:rFonts w:ascii="Cambria" w:hAnsi="Cambria" w:cs="Calibri"/>
          <w:b/>
          <w:bCs/>
        </w:rPr>
        <w:t>Angular 12</w:t>
      </w:r>
      <w:r w:rsidRPr="0030565A">
        <w:rPr>
          <w:rFonts w:ascii="Cambria" w:hAnsi="Cambria" w:cs="Calibri"/>
        </w:rPr>
        <w:t xml:space="preserve">, </w:t>
      </w:r>
      <w:proofErr w:type="spellStart"/>
      <w:r w:rsidRPr="0030565A">
        <w:rPr>
          <w:rFonts w:ascii="Cambria" w:hAnsi="Cambria" w:cs="Calibri"/>
        </w:rPr>
        <w:t>RxJS</w:t>
      </w:r>
      <w:proofErr w:type="spellEnd"/>
      <w:r w:rsidRPr="0030565A">
        <w:rPr>
          <w:rFonts w:ascii="Cambria" w:hAnsi="Cambria" w:cs="Calibri"/>
        </w:rPr>
        <w:t>, and SCSS, integrating with backend APIs to deliver dynamic features such as real-time order tracking and personalized product recommendations.</w:t>
      </w:r>
    </w:p>
    <w:p w14:paraId="20F1049D" w14:textId="77777777" w:rsidR="00095200" w:rsidRPr="0030565A" w:rsidRDefault="00095200" w:rsidP="0030565A">
      <w:pPr>
        <w:pStyle w:val="ListParagraph"/>
        <w:numPr>
          <w:ilvl w:val="0"/>
          <w:numId w:val="1"/>
        </w:numPr>
        <w:tabs>
          <w:tab w:val="left" w:pos="6800"/>
        </w:tabs>
        <w:ind w:left="90" w:right="-154" w:hanging="450"/>
        <w:jc w:val="both"/>
        <w:rPr>
          <w:rFonts w:ascii="Cambria" w:hAnsi="Cambria" w:cs="Calibri"/>
        </w:rPr>
      </w:pPr>
      <w:r w:rsidRPr="0030565A">
        <w:rPr>
          <w:rFonts w:ascii="Cambria" w:hAnsi="Cambria" w:cs="Calibri"/>
          <w:b/>
          <w:bCs/>
        </w:rPr>
        <w:t>Adopted Test-Driven Development (TDD)</w:t>
      </w:r>
      <w:r w:rsidRPr="0030565A">
        <w:rPr>
          <w:rFonts w:ascii="Cambria" w:hAnsi="Cambria" w:cs="Calibri"/>
        </w:rPr>
        <w:t xml:space="preserve"> using JUnit 5, Mockito, and Spring Test for backend services, achieving over 90% test coverage, and Karma/Jasmine for frontend unit testing.</w:t>
      </w:r>
    </w:p>
    <w:p w14:paraId="594ACC8E" w14:textId="77777777" w:rsidR="00095200" w:rsidRPr="0030565A" w:rsidRDefault="00095200" w:rsidP="0030565A">
      <w:pPr>
        <w:pStyle w:val="ListParagraph"/>
        <w:numPr>
          <w:ilvl w:val="0"/>
          <w:numId w:val="1"/>
        </w:numPr>
        <w:tabs>
          <w:tab w:val="left" w:pos="6800"/>
        </w:tabs>
        <w:ind w:left="90" w:right="-154" w:hanging="450"/>
        <w:jc w:val="both"/>
        <w:rPr>
          <w:rFonts w:ascii="Cambria" w:hAnsi="Cambria" w:cs="Calibri"/>
        </w:rPr>
      </w:pPr>
      <w:r w:rsidRPr="0030565A">
        <w:rPr>
          <w:rFonts w:ascii="Cambria" w:hAnsi="Cambria" w:cs="Calibri"/>
          <w:b/>
          <w:bCs/>
        </w:rPr>
        <w:t>Built reusable UI components</w:t>
      </w:r>
      <w:r w:rsidRPr="0030565A">
        <w:rPr>
          <w:rFonts w:ascii="Cambria" w:hAnsi="Cambria" w:cs="Calibri"/>
        </w:rPr>
        <w:t xml:space="preserve"> for product listings, filters, and checkout flows using Angular Material, improving development speed by 25% and enhancing user experience across devices.</w:t>
      </w:r>
    </w:p>
    <w:p w14:paraId="25965567" w14:textId="77777777" w:rsidR="00095200" w:rsidRPr="0030565A" w:rsidRDefault="00095200" w:rsidP="0030565A">
      <w:pPr>
        <w:pStyle w:val="ListParagraph"/>
        <w:numPr>
          <w:ilvl w:val="0"/>
          <w:numId w:val="1"/>
        </w:numPr>
        <w:tabs>
          <w:tab w:val="left" w:pos="6800"/>
        </w:tabs>
        <w:ind w:left="90" w:right="-154" w:hanging="450"/>
        <w:jc w:val="both"/>
        <w:rPr>
          <w:rFonts w:ascii="Cambria" w:hAnsi="Cambria" w:cs="Calibri"/>
        </w:rPr>
      </w:pPr>
      <w:r w:rsidRPr="0030565A">
        <w:rPr>
          <w:rFonts w:ascii="Cambria" w:hAnsi="Cambria" w:cs="Calibri"/>
          <w:b/>
          <w:bCs/>
        </w:rPr>
        <w:t>Optimized database interactions</w:t>
      </w:r>
      <w:r w:rsidRPr="0030565A">
        <w:rPr>
          <w:rFonts w:ascii="Cambria" w:hAnsi="Cambria" w:cs="Calibri"/>
        </w:rPr>
        <w:t xml:space="preserve"> using Spring Data JPA and Hibernate with PostgreSQL and MongoDB (for catalog and review storage), applying lazy loading, batch fetching, and query optimization techniques.</w:t>
      </w:r>
    </w:p>
    <w:p w14:paraId="135726E3" w14:textId="77777777" w:rsidR="00095200" w:rsidRPr="0030565A" w:rsidRDefault="00095200" w:rsidP="0030565A">
      <w:pPr>
        <w:pStyle w:val="ListParagraph"/>
        <w:numPr>
          <w:ilvl w:val="0"/>
          <w:numId w:val="1"/>
        </w:numPr>
        <w:tabs>
          <w:tab w:val="left" w:pos="6800"/>
        </w:tabs>
        <w:ind w:left="90" w:right="-154" w:hanging="450"/>
        <w:jc w:val="both"/>
        <w:rPr>
          <w:rFonts w:ascii="Cambria" w:hAnsi="Cambria" w:cs="Calibri"/>
        </w:rPr>
      </w:pPr>
      <w:r w:rsidRPr="0030565A">
        <w:rPr>
          <w:rFonts w:ascii="Cambria" w:hAnsi="Cambria" w:cs="Calibri"/>
        </w:rPr>
        <w:t xml:space="preserve">Implemented real-time order and inventory dashboards using </w:t>
      </w:r>
      <w:r w:rsidRPr="0030565A">
        <w:rPr>
          <w:rFonts w:ascii="Cambria" w:hAnsi="Cambria" w:cs="Calibri"/>
          <w:b/>
          <w:bCs/>
        </w:rPr>
        <w:t>WebSocket + Angular</w:t>
      </w:r>
      <w:r w:rsidRPr="0030565A">
        <w:rPr>
          <w:rFonts w:ascii="Cambria" w:hAnsi="Cambria" w:cs="Calibri"/>
        </w:rPr>
        <w:t>, providing admins live visibility into operations and reducing manual order status refreshes.</w:t>
      </w:r>
    </w:p>
    <w:p w14:paraId="117B9D79" w14:textId="77777777" w:rsidR="00095200" w:rsidRPr="0030565A" w:rsidRDefault="00095200" w:rsidP="0030565A">
      <w:pPr>
        <w:pStyle w:val="ListParagraph"/>
        <w:numPr>
          <w:ilvl w:val="0"/>
          <w:numId w:val="1"/>
        </w:numPr>
        <w:tabs>
          <w:tab w:val="left" w:pos="6800"/>
        </w:tabs>
        <w:ind w:left="90" w:right="-154" w:hanging="450"/>
        <w:jc w:val="both"/>
        <w:rPr>
          <w:rFonts w:ascii="Cambria" w:hAnsi="Cambria" w:cs="Calibri"/>
        </w:rPr>
      </w:pPr>
      <w:r w:rsidRPr="0030565A">
        <w:rPr>
          <w:rFonts w:ascii="Cambria" w:hAnsi="Cambria" w:cs="Calibri"/>
          <w:b/>
          <w:bCs/>
        </w:rPr>
        <w:t>Built CI/CD pipelines</w:t>
      </w:r>
      <w:r w:rsidRPr="0030565A">
        <w:rPr>
          <w:rFonts w:ascii="Cambria" w:hAnsi="Cambria" w:cs="Calibri"/>
        </w:rPr>
        <w:t xml:space="preserve"> with Jenkins and GitHub Actions for automated build, test, and deployments to AWS EC2 (Spring Boot services) and S3 (Angular app), with rollback strategies and staging approvals.</w:t>
      </w:r>
    </w:p>
    <w:p w14:paraId="4E54D79D" w14:textId="77777777" w:rsidR="00095200" w:rsidRPr="0030565A" w:rsidRDefault="00095200" w:rsidP="0030565A">
      <w:pPr>
        <w:pStyle w:val="ListParagraph"/>
        <w:numPr>
          <w:ilvl w:val="0"/>
          <w:numId w:val="1"/>
        </w:numPr>
        <w:tabs>
          <w:tab w:val="left" w:pos="6800"/>
        </w:tabs>
        <w:ind w:left="90" w:right="-154" w:hanging="450"/>
        <w:jc w:val="both"/>
        <w:rPr>
          <w:rFonts w:ascii="Cambria" w:hAnsi="Cambria" w:cs="Calibri"/>
        </w:rPr>
      </w:pPr>
      <w:r w:rsidRPr="0030565A">
        <w:rPr>
          <w:rFonts w:ascii="Cambria" w:hAnsi="Cambria" w:cs="Calibri"/>
          <w:b/>
          <w:bCs/>
        </w:rPr>
        <w:t>Monitored application performance</w:t>
      </w:r>
      <w:r w:rsidRPr="0030565A">
        <w:rPr>
          <w:rFonts w:ascii="Cambria" w:hAnsi="Cambria" w:cs="Calibri"/>
        </w:rPr>
        <w:t xml:space="preserve"> using Prometheus, Grafana, and ELK Stack, tracking service metrics (latency, order drop-offs, inventory sync failures) and reducing mean time to recovery by 50%.</w:t>
      </w:r>
    </w:p>
    <w:p w14:paraId="2FE00AB2" w14:textId="7B16DC04" w:rsidR="0030565A" w:rsidRPr="0030565A" w:rsidRDefault="0030565A" w:rsidP="0030565A">
      <w:pPr>
        <w:tabs>
          <w:tab w:val="left" w:pos="6800"/>
        </w:tabs>
        <w:ind w:right="-154" w:hanging="360"/>
        <w:jc w:val="both"/>
        <w:rPr>
          <w:rFonts w:ascii="Cambria" w:hAnsi="Cambria" w:cs="Calibri"/>
        </w:rPr>
      </w:pPr>
      <w:r w:rsidRPr="0030565A">
        <w:rPr>
          <w:rFonts w:ascii="Cambria" w:hAnsi="Cambria" w:cs="Calibri"/>
          <w:b/>
          <w:bCs/>
        </w:rPr>
        <w:t>Environment:</w:t>
      </w:r>
      <w:r w:rsidRPr="0030565A">
        <w:rPr>
          <w:rFonts w:ascii="Cambria" w:hAnsi="Cambria" w:cs="Calibri"/>
        </w:rPr>
        <w:t xml:space="preserve"> Java 8, Spring Boot, Spring MVC, Spring Cloud, Spring Data JPA, Hibernate ORM, REST APIs, Feign Clients, Resilience4j, Eureka, </w:t>
      </w:r>
      <w:proofErr w:type="spellStart"/>
      <w:r w:rsidRPr="0030565A">
        <w:rPr>
          <w:rFonts w:ascii="Cambria" w:hAnsi="Cambria" w:cs="Calibri"/>
        </w:rPr>
        <w:t>Zuul</w:t>
      </w:r>
      <w:proofErr w:type="spellEnd"/>
      <w:r w:rsidRPr="0030565A">
        <w:rPr>
          <w:rFonts w:ascii="Cambria" w:hAnsi="Cambria" w:cs="Calibri"/>
        </w:rPr>
        <w:t xml:space="preserve"> API Gateway, OAuth2, JWT, JMS (ActiveMQ), Apache Kafka, PostgreSQL, MongoDB, Angular 12, </w:t>
      </w:r>
      <w:proofErr w:type="spellStart"/>
      <w:r w:rsidRPr="0030565A">
        <w:rPr>
          <w:rFonts w:ascii="Cambria" w:hAnsi="Cambria" w:cs="Calibri"/>
        </w:rPr>
        <w:t>RxJS</w:t>
      </w:r>
      <w:proofErr w:type="spellEnd"/>
      <w:r w:rsidRPr="0030565A">
        <w:rPr>
          <w:rFonts w:ascii="Cambria" w:hAnsi="Cambria" w:cs="Calibri"/>
        </w:rPr>
        <w:t>, SCSS, Angular Material, WebSocket, HTML5, CSS3, JavaScript, JUnit 5, Mockito, Spring Test, Karma, Jasmine, Jenkins, GitHub Actions, Git, AWS (EC2, S3), Prometheus, Grafana, ELK Stack (Elasticsearch, Logstash, Kibana), Agile/Scrum</w:t>
      </w:r>
    </w:p>
    <w:p w14:paraId="27E085C4" w14:textId="77777777" w:rsidR="00095200" w:rsidRPr="0030565A" w:rsidRDefault="00095200" w:rsidP="0030565A">
      <w:pPr>
        <w:tabs>
          <w:tab w:val="left" w:pos="6800"/>
        </w:tabs>
        <w:ind w:left="90" w:right="-154" w:hanging="450"/>
        <w:jc w:val="both"/>
        <w:rPr>
          <w:rFonts w:ascii="Cambria" w:eastAsia="Constantia" w:hAnsi="Cambria" w:cs="Calibri"/>
          <w:b/>
          <w:color w:val="000000"/>
          <w:lang w:val="fr-FR"/>
        </w:rPr>
      </w:pPr>
    </w:p>
    <w:p w14:paraId="6B7880F9" w14:textId="0B1C80F9" w:rsidR="00095200" w:rsidRPr="0030565A" w:rsidRDefault="00095200" w:rsidP="0030565A">
      <w:pPr>
        <w:tabs>
          <w:tab w:val="left" w:pos="6800"/>
        </w:tabs>
        <w:ind w:left="90" w:right="-154" w:hanging="450"/>
        <w:jc w:val="both"/>
        <w:rPr>
          <w:rFonts w:ascii="Cambria" w:eastAsia="Constantia" w:hAnsi="Cambria" w:cs="Calibri"/>
          <w:b/>
          <w:bCs/>
          <w:color w:val="000000"/>
        </w:rPr>
      </w:pPr>
      <w:r w:rsidRPr="0030565A">
        <w:rPr>
          <w:rFonts w:ascii="Cambria" w:eastAsia="Constantia" w:hAnsi="Cambria" w:cs="Calibri"/>
          <w:b/>
          <w:color w:val="000000"/>
          <w:lang w:val="fr-FR"/>
        </w:rPr>
        <w:t>Client :</w:t>
      </w:r>
      <w:r w:rsidRPr="0030565A">
        <w:rPr>
          <w:rFonts w:ascii="Cambria" w:hAnsi="Cambria" w:cs="Calibri"/>
          <w:b/>
          <w:lang w:val="fr-FR"/>
        </w:rPr>
        <w:t xml:space="preserve"> </w:t>
      </w:r>
      <w:proofErr w:type="spellStart"/>
      <w:r w:rsidR="0030565A" w:rsidRPr="0030565A">
        <w:rPr>
          <w:rFonts w:ascii="Cambria" w:hAnsi="Cambria" w:cs="Calibri"/>
          <w:b/>
        </w:rPr>
        <w:t>Promatics</w:t>
      </w:r>
      <w:proofErr w:type="spellEnd"/>
      <w:r w:rsidR="0030565A" w:rsidRPr="0030565A">
        <w:rPr>
          <w:rFonts w:ascii="Cambria" w:hAnsi="Cambria" w:cs="Calibri"/>
          <w:b/>
        </w:rPr>
        <w:t xml:space="preserve"> Technologies – Punjab, India.</w:t>
      </w:r>
      <w:r w:rsidR="0030565A">
        <w:rPr>
          <w:rFonts w:ascii="Cambria" w:hAnsi="Cambria" w:cs="Calibri"/>
          <w:b/>
        </w:rPr>
        <w:t xml:space="preserve">                </w:t>
      </w:r>
      <w:r w:rsidR="00B33EE9">
        <w:rPr>
          <w:rFonts w:ascii="Cambria" w:hAnsi="Cambria" w:cs="Calibri"/>
          <w:b/>
        </w:rPr>
        <w:t xml:space="preserve">                                                                     </w:t>
      </w:r>
      <w:r w:rsidR="0030565A">
        <w:rPr>
          <w:rFonts w:ascii="Cambria" w:hAnsi="Cambria" w:cs="Calibri"/>
          <w:b/>
        </w:rPr>
        <w:t xml:space="preserve"> Aug 2013 </w:t>
      </w:r>
      <w:r w:rsidR="00B33EE9">
        <w:rPr>
          <w:rFonts w:ascii="Cambria" w:hAnsi="Cambria" w:cs="Calibri"/>
          <w:b/>
        </w:rPr>
        <w:t>–</w:t>
      </w:r>
      <w:r w:rsidR="0030565A">
        <w:rPr>
          <w:rFonts w:ascii="Cambria" w:hAnsi="Cambria" w:cs="Calibri"/>
          <w:b/>
        </w:rPr>
        <w:t xml:space="preserve"> </w:t>
      </w:r>
      <w:r w:rsidR="00B33EE9">
        <w:rPr>
          <w:rFonts w:ascii="Cambria" w:hAnsi="Cambria" w:cs="Calibri"/>
          <w:b/>
        </w:rPr>
        <w:t>Dec 2016</w:t>
      </w:r>
    </w:p>
    <w:p w14:paraId="08F8C952" w14:textId="77777777" w:rsidR="00095200" w:rsidRPr="0030565A" w:rsidRDefault="00095200" w:rsidP="0030565A">
      <w:pPr>
        <w:tabs>
          <w:tab w:val="left" w:pos="6800"/>
        </w:tabs>
        <w:ind w:left="90" w:right="-154" w:hanging="450"/>
        <w:jc w:val="both"/>
        <w:rPr>
          <w:rFonts w:ascii="Cambria" w:eastAsia="Constantia" w:hAnsi="Cambria" w:cs="Calibri"/>
          <w:b/>
          <w:color w:val="000000"/>
        </w:rPr>
      </w:pPr>
      <w:r w:rsidRPr="0030565A">
        <w:rPr>
          <w:rFonts w:ascii="Cambria" w:hAnsi="Cambria" w:cs="Calibri"/>
          <w:b/>
          <w:bCs/>
          <w:color w:val="000000"/>
        </w:rPr>
        <w:t>Role: Java/J2EE Developer</w:t>
      </w:r>
    </w:p>
    <w:p w14:paraId="4B5001D1" w14:textId="77777777" w:rsidR="00095200" w:rsidRPr="0030565A" w:rsidRDefault="00095200" w:rsidP="0030565A">
      <w:pPr>
        <w:tabs>
          <w:tab w:val="left" w:pos="6800"/>
        </w:tabs>
        <w:ind w:left="90" w:right="-154" w:hanging="450"/>
        <w:jc w:val="both"/>
        <w:rPr>
          <w:rFonts w:ascii="Cambria" w:eastAsia="Constantia" w:hAnsi="Cambria" w:cs="Calibri"/>
          <w:b/>
          <w:color w:val="000000"/>
        </w:rPr>
      </w:pPr>
      <w:r w:rsidRPr="0030565A">
        <w:rPr>
          <w:rFonts w:ascii="Cambria" w:hAnsi="Cambria" w:cs="Calibri"/>
          <w:b/>
          <w:bCs/>
          <w:color w:val="000000"/>
          <w:u w:val="single"/>
        </w:rPr>
        <w:t>Responsibilities:</w:t>
      </w:r>
    </w:p>
    <w:p w14:paraId="57627D26" w14:textId="77777777" w:rsidR="00095200" w:rsidRPr="0030565A" w:rsidRDefault="00095200" w:rsidP="0030565A">
      <w:pPr>
        <w:pStyle w:val="ListParagraph"/>
        <w:numPr>
          <w:ilvl w:val="0"/>
          <w:numId w:val="1"/>
        </w:numPr>
        <w:ind w:left="90" w:right="-154" w:hanging="450"/>
        <w:jc w:val="both"/>
        <w:rPr>
          <w:rFonts w:ascii="Cambria" w:hAnsi="Cambria" w:cs="Calibri"/>
          <w:bCs/>
        </w:rPr>
      </w:pPr>
      <w:r w:rsidRPr="0030565A">
        <w:rPr>
          <w:rFonts w:ascii="Cambria" w:hAnsi="Cambria" w:cs="Calibri"/>
          <w:bCs/>
        </w:rPr>
        <w:t xml:space="preserve">Developed a logistics management platform using </w:t>
      </w:r>
      <w:r w:rsidRPr="0030565A">
        <w:rPr>
          <w:rFonts w:ascii="Cambria" w:hAnsi="Cambria" w:cs="Calibri"/>
          <w:b/>
          <w:bCs/>
        </w:rPr>
        <w:t>Java 8</w:t>
      </w:r>
      <w:r w:rsidRPr="0030565A">
        <w:rPr>
          <w:rFonts w:ascii="Cambria" w:hAnsi="Cambria" w:cs="Calibri"/>
          <w:bCs/>
        </w:rPr>
        <w:t xml:space="preserve">, </w:t>
      </w:r>
      <w:r w:rsidRPr="0030565A">
        <w:rPr>
          <w:rFonts w:ascii="Cambria" w:hAnsi="Cambria" w:cs="Calibri"/>
          <w:b/>
          <w:bCs/>
        </w:rPr>
        <w:t>Spring Boot</w:t>
      </w:r>
      <w:r w:rsidRPr="0030565A">
        <w:rPr>
          <w:rFonts w:ascii="Cambria" w:hAnsi="Cambria" w:cs="Calibri"/>
          <w:bCs/>
        </w:rPr>
        <w:t xml:space="preserve">, </w:t>
      </w:r>
      <w:r w:rsidRPr="0030565A">
        <w:rPr>
          <w:rFonts w:ascii="Cambria" w:hAnsi="Cambria" w:cs="Calibri"/>
          <w:b/>
          <w:bCs/>
        </w:rPr>
        <w:t>Hibernate</w:t>
      </w:r>
      <w:r w:rsidRPr="0030565A">
        <w:rPr>
          <w:rFonts w:ascii="Cambria" w:hAnsi="Cambria" w:cs="Calibri"/>
          <w:bCs/>
        </w:rPr>
        <w:t xml:space="preserve">, and </w:t>
      </w:r>
      <w:r w:rsidRPr="0030565A">
        <w:rPr>
          <w:rFonts w:ascii="Cambria" w:hAnsi="Cambria" w:cs="Calibri"/>
          <w:b/>
          <w:bCs/>
        </w:rPr>
        <w:t>Spring Data JPA</w:t>
      </w:r>
      <w:r w:rsidRPr="0030565A">
        <w:rPr>
          <w:rFonts w:ascii="Cambria" w:hAnsi="Cambria" w:cs="Calibri"/>
          <w:bCs/>
        </w:rPr>
        <w:t>, enabling real-time coordination between warehouse systems, fleet managers, and delivery hubs.</w:t>
      </w:r>
    </w:p>
    <w:p w14:paraId="78680CEB" w14:textId="77777777" w:rsidR="00095200" w:rsidRPr="0030565A" w:rsidRDefault="00095200" w:rsidP="0030565A">
      <w:pPr>
        <w:pStyle w:val="ListParagraph"/>
        <w:numPr>
          <w:ilvl w:val="0"/>
          <w:numId w:val="1"/>
        </w:numPr>
        <w:ind w:left="90" w:right="-154" w:hanging="450"/>
        <w:jc w:val="both"/>
        <w:rPr>
          <w:rFonts w:ascii="Cambria" w:hAnsi="Cambria" w:cs="Calibri"/>
          <w:bCs/>
        </w:rPr>
      </w:pPr>
      <w:r w:rsidRPr="0030565A">
        <w:rPr>
          <w:rFonts w:ascii="Cambria" w:hAnsi="Cambria" w:cs="Calibri"/>
          <w:bCs/>
        </w:rPr>
        <w:lastRenderedPageBreak/>
        <w:t xml:space="preserve">Maintained legacy components using </w:t>
      </w:r>
      <w:r w:rsidRPr="0030565A">
        <w:rPr>
          <w:rFonts w:ascii="Cambria" w:hAnsi="Cambria" w:cs="Calibri"/>
          <w:b/>
          <w:bCs/>
        </w:rPr>
        <w:t>JSP and Servlets</w:t>
      </w:r>
      <w:r w:rsidRPr="0030565A">
        <w:rPr>
          <w:rFonts w:ascii="Cambria" w:hAnsi="Cambria" w:cs="Calibri"/>
          <w:bCs/>
        </w:rPr>
        <w:t>, enabling seamless transition to modern APIs while supporting operational dashboards for warehouse staff and delivery hubs.</w:t>
      </w:r>
    </w:p>
    <w:p w14:paraId="4AC485B6" w14:textId="77777777" w:rsidR="00095200" w:rsidRPr="0030565A" w:rsidRDefault="00095200" w:rsidP="0030565A">
      <w:pPr>
        <w:pStyle w:val="ListParagraph"/>
        <w:numPr>
          <w:ilvl w:val="0"/>
          <w:numId w:val="1"/>
        </w:numPr>
        <w:ind w:left="90" w:right="-154" w:hanging="450"/>
        <w:jc w:val="both"/>
        <w:rPr>
          <w:rFonts w:ascii="Cambria" w:hAnsi="Cambria" w:cs="Calibri"/>
          <w:bCs/>
        </w:rPr>
      </w:pPr>
      <w:r w:rsidRPr="0030565A">
        <w:rPr>
          <w:rFonts w:ascii="Cambria" w:hAnsi="Cambria" w:cs="Calibri"/>
          <w:bCs/>
        </w:rPr>
        <w:t xml:space="preserve">Used </w:t>
      </w:r>
      <w:r w:rsidRPr="0030565A">
        <w:rPr>
          <w:rFonts w:ascii="Cambria" w:hAnsi="Cambria" w:cs="Calibri"/>
          <w:b/>
          <w:bCs/>
        </w:rPr>
        <w:t>Hibernate Criteria API</w:t>
      </w:r>
      <w:r w:rsidRPr="0030565A">
        <w:rPr>
          <w:rFonts w:ascii="Cambria" w:hAnsi="Cambria" w:cs="Calibri"/>
          <w:bCs/>
        </w:rPr>
        <w:t xml:space="preserve"> to construct dynamic and type-safe queries for shipment filtering, route availability, and driver allocation modules.</w:t>
      </w:r>
    </w:p>
    <w:p w14:paraId="73F02C42" w14:textId="5C439B52" w:rsidR="00095200" w:rsidRPr="0030565A" w:rsidRDefault="00095200" w:rsidP="0030565A">
      <w:pPr>
        <w:pStyle w:val="ListParagraph"/>
        <w:numPr>
          <w:ilvl w:val="0"/>
          <w:numId w:val="1"/>
        </w:numPr>
        <w:ind w:left="90" w:right="-154" w:hanging="450"/>
        <w:jc w:val="both"/>
        <w:rPr>
          <w:rFonts w:ascii="Cambria" w:hAnsi="Cambria" w:cs="Calibri"/>
          <w:bCs/>
        </w:rPr>
      </w:pPr>
      <w:r w:rsidRPr="0030565A">
        <w:rPr>
          <w:rFonts w:ascii="Cambria" w:hAnsi="Cambria" w:cs="Calibri"/>
          <w:bCs/>
        </w:rPr>
        <w:t xml:space="preserve">Applied </w:t>
      </w:r>
      <w:r w:rsidRPr="0030565A">
        <w:rPr>
          <w:rFonts w:ascii="Cambria" w:hAnsi="Cambria" w:cs="Calibri"/>
          <w:b/>
          <w:bCs/>
        </w:rPr>
        <w:t>CQRS</w:t>
      </w:r>
      <w:r w:rsidRPr="0030565A">
        <w:rPr>
          <w:rFonts w:ascii="Cambria" w:hAnsi="Cambria" w:cs="Calibri"/>
          <w:bCs/>
        </w:rPr>
        <w:t xml:space="preserve"> to decouple read/write workloads in shipment tracking and ETA computation services, resulting in 40% improvement in dashboard query response times.</w:t>
      </w:r>
    </w:p>
    <w:p w14:paraId="5FDED3E4" w14:textId="77777777" w:rsidR="00095200" w:rsidRPr="0030565A" w:rsidRDefault="00095200" w:rsidP="0030565A">
      <w:pPr>
        <w:pStyle w:val="ListParagraph"/>
        <w:numPr>
          <w:ilvl w:val="0"/>
          <w:numId w:val="1"/>
        </w:numPr>
        <w:ind w:left="90" w:right="-154" w:hanging="450"/>
        <w:jc w:val="both"/>
        <w:rPr>
          <w:rFonts w:ascii="Cambria" w:hAnsi="Cambria" w:cs="Calibri"/>
          <w:bCs/>
        </w:rPr>
      </w:pPr>
      <w:r w:rsidRPr="0030565A">
        <w:rPr>
          <w:rFonts w:ascii="Cambria" w:hAnsi="Cambria" w:cs="Calibri"/>
          <w:bCs/>
        </w:rPr>
        <w:t xml:space="preserve">Implemented </w:t>
      </w:r>
      <w:r w:rsidRPr="0030565A">
        <w:rPr>
          <w:rFonts w:ascii="Cambria" w:hAnsi="Cambria" w:cs="Calibri"/>
          <w:b/>
          <w:bCs/>
        </w:rPr>
        <w:t>Spring AOP</w:t>
      </w:r>
      <w:r w:rsidRPr="0030565A">
        <w:rPr>
          <w:rFonts w:ascii="Cambria" w:hAnsi="Cambria" w:cs="Calibri"/>
          <w:bCs/>
        </w:rPr>
        <w:t xml:space="preserve"> for centralized logging, authentication tracking, and retry logic across services without modifying core business logic.</w:t>
      </w:r>
    </w:p>
    <w:p w14:paraId="0273ABAC" w14:textId="77777777" w:rsidR="00095200" w:rsidRPr="0030565A" w:rsidRDefault="00095200" w:rsidP="0030565A">
      <w:pPr>
        <w:pStyle w:val="ListParagraph"/>
        <w:numPr>
          <w:ilvl w:val="0"/>
          <w:numId w:val="1"/>
        </w:numPr>
        <w:ind w:left="90" w:right="-154" w:hanging="450"/>
        <w:jc w:val="both"/>
        <w:rPr>
          <w:rFonts w:ascii="Cambria" w:hAnsi="Cambria" w:cs="Calibri"/>
          <w:bCs/>
        </w:rPr>
      </w:pPr>
      <w:r w:rsidRPr="0030565A">
        <w:rPr>
          <w:rFonts w:ascii="Cambria" w:hAnsi="Cambria" w:cs="Calibri"/>
          <w:bCs/>
        </w:rPr>
        <w:t xml:space="preserve">Scheduled batch processing jobs using </w:t>
      </w:r>
      <w:r w:rsidRPr="0030565A">
        <w:rPr>
          <w:rFonts w:ascii="Cambria" w:hAnsi="Cambria" w:cs="Calibri"/>
          <w:b/>
          <w:bCs/>
        </w:rPr>
        <w:t>Spring Batch</w:t>
      </w:r>
      <w:r w:rsidRPr="0030565A">
        <w:rPr>
          <w:rFonts w:ascii="Cambria" w:hAnsi="Cambria" w:cs="Calibri"/>
          <w:bCs/>
        </w:rPr>
        <w:t xml:space="preserve"> for daily inventory updates, undelivered shipment reconciliation, and delivery manifest exports to partner networks.</w:t>
      </w:r>
    </w:p>
    <w:p w14:paraId="2A8D90CB" w14:textId="77777777" w:rsidR="00095200" w:rsidRPr="0030565A" w:rsidRDefault="00095200" w:rsidP="0030565A">
      <w:pPr>
        <w:pStyle w:val="ListParagraph"/>
        <w:numPr>
          <w:ilvl w:val="0"/>
          <w:numId w:val="1"/>
        </w:numPr>
        <w:ind w:left="90" w:right="-154" w:hanging="450"/>
        <w:jc w:val="both"/>
        <w:rPr>
          <w:rFonts w:ascii="Cambria" w:hAnsi="Cambria" w:cs="Calibri"/>
          <w:bCs/>
        </w:rPr>
      </w:pPr>
      <w:r w:rsidRPr="0030565A">
        <w:rPr>
          <w:rFonts w:ascii="Cambria" w:hAnsi="Cambria" w:cs="Calibri"/>
          <w:bCs/>
        </w:rPr>
        <w:t xml:space="preserve">Integrated </w:t>
      </w:r>
      <w:r w:rsidRPr="0030565A">
        <w:rPr>
          <w:rFonts w:ascii="Cambria" w:hAnsi="Cambria" w:cs="Calibri"/>
          <w:b/>
          <w:bCs/>
        </w:rPr>
        <w:t>Spring Security</w:t>
      </w:r>
      <w:r w:rsidRPr="0030565A">
        <w:rPr>
          <w:rFonts w:ascii="Cambria" w:hAnsi="Cambria" w:cs="Calibri"/>
          <w:bCs/>
        </w:rPr>
        <w:t xml:space="preserve"> with @</w:t>
      </w:r>
      <w:r w:rsidRPr="0030565A">
        <w:rPr>
          <w:rFonts w:ascii="Cambria" w:hAnsi="Cambria" w:cs="Calibri"/>
          <w:b/>
          <w:bCs/>
        </w:rPr>
        <w:t>PreAuthorize</w:t>
      </w:r>
      <w:r w:rsidRPr="0030565A">
        <w:rPr>
          <w:rFonts w:ascii="Cambria" w:hAnsi="Cambria" w:cs="Calibri"/>
          <w:bCs/>
        </w:rPr>
        <w:t xml:space="preserve"> annotations for role-based access to sensitive endpoints such as vehicle logs, route adjustments, and delivery SLA breaches.</w:t>
      </w:r>
    </w:p>
    <w:p w14:paraId="13F89524" w14:textId="77777777" w:rsidR="00095200" w:rsidRPr="0030565A" w:rsidRDefault="00095200" w:rsidP="0030565A">
      <w:pPr>
        <w:pStyle w:val="ListParagraph"/>
        <w:numPr>
          <w:ilvl w:val="0"/>
          <w:numId w:val="1"/>
        </w:numPr>
        <w:ind w:left="90" w:right="-154" w:hanging="450"/>
        <w:jc w:val="both"/>
        <w:rPr>
          <w:rFonts w:ascii="Cambria" w:hAnsi="Cambria" w:cs="Calibri"/>
          <w:bCs/>
        </w:rPr>
      </w:pPr>
      <w:r w:rsidRPr="0030565A">
        <w:rPr>
          <w:rFonts w:ascii="Cambria" w:hAnsi="Cambria" w:cs="Calibri"/>
          <w:bCs/>
        </w:rPr>
        <w:t xml:space="preserve">Addressed </w:t>
      </w:r>
      <w:r w:rsidRPr="0030565A">
        <w:rPr>
          <w:rFonts w:ascii="Cambria" w:hAnsi="Cambria" w:cs="Calibri"/>
          <w:b/>
          <w:bCs/>
        </w:rPr>
        <w:t>CORS configurations</w:t>
      </w:r>
      <w:r w:rsidRPr="0030565A">
        <w:rPr>
          <w:rFonts w:ascii="Cambria" w:hAnsi="Cambria" w:cs="Calibri"/>
          <w:bCs/>
        </w:rPr>
        <w:t xml:space="preserve"> to securely expose REST endpoints to the React frontend across staging and production environments.</w:t>
      </w:r>
    </w:p>
    <w:p w14:paraId="427E44F1" w14:textId="77777777" w:rsidR="00095200" w:rsidRPr="0030565A" w:rsidRDefault="00095200" w:rsidP="0030565A">
      <w:pPr>
        <w:pStyle w:val="ListParagraph"/>
        <w:numPr>
          <w:ilvl w:val="0"/>
          <w:numId w:val="1"/>
        </w:numPr>
        <w:ind w:left="90" w:right="-154" w:hanging="450"/>
        <w:jc w:val="both"/>
        <w:rPr>
          <w:rFonts w:ascii="Cambria" w:hAnsi="Cambria" w:cs="Calibri"/>
          <w:bCs/>
        </w:rPr>
      </w:pPr>
      <w:r w:rsidRPr="0030565A">
        <w:rPr>
          <w:rFonts w:ascii="Cambria" w:hAnsi="Cambria" w:cs="Calibri"/>
          <w:bCs/>
        </w:rPr>
        <w:t xml:space="preserve">Managed externalized configuration with </w:t>
      </w:r>
      <w:r w:rsidRPr="0030565A">
        <w:rPr>
          <w:rFonts w:ascii="Cambria" w:hAnsi="Cambria" w:cs="Calibri"/>
          <w:b/>
          <w:bCs/>
        </w:rPr>
        <w:t>Spring Cloud Config</w:t>
      </w:r>
      <w:r w:rsidRPr="0030565A">
        <w:rPr>
          <w:rFonts w:ascii="Cambria" w:hAnsi="Cambria" w:cs="Calibri"/>
          <w:bCs/>
        </w:rPr>
        <w:t>, supporting centralized control of environment-specific properties and feature toggles.</w:t>
      </w:r>
    </w:p>
    <w:p w14:paraId="0127BA9B" w14:textId="1573DFB9" w:rsidR="00095200" w:rsidRPr="0030565A" w:rsidRDefault="00095200" w:rsidP="0030565A">
      <w:pPr>
        <w:pStyle w:val="ListParagraph"/>
        <w:numPr>
          <w:ilvl w:val="0"/>
          <w:numId w:val="1"/>
        </w:numPr>
        <w:ind w:left="90" w:right="-154" w:hanging="450"/>
        <w:jc w:val="both"/>
        <w:rPr>
          <w:rFonts w:ascii="Cambria" w:hAnsi="Cambria" w:cs="Calibri"/>
          <w:bCs/>
        </w:rPr>
      </w:pPr>
      <w:r w:rsidRPr="0030565A">
        <w:rPr>
          <w:rFonts w:ascii="Cambria" w:hAnsi="Cambria" w:cs="Calibri"/>
          <w:bCs/>
        </w:rPr>
        <w:t xml:space="preserve">Enabled synchronous and asynchronous inter-service communication via </w:t>
      </w:r>
      <w:r w:rsidRPr="0030565A">
        <w:rPr>
          <w:rFonts w:ascii="Cambria" w:hAnsi="Cambria" w:cs="Calibri"/>
          <w:b/>
          <w:bCs/>
        </w:rPr>
        <w:t>Spring Feign Clients</w:t>
      </w:r>
      <w:r w:rsidRPr="0030565A">
        <w:rPr>
          <w:rFonts w:ascii="Cambria" w:hAnsi="Cambria" w:cs="Calibri"/>
          <w:bCs/>
        </w:rPr>
        <w:t xml:space="preserve"> and </w:t>
      </w:r>
      <w:r w:rsidRPr="0030565A">
        <w:rPr>
          <w:rFonts w:ascii="Cambria" w:hAnsi="Cambria" w:cs="Calibri"/>
          <w:b/>
          <w:bCs/>
        </w:rPr>
        <w:t>Rest Template</w:t>
      </w:r>
      <w:r w:rsidRPr="0030565A">
        <w:rPr>
          <w:rFonts w:ascii="Cambria" w:hAnsi="Cambria" w:cs="Calibri"/>
          <w:bCs/>
        </w:rPr>
        <w:t>, using Kafka and ActiveMQ for decoupled message flow in delivery status events.</w:t>
      </w:r>
    </w:p>
    <w:p w14:paraId="6C2E72BF" w14:textId="77777777" w:rsidR="00095200" w:rsidRPr="0030565A" w:rsidRDefault="00095200" w:rsidP="0030565A">
      <w:pPr>
        <w:pStyle w:val="ListParagraph"/>
        <w:numPr>
          <w:ilvl w:val="0"/>
          <w:numId w:val="1"/>
        </w:numPr>
        <w:ind w:left="90" w:right="-154" w:hanging="450"/>
        <w:jc w:val="both"/>
        <w:rPr>
          <w:rFonts w:ascii="Cambria" w:hAnsi="Cambria" w:cs="Calibri"/>
          <w:bCs/>
        </w:rPr>
      </w:pPr>
      <w:r w:rsidRPr="0030565A">
        <w:rPr>
          <w:rFonts w:ascii="Cambria" w:hAnsi="Cambria" w:cs="Calibri"/>
          <w:bCs/>
        </w:rPr>
        <w:t xml:space="preserve">Developed responsive web applications using </w:t>
      </w:r>
      <w:r w:rsidRPr="0030565A">
        <w:rPr>
          <w:rFonts w:ascii="Cambria" w:hAnsi="Cambria" w:cs="Calibri"/>
          <w:b/>
          <w:bCs/>
        </w:rPr>
        <w:t>React (with Hooks, Redux)</w:t>
      </w:r>
      <w:r w:rsidRPr="0030565A">
        <w:rPr>
          <w:rFonts w:ascii="Cambria" w:hAnsi="Cambria" w:cs="Calibri"/>
          <w:bCs/>
        </w:rPr>
        <w:t xml:space="preserve"> to display shipment lifecycle, real-time driver locations, hub analytics, and delivery feedback.</w:t>
      </w:r>
    </w:p>
    <w:p w14:paraId="4CF4EA32" w14:textId="77777777" w:rsidR="00095200" w:rsidRPr="0030565A" w:rsidRDefault="00095200" w:rsidP="0030565A">
      <w:pPr>
        <w:pStyle w:val="ListParagraph"/>
        <w:numPr>
          <w:ilvl w:val="0"/>
          <w:numId w:val="1"/>
        </w:numPr>
        <w:ind w:left="90" w:right="-154" w:hanging="450"/>
        <w:jc w:val="both"/>
        <w:rPr>
          <w:rFonts w:ascii="Cambria" w:hAnsi="Cambria" w:cs="Calibri"/>
          <w:bCs/>
        </w:rPr>
      </w:pPr>
      <w:r w:rsidRPr="0030565A">
        <w:rPr>
          <w:rFonts w:ascii="Cambria" w:hAnsi="Cambria" w:cs="Calibri"/>
          <w:bCs/>
        </w:rPr>
        <w:t xml:space="preserve">Integrated frontend with backend services using </w:t>
      </w:r>
      <w:r w:rsidRPr="0030565A">
        <w:rPr>
          <w:rFonts w:ascii="Cambria" w:hAnsi="Cambria" w:cs="Calibri"/>
          <w:b/>
          <w:bCs/>
        </w:rPr>
        <w:t>Axios</w:t>
      </w:r>
      <w:r w:rsidRPr="0030565A">
        <w:rPr>
          <w:rFonts w:ascii="Cambria" w:hAnsi="Cambria" w:cs="Calibri"/>
          <w:bCs/>
        </w:rPr>
        <w:t xml:space="preserve"> and </w:t>
      </w:r>
      <w:r w:rsidRPr="0030565A">
        <w:rPr>
          <w:rFonts w:ascii="Cambria" w:hAnsi="Cambria" w:cs="Calibri"/>
          <w:b/>
          <w:bCs/>
        </w:rPr>
        <w:t>Fetch API</w:t>
      </w:r>
      <w:r w:rsidRPr="0030565A">
        <w:rPr>
          <w:rFonts w:ascii="Cambria" w:hAnsi="Cambria" w:cs="Calibri"/>
          <w:bCs/>
        </w:rPr>
        <w:t>, handling token-based authentication, error retries, and loading indicators for a smooth UX.</w:t>
      </w:r>
    </w:p>
    <w:p w14:paraId="6AC95940" w14:textId="77777777" w:rsidR="00095200" w:rsidRPr="0030565A" w:rsidRDefault="00095200" w:rsidP="0030565A">
      <w:pPr>
        <w:pStyle w:val="ListParagraph"/>
        <w:numPr>
          <w:ilvl w:val="0"/>
          <w:numId w:val="1"/>
        </w:numPr>
        <w:ind w:left="90" w:right="-154" w:hanging="450"/>
        <w:jc w:val="both"/>
        <w:rPr>
          <w:rFonts w:ascii="Cambria" w:hAnsi="Cambria" w:cs="Calibri"/>
          <w:bCs/>
        </w:rPr>
      </w:pPr>
      <w:r w:rsidRPr="0030565A">
        <w:rPr>
          <w:rFonts w:ascii="Cambria" w:hAnsi="Cambria" w:cs="Calibri"/>
          <w:bCs/>
        </w:rPr>
        <w:t xml:space="preserve">Built CI/CD pipelines using </w:t>
      </w:r>
      <w:r w:rsidRPr="0030565A">
        <w:rPr>
          <w:rFonts w:ascii="Cambria" w:hAnsi="Cambria" w:cs="Calibri"/>
          <w:b/>
          <w:bCs/>
        </w:rPr>
        <w:t>GitHub Actions</w:t>
      </w:r>
      <w:r w:rsidRPr="0030565A">
        <w:rPr>
          <w:rFonts w:ascii="Cambria" w:hAnsi="Cambria" w:cs="Calibri"/>
          <w:bCs/>
        </w:rPr>
        <w:t xml:space="preserve"> and </w:t>
      </w:r>
      <w:r w:rsidRPr="0030565A">
        <w:rPr>
          <w:rFonts w:ascii="Cambria" w:hAnsi="Cambria" w:cs="Calibri"/>
          <w:b/>
          <w:bCs/>
        </w:rPr>
        <w:t>Jenkins</w:t>
      </w:r>
      <w:r w:rsidRPr="0030565A">
        <w:rPr>
          <w:rFonts w:ascii="Cambria" w:hAnsi="Cambria" w:cs="Calibri"/>
          <w:bCs/>
        </w:rPr>
        <w:t xml:space="preserve">, enforcing </w:t>
      </w:r>
      <w:proofErr w:type="spellStart"/>
      <w:r w:rsidRPr="0030565A">
        <w:rPr>
          <w:rFonts w:ascii="Cambria" w:hAnsi="Cambria" w:cs="Calibri"/>
          <w:b/>
          <w:bCs/>
        </w:rPr>
        <w:t>JaCoCo</w:t>
      </w:r>
      <w:proofErr w:type="spellEnd"/>
      <w:r w:rsidRPr="0030565A">
        <w:rPr>
          <w:rFonts w:ascii="Cambria" w:hAnsi="Cambria" w:cs="Calibri"/>
          <w:bCs/>
        </w:rPr>
        <w:t xml:space="preserve"> for code coverage, static code analysis with SonarQube, and promoting artifacts to staging and production via Docker containers.</w:t>
      </w:r>
    </w:p>
    <w:p w14:paraId="4971EB54" w14:textId="77777777" w:rsidR="00095200" w:rsidRPr="0030565A" w:rsidRDefault="00095200" w:rsidP="0030565A">
      <w:pPr>
        <w:pStyle w:val="ListParagraph"/>
        <w:numPr>
          <w:ilvl w:val="0"/>
          <w:numId w:val="1"/>
        </w:numPr>
        <w:ind w:left="90" w:right="-154" w:hanging="450"/>
        <w:jc w:val="both"/>
        <w:rPr>
          <w:rFonts w:ascii="Cambria" w:hAnsi="Cambria" w:cs="Calibri"/>
          <w:bCs/>
        </w:rPr>
      </w:pPr>
      <w:r w:rsidRPr="0030565A">
        <w:rPr>
          <w:rFonts w:ascii="Cambria" w:hAnsi="Cambria" w:cs="Calibri"/>
          <w:bCs/>
        </w:rPr>
        <w:t xml:space="preserve">Deployed microservices on </w:t>
      </w:r>
      <w:r w:rsidRPr="0030565A">
        <w:rPr>
          <w:rFonts w:ascii="Cambria" w:hAnsi="Cambria" w:cs="Calibri"/>
          <w:b/>
          <w:bCs/>
        </w:rPr>
        <w:t xml:space="preserve">AWS ECS </w:t>
      </w:r>
      <w:proofErr w:type="spellStart"/>
      <w:r w:rsidRPr="0030565A">
        <w:rPr>
          <w:rFonts w:ascii="Cambria" w:hAnsi="Cambria" w:cs="Calibri"/>
          <w:b/>
          <w:bCs/>
        </w:rPr>
        <w:t>Fargate</w:t>
      </w:r>
      <w:proofErr w:type="spellEnd"/>
      <w:r w:rsidRPr="0030565A">
        <w:rPr>
          <w:rFonts w:ascii="Cambria" w:hAnsi="Cambria" w:cs="Calibri"/>
          <w:bCs/>
        </w:rPr>
        <w:t xml:space="preserve">, integrated with </w:t>
      </w:r>
      <w:r w:rsidRPr="0030565A">
        <w:rPr>
          <w:rFonts w:ascii="Cambria" w:hAnsi="Cambria" w:cs="Calibri"/>
          <w:b/>
          <w:bCs/>
        </w:rPr>
        <w:t>AWS RDS</w:t>
      </w:r>
      <w:r w:rsidRPr="0030565A">
        <w:rPr>
          <w:rFonts w:ascii="Cambria" w:hAnsi="Cambria" w:cs="Calibri"/>
          <w:bCs/>
        </w:rPr>
        <w:t xml:space="preserve">, </w:t>
      </w:r>
      <w:r w:rsidRPr="0030565A">
        <w:rPr>
          <w:rFonts w:ascii="Cambria" w:hAnsi="Cambria" w:cs="Calibri"/>
          <w:b/>
          <w:bCs/>
        </w:rPr>
        <w:t>CloudWatch</w:t>
      </w:r>
      <w:r w:rsidRPr="0030565A">
        <w:rPr>
          <w:rFonts w:ascii="Cambria" w:hAnsi="Cambria" w:cs="Calibri"/>
          <w:bCs/>
        </w:rPr>
        <w:t xml:space="preserve">, </w:t>
      </w:r>
      <w:r w:rsidRPr="0030565A">
        <w:rPr>
          <w:rFonts w:ascii="Cambria" w:hAnsi="Cambria" w:cs="Calibri"/>
          <w:b/>
          <w:bCs/>
        </w:rPr>
        <w:t>S3</w:t>
      </w:r>
      <w:r w:rsidRPr="0030565A">
        <w:rPr>
          <w:rFonts w:ascii="Cambria" w:hAnsi="Cambria" w:cs="Calibri"/>
          <w:bCs/>
        </w:rPr>
        <w:t xml:space="preserve">, and </w:t>
      </w:r>
      <w:r w:rsidRPr="0030565A">
        <w:rPr>
          <w:rFonts w:ascii="Cambria" w:hAnsi="Cambria" w:cs="Calibri"/>
          <w:b/>
          <w:bCs/>
        </w:rPr>
        <w:t>IAM</w:t>
      </w:r>
      <w:r w:rsidRPr="0030565A">
        <w:rPr>
          <w:rFonts w:ascii="Cambria" w:hAnsi="Cambria" w:cs="Calibri"/>
          <w:bCs/>
        </w:rPr>
        <w:t xml:space="preserve"> for secure, scalable, and fault-tolerant infrastructure.</w:t>
      </w:r>
    </w:p>
    <w:p w14:paraId="325DD1C1" w14:textId="77777777" w:rsidR="00095200" w:rsidRPr="0030565A" w:rsidRDefault="00095200" w:rsidP="0030565A">
      <w:pPr>
        <w:pStyle w:val="ListParagraph"/>
        <w:numPr>
          <w:ilvl w:val="0"/>
          <w:numId w:val="1"/>
        </w:numPr>
        <w:ind w:left="90" w:right="-154" w:hanging="450"/>
        <w:jc w:val="both"/>
        <w:rPr>
          <w:rFonts w:ascii="Cambria" w:hAnsi="Cambria" w:cs="Calibri"/>
          <w:bCs/>
        </w:rPr>
      </w:pPr>
      <w:r w:rsidRPr="0030565A">
        <w:rPr>
          <w:rFonts w:ascii="Cambria" w:hAnsi="Cambria" w:cs="Calibri"/>
          <w:bCs/>
        </w:rPr>
        <w:t xml:space="preserve">Instrumented services with </w:t>
      </w:r>
      <w:r w:rsidRPr="0030565A">
        <w:rPr>
          <w:rFonts w:ascii="Cambria" w:hAnsi="Cambria" w:cs="Calibri"/>
          <w:b/>
          <w:bCs/>
        </w:rPr>
        <w:t>Zipkin</w:t>
      </w:r>
      <w:r w:rsidRPr="0030565A">
        <w:rPr>
          <w:rFonts w:ascii="Cambria" w:hAnsi="Cambria" w:cs="Calibri"/>
          <w:bCs/>
        </w:rPr>
        <w:t xml:space="preserve"> for tracing and </w:t>
      </w:r>
      <w:r w:rsidRPr="0030565A">
        <w:rPr>
          <w:rFonts w:ascii="Cambria" w:hAnsi="Cambria" w:cs="Calibri"/>
          <w:b/>
          <w:bCs/>
        </w:rPr>
        <w:t>Prometheus/Grafana</w:t>
      </w:r>
      <w:r w:rsidRPr="0030565A">
        <w:rPr>
          <w:rFonts w:ascii="Cambria" w:hAnsi="Cambria" w:cs="Calibri"/>
          <w:bCs/>
        </w:rPr>
        <w:t xml:space="preserve"> for monitoring delivery trends, shipment SLAs, and resource utilization.</w:t>
      </w:r>
    </w:p>
    <w:p w14:paraId="5444A397" w14:textId="77777777" w:rsidR="00095200" w:rsidRPr="0030565A" w:rsidRDefault="00095200" w:rsidP="0030565A">
      <w:pPr>
        <w:pStyle w:val="ListParagraph"/>
        <w:numPr>
          <w:ilvl w:val="0"/>
          <w:numId w:val="1"/>
        </w:numPr>
        <w:ind w:left="90" w:right="-154" w:hanging="450"/>
        <w:jc w:val="both"/>
        <w:rPr>
          <w:rFonts w:ascii="Cambria" w:hAnsi="Cambria" w:cs="Calibri"/>
          <w:bCs/>
        </w:rPr>
      </w:pPr>
      <w:r w:rsidRPr="0030565A">
        <w:rPr>
          <w:rFonts w:ascii="Cambria" w:hAnsi="Cambria" w:cs="Calibri"/>
          <w:bCs/>
        </w:rPr>
        <w:t xml:space="preserve">Achieved 90%+ code coverage with unit and integration tests using </w:t>
      </w:r>
      <w:r w:rsidRPr="0030565A">
        <w:rPr>
          <w:rFonts w:ascii="Cambria" w:hAnsi="Cambria" w:cs="Calibri"/>
          <w:b/>
          <w:bCs/>
        </w:rPr>
        <w:t>JUnit 5</w:t>
      </w:r>
      <w:r w:rsidRPr="0030565A">
        <w:rPr>
          <w:rFonts w:ascii="Cambria" w:hAnsi="Cambria" w:cs="Calibri"/>
          <w:bCs/>
        </w:rPr>
        <w:t xml:space="preserve">, </w:t>
      </w:r>
      <w:r w:rsidRPr="0030565A">
        <w:rPr>
          <w:rFonts w:ascii="Cambria" w:hAnsi="Cambria" w:cs="Calibri"/>
          <w:b/>
          <w:bCs/>
        </w:rPr>
        <w:t>Mockito</w:t>
      </w:r>
      <w:r w:rsidRPr="0030565A">
        <w:rPr>
          <w:rFonts w:ascii="Cambria" w:hAnsi="Cambria" w:cs="Calibri"/>
          <w:bCs/>
        </w:rPr>
        <w:t xml:space="preserve">, </w:t>
      </w:r>
      <w:r w:rsidRPr="0030565A">
        <w:rPr>
          <w:rFonts w:ascii="Cambria" w:hAnsi="Cambria" w:cs="Calibri"/>
          <w:b/>
          <w:bCs/>
        </w:rPr>
        <w:t>Spring Boot Test</w:t>
      </w:r>
      <w:r w:rsidRPr="0030565A">
        <w:rPr>
          <w:rFonts w:ascii="Cambria" w:hAnsi="Cambria" w:cs="Calibri"/>
          <w:bCs/>
        </w:rPr>
        <w:t xml:space="preserve">, and </w:t>
      </w:r>
      <w:r w:rsidRPr="0030565A">
        <w:rPr>
          <w:rFonts w:ascii="Cambria" w:hAnsi="Cambria" w:cs="Calibri"/>
          <w:b/>
          <w:bCs/>
        </w:rPr>
        <w:t>Spring Batch Test</w:t>
      </w:r>
      <w:r w:rsidRPr="0030565A">
        <w:rPr>
          <w:rFonts w:ascii="Cambria" w:hAnsi="Cambria" w:cs="Calibri"/>
          <w:bCs/>
        </w:rPr>
        <w:t>, ensuring system reliability across releases.</w:t>
      </w:r>
    </w:p>
    <w:p w14:paraId="6844C6D2" w14:textId="77777777" w:rsidR="00095200" w:rsidRPr="0030565A" w:rsidRDefault="00095200" w:rsidP="0030565A">
      <w:pPr>
        <w:pStyle w:val="ListParagraph"/>
        <w:numPr>
          <w:ilvl w:val="0"/>
          <w:numId w:val="1"/>
        </w:numPr>
        <w:ind w:left="90" w:right="-154" w:hanging="450"/>
        <w:jc w:val="both"/>
        <w:rPr>
          <w:rFonts w:ascii="Cambria" w:hAnsi="Cambria" w:cs="Calibri"/>
          <w:bCs/>
        </w:rPr>
      </w:pPr>
      <w:r w:rsidRPr="0030565A">
        <w:rPr>
          <w:rFonts w:ascii="Cambria" w:hAnsi="Cambria" w:cs="Calibri"/>
          <w:bCs/>
        </w:rPr>
        <w:t xml:space="preserve">Collaborated in Agile teams using </w:t>
      </w:r>
      <w:r w:rsidRPr="0030565A">
        <w:rPr>
          <w:rFonts w:ascii="Cambria" w:hAnsi="Cambria" w:cs="Calibri"/>
          <w:b/>
          <w:bCs/>
        </w:rPr>
        <w:t>JIRA</w:t>
      </w:r>
      <w:r w:rsidRPr="0030565A">
        <w:rPr>
          <w:rFonts w:ascii="Cambria" w:hAnsi="Cambria" w:cs="Calibri"/>
          <w:bCs/>
        </w:rPr>
        <w:t xml:space="preserve"> and </w:t>
      </w:r>
      <w:r w:rsidRPr="0030565A">
        <w:rPr>
          <w:rFonts w:ascii="Cambria" w:hAnsi="Cambria" w:cs="Calibri"/>
          <w:b/>
          <w:bCs/>
        </w:rPr>
        <w:t>Confluence</w:t>
      </w:r>
      <w:r w:rsidRPr="0030565A">
        <w:rPr>
          <w:rFonts w:ascii="Cambria" w:hAnsi="Cambria" w:cs="Calibri"/>
          <w:bCs/>
        </w:rPr>
        <w:t>, participating in sprint planning, peer code reviews, and maintaining system design documentation.</w:t>
      </w:r>
    </w:p>
    <w:p w14:paraId="318C66DE" w14:textId="29B8A4EA" w:rsidR="00095200" w:rsidRPr="0030565A" w:rsidRDefault="0030565A" w:rsidP="0030565A">
      <w:pPr>
        <w:ind w:left="90" w:right="-154" w:hanging="450"/>
        <w:jc w:val="both"/>
        <w:rPr>
          <w:rFonts w:ascii="Cambria" w:hAnsi="Cambria" w:cs="Calibri"/>
          <w:bCs/>
          <w:color w:val="000000"/>
        </w:rPr>
      </w:pPr>
      <w:r w:rsidRPr="0030565A">
        <w:rPr>
          <w:rFonts w:ascii="Cambria" w:hAnsi="Cambria" w:cs="Calibri"/>
          <w:b/>
          <w:bCs/>
          <w:color w:val="000000"/>
          <w:u w:val="single"/>
        </w:rPr>
        <w:t>Environment:</w:t>
      </w:r>
      <w:r w:rsidRPr="0030565A">
        <w:rPr>
          <w:rFonts w:ascii="Cambria" w:hAnsi="Cambria" w:cs="Calibri"/>
          <w:b/>
          <w:color w:val="000000"/>
          <w:u w:val="single"/>
        </w:rPr>
        <w:t xml:space="preserve"> </w:t>
      </w:r>
      <w:r w:rsidRPr="0030565A">
        <w:rPr>
          <w:rFonts w:ascii="Cambria" w:hAnsi="Cambria" w:cs="Calibri"/>
          <w:bCs/>
          <w:color w:val="000000"/>
        </w:rPr>
        <w:t xml:space="preserve">Java 8, J2EE, Spring Boot, Spring MVC, Spring Data JPA, Hibernate ORM, Hibernate Criteria API, Spring Security, Spring AOP, Spring Batch, Spring Cloud Config, REST APIs, Feign Clients, Rest Template, Kafka, ActiveMQ, React (Hooks, Redux), Axios, Fetch API, HTML5, CSS3, JavaScript, JSP, Servlets, PostgreSQL, AWS (ECS </w:t>
      </w:r>
      <w:proofErr w:type="spellStart"/>
      <w:r w:rsidRPr="0030565A">
        <w:rPr>
          <w:rFonts w:ascii="Cambria" w:hAnsi="Cambria" w:cs="Calibri"/>
          <w:bCs/>
          <w:color w:val="000000"/>
        </w:rPr>
        <w:t>Fargate</w:t>
      </w:r>
      <w:proofErr w:type="spellEnd"/>
      <w:r w:rsidRPr="0030565A">
        <w:rPr>
          <w:rFonts w:ascii="Cambria" w:hAnsi="Cambria" w:cs="Calibri"/>
          <w:bCs/>
          <w:color w:val="000000"/>
        </w:rPr>
        <w:t xml:space="preserve">, RDS, S3, CloudWatch, IAM), Docker, Jenkins, GitHub Actions, Git, SonarQube, </w:t>
      </w:r>
      <w:proofErr w:type="spellStart"/>
      <w:r w:rsidRPr="0030565A">
        <w:rPr>
          <w:rFonts w:ascii="Cambria" w:hAnsi="Cambria" w:cs="Calibri"/>
          <w:bCs/>
          <w:color w:val="000000"/>
        </w:rPr>
        <w:t>JaCoCo</w:t>
      </w:r>
      <w:proofErr w:type="spellEnd"/>
      <w:r w:rsidRPr="0030565A">
        <w:rPr>
          <w:rFonts w:ascii="Cambria" w:hAnsi="Cambria" w:cs="Calibri"/>
          <w:bCs/>
          <w:color w:val="000000"/>
        </w:rPr>
        <w:t>, JUnit 5, Mockito, Spring Boot Test, Spring Batch Test, Zipkin, Prometheus, Grafana, Agile/Scrum, JIRA, Confluence.</w:t>
      </w:r>
    </w:p>
    <w:p w14:paraId="725320CC" w14:textId="77777777" w:rsidR="00095200" w:rsidRPr="0030565A" w:rsidRDefault="00095200" w:rsidP="0030565A">
      <w:pPr>
        <w:pStyle w:val="NormalWeb"/>
        <w:spacing w:before="0" w:beforeAutospacing="0" w:after="0" w:afterAutospacing="0"/>
        <w:ind w:left="90" w:right="-154" w:hanging="450"/>
        <w:jc w:val="both"/>
        <w:rPr>
          <w:rFonts w:ascii="Cambria" w:hAnsi="Cambria" w:cs="Calibri"/>
          <w:bCs/>
          <w:sz w:val="22"/>
          <w:szCs w:val="22"/>
        </w:rPr>
      </w:pPr>
    </w:p>
    <w:p w14:paraId="7A1E1D41" w14:textId="77777777" w:rsidR="00095200" w:rsidRPr="0030565A" w:rsidRDefault="00095200" w:rsidP="0030565A">
      <w:pPr>
        <w:ind w:left="90" w:right="-154" w:hanging="450"/>
        <w:jc w:val="both"/>
        <w:rPr>
          <w:rFonts w:ascii="Cambria" w:hAnsi="Cambria" w:cs="Calibri"/>
          <w:b/>
          <w:color w:val="000000"/>
          <w:u w:val="single"/>
        </w:rPr>
      </w:pPr>
    </w:p>
    <w:p w14:paraId="70553D39" w14:textId="77777777" w:rsidR="00095200" w:rsidRPr="0030565A" w:rsidRDefault="00095200" w:rsidP="0030565A">
      <w:pPr>
        <w:ind w:left="90" w:right="-154" w:hanging="450"/>
        <w:jc w:val="both"/>
        <w:rPr>
          <w:rFonts w:ascii="Cambria" w:hAnsi="Cambria" w:cs="Calibri"/>
          <w:bCs/>
        </w:rPr>
      </w:pPr>
    </w:p>
    <w:p w14:paraId="111AA23B" w14:textId="77777777" w:rsidR="00095200" w:rsidRPr="0030565A" w:rsidRDefault="00095200" w:rsidP="0030565A">
      <w:pPr>
        <w:ind w:left="90" w:right="-154" w:hanging="450"/>
        <w:jc w:val="both"/>
        <w:rPr>
          <w:rFonts w:ascii="Cambria" w:hAnsi="Cambria" w:cs="Calibri"/>
          <w:bCs/>
          <w:color w:val="000000"/>
        </w:rPr>
      </w:pPr>
    </w:p>
    <w:p w14:paraId="0734296D" w14:textId="77777777" w:rsidR="00095200" w:rsidRPr="0030565A" w:rsidRDefault="00095200" w:rsidP="0030565A">
      <w:pPr>
        <w:rPr>
          <w:rFonts w:ascii="Cambria" w:hAnsi="Cambria"/>
        </w:rPr>
      </w:pPr>
    </w:p>
    <w:sectPr w:rsidR="00095200" w:rsidRPr="0030565A" w:rsidSect="00095200">
      <w:footerReference w:type="default" r:id="rId7"/>
      <w:pgSz w:w="11906" w:h="16838" w:code="9"/>
      <w:pgMar w:top="360" w:right="720" w:bottom="720" w:left="720"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42F527" w14:textId="77777777" w:rsidR="00807CBA" w:rsidRDefault="00807CBA">
      <w:r>
        <w:separator/>
      </w:r>
    </w:p>
  </w:endnote>
  <w:endnote w:type="continuationSeparator" w:id="0">
    <w:p w14:paraId="7BE885BA" w14:textId="77777777" w:rsidR="00807CBA" w:rsidRDefault="00807C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rlito">
    <w:altName w:val="Cambria"/>
    <w:charset w:val="00"/>
    <w:family w:val="swiss"/>
    <w:pitch w:val="variable"/>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tantia">
    <w:panose1 w:val="02030602050306030303"/>
    <w:charset w:val="00"/>
    <w:family w:val="roman"/>
    <w:pitch w:val="variable"/>
    <w:sig w:usb0="A00002EF" w:usb1="4000204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384131" w14:textId="77777777" w:rsidR="00757F15" w:rsidRDefault="00000000">
    <w:pPr>
      <w:pStyle w:val="BodyText"/>
      <w:spacing w:line="14" w:lineRule="auto"/>
      <w:ind w:left="0" w:firstLine="0"/>
      <w:rPr>
        <w:sz w:val="20"/>
      </w:rPr>
    </w:pPr>
    <w:r>
      <w:rPr>
        <w:noProof/>
        <w:sz w:val="20"/>
      </w:rPr>
      <mc:AlternateContent>
        <mc:Choice Requires="wps">
          <w:drawing>
            <wp:anchor distT="0" distB="0" distL="0" distR="0" simplePos="0" relativeHeight="251659264" behindDoc="1" locked="0" layoutInCell="1" allowOverlap="1" wp14:anchorId="08ECC92A" wp14:editId="7EEE0873">
              <wp:simplePos x="0" y="0"/>
              <wp:positionH relativeFrom="page">
                <wp:posOffset>3706971</wp:posOffset>
              </wp:positionH>
              <wp:positionV relativeFrom="page">
                <wp:posOffset>10247480</wp:posOffset>
              </wp:positionV>
              <wp:extent cx="160020" cy="19685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020" cy="196850"/>
                      </a:xfrm>
                      <a:prstGeom prst="rect">
                        <a:avLst/>
                      </a:prstGeom>
                    </wps:spPr>
                    <wps:txbx>
                      <w:txbxContent>
                        <w:p w14:paraId="45CE61EA" w14:textId="77777777" w:rsidR="00757F15" w:rsidRDefault="00000000">
                          <w:pPr>
                            <w:spacing w:before="20"/>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type w14:anchorId="08ECC92A" id="_x0000_t202" coordsize="21600,21600" o:spt="202" path="m,l,21600r21600,l21600,xe">
              <v:stroke joinstyle="miter"/>
              <v:path gradientshapeok="t" o:connecttype="rect"/>
            </v:shapetype>
            <v:shape id="Textbox 1" o:spid="_x0000_s1026" type="#_x0000_t202" style="position:absolute;margin-left:291.9pt;margin-top:806.9pt;width:12.6pt;height:15.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" filled="f" stroked="f">
              <v:textbox inset="0,0,0,0">
                <w:txbxContent>
                  <w:p w14:paraId="45CE61EA" w14:textId="77777777" w:rsidR="00757F15" w:rsidRDefault="00000000">
                    <w:pPr>
                      <w:spacing w:before="20"/>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4C8979" w14:textId="77777777" w:rsidR="00807CBA" w:rsidRDefault="00807CBA">
      <w:r>
        <w:separator/>
      </w:r>
    </w:p>
  </w:footnote>
  <w:footnote w:type="continuationSeparator" w:id="0">
    <w:p w14:paraId="1A953EAF" w14:textId="77777777" w:rsidR="00807CBA" w:rsidRDefault="00807CB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121D6A"/>
    <w:multiLevelType w:val="multilevel"/>
    <w:tmpl w:val="2354C128"/>
    <w:lvl w:ilvl="0">
      <w:start w:val="1"/>
      <w:numFmt w:val="bullet"/>
      <w:lvlText w:val=""/>
      <w:lvlJc w:val="left"/>
      <w:pPr>
        <w:ind w:left="45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4D265D9C"/>
    <w:multiLevelType w:val="multilevel"/>
    <w:tmpl w:val="2354C128"/>
    <w:lvl w:ilvl="0">
      <w:start w:val="1"/>
      <w:numFmt w:val="bullet"/>
      <w:lvlText w:val=""/>
      <w:lvlJc w:val="left"/>
      <w:pPr>
        <w:ind w:left="45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531754E2"/>
    <w:multiLevelType w:val="hybridMultilevel"/>
    <w:tmpl w:val="AA145364"/>
    <w:lvl w:ilvl="0" w:tplc="1EF4E9BE">
      <w:numFmt w:val="bullet"/>
      <w:lvlText w:val="●"/>
      <w:lvlJc w:val="left"/>
      <w:pPr>
        <w:ind w:left="514" w:hanging="360"/>
      </w:pPr>
      <w:rPr>
        <w:rFonts w:ascii="Times New Roman" w:eastAsia="Times New Roman" w:hAnsi="Times New Roman" w:cs="Times New Roman" w:hint="default"/>
        <w:b w:val="0"/>
        <w:bCs w:val="0"/>
        <w:i w:val="0"/>
        <w:iCs w:val="0"/>
        <w:spacing w:val="0"/>
        <w:w w:val="99"/>
        <w:sz w:val="16"/>
        <w:szCs w:val="16"/>
        <w:lang w:val="en-US" w:eastAsia="en-US" w:bidi="ar-SA"/>
      </w:rPr>
    </w:lvl>
    <w:lvl w:ilvl="1" w:tplc="D916BAD8">
      <w:numFmt w:val="bullet"/>
      <w:lvlText w:val="•"/>
      <w:lvlJc w:val="left"/>
      <w:pPr>
        <w:ind w:left="1545" w:hanging="360"/>
      </w:pPr>
      <w:rPr>
        <w:rFonts w:hint="default"/>
        <w:lang w:val="en-US" w:eastAsia="en-US" w:bidi="ar-SA"/>
      </w:rPr>
    </w:lvl>
    <w:lvl w:ilvl="2" w:tplc="9BE8B9CC">
      <w:numFmt w:val="bullet"/>
      <w:lvlText w:val="•"/>
      <w:lvlJc w:val="left"/>
      <w:pPr>
        <w:ind w:left="2571" w:hanging="360"/>
      </w:pPr>
      <w:rPr>
        <w:rFonts w:hint="default"/>
        <w:lang w:val="en-US" w:eastAsia="en-US" w:bidi="ar-SA"/>
      </w:rPr>
    </w:lvl>
    <w:lvl w:ilvl="3" w:tplc="3F367642">
      <w:numFmt w:val="bullet"/>
      <w:lvlText w:val="•"/>
      <w:lvlJc w:val="left"/>
      <w:pPr>
        <w:ind w:left="3597" w:hanging="360"/>
      </w:pPr>
      <w:rPr>
        <w:rFonts w:hint="default"/>
        <w:lang w:val="en-US" w:eastAsia="en-US" w:bidi="ar-SA"/>
      </w:rPr>
    </w:lvl>
    <w:lvl w:ilvl="4" w:tplc="4BB49690">
      <w:numFmt w:val="bullet"/>
      <w:lvlText w:val="•"/>
      <w:lvlJc w:val="left"/>
      <w:pPr>
        <w:ind w:left="4622" w:hanging="360"/>
      </w:pPr>
      <w:rPr>
        <w:rFonts w:hint="default"/>
        <w:lang w:val="en-US" w:eastAsia="en-US" w:bidi="ar-SA"/>
      </w:rPr>
    </w:lvl>
    <w:lvl w:ilvl="5" w:tplc="7ADAA450">
      <w:numFmt w:val="bullet"/>
      <w:lvlText w:val="•"/>
      <w:lvlJc w:val="left"/>
      <w:pPr>
        <w:ind w:left="5648" w:hanging="360"/>
      </w:pPr>
      <w:rPr>
        <w:rFonts w:hint="default"/>
        <w:lang w:val="en-US" w:eastAsia="en-US" w:bidi="ar-SA"/>
      </w:rPr>
    </w:lvl>
    <w:lvl w:ilvl="6" w:tplc="0422DEAE">
      <w:numFmt w:val="bullet"/>
      <w:lvlText w:val="•"/>
      <w:lvlJc w:val="left"/>
      <w:pPr>
        <w:ind w:left="6674" w:hanging="360"/>
      </w:pPr>
      <w:rPr>
        <w:rFonts w:hint="default"/>
        <w:lang w:val="en-US" w:eastAsia="en-US" w:bidi="ar-SA"/>
      </w:rPr>
    </w:lvl>
    <w:lvl w:ilvl="7" w:tplc="7A3233B8">
      <w:numFmt w:val="bullet"/>
      <w:lvlText w:val="•"/>
      <w:lvlJc w:val="left"/>
      <w:pPr>
        <w:ind w:left="7699" w:hanging="360"/>
      </w:pPr>
      <w:rPr>
        <w:rFonts w:hint="default"/>
        <w:lang w:val="en-US" w:eastAsia="en-US" w:bidi="ar-SA"/>
      </w:rPr>
    </w:lvl>
    <w:lvl w:ilvl="8" w:tplc="95DED162">
      <w:numFmt w:val="bullet"/>
      <w:lvlText w:val="•"/>
      <w:lvlJc w:val="left"/>
      <w:pPr>
        <w:ind w:left="8725" w:hanging="360"/>
      </w:pPr>
      <w:rPr>
        <w:rFonts w:hint="default"/>
        <w:lang w:val="en-US" w:eastAsia="en-US" w:bidi="ar-SA"/>
      </w:rPr>
    </w:lvl>
  </w:abstractNum>
  <w:abstractNum w:abstractNumId="3" w15:restartNumberingAfterBreak="0">
    <w:nsid w:val="54D008A3"/>
    <w:multiLevelType w:val="multilevel"/>
    <w:tmpl w:val="2354C128"/>
    <w:lvl w:ilvl="0">
      <w:start w:val="1"/>
      <w:numFmt w:val="bullet"/>
      <w:lvlText w:val=""/>
      <w:lvlJc w:val="left"/>
      <w:pPr>
        <w:ind w:left="45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2072727017">
    <w:abstractNumId w:val="0"/>
  </w:num>
  <w:num w:numId="2" w16cid:durableId="1222399914">
    <w:abstractNumId w:val="2"/>
  </w:num>
  <w:num w:numId="3" w16cid:durableId="894463495">
    <w:abstractNumId w:val="1"/>
  </w:num>
  <w:num w:numId="4" w16cid:durableId="143204485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5200"/>
    <w:rsid w:val="00095200"/>
    <w:rsid w:val="00290339"/>
    <w:rsid w:val="0030565A"/>
    <w:rsid w:val="00606A75"/>
    <w:rsid w:val="00757F15"/>
    <w:rsid w:val="007D0C64"/>
    <w:rsid w:val="00807CBA"/>
    <w:rsid w:val="00B33EE9"/>
    <w:rsid w:val="00D81D95"/>
    <w:rsid w:val="00E57EC8"/>
    <w:rsid w:val="00FE2ED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99A3E4"/>
  <w15:chartTrackingRefBased/>
  <w15:docId w15:val="{32826D93-3BB5-4841-9A67-12B0F92C9F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5200"/>
    <w:pPr>
      <w:widowControl w:val="0"/>
      <w:autoSpaceDE w:val="0"/>
      <w:autoSpaceDN w:val="0"/>
      <w:spacing w:after="0" w:line="240" w:lineRule="auto"/>
    </w:pPr>
    <w:rPr>
      <w:rFonts w:ascii="Carlito" w:eastAsia="Carlito" w:hAnsi="Carlito" w:cs="Carlito"/>
      <w:kern w:val="0"/>
      <w:sz w:val="22"/>
      <w:szCs w:val="22"/>
      <w:lang w:val="en-US"/>
      <w14:ligatures w14:val="none"/>
    </w:rPr>
  </w:style>
  <w:style w:type="paragraph" w:styleId="Heading1">
    <w:name w:val="heading 1"/>
    <w:basedOn w:val="Normal"/>
    <w:next w:val="Normal"/>
    <w:link w:val="Heading1Char"/>
    <w:uiPriority w:val="9"/>
    <w:qFormat/>
    <w:rsid w:val="0009520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9520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9520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9520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9520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9520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520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520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520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520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9520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9520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9520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9520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952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52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52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5200"/>
    <w:rPr>
      <w:rFonts w:eastAsiaTheme="majorEastAsia" w:cstheme="majorBidi"/>
      <w:color w:val="272727" w:themeColor="text1" w:themeTint="D8"/>
    </w:rPr>
  </w:style>
  <w:style w:type="paragraph" w:styleId="Title">
    <w:name w:val="Title"/>
    <w:basedOn w:val="Normal"/>
    <w:next w:val="Normal"/>
    <w:link w:val="TitleChar"/>
    <w:uiPriority w:val="10"/>
    <w:qFormat/>
    <w:rsid w:val="0009520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52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52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52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5200"/>
    <w:pPr>
      <w:spacing w:before="160"/>
      <w:jc w:val="center"/>
    </w:pPr>
    <w:rPr>
      <w:i/>
      <w:iCs/>
      <w:color w:val="404040" w:themeColor="text1" w:themeTint="BF"/>
    </w:rPr>
  </w:style>
  <w:style w:type="character" w:customStyle="1" w:styleId="QuoteChar">
    <w:name w:val="Quote Char"/>
    <w:basedOn w:val="DefaultParagraphFont"/>
    <w:link w:val="Quote"/>
    <w:uiPriority w:val="29"/>
    <w:rsid w:val="00095200"/>
    <w:rPr>
      <w:i/>
      <w:iCs/>
      <w:color w:val="404040" w:themeColor="text1" w:themeTint="BF"/>
    </w:rPr>
  </w:style>
  <w:style w:type="paragraph" w:styleId="ListParagraph">
    <w:name w:val="List Paragraph"/>
    <w:aliases w:val="Indented Paragraph,List Paragraph Bullets,Red Bullet,List Paragraph Bullet,Bullet 1,Use Case List Paragraph,Heading2,Body Bullet,Figure_name,Colorful List - Accent 11,b1,Bullet for no #'s,Ref,List Paragraph Char Char,Bulleted Text,list1,n"/>
    <w:basedOn w:val="Normal"/>
    <w:link w:val="ListParagraphChar"/>
    <w:uiPriority w:val="99"/>
    <w:qFormat/>
    <w:rsid w:val="00095200"/>
    <w:pPr>
      <w:ind w:left="720"/>
      <w:contextualSpacing/>
    </w:pPr>
  </w:style>
  <w:style w:type="character" w:styleId="IntenseEmphasis">
    <w:name w:val="Intense Emphasis"/>
    <w:basedOn w:val="DefaultParagraphFont"/>
    <w:uiPriority w:val="21"/>
    <w:qFormat/>
    <w:rsid w:val="00095200"/>
    <w:rPr>
      <w:i/>
      <w:iCs/>
      <w:color w:val="2F5496" w:themeColor="accent1" w:themeShade="BF"/>
    </w:rPr>
  </w:style>
  <w:style w:type="paragraph" w:styleId="IntenseQuote">
    <w:name w:val="Intense Quote"/>
    <w:basedOn w:val="Normal"/>
    <w:next w:val="Normal"/>
    <w:link w:val="IntenseQuoteChar"/>
    <w:uiPriority w:val="30"/>
    <w:qFormat/>
    <w:rsid w:val="0009520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95200"/>
    <w:rPr>
      <w:i/>
      <w:iCs/>
      <w:color w:val="2F5496" w:themeColor="accent1" w:themeShade="BF"/>
    </w:rPr>
  </w:style>
  <w:style w:type="character" w:styleId="IntenseReference">
    <w:name w:val="Intense Reference"/>
    <w:basedOn w:val="DefaultParagraphFont"/>
    <w:uiPriority w:val="32"/>
    <w:qFormat/>
    <w:rsid w:val="00095200"/>
    <w:rPr>
      <w:b/>
      <w:bCs/>
      <w:smallCaps/>
      <w:color w:val="2F5496" w:themeColor="accent1" w:themeShade="BF"/>
      <w:spacing w:val="5"/>
    </w:rPr>
  </w:style>
  <w:style w:type="paragraph" w:styleId="BodyText">
    <w:name w:val="Body Text"/>
    <w:basedOn w:val="Normal"/>
    <w:link w:val="BodyTextChar"/>
    <w:uiPriority w:val="1"/>
    <w:qFormat/>
    <w:rsid w:val="00095200"/>
    <w:pPr>
      <w:ind w:left="487" w:hanging="360"/>
    </w:pPr>
  </w:style>
  <w:style w:type="character" w:customStyle="1" w:styleId="BodyTextChar">
    <w:name w:val="Body Text Char"/>
    <w:basedOn w:val="DefaultParagraphFont"/>
    <w:link w:val="BodyText"/>
    <w:uiPriority w:val="1"/>
    <w:rsid w:val="00095200"/>
    <w:rPr>
      <w:rFonts w:ascii="Carlito" w:eastAsia="Carlito" w:hAnsi="Carlito" w:cs="Carlito"/>
      <w:kern w:val="0"/>
      <w:sz w:val="22"/>
      <w:szCs w:val="22"/>
      <w:lang w:val="en-US"/>
      <w14:ligatures w14:val="none"/>
    </w:rPr>
  </w:style>
  <w:style w:type="character" w:customStyle="1" w:styleId="ListParagraphChar">
    <w:name w:val="List Paragraph Char"/>
    <w:aliases w:val="Indented Paragraph Char,List Paragraph Bullets Char,Red Bullet Char,List Paragraph Bullet Char,Bullet 1 Char,Use Case List Paragraph Char,Heading2 Char,Body Bullet Char,Figure_name Char,Colorful List - Accent 11 Char,b1 Char,Ref Char"/>
    <w:link w:val="ListParagraph"/>
    <w:uiPriority w:val="99"/>
    <w:qFormat/>
    <w:locked/>
    <w:rsid w:val="00095200"/>
  </w:style>
  <w:style w:type="character" w:styleId="Strong">
    <w:name w:val="Strong"/>
    <w:uiPriority w:val="22"/>
    <w:qFormat/>
    <w:rsid w:val="00095200"/>
    <w:rPr>
      <w:b/>
      <w:bCs/>
    </w:rPr>
  </w:style>
  <w:style w:type="paragraph" w:styleId="NormalWeb">
    <w:name w:val="Normal (Web)"/>
    <w:aliases w:val="Char"/>
    <w:basedOn w:val="Normal"/>
    <w:uiPriority w:val="99"/>
    <w:unhideWhenUsed/>
    <w:qFormat/>
    <w:rsid w:val="00095200"/>
    <w:pPr>
      <w:widowControl/>
      <w:autoSpaceDE/>
      <w:autoSpaceDN/>
      <w:spacing w:before="100" w:beforeAutospacing="1" w:after="100" w:afterAutospacing="1"/>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6</Pages>
  <Words>4114</Words>
  <Characters>23450</Characters>
  <Application>Microsoft Office Word</Application>
  <DocSecurity>0</DocSecurity>
  <Lines>195</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SSA IND60</dc:creator>
  <cp:keywords/>
  <dc:description/>
  <cp:lastModifiedBy>SSA IND67</cp:lastModifiedBy>
  <cp:revision>4</cp:revision>
  <dcterms:created xsi:type="dcterms:W3CDTF">2025-09-03T21:09:00Z</dcterms:created>
  <dcterms:modified xsi:type="dcterms:W3CDTF">2025-09-12T15:43:00Z</dcterms:modified>
</cp:coreProperties>
</file>