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ADEA45" w14:textId="77777777" w:rsidR="002B10CD" w:rsidRPr="00BF6D9C" w:rsidRDefault="003E1436" w:rsidP="00925922">
      <w:pPr>
        <w:jc w:val="center"/>
        <w:rPr>
          <w:rFonts w:eastAsia="Garamond"/>
          <w:b/>
          <w:szCs w:val="22"/>
        </w:rPr>
      </w:pPr>
      <w:bookmarkStart w:id="0" w:name="_heading=h.gjdgxs" w:colFirst="0" w:colLast="0"/>
      <w:bookmarkEnd w:id="0"/>
      <w:r w:rsidRPr="00BF6D9C">
        <w:rPr>
          <w:rFonts w:eastAsia="Garamond"/>
          <w:b/>
          <w:szCs w:val="22"/>
        </w:rPr>
        <w:t>Giri Ratna Sai Gummadi</w:t>
      </w:r>
    </w:p>
    <w:p w14:paraId="346E6B0B" w14:textId="61B4D6AB" w:rsidR="00BF6D9C" w:rsidRDefault="00BF6D9C" w:rsidP="00925922">
      <w:pPr>
        <w:jc w:val="center"/>
        <w:rPr>
          <w:rFonts w:ascii="Arial" w:hAnsi="Arial" w:cs="Arial"/>
          <w:sz w:val="20"/>
          <w:szCs w:val="20"/>
        </w:rPr>
      </w:pPr>
      <w:r>
        <w:rPr>
          <w:rFonts w:ascii="Arial" w:hAnsi="Arial" w:cs="Arial"/>
          <w:sz w:val="20"/>
          <w:szCs w:val="20"/>
        </w:rPr>
        <w:t>219- 516-3996</w:t>
      </w:r>
    </w:p>
    <w:p w14:paraId="47088FE2" w14:textId="6D6C48F6" w:rsidR="00EA70A2" w:rsidRDefault="0012141A" w:rsidP="00EA70A2">
      <w:pPr>
        <w:jc w:val="center"/>
        <w:rPr>
          <w:rFonts w:ascii="Arial" w:hAnsi="Arial" w:cs="Arial"/>
          <w:sz w:val="18"/>
          <w:szCs w:val="20"/>
        </w:rPr>
      </w:pPr>
      <w:hyperlink r:id="rId6" w:history="1">
        <w:r w:rsidR="00BF6D9C" w:rsidRPr="00443C03">
          <w:rPr>
            <w:rStyle w:val="Hyperlink"/>
            <w:rFonts w:ascii="Arial" w:hAnsi="Arial" w:cs="Arial"/>
            <w:sz w:val="18"/>
            <w:szCs w:val="20"/>
          </w:rPr>
          <w:t>girigummadi2@gmail.com</w:t>
        </w:r>
      </w:hyperlink>
      <w:r w:rsidR="00BF6D9C" w:rsidRPr="00443C03">
        <w:rPr>
          <w:rFonts w:ascii="Arial" w:hAnsi="Arial" w:cs="Arial"/>
          <w:sz w:val="18"/>
          <w:szCs w:val="20"/>
        </w:rPr>
        <w:t xml:space="preserve"> </w:t>
      </w:r>
    </w:p>
    <w:p w14:paraId="6E37E679" w14:textId="77777777" w:rsidR="00443C03" w:rsidRPr="00443C03" w:rsidRDefault="00443C03" w:rsidP="00EA70A2">
      <w:pPr>
        <w:jc w:val="center"/>
        <w:rPr>
          <w:rFonts w:eastAsia="Garamond"/>
          <w:b/>
          <w:sz w:val="18"/>
          <w:szCs w:val="22"/>
        </w:rPr>
      </w:pPr>
    </w:p>
    <w:p w14:paraId="63DB55E4" w14:textId="3B41FBF9" w:rsidR="002B10CD" w:rsidRPr="00443C03" w:rsidRDefault="00443C03" w:rsidP="00EA70A2">
      <w:pPr>
        <w:rPr>
          <w:rFonts w:eastAsia="Garamond"/>
          <w:b/>
          <w:sz w:val="22"/>
          <w:szCs w:val="22"/>
        </w:rPr>
      </w:pPr>
      <w:r w:rsidRPr="00443C03">
        <w:rPr>
          <w:rFonts w:eastAsia="Garamond"/>
          <w:b/>
          <w:sz w:val="22"/>
          <w:szCs w:val="22"/>
        </w:rPr>
        <w:t>AI Engineer | Gen</w:t>
      </w:r>
      <w:r>
        <w:rPr>
          <w:rFonts w:eastAsia="Garamond"/>
          <w:b/>
          <w:sz w:val="22"/>
          <w:szCs w:val="22"/>
        </w:rPr>
        <w:t xml:space="preserve"> </w:t>
      </w:r>
      <w:r w:rsidRPr="00443C03">
        <w:rPr>
          <w:rFonts w:eastAsia="Garamond"/>
          <w:b/>
          <w:sz w:val="22"/>
          <w:szCs w:val="22"/>
        </w:rPr>
        <w:t>AI / Agentic Systems / RAG</w:t>
      </w:r>
    </w:p>
    <w:p w14:paraId="37CC2BA5" w14:textId="77777777" w:rsidR="002B10CD" w:rsidRPr="00116D85" w:rsidRDefault="003E1436" w:rsidP="00925922">
      <w:pPr>
        <w:tabs>
          <w:tab w:val="left" w:pos="900"/>
        </w:tabs>
        <w:spacing w:line="120" w:lineRule="auto"/>
        <w:rPr>
          <w:rFonts w:eastAsia="Garamond"/>
          <w:sz w:val="22"/>
          <w:szCs w:val="22"/>
        </w:rPr>
      </w:pPr>
      <w:r w:rsidRPr="00116D85">
        <w:rPr>
          <w:noProof/>
          <w:sz w:val="22"/>
          <w:szCs w:val="22"/>
        </w:rPr>
        <mc:AlternateContent>
          <mc:Choice Requires="wpg">
            <w:drawing>
              <wp:anchor distT="0" distB="0" distL="114300" distR="114300" simplePos="0" relativeHeight="251658240" behindDoc="0" locked="0" layoutInCell="1" hidden="0" allowOverlap="1" wp14:anchorId="06291131" wp14:editId="70853520">
                <wp:simplePos x="0" y="0"/>
                <wp:positionH relativeFrom="column">
                  <wp:posOffset>25401</wp:posOffset>
                </wp:positionH>
                <wp:positionV relativeFrom="paragraph">
                  <wp:posOffset>0</wp:posOffset>
                </wp:positionV>
                <wp:extent cx="6844665" cy="24765"/>
                <wp:effectExtent l="0" t="0" r="0" b="0"/>
                <wp:wrapNone/>
                <wp:docPr id="6" name="Straight Arrow Connector 6"/>
                <wp:cNvGraphicFramePr/>
                <a:graphic xmlns:a="http://schemas.openxmlformats.org/drawingml/2006/main">
                  <a:graphicData uri="http://schemas.microsoft.com/office/word/2010/wordprocessingShape">
                    <wps:wsp>
                      <wps:cNvCnPr/>
                      <wps:spPr>
                        <a:xfrm>
                          <a:off x="1928430" y="3772380"/>
                          <a:ext cx="6835140" cy="1524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drawing>
              <wp:anchor allowOverlap="1" behindDoc="0" distB="0" distT="0" distL="114300" distR="114300" hidden="0" layoutInCell="1" locked="0" relativeHeight="0" simplePos="0">
                <wp:simplePos x="0" y="0"/>
                <wp:positionH relativeFrom="column">
                  <wp:posOffset>25401</wp:posOffset>
                </wp:positionH>
                <wp:positionV relativeFrom="paragraph">
                  <wp:posOffset>0</wp:posOffset>
                </wp:positionV>
                <wp:extent cx="6844665" cy="24765"/>
                <wp:effectExtent b="0" l="0" r="0" t="0"/>
                <wp:wrapNone/>
                <wp:docPr id="6"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6844665" cy="24765"/>
                        </a:xfrm>
                        <a:prstGeom prst="rect"/>
                        <a:ln/>
                      </pic:spPr>
                    </pic:pic>
                  </a:graphicData>
                </a:graphic>
              </wp:anchor>
            </w:drawing>
          </mc:Fallback>
        </mc:AlternateContent>
      </w:r>
    </w:p>
    <w:p w14:paraId="5F05ECD6" w14:textId="36F07181" w:rsidR="00EA70A2" w:rsidRPr="00EA70A2" w:rsidRDefault="00EA70A2" w:rsidP="00EA70A2">
      <w:pPr>
        <w:tabs>
          <w:tab w:val="left" w:pos="900"/>
        </w:tabs>
        <w:rPr>
          <w:rFonts w:eastAsia="Garamond"/>
          <w:b/>
          <w:sz w:val="20"/>
          <w:szCs w:val="22"/>
        </w:rPr>
      </w:pPr>
      <w:r w:rsidRPr="00EA70A2">
        <w:rPr>
          <w:rFonts w:eastAsia="Garamond"/>
          <w:b/>
          <w:sz w:val="20"/>
          <w:szCs w:val="22"/>
        </w:rPr>
        <w:t>PROFESSIONAL SUMMARY:</w:t>
      </w:r>
    </w:p>
    <w:p w14:paraId="712788BF" w14:textId="77777777" w:rsidR="00C56601" w:rsidRDefault="00C56601" w:rsidP="00F226F8">
      <w:pPr>
        <w:pStyle w:val="NormalWeb"/>
        <w:numPr>
          <w:ilvl w:val="0"/>
          <w:numId w:val="6"/>
        </w:numPr>
        <w:spacing w:before="0" w:beforeAutospacing="0" w:after="0" w:afterAutospacing="0" w:line="276" w:lineRule="auto"/>
        <w:jc w:val="both"/>
        <w:rPr>
          <w:rFonts w:ascii="Calibri" w:hAnsi="Calibri" w:cs="Calibri"/>
          <w:sz w:val="22"/>
          <w:szCs w:val="22"/>
        </w:rPr>
      </w:pPr>
      <w:r w:rsidRPr="00C56601">
        <w:rPr>
          <w:rFonts w:ascii="Calibri" w:hAnsi="Calibri" w:cs="Calibri"/>
          <w:b/>
          <w:sz w:val="22"/>
          <w:szCs w:val="22"/>
        </w:rPr>
        <w:t>Kore.AI Developer with 5+ years</w:t>
      </w:r>
      <w:r w:rsidRPr="00C56601">
        <w:rPr>
          <w:rFonts w:ascii="Calibri" w:hAnsi="Calibri" w:cs="Calibri"/>
          <w:sz w:val="22"/>
          <w:szCs w:val="22"/>
        </w:rPr>
        <w:t xml:space="preserve"> of overall </w:t>
      </w:r>
      <w:r w:rsidRPr="00C56601">
        <w:rPr>
          <w:rFonts w:ascii="Calibri" w:hAnsi="Calibri" w:cs="Calibri"/>
          <w:b/>
          <w:sz w:val="22"/>
          <w:szCs w:val="22"/>
        </w:rPr>
        <w:t>software development experience and 2+ years</w:t>
      </w:r>
      <w:r w:rsidRPr="00C56601">
        <w:rPr>
          <w:rFonts w:ascii="Calibri" w:hAnsi="Calibri" w:cs="Calibri"/>
          <w:sz w:val="22"/>
          <w:szCs w:val="22"/>
        </w:rPr>
        <w:t xml:space="preserve"> of </w:t>
      </w:r>
      <w:r w:rsidRPr="00C56601">
        <w:rPr>
          <w:rFonts w:ascii="Calibri" w:hAnsi="Calibri" w:cs="Calibri"/>
          <w:b/>
          <w:sz w:val="22"/>
          <w:szCs w:val="22"/>
        </w:rPr>
        <w:t>hands-on Kore.ai</w:t>
      </w:r>
      <w:r w:rsidRPr="00C56601">
        <w:rPr>
          <w:rFonts w:ascii="Calibri" w:hAnsi="Calibri" w:cs="Calibri"/>
          <w:sz w:val="22"/>
          <w:szCs w:val="22"/>
        </w:rPr>
        <w:t xml:space="preserve"> </w:t>
      </w:r>
      <w:r w:rsidRPr="00C56601">
        <w:rPr>
          <w:rFonts w:ascii="Calibri" w:hAnsi="Calibri" w:cs="Calibri"/>
          <w:b/>
          <w:sz w:val="22"/>
          <w:szCs w:val="22"/>
        </w:rPr>
        <w:t>platform development, including XO10.</w:t>
      </w:r>
      <w:r w:rsidRPr="00C56601">
        <w:rPr>
          <w:rFonts w:ascii="Calibri" w:hAnsi="Calibri" w:cs="Calibri"/>
          <w:sz w:val="22"/>
          <w:szCs w:val="22"/>
        </w:rPr>
        <w:t xml:space="preserve"> </w:t>
      </w:r>
    </w:p>
    <w:p w14:paraId="22FE03AE" w14:textId="77777777" w:rsidR="00C56601" w:rsidRDefault="00C56601" w:rsidP="00F226F8">
      <w:pPr>
        <w:pStyle w:val="NormalWeb"/>
        <w:numPr>
          <w:ilvl w:val="0"/>
          <w:numId w:val="6"/>
        </w:numPr>
        <w:spacing w:before="0" w:beforeAutospacing="0" w:after="0" w:afterAutospacing="0" w:line="276" w:lineRule="auto"/>
        <w:jc w:val="both"/>
        <w:rPr>
          <w:rFonts w:ascii="Calibri" w:hAnsi="Calibri" w:cs="Calibri"/>
          <w:sz w:val="22"/>
          <w:szCs w:val="22"/>
        </w:rPr>
      </w:pPr>
      <w:r w:rsidRPr="00C56601">
        <w:rPr>
          <w:rFonts w:ascii="Calibri" w:hAnsi="Calibri" w:cs="Calibri"/>
          <w:sz w:val="22"/>
          <w:szCs w:val="22"/>
        </w:rPr>
        <w:t>Experienced in designing, developing, and deploying enterprise conversational AI solutions across chat and voice (</w:t>
      </w:r>
      <w:r w:rsidRPr="00C56601">
        <w:rPr>
          <w:rFonts w:ascii="Calibri" w:hAnsi="Calibri" w:cs="Calibri"/>
          <w:b/>
          <w:sz w:val="22"/>
          <w:szCs w:val="22"/>
        </w:rPr>
        <w:t>IVR</w:t>
      </w:r>
      <w:r w:rsidRPr="00C56601">
        <w:rPr>
          <w:rFonts w:ascii="Calibri" w:hAnsi="Calibri" w:cs="Calibri"/>
          <w:sz w:val="22"/>
          <w:szCs w:val="22"/>
        </w:rPr>
        <w:t xml:space="preserve">) channels. </w:t>
      </w:r>
    </w:p>
    <w:p w14:paraId="7C2DEDBB" w14:textId="77777777" w:rsidR="00C56601" w:rsidRDefault="00C56601" w:rsidP="00F226F8">
      <w:pPr>
        <w:pStyle w:val="NormalWeb"/>
        <w:numPr>
          <w:ilvl w:val="0"/>
          <w:numId w:val="6"/>
        </w:numPr>
        <w:spacing w:before="0" w:beforeAutospacing="0" w:after="0" w:afterAutospacing="0" w:line="276" w:lineRule="auto"/>
        <w:jc w:val="both"/>
        <w:rPr>
          <w:rFonts w:ascii="Calibri" w:hAnsi="Calibri" w:cs="Calibri"/>
          <w:sz w:val="22"/>
          <w:szCs w:val="22"/>
        </w:rPr>
      </w:pPr>
      <w:r w:rsidRPr="00C56601">
        <w:rPr>
          <w:rFonts w:ascii="Calibri" w:hAnsi="Calibri" w:cs="Calibri"/>
          <w:sz w:val="22"/>
          <w:szCs w:val="22"/>
        </w:rPr>
        <w:t xml:space="preserve">Strong background in </w:t>
      </w:r>
      <w:r w:rsidRPr="00C56601">
        <w:rPr>
          <w:rFonts w:ascii="Calibri" w:hAnsi="Calibri" w:cs="Calibri"/>
          <w:b/>
          <w:sz w:val="22"/>
          <w:szCs w:val="22"/>
        </w:rPr>
        <w:t>dialog task design, bot flows, entity management, webhook integrations, Java/REST APIs</w:t>
      </w:r>
      <w:r w:rsidRPr="00C56601">
        <w:rPr>
          <w:rFonts w:ascii="Calibri" w:hAnsi="Calibri" w:cs="Calibri"/>
          <w:sz w:val="22"/>
          <w:szCs w:val="22"/>
        </w:rPr>
        <w:t xml:space="preserve">, and </w:t>
      </w:r>
      <w:r w:rsidRPr="00C56601">
        <w:rPr>
          <w:rFonts w:ascii="Calibri" w:hAnsi="Calibri" w:cs="Calibri"/>
          <w:b/>
          <w:sz w:val="22"/>
          <w:szCs w:val="22"/>
        </w:rPr>
        <w:t xml:space="preserve">contact </w:t>
      </w:r>
      <w:proofErr w:type="spellStart"/>
      <w:r w:rsidRPr="00C56601">
        <w:rPr>
          <w:rFonts w:ascii="Calibri" w:hAnsi="Calibri" w:cs="Calibri"/>
          <w:b/>
          <w:sz w:val="22"/>
          <w:szCs w:val="22"/>
        </w:rPr>
        <w:t>center</w:t>
      </w:r>
      <w:proofErr w:type="spellEnd"/>
      <w:r w:rsidRPr="00C56601">
        <w:rPr>
          <w:rFonts w:ascii="Calibri" w:hAnsi="Calibri" w:cs="Calibri"/>
          <w:b/>
          <w:sz w:val="22"/>
          <w:szCs w:val="22"/>
        </w:rPr>
        <w:t xml:space="preserve"> environments</w:t>
      </w:r>
      <w:r w:rsidRPr="00C56601">
        <w:rPr>
          <w:rFonts w:ascii="Calibri" w:hAnsi="Calibri" w:cs="Calibri"/>
          <w:sz w:val="22"/>
          <w:szCs w:val="22"/>
        </w:rPr>
        <w:t xml:space="preserve">. </w:t>
      </w:r>
    </w:p>
    <w:p w14:paraId="2A87790F" w14:textId="05DFF7B1" w:rsidR="00C56601" w:rsidRDefault="00C56601" w:rsidP="00F226F8">
      <w:pPr>
        <w:pStyle w:val="NormalWeb"/>
        <w:numPr>
          <w:ilvl w:val="0"/>
          <w:numId w:val="6"/>
        </w:numPr>
        <w:spacing w:before="0" w:beforeAutospacing="0" w:after="0" w:afterAutospacing="0" w:line="276" w:lineRule="auto"/>
        <w:jc w:val="both"/>
        <w:rPr>
          <w:rFonts w:ascii="Calibri" w:hAnsi="Calibri" w:cs="Calibri"/>
          <w:sz w:val="22"/>
          <w:szCs w:val="22"/>
        </w:rPr>
      </w:pPr>
      <w:r w:rsidRPr="00C56601">
        <w:rPr>
          <w:rFonts w:ascii="Calibri" w:hAnsi="Calibri" w:cs="Calibri"/>
          <w:sz w:val="22"/>
          <w:szCs w:val="22"/>
        </w:rPr>
        <w:t>Proven ability to build scalable, production-ready virtual assistants integrated with backend systems and telephony platforms.</w:t>
      </w:r>
    </w:p>
    <w:p w14:paraId="20153783" w14:textId="0363E652" w:rsidR="00F226F8" w:rsidRPr="00116D85" w:rsidRDefault="00F226F8" w:rsidP="00F226F8">
      <w:pPr>
        <w:pStyle w:val="NormalWeb"/>
        <w:numPr>
          <w:ilvl w:val="0"/>
          <w:numId w:val="6"/>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t xml:space="preserve">Experienced in designing </w:t>
      </w:r>
      <w:r w:rsidRPr="00116D85">
        <w:rPr>
          <w:rStyle w:val="Strong"/>
          <w:rFonts w:ascii="Calibri" w:hAnsi="Calibri" w:cs="Calibri"/>
          <w:sz w:val="22"/>
          <w:szCs w:val="22"/>
        </w:rPr>
        <w:t>dynamic user interfaces</w:t>
      </w:r>
      <w:r w:rsidRPr="00116D85">
        <w:rPr>
          <w:rFonts w:ascii="Calibri" w:hAnsi="Calibri" w:cs="Calibri"/>
          <w:sz w:val="22"/>
          <w:szCs w:val="22"/>
        </w:rPr>
        <w:t xml:space="preserve"> with React, TypeScript, Blazor, and Tailwind CSS, while ensuring accessibility and responsiveness for applications that handle thousands of real-time transactions and mission-critical operations.</w:t>
      </w:r>
    </w:p>
    <w:p w14:paraId="68FF66C4" w14:textId="3D3B8B39" w:rsidR="00F226F8" w:rsidRPr="00116D85" w:rsidRDefault="00F226F8" w:rsidP="00F226F8">
      <w:pPr>
        <w:pStyle w:val="NormalWeb"/>
        <w:numPr>
          <w:ilvl w:val="0"/>
          <w:numId w:val="6"/>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t xml:space="preserve">Skilled in backend engineering with </w:t>
      </w:r>
      <w:r w:rsidRPr="00116D85">
        <w:rPr>
          <w:rStyle w:val="Strong"/>
          <w:rFonts w:ascii="Calibri" w:hAnsi="Calibri" w:cs="Calibri"/>
          <w:sz w:val="22"/>
          <w:szCs w:val="22"/>
        </w:rPr>
        <w:t>FastAPI, Flask, .NET 9, and REST/WebSocket APIs</w:t>
      </w:r>
      <w:r w:rsidRPr="00116D85">
        <w:rPr>
          <w:rFonts w:ascii="Calibri" w:hAnsi="Calibri" w:cs="Calibri"/>
          <w:sz w:val="22"/>
          <w:szCs w:val="22"/>
        </w:rPr>
        <w:t>, applying microservices architecture and CLEAN design principles to improve modularity, reduce latency, and enable seamless integration of AI-driven features like semantic search and intelligent recommendations.</w:t>
      </w:r>
    </w:p>
    <w:p w14:paraId="291666AA" w14:textId="3058E353" w:rsidR="00F226F8" w:rsidRPr="00116D85" w:rsidRDefault="00F226F8" w:rsidP="00F226F8">
      <w:pPr>
        <w:pStyle w:val="NormalWeb"/>
        <w:numPr>
          <w:ilvl w:val="0"/>
          <w:numId w:val="6"/>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t xml:space="preserve">Proficient in </w:t>
      </w:r>
      <w:r w:rsidRPr="00116D85">
        <w:rPr>
          <w:rStyle w:val="Strong"/>
          <w:rFonts w:ascii="Calibri" w:hAnsi="Calibri" w:cs="Calibri"/>
          <w:sz w:val="22"/>
          <w:szCs w:val="22"/>
        </w:rPr>
        <w:t>cloud-native development</w:t>
      </w:r>
      <w:r w:rsidRPr="00116D85">
        <w:rPr>
          <w:rFonts w:ascii="Calibri" w:hAnsi="Calibri" w:cs="Calibri"/>
          <w:sz w:val="22"/>
          <w:szCs w:val="22"/>
        </w:rPr>
        <w:t xml:space="preserve"> across AWS, Azure, and GCP, with hands-on expertise in AWS Lambda, API Gateway (REST + </w:t>
      </w:r>
      <w:proofErr w:type="spellStart"/>
      <w:r w:rsidRPr="00116D85">
        <w:rPr>
          <w:rFonts w:ascii="Calibri" w:hAnsi="Calibri" w:cs="Calibri"/>
          <w:sz w:val="22"/>
          <w:szCs w:val="22"/>
        </w:rPr>
        <w:t>WebSockets</w:t>
      </w:r>
      <w:proofErr w:type="spellEnd"/>
      <w:r w:rsidRPr="00116D85">
        <w:rPr>
          <w:rFonts w:ascii="Calibri" w:hAnsi="Calibri" w:cs="Calibri"/>
          <w:sz w:val="22"/>
          <w:szCs w:val="22"/>
        </w:rPr>
        <w:t>), DynamoDB, Aurora PostgreSQL, S3, Glue, Athena, and SageMaker — building systems that scale automatically while cutting operational costs.</w:t>
      </w:r>
    </w:p>
    <w:p w14:paraId="5B6D4C17" w14:textId="5D15A3EB" w:rsidR="00F226F8" w:rsidRPr="00116D85" w:rsidRDefault="00F226F8" w:rsidP="00F226F8">
      <w:pPr>
        <w:pStyle w:val="NormalWeb"/>
        <w:numPr>
          <w:ilvl w:val="0"/>
          <w:numId w:val="6"/>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t xml:space="preserve">Strong background in </w:t>
      </w:r>
      <w:r w:rsidRPr="00116D85">
        <w:rPr>
          <w:rStyle w:val="Strong"/>
          <w:rFonts w:ascii="Calibri" w:hAnsi="Calibri" w:cs="Calibri"/>
          <w:sz w:val="22"/>
          <w:szCs w:val="22"/>
        </w:rPr>
        <w:t>Generative AI and NLP</w:t>
      </w:r>
      <w:r w:rsidRPr="00116D85">
        <w:rPr>
          <w:rFonts w:ascii="Calibri" w:hAnsi="Calibri" w:cs="Calibri"/>
          <w:sz w:val="22"/>
          <w:szCs w:val="22"/>
        </w:rPr>
        <w:t xml:space="preserve">, with proven ability to fine-tune and deploy LLMs (GPT, Claude, LLAMA, Mistral) using Hugging Face and PyTorch, implement RAG pipelines with </w:t>
      </w:r>
      <w:proofErr w:type="spellStart"/>
      <w:r w:rsidRPr="00116D85">
        <w:rPr>
          <w:rFonts w:ascii="Calibri" w:hAnsi="Calibri" w:cs="Calibri"/>
          <w:sz w:val="22"/>
          <w:szCs w:val="22"/>
        </w:rPr>
        <w:t>LangChain</w:t>
      </w:r>
      <w:proofErr w:type="spellEnd"/>
      <w:r w:rsidRPr="00116D85">
        <w:rPr>
          <w:rFonts w:ascii="Calibri" w:hAnsi="Calibri" w:cs="Calibri"/>
          <w:sz w:val="22"/>
          <w:szCs w:val="22"/>
        </w:rPr>
        <w:t xml:space="preserve"> and </w:t>
      </w:r>
      <w:proofErr w:type="spellStart"/>
      <w:r w:rsidRPr="00116D85">
        <w:rPr>
          <w:rFonts w:ascii="Calibri" w:hAnsi="Calibri" w:cs="Calibri"/>
          <w:sz w:val="22"/>
          <w:szCs w:val="22"/>
        </w:rPr>
        <w:t>LlamaIndex</w:t>
      </w:r>
      <w:proofErr w:type="spellEnd"/>
      <w:r w:rsidRPr="00116D85">
        <w:rPr>
          <w:rFonts w:ascii="Calibri" w:hAnsi="Calibri" w:cs="Calibri"/>
          <w:sz w:val="22"/>
          <w:szCs w:val="22"/>
        </w:rPr>
        <w:t>, and optimize vector search performance with Pinecone, FAISS, and OpenSearch.</w:t>
      </w:r>
    </w:p>
    <w:p w14:paraId="0B0D0160" w14:textId="6AF7CD5F" w:rsidR="00F226F8" w:rsidRPr="00116D85" w:rsidRDefault="00F226F8" w:rsidP="00F226F8">
      <w:pPr>
        <w:pStyle w:val="NormalWeb"/>
        <w:numPr>
          <w:ilvl w:val="0"/>
          <w:numId w:val="6"/>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t xml:space="preserve">Delivered measurable business impact by raising NLP accuracy from </w:t>
      </w:r>
      <w:r w:rsidRPr="00116D85">
        <w:rPr>
          <w:rStyle w:val="Strong"/>
          <w:rFonts w:ascii="Calibri" w:hAnsi="Calibri" w:cs="Calibri"/>
          <w:sz w:val="22"/>
          <w:szCs w:val="22"/>
        </w:rPr>
        <w:t>82% to 94%</w:t>
      </w:r>
      <w:r w:rsidRPr="00116D85">
        <w:rPr>
          <w:rFonts w:ascii="Calibri" w:hAnsi="Calibri" w:cs="Calibri"/>
          <w:sz w:val="22"/>
          <w:szCs w:val="22"/>
        </w:rPr>
        <w:t xml:space="preserve">, improving contextual retrieval relevance by </w:t>
      </w:r>
      <w:r w:rsidRPr="00116D85">
        <w:rPr>
          <w:rStyle w:val="Strong"/>
          <w:rFonts w:ascii="Calibri" w:hAnsi="Calibri" w:cs="Calibri"/>
          <w:sz w:val="22"/>
          <w:szCs w:val="22"/>
        </w:rPr>
        <w:t>40%</w:t>
      </w:r>
      <w:r w:rsidRPr="00116D85">
        <w:rPr>
          <w:rFonts w:ascii="Calibri" w:hAnsi="Calibri" w:cs="Calibri"/>
          <w:sz w:val="22"/>
          <w:szCs w:val="22"/>
        </w:rPr>
        <w:t>, and reducing compliance officers’ review time from hours to minutes through AI-powered semantic search solutions.</w:t>
      </w:r>
    </w:p>
    <w:p w14:paraId="0CFA6C63" w14:textId="4C2E1CBA" w:rsidR="00F226F8" w:rsidRPr="00116D85" w:rsidRDefault="00F226F8" w:rsidP="00F226F8">
      <w:pPr>
        <w:pStyle w:val="NormalWeb"/>
        <w:numPr>
          <w:ilvl w:val="0"/>
          <w:numId w:val="6"/>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t xml:space="preserve">Extensive experience in </w:t>
      </w:r>
      <w:r w:rsidRPr="00116D85">
        <w:rPr>
          <w:rStyle w:val="Strong"/>
          <w:rFonts w:ascii="Calibri" w:hAnsi="Calibri" w:cs="Calibri"/>
          <w:sz w:val="22"/>
          <w:szCs w:val="22"/>
        </w:rPr>
        <w:t>data engineering and MLOps</w:t>
      </w:r>
      <w:r w:rsidRPr="00116D85">
        <w:rPr>
          <w:rFonts w:ascii="Calibri" w:hAnsi="Calibri" w:cs="Calibri"/>
          <w:sz w:val="22"/>
          <w:szCs w:val="22"/>
        </w:rPr>
        <w:t>, including ETL orchestration with Airflow (MWAA), experiment tracking with MLflow, containerization with Docker and Kubernetes, CI/CD automation with Jenkins and GitHub Actions, and infrastructure as code with Terraform and CloudFormation/CDK.</w:t>
      </w:r>
    </w:p>
    <w:p w14:paraId="7E1CC164" w14:textId="2010E1E4" w:rsidR="00F226F8" w:rsidRPr="00116D85" w:rsidRDefault="00F226F8" w:rsidP="00F226F8">
      <w:pPr>
        <w:pStyle w:val="NormalWeb"/>
        <w:numPr>
          <w:ilvl w:val="0"/>
          <w:numId w:val="6"/>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t xml:space="preserve">Adept at working with </w:t>
      </w:r>
      <w:r w:rsidRPr="00116D85">
        <w:rPr>
          <w:rStyle w:val="Strong"/>
          <w:rFonts w:ascii="Calibri" w:hAnsi="Calibri" w:cs="Calibri"/>
          <w:sz w:val="22"/>
          <w:szCs w:val="22"/>
        </w:rPr>
        <w:t>databases and data infrastructure</w:t>
      </w:r>
      <w:r w:rsidRPr="00116D85">
        <w:rPr>
          <w:rFonts w:ascii="Calibri" w:hAnsi="Calibri" w:cs="Calibri"/>
          <w:sz w:val="22"/>
          <w:szCs w:val="22"/>
        </w:rPr>
        <w:t>, ranging from relational systems like PostgreSQL, Aurora, and Oracle PL/SQL to NoSQL and analytical systems like DynamoDB, MongoDB, Snowflake, and Apache Spark, enabling high-throughput querying and analytics at scale.</w:t>
      </w:r>
    </w:p>
    <w:p w14:paraId="303418B5" w14:textId="42B6A4E5" w:rsidR="00F226F8" w:rsidRPr="00116D85" w:rsidRDefault="00F226F8" w:rsidP="00F226F8">
      <w:pPr>
        <w:pStyle w:val="NormalWeb"/>
        <w:numPr>
          <w:ilvl w:val="0"/>
          <w:numId w:val="6"/>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t xml:space="preserve">Developed </w:t>
      </w:r>
      <w:r w:rsidRPr="00116D85">
        <w:rPr>
          <w:rStyle w:val="Strong"/>
          <w:rFonts w:ascii="Calibri" w:hAnsi="Calibri" w:cs="Calibri"/>
          <w:sz w:val="22"/>
          <w:szCs w:val="22"/>
        </w:rPr>
        <w:t>real-world AI applications</w:t>
      </w:r>
      <w:r w:rsidRPr="00116D85">
        <w:rPr>
          <w:rFonts w:ascii="Calibri" w:hAnsi="Calibri" w:cs="Calibri"/>
          <w:sz w:val="22"/>
          <w:szCs w:val="22"/>
        </w:rPr>
        <w:t xml:space="preserve"> such as QA test-case generation agents, AI-powered communication bots, recommendation engines, and healthcare chatbots — reducing manual QA effort by 80%, automating 60% of email workflows, increasing personalization by 30%, and handling 80% of patient queries without escalation.</w:t>
      </w:r>
    </w:p>
    <w:p w14:paraId="59A4A980" w14:textId="73E0C074" w:rsidR="00F226F8" w:rsidRPr="00116D85" w:rsidRDefault="00F226F8" w:rsidP="00F226F8">
      <w:pPr>
        <w:pStyle w:val="NormalWeb"/>
        <w:numPr>
          <w:ilvl w:val="0"/>
          <w:numId w:val="6"/>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t xml:space="preserve">Skilled in </w:t>
      </w:r>
      <w:proofErr w:type="spellStart"/>
      <w:r w:rsidRPr="00116D85">
        <w:rPr>
          <w:rStyle w:val="Strong"/>
          <w:rFonts w:ascii="Calibri" w:hAnsi="Calibri" w:cs="Calibri"/>
          <w:sz w:val="22"/>
          <w:szCs w:val="22"/>
        </w:rPr>
        <w:t>modeling</w:t>
      </w:r>
      <w:proofErr w:type="spellEnd"/>
      <w:r w:rsidRPr="00116D85">
        <w:rPr>
          <w:rStyle w:val="Strong"/>
          <w:rFonts w:ascii="Calibri" w:hAnsi="Calibri" w:cs="Calibri"/>
          <w:sz w:val="22"/>
          <w:szCs w:val="22"/>
        </w:rPr>
        <w:t xml:space="preserve"> and optimization techniques</w:t>
      </w:r>
      <w:r w:rsidRPr="00116D85">
        <w:rPr>
          <w:rFonts w:ascii="Calibri" w:hAnsi="Calibri" w:cs="Calibri"/>
          <w:sz w:val="22"/>
          <w:szCs w:val="22"/>
        </w:rPr>
        <w:t>, including fine-tuning transformer-based models, training large-scale classifiers on 10M+ records, deploying CNN-based computer vision systems with 92% accuracy, and enabling on-device LLM inference for privacy-sensitive clients.</w:t>
      </w:r>
    </w:p>
    <w:p w14:paraId="1D0773DC" w14:textId="10440520" w:rsidR="00F226F8" w:rsidRPr="00116D85" w:rsidRDefault="00F226F8" w:rsidP="00F226F8">
      <w:pPr>
        <w:pStyle w:val="NormalWeb"/>
        <w:numPr>
          <w:ilvl w:val="0"/>
          <w:numId w:val="6"/>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t>Certified in Generative AI, Machine Learning, and Cloud Technologies (Oracle Cloud Infrastructure, IBM AI Developer, AWS Fundamentals, University of Washington ML Certificate, Google Prompting Essentials), continuously upskilling to stay at the forefront of AI and full-stack development.</w:t>
      </w:r>
    </w:p>
    <w:p w14:paraId="41F48907" w14:textId="2FB6306B" w:rsidR="00F226F8" w:rsidRPr="00116D85" w:rsidRDefault="00F226F8" w:rsidP="00F226F8">
      <w:pPr>
        <w:pStyle w:val="NormalWeb"/>
        <w:numPr>
          <w:ilvl w:val="0"/>
          <w:numId w:val="6"/>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lastRenderedPageBreak/>
        <w:t xml:space="preserve">Career focus: bridging </w:t>
      </w:r>
      <w:r w:rsidRPr="00116D85">
        <w:rPr>
          <w:rStyle w:val="Strong"/>
          <w:rFonts w:ascii="Calibri" w:hAnsi="Calibri" w:cs="Calibri"/>
          <w:sz w:val="22"/>
          <w:szCs w:val="22"/>
        </w:rPr>
        <w:t>modern full-stack engineering with Generative AI innovation</w:t>
      </w:r>
      <w:r w:rsidRPr="00116D85">
        <w:rPr>
          <w:rFonts w:ascii="Calibri" w:hAnsi="Calibri" w:cs="Calibri"/>
          <w:sz w:val="22"/>
          <w:szCs w:val="22"/>
        </w:rPr>
        <w:t xml:space="preserve"> — creating intelligent, real-time applications that leverage cloud-native design, advanced NLP, and scalable vector search to transform how organizations interact with their data and make decisions.</w:t>
      </w:r>
    </w:p>
    <w:p w14:paraId="5CE8D2D8" w14:textId="14988948" w:rsidR="00F226F8" w:rsidRPr="00116D85" w:rsidRDefault="00F226F8" w:rsidP="00F226F8">
      <w:pPr>
        <w:pStyle w:val="NormalWeb"/>
        <w:numPr>
          <w:ilvl w:val="0"/>
          <w:numId w:val="6"/>
        </w:numPr>
        <w:jc w:val="both"/>
        <w:rPr>
          <w:rFonts w:ascii="Calibri" w:hAnsi="Calibri" w:cs="Calibri"/>
          <w:sz w:val="22"/>
          <w:szCs w:val="22"/>
        </w:rPr>
      </w:pPr>
      <w:r w:rsidRPr="00116D85">
        <w:rPr>
          <w:rFonts w:ascii="Calibri" w:hAnsi="Calibri" w:cs="Calibri"/>
          <w:sz w:val="22"/>
          <w:szCs w:val="22"/>
        </w:rPr>
        <w:t xml:space="preserve">Published researcher in </w:t>
      </w:r>
      <w:r w:rsidRPr="00116D85">
        <w:rPr>
          <w:rStyle w:val="Strong"/>
          <w:rFonts w:ascii="Calibri" w:hAnsi="Calibri" w:cs="Calibri"/>
          <w:sz w:val="22"/>
          <w:szCs w:val="22"/>
        </w:rPr>
        <w:t>AI-driven healthcare</w:t>
      </w:r>
      <w:r w:rsidRPr="00116D85">
        <w:rPr>
          <w:rFonts w:ascii="Calibri" w:hAnsi="Calibri" w:cs="Calibri"/>
          <w:sz w:val="22"/>
          <w:szCs w:val="22"/>
        </w:rPr>
        <w:t xml:space="preserve">, developing a drug recommendation system that combined TF-IDF vectorization, sentiment analysis of patient reviews, and Naive Bayes classification to improve treatment recommendations — demonstrating how predictive </w:t>
      </w:r>
      <w:proofErr w:type="spellStart"/>
      <w:r w:rsidRPr="00116D85">
        <w:rPr>
          <w:rFonts w:ascii="Calibri" w:hAnsi="Calibri" w:cs="Calibri"/>
          <w:sz w:val="22"/>
          <w:szCs w:val="22"/>
        </w:rPr>
        <w:t>modeling</w:t>
      </w:r>
      <w:proofErr w:type="spellEnd"/>
      <w:r w:rsidRPr="00116D85">
        <w:rPr>
          <w:rFonts w:ascii="Calibri" w:hAnsi="Calibri" w:cs="Calibri"/>
          <w:sz w:val="22"/>
          <w:szCs w:val="22"/>
        </w:rPr>
        <w:t xml:space="preserve"> and NLP can drive better decision-making in regulated industries.</w:t>
      </w:r>
    </w:p>
    <w:p w14:paraId="30C8CEE2" w14:textId="5047A7B6" w:rsidR="00532716" w:rsidRPr="00116D85" w:rsidRDefault="00F226F8" w:rsidP="00F226F8">
      <w:pPr>
        <w:pStyle w:val="NormalWeb"/>
        <w:numPr>
          <w:ilvl w:val="0"/>
          <w:numId w:val="6"/>
        </w:numPr>
        <w:jc w:val="both"/>
        <w:rPr>
          <w:rFonts w:ascii="Calibri" w:hAnsi="Calibri" w:cs="Calibri"/>
          <w:sz w:val="22"/>
          <w:szCs w:val="22"/>
        </w:rPr>
      </w:pPr>
      <w:r w:rsidRPr="00116D85">
        <w:rPr>
          <w:rFonts w:ascii="Calibri" w:hAnsi="Calibri" w:cs="Calibri"/>
          <w:sz w:val="22"/>
          <w:szCs w:val="22"/>
        </w:rPr>
        <w:t xml:space="preserve">Known for combining </w:t>
      </w:r>
      <w:r w:rsidRPr="00116D85">
        <w:rPr>
          <w:rStyle w:val="Strong"/>
          <w:rFonts w:ascii="Calibri" w:hAnsi="Calibri" w:cs="Calibri"/>
          <w:sz w:val="22"/>
          <w:szCs w:val="22"/>
        </w:rPr>
        <w:t>technical depth with cross-functional collaboration</w:t>
      </w:r>
      <w:r w:rsidRPr="00116D85">
        <w:rPr>
          <w:rFonts w:ascii="Calibri" w:hAnsi="Calibri" w:cs="Calibri"/>
          <w:sz w:val="22"/>
          <w:szCs w:val="22"/>
        </w:rPr>
        <w:t>, partnering with product managers, compliance officers, and business stakeholders to translate requirements into scalable AI-driven solutions, ensuring that complex ML systems are not only accurate and efficient but also directly aligned with business goals.</w:t>
      </w:r>
    </w:p>
    <w:p w14:paraId="0E1D4B3D" w14:textId="77777777" w:rsidR="007F5EC1" w:rsidRPr="00116D85" w:rsidRDefault="007F5EC1" w:rsidP="007F5EC1">
      <w:pPr>
        <w:tabs>
          <w:tab w:val="left" w:pos="900"/>
        </w:tabs>
        <w:jc w:val="center"/>
        <w:rPr>
          <w:rFonts w:eastAsia="Garamond"/>
          <w:b/>
          <w:sz w:val="22"/>
          <w:szCs w:val="22"/>
        </w:rPr>
      </w:pPr>
      <w:r w:rsidRPr="00116D85">
        <w:rPr>
          <w:rFonts w:eastAsia="Garamond"/>
          <w:b/>
          <w:sz w:val="22"/>
          <w:szCs w:val="22"/>
        </w:rPr>
        <w:t>CORE COMPETENCIES</w:t>
      </w:r>
    </w:p>
    <w:p w14:paraId="14DC1A3C" w14:textId="77777777" w:rsidR="007F5EC1" w:rsidRPr="00116D85" w:rsidRDefault="007F5EC1" w:rsidP="007F5EC1">
      <w:pPr>
        <w:tabs>
          <w:tab w:val="left" w:pos="900"/>
        </w:tabs>
        <w:spacing w:line="120" w:lineRule="auto"/>
        <w:jc w:val="both"/>
        <w:rPr>
          <w:rFonts w:eastAsia="Garamond"/>
          <w:b/>
          <w:sz w:val="22"/>
          <w:szCs w:val="22"/>
        </w:rPr>
      </w:pPr>
      <w:r w:rsidRPr="00116D85">
        <w:rPr>
          <w:noProof/>
          <w:sz w:val="22"/>
          <w:szCs w:val="22"/>
        </w:rPr>
        <mc:AlternateContent>
          <mc:Choice Requires="wps">
            <w:drawing>
              <wp:anchor distT="0" distB="0" distL="114300" distR="114300" simplePos="0" relativeHeight="251682816" behindDoc="0" locked="0" layoutInCell="1" hidden="0" allowOverlap="1" wp14:anchorId="4248B594" wp14:editId="7A6AC215">
                <wp:simplePos x="0" y="0"/>
                <wp:positionH relativeFrom="column">
                  <wp:posOffset>0</wp:posOffset>
                </wp:positionH>
                <wp:positionV relativeFrom="paragraph">
                  <wp:posOffset>-635</wp:posOffset>
                </wp:positionV>
                <wp:extent cx="6842760" cy="12700"/>
                <wp:effectExtent l="0" t="0" r="0" b="0"/>
                <wp:wrapNone/>
                <wp:docPr id="14" name="Straight Arrow Connector 14"/>
                <wp:cNvGraphicFramePr/>
                <a:graphic xmlns:a="http://schemas.openxmlformats.org/drawingml/2006/main">
                  <a:graphicData uri="http://schemas.microsoft.com/office/word/2010/wordprocessingShape">
                    <wps:wsp>
                      <wps:cNvCnPr/>
                      <wps:spPr>
                        <a:xfrm>
                          <a:off x="1924620" y="3780000"/>
                          <a:ext cx="684276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56B73B21" id="_x0000_t32" coordsize="21600,21600" o:spt="32" o:oned="t" path="m,l21600,21600e" filled="f">
                <v:path arrowok="t" fillok="f" o:connecttype="none"/>
                <o:lock v:ext="edit" shapetype="t"/>
              </v:shapetype>
              <v:shape id="Straight Arrow Connector 14" o:spid="_x0000_s1026" type="#_x0000_t32" style="position:absolute;margin-left:0;margin-top:-.05pt;width:538.8pt;height:1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" strokecolor="black [3200]">
                <v:stroke startarrowwidth="narrow" startarrowlength="short" endarrowwidth="narrow" endarrowlength="short"/>
              </v:shape>
            </w:pict>
          </mc:Fallback>
        </mc:AlternateContent>
      </w:r>
      <w:r w:rsidRPr="00116D85">
        <w:rPr>
          <w:noProof/>
          <w:sz w:val="22"/>
          <w:szCs w:val="22"/>
        </w:rPr>
        <mc:AlternateContent>
          <mc:Choice Requires="wps">
            <w:drawing>
              <wp:anchor distT="0" distB="0" distL="114300" distR="114300" simplePos="0" relativeHeight="251681792" behindDoc="0" locked="0" layoutInCell="1" hidden="0" allowOverlap="1" wp14:anchorId="6CA49F3B" wp14:editId="027D812A">
                <wp:simplePos x="0" y="0"/>
                <wp:positionH relativeFrom="column">
                  <wp:posOffset>1</wp:posOffset>
                </wp:positionH>
                <wp:positionV relativeFrom="paragraph">
                  <wp:posOffset>0</wp:posOffset>
                </wp:positionV>
                <wp:extent cx="0" cy="12700"/>
                <wp:effectExtent l="0" t="0" r="0" b="0"/>
                <wp:wrapNone/>
                <wp:docPr id="15" name="Straight Arrow Connector 15"/>
                <wp:cNvGraphicFramePr/>
                <a:graphic xmlns:a="http://schemas.openxmlformats.org/drawingml/2006/main">
                  <a:graphicData uri="http://schemas.microsoft.com/office/word/2010/wordprocessingShape">
                    <wps:wsp>
                      <wps:cNvCnPr/>
                      <wps:spPr>
                        <a:xfrm>
                          <a:off x="1917000" y="3780000"/>
                          <a:ext cx="685800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F4C1A49" id="Straight Arrow Connector 15" o:spid="_x0000_s1026" type="#_x0000_t32" style="position:absolute;margin-left:0;margin-top:0;width:0;height:1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" strokecolor="black [3200]">
                <v:stroke startarrowwidth="narrow" startarrowlength="short" endarrowwidth="narrow" endarrowlength="short"/>
              </v:shape>
            </w:pict>
          </mc:Fallback>
        </mc:AlternateContent>
      </w:r>
    </w:p>
    <w:p w14:paraId="70543F98" w14:textId="09061420" w:rsidR="008018FA" w:rsidRDefault="008018FA" w:rsidP="008018FA">
      <w:pPr>
        <w:pStyle w:val="NormalWeb"/>
        <w:numPr>
          <w:ilvl w:val="0"/>
          <w:numId w:val="10"/>
        </w:numPr>
        <w:spacing w:before="0" w:beforeAutospacing="0" w:after="0" w:afterAutospacing="0" w:line="276" w:lineRule="auto"/>
        <w:jc w:val="both"/>
        <w:rPr>
          <w:rFonts w:ascii="Calibri" w:hAnsi="Calibri" w:cs="Calibri"/>
          <w:sz w:val="22"/>
          <w:szCs w:val="22"/>
        </w:rPr>
      </w:pPr>
      <w:r w:rsidRPr="00116D85">
        <w:rPr>
          <w:rStyle w:val="Strong"/>
          <w:rFonts w:ascii="Calibri" w:hAnsi="Calibri" w:cs="Calibri"/>
          <w:sz w:val="22"/>
          <w:szCs w:val="22"/>
        </w:rPr>
        <w:t>Generative AI &amp; NLP</w:t>
      </w:r>
      <w:r w:rsidRPr="00116D85">
        <w:rPr>
          <w:rFonts w:ascii="Calibri" w:hAnsi="Calibri" w:cs="Calibri"/>
          <w:sz w:val="22"/>
          <w:szCs w:val="22"/>
        </w:rPr>
        <w:t xml:space="preserve"> – LLMs (GPT, Claude, LLAMA, Mistral), Hugging Face Transformers, </w:t>
      </w:r>
      <w:r w:rsidR="00337234" w:rsidRPr="00116D85">
        <w:rPr>
          <w:rFonts w:ascii="Calibri" w:hAnsi="Calibri" w:cs="Calibri"/>
          <w:sz w:val="22"/>
          <w:szCs w:val="22"/>
        </w:rPr>
        <w:t>Lang Chain</w:t>
      </w:r>
      <w:r w:rsidRPr="00116D85">
        <w:rPr>
          <w:rFonts w:ascii="Calibri" w:hAnsi="Calibri" w:cs="Calibri"/>
          <w:sz w:val="22"/>
          <w:szCs w:val="22"/>
        </w:rPr>
        <w:t xml:space="preserve">, RAG pipelines, </w:t>
      </w:r>
      <w:r w:rsidR="00337234" w:rsidRPr="00116D85">
        <w:rPr>
          <w:rFonts w:ascii="Calibri" w:hAnsi="Calibri" w:cs="Calibri"/>
          <w:sz w:val="22"/>
          <w:szCs w:val="22"/>
        </w:rPr>
        <w:t>Llama Index</w:t>
      </w:r>
      <w:r w:rsidRPr="00116D85">
        <w:rPr>
          <w:rFonts w:ascii="Calibri" w:hAnsi="Calibri" w:cs="Calibri"/>
          <w:sz w:val="22"/>
          <w:szCs w:val="22"/>
        </w:rPr>
        <w:t xml:space="preserve">, </w:t>
      </w:r>
      <w:proofErr w:type="spellStart"/>
      <w:r w:rsidRPr="00116D85">
        <w:rPr>
          <w:rFonts w:ascii="Calibri" w:hAnsi="Calibri" w:cs="Calibri"/>
          <w:sz w:val="22"/>
          <w:szCs w:val="22"/>
        </w:rPr>
        <w:t>OpenAI</w:t>
      </w:r>
      <w:proofErr w:type="spellEnd"/>
      <w:r w:rsidRPr="00116D85">
        <w:rPr>
          <w:rFonts w:ascii="Calibri" w:hAnsi="Calibri" w:cs="Calibri"/>
          <w:sz w:val="22"/>
          <w:szCs w:val="22"/>
        </w:rPr>
        <w:t xml:space="preserve"> API, AWS Bedrock, Prompt Engineering; experienced in fine-tuning, deployment, and integrating LLMs into production systems.</w:t>
      </w:r>
    </w:p>
    <w:p w14:paraId="493EC666" w14:textId="645F2407" w:rsidR="00C56601" w:rsidRPr="00116D85" w:rsidRDefault="00C56601" w:rsidP="008018FA">
      <w:pPr>
        <w:pStyle w:val="NormalWeb"/>
        <w:numPr>
          <w:ilvl w:val="0"/>
          <w:numId w:val="10"/>
        </w:numPr>
        <w:spacing w:before="0" w:beforeAutospacing="0" w:after="0" w:afterAutospacing="0" w:line="276" w:lineRule="auto"/>
        <w:jc w:val="both"/>
        <w:rPr>
          <w:rFonts w:ascii="Calibri" w:hAnsi="Calibri" w:cs="Calibri"/>
          <w:sz w:val="22"/>
          <w:szCs w:val="22"/>
        </w:rPr>
      </w:pPr>
      <w:r w:rsidRPr="00C56601">
        <w:rPr>
          <w:rFonts w:ascii="Calibri" w:hAnsi="Calibri" w:cs="Calibri"/>
          <w:b/>
          <w:sz w:val="22"/>
          <w:szCs w:val="22"/>
        </w:rPr>
        <w:t>Conversational AI Platforms:</w:t>
      </w:r>
      <w:r w:rsidRPr="00C56601">
        <w:rPr>
          <w:rFonts w:ascii="Calibri" w:hAnsi="Calibri" w:cs="Calibri"/>
          <w:sz w:val="22"/>
          <w:szCs w:val="22"/>
        </w:rPr>
        <w:t xml:space="preserve"> Kore.ai (XO10), Virtual Assistants, Dialog Tasks, Knowledge Graphs</w:t>
      </w:r>
    </w:p>
    <w:p w14:paraId="6B189C7C" w14:textId="4A894D7D" w:rsidR="008018FA" w:rsidRPr="00116D85" w:rsidRDefault="008018FA" w:rsidP="008018FA">
      <w:pPr>
        <w:pStyle w:val="NormalWeb"/>
        <w:numPr>
          <w:ilvl w:val="0"/>
          <w:numId w:val="10"/>
        </w:numPr>
        <w:spacing w:before="0" w:beforeAutospacing="0" w:after="0" w:afterAutospacing="0" w:line="276" w:lineRule="auto"/>
        <w:jc w:val="both"/>
        <w:rPr>
          <w:rFonts w:ascii="Calibri" w:hAnsi="Calibri" w:cs="Calibri"/>
          <w:sz w:val="22"/>
          <w:szCs w:val="22"/>
        </w:rPr>
      </w:pPr>
      <w:r w:rsidRPr="00116D85">
        <w:rPr>
          <w:rStyle w:val="Strong"/>
          <w:rFonts w:ascii="Calibri" w:hAnsi="Calibri" w:cs="Calibri"/>
          <w:sz w:val="22"/>
          <w:szCs w:val="22"/>
        </w:rPr>
        <w:t xml:space="preserve">ML Frameworks &amp; </w:t>
      </w:r>
      <w:r w:rsidR="00337234" w:rsidRPr="00116D85">
        <w:rPr>
          <w:rStyle w:val="Strong"/>
          <w:rFonts w:ascii="Calibri" w:hAnsi="Calibri" w:cs="Calibri"/>
          <w:sz w:val="22"/>
          <w:szCs w:val="22"/>
        </w:rPr>
        <w:t>Modelling</w:t>
      </w:r>
      <w:r w:rsidRPr="00116D85">
        <w:rPr>
          <w:rFonts w:ascii="Calibri" w:hAnsi="Calibri" w:cs="Calibri"/>
          <w:sz w:val="22"/>
          <w:szCs w:val="22"/>
        </w:rPr>
        <w:t xml:space="preserve"> – </w:t>
      </w:r>
      <w:proofErr w:type="spellStart"/>
      <w:r w:rsidRPr="00116D85">
        <w:rPr>
          <w:rFonts w:ascii="Calibri" w:hAnsi="Calibri" w:cs="Calibri"/>
          <w:sz w:val="22"/>
          <w:szCs w:val="22"/>
        </w:rPr>
        <w:t>PyTorch</w:t>
      </w:r>
      <w:proofErr w:type="spellEnd"/>
      <w:r w:rsidRPr="00116D85">
        <w:rPr>
          <w:rFonts w:ascii="Calibri" w:hAnsi="Calibri" w:cs="Calibri"/>
          <w:sz w:val="22"/>
          <w:szCs w:val="22"/>
        </w:rPr>
        <w:t xml:space="preserve">, TensorFlow, </w:t>
      </w:r>
      <w:proofErr w:type="spellStart"/>
      <w:r w:rsidRPr="00116D85">
        <w:rPr>
          <w:rFonts w:ascii="Calibri" w:hAnsi="Calibri" w:cs="Calibri"/>
          <w:sz w:val="22"/>
          <w:szCs w:val="22"/>
        </w:rPr>
        <w:t>Scikit</w:t>
      </w:r>
      <w:proofErr w:type="spellEnd"/>
      <w:r w:rsidRPr="00116D85">
        <w:rPr>
          <w:rFonts w:ascii="Calibri" w:hAnsi="Calibri" w:cs="Calibri"/>
          <w:sz w:val="22"/>
          <w:szCs w:val="22"/>
        </w:rPr>
        <w:t>-learn; expertise in fine-tuning transformer models, training large-scale classifiers, model optimization, hyperparameter tuning, computer vision with OpenCV/YOLO, and deploying on-device inference for low-latency AI workloads.</w:t>
      </w:r>
    </w:p>
    <w:p w14:paraId="2A3831F7" w14:textId="6DF8D61D" w:rsidR="008018FA" w:rsidRPr="00116D85" w:rsidRDefault="008018FA" w:rsidP="008018FA">
      <w:pPr>
        <w:pStyle w:val="NormalWeb"/>
        <w:numPr>
          <w:ilvl w:val="0"/>
          <w:numId w:val="10"/>
        </w:numPr>
        <w:spacing w:before="0" w:beforeAutospacing="0" w:after="0" w:afterAutospacing="0" w:line="276" w:lineRule="auto"/>
        <w:jc w:val="both"/>
        <w:rPr>
          <w:rFonts w:ascii="Calibri" w:hAnsi="Calibri" w:cs="Calibri"/>
          <w:sz w:val="22"/>
          <w:szCs w:val="22"/>
        </w:rPr>
      </w:pPr>
      <w:r w:rsidRPr="00116D85">
        <w:rPr>
          <w:rStyle w:val="Strong"/>
          <w:rFonts w:ascii="Calibri" w:hAnsi="Calibri" w:cs="Calibri"/>
          <w:sz w:val="22"/>
          <w:szCs w:val="22"/>
        </w:rPr>
        <w:t>Frontend Development &amp; UI</w:t>
      </w:r>
      <w:r w:rsidRPr="00116D85">
        <w:rPr>
          <w:rFonts w:ascii="Calibri" w:hAnsi="Calibri" w:cs="Calibri"/>
          <w:sz w:val="22"/>
          <w:szCs w:val="22"/>
        </w:rPr>
        <w:t xml:space="preserve"> – React, TypeScript, DevExpress Blazor, Razor Components, Tailwind CSS; building responsive, accessible, and scalable web applications with CloudFront delivery.</w:t>
      </w:r>
    </w:p>
    <w:p w14:paraId="48E1A061" w14:textId="0432155A" w:rsidR="008018FA" w:rsidRPr="00116D85" w:rsidRDefault="008018FA" w:rsidP="008018FA">
      <w:pPr>
        <w:pStyle w:val="NormalWeb"/>
        <w:numPr>
          <w:ilvl w:val="0"/>
          <w:numId w:val="10"/>
        </w:numPr>
        <w:spacing w:before="0" w:beforeAutospacing="0" w:after="0" w:afterAutospacing="0" w:line="276" w:lineRule="auto"/>
        <w:jc w:val="both"/>
        <w:rPr>
          <w:rFonts w:ascii="Calibri" w:hAnsi="Calibri" w:cs="Calibri"/>
          <w:sz w:val="22"/>
          <w:szCs w:val="22"/>
        </w:rPr>
      </w:pPr>
      <w:r w:rsidRPr="00116D85">
        <w:rPr>
          <w:rStyle w:val="Strong"/>
          <w:rFonts w:ascii="Calibri" w:hAnsi="Calibri" w:cs="Calibri"/>
          <w:sz w:val="22"/>
          <w:szCs w:val="22"/>
        </w:rPr>
        <w:t>Backend Development &amp; APIs</w:t>
      </w:r>
      <w:r w:rsidRPr="00116D85">
        <w:rPr>
          <w:rFonts w:ascii="Calibri" w:hAnsi="Calibri" w:cs="Calibri"/>
          <w:sz w:val="22"/>
          <w:szCs w:val="22"/>
        </w:rPr>
        <w:t xml:space="preserve"> – FastAPI, Flask, .NET 9, RESTful APIs, </w:t>
      </w:r>
      <w:r w:rsidR="00337234" w:rsidRPr="00116D85">
        <w:rPr>
          <w:rFonts w:ascii="Calibri" w:hAnsi="Calibri" w:cs="Calibri"/>
          <w:sz w:val="22"/>
          <w:szCs w:val="22"/>
        </w:rPr>
        <w:t>WebSocket’s</w:t>
      </w:r>
      <w:r w:rsidRPr="00116D85">
        <w:rPr>
          <w:rFonts w:ascii="Calibri" w:hAnsi="Calibri" w:cs="Calibri"/>
          <w:sz w:val="22"/>
          <w:szCs w:val="22"/>
        </w:rPr>
        <w:t>, Microservices; skilled in designing modular, low-latency backends for enterprise and real-time applications.</w:t>
      </w:r>
    </w:p>
    <w:p w14:paraId="12D2864D" w14:textId="3A79F2B4" w:rsidR="008018FA" w:rsidRPr="00116D85" w:rsidRDefault="008018FA" w:rsidP="008018FA">
      <w:pPr>
        <w:pStyle w:val="NormalWeb"/>
        <w:numPr>
          <w:ilvl w:val="0"/>
          <w:numId w:val="10"/>
        </w:numPr>
        <w:spacing w:before="0" w:beforeAutospacing="0" w:after="0" w:afterAutospacing="0" w:line="276" w:lineRule="auto"/>
        <w:jc w:val="both"/>
        <w:rPr>
          <w:rFonts w:ascii="Calibri" w:hAnsi="Calibri" w:cs="Calibri"/>
          <w:sz w:val="22"/>
          <w:szCs w:val="22"/>
        </w:rPr>
      </w:pPr>
      <w:r w:rsidRPr="00116D85">
        <w:rPr>
          <w:rStyle w:val="Strong"/>
          <w:rFonts w:ascii="Calibri" w:hAnsi="Calibri" w:cs="Calibri"/>
          <w:sz w:val="22"/>
          <w:szCs w:val="22"/>
        </w:rPr>
        <w:t>Cloud &amp; Serverless Architectures</w:t>
      </w:r>
      <w:r w:rsidRPr="00116D85">
        <w:rPr>
          <w:rFonts w:ascii="Calibri" w:hAnsi="Calibri" w:cs="Calibri"/>
          <w:sz w:val="22"/>
          <w:szCs w:val="22"/>
        </w:rPr>
        <w:t xml:space="preserve"> – AWS (Lambda, API Gateway, DynamoDB, Aurora PostgreSQL, S3, Glue, Athena, SageMaker, CloudFormation/CDK), Azure DevOps, GCP; experienced in serverless design, CI/CD pipelines, and infrastructure automation.</w:t>
      </w:r>
    </w:p>
    <w:p w14:paraId="31770261" w14:textId="3825A94A" w:rsidR="008018FA" w:rsidRPr="00116D85" w:rsidRDefault="008018FA" w:rsidP="008018FA">
      <w:pPr>
        <w:pStyle w:val="NormalWeb"/>
        <w:numPr>
          <w:ilvl w:val="0"/>
          <w:numId w:val="10"/>
        </w:numPr>
        <w:spacing w:before="0" w:beforeAutospacing="0" w:after="0" w:afterAutospacing="0" w:line="276" w:lineRule="auto"/>
        <w:jc w:val="both"/>
        <w:rPr>
          <w:rFonts w:ascii="Calibri" w:hAnsi="Calibri" w:cs="Calibri"/>
          <w:sz w:val="22"/>
          <w:szCs w:val="22"/>
        </w:rPr>
      </w:pPr>
      <w:r w:rsidRPr="00116D85">
        <w:rPr>
          <w:rStyle w:val="Strong"/>
          <w:rFonts w:ascii="Calibri" w:hAnsi="Calibri" w:cs="Calibri"/>
          <w:sz w:val="22"/>
          <w:szCs w:val="22"/>
        </w:rPr>
        <w:t>Search &amp; Vector Databases</w:t>
      </w:r>
      <w:r w:rsidRPr="00116D85">
        <w:rPr>
          <w:rFonts w:ascii="Calibri" w:hAnsi="Calibri" w:cs="Calibri"/>
          <w:sz w:val="22"/>
          <w:szCs w:val="22"/>
        </w:rPr>
        <w:t xml:space="preserve"> – OpenSearch, FAISS, Pinecone, </w:t>
      </w:r>
      <w:r w:rsidR="00337234" w:rsidRPr="00116D85">
        <w:rPr>
          <w:rFonts w:ascii="Calibri" w:hAnsi="Calibri" w:cs="Calibri"/>
          <w:sz w:val="22"/>
          <w:szCs w:val="22"/>
        </w:rPr>
        <w:t>Chroma DB</w:t>
      </w:r>
      <w:r w:rsidRPr="00116D85">
        <w:rPr>
          <w:rFonts w:ascii="Calibri" w:hAnsi="Calibri" w:cs="Calibri"/>
          <w:sz w:val="22"/>
          <w:szCs w:val="22"/>
        </w:rPr>
        <w:t>; designing and scaling semantic search, knowledge retrieval, and recommendation systems with vector similarity.</w:t>
      </w:r>
    </w:p>
    <w:p w14:paraId="3DA304E0" w14:textId="5B440F40" w:rsidR="008018FA" w:rsidRPr="00116D85" w:rsidRDefault="008018FA" w:rsidP="008018FA">
      <w:pPr>
        <w:pStyle w:val="NormalWeb"/>
        <w:numPr>
          <w:ilvl w:val="0"/>
          <w:numId w:val="10"/>
        </w:numPr>
        <w:spacing w:before="0" w:beforeAutospacing="0" w:after="0" w:afterAutospacing="0" w:line="276" w:lineRule="auto"/>
        <w:jc w:val="both"/>
        <w:rPr>
          <w:rFonts w:ascii="Calibri" w:hAnsi="Calibri" w:cs="Calibri"/>
          <w:sz w:val="22"/>
          <w:szCs w:val="22"/>
        </w:rPr>
      </w:pPr>
      <w:r w:rsidRPr="00116D85">
        <w:rPr>
          <w:rStyle w:val="Strong"/>
          <w:rFonts w:ascii="Calibri" w:hAnsi="Calibri" w:cs="Calibri"/>
          <w:sz w:val="22"/>
          <w:szCs w:val="22"/>
        </w:rPr>
        <w:t>Data Engineering &amp; MLOps</w:t>
      </w:r>
      <w:r w:rsidRPr="00116D85">
        <w:rPr>
          <w:rFonts w:ascii="Calibri" w:hAnsi="Calibri" w:cs="Calibri"/>
          <w:sz w:val="22"/>
          <w:szCs w:val="22"/>
        </w:rPr>
        <w:t xml:space="preserve"> – Airflow (MWAA), AWS Glue, Apache Spark; MLflow for experiment tracking, Jenkins CI/CD, Docker, Kubernetes, GitHub Actions, </w:t>
      </w:r>
      <w:r w:rsidR="00116D85" w:rsidRPr="00116D85">
        <w:rPr>
          <w:rFonts w:ascii="Calibri" w:hAnsi="Calibri" w:cs="Calibri"/>
          <w:sz w:val="22"/>
          <w:szCs w:val="22"/>
        </w:rPr>
        <w:t>terraform</w:t>
      </w:r>
      <w:r w:rsidRPr="00116D85">
        <w:rPr>
          <w:rFonts w:ascii="Calibri" w:hAnsi="Calibri" w:cs="Calibri"/>
          <w:sz w:val="22"/>
          <w:szCs w:val="22"/>
        </w:rPr>
        <w:t>; enabling reproducible ML pipelines and scalable production deployments.</w:t>
      </w:r>
    </w:p>
    <w:p w14:paraId="0750AC7F" w14:textId="091A415A" w:rsidR="002B10CD" w:rsidRPr="00116D85" w:rsidRDefault="008018FA" w:rsidP="008018FA">
      <w:pPr>
        <w:pStyle w:val="NormalWeb"/>
        <w:numPr>
          <w:ilvl w:val="0"/>
          <w:numId w:val="10"/>
        </w:numPr>
        <w:spacing w:before="0" w:beforeAutospacing="0" w:after="0" w:afterAutospacing="0" w:line="276" w:lineRule="auto"/>
        <w:jc w:val="both"/>
        <w:rPr>
          <w:rFonts w:ascii="Calibri" w:hAnsi="Calibri" w:cs="Calibri"/>
          <w:sz w:val="22"/>
          <w:szCs w:val="22"/>
        </w:rPr>
      </w:pPr>
      <w:r w:rsidRPr="00116D85">
        <w:rPr>
          <w:rStyle w:val="Strong"/>
          <w:rFonts w:ascii="Calibri" w:hAnsi="Calibri" w:cs="Calibri"/>
          <w:sz w:val="22"/>
          <w:szCs w:val="22"/>
        </w:rPr>
        <w:t>Databases &amp; Data Infrastructure</w:t>
      </w:r>
      <w:r w:rsidRPr="00116D85">
        <w:rPr>
          <w:rFonts w:ascii="Calibri" w:hAnsi="Calibri" w:cs="Calibri"/>
          <w:sz w:val="22"/>
          <w:szCs w:val="22"/>
        </w:rPr>
        <w:t xml:space="preserve"> – PostgreSQL, Oracle PL/SQL, DynamoDB, MongoDB, Snowflake; optimizing queries, </w:t>
      </w:r>
      <w:r w:rsidR="00337234" w:rsidRPr="00116D85">
        <w:rPr>
          <w:rFonts w:ascii="Calibri" w:hAnsi="Calibri" w:cs="Calibri"/>
          <w:sz w:val="22"/>
          <w:szCs w:val="22"/>
        </w:rPr>
        <w:t>modelling</w:t>
      </w:r>
      <w:r w:rsidRPr="00116D85">
        <w:rPr>
          <w:rFonts w:ascii="Calibri" w:hAnsi="Calibri" w:cs="Calibri"/>
          <w:sz w:val="22"/>
          <w:szCs w:val="22"/>
        </w:rPr>
        <w:t xml:space="preserve"> schemas, and structuring datasets for analytics and AI workflows.</w:t>
      </w:r>
    </w:p>
    <w:p w14:paraId="2A2F3BD8" w14:textId="77777777" w:rsidR="00F4081A" w:rsidRPr="00116D85" w:rsidRDefault="00F4081A" w:rsidP="00F4081A">
      <w:pPr>
        <w:pStyle w:val="NormalWeb"/>
        <w:spacing w:before="0" w:beforeAutospacing="0" w:after="0" w:afterAutospacing="0" w:line="276" w:lineRule="auto"/>
        <w:jc w:val="both"/>
        <w:rPr>
          <w:rFonts w:ascii="Calibri" w:hAnsi="Calibri" w:cs="Calibri"/>
          <w:sz w:val="22"/>
          <w:szCs w:val="22"/>
        </w:rPr>
      </w:pPr>
    </w:p>
    <w:p w14:paraId="67965D80" w14:textId="77777777" w:rsidR="00F4081A" w:rsidRPr="00116D85" w:rsidRDefault="00F4081A" w:rsidP="00F4081A">
      <w:pPr>
        <w:jc w:val="center"/>
        <w:rPr>
          <w:sz w:val="22"/>
          <w:szCs w:val="22"/>
        </w:rPr>
      </w:pPr>
      <w:r w:rsidRPr="00116D85">
        <w:rPr>
          <w:noProof/>
          <w:sz w:val="22"/>
          <w:szCs w:val="22"/>
        </w:rPr>
        <mc:AlternateContent>
          <mc:Choice Requires="wps">
            <w:drawing>
              <wp:anchor distT="0" distB="0" distL="114300" distR="114300" simplePos="0" relativeHeight="251687936" behindDoc="0" locked="0" layoutInCell="1" hidden="0" allowOverlap="1" wp14:anchorId="02F5D6D9" wp14:editId="2C3FEE24">
                <wp:simplePos x="0" y="0"/>
                <wp:positionH relativeFrom="column">
                  <wp:posOffset>0</wp:posOffset>
                </wp:positionH>
                <wp:positionV relativeFrom="paragraph">
                  <wp:posOffset>144780</wp:posOffset>
                </wp:positionV>
                <wp:extent cx="6850380" cy="45085"/>
                <wp:effectExtent l="0" t="0" r="26670" b="31115"/>
                <wp:wrapNone/>
                <wp:docPr id="21" name="Straight Arrow Connector 21"/>
                <wp:cNvGraphicFramePr/>
                <a:graphic xmlns:a="http://schemas.openxmlformats.org/drawingml/2006/main">
                  <a:graphicData uri="http://schemas.microsoft.com/office/word/2010/wordprocessingShape">
                    <wps:wsp>
                      <wps:cNvCnPr/>
                      <wps:spPr>
                        <a:xfrm>
                          <a:off x="0" y="0"/>
                          <a:ext cx="6850380" cy="45085"/>
                        </a:xfrm>
                        <a:prstGeom prst="straightConnector1">
                          <a:avLst/>
                        </a:prstGeom>
                        <a:noFill/>
                        <a:ln w="9525" cap="flat" cmpd="sng">
                          <a:solidFill>
                            <a:schemeClr val="dk1"/>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260CC843" id="_x0000_t32" coordsize="21600,21600" o:spt="32" o:oned="t" path="m,l21600,21600e" filled="f">
                <v:path arrowok="t" fillok="f" o:connecttype="none"/>
                <o:lock v:ext="edit" shapetype="t"/>
              </v:shapetype>
              <v:shape id="Straight Arrow Connector 21" o:spid="_x0000_s1026" type="#_x0000_t32" style="position:absolute;margin-left:0;margin-top:11.4pt;width:539.4pt;height:3.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" strokecolor="black [3200]">
                <v:stroke startarrowwidth="narrow" startarrowlength="short" endarrowwidth="narrow" endarrowlength="short"/>
              </v:shape>
            </w:pict>
          </mc:Fallback>
        </mc:AlternateContent>
      </w:r>
      <w:r w:rsidRPr="00116D85">
        <w:rPr>
          <w:b/>
          <w:bCs/>
          <w:sz w:val="22"/>
          <w:szCs w:val="22"/>
        </w:rPr>
        <w:t>EDUCATION</w:t>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6"/>
      </w:tblGrid>
      <w:tr w:rsidR="00F4081A" w:rsidRPr="00116D85" w14:paraId="742B8B2D" w14:textId="77777777" w:rsidTr="008E5D63">
        <w:trPr>
          <w:trHeight w:val="84"/>
          <w:tblCellSpacing w:w="0" w:type="dxa"/>
        </w:trPr>
        <w:tc>
          <w:tcPr>
            <w:tcW w:w="6" w:type="dxa"/>
            <w:vAlign w:val="center"/>
            <w:hideMark/>
          </w:tcPr>
          <w:p w14:paraId="0E8DE234" w14:textId="77777777" w:rsidR="00F4081A" w:rsidRPr="00116D85" w:rsidRDefault="00F4081A" w:rsidP="008E5D63">
            <w:pPr>
              <w:rPr>
                <w:sz w:val="22"/>
                <w:szCs w:val="22"/>
              </w:rPr>
            </w:pPr>
          </w:p>
        </w:tc>
      </w:tr>
    </w:tbl>
    <w:p w14:paraId="45873695" w14:textId="77777777" w:rsidR="00F4081A" w:rsidRPr="00116D85" w:rsidRDefault="00F4081A" w:rsidP="00F4081A">
      <w:pPr>
        <w:spacing w:line="120" w:lineRule="auto"/>
        <w:rPr>
          <w:sz w:val="22"/>
          <w:szCs w:val="22"/>
        </w:rPr>
      </w:pPr>
    </w:p>
    <w:p w14:paraId="6F45C812" w14:textId="77777777" w:rsidR="00F4081A" w:rsidRPr="00116D85" w:rsidRDefault="00F4081A" w:rsidP="00F4081A">
      <w:pPr>
        <w:spacing w:line="276" w:lineRule="auto"/>
        <w:rPr>
          <w:sz w:val="22"/>
          <w:szCs w:val="22"/>
        </w:rPr>
      </w:pPr>
      <w:r w:rsidRPr="00116D85">
        <w:rPr>
          <w:b/>
          <w:bCs/>
          <w:sz w:val="22"/>
          <w:szCs w:val="22"/>
        </w:rPr>
        <w:t>Purdue University Northwest | Hammond, IN</w:t>
      </w:r>
    </w:p>
    <w:p w14:paraId="6319417D" w14:textId="77777777" w:rsidR="00F4081A" w:rsidRPr="00116D85" w:rsidRDefault="00F4081A" w:rsidP="00F4081A">
      <w:pPr>
        <w:tabs>
          <w:tab w:val="left" w:pos="1134"/>
          <w:tab w:val="right" w:pos="10800"/>
        </w:tabs>
        <w:spacing w:line="276" w:lineRule="auto"/>
        <w:jc w:val="both"/>
        <w:rPr>
          <w:rFonts w:eastAsia="Garamond"/>
          <w:sz w:val="22"/>
          <w:szCs w:val="22"/>
        </w:rPr>
      </w:pPr>
      <w:r w:rsidRPr="00116D85">
        <w:rPr>
          <w:rFonts w:eastAsia="Garamond"/>
          <w:sz w:val="22"/>
          <w:szCs w:val="22"/>
        </w:rPr>
        <w:t xml:space="preserve">Master of Science in Computer Science        </w:t>
      </w:r>
      <w:r w:rsidRPr="00116D85">
        <w:rPr>
          <w:rFonts w:eastAsia="Garamond"/>
          <w:sz w:val="22"/>
          <w:szCs w:val="22"/>
        </w:rPr>
        <w:tab/>
        <w:t>August 2022 – May 2024</w:t>
      </w:r>
    </w:p>
    <w:p w14:paraId="5AF2486D" w14:textId="77777777" w:rsidR="00F4081A" w:rsidRPr="00116D85" w:rsidRDefault="00F4081A" w:rsidP="00F4081A">
      <w:pPr>
        <w:spacing w:line="276" w:lineRule="auto"/>
        <w:rPr>
          <w:sz w:val="22"/>
          <w:szCs w:val="22"/>
        </w:rPr>
      </w:pPr>
      <w:r w:rsidRPr="00116D85">
        <w:rPr>
          <w:b/>
          <w:bCs/>
          <w:sz w:val="22"/>
          <w:szCs w:val="22"/>
        </w:rPr>
        <w:t>P.V.P Siddhartha Institute of Technology | Vijayawada, India</w:t>
      </w:r>
      <w:r w:rsidRPr="00116D85">
        <w:rPr>
          <w:sz w:val="22"/>
          <w:szCs w:val="22"/>
        </w:rPr>
        <w:t> </w:t>
      </w:r>
    </w:p>
    <w:p w14:paraId="1BD16CA5" w14:textId="77777777" w:rsidR="00F4081A" w:rsidRPr="00116D85" w:rsidRDefault="00F4081A" w:rsidP="00F4081A">
      <w:pPr>
        <w:tabs>
          <w:tab w:val="left" w:pos="1134"/>
          <w:tab w:val="right" w:pos="10800"/>
        </w:tabs>
        <w:spacing w:line="276" w:lineRule="auto"/>
        <w:jc w:val="both"/>
        <w:rPr>
          <w:rFonts w:eastAsia="Garamond"/>
          <w:sz w:val="22"/>
          <w:szCs w:val="22"/>
        </w:rPr>
      </w:pPr>
      <w:r w:rsidRPr="00116D85">
        <w:rPr>
          <w:rFonts w:eastAsia="Garamond"/>
          <w:sz w:val="22"/>
          <w:szCs w:val="22"/>
        </w:rPr>
        <w:t xml:space="preserve">Bachelor of Science in Computer Science and Engineering        </w:t>
      </w:r>
      <w:r w:rsidRPr="00116D85">
        <w:rPr>
          <w:rFonts w:eastAsia="Garamond"/>
          <w:sz w:val="22"/>
          <w:szCs w:val="22"/>
        </w:rPr>
        <w:tab/>
        <w:t>August 2018 – May 2022</w:t>
      </w:r>
    </w:p>
    <w:p w14:paraId="4C41B0C2" w14:textId="77777777" w:rsidR="00F4081A" w:rsidRPr="00116D85" w:rsidRDefault="00F4081A" w:rsidP="00F4081A">
      <w:pPr>
        <w:spacing w:line="276" w:lineRule="auto"/>
        <w:jc w:val="both"/>
        <w:rPr>
          <w:rFonts w:eastAsia="Times New Roman"/>
          <w:sz w:val="22"/>
          <w:szCs w:val="22"/>
          <w:lang w:val="en-IN"/>
        </w:rPr>
      </w:pPr>
    </w:p>
    <w:p w14:paraId="0F26F2DF" w14:textId="77777777" w:rsidR="00F4081A" w:rsidRPr="00116D85" w:rsidRDefault="00F4081A" w:rsidP="00F4081A">
      <w:pPr>
        <w:tabs>
          <w:tab w:val="left" w:pos="900"/>
        </w:tabs>
        <w:jc w:val="center"/>
        <w:rPr>
          <w:rFonts w:eastAsia="Garamond"/>
          <w:b/>
          <w:sz w:val="22"/>
          <w:szCs w:val="22"/>
        </w:rPr>
      </w:pPr>
      <w:r w:rsidRPr="00116D85">
        <w:rPr>
          <w:rFonts w:eastAsia="Garamond"/>
          <w:b/>
          <w:sz w:val="22"/>
          <w:szCs w:val="22"/>
        </w:rPr>
        <w:t>RELEVANT PROJECTS</w:t>
      </w:r>
    </w:p>
    <w:p w14:paraId="64401A2B" w14:textId="77777777" w:rsidR="00F4081A" w:rsidRPr="00116D85" w:rsidRDefault="00F4081A" w:rsidP="00F4081A">
      <w:pPr>
        <w:tabs>
          <w:tab w:val="left" w:pos="900"/>
        </w:tabs>
        <w:spacing w:line="14" w:lineRule="auto"/>
        <w:rPr>
          <w:rFonts w:eastAsia="Garamond"/>
          <w:b/>
          <w:sz w:val="22"/>
          <w:szCs w:val="22"/>
        </w:rPr>
      </w:pPr>
      <w:r w:rsidRPr="00116D85">
        <w:rPr>
          <w:noProof/>
          <w:sz w:val="22"/>
          <w:szCs w:val="22"/>
        </w:rPr>
        <mc:AlternateContent>
          <mc:Choice Requires="wps">
            <w:drawing>
              <wp:anchor distT="0" distB="0" distL="114300" distR="114300" simplePos="0" relativeHeight="251684864" behindDoc="0" locked="0" layoutInCell="1" hidden="0" allowOverlap="1" wp14:anchorId="2B9FB479" wp14:editId="28DB44D3">
                <wp:simplePos x="0" y="0"/>
                <wp:positionH relativeFrom="column">
                  <wp:posOffset>1</wp:posOffset>
                </wp:positionH>
                <wp:positionV relativeFrom="paragraph">
                  <wp:posOffset>0</wp:posOffset>
                </wp:positionV>
                <wp:extent cx="0"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1924620" y="3780000"/>
                          <a:ext cx="684276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837DB1C" id="Straight Arrow Connector 7" o:spid="_x0000_s1026" type="#_x0000_t32" style="position:absolute;margin-left:0;margin-top:0;width:0;height:1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" strokecolor="black [3200]">
                <v:stroke startarrowwidth="narrow" startarrowlength="short" endarrowwidth="narrow" endarrowlength="short"/>
              </v:shape>
            </w:pict>
          </mc:Fallback>
        </mc:AlternateContent>
      </w:r>
    </w:p>
    <w:p w14:paraId="0A38D691" w14:textId="77777777" w:rsidR="00F4081A" w:rsidRPr="00116D85" w:rsidRDefault="00F4081A" w:rsidP="00F4081A">
      <w:pPr>
        <w:tabs>
          <w:tab w:val="left" w:pos="1134"/>
          <w:tab w:val="right" w:pos="10503"/>
        </w:tabs>
        <w:spacing w:line="120" w:lineRule="auto"/>
        <w:jc w:val="both"/>
        <w:rPr>
          <w:rFonts w:eastAsia="Garamond"/>
          <w:b/>
          <w:sz w:val="22"/>
          <w:szCs w:val="22"/>
        </w:rPr>
      </w:pPr>
      <w:r w:rsidRPr="00116D85">
        <w:rPr>
          <w:noProof/>
          <w:sz w:val="22"/>
          <w:szCs w:val="22"/>
        </w:rPr>
        <mc:AlternateContent>
          <mc:Choice Requires="wps">
            <w:drawing>
              <wp:anchor distT="0" distB="0" distL="114300" distR="114300" simplePos="0" relativeHeight="251686912" behindDoc="0" locked="0" layoutInCell="1" hidden="0" allowOverlap="1" wp14:anchorId="7EEC1556" wp14:editId="41FB7768">
                <wp:simplePos x="0" y="0"/>
                <wp:positionH relativeFrom="column">
                  <wp:posOffset>0</wp:posOffset>
                </wp:positionH>
                <wp:positionV relativeFrom="paragraph">
                  <wp:posOffset>0</wp:posOffset>
                </wp:positionV>
                <wp:extent cx="684276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1924620" y="3780000"/>
                          <a:ext cx="684276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2A30B22" id="Straight Arrow Connector 1" o:spid="_x0000_s1026" type="#_x0000_t32" style="position:absolute;margin-left:0;margin-top:0;width:538.8pt;height:1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" strokecolor="black [3200]">
                <v:stroke startarrowwidth="narrow" startarrowlength="short" endarrowwidth="narrow" endarrowlength="short"/>
              </v:shape>
            </w:pict>
          </mc:Fallback>
        </mc:AlternateContent>
      </w:r>
    </w:p>
    <w:p w14:paraId="418C1E37" w14:textId="77777777" w:rsidR="00F4081A" w:rsidRPr="00116D85" w:rsidRDefault="00F4081A" w:rsidP="00F4081A">
      <w:pPr>
        <w:pStyle w:val="NormalWeb"/>
        <w:spacing w:before="0" w:beforeAutospacing="0" w:after="0" w:afterAutospacing="0" w:line="276" w:lineRule="auto"/>
        <w:rPr>
          <w:rFonts w:ascii="Calibri" w:eastAsia="Garamond" w:hAnsi="Calibri" w:cs="Calibri"/>
          <w:b/>
          <w:sz w:val="22"/>
          <w:szCs w:val="22"/>
        </w:rPr>
      </w:pPr>
      <w:r w:rsidRPr="00116D85">
        <w:rPr>
          <w:rFonts w:ascii="Calibri" w:eastAsia="Garamond" w:hAnsi="Calibri" w:cs="Calibri"/>
          <w:b/>
          <w:sz w:val="22"/>
          <w:szCs w:val="22"/>
        </w:rPr>
        <w:t>QA Software Testing Agent (</w:t>
      </w:r>
      <w:proofErr w:type="spellStart"/>
      <w:r>
        <w:fldChar w:fldCharType="begin"/>
      </w:r>
      <w:r>
        <w:instrText>HYPERLINK "https://github.com/GiriGummadi/QAgent"</w:instrText>
      </w:r>
      <w:r>
        <w:fldChar w:fldCharType="separate"/>
      </w:r>
      <w:r w:rsidRPr="00116D85">
        <w:rPr>
          <w:rStyle w:val="Hyperlink"/>
          <w:rFonts w:ascii="Calibri" w:eastAsia="Garamond" w:hAnsi="Calibri" w:cs="Calibri"/>
          <w:b/>
          <w:sz w:val="22"/>
          <w:szCs w:val="22"/>
        </w:rPr>
        <w:t>QAgent</w:t>
      </w:r>
      <w:proofErr w:type="spellEnd"/>
      <w:r>
        <w:fldChar w:fldCharType="end"/>
      </w:r>
      <w:r w:rsidRPr="00116D85">
        <w:rPr>
          <w:rFonts w:ascii="Calibri" w:eastAsia="Garamond" w:hAnsi="Calibri" w:cs="Calibri"/>
          <w:b/>
          <w:sz w:val="22"/>
          <w:szCs w:val="22"/>
        </w:rPr>
        <w:t>)</w:t>
      </w:r>
    </w:p>
    <w:p w14:paraId="376FFDE5" w14:textId="0FDF678F" w:rsidR="00F4081A" w:rsidRPr="00116D85" w:rsidRDefault="00F4081A" w:rsidP="00F4081A">
      <w:pPr>
        <w:pStyle w:val="NormalWeb"/>
        <w:numPr>
          <w:ilvl w:val="0"/>
          <w:numId w:val="1"/>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t xml:space="preserve">Built a GenAI-powered tool that automatically generates QA test cases by parsing and </w:t>
      </w:r>
      <w:proofErr w:type="spellStart"/>
      <w:r w:rsidRPr="00116D85">
        <w:rPr>
          <w:rFonts w:ascii="Calibri" w:hAnsi="Calibri" w:cs="Calibri"/>
          <w:sz w:val="22"/>
          <w:szCs w:val="22"/>
        </w:rPr>
        <w:t>analyzing</w:t>
      </w:r>
      <w:proofErr w:type="spellEnd"/>
      <w:r w:rsidRPr="00116D85">
        <w:rPr>
          <w:rFonts w:ascii="Calibri" w:hAnsi="Calibri" w:cs="Calibri"/>
          <w:sz w:val="22"/>
          <w:szCs w:val="22"/>
        </w:rPr>
        <w:t xml:space="preserve"> SRS documents and UI screenshots using OpenAI’s LLMs, YOLO object detection, and OCR pipelines;</w:t>
      </w:r>
      <w:r w:rsidR="000B7E20" w:rsidRPr="00116D85">
        <w:rPr>
          <w:rFonts w:ascii="Calibri" w:hAnsi="Calibri" w:cs="Calibri"/>
          <w:sz w:val="22"/>
          <w:szCs w:val="22"/>
        </w:rPr>
        <w:t xml:space="preserve"> and writing organized list of test cases into excel file</w:t>
      </w:r>
      <w:r w:rsidRPr="00116D85">
        <w:rPr>
          <w:rFonts w:ascii="Calibri" w:hAnsi="Calibri" w:cs="Calibri"/>
          <w:sz w:val="22"/>
          <w:szCs w:val="22"/>
        </w:rPr>
        <w:t xml:space="preserve"> reducing manual QA effort by over 80%.</w:t>
      </w:r>
    </w:p>
    <w:p w14:paraId="5E6C12D4" w14:textId="77777777" w:rsidR="00F4081A" w:rsidRPr="00116D85" w:rsidRDefault="00F4081A" w:rsidP="00F4081A">
      <w:pPr>
        <w:pStyle w:val="NormalWeb"/>
        <w:numPr>
          <w:ilvl w:val="0"/>
          <w:numId w:val="1"/>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lastRenderedPageBreak/>
        <w:t xml:space="preserve">Developed a full-stack solution using </w:t>
      </w:r>
      <w:r w:rsidRPr="00116D85">
        <w:rPr>
          <w:rStyle w:val="Strong"/>
          <w:rFonts w:ascii="Calibri" w:hAnsi="Calibri" w:cs="Calibri"/>
          <w:b w:val="0"/>
          <w:sz w:val="22"/>
          <w:szCs w:val="22"/>
        </w:rPr>
        <w:t xml:space="preserve">Python (Flask, </w:t>
      </w:r>
      <w:proofErr w:type="spellStart"/>
      <w:r w:rsidRPr="00116D85">
        <w:rPr>
          <w:rStyle w:val="Strong"/>
          <w:rFonts w:ascii="Calibri" w:hAnsi="Calibri" w:cs="Calibri"/>
          <w:b w:val="0"/>
          <w:sz w:val="22"/>
          <w:szCs w:val="22"/>
        </w:rPr>
        <w:t>PyTesseract</w:t>
      </w:r>
      <w:proofErr w:type="spellEnd"/>
      <w:r w:rsidRPr="00116D85">
        <w:rPr>
          <w:rStyle w:val="Strong"/>
          <w:rFonts w:ascii="Calibri" w:hAnsi="Calibri" w:cs="Calibri"/>
          <w:b w:val="0"/>
          <w:sz w:val="22"/>
          <w:szCs w:val="22"/>
        </w:rPr>
        <w:t>, OpenCV, YOLOv8)</w:t>
      </w:r>
      <w:r w:rsidRPr="00116D85">
        <w:rPr>
          <w:rFonts w:ascii="Calibri" w:hAnsi="Calibri" w:cs="Calibri"/>
          <w:b/>
          <w:sz w:val="22"/>
          <w:szCs w:val="22"/>
        </w:rPr>
        <w:t xml:space="preserve"> and </w:t>
      </w:r>
      <w:r w:rsidRPr="00116D85">
        <w:rPr>
          <w:rStyle w:val="Strong"/>
          <w:rFonts w:ascii="Calibri" w:hAnsi="Calibri" w:cs="Calibri"/>
          <w:b w:val="0"/>
          <w:sz w:val="22"/>
          <w:szCs w:val="22"/>
        </w:rPr>
        <w:t>Next.js with Tailwind CSS</w:t>
      </w:r>
      <w:r w:rsidRPr="00116D85">
        <w:rPr>
          <w:rFonts w:ascii="Calibri" w:hAnsi="Calibri" w:cs="Calibri"/>
          <w:sz w:val="22"/>
          <w:szCs w:val="22"/>
        </w:rPr>
        <w:t>, enabling seamless file upload, real-time test case generation, and Excel download via an intuitive web interface.</w:t>
      </w:r>
    </w:p>
    <w:p w14:paraId="731B4AA5" w14:textId="5068D566" w:rsidR="00F4081A" w:rsidRPr="00116D85" w:rsidRDefault="00F4081A" w:rsidP="003F5E9E">
      <w:pPr>
        <w:pStyle w:val="NormalWeb"/>
        <w:numPr>
          <w:ilvl w:val="0"/>
          <w:numId w:val="1"/>
        </w:numPr>
        <w:spacing w:before="0" w:beforeAutospacing="0" w:after="0" w:afterAutospacing="0" w:line="276" w:lineRule="auto"/>
        <w:rPr>
          <w:rFonts w:ascii="Calibri" w:eastAsia="Garamond" w:hAnsi="Calibri" w:cs="Calibri"/>
          <w:b/>
          <w:sz w:val="22"/>
          <w:szCs w:val="22"/>
        </w:rPr>
      </w:pPr>
      <w:r w:rsidRPr="00116D85">
        <w:rPr>
          <w:rFonts w:ascii="Calibri" w:hAnsi="Calibri" w:cs="Calibri"/>
          <w:b/>
          <w:sz w:val="22"/>
          <w:szCs w:val="22"/>
        </w:rPr>
        <w:t>Smart Communication AI Agent (</w:t>
      </w:r>
      <w:r w:rsidR="003F5E9E" w:rsidRPr="003F5E9E">
        <w:rPr>
          <w:color w:val="0070C0"/>
          <w14:textFill>
            <w14:gradFill>
              <w14:gsLst>
                <w14:gs w14:pos="0">
                  <w14:srgbClr w14:val="0070C0">
                    <w14:shade w14:val="30000"/>
                    <w14:satMod w14:val="115000"/>
                  </w14:srgbClr>
                </w14:gs>
                <w14:gs w14:pos="50000">
                  <w14:srgbClr w14:val="0070C0">
                    <w14:shade w14:val="67500"/>
                    <w14:satMod w14:val="115000"/>
                  </w14:srgbClr>
                </w14:gs>
                <w14:gs w14:pos="100000">
                  <w14:srgbClr w14:val="0070C0">
                    <w14:shade w14:val="100000"/>
                    <w14:satMod w14:val="115000"/>
                  </w14:srgbClr>
                </w14:gs>
              </w14:gsLst>
              <w14:lin w14:ang="2700000" w14:scaled="0"/>
            </w14:gradFill>
          </w14:textFill>
        </w:rPr>
        <w:t>Reply Sense</w:t>
      </w:r>
      <w:r w:rsidRPr="00116D85">
        <w:rPr>
          <w:rFonts w:ascii="Calibri" w:hAnsi="Calibri" w:cs="Calibri"/>
          <w:b/>
          <w:sz w:val="22"/>
          <w:szCs w:val="22"/>
        </w:rPr>
        <w:t>)</w:t>
      </w:r>
    </w:p>
    <w:p w14:paraId="790B90E7" w14:textId="77777777" w:rsidR="00F4081A" w:rsidRPr="00116D85" w:rsidRDefault="00F4081A" w:rsidP="00F4081A">
      <w:pPr>
        <w:pStyle w:val="NormalWeb"/>
        <w:numPr>
          <w:ilvl w:val="0"/>
          <w:numId w:val="1"/>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t xml:space="preserve">Developed a low-code GenAI workflow using </w:t>
      </w:r>
      <w:r w:rsidRPr="00116D85">
        <w:rPr>
          <w:rStyle w:val="Strong"/>
          <w:rFonts w:ascii="Calibri" w:hAnsi="Calibri" w:cs="Calibri"/>
          <w:b w:val="0"/>
          <w:sz w:val="22"/>
          <w:szCs w:val="22"/>
        </w:rPr>
        <w:t>n8n</w:t>
      </w:r>
      <w:r w:rsidRPr="00116D85">
        <w:rPr>
          <w:rFonts w:ascii="Calibri" w:hAnsi="Calibri" w:cs="Calibri"/>
          <w:sz w:val="22"/>
          <w:szCs w:val="22"/>
        </w:rPr>
        <w:t xml:space="preserve">, </w:t>
      </w:r>
      <w:r w:rsidRPr="00116D85">
        <w:rPr>
          <w:rStyle w:val="Strong"/>
          <w:rFonts w:ascii="Calibri" w:hAnsi="Calibri" w:cs="Calibri"/>
          <w:b w:val="0"/>
          <w:sz w:val="22"/>
          <w:szCs w:val="22"/>
        </w:rPr>
        <w:t>OpenAI</w:t>
      </w:r>
      <w:r w:rsidRPr="00116D85">
        <w:rPr>
          <w:rStyle w:val="Strong"/>
          <w:rFonts w:ascii="Calibri" w:hAnsi="Calibri" w:cs="Calibri"/>
          <w:sz w:val="22"/>
          <w:szCs w:val="22"/>
        </w:rPr>
        <w:t xml:space="preserve"> </w:t>
      </w:r>
      <w:r w:rsidRPr="00116D85">
        <w:rPr>
          <w:rStyle w:val="Strong"/>
          <w:rFonts w:ascii="Calibri" w:hAnsi="Calibri" w:cs="Calibri"/>
          <w:b w:val="0"/>
          <w:sz w:val="22"/>
          <w:szCs w:val="22"/>
        </w:rPr>
        <w:t>API</w:t>
      </w:r>
      <w:r w:rsidRPr="00116D85">
        <w:rPr>
          <w:rFonts w:ascii="Calibri" w:hAnsi="Calibri" w:cs="Calibri"/>
          <w:sz w:val="22"/>
          <w:szCs w:val="22"/>
        </w:rPr>
        <w:t xml:space="preserve">, and </w:t>
      </w:r>
      <w:r w:rsidRPr="00116D85">
        <w:rPr>
          <w:rStyle w:val="Strong"/>
          <w:rFonts w:ascii="Calibri" w:hAnsi="Calibri" w:cs="Calibri"/>
          <w:b w:val="0"/>
          <w:sz w:val="22"/>
          <w:szCs w:val="22"/>
        </w:rPr>
        <w:t>RAG</w:t>
      </w:r>
      <w:r w:rsidRPr="00116D85">
        <w:rPr>
          <w:rFonts w:ascii="Calibri" w:hAnsi="Calibri" w:cs="Calibri"/>
          <w:sz w:val="22"/>
          <w:szCs w:val="22"/>
        </w:rPr>
        <w:t xml:space="preserve"> to auto-</w:t>
      </w:r>
      <w:proofErr w:type="spellStart"/>
      <w:r w:rsidRPr="00116D85">
        <w:rPr>
          <w:rFonts w:ascii="Calibri" w:hAnsi="Calibri" w:cs="Calibri"/>
          <w:sz w:val="22"/>
          <w:szCs w:val="22"/>
        </w:rPr>
        <w:t>analyze</w:t>
      </w:r>
      <w:proofErr w:type="spellEnd"/>
      <w:r w:rsidRPr="00116D85">
        <w:rPr>
          <w:rFonts w:ascii="Calibri" w:hAnsi="Calibri" w:cs="Calibri"/>
          <w:sz w:val="22"/>
          <w:szCs w:val="22"/>
        </w:rPr>
        <w:t xml:space="preserve"> Gmail threads, detect emotion and tone, and draft empathetic, context-aware replies with escalation logic, streamlining communication workflows by 60%.</w:t>
      </w:r>
    </w:p>
    <w:p w14:paraId="4BC2DC96" w14:textId="77777777" w:rsidR="00F4081A" w:rsidRPr="00116D85" w:rsidRDefault="00F4081A" w:rsidP="00F4081A">
      <w:pPr>
        <w:pStyle w:val="NormalWeb"/>
        <w:numPr>
          <w:ilvl w:val="0"/>
          <w:numId w:val="1"/>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t xml:space="preserve">Integrated </w:t>
      </w:r>
      <w:r w:rsidRPr="00116D85">
        <w:rPr>
          <w:rStyle w:val="Strong"/>
          <w:rFonts w:ascii="Calibri" w:hAnsi="Calibri" w:cs="Calibri"/>
          <w:b w:val="0"/>
          <w:sz w:val="22"/>
          <w:szCs w:val="22"/>
        </w:rPr>
        <w:t>Gmail</w:t>
      </w:r>
      <w:r w:rsidRPr="00116D85">
        <w:rPr>
          <w:rStyle w:val="Strong"/>
          <w:rFonts w:ascii="Calibri" w:hAnsi="Calibri" w:cs="Calibri"/>
          <w:sz w:val="22"/>
          <w:szCs w:val="22"/>
        </w:rPr>
        <w:t xml:space="preserve"> </w:t>
      </w:r>
      <w:r w:rsidRPr="00116D85">
        <w:rPr>
          <w:rStyle w:val="Strong"/>
          <w:rFonts w:ascii="Calibri" w:hAnsi="Calibri" w:cs="Calibri"/>
          <w:b w:val="0"/>
          <w:sz w:val="22"/>
          <w:szCs w:val="22"/>
        </w:rPr>
        <w:t>API</w:t>
      </w:r>
      <w:r w:rsidRPr="00116D85">
        <w:rPr>
          <w:rFonts w:ascii="Calibri" w:hAnsi="Calibri" w:cs="Calibri"/>
          <w:sz w:val="22"/>
          <w:szCs w:val="22"/>
        </w:rPr>
        <w:t xml:space="preserve">, </w:t>
      </w:r>
      <w:r w:rsidRPr="00116D85">
        <w:rPr>
          <w:rStyle w:val="Strong"/>
          <w:rFonts w:ascii="Calibri" w:hAnsi="Calibri" w:cs="Calibri"/>
          <w:b w:val="0"/>
          <w:sz w:val="22"/>
          <w:szCs w:val="22"/>
        </w:rPr>
        <w:t>Google</w:t>
      </w:r>
      <w:r w:rsidRPr="00116D85">
        <w:rPr>
          <w:rStyle w:val="Strong"/>
          <w:rFonts w:ascii="Calibri" w:hAnsi="Calibri" w:cs="Calibri"/>
          <w:sz w:val="22"/>
          <w:szCs w:val="22"/>
        </w:rPr>
        <w:t xml:space="preserve"> </w:t>
      </w:r>
      <w:r w:rsidRPr="00116D85">
        <w:rPr>
          <w:rStyle w:val="Strong"/>
          <w:rFonts w:ascii="Calibri" w:hAnsi="Calibri" w:cs="Calibri"/>
          <w:b w:val="0"/>
          <w:sz w:val="22"/>
          <w:szCs w:val="22"/>
        </w:rPr>
        <w:t>Sheets</w:t>
      </w:r>
      <w:r w:rsidRPr="00116D85">
        <w:rPr>
          <w:rFonts w:ascii="Calibri" w:hAnsi="Calibri" w:cs="Calibri"/>
          <w:sz w:val="22"/>
          <w:szCs w:val="22"/>
        </w:rPr>
        <w:t xml:space="preserve">, and hosted on </w:t>
      </w:r>
      <w:r w:rsidRPr="00116D85">
        <w:rPr>
          <w:rStyle w:val="Strong"/>
          <w:rFonts w:ascii="Calibri" w:hAnsi="Calibri" w:cs="Calibri"/>
          <w:b w:val="0"/>
          <w:sz w:val="22"/>
          <w:szCs w:val="22"/>
        </w:rPr>
        <w:t>Railway</w:t>
      </w:r>
      <w:r w:rsidRPr="00116D85">
        <w:rPr>
          <w:rFonts w:ascii="Calibri" w:hAnsi="Calibri" w:cs="Calibri"/>
          <w:sz w:val="22"/>
          <w:szCs w:val="22"/>
        </w:rPr>
        <w:t xml:space="preserve">, showcasing expertise in API orchestration, vector search, and smart automation using </w:t>
      </w:r>
      <w:r w:rsidRPr="00116D85">
        <w:rPr>
          <w:rStyle w:val="Strong"/>
          <w:rFonts w:ascii="Calibri" w:hAnsi="Calibri" w:cs="Calibri"/>
          <w:b w:val="0"/>
          <w:sz w:val="22"/>
          <w:szCs w:val="22"/>
        </w:rPr>
        <w:t>LLMs</w:t>
      </w:r>
      <w:r w:rsidRPr="00116D85">
        <w:rPr>
          <w:rFonts w:ascii="Calibri" w:hAnsi="Calibri" w:cs="Calibri"/>
          <w:sz w:val="22"/>
          <w:szCs w:val="22"/>
        </w:rPr>
        <w:t xml:space="preserve">, </w:t>
      </w:r>
      <w:r w:rsidRPr="00116D85">
        <w:rPr>
          <w:rStyle w:val="Strong"/>
          <w:rFonts w:ascii="Calibri" w:hAnsi="Calibri" w:cs="Calibri"/>
          <w:b w:val="0"/>
          <w:sz w:val="22"/>
          <w:szCs w:val="22"/>
        </w:rPr>
        <w:t>JSON</w:t>
      </w:r>
      <w:r w:rsidRPr="00116D85">
        <w:rPr>
          <w:rStyle w:val="Strong"/>
          <w:rFonts w:ascii="Calibri" w:hAnsi="Calibri" w:cs="Calibri"/>
          <w:sz w:val="22"/>
          <w:szCs w:val="22"/>
        </w:rPr>
        <w:t xml:space="preserve"> </w:t>
      </w:r>
      <w:r w:rsidRPr="00116D85">
        <w:rPr>
          <w:rStyle w:val="Strong"/>
          <w:rFonts w:ascii="Calibri" w:hAnsi="Calibri" w:cs="Calibri"/>
          <w:b w:val="0"/>
          <w:sz w:val="22"/>
          <w:szCs w:val="22"/>
        </w:rPr>
        <w:t>parsing</w:t>
      </w:r>
      <w:r w:rsidRPr="00116D85">
        <w:rPr>
          <w:rFonts w:ascii="Calibri" w:hAnsi="Calibri" w:cs="Calibri"/>
          <w:sz w:val="22"/>
          <w:szCs w:val="22"/>
        </w:rPr>
        <w:t xml:space="preserve">, and </w:t>
      </w:r>
      <w:r w:rsidRPr="00116D85">
        <w:rPr>
          <w:rStyle w:val="Strong"/>
          <w:rFonts w:ascii="Calibri" w:hAnsi="Calibri" w:cs="Calibri"/>
          <w:b w:val="0"/>
          <w:sz w:val="22"/>
          <w:szCs w:val="22"/>
        </w:rPr>
        <w:t>workflow</w:t>
      </w:r>
      <w:r w:rsidRPr="00116D85">
        <w:rPr>
          <w:rStyle w:val="Strong"/>
          <w:rFonts w:ascii="Calibri" w:hAnsi="Calibri" w:cs="Calibri"/>
          <w:sz w:val="22"/>
          <w:szCs w:val="22"/>
        </w:rPr>
        <w:t xml:space="preserve"> </w:t>
      </w:r>
      <w:r w:rsidRPr="00116D85">
        <w:rPr>
          <w:rStyle w:val="Strong"/>
          <w:rFonts w:ascii="Calibri" w:hAnsi="Calibri" w:cs="Calibri"/>
          <w:b w:val="0"/>
          <w:sz w:val="22"/>
          <w:szCs w:val="22"/>
        </w:rPr>
        <w:t>design</w:t>
      </w:r>
      <w:r w:rsidRPr="00116D85">
        <w:rPr>
          <w:rFonts w:ascii="Calibri" w:hAnsi="Calibri" w:cs="Calibri"/>
          <w:sz w:val="22"/>
          <w:szCs w:val="22"/>
        </w:rPr>
        <w:t>.</w:t>
      </w:r>
    </w:p>
    <w:p w14:paraId="0D954B46" w14:textId="77777777" w:rsidR="00F4081A" w:rsidRPr="00116D85" w:rsidRDefault="00F4081A" w:rsidP="00F4081A">
      <w:pPr>
        <w:pStyle w:val="NormalWeb"/>
        <w:spacing w:before="0" w:beforeAutospacing="0" w:after="0" w:afterAutospacing="0" w:line="276" w:lineRule="auto"/>
        <w:rPr>
          <w:rFonts w:ascii="Calibri" w:eastAsia="Garamond" w:hAnsi="Calibri" w:cs="Calibri"/>
          <w:b/>
          <w:sz w:val="22"/>
          <w:szCs w:val="22"/>
        </w:rPr>
      </w:pPr>
      <w:r w:rsidRPr="00116D85">
        <w:rPr>
          <w:rFonts w:ascii="Calibri" w:eastAsia="Garamond" w:hAnsi="Calibri" w:cs="Calibri"/>
          <w:b/>
          <w:sz w:val="22"/>
          <w:szCs w:val="22"/>
        </w:rPr>
        <w:t>Conversational AI Chatbot for COVID-19 Assistance</w:t>
      </w:r>
    </w:p>
    <w:p w14:paraId="33757BAC" w14:textId="77777777" w:rsidR="00F4081A" w:rsidRPr="00116D85" w:rsidRDefault="00F4081A" w:rsidP="00F4081A">
      <w:pPr>
        <w:pStyle w:val="NormalWeb"/>
        <w:numPr>
          <w:ilvl w:val="0"/>
          <w:numId w:val="2"/>
        </w:numPr>
        <w:tabs>
          <w:tab w:val="clear" w:pos="720"/>
          <w:tab w:val="num" w:pos="360"/>
        </w:tabs>
        <w:spacing w:before="0" w:beforeAutospacing="0" w:after="0" w:afterAutospacing="0" w:line="276" w:lineRule="auto"/>
        <w:ind w:left="360"/>
        <w:jc w:val="both"/>
        <w:rPr>
          <w:rFonts w:ascii="Calibri" w:hAnsi="Calibri" w:cs="Calibri"/>
          <w:sz w:val="22"/>
          <w:szCs w:val="22"/>
        </w:rPr>
      </w:pPr>
      <w:r w:rsidRPr="00116D85">
        <w:rPr>
          <w:rFonts w:ascii="Calibri" w:hAnsi="Calibri" w:cs="Calibri"/>
          <w:sz w:val="22"/>
          <w:szCs w:val="22"/>
        </w:rPr>
        <w:t>Designed a fully functional chatbot using IBM Watson Assistant that answered over 90% of user queries related to COVID-19 symptoms, safety protocols, and vaccine locations with minimal fallback, improving user support efficiency during the pandemic.</w:t>
      </w:r>
    </w:p>
    <w:p w14:paraId="5D7D9D5A" w14:textId="0D806902" w:rsidR="000B7E20" w:rsidRPr="00116D85" w:rsidRDefault="00F4081A" w:rsidP="000B7E20">
      <w:pPr>
        <w:pStyle w:val="NormalWeb"/>
        <w:numPr>
          <w:ilvl w:val="0"/>
          <w:numId w:val="2"/>
        </w:numPr>
        <w:tabs>
          <w:tab w:val="clear" w:pos="720"/>
          <w:tab w:val="num" w:pos="360"/>
        </w:tabs>
        <w:spacing w:before="0" w:beforeAutospacing="0" w:after="0" w:afterAutospacing="0" w:line="276" w:lineRule="auto"/>
        <w:ind w:left="360"/>
        <w:jc w:val="both"/>
        <w:rPr>
          <w:rFonts w:ascii="Calibri" w:hAnsi="Calibri" w:cs="Calibri"/>
          <w:sz w:val="22"/>
          <w:szCs w:val="22"/>
        </w:rPr>
      </w:pPr>
      <w:r w:rsidRPr="00116D85">
        <w:rPr>
          <w:rFonts w:ascii="Calibri" w:hAnsi="Calibri" w:cs="Calibri"/>
          <w:sz w:val="22"/>
          <w:szCs w:val="22"/>
        </w:rPr>
        <w:t xml:space="preserve">Integrated the chatbot with Google Maps API and dynamically scraped verified medical sources using </w:t>
      </w:r>
      <w:proofErr w:type="spellStart"/>
      <w:r w:rsidRPr="00116D85">
        <w:rPr>
          <w:rFonts w:ascii="Calibri" w:hAnsi="Calibri" w:cs="Calibri"/>
          <w:sz w:val="22"/>
          <w:szCs w:val="22"/>
        </w:rPr>
        <w:t>BeautifulSoup</w:t>
      </w:r>
      <w:proofErr w:type="spellEnd"/>
      <w:r w:rsidRPr="00116D85">
        <w:rPr>
          <w:rFonts w:ascii="Calibri" w:hAnsi="Calibri" w:cs="Calibri"/>
          <w:sz w:val="22"/>
          <w:szCs w:val="22"/>
        </w:rPr>
        <w:t xml:space="preserve"> to offer accurate, real-time guidance and geolocation-based recommendations to users across India.</w:t>
      </w:r>
    </w:p>
    <w:p w14:paraId="38EADAF7" w14:textId="77777777" w:rsidR="00F4081A" w:rsidRPr="00116D85" w:rsidRDefault="00F4081A" w:rsidP="00F4081A">
      <w:pPr>
        <w:tabs>
          <w:tab w:val="left" w:pos="900"/>
        </w:tabs>
        <w:jc w:val="center"/>
        <w:rPr>
          <w:rFonts w:eastAsia="Garamond"/>
          <w:b/>
          <w:sz w:val="22"/>
          <w:szCs w:val="22"/>
        </w:rPr>
      </w:pPr>
      <w:bookmarkStart w:id="1" w:name="_heading=h.30j0zll" w:colFirst="0" w:colLast="0"/>
      <w:bookmarkEnd w:id="1"/>
      <w:r w:rsidRPr="00116D85">
        <w:rPr>
          <w:rFonts w:eastAsia="Garamond"/>
          <w:b/>
          <w:sz w:val="22"/>
          <w:szCs w:val="22"/>
        </w:rPr>
        <w:t>CERTIFICATIONS</w:t>
      </w:r>
    </w:p>
    <w:p w14:paraId="24DF180A" w14:textId="77777777" w:rsidR="00F4081A" w:rsidRPr="00116D85" w:rsidRDefault="00F4081A" w:rsidP="00F4081A">
      <w:pPr>
        <w:tabs>
          <w:tab w:val="left" w:pos="900"/>
        </w:tabs>
        <w:spacing w:line="120" w:lineRule="auto"/>
        <w:rPr>
          <w:rFonts w:eastAsia="Garamond"/>
          <w:b/>
          <w:sz w:val="22"/>
          <w:szCs w:val="22"/>
        </w:rPr>
      </w:pPr>
      <w:r w:rsidRPr="00116D85">
        <w:rPr>
          <w:noProof/>
          <w:sz w:val="22"/>
          <w:szCs w:val="22"/>
        </w:rPr>
        <mc:AlternateContent>
          <mc:Choice Requires="wps">
            <w:drawing>
              <wp:anchor distT="0" distB="0" distL="114300" distR="114300" simplePos="0" relativeHeight="251685888" behindDoc="0" locked="0" layoutInCell="1" hidden="0" allowOverlap="1" wp14:anchorId="6720B1A9" wp14:editId="6C4C9B46">
                <wp:simplePos x="0" y="0"/>
                <wp:positionH relativeFrom="column">
                  <wp:posOffset>1</wp:posOffset>
                </wp:positionH>
                <wp:positionV relativeFrom="paragraph">
                  <wp:posOffset>0</wp:posOffset>
                </wp:positionV>
                <wp:extent cx="6842760" cy="12700"/>
                <wp:effectExtent l="0" t="0" r="0" b="0"/>
                <wp:wrapNone/>
                <wp:docPr id="8" name="Straight Arrow Connector 8"/>
                <wp:cNvGraphicFramePr/>
                <a:graphic xmlns:a="http://schemas.openxmlformats.org/drawingml/2006/main">
                  <a:graphicData uri="http://schemas.microsoft.com/office/word/2010/wordprocessingShape">
                    <wps:wsp>
                      <wps:cNvCnPr/>
                      <wps:spPr>
                        <a:xfrm>
                          <a:off x="1924620" y="3780000"/>
                          <a:ext cx="684276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3EEE5E0" id="Straight Arrow Connector 8" o:spid="_x0000_s1026" type="#_x0000_t32" style="position:absolute;margin-left:0;margin-top:0;width:538.8pt;height:1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" strokecolor="black [3200]">
                <v:stroke startarrowwidth="narrow" startarrowlength="short" endarrowwidth="narrow" endarrowlength="short"/>
              </v:shape>
            </w:pict>
          </mc:Fallback>
        </mc:AlternateContent>
      </w:r>
    </w:p>
    <w:p w14:paraId="1DA9F719" w14:textId="77777777" w:rsidR="00F4081A" w:rsidRPr="00116D85" w:rsidRDefault="00F4081A" w:rsidP="00F4081A">
      <w:pPr>
        <w:tabs>
          <w:tab w:val="right" w:pos="10770"/>
        </w:tabs>
        <w:spacing w:line="276" w:lineRule="auto"/>
        <w:jc w:val="both"/>
        <w:rPr>
          <w:rFonts w:eastAsia="Garamond"/>
          <w:sz w:val="22"/>
          <w:szCs w:val="22"/>
        </w:rPr>
      </w:pPr>
      <w:r w:rsidRPr="00116D85">
        <w:rPr>
          <w:rFonts w:eastAsia="Garamond"/>
          <w:b/>
          <w:sz w:val="22"/>
          <w:szCs w:val="22"/>
        </w:rPr>
        <w:t>Oracle Cloud Infrastructure Generative AI Professional</w:t>
      </w:r>
      <w:r w:rsidRPr="00116D85">
        <w:rPr>
          <w:rFonts w:eastAsia="Garamond"/>
          <w:b/>
          <w:sz w:val="22"/>
          <w:szCs w:val="22"/>
        </w:rPr>
        <w:tab/>
      </w:r>
      <w:r w:rsidRPr="00116D85">
        <w:rPr>
          <w:rFonts w:eastAsia="Garamond"/>
          <w:sz w:val="22"/>
          <w:szCs w:val="22"/>
        </w:rPr>
        <w:t>Issued by: Oracle University</w:t>
      </w:r>
    </w:p>
    <w:p w14:paraId="1C794E27" w14:textId="519E167A" w:rsidR="00F4081A" w:rsidRPr="00116D85" w:rsidRDefault="00F4081A" w:rsidP="00F4081A">
      <w:pPr>
        <w:tabs>
          <w:tab w:val="right" w:pos="10770"/>
        </w:tabs>
        <w:spacing w:line="276" w:lineRule="auto"/>
        <w:jc w:val="both"/>
        <w:rPr>
          <w:rFonts w:eastAsia="Garamond"/>
          <w:sz w:val="22"/>
          <w:szCs w:val="22"/>
        </w:rPr>
      </w:pPr>
      <w:r w:rsidRPr="00116D85">
        <w:rPr>
          <w:rFonts w:eastAsia="Garamond"/>
          <w:sz w:val="22"/>
          <w:szCs w:val="22"/>
        </w:rPr>
        <w:t xml:space="preserve">Relevant skills: Large Language </w:t>
      </w:r>
      <w:r w:rsidR="00EA70A2" w:rsidRPr="00116D85">
        <w:rPr>
          <w:rFonts w:eastAsia="Garamond"/>
          <w:sz w:val="22"/>
          <w:szCs w:val="22"/>
        </w:rPr>
        <w:t>Models (</w:t>
      </w:r>
      <w:r w:rsidRPr="00116D85">
        <w:rPr>
          <w:rFonts w:eastAsia="Garamond"/>
          <w:sz w:val="22"/>
          <w:szCs w:val="22"/>
        </w:rPr>
        <w:t xml:space="preserve">LLMs), Retrieval Augmented </w:t>
      </w:r>
      <w:r w:rsidR="00EA70A2" w:rsidRPr="00116D85">
        <w:rPr>
          <w:rFonts w:eastAsia="Garamond"/>
          <w:sz w:val="22"/>
          <w:szCs w:val="22"/>
        </w:rPr>
        <w:t>Generation (</w:t>
      </w:r>
      <w:r w:rsidRPr="00116D85">
        <w:rPr>
          <w:rFonts w:eastAsia="Garamond"/>
          <w:sz w:val="22"/>
          <w:szCs w:val="22"/>
        </w:rPr>
        <w:t>RAG), OCI Generative AI Services</w:t>
      </w:r>
    </w:p>
    <w:p w14:paraId="74B8005D" w14:textId="77777777" w:rsidR="00F4081A" w:rsidRPr="00116D85" w:rsidRDefault="00F4081A" w:rsidP="00F4081A">
      <w:pPr>
        <w:tabs>
          <w:tab w:val="right" w:pos="10770"/>
        </w:tabs>
        <w:spacing w:line="276" w:lineRule="auto"/>
        <w:jc w:val="both"/>
        <w:rPr>
          <w:rFonts w:eastAsia="Garamond"/>
          <w:sz w:val="22"/>
          <w:szCs w:val="22"/>
        </w:rPr>
      </w:pPr>
      <w:r w:rsidRPr="00116D85">
        <w:rPr>
          <w:rFonts w:eastAsia="Garamond"/>
          <w:b/>
          <w:sz w:val="22"/>
          <w:szCs w:val="22"/>
        </w:rPr>
        <w:t>IBM AI Developer Professional Certificate</w:t>
      </w:r>
      <w:r w:rsidRPr="00116D85">
        <w:rPr>
          <w:rFonts w:eastAsia="Garamond"/>
          <w:sz w:val="22"/>
          <w:szCs w:val="22"/>
        </w:rPr>
        <w:t xml:space="preserve"> </w:t>
      </w:r>
      <w:r w:rsidRPr="00116D85">
        <w:rPr>
          <w:rFonts w:eastAsia="Garamond"/>
          <w:sz w:val="22"/>
          <w:szCs w:val="22"/>
        </w:rPr>
        <w:tab/>
        <w:t>Issued by: IBM</w:t>
      </w:r>
      <w:r w:rsidRPr="00116D85">
        <w:rPr>
          <w:rFonts w:eastAsia="Garamond"/>
          <w:sz w:val="22"/>
          <w:szCs w:val="22"/>
        </w:rPr>
        <w:br/>
        <w:t>Relevant skills: Python, AI-powered chatbot development, Computer Vision, IBM Watson AI services, OpenCV</w:t>
      </w:r>
    </w:p>
    <w:p w14:paraId="51F2D397" w14:textId="77777777" w:rsidR="00F4081A" w:rsidRPr="00116D85" w:rsidRDefault="00F4081A" w:rsidP="00F4081A">
      <w:pPr>
        <w:tabs>
          <w:tab w:val="right" w:pos="10770"/>
        </w:tabs>
        <w:spacing w:line="276" w:lineRule="auto"/>
        <w:jc w:val="both"/>
        <w:rPr>
          <w:rFonts w:eastAsia="Garamond"/>
          <w:sz w:val="22"/>
          <w:szCs w:val="22"/>
        </w:rPr>
      </w:pPr>
      <w:r w:rsidRPr="00116D85">
        <w:rPr>
          <w:rFonts w:eastAsia="Garamond"/>
          <w:b/>
          <w:sz w:val="22"/>
          <w:szCs w:val="22"/>
        </w:rPr>
        <w:t>Machine Learning Professional Certificate</w:t>
      </w:r>
      <w:r w:rsidRPr="00116D85">
        <w:rPr>
          <w:rFonts w:eastAsia="Garamond"/>
          <w:sz w:val="22"/>
          <w:szCs w:val="22"/>
        </w:rPr>
        <w:t xml:space="preserve"> </w:t>
      </w:r>
      <w:r w:rsidRPr="00116D85">
        <w:rPr>
          <w:rFonts w:eastAsia="Garamond"/>
          <w:sz w:val="22"/>
          <w:szCs w:val="22"/>
        </w:rPr>
        <w:tab/>
        <w:t>Issued by: University of Washington</w:t>
      </w:r>
      <w:r w:rsidRPr="00116D85">
        <w:rPr>
          <w:rFonts w:eastAsia="Garamond"/>
          <w:sz w:val="22"/>
          <w:szCs w:val="22"/>
        </w:rPr>
        <w:br/>
        <w:t>Relevant skills: Prediction, Classification, Clustering, Information Retrieval, intelligent systems, data analysis</w:t>
      </w:r>
    </w:p>
    <w:p w14:paraId="6BAC1F98" w14:textId="77777777" w:rsidR="00F4081A" w:rsidRPr="00116D85" w:rsidRDefault="00F4081A" w:rsidP="00F4081A">
      <w:pPr>
        <w:tabs>
          <w:tab w:val="right" w:pos="10770"/>
        </w:tabs>
        <w:spacing w:line="276" w:lineRule="auto"/>
        <w:jc w:val="both"/>
        <w:rPr>
          <w:rFonts w:eastAsia="Garamond"/>
          <w:sz w:val="22"/>
          <w:szCs w:val="22"/>
        </w:rPr>
      </w:pPr>
      <w:r w:rsidRPr="00116D85">
        <w:rPr>
          <w:rFonts w:eastAsia="Garamond"/>
          <w:b/>
          <w:sz w:val="22"/>
          <w:szCs w:val="22"/>
        </w:rPr>
        <w:t>AWS Fundamentals Specialization</w:t>
      </w:r>
      <w:r w:rsidRPr="00116D85">
        <w:rPr>
          <w:rFonts w:eastAsia="Garamond"/>
          <w:sz w:val="22"/>
          <w:szCs w:val="22"/>
        </w:rPr>
        <w:t xml:space="preserve"> </w:t>
      </w:r>
      <w:r w:rsidRPr="00116D85">
        <w:rPr>
          <w:rFonts w:eastAsia="Garamond"/>
          <w:sz w:val="22"/>
          <w:szCs w:val="22"/>
        </w:rPr>
        <w:tab/>
        <w:t>Issued by: Amazon Web Services</w:t>
      </w:r>
      <w:r w:rsidRPr="00116D85">
        <w:rPr>
          <w:rFonts w:eastAsia="Garamond"/>
          <w:sz w:val="22"/>
          <w:szCs w:val="22"/>
        </w:rPr>
        <w:br/>
        <w:t>Relevant skills: AWS core services, cloud security, serverless application development, workload migration, hands-on AWS labs</w:t>
      </w:r>
    </w:p>
    <w:p w14:paraId="59853D88" w14:textId="31B02608" w:rsidR="00F4081A" w:rsidRPr="00116D85" w:rsidRDefault="00F4081A" w:rsidP="001A3B39">
      <w:pPr>
        <w:jc w:val="both"/>
        <w:rPr>
          <w:sz w:val="22"/>
          <w:szCs w:val="22"/>
        </w:rPr>
      </w:pPr>
      <w:r w:rsidRPr="00116D85">
        <w:rPr>
          <w:b/>
          <w:sz w:val="22"/>
          <w:szCs w:val="22"/>
        </w:rPr>
        <w:t>Google Prompting Essentials</w:t>
      </w:r>
      <w:r w:rsidRPr="00116D85">
        <w:rPr>
          <w:sz w:val="22"/>
          <w:szCs w:val="22"/>
        </w:rPr>
        <w:t xml:space="preserve"> </w:t>
      </w:r>
      <w:r w:rsidRPr="00116D85">
        <w:rPr>
          <w:sz w:val="22"/>
          <w:szCs w:val="22"/>
        </w:rPr>
        <w:tab/>
      </w:r>
      <w:r w:rsidR="001A3B39" w:rsidRPr="00116D85">
        <w:rPr>
          <w:sz w:val="22"/>
          <w:szCs w:val="22"/>
        </w:rPr>
        <w:tab/>
      </w:r>
      <w:r w:rsidRPr="00116D85">
        <w:rPr>
          <w:sz w:val="22"/>
          <w:szCs w:val="22"/>
        </w:rPr>
        <w:t>Issued by: Google</w:t>
      </w:r>
      <w:r w:rsidRPr="00116D85">
        <w:rPr>
          <w:sz w:val="22"/>
          <w:szCs w:val="22"/>
        </w:rPr>
        <w:br/>
        <w:t>Relevant skills: Prompt engineering, AI task automation, data analysis, presentation creation, AI agent design</w:t>
      </w:r>
    </w:p>
    <w:p w14:paraId="48EC390F" w14:textId="77777777" w:rsidR="008018FA" w:rsidRPr="00116D85" w:rsidRDefault="008018FA" w:rsidP="008018FA">
      <w:pPr>
        <w:pStyle w:val="NormalWeb"/>
        <w:spacing w:before="0" w:beforeAutospacing="0" w:after="0" w:afterAutospacing="0" w:line="276" w:lineRule="auto"/>
        <w:jc w:val="both"/>
        <w:rPr>
          <w:rFonts w:ascii="Calibri" w:hAnsi="Calibri" w:cs="Calibri"/>
          <w:sz w:val="22"/>
          <w:szCs w:val="22"/>
        </w:rPr>
      </w:pPr>
    </w:p>
    <w:p w14:paraId="3CF63CA2" w14:textId="77777777" w:rsidR="002B10CD" w:rsidRPr="00116D85" w:rsidRDefault="003E1436">
      <w:pPr>
        <w:tabs>
          <w:tab w:val="left" w:pos="900"/>
        </w:tabs>
        <w:jc w:val="center"/>
        <w:rPr>
          <w:rFonts w:eastAsia="Garamond"/>
          <w:b/>
          <w:sz w:val="22"/>
          <w:szCs w:val="22"/>
        </w:rPr>
      </w:pPr>
      <w:r w:rsidRPr="00116D85">
        <w:rPr>
          <w:rFonts w:eastAsia="Garamond"/>
          <w:b/>
          <w:sz w:val="22"/>
          <w:szCs w:val="22"/>
        </w:rPr>
        <w:t>PROFESSIONAL EXPERIENCE</w:t>
      </w:r>
    </w:p>
    <w:p w14:paraId="4D80EB0B" w14:textId="77777777" w:rsidR="002B10CD" w:rsidRPr="00116D85" w:rsidRDefault="00380B4F" w:rsidP="00925922">
      <w:pPr>
        <w:tabs>
          <w:tab w:val="left" w:pos="900"/>
        </w:tabs>
        <w:spacing w:line="120" w:lineRule="auto"/>
        <w:rPr>
          <w:rFonts w:eastAsia="Garamond"/>
          <w:b/>
          <w:sz w:val="22"/>
          <w:szCs w:val="22"/>
        </w:rPr>
      </w:pPr>
      <w:r w:rsidRPr="00116D85">
        <w:rPr>
          <w:noProof/>
          <w:sz w:val="22"/>
          <w:szCs w:val="22"/>
        </w:rPr>
        <mc:AlternateContent>
          <mc:Choice Requires="wps">
            <w:drawing>
              <wp:anchor distT="0" distB="0" distL="114300" distR="114300" simplePos="0" relativeHeight="251667456" behindDoc="0" locked="0" layoutInCell="1" hidden="0" allowOverlap="1" wp14:anchorId="448038AA" wp14:editId="060AB0B2">
                <wp:simplePos x="0" y="0"/>
                <wp:positionH relativeFrom="column">
                  <wp:posOffset>0</wp:posOffset>
                </wp:positionH>
                <wp:positionV relativeFrom="paragraph">
                  <wp:posOffset>0</wp:posOffset>
                </wp:positionV>
                <wp:extent cx="684276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1924620" y="3780000"/>
                          <a:ext cx="684276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E1A61E8" id="Straight Arrow Connector 2" o:spid="_x0000_s1026" type="#_x0000_t32" style="position:absolute;margin-left:0;margin-top:0;width:538.8pt;height:1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" strokecolor="black [3200]">
                <v:stroke startarrowwidth="narrow" startarrowlength="short" endarrowwidth="narrow" endarrowlength="short"/>
              </v:shape>
            </w:pict>
          </mc:Fallback>
        </mc:AlternateContent>
      </w:r>
      <w:r w:rsidR="003E1436" w:rsidRPr="00116D85">
        <w:rPr>
          <w:noProof/>
          <w:sz w:val="22"/>
          <w:szCs w:val="22"/>
        </w:rPr>
        <mc:AlternateContent>
          <mc:Choice Requires="wps">
            <w:drawing>
              <wp:anchor distT="0" distB="0" distL="114300" distR="114300" simplePos="0" relativeHeight="251660288" behindDoc="0" locked="0" layoutInCell="1" hidden="0" allowOverlap="1" wp14:anchorId="63295575" wp14:editId="43C05D91">
                <wp:simplePos x="0" y="0"/>
                <wp:positionH relativeFrom="column">
                  <wp:posOffset>1</wp:posOffset>
                </wp:positionH>
                <wp:positionV relativeFrom="paragraph">
                  <wp:posOffset>0</wp:posOffset>
                </wp:positionV>
                <wp:extent cx="0" cy="12700"/>
                <wp:effectExtent l="0" t="0" r="0" b="0"/>
                <wp:wrapNone/>
                <wp:docPr id="11" name="Straight Arrow Connector 11"/>
                <wp:cNvGraphicFramePr/>
                <a:graphic xmlns:a="http://schemas.openxmlformats.org/drawingml/2006/main">
                  <a:graphicData uri="http://schemas.microsoft.com/office/word/2010/wordprocessingShape">
                    <wps:wsp>
                      <wps:cNvCnPr/>
                      <wps:spPr>
                        <a:xfrm>
                          <a:off x="1917000" y="3780000"/>
                          <a:ext cx="685800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0" cy="12700"/>
                <wp:effectExtent b="0" l="0" r="0" t="0"/>
                <wp:wrapNone/>
                <wp:docPr id="11"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0" cy="12700"/>
                        </a:xfrm>
                        <a:prstGeom prst="rect"/>
                        <a:ln/>
                      </pic:spPr>
                    </pic:pic>
                  </a:graphicData>
                </a:graphic>
              </wp:anchor>
            </w:drawing>
          </mc:Fallback>
        </mc:AlternateContent>
      </w:r>
    </w:p>
    <w:p w14:paraId="71CEF740" w14:textId="451D186B" w:rsidR="005B0DEC" w:rsidRPr="00116D85" w:rsidRDefault="00FE300B" w:rsidP="00F50EF9">
      <w:pPr>
        <w:tabs>
          <w:tab w:val="left" w:pos="1134"/>
          <w:tab w:val="right" w:pos="10800"/>
        </w:tabs>
        <w:spacing w:line="276" w:lineRule="auto"/>
        <w:jc w:val="both"/>
        <w:rPr>
          <w:rFonts w:eastAsia="Garamond"/>
          <w:b/>
          <w:sz w:val="22"/>
          <w:szCs w:val="22"/>
        </w:rPr>
      </w:pPr>
      <w:r w:rsidRPr="00116D85">
        <w:rPr>
          <w:rFonts w:eastAsia="Garamond"/>
          <w:b/>
          <w:sz w:val="22"/>
          <w:szCs w:val="22"/>
        </w:rPr>
        <w:t>Texas Department of Agriculture</w:t>
      </w:r>
      <w:r w:rsidR="005B0DEC" w:rsidRPr="00116D85">
        <w:rPr>
          <w:rFonts w:eastAsia="Garamond"/>
          <w:b/>
          <w:sz w:val="22"/>
          <w:szCs w:val="22"/>
        </w:rPr>
        <w:t xml:space="preserve"> </w:t>
      </w:r>
      <w:r w:rsidR="005B0DEC" w:rsidRPr="00116D85">
        <w:rPr>
          <w:rFonts w:eastAsia="Garamond"/>
          <w:b/>
          <w:sz w:val="22"/>
          <w:szCs w:val="22"/>
        </w:rPr>
        <w:tab/>
      </w:r>
      <w:r w:rsidRPr="00116D85">
        <w:rPr>
          <w:rFonts w:eastAsia="Garamond"/>
          <w:b/>
          <w:sz w:val="22"/>
          <w:szCs w:val="22"/>
        </w:rPr>
        <w:t>Austin</w:t>
      </w:r>
      <w:r w:rsidR="005B0DEC" w:rsidRPr="00116D85">
        <w:rPr>
          <w:rFonts w:eastAsia="Garamond"/>
          <w:b/>
          <w:sz w:val="22"/>
          <w:szCs w:val="22"/>
        </w:rPr>
        <w:t>, TX</w:t>
      </w:r>
    </w:p>
    <w:p w14:paraId="28FE73CF" w14:textId="36E55F86" w:rsidR="00116D85" w:rsidRPr="0089764F" w:rsidRDefault="00F50EF9" w:rsidP="00F50EF9">
      <w:pPr>
        <w:tabs>
          <w:tab w:val="left" w:pos="0"/>
          <w:tab w:val="right" w:pos="10800"/>
        </w:tabs>
        <w:spacing w:line="276" w:lineRule="auto"/>
        <w:jc w:val="both"/>
        <w:rPr>
          <w:rFonts w:eastAsia="Garamond"/>
          <w:b/>
          <w:sz w:val="22"/>
          <w:szCs w:val="22"/>
        </w:rPr>
      </w:pPr>
      <w:r w:rsidRPr="0089764F">
        <w:rPr>
          <w:rFonts w:eastAsia="Garamond"/>
          <w:b/>
          <w:sz w:val="22"/>
          <w:szCs w:val="22"/>
        </w:rPr>
        <w:t>Gen AI</w:t>
      </w:r>
      <w:r w:rsidR="00E50449" w:rsidRPr="0089764F">
        <w:rPr>
          <w:rFonts w:eastAsia="Garamond"/>
          <w:b/>
          <w:sz w:val="22"/>
          <w:szCs w:val="22"/>
        </w:rPr>
        <w:t xml:space="preserve"> Software </w:t>
      </w:r>
      <w:r w:rsidRPr="0089764F">
        <w:rPr>
          <w:rFonts w:eastAsia="Garamond"/>
          <w:b/>
          <w:sz w:val="22"/>
          <w:szCs w:val="22"/>
        </w:rPr>
        <w:t>Engineer</w:t>
      </w:r>
      <w:r w:rsidR="00E50449" w:rsidRPr="0089764F">
        <w:rPr>
          <w:rFonts w:eastAsia="Garamond"/>
          <w:b/>
          <w:sz w:val="22"/>
          <w:szCs w:val="22"/>
        </w:rPr>
        <w:t xml:space="preserve"> </w:t>
      </w:r>
      <w:r w:rsidR="00C56601">
        <w:rPr>
          <w:rFonts w:eastAsia="Garamond"/>
          <w:b/>
          <w:sz w:val="22"/>
          <w:szCs w:val="22"/>
        </w:rPr>
        <w:t xml:space="preserve">with </w:t>
      </w:r>
      <w:r w:rsidR="00C56601" w:rsidRPr="0089764F">
        <w:rPr>
          <w:rFonts w:eastAsia="Garamond"/>
          <w:b/>
          <w:sz w:val="22"/>
          <w:szCs w:val="22"/>
        </w:rPr>
        <w:t>Kore.AI</w:t>
      </w:r>
      <w:r w:rsidR="00C56601">
        <w:rPr>
          <w:rFonts w:eastAsia="Garamond"/>
          <w:b/>
          <w:sz w:val="22"/>
          <w:szCs w:val="22"/>
        </w:rPr>
        <w:t xml:space="preserve"> Developer </w:t>
      </w:r>
      <w:r w:rsidR="00116D85" w:rsidRPr="0089764F">
        <w:rPr>
          <w:rFonts w:eastAsia="Garamond"/>
          <w:b/>
          <w:sz w:val="22"/>
          <w:szCs w:val="22"/>
        </w:rPr>
        <w:t xml:space="preserve">                                                                                          </w:t>
      </w:r>
      <w:r w:rsidR="00E50449" w:rsidRPr="0089764F">
        <w:rPr>
          <w:rFonts w:eastAsia="Garamond"/>
          <w:b/>
          <w:sz w:val="22"/>
          <w:szCs w:val="22"/>
        </w:rPr>
        <w:t xml:space="preserve">  </w:t>
      </w:r>
      <w:r w:rsidR="00116D85" w:rsidRPr="0089764F">
        <w:rPr>
          <w:rFonts w:eastAsia="Garamond"/>
          <w:b/>
          <w:sz w:val="22"/>
          <w:szCs w:val="22"/>
        </w:rPr>
        <w:t>Feb 2025 – Present</w:t>
      </w:r>
    </w:p>
    <w:p w14:paraId="071B5A76" w14:textId="77777777" w:rsidR="00116D85" w:rsidRPr="00116D85" w:rsidRDefault="00116D85" w:rsidP="00F50EF9">
      <w:pPr>
        <w:tabs>
          <w:tab w:val="left" w:pos="0"/>
          <w:tab w:val="right" w:pos="10800"/>
        </w:tabs>
        <w:spacing w:line="276" w:lineRule="auto"/>
        <w:jc w:val="both"/>
        <w:rPr>
          <w:rFonts w:eastAsia="Garamond"/>
          <w:sz w:val="22"/>
          <w:szCs w:val="22"/>
        </w:rPr>
      </w:pPr>
    </w:p>
    <w:p w14:paraId="083EA7C0" w14:textId="6815AD5B" w:rsidR="00E50449" w:rsidRPr="00116D85" w:rsidRDefault="00116D85" w:rsidP="00F50EF9">
      <w:pPr>
        <w:tabs>
          <w:tab w:val="left" w:pos="0"/>
          <w:tab w:val="right" w:pos="10800"/>
        </w:tabs>
        <w:spacing w:line="276" w:lineRule="auto"/>
        <w:jc w:val="both"/>
        <w:rPr>
          <w:rFonts w:eastAsia="Garamond"/>
          <w:sz w:val="22"/>
          <w:szCs w:val="22"/>
        </w:rPr>
      </w:pPr>
      <w:r w:rsidRPr="00116D85">
        <w:rPr>
          <w:rFonts w:eastAsia="Garamond"/>
          <w:b/>
          <w:sz w:val="22"/>
          <w:szCs w:val="22"/>
        </w:rPr>
        <w:t>Responsibilities:</w:t>
      </w:r>
      <w:r w:rsidRPr="00116D85">
        <w:rPr>
          <w:rFonts w:eastAsia="Garamond"/>
          <w:sz w:val="22"/>
          <w:szCs w:val="22"/>
        </w:rPr>
        <w:t xml:space="preserve"> </w:t>
      </w:r>
      <w:r w:rsidR="00E50449" w:rsidRPr="00116D85">
        <w:rPr>
          <w:rFonts w:eastAsia="Garamond"/>
          <w:sz w:val="22"/>
          <w:szCs w:val="22"/>
        </w:rPr>
        <w:t xml:space="preserve">    </w:t>
      </w:r>
      <w:r w:rsidR="00E50449" w:rsidRPr="00116D85">
        <w:rPr>
          <w:rFonts w:eastAsia="Garamond"/>
          <w:sz w:val="22"/>
          <w:szCs w:val="22"/>
        </w:rPr>
        <w:tab/>
      </w:r>
    </w:p>
    <w:p w14:paraId="5E67637F" w14:textId="110E0054" w:rsidR="0012141A" w:rsidRPr="0012141A" w:rsidRDefault="0012141A" w:rsidP="0012141A">
      <w:pPr>
        <w:pStyle w:val="NormalWeb"/>
        <w:numPr>
          <w:ilvl w:val="0"/>
          <w:numId w:val="12"/>
        </w:numPr>
        <w:spacing w:line="276" w:lineRule="auto"/>
        <w:jc w:val="both"/>
        <w:rPr>
          <w:rFonts w:ascii="Calibri" w:hAnsi="Calibri" w:cs="Calibri"/>
          <w:sz w:val="20"/>
          <w:szCs w:val="22"/>
        </w:rPr>
      </w:pPr>
      <w:r w:rsidRPr="0012141A">
        <w:rPr>
          <w:rFonts w:ascii="Calibri" w:hAnsi="Calibri" w:cs="Calibri"/>
          <w:sz w:val="20"/>
          <w:szCs w:val="22"/>
        </w:rPr>
        <w:t>Designed, developed, and deployed enterprise conversational AI solutions using Kore.ai XO10 for both chat and voice (IVR) channels.</w:t>
      </w:r>
    </w:p>
    <w:p w14:paraId="021D38BD" w14:textId="0E4015C4" w:rsidR="0012141A" w:rsidRPr="0012141A" w:rsidRDefault="0012141A" w:rsidP="0012141A">
      <w:pPr>
        <w:pStyle w:val="NormalWeb"/>
        <w:numPr>
          <w:ilvl w:val="0"/>
          <w:numId w:val="12"/>
        </w:numPr>
        <w:spacing w:line="276" w:lineRule="auto"/>
        <w:jc w:val="both"/>
        <w:rPr>
          <w:rFonts w:ascii="Calibri" w:hAnsi="Calibri" w:cs="Calibri"/>
          <w:sz w:val="20"/>
          <w:szCs w:val="22"/>
        </w:rPr>
      </w:pPr>
      <w:r w:rsidRPr="0012141A">
        <w:rPr>
          <w:rFonts w:ascii="Calibri" w:hAnsi="Calibri" w:cs="Calibri"/>
          <w:sz w:val="20"/>
          <w:szCs w:val="22"/>
        </w:rPr>
        <w:t>Built and trained intents, utterances, entities, dialog tasks, and conversation flows, continuously improving intent accuracy through curated training datasets</w:t>
      </w:r>
    </w:p>
    <w:p w14:paraId="108594A8" w14:textId="50E40C55" w:rsidR="0012141A" w:rsidRPr="0012141A" w:rsidRDefault="0012141A" w:rsidP="0012141A">
      <w:pPr>
        <w:pStyle w:val="NormalWeb"/>
        <w:numPr>
          <w:ilvl w:val="0"/>
          <w:numId w:val="12"/>
        </w:numPr>
        <w:spacing w:line="276" w:lineRule="auto"/>
        <w:jc w:val="both"/>
        <w:rPr>
          <w:rFonts w:ascii="Calibri" w:hAnsi="Calibri" w:cs="Calibri"/>
          <w:sz w:val="20"/>
          <w:szCs w:val="22"/>
        </w:rPr>
      </w:pPr>
      <w:r w:rsidRPr="0012141A">
        <w:rPr>
          <w:rFonts w:ascii="Calibri" w:hAnsi="Calibri" w:cs="Calibri"/>
          <w:sz w:val="20"/>
          <w:szCs w:val="22"/>
        </w:rPr>
        <w:t xml:space="preserve">Applied Conversational AI best practices including NLP normalization, disambiguation strategies, </w:t>
      </w:r>
      <w:proofErr w:type="spellStart"/>
      <w:r w:rsidRPr="0012141A">
        <w:rPr>
          <w:rFonts w:ascii="Calibri" w:hAnsi="Calibri" w:cs="Calibri"/>
          <w:sz w:val="20"/>
          <w:szCs w:val="22"/>
        </w:rPr>
        <w:t>fallback</w:t>
      </w:r>
      <w:proofErr w:type="spellEnd"/>
      <w:r w:rsidRPr="0012141A">
        <w:rPr>
          <w:rFonts w:ascii="Calibri" w:hAnsi="Calibri" w:cs="Calibri"/>
          <w:sz w:val="20"/>
          <w:szCs w:val="22"/>
        </w:rPr>
        <w:t xml:space="preserve"> handling, and contextual memory for multi-turn conversations</w:t>
      </w:r>
    </w:p>
    <w:p w14:paraId="18B29323" w14:textId="70F46BC6" w:rsidR="0012141A" w:rsidRPr="0012141A" w:rsidRDefault="0012141A" w:rsidP="0012141A">
      <w:pPr>
        <w:pStyle w:val="NormalWeb"/>
        <w:numPr>
          <w:ilvl w:val="0"/>
          <w:numId w:val="12"/>
        </w:numPr>
        <w:spacing w:line="276" w:lineRule="auto"/>
        <w:jc w:val="both"/>
        <w:rPr>
          <w:rFonts w:ascii="Calibri" w:hAnsi="Calibri" w:cs="Calibri"/>
          <w:sz w:val="20"/>
          <w:szCs w:val="22"/>
        </w:rPr>
      </w:pPr>
      <w:r w:rsidRPr="0012141A">
        <w:rPr>
          <w:rFonts w:ascii="Calibri" w:hAnsi="Calibri" w:cs="Calibri"/>
          <w:sz w:val="20"/>
          <w:szCs w:val="22"/>
        </w:rPr>
        <w:t>Integrated chatbots with backend systems using REST APIs, webhooks, and Java/.NET services to enable real-time data retrieval and transactional workflows.</w:t>
      </w:r>
    </w:p>
    <w:p w14:paraId="030AB56D" w14:textId="3EC736DC" w:rsidR="0012141A" w:rsidRPr="0012141A" w:rsidRDefault="0012141A" w:rsidP="0012141A">
      <w:pPr>
        <w:pStyle w:val="NormalWeb"/>
        <w:numPr>
          <w:ilvl w:val="0"/>
          <w:numId w:val="12"/>
        </w:numPr>
        <w:spacing w:line="276" w:lineRule="auto"/>
        <w:jc w:val="both"/>
        <w:rPr>
          <w:rFonts w:ascii="Calibri" w:hAnsi="Calibri" w:cs="Calibri"/>
          <w:sz w:val="20"/>
          <w:szCs w:val="22"/>
        </w:rPr>
      </w:pPr>
      <w:r w:rsidRPr="0012141A">
        <w:rPr>
          <w:rFonts w:ascii="Calibri" w:hAnsi="Calibri" w:cs="Calibri"/>
          <w:sz w:val="20"/>
          <w:szCs w:val="22"/>
        </w:rPr>
        <w:t>Developed and optimized voice bots, handling speech recognition, DTMF inputs, call routing, and live-agent handoff within contact-</w:t>
      </w:r>
      <w:proofErr w:type="spellStart"/>
      <w:r w:rsidRPr="0012141A">
        <w:rPr>
          <w:rFonts w:ascii="Calibri" w:hAnsi="Calibri" w:cs="Calibri"/>
          <w:sz w:val="20"/>
          <w:szCs w:val="22"/>
        </w:rPr>
        <w:t>center</w:t>
      </w:r>
      <w:proofErr w:type="spellEnd"/>
      <w:r w:rsidRPr="0012141A">
        <w:rPr>
          <w:rFonts w:ascii="Calibri" w:hAnsi="Calibri" w:cs="Calibri"/>
          <w:sz w:val="20"/>
          <w:szCs w:val="22"/>
        </w:rPr>
        <w:t xml:space="preserve"> environments</w:t>
      </w:r>
    </w:p>
    <w:p w14:paraId="16ED2FC2" w14:textId="4E5A18F5" w:rsidR="0012141A" w:rsidRPr="0012141A" w:rsidRDefault="0012141A" w:rsidP="0012141A">
      <w:pPr>
        <w:pStyle w:val="NormalWeb"/>
        <w:numPr>
          <w:ilvl w:val="0"/>
          <w:numId w:val="12"/>
        </w:numPr>
        <w:spacing w:line="276" w:lineRule="auto"/>
        <w:jc w:val="both"/>
        <w:rPr>
          <w:rFonts w:ascii="Calibri" w:hAnsi="Calibri" w:cs="Calibri"/>
          <w:sz w:val="20"/>
          <w:szCs w:val="22"/>
        </w:rPr>
      </w:pPr>
      <w:r w:rsidRPr="0012141A">
        <w:rPr>
          <w:rFonts w:ascii="Calibri" w:hAnsi="Calibri" w:cs="Calibri"/>
          <w:sz w:val="20"/>
          <w:szCs w:val="22"/>
        </w:rPr>
        <w:t>Implemented CI/CD pipelines, Git version control, automated testing, and environment-based deployments for conversational AI services.</w:t>
      </w:r>
    </w:p>
    <w:p w14:paraId="586C471D" w14:textId="0169D237" w:rsidR="0012141A" w:rsidRPr="0012141A" w:rsidRDefault="0012141A" w:rsidP="0012141A">
      <w:pPr>
        <w:pStyle w:val="NormalWeb"/>
        <w:numPr>
          <w:ilvl w:val="0"/>
          <w:numId w:val="12"/>
        </w:numPr>
        <w:spacing w:line="276" w:lineRule="auto"/>
        <w:jc w:val="both"/>
        <w:rPr>
          <w:rFonts w:ascii="Calibri" w:hAnsi="Calibri" w:cs="Calibri"/>
          <w:sz w:val="20"/>
          <w:szCs w:val="22"/>
        </w:rPr>
      </w:pPr>
      <w:r w:rsidRPr="0012141A">
        <w:rPr>
          <w:rFonts w:ascii="Calibri" w:hAnsi="Calibri" w:cs="Calibri"/>
          <w:sz w:val="20"/>
          <w:szCs w:val="22"/>
        </w:rPr>
        <w:lastRenderedPageBreak/>
        <w:t>Deployed chatbot services on cloud infrastructure using Docker and Kubernetes, ensuring scalability, resilience, and high availability.</w:t>
      </w:r>
    </w:p>
    <w:p w14:paraId="57CA144A" w14:textId="28AD5DAA" w:rsidR="0012141A" w:rsidRPr="0012141A" w:rsidRDefault="0012141A" w:rsidP="0012141A">
      <w:pPr>
        <w:pStyle w:val="NormalWeb"/>
        <w:numPr>
          <w:ilvl w:val="0"/>
          <w:numId w:val="12"/>
        </w:numPr>
        <w:spacing w:line="276" w:lineRule="auto"/>
        <w:jc w:val="both"/>
        <w:rPr>
          <w:rFonts w:ascii="Calibri" w:hAnsi="Calibri" w:cs="Calibri"/>
          <w:sz w:val="20"/>
          <w:szCs w:val="22"/>
        </w:rPr>
      </w:pPr>
      <w:r w:rsidRPr="0012141A">
        <w:rPr>
          <w:rFonts w:ascii="Calibri" w:hAnsi="Calibri" w:cs="Calibri"/>
          <w:sz w:val="20"/>
          <w:szCs w:val="22"/>
        </w:rPr>
        <w:t xml:space="preserve">Tuned intent recognition and NLU performance, increasing NLP accuracy and reducing </w:t>
      </w:r>
      <w:proofErr w:type="spellStart"/>
      <w:r w:rsidRPr="0012141A">
        <w:rPr>
          <w:rFonts w:ascii="Calibri" w:hAnsi="Calibri" w:cs="Calibri"/>
          <w:sz w:val="20"/>
          <w:szCs w:val="22"/>
        </w:rPr>
        <w:t>fallback</w:t>
      </w:r>
      <w:proofErr w:type="spellEnd"/>
      <w:r w:rsidRPr="0012141A">
        <w:rPr>
          <w:rFonts w:ascii="Calibri" w:hAnsi="Calibri" w:cs="Calibri"/>
          <w:sz w:val="20"/>
          <w:szCs w:val="22"/>
        </w:rPr>
        <w:t xml:space="preserve"> rates in production.</w:t>
      </w:r>
    </w:p>
    <w:p w14:paraId="0F0D1F29" w14:textId="7D7859F0" w:rsidR="0012141A" w:rsidRPr="0012141A" w:rsidRDefault="0012141A" w:rsidP="0012141A">
      <w:pPr>
        <w:pStyle w:val="NormalWeb"/>
        <w:numPr>
          <w:ilvl w:val="0"/>
          <w:numId w:val="12"/>
        </w:numPr>
        <w:spacing w:line="276" w:lineRule="auto"/>
        <w:jc w:val="both"/>
        <w:rPr>
          <w:rFonts w:ascii="Calibri" w:hAnsi="Calibri" w:cs="Calibri"/>
          <w:sz w:val="20"/>
          <w:szCs w:val="22"/>
        </w:rPr>
      </w:pPr>
      <w:r w:rsidRPr="0012141A">
        <w:rPr>
          <w:rFonts w:ascii="Calibri" w:hAnsi="Calibri" w:cs="Calibri"/>
          <w:sz w:val="20"/>
          <w:szCs w:val="22"/>
        </w:rPr>
        <w:t>Collaborated with product owners, business stakeholders, and contact-</w:t>
      </w:r>
      <w:proofErr w:type="spellStart"/>
      <w:r w:rsidRPr="0012141A">
        <w:rPr>
          <w:rFonts w:ascii="Calibri" w:hAnsi="Calibri" w:cs="Calibri"/>
          <w:sz w:val="20"/>
          <w:szCs w:val="22"/>
        </w:rPr>
        <w:t>center</w:t>
      </w:r>
      <w:proofErr w:type="spellEnd"/>
      <w:r w:rsidRPr="0012141A">
        <w:rPr>
          <w:rFonts w:ascii="Calibri" w:hAnsi="Calibri" w:cs="Calibri"/>
          <w:sz w:val="20"/>
          <w:szCs w:val="22"/>
        </w:rPr>
        <w:t xml:space="preserve"> teams in an Agile/Scrum environment, translating business requirements into conversational flows.</w:t>
      </w:r>
    </w:p>
    <w:p w14:paraId="50C3A8AC" w14:textId="057128DC" w:rsidR="000B7E20" w:rsidRPr="0012141A" w:rsidRDefault="0012141A" w:rsidP="0012141A">
      <w:pPr>
        <w:pStyle w:val="NormalWeb"/>
        <w:numPr>
          <w:ilvl w:val="0"/>
          <w:numId w:val="12"/>
        </w:numPr>
        <w:spacing w:before="0" w:beforeAutospacing="0" w:after="0" w:afterAutospacing="0" w:line="276" w:lineRule="auto"/>
        <w:jc w:val="both"/>
        <w:rPr>
          <w:rFonts w:ascii="Calibri" w:hAnsi="Calibri" w:cs="Calibri"/>
          <w:sz w:val="20"/>
          <w:szCs w:val="22"/>
        </w:rPr>
      </w:pPr>
      <w:r w:rsidRPr="0012141A">
        <w:rPr>
          <w:rFonts w:ascii="Calibri" w:hAnsi="Calibri" w:cs="Calibri"/>
          <w:sz w:val="20"/>
          <w:szCs w:val="22"/>
        </w:rPr>
        <w:t xml:space="preserve">Monitored production bots using logs, metrics, and telemetry, resolving post-deployment issues and improving </w:t>
      </w:r>
      <w:proofErr w:type="spellStart"/>
      <w:r w:rsidRPr="0012141A">
        <w:rPr>
          <w:rFonts w:ascii="Calibri" w:hAnsi="Calibri" w:cs="Calibri"/>
          <w:sz w:val="20"/>
          <w:szCs w:val="22"/>
        </w:rPr>
        <w:t>MTTR.</w:t>
      </w:r>
      <w:r w:rsidR="000B7E20" w:rsidRPr="0012141A">
        <w:rPr>
          <w:rFonts w:ascii="Calibri" w:hAnsi="Calibri" w:cs="Calibri"/>
          <w:sz w:val="20"/>
          <w:szCs w:val="22"/>
        </w:rPr>
        <w:t>Prototyped</w:t>
      </w:r>
      <w:proofErr w:type="spellEnd"/>
      <w:r w:rsidR="000B7E20" w:rsidRPr="0012141A">
        <w:rPr>
          <w:rFonts w:ascii="Calibri" w:hAnsi="Calibri" w:cs="Calibri"/>
          <w:sz w:val="20"/>
          <w:szCs w:val="22"/>
        </w:rPr>
        <w:t xml:space="preserve"> semantic search pipelines using </w:t>
      </w:r>
      <w:r w:rsidR="000B7E20" w:rsidRPr="0012141A">
        <w:rPr>
          <w:rStyle w:val="Strong"/>
          <w:rFonts w:ascii="Calibri" w:hAnsi="Calibri" w:cs="Calibri"/>
          <w:sz w:val="20"/>
          <w:szCs w:val="22"/>
        </w:rPr>
        <w:t>OpenAI text-embedding-ada-002</w:t>
      </w:r>
      <w:r w:rsidR="000B7E20" w:rsidRPr="0012141A">
        <w:rPr>
          <w:rFonts w:ascii="Calibri" w:hAnsi="Calibri" w:cs="Calibri"/>
          <w:sz w:val="20"/>
          <w:szCs w:val="22"/>
        </w:rPr>
        <w:t xml:space="preserve"> with </w:t>
      </w:r>
      <w:r w:rsidR="000B7E20" w:rsidRPr="0012141A">
        <w:rPr>
          <w:rStyle w:val="Strong"/>
          <w:rFonts w:ascii="Calibri" w:hAnsi="Calibri" w:cs="Calibri"/>
          <w:sz w:val="20"/>
          <w:szCs w:val="22"/>
        </w:rPr>
        <w:t>FAISS vector similarity indexing</w:t>
      </w:r>
      <w:r w:rsidR="000B7E20" w:rsidRPr="0012141A">
        <w:rPr>
          <w:rFonts w:ascii="Calibri" w:hAnsi="Calibri" w:cs="Calibri"/>
          <w:sz w:val="20"/>
          <w:szCs w:val="22"/>
        </w:rPr>
        <w:t xml:space="preserve">, enabling compliance officers to retrieve regulatory cases with </w:t>
      </w:r>
      <w:r w:rsidR="000B7E20" w:rsidRPr="0012141A">
        <w:rPr>
          <w:rStyle w:val="Strong"/>
          <w:rFonts w:ascii="Calibri" w:hAnsi="Calibri" w:cs="Calibri"/>
          <w:sz w:val="20"/>
          <w:szCs w:val="22"/>
        </w:rPr>
        <w:t>25% higher accuracy</w:t>
      </w:r>
      <w:r w:rsidR="000B7E20" w:rsidRPr="0012141A">
        <w:rPr>
          <w:rFonts w:ascii="Calibri" w:hAnsi="Calibri" w:cs="Calibri"/>
          <w:sz w:val="20"/>
          <w:szCs w:val="22"/>
        </w:rPr>
        <w:t xml:space="preserve"> and cut review times from </w:t>
      </w:r>
      <w:r w:rsidR="000B7E20" w:rsidRPr="0012141A">
        <w:rPr>
          <w:rStyle w:val="Strong"/>
          <w:rFonts w:ascii="Calibri" w:hAnsi="Calibri" w:cs="Calibri"/>
          <w:sz w:val="20"/>
          <w:szCs w:val="22"/>
        </w:rPr>
        <w:t>2 hours to under 30 minutes</w:t>
      </w:r>
      <w:r w:rsidR="000B7E20" w:rsidRPr="0012141A">
        <w:rPr>
          <w:rFonts w:ascii="Calibri" w:hAnsi="Calibri" w:cs="Calibri"/>
          <w:sz w:val="20"/>
          <w:szCs w:val="22"/>
        </w:rPr>
        <w:t>.</w:t>
      </w:r>
    </w:p>
    <w:p w14:paraId="7D2AA7F2" w14:textId="479D5DAA" w:rsidR="000B7E20" w:rsidRPr="0012141A" w:rsidRDefault="000B7E20" w:rsidP="00F50EF9">
      <w:pPr>
        <w:pStyle w:val="NormalWeb"/>
        <w:numPr>
          <w:ilvl w:val="0"/>
          <w:numId w:val="12"/>
        </w:numPr>
        <w:spacing w:before="0" w:beforeAutospacing="0" w:after="0" w:afterAutospacing="0" w:line="276" w:lineRule="auto"/>
        <w:jc w:val="both"/>
        <w:rPr>
          <w:rFonts w:ascii="Calibri" w:hAnsi="Calibri" w:cs="Calibri"/>
          <w:sz w:val="20"/>
          <w:szCs w:val="22"/>
        </w:rPr>
      </w:pPr>
      <w:r w:rsidRPr="0012141A">
        <w:rPr>
          <w:rFonts w:ascii="Calibri" w:hAnsi="Calibri" w:cs="Calibri"/>
          <w:sz w:val="20"/>
          <w:szCs w:val="22"/>
        </w:rPr>
        <w:t xml:space="preserve">Integrated </w:t>
      </w:r>
      <w:r w:rsidRPr="0012141A">
        <w:rPr>
          <w:rStyle w:val="Strong"/>
          <w:rFonts w:ascii="Calibri" w:hAnsi="Calibri" w:cs="Calibri"/>
          <w:sz w:val="20"/>
          <w:szCs w:val="22"/>
        </w:rPr>
        <w:t>Application Insights telemetry and structured logging</w:t>
      </w:r>
      <w:r w:rsidRPr="0012141A">
        <w:rPr>
          <w:rFonts w:ascii="Calibri" w:hAnsi="Calibri" w:cs="Calibri"/>
          <w:sz w:val="20"/>
          <w:szCs w:val="22"/>
        </w:rPr>
        <w:t xml:space="preserve"> into .NET services, enabling real-time monitoring and anomaly detection that reduced debugging effort by </w:t>
      </w:r>
      <w:r w:rsidRPr="0012141A">
        <w:rPr>
          <w:rStyle w:val="Strong"/>
          <w:rFonts w:ascii="Calibri" w:hAnsi="Calibri" w:cs="Calibri"/>
          <w:sz w:val="20"/>
          <w:szCs w:val="22"/>
        </w:rPr>
        <w:t>40%</w:t>
      </w:r>
      <w:r w:rsidRPr="0012141A">
        <w:rPr>
          <w:rFonts w:ascii="Calibri" w:hAnsi="Calibri" w:cs="Calibri"/>
          <w:sz w:val="20"/>
          <w:szCs w:val="22"/>
        </w:rPr>
        <w:t>.</w:t>
      </w:r>
    </w:p>
    <w:p w14:paraId="6879EA78" w14:textId="7B1F2057" w:rsidR="000B7E20" w:rsidRPr="0012141A" w:rsidRDefault="000B7E20" w:rsidP="00F50EF9">
      <w:pPr>
        <w:pStyle w:val="NormalWeb"/>
        <w:numPr>
          <w:ilvl w:val="0"/>
          <w:numId w:val="12"/>
        </w:numPr>
        <w:spacing w:before="0" w:beforeAutospacing="0" w:after="0" w:afterAutospacing="0" w:line="276" w:lineRule="auto"/>
        <w:jc w:val="both"/>
        <w:rPr>
          <w:rFonts w:ascii="Calibri" w:hAnsi="Calibri" w:cs="Calibri"/>
          <w:sz w:val="20"/>
          <w:szCs w:val="22"/>
        </w:rPr>
      </w:pPr>
      <w:r w:rsidRPr="0012141A">
        <w:rPr>
          <w:rFonts w:ascii="Calibri" w:hAnsi="Calibri" w:cs="Calibri"/>
          <w:sz w:val="20"/>
          <w:szCs w:val="22"/>
        </w:rPr>
        <w:t xml:space="preserve">Designed ETL processes to extract licensing data from Oracle and transform it into </w:t>
      </w:r>
      <w:r w:rsidRPr="0012141A">
        <w:rPr>
          <w:rStyle w:val="Strong"/>
          <w:rFonts w:ascii="Calibri" w:hAnsi="Calibri" w:cs="Calibri"/>
          <w:sz w:val="20"/>
          <w:szCs w:val="22"/>
        </w:rPr>
        <w:t>vectorized datasets for downstream AI analytics pipelines</w:t>
      </w:r>
      <w:r w:rsidRPr="0012141A">
        <w:rPr>
          <w:rFonts w:ascii="Calibri" w:hAnsi="Calibri" w:cs="Calibri"/>
          <w:sz w:val="20"/>
          <w:szCs w:val="22"/>
        </w:rPr>
        <w:t>, ensuring compatibility with RAG-based retrieval systems.</w:t>
      </w:r>
    </w:p>
    <w:p w14:paraId="2824EBAA" w14:textId="7428A4C9" w:rsidR="000B7E20" w:rsidRPr="0012141A" w:rsidRDefault="000B7E20" w:rsidP="00F50EF9">
      <w:pPr>
        <w:pStyle w:val="NormalWeb"/>
        <w:numPr>
          <w:ilvl w:val="0"/>
          <w:numId w:val="12"/>
        </w:numPr>
        <w:spacing w:before="0" w:beforeAutospacing="0" w:after="0" w:afterAutospacing="0" w:line="276" w:lineRule="auto"/>
        <w:jc w:val="both"/>
        <w:rPr>
          <w:rFonts w:ascii="Calibri" w:hAnsi="Calibri" w:cs="Calibri"/>
          <w:sz w:val="20"/>
          <w:szCs w:val="22"/>
        </w:rPr>
      </w:pPr>
      <w:r w:rsidRPr="0012141A">
        <w:rPr>
          <w:rFonts w:ascii="Calibri" w:hAnsi="Calibri" w:cs="Calibri"/>
          <w:sz w:val="20"/>
          <w:szCs w:val="22"/>
        </w:rPr>
        <w:t xml:space="preserve">Collaborated with compliance officers to translate </w:t>
      </w:r>
      <w:r w:rsidRPr="0012141A">
        <w:rPr>
          <w:rStyle w:val="Strong"/>
          <w:rFonts w:ascii="Calibri" w:hAnsi="Calibri" w:cs="Calibri"/>
          <w:sz w:val="20"/>
          <w:szCs w:val="22"/>
        </w:rPr>
        <w:t>manual review workflows</w:t>
      </w:r>
      <w:r w:rsidRPr="0012141A">
        <w:rPr>
          <w:rFonts w:ascii="Calibri" w:hAnsi="Calibri" w:cs="Calibri"/>
          <w:sz w:val="20"/>
          <w:szCs w:val="22"/>
        </w:rPr>
        <w:t xml:space="preserve"> into AI-augmented decision support tools, improving adoption rates and reducing error-prone manual lookups.</w:t>
      </w:r>
    </w:p>
    <w:p w14:paraId="434DFB06" w14:textId="57F30605" w:rsidR="005B0DEC" w:rsidRPr="0012141A" w:rsidRDefault="000B7E20" w:rsidP="00D052D7">
      <w:pPr>
        <w:pStyle w:val="NormalWeb"/>
        <w:numPr>
          <w:ilvl w:val="0"/>
          <w:numId w:val="12"/>
        </w:numPr>
        <w:spacing w:before="0" w:beforeAutospacing="0" w:after="240" w:afterAutospacing="0" w:line="276" w:lineRule="auto"/>
        <w:jc w:val="both"/>
        <w:rPr>
          <w:rFonts w:ascii="Calibri" w:hAnsi="Calibri" w:cs="Calibri"/>
          <w:sz w:val="20"/>
          <w:szCs w:val="22"/>
        </w:rPr>
      </w:pPr>
      <w:r w:rsidRPr="0012141A">
        <w:rPr>
          <w:rFonts w:ascii="Calibri" w:hAnsi="Calibri" w:cs="Calibri"/>
          <w:sz w:val="20"/>
          <w:szCs w:val="22"/>
        </w:rPr>
        <w:t xml:space="preserve">Implemented </w:t>
      </w:r>
      <w:r w:rsidRPr="0012141A">
        <w:rPr>
          <w:rStyle w:val="Strong"/>
          <w:rFonts w:ascii="Calibri" w:hAnsi="Calibri" w:cs="Calibri"/>
          <w:sz w:val="20"/>
          <w:szCs w:val="22"/>
        </w:rPr>
        <w:t>Blazor UI state management optimizations</w:t>
      </w:r>
      <w:r w:rsidRPr="0012141A">
        <w:rPr>
          <w:rFonts w:ascii="Calibri" w:hAnsi="Calibri" w:cs="Calibri"/>
          <w:sz w:val="20"/>
          <w:szCs w:val="22"/>
        </w:rPr>
        <w:t xml:space="preserve"> (cascading parameters, virtualized data grids), reducing frontend memory overhead by </w:t>
      </w:r>
      <w:r w:rsidRPr="0012141A">
        <w:rPr>
          <w:rStyle w:val="Strong"/>
          <w:rFonts w:ascii="Calibri" w:hAnsi="Calibri" w:cs="Calibri"/>
          <w:sz w:val="20"/>
          <w:szCs w:val="22"/>
        </w:rPr>
        <w:t>20%</w:t>
      </w:r>
      <w:r w:rsidRPr="0012141A">
        <w:rPr>
          <w:rFonts w:ascii="Calibri" w:hAnsi="Calibri" w:cs="Calibri"/>
          <w:sz w:val="20"/>
          <w:szCs w:val="22"/>
        </w:rPr>
        <w:t xml:space="preserve"> during high-volume user sessions.</w:t>
      </w:r>
    </w:p>
    <w:p w14:paraId="0C2A10F6" w14:textId="47F91E2C" w:rsidR="00E50449" w:rsidRPr="00116D85" w:rsidRDefault="00E50449" w:rsidP="00D052D7">
      <w:pPr>
        <w:tabs>
          <w:tab w:val="left" w:pos="1134"/>
          <w:tab w:val="right" w:pos="10800"/>
        </w:tabs>
        <w:spacing w:line="276" w:lineRule="auto"/>
        <w:jc w:val="both"/>
        <w:rPr>
          <w:rFonts w:eastAsia="Garamond"/>
          <w:b/>
          <w:sz w:val="22"/>
          <w:szCs w:val="22"/>
        </w:rPr>
      </w:pPr>
      <w:proofErr w:type="spellStart"/>
      <w:r w:rsidRPr="00116D85">
        <w:rPr>
          <w:rFonts w:eastAsia="Garamond"/>
          <w:b/>
          <w:sz w:val="22"/>
          <w:szCs w:val="22"/>
        </w:rPr>
        <w:t>EPSoft</w:t>
      </w:r>
      <w:proofErr w:type="spellEnd"/>
      <w:r w:rsidRPr="00116D85">
        <w:rPr>
          <w:rFonts w:eastAsia="Garamond"/>
          <w:b/>
          <w:sz w:val="22"/>
          <w:szCs w:val="22"/>
        </w:rPr>
        <w:t xml:space="preserve"> Technologies </w:t>
      </w:r>
      <w:r w:rsidR="00116D85">
        <w:rPr>
          <w:rFonts w:eastAsia="Garamond"/>
          <w:b/>
          <w:sz w:val="22"/>
          <w:szCs w:val="22"/>
        </w:rPr>
        <w:t xml:space="preserve">                                                                                                                                         </w:t>
      </w:r>
      <w:r w:rsidRPr="00116D85">
        <w:rPr>
          <w:rFonts w:eastAsia="Garamond"/>
          <w:b/>
          <w:sz w:val="22"/>
          <w:szCs w:val="22"/>
        </w:rPr>
        <w:t>Irving, TX</w:t>
      </w:r>
    </w:p>
    <w:p w14:paraId="629E5105" w14:textId="0C049EB2" w:rsidR="00116D85" w:rsidRPr="00116D85" w:rsidRDefault="003E1436" w:rsidP="00D052D7">
      <w:pPr>
        <w:tabs>
          <w:tab w:val="left" w:pos="0"/>
          <w:tab w:val="right" w:pos="10800"/>
        </w:tabs>
        <w:spacing w:line="276" w:lineRule="auto"/>
        <w:jc w:val="both"/>
        <w:rPr>
          <w:rFonts w:eastAsia="Garamond"/>
          <w:b/>
          <w:sz w:val="22"/>
          <w:szCs w:val="22"/>
        </w:rPr>
      </w:pPr>
      <w:r w:rsidRPr="00116D85">
        <w:rPr>
          <w:rFonts w:eastAsia="Garamond"/>
          <w:b/>
          <w:sz w:val="22"/>
          <w:szCs w:val="22"/>
        </w:rPr>
        <w:t xml:space="preserve">Generative AI </w:t>
      </w:r>
      <w:r w:rsidR="00D40099" w:rsidRPr="00116D85">
        <w:rPr>
          <w:rFonts w:eastAsia="Garamond"/>
          <w:b/>
          <w:sz w:val="22"/>
          <w:szCs w:val="22"/>
        </w:rPr>
        <w:t>Full-Stack</w:t>
      </w:r>
      <w:r w:rsidRPr="00116D85">
        <w:rPr>
          <w:rFonts w:eastAsia="Garamond"/>
          <w:b/>
          <w:sz w:val="22"/>
          <w:szCs w:val="22"/>
        </w:rPr>
        <w:t xml:space="preserve"> Developer</w:t>
      </w:r>
      <w:r w:rsidR="00116D85" w:rsidRPr="00116D85">
        <w:rPr>
          <w:rFonts w:eastAsia="Garamond"/>
          <w:b/>
          <w:sz w:val="22"/>
          <w:szCs w:val="22"/>
        </w:rPr>
        <w:t xml:space="preserve">                                                                                     </w:t>
      </w:r>
      <w:r w:rsidRPr="00116D85">
        <w:rPr>
          <w:rFonts w:eastAsia="Garamond"/>
          <w:b/>
          <w:sz w:val="22"/>
          <w:szCs w:val="22"/>
        </w:rPr>
        <w:t xml:space="preserve">  </w:t>
      </w:r>
      <w:r w:rsidR="00116D85" w:rsidRPr="00116D85">
        <w:rPr>
          <w:rFonts w:eastAsia="Garamond"/>
          <w:b/>
          <w:sz w:val="22"/>
          <w:szCs w:val="22"/>
        </w:rPr>
        <w:t xml:space="preserve">             </w:t>
      </w:r>
      <w:r w:rsidR="00116D85">
        <w:rPr>
          <w:rFonts w:eastAsia="Garamond"/>
          <w:b/>
          <w:sz w:val="22"/>
          <w:szCs w:val="22"/>
        </w:rPr>
        <w:t xml:space="preserve">           </w:t>
      </w:r>
      <w:r w:rsidR="00116D85" w:rsidRPr="00116D85">
        <w:rPr>
          <w:rFonts w:eastAsia="Garamond"/>
          <w:b/>
          <w:sz w:val="22"/>
          <w:szCs w:val="22"/>
        </w:rPr>
        <w:t>Aug 2023 – Jan 2025</w:t>
      </w:r>
    </w:p>
    <w:p w14:paraId="5C3BD9D1" w14:textId="77777777" w:rsidR="00116D85" w:rsidRPr="00116D85" w:rsidRDefault="00116D85" w:rsidP="00D052D7">
      <w:pPr>
        <w:tabs>
          <w:tab w:val="left" w:pos="0"/>
          <w:tab w:val="right" w:pos="10800"/>
        </w:tabs>
        <w:spacing w:line="276" w:lineRule="auto"/>
        <w:jc w:val="both"/>
        <w:rPr>
          <w:rFonts w:eastAsia="Garamond"/>
          <w:b/>
          <w:sz w:val="22"/>
          <w:szCs w:val="22"/>
        </w:rPr>
      </w:pPr>
    </w:p>
    <w:p w14:paraId="21A3E6EE" w14:textId="4CB5B153" w:rsidR="002B10CD" w:rsidRPr="00116D85" w:rsidRDefault="00116D85" w:rsidP="00D052D7">
      <w:pPr>
        <w:tabs>
          <w:tab w:val="left" w:pos="0"/>
          <w:tab w:val="right" w:pos="10800"/>
        </w:tabs>
        <w:spacing w:line="276" w:lineRule="auto"/>
        <w:jc w:val="both"/>
        <w:rPr>
          <w:rFonts w:eastAsia="Garamond"/>
          <w:b/>
          <w:sz w:val="22"/>
          <w:szCs w:val="22"/>
        </w:rPr>
      </w:pPr>
      <w:r w:rsidRPr="00116D85">
        <w:rPr>
          <w:rFonts w:eastAsia="Garamond"/>
          <w:b/>
          <w:sz w:val="22"/>
          <w:szCs w:val="22"/>
        </w:rPr>
        <w:t xml:space="preserve">Responsibilities: </w:t>
      </w:r>
      <w:r w:rsidR="003E1436" w:rsidRPr="00116D85">
        <w:rPr>
          <w:rFonts w:eastAsia="Garamond"/>
          <w:b/>
          <w:sz w:val="22"/>
          <w:szCs w:val="22"/>
        </w:rPr>
        <w:t xml:space="preserve">     </w:t>
      </w:r>
      <w:r w:rsidR="003E1436" w:rsidRPr="00116D85">
        <w:rPr>
          <w:rFonts w:eastAsia="Garamond"/>
          <w:b/>
          <w:sz w:val="22"/>
          <w:szCs w:val="22"/>
        </w:rPr>
        <w:tab/>
      </w:r>
    </w:p>
    <w:p w14:paraId="3156E434" w14:textId="54477831" w:rsidR="0012141A" w:rsidRPr="0012141A" w:rsidRDefault="0012141A" w:rsidP="0012141A">
      <w:pPr>
        <w:pStyle w:val="NormalWeb"/>
        <w:numPr>
          <w:ilvl w:val="0"/>
          <w:numId w:val="12"/>
        </w:numPr>
        <w:spacing w:line="276" w:lineRule="auto"/>
        <w:jc w:val="both"/>
        <w:rPr>
          <w:rFonts w:ascii="Calibri" w:hAnsi="Calibri" w:cs="Calibri"/>
          <w:sz w:val="22"/>
          <w:szCs w:val="22"/>
        </w:rPr>
      </w:pPr>
      <w:r w:rsidRPr="0012141A">
        <w:rPr>
          <w:rFonts w:ascii="Calibri" w:hAnsi="Calibri" w:cs="Calibri"/>
          <w:sz w:val="22"/>
          <w:szCs w:val="22"/>
        </w:rPr>
        <w:t>Designed and delivered conversational AI solutions integrated with enterprise workflows, leveraging intent classification, NLP pipelines, and backend orchestration services.</w:t>
      </w:r>
      <w:bookmarkStart w:id="2" w:name="_GoBack"/>
      <w:bookmarkEnd w:id="2"/>
    </w:p>
    <w:p w14:paraId="017670A5" w14:textId="74E2720E" w:rsidR="0012141A" w:rsidRPr="0012141A" w:rsidRDefault="0012141A" w:rsidP="0012141A">
      <w:pPr>
        <w:pStyle w:val="NormalWeb"/>
        <w:numPr>
          <w:ilvl w:val="0"/>
          <w:numId w:val="12"/>
        </w:numPr>
        <w:spacing w:line="276" w:lineRule="auto"/>
        <w:jc w:val="both"/>
        <w:rPr>
          <w:rFonts w:ascii="Calibri" w:hAnsi="Calibri" w:cs="Calibri"/>
          <w:sz w:val="22"/>
          <w:szCs w:val="22"/>
        </w:rPr>
      </w:pPr>
      <w:r w:rsidRPr="0012141A">
        <w:rPr>
          <w:rFonts w:ascii="Calibri" w:hAnsi="Calibri" w:cs="Calibri"/>
          <w:sz w:val="22"/>
          <w:szCs w:val="22"/>
        </w:rPr>
        <w:t>Built conversational backends using Node.js and Python (</w:t>
      </w:r>
      <w:proofErr w:type="spellStart"/>
      <w:r w:rsidRPr="0012141A">
        <w:rPr>
          <w:rFonts w:ascii="Calibri" w:hAnsi="Calibri" w:cs="Calibri"/>
          <w:sz w:val="22"/>
          <w:szCs w:val="22"/>
        </w:rPr>
        <w:t>FastAPI</w:t>
      </w:r>
      <w:proofErr w:type="spellEnd"/>
      <w:r w:rsidRPr="0012141A">
        <w:rPr>
          <w:rFonts w:ascii="Calibri" w:hAnsi="Calibri" w:cs="Calibri"/>
          <w:sz w:val="22"/>
          <w:szCs w:val="22"/>
        </w:rPr>
        <w:t xml:space="preserve">) to support chatbot intent </w:t>
      </w:r>
      <w:proofErr w:type="spellStart"/>
      <w:r w:rsidRPr="0012141A">
        <w:rPr>
          <w:rFonts w:ascii="Calibri" w:hAnsi="Calibri" w:cs="Calibri"/>
          <w:sz w:val="22"/>
          <w:szCs w:val="22"/>
        </w:rPr>
        <w:t>fulfillment</w:t>
      </w:r>
      <w:proofErr w:type="spellEnd"/>
      <w:r w:rsidRPr="0012141A">
        <w:rPr>
          <w:rFonts w:ascii="Calibri" w:hAnsi="Calibri" w:cs="Calibri"/>
          <w:sz w:val="22"/>
          <w:szCs w:val="22"/>
        </w:rPr>
        <w:t xml:space="preserve"> and real-time integrations.</w:t>
      </w:r>
    </w:p>
    <w:p w14:paraId="2BB6ED60" w14:textId="7226C9C6" w:rsidR="0012141A" w:rsidRPr="0012141A" w:rsidRDefault="0012141A" w:rsidP="0012141A">
      <w:pPr>
        <w:pStyle w:val="NormalWeb"/>
        <w:numPr>
          <w:ilvl w:val="0"/>
          <w:numId w:val="12"/>
        </w:numPr>
        <w:spacing w:line="276" w:lineRule="auto"/>
        <w:jc w:val="both"/>
        <w:rPr>
          <w:rFonts w:ascii="Calibri" w:hAnsi="Calibri" w:cs="Calibri"/>
          <w:sz w:val="22"/>
          <w:szCs w:val="22"/>
        </w:rPr>
      </w:pPr>
      <w:r w:rsidRPr="0012141A">
        <w:rPr>
          <w:rFonts w:ascii="Calibri" w:hAnsi="Calibri" w:cs="Calibri"/>
          <w:sz w:val="22"/>
          <w:szCs w:val="22"/>
        </w:rPr>
        <w:t>Integrated speech-to-text signals, intent classification, and sentiment analysis into conversational workflows to improve routing and response accuracy.</w:t>
      </w:r>
    </w:p>
    <w:p w14:paraId="2E66637F" w14:textId="6BB77587" w:rsidR="0012141A" w:rsidRPr="0012141A" w:rsidRDefault="0012141A" w:rsidP="0012141A">
      <w:pPr>
        <w:pStyle w:val="NormalWeb"/>
        <w:numPr>
          <w:ilvl w:val="0"/>
          <w:numId w:val="12"/>
        </w:numPr>
        <w:spacing w:line="276" w:lineRule="auto"/>
        <w:jc w:val="both"/>
        <w:rPr>
          <w:rFonts w:ascii="Calibri" w:hAnsi="Calibri" w:cs="Calibri"/>
          <w:sz w:val="22"/>
          <w:szCs w:val="22"/>
        </w:rPr>
      </w:pPr>
      <w:r w:rsidRPr="0012141A">
        <w:rPr>
          <w:rFonts w:ascii="Calibri" w:hAnsi="Calibri" w:cs="Calibri"/>
          <w:sz w:val="22"/>
          <w:szCs w:val="22"/>
        </w:rPr>
        <w:t>Applied training data optimization techniques to improve intent recognition and reduce ambiguity across chatbot use cases.</w:t>
      </w:r>
    </w:p>
    <w:p w14:paraId="0EE7D733" w14:textId="3F94396A" w:rsidR="0012141A" w:rsidRPr="0012141A" w:rsidRDefault="0012141A" w:rsidP="0012141A">
      <w:pPr>
        <w:pStyle w:val="NormalWeb"/>
        <w:numPr>
          <w:ilvl w:val="0"/>
          <w:numId w:val="12"/>
        </w:numPr>
        <w:spacing w:line="276" w:lineRule="auto"/>
        <w:jc w:val="both"/>
        <w:rPr>
          <w:rFonts w:ascii="Calibri" w:hAnsi="Calibri" w:cs="Calibri"/>
          <w:sz w:val="22"/>
          <w:szCs w:val="22"/>
        </w:rPr>
      </w:pPr>
      <w:r w:rsidRPr="0012141A">
        <w:rPr>
          <w:rFonts w:ascii="Calibri" w:hAnsi="Calibri" w:cs="Calibri"/>
          <w:sz w:val="22"/>
          <w:szCs w:val="22"/>
        </w:rPr>
        <w:t>Implemented CI/CD pipelines with GitHub Actions and Jenkins for automated build, test, and deployment of conversational services.</w:t>
      </w:r>
    </w:p>
    <w:p w14:paraId="3FB942B7" w14:textId="10A32FAA" w:rsidR="0012141A" w:rsidRPr="0012141A" w:rsidRDefault="0012141A" w:rsidP="0012141A">
      <w:pPr>
        <w:pStyle w:val="NormalWeb"/>
        <w:numPr>
          <w:ilvl w:val="0"/>
          <w:numId w:val="12"/>
        </w:numPr>
        <w:spacing w:line="276" w:lineRule="auto"/>
        <w:jc w:val="both"/>
        <w:rPr>
          <w:rFonts w:ascii="Calibri" w:hAnsi="Calibri" w:cs="Calibri"/>
          <w:sz w:val="22"/>
          <w:szCs w:val="22"/>
        </w:rPr>
      </w:pPr>
      <w:r w:rsidRPr="0012141A">
        <w:rPr>
          <w:rFonts w:ascii="Calibri" w:hAnsi="Calibri" w:cs="Calibri"/>
          <w:sz w:val="22"/>
          <w:szCs w:val="22"/>
        </w:rPr>
        <w:t>Deployed chatbot and AI services on cloud platforms, applying containerization and autoscaling best practices.</w:t>
      </w:r>
    </w:p>
    <w:p w14:paraId="7C39BEE5" w14:textId="483C4F3A" w:rsidR="0012141A" w:rsidRPr="0012141A" w:rsidRDefault="0012141A" w:rsidP="0012141A">
      <w:pPr>
        <w:pStyle w:val="NormalWeb"/>
        <w:numPr>
          <w:ilvl w:val="0"/>
          <w:numId w:val="12"/>
        </w:numPr>
        <w:spacing w:line="276" w:lineRule="auto"/>
        <w:jc w:val="both"/>
        <w:rPr>
          <w:rFonts w:ascii="Calibri" w:hAnsi="Calibri" w:cs="Calibri"/>
          <w:sz w:val="22"/>
          <w:szCs w:val="22"/>
        </w:rPr>
      </w:pPr>
      <w:r w:rsidRPr="0012141A">
        <w:rPr>
          <w:rFonts w:ascii="Calibri" w:hAnsi="Calibri" w:cs="Calibri"/>
          <w:sz w:val="22"/>
          <w:szCs w:val="22"/>
        </w:rPr>
        <w:t>Designed APIs that connected conversational platforms with CRM, ticketing, and analytics systems.</w:t>
      </w:r>
    </w:p>
    <w:p w14:paraId="6A9BB5B7" w14:textId="3BDFC33B" w:rsidR="0012141A" w:rsidRPr="0012141A" w:rsidRDefault="0012141A" w:rsidP="0012141A">
      <w:pPr>
        <w:pStyle w:val="NormalWeb"/>
        <w:numPr>
          <w:ilvl w:val="0"/>
          <w:numId w:val="12"/>
        </w:numPr>
        <w:spacing w:line="276" w:lineRule="auto"/>
        <w:jc w:val="both"/>
        <w:rPr>
          <w:rFonts w:ascii="Calibri" w:hAnsi="Calibri" w:cs="Calibri"/>
          <w:sz w:val="22"/>
          <w:szCs w:val="22"/>
        </w:rPr>
      </w:pPr>
      <w:r w:rsidRPr="0012141A">
        <w:rPr>
          <w:rFonts w:ascii="Calibri" w:hAnsi="Calibri" w:cs="Calibri"/>
          <w:sz w:val="22"/>
          <w:szCs w:val="22"/>
        </w:rPr>
        <w:t>Ensured conversational systems followed end-to-end SDLC processes, from requirements analysis to production rollout.</w:t>
      </w:r>
    </w:p>
    <w:p w14:paraId="26E9B1CC" w14:textId="72972C68" w:rsidR="0012141A" w:rsidRDefault="0012141A" w:rsidP="0012141A">
      <w:pPr>
        <w:pStyle w:val="NormalWeb"/>
        <w:numPr>
          <w:ilvl w:val="0"/>
          <w:numId w:val="12"/>
        </w:numPr>
        <w:spacing w:line="276" w:lineRule="auto"/>
        <w:jc w:val="both"/>
        <w:rPr>
          <w:rFonts w:ascii="Calibri" w:hAnsi="Calibri" w:cs="Calibri"/>
          <w:sz w:val="22"/>
          <w:szCs w:val="22"/>
        </w:rPr>
      </w:pPr>
      <w:r w:rsidRPr="0012141A">
        <w:rPr>
          <w:rFonts w:ascii="Calibri" w:hAnsi="Calibri" w:cs="Calibri"/>
          <w:sz w:val="22"/>
          <w:szCs w:val="22"/>
        </w:rPr>
        <w:t xml:space="preserve">Partnered with QA and business teams to validate conversational flows, intents, and NLP </w:t>
      </w:r>
      <w:proofErr w:type="spellStart"/>
      <w:r w:rsidRPr="0012141A">
        <w:rPr>
          <w:rFonts w:ascii="Calibri" w:hAnsi="Calibri" w:cs="Calibri"/>
          <w:sz w:val="22"/>
          <w:szCs w:val="22"/>
        </w:rPr>
        <w:t>behavior</w:t>
      </w:r>
      <w:proofErr w:type="spellEnd"/>
      <w:r w:rsidRPr="0012141A">
        <w:rPr>
          <w:rFonts w:ascii="Calibri" w:hAnsi="Calibri" w:cs="Calibri"/>
          <w:sz w:val="22"/>
          <w:szCs w:val="22"/>
        </w:rPr>
        <w:t xml:space="preserve"> before release.</w:t>
      </w:r>
    </w:p>
    <w:p w14:paraId="7651BEC5" w14:textId="050F7015" w:rsidR="002B10CD" w:rsidRPr="00116D85" w:rsidRDefault="003E1436" w:rsidP="00D052D7">
      <w:pPr>
        <w:tabs>
          <w:tab w:val="left" w:pos="1134"/>
          <w:tab w:val="right" w:pos="10800"/>
        </w:tabs>
        <w:spacing w:line="276" w:lineRule="auto"/>
        <w:jc w:val="both"/>
        <w:rPr>
          <w:rFonts w:eastAsia="Garamond"/>
          <w:b/>
          <w:sz w:val="22"/>
          <w:szCs w:val="22"/>
        </w:rPr>
      </w:pPr>
      <w:r w:rsidRPr="00116D85">
        <w:rPr>
          <w:rFonts w:eastAsia="Garamond"/>
          <w:b/>
          <w:sz w:val="22"/>
          <w:szCs w:val="22"/>
        </w:rPr>
        <w:t>Wipro</w:t>
      </w:r>
      <w:r w:rsidRPr="00116D85">
        <w:rPr>
          <w:rFonts w:eastAsia="Garamond"/>
          <w:b/>
          <w:sz w:val="22"/>
          <w:szCs w:val="22"/>
        </w:rPr>
        <w:tab/>
      </w:r>
      <w:r w:rsidRPr="00116D85">
        <w:rPr>
          <w:rFonts w:eastAsia="Garamond"/>
          <w:b/>
          <w:sz w:val="22"/>
          <w:szCs w:val="22"/>
        </w:rPr>
        <w:tab/>
        <w:t>Hyderabad, India</w:t>
      </w:r>
    </w:p>
    <w:p w14:paraId="3C4B80DD" w14:textId="7E16A2F6" w:rsidR="00E50449" w:rsidRPr="00116D85" w:rsidRDefault="00E50449" w:rsidP="00D052D7">
      <w:pPr>
        <w:tabs>
          <w:tab w:val="left" w:pos="1134"/>
          <w:tab w:val="right" w:pos="10800"/>
        </w:tabs>
        <w:spacing w:line="276" w:lineRule="auto"/>
        <w:jc w:val="both"/>
        <w:rPr>
          <w:rFonts w:eastAsia="Garamond"/>
          <w:b/>
          <w:sz w:val="22"/>
          <w:szCs w:val="22"/>
        </w:rPr>
      </w:pPr>
      <w:r w:rsidRPr="00116D85">
        <w:rPr>
          <w:rFonts w:eastAsia="Garamond"/>
          <w:b/>
          <w:sz w:val="22"/>
          <w:szCs w:val="22"/>
        </w:rPr>
        <w:t>ML Full-Stack Engineer</w:t>
      </w:r>
      <w:r w:rsidRPr="00116D85">
        <w:rPr>
          <w:rFonts w:eastAsia="Garamond"/>
          <w:b/>
          <w:sz w:val="22"/>
          <w:szCs w:val="22"/>
        </w:rPr>
        <w:tab/>
        <w:t>January 2022 – June 2022</w:t>
      </w:r>
    </w:p>
    <w:p w14:paraId="2CF406BE" w14:textId="77777777" w:rsidR="00116D85" w:rsidRPr="00116D85" w:rsidRDefault="00116D85" w:rsidP="00116D85">
      <w:pPr>
        <w:pStyle w:val="NormalWeb"/>
        <w:spacing w:before="0" w:beforeAutospacing="0" w:after="0" w:afterAutospacing="0" w:line="276" w:lineRule="auto"/>
        <w:jc w:val="both"/>
        <w:rPr>
          <w:rFonts w:ascii="Calibri" w:hAnsi="Calibri" w:cs="Calibri"/>
          <w:b/>
          <w:sz w:val="22"/>
          <w:szCs w:val="22"/>
        </w:rPr>
      </w:pPr>
    </w:p>
    <w:p w14:paraId="673ECE5B" w14:textId="5D0BE8EF" w:rsidR="00116D85" w:rsidRPr="00116D85" w:rsidRDefault="00116D85" w:rsidP="00116D85">
      <w:pPr>
        <w:pStyle w:val="NormalWeb"/>
        <w:spacing w:before="0" w:beforeAutospacing="0" w:after="0" w:afterAutospacing="0" w:line="276" w:lineRule="auto"/>
        <w:jc w:val="both"/>
        <w:rPr>
          <w:rFonts w:ascii="Calibri" w:hAnsi="Calibri" w:cs="Calibri"/>
          <w:b/>
          <w:sz w:val="22"/>
          <w:szCs w:val="22"/>
        </w:rPr>
      </w:pPr>
      <w:r w:rsidRPr="00116D85">
        <w:rPr>
          <w:rFonts w:ascii="Calibri" w:hAnsi="Calibri" w:cs="Calibri"/>
          <w:b/>
          <w:sz w:val="22"/>
          <w:szCs w:val="22"/>
        </w:rPr>
        <w:t xml:space="preserve">Responsibilities: </w:t>
      </w:r>
    </w:p>
    <w:p w14:paraId="41F9EA74" w14:textId="766A4DFD" w:rsidR="00D052D7" w:rsidRPr="00116D85" w:rsidRDefault="00D052D7" w:rsidP="00D052D7">
      <w:pPr>
        <w:pStyle w:val="NormalWeb"/>
        <w:numPr>
          <w:ilvl w:val="0"/>
          <w:numId w:val="12"/>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t xml:space="preserve">Built </w:t>
      </w:r>
      <w:r w:rsidRPr="00116D85">
        <w:rPr>
          <w:rStyle w:val="Strong"/>
          <w:rFonts w:ascii="Calibri" w:hAnsi="Calibri" w:cs="Calibri"/>
          <w:sz w:val="22"/>
          <w:szCs w:val="22"/>
        </w:rPr>
        <w:t>Flask + FastAPI Q&amp;A APIs</w:t>
      </w:r>
      <w:r w:rsidRPr="00116D85">
        <w:rPr>
          <w:rFonts w:ascii="Calibri" w:hAnsi="Calibri" w:cs="Calibri"/>
          <w:sz w:val="22"/>
          <w:szCs w:val="22"/>
        </w:rPr>
        <w:t xml:space="preserve"> powered by fine-tuned </w:t>
      </w:r>
      <w:r w:rsidRPr="00116D85">
        <w:rPr>
          <w:rStyle w:val="Strong"/>
          <w:rFonts w:ascii="Calibri" w:hAnsi="Calibri" w:cs="Calibri"/>
          <w:sz w:val="22"/>
          <w:szCs w:val="22"/>
        </w:rPr>
        <w:t>PyTorch transformer models</w:t>
      </w:r>
      <w:r w:rsidRPr="00116D85">
        <w:rPr>
          <w:rFonts w:ascii="Calibri" w:hAnsi="Calibri" w:cs="Calibri"/>
          <w:sz w:val="22"/>
          <w:szCs w:val="22"/>
        </w:rPr>
        <w:t xml:space="preserve">, reducing query latency by </w:t>
      </w:r>
      <w:r w:rsidRPr="00116D85">
        <w:rPr>
          <w:rStyle w:val="Strong"/>
          <w:rFonts w:ascii="Calibri" w:hAnsi="Calibri" w:cs="Calibri"/>
          <w:sz w:val="22"/>
          <w:szCs w:val="22"/>
        </w:rPr>
        <w:t>30%</w:t>
      </w:r>
      <w:r w:rsidRPr="00116D85">
        <w:rPr>
          <w:rFonts w:ascii="Calibri" w:hAnsi="Calibri" w:cs="Calibri"/>
          <w:sz w:val="22"/>
          <w:szCs w:val="22"/>
        </w:rPr>
        <w:t xml:space="preserve"> while supporting concurrent requests from multiple financial clients.</w:t>
      </w:r>
    </w:p>
    <w:p w14:paraId="2BA42C39" w14:textId="5CB3E122" w:rsidR="00D052D7" w:rsidRPr="00116D85" w:rsidRDefault="00D052D7" w:rsidP="00D052D7">
      <w:pPr>
        <w:pStyle w:val="NormalWeb"/>
        <w:numPr>
          <w:ilvl w:val="0"/>
          <w:numId w:val="12"/>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t xml:space="preserve">Trained large-scale </w:t>
      </w:r>
      <w:r w:rsidRPr="00116D85">
        <w:rPr>
          <w:rStyle w:val="Strong"/>
          <w:rFonts w:ascii="Calibri" w:hAnsi="Calibri" w:cs="Calibri"/>
          <w:sz w:val="22"/>
          <w:szCs w:val="22"/>
        </w:rPr>
        <w:t>text classifiers</w:t>
      </w:r>
      <w:r w:rsidRPr="00116D85">
        <w:rPr>
          <w:rFonts w:ascii="Calibri" w:hAnsi="Calibri" w:cs="Calibri"/>
          <w:sz w:val="22"/>
          <w:szCs w:val="22"/>
        </w:rPr>
        <w:t xml:space="preserve"> on </w:t>
      </w:r>
      <w:r w:rsidRPr="00116D85">
        <w:rPr>
          <w:rStyle w:val="Strong"/>
          <w:rFonts w:ascii="Calibri" w:hAnsi="Calibri" w:cs="Calibri"/>
          <w:sz w:val="22"/>
          <w:szCs w:val="22"/>
        </w:rPr>
        <w:t>10M+ records</w:t>
      </w:r>
      <w:r w:rsidRPr="00116D85">
        <w:rPr>
          <w:rFonts w:ascii="Calibri" w:hAnsi="Calibri" w:cs="Calibri"/>
          <w:sz w:val="22"/>
          <w:szCs w:val="22"/>
        </w:rPr>
        <w:t xml:space="preserve"> with PyTorch + Scikit-learn, tuning hyperparameters with Bayesian optimization and distributed training, boosting F1 scores from </w:t>
      </w:r>
      <w:r w:rsidRPr="00116D85">
        <w:rPr>
          <w:rStyle w:val="Strong"/>
          <w:rFonts w:ascii="Calibri" w:hAnsi="Calibri" w:cs="Calibri"/>
          <w:sz w:val="22"/>
          <w:szCs w:val="22"/>
        </w:rPr>
        <w:t>78% → 91%</w:t>
      </w:r>
      <w:r w:rsidRPr="00116D85">
        <w:rPr>
          <w:rFonts w:ascii="Calibri" w:hAnsi="Calibri" w:cs="Calibri"/>
          <w:sz w:val="22"/>
          <w:szCs w:val="22"/>
        </w:rPr>
        <w:t>.</w:t>
      </w:r>
    </w:p>
    <w:p w14:paraId="54415681" w14:textId="7BD0CD15" w:rsidR="00D052D7" w:rsidRPr="00116D85" w:rsidRDefault="00D052D7" w:rsidP="00D052D7">
      <w:pPr>
        <w:pStyle w:val="NormalWeb"/>
        <w:numPr>
          <w:ilvl w:val="0"/>
          <w:numId w:val="12"/>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lastRenderedPageBreak/>
        <w:t xml:space="preserve">Delivered </w:t>
      </w:r>
      <w:r w:rsidRPr="00116D85">
        <w:rPr>
          <w:rStyle w:val="Strong"/>
          <w:rFonts w:ascii="Calibri" w:hAnsi="Calibri" w:cs="Calibri"/>
          <w:sz w:val="22"/>
          <w:szCs w:val="22"/>
        </w:rPr>
        <w:t>on-device LLM inference</w:t>
      </w:r>
      <w:r w:rsidRPr="00116D85">
        <w:rPr>
          <w:rFonts w:ascii="Calibri" w:hAnsi="Calibri" w:cs="Calibri"/>
          <w:sz w:val="22"/>
          <w:szCs w:val="22"/>
        </w:rPr>
        <w:t xml:space="preserve"> with </w:t>
      </w:r>
      <w:proofErr w:type="spellStart"/>
      <w:r w:rsidRPr="00116D85">
        <w:rPr>
          <w:rStyle w:val="Strong"/>
          <w:rFonts w:ascii="Calibri" w:hAnsi="Calibri" w:cs="Calibri"/>
          <w:sz w:val="22"/>
          <w:szCs w:val="22"/>
        </w:rPr>
        <w:t>Ollama</w:t>
      </w:r>
      <w:proofErr w:type="spellEnd"/>
      <w:r w:rsidRPr="00116D85">
        <w:rPr>
          <w:rStyle w:val="Strong"/>
          <w:rFonts w:ascii="Calibri" w:hAnsi="Calibri" w:cs="Calibri"/>
          <w:sz w:val="22"/>
          <w:szCs w:val="22"/>
        </w:rPr>
        <w:t xml:space="preserve"> + quantized </w:t>
      </w:r>
      <w:proofErr w:type="spellStart"/>
      <w:r w:rsidRPr="00116D85">
        <w:rPr>
          <w:rStyle w:val="Strong"/>
          <w:rFonts w:ascii="Calibri" w:hAnsi="Calibri" w:cs="Calibri"/>
          <w:sz w:val="22"/>
          <w:szCs w:val="22"/>
        </w:rPr>
        <w:t>PyTorch</w:t>
      </w:r>
      <w:proofErr w:type="spellEnd"/>
      <w:r w:rsidRPr="00116D85">
        <w:rPr>
          <w:rStyle w:val="Strong"/>
          <w:rFonts w:ascii="Calibri" w:hAnsi="Calibri" w:cs="Calibri"/>
          <w:sz w:val="22"/>
          <w:szCs w:val="22"/>
        </w:rPr>
        <w:t xml:space="preserve"> models</w:t>
      </w:r>
      <w:r w:rsidRPr="00116D85">
        <w:rPr>
          <w:rFonts w:ascii="Calibri" w:hAnsi="Calibri" w:cs="Calibri"/>
          <w:sz w:val="22"/>
          <w:szCs w:val="22"/>
        </w:rPr>
        <w:t>, enabling enterprises to run local predictions with reduced GPU memory footprint and full data privacy.</w:t>
      </w:r>
    </w:p>
    <w:p w14:paraId="69A07DDC" w14:textId="1458A8E0" w:rsidR="00D052D7" w:rsidRPr="00116D85" w:rsidRDefault="00D052D7" w:rsidP="00D052D7">
      <w:pPr>
        <w:pStyle w:val="NormalWeb"/>
        <w:numPr>
          <w:ilvl w:val="0"/>
          <w:numId w:val="12"/>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t xml:space="preserve">Designed </w:t>
      </w:r>
      <w:r w:rsidRPr="00116D85">
        <w:rPr>
          <w:rStyle w:val="Strong"/>
          <w:rFonts w:ascii="Calibri" w:hAnsi="Calibri" w:cs="Calibri"/>
          <w:sz w:val="22"/>
          <w:szCs w:val="22"/>
        </w:rPr>
        <w:t>EDA and hyperparameter tuning workflows</w:t>
      </w:r>
      <w:r w:rsidRPr="00116D85">
        <w:rPr>
          <w:rFonts w:ascii="Calibri" w:hAnsi="Calibri" w:cs="Calibri"/>
          <w:sz w:val="22"/>
          <w:szCs w:val="22"/>
        </w:rPr>
        <w:t xml:space="preserve"> in Jupyter with modular scripts, reducing experiment cycle time by </w:t>
      </w:r>
      <w:r w:rsidRPr="00116D85">
        <w:rPr>
          <w:rStyle w:val="Strong"/>
          <w:rFonts w:ascii="Calibri" w:hAnsi="Calibri" w:cs="Calibri"/>
          <w:sz w:val="22"/>
          <w:szCs w:val="22"/>
        </w:rPr>
        <w:t>40%</w:t>
      </w:r>
      <w:r w:rsidRPr="00116D85">
        <w:rPr>
          <w:rFonts w:ascii="Calibri" w:hAnsi="Calibri" w:cs="Calibri"/>
          <w:sz w:val="22"/>
          <w:szCs w:val="22"/>
        </w:rPr>
        <w:t xml:space="preserve"> and creating reusable templates for junior data scientists.</w:t>
      </w:r>
    </w:p>
    <w:p w14:paraId="4D094972" w14:textId="285351CC" w:rsidR="00D052D7" w:rsidRPr="00116D85" w:rsidRDefault="00D052D7" w:rsidP="00D052D7">
      <w:pPr>
        <w:pStyle w:val="NormalWeb"/>
        <w:numPr>
          <w:ilvl w:val="0"/>
          <w:numId w:val="12"/>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t xml:space="preserve">Implemented </w:t>
      </w:r>
      <w:r w:rsidRPr="00116D85">
        <w:rPr>
          <w:rStyle w:val="Strong"/>
          <w:rFonts w:ascii="Calibri" w:hAnsi="Calibri" w:cs="Calibri"/>
          <w:sz w:val="22"/>
          <w:szCs w:val="22"/>
        </w:rPr>
        <w:t>batch inference pipelines</w:t>
      </w:r>
      <w:r w:rsidRPr="00116D85">
        <w:rPr>
          <w:rFonts w:ascii="Calibri" w:hAnsi="Calibri" w:cs="Calibri"/>
          <w:sz w:val="22"/>
          <w:szCs w:val="22"/>
        </w:rPr>
        <w:t xml:space="preserve"> using async workers and message queues (Celery + RabbitMQ), improving throughput for regulatory classification tasks.</w:t>
      </w:r>
    </w:p>
    <w:p w14:paraId="78538329" w14:textId="1F75D055" w:rsidR="00D052D7" w:rsidRPr="00116D85" w:rsidRDefault="00D052D7" w:rsidP="00D052D7">
      <w:pPr>
        <w:pStyle w:val="NormalWeb"/>
        <w:numPr>
          <w:ilvl w:val="0"/>
          <w:numId w:val="12"/>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t xml:space="preserve">Optimized API throughput by deploying models on </w:t>
      </w:r>
      <w:proofErr w:type="spellStart"/>
      <w:r w:rsidRPr="00116D85">
        <w:rPr>
          <w:rStyle w:val="Strong"/>
          <w:rFonts w:ascii="Calibri" w:hAnsi="Calibri" w:cs="Calibri"/>
          <w:sz w:val="22"/>
          <w:szCs w:val="22"/>
        </w:rPr>
        <w:t>Uvicorn</w:t>
      </w:r>
      <w:proofErr w:type="spellEnd"/>
      <w:r w:rsidRPr="00116D85">
        <w:rPr>
          <w:rStyle w:val="Strong"/>
          <w:rFonts w:ascii="Calibri" w:hAnsi="Calibri" w:cs="Calibri"/>
          <w:sz w:val="22"/>
          <w:szCs w:val="22"/>
        </w:rPr>
        <w:t xml:space="preserve"> + </w:t>
      </w:r>
      <w:proofErr w:type="spellStart"/>
      <w:r w:rsidRPr="00116D85">
        <w:rPr>
          <w:rStyle w:val="Strong"/>
          <w:rFonts w:ascii="Calibri" w:hAnsi="Calibri" w:cs="Calibri"/>
          <w:sz w:val="22"/>
          <w:szCs w:val="22"/>
        </w:rPr>
        <w:t>Gunicorn</w:t>
      </w:r>
      <w:proofErr w:type="spellEnd"/>
      <w:r w:rsidRPr="00116D85">
        <w:rPr>
          <w:rStyle w:val="Strong"/>
          <w:rFonts w:ascii="Calibri" w:hAnsi="Calibri" w:cs="Calibri"/>
          <w:sz w:val="22"/>
          <w:szCs w:val="22"/>
        </w:rPr>
        <w:t xml:space="preserve"> workers</w:t>
      </w:r>
      <w:r w:rsidRPr="00116D85">
        <w:rPr>
          <w:rFonts w:ascii="Calibri" w:hAnsi="Calibri" w:cs="Calibri"/>
          <w:sz w:val="22"/>
          <w:szCs w:val="22"/>
        </w:rPr>
        <w:t xml:space="preserve"> with load balancing, improving concurrent query handling by </w:t>
      </w:r>
      <w:r w:rsidRPr="00116D85">
        <w:rPr>
          <w:rStyle w:val="Strong"/>
          <w:rFonts w:ascii="Calibri" w:hAnsi="Calibri" w:cs="Calibri"/>
          <w:sz w:val="22"/>
          <w:szCs w:val="22"/>
        </w:rPr>
        <w:t>25%</w:t>
      </w:r>
      <w:r w:rsidRPr="00116D85">
        <w:rPr>
          <w:rFonts w:ascii="Calibri" w:hAnsi="Calibri" w:cs="Calibri"/>
          <w:sz w:val="22"/>
          <w:szCs w:val="22"/>
        </w:rPr>
        <w:t>.</w:t>
      </w:r>
    </w:p>
    <w:p w14:paraId="36DBB98D" w14:textId="05C622D3" w:rsidR="00D052D7" w:rsidRPr="00116D85" w:rsidRDefault="00D052D7" w:rsidP="00D052D7">
      <w:pPr>
        <w:pStyle w:val="NormalWeb"/>
        <w:numPr>
          <w:ilvl w:val="0"/>
          <w:numId w:val="12"/>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t>Created RESTful wrappers for model endpoints that plugged directly into compliance dashboards, reducing manual review efforts.</w:t>
      </w:r>
    </w:p>
    <w:p w14:paraId="4B00BC6D" w14:textId="7C8D15A0" w:rsidR="002B10CD" w:rsidRPr="00116D85" w:rsidRDefault="00D052D7" w:rsidP="00D052D7">
      <w:pPr>
        <w:pStyle w:val="NormalWeb"/>
        <w:numPr>
          <w:ilvl w:val="0"/>
          <w:numId w:val="12"/>
        </w:numPr>
        <w:spacing w:before="0" w:beforeAutospacing="0" w:after="240" w:afterAutospacing="0" w:line="276" w:lineRule="auto"/>
        <w:jc w:val="both"/>
        <w:rPr>
          <w:rFonts w:ascii="Calibri" w:hAnsi="Calibri" w:cs="Calibri"/>
          <w:sz w:val="22"/>
          <w:szCs w:val="22"/>
        </w:rPr>
      </w:pPr>
      <w:r w:rsidRPr="00116D85">
        <w:rPr>
          <w:rFonts w:ascii="Calibri" w:hAnsi="Calibri" w:cs="Calibri"/>
          <w:sz w:val="22"/>
          <w:szCs w:val="22"/>
        </w:rPr>
        <w:t xml:space="preserve">Documented and trained client teams on deploying </w:t>
      </w:r>
      <w:r w:rsidRPr="00116D85">
        <w:rPr>
          <w:rStyle w:val="Strong"/>
          <w:rFonts w:ascii="Calibri" w:hAnsi="Calibri" w:cs="Calibri"/>
          <w:sz w:val="22"/>
          <w:szCs w:val="22"/>
        </w:rPr>
        <w:t>containerized ML workloads</w:t>
      </w:r>
      <w:r w:rsidRPr="00116D85">
        <w:rPr>
          <w:rFonts w:ascii="Calibri" w:hAnsi="Calibri" w:cs="Calibri"/>
          <w:sz w:val="22"/>
          <w:szCs w:val="22"/>
        </w:rPr>
        <w:t xml:space="preserve"> with Docker, reducing onboarding time for new engineers.</w:t>
      </w:r>
    </w:p>
    <w:p w14:paraId="5F9FB69A" w14:textId="77777777" w:rsidR="00116D85" w:rsidRDefault="00116D85" w:rsidP="00D03D17">
      <w:pPr>
        <w:tabs>
          <w:tab w:val="left" w:pos="1134"/>
          <w:tab w:val="right" w:pos="10800"/>
        </w:tabs>
        <w:spacing w:line="276" w:lineRule="auto"/>
        <w:jc w:val="both"/>
        <w:rPr>
          <w:rFonts w:eastAsia="Garamond"/>
          <w:b/>
          <w:sz w:val="22"/>
          <w:szCs w:val="22"/>
        </w:rPr>
      </w:pPr>
    </w:p>
    <w:p w14:paraId="1762F74C" w14:textId="49CD4B0C" w:rsidR="00E50449" w:rsidRPr="00116D85" w:rsidRDefault="001138B2" w:rsidP="00D03D17">
      <w:pPr>
        <w:tabs>
          <w:tab w:val="left" w:pos="1134"/>
          <w:tab w:val="right" w:pos="10800"/>
        </w:tabs>
        <w:spacing w:line="276" w:lineRule="auto"/>
        <w:jc w:val="both"/>
        <w:rPr>
          <w:rFonts w:eastAsia="Garamond"/>
          <w:b/>
          <w:sz w:val="22"/>
          <w:szCs w:val="22"/>
        </w:rPr>
      </w:pPr>
      <w:r>
        <w:rPr>
          <w:rFonts w:eastAsia="Garamond"/>
          <w:b/>
          <w:sz w:val="22"/>
          <w:szCs w:val="22"/>
        </w:rPr>
        <w:t>C</w:t>
      </w:r>
      <w:r w:rsidRPr="001138B2">
        <w:rPr>
          <w:rFonts w:eastAsia="Garamond"/>
          <w:b/>
          <w:sz w:val="22"/>
          <w:szCs w:val="22"/>
        </w:rPr>
        <w:t>arelon global solutions</w:t>
      </w:r>
      <w:r w:rsidR="00E50449" w:rsidRPr="00116D85">
        <w:rPr>
          <w:rFonts w:eastAsia="Garamond"/>
          <w:b/>
          <w:sz w:val="22"/>
          <w:szCs w:val="22"/>
        </w:rPr>
        <w:tab/>
        <w:t xml:space="preserve"> India</w:t>
      </w:r>
    </w:p>
    <w:p w14:paraId="1BB8EBE2" w14:textId="7F674B29" w:rsidR="00116D85" w:rsidRPr="00116D85" w:rsidRDefault="003E1436" w:rsidP="00116D85">
      <w:pPr>
        <w:tabs>
          <w:tab w:val="left" w:pos="1134"/>
          <w:tab w:val="right" w:pos="10800"/>
        </w:tabs>
        <w:spacing w:line="276" w:lineRule="auto"/>
        <w:jc w:val="both"/>
        <w:rPr>
          <w:rFonts w:eastAsia="Garamond"/>
          <w:b/>
          <w:sz w:val="22"/>
          <w:szCs w:val="22"/>
        </w:rPr>
      </w:pPr>
      <w:r w:rsidRPr="00116D85">
        <w:rPr>
          <w:rFonts w:eastAsia="Garamond"/>
          <w:b/>
          <w:sz w:val="22"/>
          <w:szCs w:val="22"/>
        </w:rPr>
        <w:t>Cloud</w:t>
      </w:r>
      <w:r w:rsidR="00D40099" w:rsidRPr="00116D85">
        <w:rPr>
          <w:rFonts w:eastAsia="Garamond"/>
          <w:b/>
          <w:sz w:val="22"/>
          <w:szCs w:val="22"/>
        </w:rPr>
        <w:t xml:space="preserve"> Solutions</w:t>
      </w:r>
      <w:r w:rsidRPr="00116D85">
        <w:rPr>
          <w:rFonts w:eastAsia="Garamond"/>
          <w:b/>
          <w:sz w:val="22"/>
          <w:szCs w:val="22"/>
        </w:rPr>
        <w:t xml:space="preserve"> Engineer        </w:t>
      </w:r>
      <w:r w:rsidRPr="00116D85">
        <w:rPr>
          <w:rFonts w:eastAsia="Garamond"/>
          <w:b/>
          <w:sz w:val="22"/>
          <w:szCs w:val="22"/>
        </w:rPr>
        <w:tab/>
      </w:r>
      <w:r w:rsidR="00D40099" w:rsidRPr="00116D85">
        <w:rPr>
          <w:rFonts w:eastAsia="Garamond"/>
          <w:b/>
          <w:sz w:val="22"/>
          <w:szCs w:val="22"/>
        </w:rPr>
        <w:t>July</w:t>
      </w:r>
      <w:r w:rsidRPr="00116D85">
        <w:rPr>
          <w:rFonts w:eastAsia="Garamond"/>
          <w:b/>
          <w:sz w:val="22"/>
          <w:szCs w:val="22"/>
        </w:rPr>
        <w:t xml:space="preserve"> 2021 – December 2021</w:t>
      </w:r>
    </w:p>
    <w:p w14:paraId="38BB7063" w14:textId="77777777" w:rsidR="00116D85" w:rsidRPr="00116D85" w:rsidRDefault="00116D85" w:rsidP="00116D85">
      <w:pPr>
        <w:tabs>
          <w:tab w:val="left" w:pos="1134"/>
          <w:tab w:val="right" w:pos="10800"/>
        </w:tabs>
        <w:spacing w:line="276" w:lineRule="auto"/>
        <w:jc w:val="both"/>
        <w:rPr>
          <w:rFonts w:eastAsia="Garamond"/>
          <w:b/>
          <w:sz w:val="22"/>
          <w:szCs w:val="22"/>
        </w:rPr>
      </w:pPr>
    </w:p>
    <w:p w14:paraId="03968BB1" w14:textId="6E3D5E2C" w:rsidR="00116D85" w:rsidRPr="00116D85" w:rsidRDefault="00116D85" w:rsidP="00116D85">
      <w:pPr>
        <w:spacing w:line="276" w:lineRule="auto"/>
        <w:jc w:val="both"/>
        <w:rPr>
          <w:rFonts w:eastAsia="Times New Roman"/>
          <w:b/>
          <w:sz w:val="22"/>
          <w:szCs w:val="22"/>
          <w:lang w:val="en-IN"/>
        </w:rPr>
      </w:pPr>
      <w:r w:rsidRPr="00116D85">
        <w:rPr>
          <w:rFonts w:eastAsia="Times New Roman"/>
          <w:b/>
          <w:sz w:val="22"/>
          <w:szCs w:val="22"/>
          <w:lang w:val="en-IN"/>
        </w:rPr>
        <w:t>Responsibilities</w:t>
      </w:r>
    </w:p>
    <w:p w14:paraId="67FD78A4" w14:textId="203DF2C1" w:rsidR="00D03D17" w:rsidRPr="00116D85" w:rsidRDefault="00D03D17" w:rsidP="00D03D17">
      <w:pPr>
        <w:pStyle w:val="ListParagraph"/>
        <w:numPr>
          <w:ilvl w:val="0"/>
          <w:numId w:val="16"/>
        </w:numPr>
        <w:spacing w:line="276" w:lineRule="auto"/>
        <w:jc w:val="both"/>
        <w:rPr>
          <w:rFonts w:eastAsia="Times New Roman"/>
          <w:sz w:val="22"/>
          <w:szCs w:val="22"/>
          <w:lang w:val="en-IN"/>
        </w:rPr>
      </w:pPr>
      <w:r w:rsidRPr="00116D85">
        <w:rPr>
          <w:rFonts w:eastAsia="Times New Roman"/>
          <w:sz w:val="22"/>
          <w:szCs w:val="22"/>
          <w:lang w:val="en-IN"/>
        </w:rPr>
        <w:t xml:space="preserve">Deployed </w:t>
      </w:r>
      <w:r w:rsidRPr="00116D85">
        <w:rPr>
          <w:rFonts w:eastAsia="Times New Roman"/>
          <w:b/>
          <w:bCs/>
          <w:sz w:val="22"/>
          <w:szCs w:val="22"/>
          <w:lang w:val="en-IN"/>
        </w:rPr>
        <w:t>serverless NLP microservices</w:t>
      </w:r>
      <w:r w:rsidRPr="00116D85">
        <w:rPr>
          <w:rFonts w:eastAsia="Times New Roman"/>
          <w:sz w:val="22"/>
          <w:szCs w:val="22"/>
          <w:lang w:val="en-IN"/>
        </w:rPr>
        <w:t xml:space="preserve"> using AWS Lambda + API Gateway integrated with EC2 fallback, cutting operational costs by </w:t>
      </w:r>
      <w:r w:rsidRPr="00116D85">
        <w:rPr>
          <w:rFonts w:eastAsia="Times New Roman"/>
          <w:b/>
          <w:bCs/>
          <w:sz w:val="22"/>
          <w:szCs w:val="22"/>
          <w:lang w:val="en-IN"/>
        </w:rPr>
        <w:t>20%</w:t>
      </w:r>
      <w:r w:rsidRPr="00116D85">
        <w:rPr>
          <w:rFonts w:eastAsia="Times New Roman"/>
          <w:sz w:val="22"/>
          <w:szCs w:val="22"/>
          <w:lang w:val="en-IN"/>
        </w:rPr>
        <w:t xml:space="preserve"> while sustaining high traffic spikes with auto-scaling.</w:t>
      </w:r>
    </w:p>
    <w:p w14:paraId="020A26D7" w14:textId="77777777" w:rsidR="00D03D17" w:rsidRPr="00116D85" w:rsidRDefault="00D03D17" w:rsidP="00D03D17">
      <w:pPr>
        <w:pStyle w:val="ListParagraph"/>
        <w:numPr>
          <w:ilvl w:val="0"/>
          <w:numId w:val="16"/>
        </w:numPr>
        <w:spacing w:line="276" w:lineRule="auto"/>
        <w:jc w:val="both"/>
        <w:rPr>
          <w:rFonts w:eastAsia="Times New Roman"/>
          <w:sz w:val="22"/>
          <w:szCs w:val="22"/>
          <w:lang w:val="en-IN"/>
        </w:rPr>
      </w:pPr>
      <w:r w:rsidRPr="00116D85">
        <w:rPr>
          <w:rFonts w:eastAsia="Times New Roman"/>
          <w:sz w:val="22"/>
          <w:szCs w:val="22"/>
          <w:lang w:val="en-IN"/>
        </w:rPr>
        <w:t xml:space="preserve">Designed </w:t>
      </w:r>
      <w:r w:rsidRPr="00116D85">
        <w:rPr>
          <w:rFonts w:eastAsia="Times New Roman"/>
          <w:b/>
          <w:bCs/>
          <w:sz w:val="22"/>
          <w:szCs w:val="22"/>
          <w:lang w:val="en-IN"/>
        </w:rPr>
        <w:t>Flask-based REST APIs</w:t>
      </w:r>
      <w:r w:rsidRPr="00116D85">
        <w:rPr>
          <w:rFonts w:eastAsia="Times New Roman"/>
          <w:sz w:val="22"/>
          <w:szCs w:val="22"/>
          <w:lang w:val="en-IN"/>
        </w:rPr>
        <w:t xml:space="preserve"> to serve NLP embeddings stored in </w:t>
      </w:r>
      <w:r w:rsidRPr="00116D85">
        <w:rPr>
          <w:rFonts w:eastAsia="Times New Roman"/>
          <w:b/>
          <w:bCs/>
          <w:sz w:val="22"/>
          <w:szCs w:val="22"/>
          <w:lang w:val="en-IN"/>
        </w:rPr>
        <w:t>PostgreSQL + MongoDB</w:t>
      </w:r>
      <w:r w:rsidRPr="00116D85">
        <w:rPr>
          <w:rFonts w:eastAsia="Times New Roman"/>
          <w:sz w:val="22"/>
          <w:szCs w:val="22"/>
          <w:lang w:val="en-IN"/>
        </w:rPr>
        <w:t>, enabling structured retrieval for downstream analytics.</w:t>
      </w:r>
    </w:p>
    <w:p w14:paraId="5A80B1DD" w14:textId="77777777" w:rsidR="00D03D17" w:rsidRPr="00116D85" w:rsidRDefault="00D03D17" w:rsidP="00D03D17">
      <w:pPr>
        <w:pStyle w:val="ListParagraph"/>
        <w:numPr>
          <w:ilvl w:val="0"/>
          <w:numId w:val="16"/>
        </w:numPr>
        <w:spacing w:line="276" w:lineRule="auto"/>
        <w:jc w:val="both"/>
        <w:rPr>
          <w:rFonts w:eastAsia="Times New Roman"/>
          <w:sz w:val="22"/>
          <w:szCs w:val="22"/>
          <w:lang w:val="en-IN"/>
        </w:rPr>
      </w:pPr>
      <w:r w:rsidRPr="00116D85">
        <w:rPr>
          <w:rFonts w:eastAsia="Times New Roman"/>
          <w:sz w:val="22"/>
          <w:szCs w:val="22"/>
          <w:lang w:val="en-IN"/>
        </w:rPr>
        <w:t xml:space="preserve">Automated cloud provisioning with </w:t>
      </w:r>
      <w:r w:rsidRPr="00116D85">
        <w:rPr>
          <w:rFonts w:eastAsia="Times New Roman"/>
          <w:b/>
          <w:bCs/>
          <w:sz w:val="22"/>
          <w:szCs w:val="22"/>
          <w:lang w:val="en-IN"/>
        </w:rPr>
        <w:t>Terraform + AWS CloudFormation</w:t>
      </w:r>
      <w:r w:rsidRPr="00116D85">
        <w:rPr>
          <w:rFonts w:eastAsia="Times New Roman"/>
          <w:sz w:val="22"/>
          <w:szCs w:val="22"/>
          <w:lang w:val="en-IN"/>
        </w:rPr>
        <w:t xml:space="preserve">, standardizing deployments and reducing setup time by </w:t>
      </w:r>
      <w:r w:rsidRPr="00116D85">
        <w:rPr>
          <w:rFonts w:eastAsia="Times New Roman"/>
          <w:b/>
          <w:bCs/>
          <w:sz w:val="22"/>
          <w:szCs w:val="22"/>
          <w:lang w:val="en-IN"/>
        </w:rPr>
        <w:t>40%</w:t>
      </w:r>
      <w:r w:rsidRPr="00116D85">
        <w:rPr>
          <w:rFonts w:eastAsia="Times New Roman"/>
          <w:sz w:val="22"/>
          <w:szCs w:val="22"/>
          <w:lang w:val="en-IN"/>
        </w:rPr>
        <w:t>.</w:t>
      </w:r>
    </w:p>
    <w:p w14:paraId="16344820" w14:textId="77777777" w:rsidR="00D03D17" w:rsidRPr="00116D85" w:rsidRDefault="00D03D17" w:rsidP="00D03D17">
      <w:pPr>
        <w:pStyle w:val="ListParagraph"/>
        <w:numPr>
          <w:ilvl w:val="0"/>
          <w:numId w:val="16"/>
        </w:numPr>
        <w:spacing w:line="276" w:lineRule="auto"/>
        <w:jc w:val="both"/>
        <w:rPr>
          <w:rFonts w:eastAsia="Times New Roman"/>
          <w:sz w:val="22"/>
          <w:szCs w:val="22"/>
          <w:lang w:val="en-IN"/>
        </w:rPr>
      </w:pPr>
      <w:r w:rsidRPr="00116D85">
        <w:rPr>
          <w:rFonts w:eastAsia="Times New Roman"/>
          <w:sz w:val="22"/>
          <w:szCs w:val="22"/>
          <w:lang w:val="en-IN"/>
        </w:rPr>
        <w:t xml:space="preserve">Enhanced inference throughput by implementing </w:t>
      </w:r>
      <w:r w:rsidRPr="00116D85">
        <w:rPr>
          <w:rFonts w:eastAsia="Times New Roman"/>
          <w:b/>
          <w:bCs/>
          <w:sz w:val="22"/>
          <w:szCs w:val="22"/>
          <w:lang w:val="en-IN"/>
        </w:rPr>
        <w:t>async I/O pipelines</w:t>
      </w:r>
      <w:r w:rsidRPr="00116D85">
        <w:rPr>
          <w:rFonts w:eastAsia="Times New Roman"/>
          <w:sz w:val="22"/>
          <w:szCs w:val="22"/>
          <w:lang w:val="en-IN"/>
        </w:rPr>
        <w:t xml:space="preserve"> in FastAPI, reducing response times by </w:t>
      </w:r>
      <w:r w:rsidRPr="00116D85">
        <w:rPr>
          <w:rFonts w:eastAsia="Times New Roman"/>
          <w:b/>
          <w:bCs/>
          <w:sz w:val="22"/>
          <w:szCs w:val="22"/>
          <w:lang w:val="en-IN"/>
        </w:rPr>
        <w:t>30%</w:t>
      </w:r>
      <w:r w:rsidRPr="00116D85">
        <w:rPr>
          <w:rFonts w:eastAsia="Times New Roman"/>
          <w:sz w:val="22"/>
          <w:szCs w:val="22"/>
          <w:lang w:val="en-IN"/>
        </w:rPr>
        <w:t xml:space="preserve"> during heavy concurrency.</w:t>
      </w:r>
    </w:p>
    <w:p w14:paraId="6EBFC020" w14:textId="3EEAD148" w:rsidR="00D03D17" w:rsidRPr="00116D85" w:rsidRDefault="00D03D17" w:rsidP="00D03D17">
      <w:pPr>
        <w:pStyle w:val="ListParagraph"/>
        <w:numPr>
          <w:ilvl w:val="0"/>
          <w:numId w:val="16"/>
        </w:numPr>
        <w:spacing w:line="276" w:lineRule="auto"/>
        <w:jc w:val="both"/>
        <w:rPr>
          <w:rFonts w:eastAsia="Times New Roman"/>
          <w:sz w:val="22"/>
          <w:szCs w:val="22"/>
          <w:lang w:val="en-IN"/>
        </w:rPr>
      </w:pPr>
      <w:r w:rsidRPr="00116D85">
        <w:rPr>
          <w:rFonts w:eastAsia="Times New Roman"/>
          <w:sz w:val="22"/>
          <w:szCs w:val="22"/>
          <w:lang w:val="en-IN"/>
        </w:rPr>
        <w:t xml:space="preserve">Created </w:t>
      </w:r>
      <w:r w:rsidRPr="00116D85">
        <w:rPr>
          <w:rFonts w:eastAsia="Times New Roman"/>
          <w:b/>
          <w:bCs/>
          <w:sz w:val="22"/>
          <w:szCs w:val="22"/>
          <w:lang w:val="en-IN"/>
        </w:rPr>
        <w:t xml:space="preserve">CI/CD pipelines in AWS </w:t>
      </w:r>
      <w:r w:rsidR="003F5E9E" w:rsidRPr="00116D85">
        <w:rPr>
          <w:rFonts w:eastAsia="Times New Roman"/>
          <w:b/>
          <w:bCs/>
          <w:sz w:val="22"/>
          <w:szCs w:val="22"/>
          <w:lang w:val="en-IN"/>
        </w:rPr>
        <w:t>Code Pipeline</w:t>
      </w:r>
      <w:r w:rsidRPr="00116D85">
        <w:rPr>
          <w:rFonts w:eastAsia="Times New Roman"/>
          <w:sz w:val="22"/>
          <w:szCs w:val="22"/>
          <w:lang w:val="en-IN"/>
        </w:rPr>
        <w:t xml:space="preserve"> for Lambda deployments, reducing downtime during model updates.</w:t>
      </w:r>
    </w:p>
    <w:p w14:paraId="4D3A76EC" w14:textId="77777777" w:rsidR="00D03D17" w:rsidRPr="00116D85" w:rsidRDefault="00D03D17" w:rsidP="00D03D17">
      <w:pPr>
        <w:pStyle w:val="ListParagraph"/>
        <w:numPr>
          <w:ilvl w:val="0"/>
          <w:numId w:val="16"/>
        </w:numPr>
        <w:spacing w:line="276" w:lineRule="auto"/>
        <w:jc w:val="both"/>
        <w:rPr>
          <w:rFonts w:eastAsia="Times New Roman"/>
          <w:sz w:val="22"/>
          <w:szCs w:val="22"/>
          <w:lang w:val="en-IN"/>
        </w:rPr>
      </w:pPr>
      <w:r w:rsidRPr="00116D85">
        <w:rPr>
          <w:rFonts w:eastAsia="Times New Roman"/>
          <w:sz w:val="22"/>
          <w:szCs w:val="22"/>
          <w:lang w:val="en-IN"/>
        </w:rPr>
        <w:t xml:space="preserve">Refactored NLP models for </w:t>
      </w:r>
      <w:r w:rsidRPr="00116D85">
        <w:rPr>
          <w:rFonts w:eastAsia="Times New Roman"/>
          <w:b/>
          <w:bCs/>
          <w:sz w:val="22"/>
          <w:szCs w:val="22"/>
          <w:lang w:val="en-IN"/>
        </w:rPr>
        <w:t>multi-tenant deployment</w:t>
      </w:r>
      <w:r w:rsidRPr="00116D85">
        <w:rPr>
          <w:rFonts w:eastAsia="Times New Roman"/>
          <w:sz w:val="22"/>
          <w:szCs w:val="22"/>
          <w:lang w:val="en-IN"/>
        </w:rPr>
        <w:t>, allowing shared infrastructure across multiple educational clients.</w:t>
      </w:r>
    </w:p>
    <w:p w14:paraId="56F119C5" w14:textId="77777777" w:rsidR="00D03D17" w:rsidRPr="00116D85" w:rsidRDefault="00D03D17" w:rsidP="00D03D17">
      <w:pPr>
        <w:pStyle w:val="ListParagraph"/>
        <w:numPr>
          <w:ilvl w:val="0"/>
          <w:numId w:val="16"/>
        </w:numPr>
        <w:spacing w:line="276" w:lineRule="auto"/>
        <w:jc w:val="both"/>
        <w:rPr>
          <w:rFonts w:eastAsia="Times New Roman"/>
          <w:sz w:val="22"/>
          <w:szCs w:val="22"/>
          <w:lang w:val="en-IN"/>
        </w:rPr>
      </w:pPr>
      <w:r w:rsidRPr="00116D85">
        <w:rPr>
          <w:rFonts w:eastAsia="Times New Roman"/>
          <w:sz w:val="22"/>
          <w:szCs w:val="22"/>
          <w:lang w:val="en-IN"/>
        </w:rPr>
        <w:t>Integrated S3-based storage for embeddings and fine-tuned models, enabling lightweight retrieval for real-time applications.</w:t>
      </w:r>
    </w:p>
    <w:p w14:paraId="6FF5BD4B" w14:textId="27EDFA87" w:rsidR="002B10CD" w:rsidRPr="00116D85" w:rsidRDefault="00D03D17" w:rsidP="00D03D17">
      <w:pPr>
        <w:pStyle w:val="ListParagraph"/>
        <w:numPr>
          <w:ilvl w:val="0"/>
          <w:numId w:val="16"/>
        </w:numPr>
        <w:spacing w:after="240" w:line="276" w:lineRule="auto"/>
        <w:jc w:val="both"/>
        <w:rPr>
          <w:rFonts w:eastAsia="Times New Roman"/>
          <w:sz w:val="22"/>
          <w:szCs w:val="22"/>
          <w:lang w:val="en-IN"/>
        </w:rPr>
      </w:pPr>
      <w:r w:rsidRPr="00116D85">
        <w:rPr>
          <w:rFonts w:eastAsia="Times New Roman"/>
          <w:sz w:val="22"/>
          <w:szCs w:val="22"/>
          <w:lang w:val="en-IN"/>
        </w:rPr>
        <w:t xml:space="preserve">Designed logging/monitoring dashboards in </w:t>
      </w:r>
      <w:r w:rsidRPr="00116D85">
        <w:rPr>
          <w:rFonts w:eastAsia="Times New Roman"/>
          <w:b/>
          <w:bCs/>
          <w:sz w:val="22"/>
          <w:szCs w:val="22"/>
          <w:lang w:val="en-IN"/>
        </w:rPr>
        <w:t>CloudWatch</w:t>
      </w:r>
      <w:r w:rsidRPr="00116D85">
        <w:rPr>
          <w:rFonts w:eastAsia="Times New Roman"/>
          <w:sz w:val="22"/>
          <w:szCs w:val="22"/>
          <w:lang w:val="en-IN"/>
        </w:rPr>
        <w:t>, improving visibility into serverless model performance and latency trends.</w:t>
      </w:r>
    </w:p>
    <w:p w14:paraId="61C56EEC" w14:textId="1A881E30" w:rsidR="002B10CD" w:rsidRPr="00116D85" w:rsidRDefault="003E1436" w:rsidP="00D03D17">
      <w:pPr>
        <w:tabs>
          <w:tab w:val="left" w:pos="1134"/>
          <w:tab w:val="right" w:pos="10800"/>
        </w:tabs>
        <w:spacing w:line="276" w:lineRule="auto"/>
        <w:jc w:val="both"/>
        <w:rPr>
          <w:rFonts w:eastAsia="Garamond"/>
          <w:b/>
          <w:sz w:val="22"/>
          <w:szCs w:val="22"/>
        </w:rPr>
      </w:pPr>
      <w:r w:rsidRPr="00116D85">
        <w:rPr>
          <w:rFonts w:eastAsia="Garamond"/>
          <w:b/>
          <w:sz w:val="22"/>
          <w:szCs w:val="22"/>
        </w:rPr>
        <w:t xml:space="preserve">Indian </w:t>
      </w:r>
      <w:r w:rsidR="001138B2" w:rsidRPr="00116D85">
        <w:rPr>
          <w:rFonts w:eastAsia="Garamond"/>
          <w:b/>
          <w:sz w:val="22"/>
          <w:szCs w:val="22"/>
        </w:rPr>
        <w:t>Servers</w:t>
      </w:r>
      <w:r w:rsidR="001138B2">
        <w:rPr>
          <w:rFonts w:eastAsia="Garamond"/>
          <w:b/>
          <w:sz w:val="22"/>
          <w:szCs w:val="22"/>
        </w:rPr>
        <w:t xml:space="preserve"> PVT LTD </w:t>
      </w:r>
      <w:r w:rsidRPr="00116D85">
        <w:rPr>
          <w:rFonts w:eastAsia="Garamond"/>
          <w:b/>
          <w:sz w:val="22"/>
          <w:szCs w:val="22"/>
        </w:rPr>
        <w:tab/>
        <w:t xml:space="preserve"> India</w:t>
      </w:r>
    </w:p>
    <w:p w14:paraId="0AA24F72" w14:textId="186C7DCB" w:rsidR="00116D85" w:rsidRPr="00116D85" w:rsidRDefault="00E50449" w:rsidP="00116D85">
      <w:pPr>
        <w:tabs>
          <w:tab w:val="left" w:pos="1134"/>
          <w:tab w:val="right" w:pos="10800"/>
        </w:tabs>
        <w:spacing w:line="276" w:lineRule="auto"/>
        <w:jc w:val="both"/>
        <w:rPr>
          <w:rFonts w:eastAsia="Garamond"/>
          <w:b/>
          <w:sz w:val="22"/>
          <w:szCs w:val="22"/>
        </w:rPr>
      </w:pPr>
      <w:r w:rsidRPr="00116D85">
        <w:rPr>
          <w:rFonts w:eastAsia="Garamond"/>
          <w:b/>
          <w:sz w:val="22"/>
          <w:szCs w:val="22"/>
        </w:rPr>
        <w:t xml:space="preserve">Machine Learning Engineer        </w:t>
      </w:r>
      <w:r w:rsidRPr="00116D85">
        <w:rPr>
          <w:rFonts w:eastAsia="Garamond"/>
          <w:b/>
          <w:sz w:val="22"/>
          <w:szCs w:val="22"/>
        </w:rPr>
        <w:tab/>
      </w:r>
      <w:r w:rsidR="004925A7" w:rsidRPr="00116D85">
        <w:rPr>
          <w:rFonts w:eastAsia="Garamond"/>
          <w:b/>
          <w:sz w:val="22"/>
          <w:szCs w:val="22"/>
        </w:rPr>
        <w:t>January</w:t>
      </w:r>
      <w:r w:rsidRPr="00116D85">
        <w:rPr>
          <w:rFonts w:eastAsia="Garamond"/>
          <w:b/>
          <w:sz w:val="22"/>
          <w:szCs w:val="22"/>
        </w:rPr>
        <w:t xml:space="preserve"> 202</w:t>
      </w:r>
      <w:r w:rsidR="004925A7" w:rsidRPr="00116D85">
        <w:rPr>
          <w:rFonts w:eastAsia="Garamond"/>
          <w:b/>
          <w:sz w:val="22"/>
          <w:szCs w:val="22"/>
        </w:rPr>
        <w:t>1</w:t>
      </w:r>
      <w:r w:rsidRPr="00116D85">
        <w:rPr>
          <w:rFonts w:eastAsia="Garamond"/>
          <w:b/>
          <w:sz w:val="22"/>
          <w:szCs w:val="22"/>
        </w:rPr>
        <w:t xml:space="preserve"> – July 2021</w:t>
      </w:r>
    </w:p>
    <w:p w14:paraId="7E1C0D3B" w14:textId="77777777" w:rsidR="00116D85" w:rsidRPr="00116D85" w:rsidRDefault="00116D85" w:rsidP="00116D85">
      <w:pPr>
        <w:pStyle w:val="NormalWeb"/>
        <w:spacing w:before="0" w:beforeAutospacing="0" w:after="0" w:afterAutospacing="0" w:line="276" w:lineRule="auto"/>
        <w:jc w:val="both"/>
        <w:rPr>
          <w:rFonts w:ascii="Calibri" w:eastAsia="Garamond" w:hAnsi="Calibri" w:cs="Calibri"/>
          <w:b/>
          <w:sz w:val="22"/>
          <w:szCs w:val="22"/>
          <w:lang w:val="en-US"/>
        </w:rPr>
      </w:pPr>
    </w:p>
    <w:p w14:paraId="008D5ED5" w14:textId="6CA7D826" w:rsidR="00116D85" w:rsidRPr="00116D85" w:rsidRDefault="00116D85" w:rsidP="00116D85">
      <w:pPr>
        <w:pStyle w:val="NormalWeb"/>
        <w:spacing w:before="0" w:beforeAutospacing="0" w:after="0" w:afterAutospacing="0" w:line="276" w:lineRule="auto"/>
        <w:jc w:val="both"/>
        <w:rPr>
          <w:rFonts w:ascii="Calibri" w:hAnsi="Calibri" w:cs="Calibri"/>
          <w:b/>
          <w:sz w:val="22"/>
          <w:szCs w:val="22"/>
        </w:rPr>
      </w:pPr>
      <w:r w:rsidRPr="00116D85">
        <w:rPr>
          <w:rFonts w:ascii="Calibri" w:hAnsi="Calibri" w:cs="Calibri"/>
          <w:b/>
          <w:sz w:val="22"/>
          <w:szCs w:val="22"/>
        </w:rPr>
        <w:t xml:space="preserve">Responsibilities: </w:t>
      </w:r>
    </w:p>
    <w:p w14:paraId="095F85BD" w14:textId="0FCE833C" w:rsidR="00D03D17" w:rsidRPr="00116D85" w:rsidRDefault="00D03D17" w:rsidP="00D03D17">
      <w:pPr>
        <w:pStyle w:val="NormalWeb"/>
        <w:numPr>
          <w:ilvl w:val="0"/>
          <w:numId w:val="16"/>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t xml:space="preserve">Built a </w:t>
      </w:r>
      <w:r w:rsidRPr="00116D85">
        <w:rPr>
          <w:rStyle w:val="Strong"/>
          <w:rFonts w:ascii="Calibri" w:hAnsi="Calibri" w:cs="Calibri"/>
          <w:sz w:val="22"/>
          <w:szCs w:val="22"/>
        </w:rPr>
        <w:t>recommendation engine</w:t>
      </w:r>
      <w:r w:rsidRPr="00116D85">
        <w:rPr>
          <w:rFonts w:ascii="Calibri" w:hAnsi="Calibri" w:cs="Calibri"/>
          <w:sz w:val="22"/>
          <w:szCs w:val="22"/>
        </w:rPr>
        <w:t xml:space="preserve"> using TF-IDF + cosine similarity on large user interaction datasets, increasing personalization and boosting engagement by </w:t>
      </w:r>
      <w:r w:rsidRPr="00116D85">
        <w:rPr>
          <w:rStyle w:val="Strong"/>
          <w:rFonts w:ascii="Calibri" w:hAnsi="Calibri" w:cs="Calibri"/>
          <w:sz w:val="22"/>
          <w:szCs w:val="22"/>
        </w:rPr>
        <w:t>30%</w:t>
      </w:r>
      <w:r w:rsidRPr="00116D85">
        <w:rPr>
          <w:rFonts w:ascii="Calibri" w:hAnsi="Calibri" w:cs="Calibri"/>
          <w:sz w:val="22"/>
          <w:szCs w:val="22"/>
        </w:rPr>
        <w:t xml:space="preserve"> across client platforms.</w:t>
      </w:r>
    </w:p>
    <w:p w14:paraId="309A5A0F" w14:textId="2A428648" w:rsidR="00D03D17" w:rsidRPr="00116D85" w:rsidRDefault="00D03D17" w:rsidP="00D03D17">
      <w:pPr>
        <w:pStyle w:val="NormalWeb"/>
        <w:numPr>
          <w:ilvl w:val="0"/>
          <w:numId w:val="16"/>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t xml:space="preserve">Developed CNN-based </w:t>
      </w:r>
      <w:r w:rsidRPr="00116D85">
        <w:rPr>
          <w:rStyle w:val="Strong"/>
          <w:rFonts w:ascii="Calibri" w:hAnsi="Calibri" w:cs="Calibri"/>
          <w:sz w:val="22"/>
          <w:szCs w:val="22"/>
        </w:rPr>
        <w:t>computer vision models</w:t>
      </w:r>
      <w:r w:rsidRPr="00116D85">
        <w:rPr>
          <w:rFonts w:ascii="Calibri" w:hAnsi="Calibri" w:cs="Calibri"/>
          <w:sz w:val="22"/>
          <w:szCs w:val="22"/>
        </w:rPr>
        <w:t xml:space="preserve"> in </w:t>
      </w:r>
      <w:r w:rsidRPr="00116D85">
        <w:rPr>
          <w:rStyle w:val="Strong"/>
          <w:rFonts w:ascii="Calibri" w:hAnsi="Calibri" w:cs="Calibri"/>
          <w:sz w:val="22"/>
          <w:szCs w:val="22"/>
        </w:rPr>
        <w:t>PyTorch + OpenCV</w:t>
      </w:r>
      <w:r w:rsidRPr="00116D85">
        <w:rPr>
          <w:rFonts w:ascii="Calibri" w:hAnsi="Calibri" w:cs="Calibri"/>
          <w:sz w:val="22"/>
          <w:szCs w:val="22"/>
        </w:rPr>
        <w:t xml:space="preserve"> for industrial defect detection, achieving </w:t>
      </w:r>
      <w:r w:rsidRPr="00116D85">
        <w:rPr>
          <w:rStyle w:val="Strong"/>
          <w:rFonts w:ascii="Calibri" w:hAnsi="Calibri" w:cs="Calibri"/>
          <w:sz w:val="22"/>
          <w:szCs w:val="22"/>
        </w:rPr>
        <w:t>92% accuracy</w:t>
      </w:r>
      <w:r w:rsidRPr="00116D85">
        <w:rPr>
          <w:rFonts w:ascii="Calibri" w:hAnsi="Calibri" w:cs="Calibri"/>
          <w:sz w:val="22"/>
          <w:szCs w:val="22"/>
        </w:rPr>
        <w:t xml:space="preserve"> and reducing manual QA costs significantly.</w:t>
      </w:r>
    </w:p>
    <w:p w14:paraId="2C7DC658" w14:textId="55264ABA" w:rsidR="00D03D17" w:rsidRPr="00116D85" w:rsidRDefault="00D03D17" w:rsidP="00D03D17">
      <w:pPr>
        <w:pStyle w:val="NormalWeb"/>
        <w:numPr>
          <w:ilvl w:val="0"/>
          <w:numId w:val="16"/>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t xml:space="preserve">Created and deployed </w:t>
      </w:r>
      <w:r w:rsidRPr="00116D85">
        <w:rPr>
          <w:rStyle w:val="Strong"/>
          <w:rFonts w:ascii="Calibri" w:hAnsi="Calibri" w:cs="Calibri"/>
          <w:sz w:val="22"/>
          <w:szCs w:val="22"/>
        </w:rPr>
        <w:t>IBM Watson chatbots</w:t>
      </w:r>
      <w:r w:rsidRPr="00116D85">
        <w:rPr>
          <w:rFonts w:ascii="Calibri" w:hAnsi="Calibri" w:cs="Calibri"/>
          <w:sz w:val="22"/>
          <w:szCs w:val="22"/>
        </w:rPr>
        <w:t xml:space="preserve"> for healthcare Q&amp;A, integrated with curated knowledge bases and handling </w:t>
      </w:r>
      <w:r w:rsidRPr="00116D85">
        <w:rPr>
          <w:rStyle w:val="Strong"/>
          <w:rFonts w:ascii="Calibri" w:hAnsi="Calibri" w:cs="Calibri"/>
          <w:sz w:val="22"/>
          <w:szCs w:val="22"/>
        </w:rPr>
        <w:t>80% of patient queries</w:t>
      </w:r>
      <w:r w:rsidRPr="00116D85">
        <w:rPr>
          <w:rFonts w:ascii="Calibri" w:hAnsi="Calibri" w:cs="Calibri"/>
          <w:sz w:val="22"/>
          <w:szCs w:val="22"/>
        </w:rPr>
        <w:t xml:space="preserve"> autonomously while cutting response times by </w:t>
      </w:r>
      <w:r w:rsidRPr="00116D85">
        <w:rPr>
          <w:rStyle w:val="Strong"/>
          <w:rFonts w:ascii="Calibri" w:hAnsi="Calibri" w:cs="Calibri"/>
          <w:sz w:val="22"/>
          <w:szCs w:val="22"/>
        </w:rPr>
        <w:t>40%</w:t>
      </w:r>
      <w:r w:rsidRPr="00116D85">
        <w:rPr>
          <w:rFonts w:ascii="Calibri" w:hAnsi="Calibri" w:cs="Calibri"/>
          <w:sz w:val="22"/>
          <w:szCs w:val="22"/>
        </w:rPr>
        <w:t>.</w:t>
      </w:r>
    </w:p>
    <w:p w14:paraId="702EF016" w14:textId="390DA1DB" w:rsidR="00D03D17" w:rsidRPr="00116D85" w:rsidRDefault="00D03D17" w:rsidP="00D03D17">
      <w:pPr>
        <w:pStyle w:val="NormalWeb"/>
        <w:numPr>
          <w:ilvl w:val="0"/>
          <w:numId w:val="16"/>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lastRenderedPageBreak/>
        <w:t xml:space="preserve">Automated </w:t>
      </w:r>
      <w:r w:rsidRPr="00116D85">
        <w:rPr>
          <w:rStyle w:val="Strong"/>
          <w:rFonts w:ascii="Calibri" w:hAnsi="Calibri" w:cs="Calibri"/>
          <w:sz w:val="22"/>
          <w:szCs w:val="22"/>
        </w:rPr>
        <w:t>ETL + ML pipelines</w:t>
      </w:r>
      <w:r w:rsidRPr="00116D85">
        <w:rPr>
          <w:rFonts w:ascii="Calibri" w:hAnsi="Calibri" w:cs="Calibri"/>
          <w:sz w:val="22"/>
          <w:szCs w:val="22"/>
        </w:rPr>
        <w:t xml:space="preserve"> (data cleaning, feature extraction, model evaluation) using Python + Scikit-learn, reducing manual workload by </w:t>
      </w:r>
      <w:r w:rsidRPr="00116D85">
        <w:rPr>
          <w:rStyle w:val="Strong"/>
          <w:rFonts w:ascii="Calibri" w:hAnsi="Calibri" w:cs="Calibri"/>
          <w:sz w:val="22"/>
          <w:szCs w:val="22"/>
        </w:rPr>
        <w:t>25%</w:t>
      </w:r>
      <w:r w:rsidRPr="00116D85">
        <w:rPr>
          <w:rFonts w:ascii="Calibri" w:hAnsi="Calibri" w:cs="Calibri"/>
          <w:sz w:val="22"/>
          <w:szCs w:val="22"/>
        </w:rPr>
        <w:t xml:space="preserve"> and ensuring reproducibility.</w:t>
      </w:r>
    </w:p>
    <w:p w14:paraId="53BD7F31" w14:textId="5B0711B1" w:rsidR="00D03D17" w:rsidRPr="00116D85" w:rsidRDefault="00D03D17" w:rsidP="00D03D17">
      <w:pPr>
        <w:pStyle w:val="NormalWeb"/>
        <w:numPr>
          <w:ilvl w:val="0"/>
          <w:numId w:val="16"/>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t xml:space="preserve">Implemented </w:t>
      </w:r>
      <w:r w:rsidRPr="00116D85">
        <w:rPr>
          <w:rStyle w:val="Strong"/>
          <w:rFonts w:ascii="Calibri" w:hAnsi="Calibri" w:cs="Calibri"/>
          <w:sz w:val="22"/>
          <w:szCs w:val="22"/>
        </w:rPr>
        <w:t>real-time anomaly detection</w:t>
      </w:r>
      <w:r w:rsidRPr="00116D85">
        <w:rPr>
          <w:rFonts w:ascii="Calibri" w:hAnsi="Calibri" w:cs="Calibri"/>
          <w:sz w:val="22"/>
          <w:szCs w:val="22"/>
        </w:rPr>
        <w:t xml:space="preserve"> dashboards by connecting ML predictions with IoT data streams from industrial sensors.</w:t>
      </w:r>
    </w:p>
    <w:p w14:paraId="27C556BD" w14:textId="374E9B52" w:rsidR="00D03D17" w:rsidRPr="00116D85" w:rsidRDefault="00D03D17" w:rsidP="00D03D17">
      <w:pPr>
        <w:pStyle w:val="NormalWeb"/>
        <w:numPr>
          <w:ilvl w:val="0"/>
          <w:numId w:val="16"/>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t xml:space="preserve">Experimented with multiple ML algorithms (Random Forests, Gradient Boosting, SVMs), selecting optimal models based on </w:t>
      </w:r>
      <w:r w:rsidRPr="00116D85">
        <w:rPr>
          <w:rStyle w:val="Strong"/>
          <w:rFonts w:ascii="Calibri" w:hAnsi="Calibri" w:cs="Calibri"/>
          <w:sz w:val="22"/>
          <w:szCs w:val="22"/>
        </w:rPr>
        <w:t xml:space="preserve">ROC-AUC and precision-recall </w:t>
      </w:r>
      <w:r w:rsidR="003F5E9E" w:rsidRPr="00116D85">
        <w:rPr>
          <w:rStyle w:val="Strong"/>
          <w:rFonts w:ascii="Calibri" w:hAnsi="Calibri" w:cs="Calibri"/>
          <w:sz w:val="22"/>
          <w:szCs w:val="22"/>
        </w:rPr>
        <w:t>trade-offs</w:t>
      </w:r>
      <w:r w:rsidRPr="00116D85">
        <w:rPr>
          <w:rFonts w:ascii="Calibri" w:hAnsi="Calibri" w:cs="Calibri"/>
          <w:sz w:val="22"/>
          <w:szCs w:val="22"/>
        </w:rPr>
        <w:t>.</w:t>
      </w:r>
    </w:p>
    <w:p w14:paraId="589D65A1" w14:textId="34093E17" w:rsidR="00D03D17" w:rsidRPr="00116D85" w:rsidRDefault="00D03D17" w:rsidP="00D03D17">
      <w:pPr>
        <w:pStyle w:val="NormalWeb"/>
        <w:numPr>
          <w:ilvl w:val="0"/>
          <w:numId w:val="16"/>
        </w:numPr>
        <w:spacing w:before="0" w:beforeAutospacing="0" w:after="0" w:afterAutospacing="0" w:line="276" w:lineRule="auto"/>
        <w:jc w:val="both"/>
        <w:rPr>
          <w:rFonts w:ascii="Calibri" w:hAnsi="Calibri" w:cs="Calibri"/>
          <w:sz w:val="22"/>
          <w:szCs w:val="22"/>
        </w:rPr>
      </w:pPr>
      <w:r w:rsidRPr="00116D85">
        <w:rPr>
          <w:rFonts w:ascii="Calibri" w:hAnsi="Calibri" w:cs="Calibri"/>
          <w:sz w:val="22"/>
          <w:szCs w:val="22"/>
        </w:rPr>
        <w:t>Optimized hyperparameters with grid search + k-fold validation, improving model robustness for deployment.</w:t>
      </w:r>
    </w:p>
    <w:p w14:paraId="1EB8A850" w14:textId="6EFF3B35" w:rsidR="002B10CD" w:rsidRPr="00116D85" w:rsidRDefault="00D03D17" w:rsidP="00222E57">
      <w:pPr>
        <w:pStyle w:val="NormalWeb"/>
        <w:numPr>
          <w:ilvl w:val="0"/>
          <w:numId w:val="16"/>
        </w:numPr>
        <w:spacing w:before="0" w:beforeAutospacing="0" w:after="240" w:afterAutospacing="0" w:line="276" w:lineRule="auto"/>
        <w:jc w:val="both"/>
        <w:rPr>
          <w:rFonts w:ascii="Calibri" w:hAnsi="Calibri" w:cs="Calibri"/>
          <w:sz w:val="22"/>
          <w:szCs w:val="22"/>
        </w:rPr>
      </w:pPr>
      <w:r w:rsidRPr="00116D85">
        <w:rPr>
          <w:rFonts w:ascii="Calibri" w:hAnsi="Calibri" w:cs="Calibri"/>
          <w:sz w:val="22"/>
          <w:szCs w:val="22"/>
        </w:rPr>
        <w:t xml:space="preserve">Created internal </w:t>
      </w:r>
      <w:r w:rsidRPr="00116D85">
        <w:rPr>
          <w:rStyle w:val="Strong"/>
          <w:rFonts w:ascii="Calibri" w:hAnsi="Calibri" w:cs="Calibri"/>
          <w:sz w:val="22"/>
          <w:szCs w:val="22"/>
        </w:rPr>
        <w:t>code libraries for preprocessing and evaluation</w:t>
      </w:r>
      <w:r w:rsidRPr="00116D85">
        <w:rPr>
          <w:rFonts w:ascii="Calibri" w:hAnsi="Calibri" w:cs="Calibri"/>
          <w:sz w:val="22"/>
          <w:szCs w:val="22"/>
        </w:rPr>
        <w:t>, accelerating delivery for new AI projects and reducing ramp-up time for junior engineers.</w:t>
      </w:r>
    </w:p>
    <w:p w14:paraId="3327815A" w14:textId="77777777" w:rsidR="007103E0" w:rsidRPr="00116D85" w:rsidRDefault="007103E0" w:rsidP="007103E0">
      <w:pPr>
        <w:tabs>
          <w:tab w:val="left" w:pos="1134"/>
          <w:tab w:val="right" w:pos="11055"/>
        </w:tabs>
        <w:jc w:val="center"/>
        <w:rPr>
          <w:rFonts w:eastAsia="Garamond"/>
          <w:b/>
          <w:sz w:val="22"/>
          <w:szCs w:val="22"/>
        </w:rPr>
      </w:pPr>
      <w:r w:rsidRPr="00116D85">
        <w:rPr>
          <w:noProof/>
          <w:sz w:val="22"/>
          <w:szCs w:val="22"/>
        </w:rPr>
        <mc:AlternateContent>
          <mc:Choice Requires="wps">
            <w:drawing>
              <wp:anchor distT="0" distB="0" distL="114300" distR="114300" simplePos="0" relativeHeight="251673600" behindDoc="0" locked="0" layoutInCell="1" hidden="0" allowOverlap="1" wp14:anchorId="51CCCDF0" wp14:editId="39054049">
                <wp:simplePos x="0" y="0"/>
                <wp:positionH relativeFrom="column">
                  <wp:posOffset>0</wp:posOffset>
                </wp:positionH>
                <wp:positionV relativeFrom="paragraph">
                  <wp:posOffset>156845</wp:posOffset>
                </wp:positionV>
                <wp:extent cx="6842760" cy="12700"/>
                <wp:effectExtent l="0" t="0" r="34290" b="25400"/>
                <wp:wrapNone/>
                <wp:docPr id="12" name="Straight Arrow Connector 12"/>
                <wp:cNvGraphicFramePr/>
                <a:graphic xmlns:a="http://schemas.openxmlformats.org/drawingml/2006/main">
                  <a:graphicData uri="http://schemas.microsoft.com/office/word/2010/wordprocessingShape">
                    <wps:wsp>
                      <wps:cNvCnPr/>
                      <wps:spPr>
                        <a:xfrm>
                          <a:off x="0" y="0"/>
                          <a:ext cx="6842760" cy="1270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4FDE473" id="_x0000_t32" coordsize="21600,21600" o:spt="32" o:oned="t" path="m,l21600,21600e" filled="f">
                <v:path arrowok="t" fillok="f" o:connecttype="none"/>
                <o:lock v:ext="edit" shapetype="t"/>
              </v:shapetype>
              <v:shape id="Straight Arrow Connector 12" o:spid="_x0000_s1026" type="#_x0000_t32" style="position:absolute;margin-left:0;margin-top:12.35pt;width:538.8pt;height:1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" strokecolor="black [3200]">
                <v:stroke startarrowwidth="narrow" startarrowlength="short" endarrowwidth="narrow" endarrowlength="short"/>
              </v:shape>
            </w:pict>
          </mc:Fallback>
        </mc:AlternateContent>
      </w:r>
      <w:r w:rsidRPr="00116D85">
        <w:rPr>
          <w:rFonts w:eastAsia="Garamond"/>
          <w:b/>
          <w:sz w:val="22"/>
          <w:szCs w:val="22"/>
        </w:rPr>
        <w:t>RESEARCH AND PUBLICATIONS</w:t>
      </w:r>
    </w:p>
    <w:p w14:paraId="0D9A2D8B" w14:textId="77777777" w:rsidR="007103E0" w:rsidRPr="00116D85" w:rsidRDefault="007103E0" w:rsidP="00925922">
      <w:pPr>
        <w:tabs>
          <w:tab w:val="left" w:pos="1134"/>
          <w:tab w:val="right" w:pos="11055"/>
        </w:tabs>
        <w:spacing w:line="120" w:lineRule="auto"/>
        <w:rPr>
          <w:rFonts w:eastAsia="Garamond"/>
          <w:b/>
          <w:sz w:val="22"/>
          <w:szCs w:val="22"/>
        </w:rPr>
      </w:pPr>
    </w:p>
    <w:p w14:paraId="6ED1EAC9" w14:textId="77777777" w:rsidR="00925922" w:rsidRPr="00116D85" w:rsidRDefault="007103E0" w:rsidP="001A3B39">
      <w:pPr>
        <w:tabs>
          <w:tab w:val="left" w:pos="1134"/>
          <w:tab w:val="right" w:pos="11055"/>
        </w:tabs>
        <w:spacing w:line="276" w:lineRule="auto"/>
        <w:jc w:val="both"/>
        <w:rPr>
          <w:sz w:val="22"/>
          <w:szCs w:val="22"/>
        </w:rPr>
      </w:pPr>
      <w:r w:rsidRPr="00116D85">
        <w:rPr>
          <w:rStyle w:val="Strong"/>
          <w:sz w:val="22"/>
          <w:szCs w:val="22"/>
        </w:rPr>
        <w:t>Machine Learning-Based Drug Recommendation from Sentiment Analysis of Drug Ratings and Reviews</w:t>
      </w:r>
      <w:r w:rsidRPr="00116D85">
        <w:rPr>
          <w:sz w:val="22"/>
          <w:szCs w:val="22"/>
        </w:rPr>
        <w:br/>
        <w:t>Developed an AI-driven drug recommendation system leveraging sentiment analysis of user reviews and ratings. Applied machine learning techniques, including TF-IDF vectorization, Multinomial Naive Bayes, and advanced NLP algorithms, to analyze large-scale healthcare datasets. Demonstrated how predictive modeling and sentiment analysis enhance decision-making by identifying user preferences and satisfaction trends with high accuracy. This innovative approach showcases the potential of AI in healthcare optimization and aligns with data-driven decision-making in supply chain and analytics.</w:t>
      </w:r>
      <w:r w:rsidR="00925922" w:rsidRPr="00116D85">
        <w:rPr>
          <w:sz w:val="22"/>
          <w:szCs w:val="22"/>
        </w:rPr>
        <w:t xml:space="preserve"> Find research paper - </w:t>
      </w:r>
      <w:hyperlink r:id="rId13" w:history="1">
        <w:r w:rsidR="00925922" w:rsidRPr="00116D85">
          <w:rPr>
            <w:rStyle w:val="Hyperlink"/>
            <w:sz w:val="22"/>
            <w:szCs w:val="22"/>
          </w:rPr>
          <w:t>https://ceur-ws.org/Vol-3146/PAPER_01.pdf</w:t>
        </w:r>
      </w:hyperlink>
    </w:p>
    <w:sectPr w:rsidR="00925922" w:rsidRPr="00116D85">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37553"/>
    <w:multiLevelType w:val="multilevel"/>
    <w:tmpl w:val="A55A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A51C6"/>
    <w:multiLevelType w:val="hybridMultilevel"/>
    <w:tmpl w:val="AFBEA29A"/>
    <w:lvl w:ilvl="0" w:tplc="6E7C22AE">
      <w:numFmt w:val="bullet"/>
      <w:lvlText w:val=""/>
      <w:lvlJc w:val="left"/>
      <w:pPr>
        <w:ind w:left="720" w:hanging="360"/>
      </w:pPr>
      <w:rPr>
        <w:rFonts w:ascii="Symbol" w:eastAsia="Times New Roman" w:hAnsi="Symbol"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2577E7"/>
    <w:multiLevelType w:val="hybridMultilevel"/>
    <w:tmpl w:val="4E6A91BE"/>
    <w:lvl w:ilvl="0" w:tplc="6E7C22AE">
      <w:numFmt w:val="bullet"/>
      <w:lvlText w:val=""/>
      <w:lvlJc w:val="left"/>
      <w:pPr>
        <w:ind w:left="720" w:hanging="360"/>
      </w:pPr>
      <w:rPr>
        <w:rFonts w:ascii="Symbol" w:eastAsia="Times New Roman" w:hAnsi="Symbol"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435067"/>
    <w:multiLevelType w:val="hybridMultilevel"/>
    <w:tmpl w:val="99F6D7F8"/>
    <w:lvl w:ilvl="0" w:tplc="6E7C22AE">
      <w:numFmt w:val="bullet"/>
      <w:lvlText w:val=""/>
      <w:lvlJc w:val="left"/>
      <w:pPr>
        <w:ind w:left="360" w:hanging="360"/>
      </w:pPr>
      <w:rPr>
        <w:rFonts w:ascii="Symbol" w:eastAsia="Times New Roman" w:hAnsi="Symbol" w:cs="Times New Roman" w:hint="default"/>
        <w:sz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79D361F"/>
    <w:multiLevelType w:val="hybridMultilevel"/>
    <w:tmpl w:val="EB58576E"/>
    <w:lvl w:ilvl="0" w:tplc="6E7C22AE">
      <w:numFmt w:val="bullet"/>
      <w:lvlText w:val=""/>
      <w:lvlJc w:val="left"/>
      <w:pPr>
        <w:ind w:left="360" w:hanging="360"/>
      </w:pPr>
      <w:rPr>
        <w:rFonts w:ascii="Symbol" w:eastAsia="Times New Roman" w:hAnsi="Symbol" w:cs="Times New Roman" w:hint="default"/>
        <w:sz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411338E2"/>
    <w:multiLevelType w:val="hybridMultilevel"/>
    <w:tmpl w:val="893436F2"/>
    <w:lvl w:ilvl="0" w:tplc="6E7C22AE">
      <w:numFmt w:val="bullet"/>
      <w:lvlText w:val=""/>
      <w:lvlJc w:val="left"/>
      <w:pPr>
        <w:ind w:left="360" w:hanging="360"/>
      </w:pPr>
      <w:rPr>
        <w:rFonts w:ascii="Symbol" w:eastAsia="Times New Roman" w:hAnsi="Symbol" w:cs="Times New Roman" w:hint="default"/>
        <w:sz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3BC4E19"/>
    <w:multiLevelType w:val="hybridMultilevel"/>
    <w:tmpl w:val="C818FA06"/>
    <w:lvl w:ilvl="0" w:tplc="6E7C22AE">
      <w:numFmt w:val="bullet"/>
      <w:lvlText w:val=""/>
      <w:lvlJc w:val="left"/>
      <w:pPr>
        <w:ind w:left="720" w:hanging="360"/>
      </w:pPr>
      <w:rPr>
        <w:rFonts w:ascii="Symbol" w:eastAsia="Times New Roman" w:hAnsi="Symbol"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8367B37"/>
    <w:multiLevelType w:val="hybridMultilevel"/>
    <w:tmpl w:val="90A8FE14"/>
    <w:lvl w:ilvl="0" w:tplc="6E7C22AE">
      <w:numFmt w:val="bullet"/>
      <w:lvlText w:val=""/>
      <w:lvlJc w:val="left"/>
      <w:pPr>
        <w:ind w:left="720" w:hanging="360"/>
      </w:pPr>
      <w:rPr>
        <w:rFonts w:ascii="Symbol" w:eastAsia="Times New Roman" w:hAnsi="Symbol"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DEC1A3C"/>
    <w:multiLevelType w:val="multilevel"/>
    <w:tmpl w:val="03C8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F0FD3"/>
    <w:multiLevelType w:val="hybridMultilevel"/>
    <w:tmpl w:val="9E00F2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65826B04"/>
    <w:multiLevelType w:val="hybridMultilevel"/>
    <w:tmpl w:val="6EE47C7E"/>
    <w:lvl w:ilvl="0" w:tplc="6E7C22AE">
      <w:numFmt w:val="bullet"/>
      <w:lvlText w:val=""/>
      <w:lvlJc w:val="left"/>
      <w:pPr>
        <w:ind w:left="720" w:hanging="360"/>
      </w:pPr>
      <w:rPr>
        <w:rFonts w:ascii="Symbol" w:eastAsia="Times New Roman" w:hAnsi="Symbol"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E1725E1"/>
    <w:multiLevelType w:val="hybridMultilevel"/>
    <w:tmpl w:val="CCFA0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F222C48"/>
    <w:multiLevelType w:val="hybridMultilevel"/>
    <w:tmpl w:val="1ACE9BEA"/>
    <w:lvl w:ilvl="0" w:tplc="6E7C22AE">
      <w:numFmt w:val="bullet"/>
      <w:lvlText w:val=""/>
      <w:lvlJc w:val="left"/>
      <w:pPr>
        <w:ind w:left="360" w:hanging="360"/>
      </w:pPr>
      <w:rPr>
        <w:rFonts w:ascii="Symbol" w:eastAsia="Times New Roman" w:hAnsi="Symbol" w:cs="Times New Roman" w:hint="default"/>
        <w:sz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F985EDC"/>
    <w:multiLevelType w:val="hybridMultilevel"/>
    <w:tmpl w:val="E0BC14CA"/>
    <w:lvl w:ilvl="0" w:tplc="6E7C22AE">
      <w:numFmt w:val="bullet"/>
      <w:lvlText w:val=""/>
      <w:lvlJc w:val="left"/>
      <w:pPr>
        <w:ind w:left="720" w:hanging="360"/>
      </w:pPr>
      <w:rPr>
        <w:rFonts w:ascii="Symbol" w:eastAsia="Times New Roman" w:hAnsi="Symbol"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0A35A88"/>
    <w:multiLevelType w:val="hybridMultilevel"/>
    <w:tmpl w:val="A0322DEC"/>
    <w:lvl w:ilvl="0" w:tplc="6E7C22AE">
      <w:numFmt w:val="bullet"/>
      <w:lvlText w:val=""/>
      <w:lvlJc w:val="left"/>
      <w:pPr>
        <w:ind w:left="720" w:hanging="360"/>
      </w:pPr>
      <w:rPr>
        <w:rFonts w:ascii="Symbol" w:eastAsia="Times New Roman" w:hAnsi="Symbol"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4454E39"/>
    <w:multiLevelType w:val="hybridMultilevel"/>
    <w:tmpl w:val="4E8851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77D02913"/>
    <w:multiLevelType w:val="hybridMultilevel"/>
    <w:tmpl w:val="CC207F0C"/>
    <w:lvl w:ilvl="0" w:tplc="6E7C22AE">
      <w:numFmt w:val="bullet"/>
      <w:lvlText w:val=""/>
      <w:lvlJc w:val="left"/>
      <w:pPr>
        <w:ind w:left="360" w:hanging="360"/>
      </w:pPr>
      <w:rPr>
        <w:rFonts w:ascii="Symbol" w:eastAsia="Times New Roman" w:hAnsi="Symbol" w:cs="Times New Roman" w:hint="default"/>
        <w:sz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5"/>
  </w:num>
  <w:num w:numId="2">
    <w:abstractNumId w:val="8"/>
  </w:num>
  <w:num w:numId="3">
    <w:abstractNumId w:val="9"/>
  </w:num>
  <w:num w:numId="4">
    <w:abstractNumId w:val="11"/>
  </w:num>
  <w:num w:numId="5">
    <w:abstractNumId w:val="1"/>
  </w:num>
  <w:num w:numId="6">
    <w:abstractNumId w:val="5"/>
  </w:num>
  <w:num w:numId="7">
    <w:abstractNumId w:val="13"/>
  </w:num>
  <w:num w:numId="8">
    <w:abstractNumId w:val="4"/>
  </w:num>
  <w:num w:numId="9">
    <w:abstractNumId w:val="14"/>
  </w:num>
  <w:num w:numId="10">
    <w:abstractNumId w:val="16"/>
  </w:num>
  <w:num w:numId="11">
    <w:abstractNumId w:val="2"/>
  </w:num>
  <w:num w:numId="12">
    <w:abstractNumId w:val="12"/>
  </w:num>
  <w:num w:numId="13">
    <w:abstractNumId w:val="10"/>
  </w:num>
  <w:num w:numId="14">
    <w:abstractNumId w:val="7"/>
  </w:num>
  <w:num w:numId="15">
    <w:abstractNumId w:val="0"/>
  </w:num>
  <w:num w:numId="16">
    <w:abstractNumId w:val="3"/>
  </w:num>
  <w:num w:numId="17">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10CD"/>
    <w:rsid w:val="000575FD"/>
    <w:rsid w:val="00061AE3"/>
    <w:rsid w:val="00070423"/>
    <w:rsid w:val="000758FF"/>
    <w:rsid w:val="000B7E20"/>
    <w:rsid w:val="000E0BCB"/>
    <w:rsid w:val="000F181D"/>
    <w:rsid w:val="001138B2"/>
    <w:rsid w:val="00116D85"/>
    <w:rsid w:val="0012141A"/>
    <w:rsid w:val="0013070E"/>
    <w:rsid w:val="001879BD"/>
    <w:rsid w:val="00191140"/>
    <w:rsid w:val="001926B2"/>
    <w:rsid w:val="001A3B39"/>
    <w:rsid w:val="001D0C07"/>
    <w:rsid w:val="001E3181"/>
    <w:rsid w:val="001F2532"/>
    <w:rsid w:val="00222E57"/>
    <w:rsid w:val="00245AB6"/>
    <w:rsid w:val="002B10CD"/>
    <w:rsid w:val="002D5B42"/>
    <w:rsid w:val="00305B66"/>
    <w:rsid w:val="003249FC"/>
    <w:rsid w:val="0033495E"/>
    <w:rsid w:val="00336E69"/>
    <w:rsid w:val="00337234"/>
    <w:rsid w:val="00364C42"/>
    <w:rsid w:val="00380B4F"/>
    <w:rsid w:val="00387C2A"/>
    <w:rsid w:val="003A233E"/>
    <w:rsid w:val="003E1436"/>
    <w:rsid w:val="003E4A53"/>
    <w:rsid w:val="003F5E9E"/>
    <w:rsid w:val="00414F4E"/>
    <w:rsid w:val="00443C03"/>
    <w:rsid w:val="0045207A"/>
    <w:rsid w:val="004925A7"/>
    <w:rsid w:val="004F1D50"/>
    <w:rsid w:val="00503664"/>
    <w:rsid w:val="00532716"/>
    <w:rsid w:val="0056069D"/>
    <w:rsid w:val="00566CE6"/>
    <w:rsid w:val="00570AB5"/>
    <w:rsid w:val="0058261C"/>
    <w:rsid w:val="005B0DEC"/>
    <w:rsid w:val="005D77DF"/>
    <w:rsid w:val="006032B7"/>
    <w:rsid w:val="00605529"/>
    <w:rsid w:val="0065412A"/>
    <w:rsid w:val="00680461"/>
    <w:rsid w:val="00691E24"/>
    <w:rsid w:val="006C2DBC"/>
    <w:rsid w:val="006F7BE8"/>
    <w:rsid w:val="007103E0"/>
    <w:rsid w:val="00715B1B"/>
    <w:rsid w:val="00722AFF"/>
    <w:rsid w:val="007322E9"/>
    <w:rsid w:val="00761EB9"/>
    <w:rsid w:val="00786CA2"/>
    <w:rsid w:val="007C60CC"/>
    <w:rsid w:val="007E59E6"/>
    <w:rsid w:val="007F5EC1"/>
    <w:rsid w:val="008018FA"/>
    <w:rsid w:val="008343E9"/>
    <w:rsid w:val="0089764F"/>
    <w:rsid w:val="008D1BD3"/>
    <w:rsid w:val="008E4E87"/>
    <w:rsid w:val="00922349"/>
    <w:rsid w:val="00925922"/>
    <w:rsid w:val="009413F2"/>
    <w:rsid w:val="00977C50"/>
    <w:rsid w:val="009803E4"/>
    <w:rsid w:val="00982EAA"/>
    <w:rsid w:val="009A14EB"/>
    <w:rsid w:val="009F3F80"/>
    <w:rsid w:val="00A06CDF"/>
    <w:rsid w:val="00A259D8"/>
    <w:rsid w:val="00A70823"/>
    <w:rsid w:val="00A82432"/>
    <w:rsid w:val="00A90D29"/>
    <w:rsid w:val="00AB4FDB"/>
    <w:rsid w:val="00AD4679"/>
    <w:rsid w:val="00AE25E3"/>
    <w:rsid w:val="00B0460C"/>
    <w:rsid w:val="00B36F1A"/>
    <w:rsid w:val="00B6637A"/>
    <w:rsid w:val="00BF29DD"/>
    <w:rsid w:val="00BF6D9C"/>
    <w:rsid w:val="00C13AC9"/>
    <w:rsid w:val="00C56601"/>
    <w:rsid w:val="00C86AA9"/>
    <w:rsid w:val="00C877CF"/>
    <w:rsid w:val="00CA2605"/>
    <w:rsid w:val="00CA559D"/>
    <w:rsid w:val="00CE4492"/>
    <w:rsid w:val="00CF29AA"/>
    <w:rsid w:val="00D03D17"/>
    <w:rsid w:val="00D052D7"/>
    <w:rsid w:val="00D2041C"/>
    <w:rsid w:val="00D40099"/>
    <w:rsid w:val="00D841E9"/>
    <w:rsid w:val="00DF404A"/>
    <w:rsid w:val="00E318AF"/>
    <w:rsid w:val="00E50449"/>
    <w:rsid w:val="00E51263"/>
    <w:rsid w:val="00E555A8"/>
    <w:rsid w:val="00EA70A2"/>
    <w:rsid w:val="00F009C2"/>
    <w:rsid w:val="00F226F8"/>
    <w:rsid w:val="00F31C01"/>
    <w:rsid w:val="00F40067"/>
    <w:rsid w:val="00F4081A"/>
    <w:rsid w:val="00F50EF9"/>
    <w:rsid w:val="00FE0FA4"/>
    <w:rsid w:val="00FE300B"/>
    <w:rsid w:val="00FE4159"/>
    <w:rsid w:val="00FF385E"/>
    <w:rsid w:val="00FF51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C76C3F"/>
  <w15:docId w15:val="{E42611CC-659D-4BDB-A732-D51F12CFB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n-US"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F5EC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FE4CA9"/>
    <w:rPr>
      <w:color w:val="0000FF" w:themeColor="hyperlink"/>
      <w:u w:val="single"/>
    </w:rPr>
  </w:style>
  <w:style w:type="character" w:styleId="UnresolvedMention">
    <w:name w:val="Unresolved Mention"/>
    <w:basedOn w:val="DefaultParagraphFont"/>
    <w:uiPriority w:val="99"/>
    <w:semiHidden/>
    <w:unhideWhenUsed/>
    <w:rsid w:val="00FE4CA9"/>
    <w:rPr>
      <w:color w:val="605E5C"/>
      <w:shd w:val="clear" w:color="auto" w:fill="E1DFDD"/>
    </w:rPr>
  </w:style>
  <w:style w:type="character" w:styleId="FollowedHyperlink">
    <w:name w:val="FollowedHyperlink"/>
    <w:basedOn w:val="DefaultParagraphFont"/>
    <w:uiPriority w:val="99"/>
    <w:semiHidden/>
    <w:unhideWhenUsed/>
    <w:rsid w:val="00812A68"/>
    <w:rPr>
      <w:color w:val="800080" w:themeColor="followedHyperlink"/>
      <w:u w:val="single"/>
    </w:rPr>
  </w:style>
  <w:style w:type="paragraph" w:styleId="ListParagraph">
    <w:name w:val="List Paragraph"/>
    <w:basedOn w:val="Normal"/>
    <w:uiPriority w:val="34"/>
    <w:qFormat/>
    <w:rsid w:val="00026C9B"/>
    <w:pPr>
      <w:ind w:left="720"/>
      <w:contextualSpacing/>
    </w:pPr>
  </w:style>
  <w:style w:type="character" w:styleId="IntenseEmphasis">
    <w:name w:val="Intense Emphasis"/>
    <w:basedOn w:val="DefaultParagraphFont"/>
    <w:uiPriority w:val="21"/>
    <w:qFormat/>
    <w:rsid w:val="00042715"/>
    <w:rPr>
      <w:i/>
      <w:iCs/>
      <w:color w:val="4F81BD" w:themeColor="accent1"/>
    </w:rPr>
  </w:style>
  <w:style w:type="character" w:styleId="Emphasis">
    <w:name w:val="Emphasis"/>
    <w:basedOn w:val="DefaultParagraphFont"/>
    <w:uiPriority w:val="20"/>
    <w:qFormat/>
    <w:rsid w:val="00042715"/>
    <w:rPr>
      <w:i/>
      <w:iCs/>
    </w:rPr>
  </w:style>
  <w:style w:type="character" w:styleId="Strong">
    <w:name w:val="Strong"/>
    <w:basedOn w:val="DefaultParagraphFont"/>
    <w:uiPriority w:val="22"/>
    <w:qFormat/>
    <w:rsid w:val="00BC72B1"/>
    <w:rPr>
      <w:b/>
      <w:bCs/>
    </w:rPr>
  </w:style>
  <w:style w:type="paragraph" w:styleId="BalloonText">
    <w:name w:val="Balloon Text"/>
    <w:basedOn w:val="Normal"/>
    <w:link w:val="BalloonTextChar"/>
    <w:uiPriority w:val="99"/>
    <w:semiHidden/>
    <w:unhideWhenUsed/>
    <w:rsid w:val="00B1618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618B"/>
    <w:rPr>
      <w:rFonts w:ascii="Segoe UI" w:hAnsi="Segoe UI" w:cs="Segoe UI"/>
      <w:sz w:val="18"/>
      <w:szCs w:val="18"/>
    </w:rPr>
  </w:style>
  <w:style w:type="paragraph" w:styleId="NormalWeb">
    <w:name w:val="Normal (Web)"/>
    <w:basedOn w:val="Normal"/>
    <w:uiPriority w:val="99"/>
    <w:unhideWhenUsed/>
    <w:rsid w:val="00414F4E"/>
    <w:pPr>
      <w:spacing w:before="100" w:beforeAutospacing="1" w:after="100" w:afterAutospacing="1"/>
    </w:pPr>
    <w:rPr>
      <w:rFonts w:ascii="Times New Roman" w:eastAsia="Times New Roman" w:hAnsi="Times New Roman" w:cs="Times New Roman"/>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088405">
      <w:bodyDiv w:val="1"/>
      <w:marLeft w:val="0"/>
      <w:marRight w:val="0"/>
      <w:marTop w:val="0"/>
      <w:marBottom w:val="0"/>
      <w:divBdr>
        <w:top w:val="none" w:sz="0" w:space="0" w:color="auto"/>
        <w:left w:val="none" w:sz="0" w:space="0" w:color="auto"/>
        <w:bottom w:val="none" w:sz="0" w:space="0" w:color="auto"/>
        <w:right w:val="none" w:sz="0" w:space="0" w:color="auto"/>
      </w:divBdr>
    </w:div>
    <w:div w:id="86968588">
      <w:bodyDiv w:val="1"/>
      <w:marLeft w:val="0"/>
      <w:marRight w:val="0"/>
      <w:marTop w:val="0"/>
      <w:marBottom w:val="0"/>
      <w:divBdr>
        <w:top w:val="none" w:sz="0" w:space="0" w:color="auto"/>
        <w:left w:val="none" w:sz="0" w:space="0" w:color="auto"/>
        <w:bottom w:val="none" w:sz="0" w:space="0" w:color="auto"/>
        <w:right w:val="none" w:sz="0" w:space="0" w:color="auto"/>
      </w:divBdr>
    </w:div>
    <w:div w:id="113911865">
      <w:bodyDiv w:val="1"/>
      <w:marLeft w:val="0"/>
      <w:marRight w:val="0"/>
      <w:marTop w:val="0"/>
      <w:marBottom w:val="0"/>
      <w:divBdr>
        <w:top w:val="none" w:sz="0" w:space="0" w:color="auto"/>
        <w:left w:val="none" w:sz="0" w:space="0" w:color="auto"/>
        <w:bottom w:val="none" w:sz="0" w:space="0" w:color="auto"/>
        <w:right w:val="none" w:sz="0" w:space="0" w:color="auto"/>
      </w:divBdr>
    </w:div>
    <w:div w:id="203255438">
      <w:bodyDiv w:val="1"/>
      <w:marLeft w:val="0"/>
      <w:marRight w:val="0"/>
      <w:marTop w:val="0"/>
      <w:marBottom w:val="0"/>
      <w:divBdr>
        <w:top w:val="none" w:sz="0" w:space="0" w:color="auto"/>
        <w:left w:val="none" w:sz="0" w:space="0" w:color="auto"/>
        <w:bottom w:val="none" w:sz="0" w:space="0" w:color="auto"/>
        <w:right w:val="none" w:sz="0" w:space="0" w:color="auto"/>
      </w:divBdr>
    </w:div>
    <w:div w:id="225261764">
      <w:bodyDiv w:val="1"/>
      <w:marLeft w:val="0"/>
      <w:marRight w:val="0"/>
      <w:marTop w:val="0"/>
      <w:marBottom w:val="0"/>
      <w:divBdr>
        <w:top w:val="none" w:sz="0" w:space="0" w:color="auto"/>
        <w:left w:val="none" w:sz="0" w:space="0" w:color="auto"/>
        <w:bottom w:val="none" w:sz="0" w:space="0" w:color="auto"/>
        <w:right w:val="none" w:sz="0" w:space="0" w:color="auto"/>
      </w:divBdr>
    </w:div>
    <w:div w:id="292368103">
      <w:bodyDiv w:val="1"/>
      <w:marLeft w:val="0"/>
      <w:marRight w:val="0"/>
      <w:marTop w:val="0"/>
      <w:marBottom w:val="0"/>
      <w:divBdr>
        <w:top w:val="none" w:sz="0" w:space="0" w:color="auto"/>
        <w:left w:val="none" w:sz="0" w:space="0" w:color="auto"/>
        <w:bottom w:val="none" w:sz="0" w:space="0" w:color="auto"/>
        <w:right w:val="none" w:sz="0" w:space="0" w:color="auto"/>
      </w:divBdr>
    </w:div>
    <w:div w:id="345711596">
      <w:bodyDiv w:val="1"/>
      <w:marLeft w:val="0"/>
      <w:marRight w:val="0"/>
      <w:marTop w:val="0"/>
      <w:marBottom w:val="0"/>
      <w:divBdr>
        <w:top w:val="none" w:sz="0" w:space="0" w:color="auto"/>
        <w:left w:val="none" w:sz="0" w:space="0" w:color="auto"/>
        <w:bottom w:val="none" w:sz="0" w:space="0" w:color="auto"/>
        <w:right w:val="none" w:sz="0" w:space="0" w:color="auto"/>
      </w:divBdr>
    </w:div>
    <w:div w:id="353306937">
      <w:bodyDiv w:val="1"/>
      <w:marLeft w:val="0"/>
      <w:marRight w:val="0"/>
      <w:marTop w:val="0"/>
      <w:marBottom w:val="0"/>
      <w:divBdr>
        <w:top w:val="none" w:sz="0" w:space="0" w:color="auto"/>
        <w:left w:val="none" w:sz="0" w:space="0" w:color="auto"/>
        <w:bottom w:val="none" w:sz="0" w:space="0" w:color="auto"/>
        <w:right w:val="none" w:sz="0" w:space="0" w:color="auto"/>
      </w:divBdr>
    </w:div>
    <w:div w:id="385686365">
      <w:bodyDiv w:val="1"/>
      <w:marLeft w:val="0"/>
      <w:marRight w:val="0"/>
      <w:marTop w:val="0"/>
      <w:marBottom w:val="0"/>
      <w:divBdr>
        <w:top w:val="none" w:sz="0" w:space="0" w:color="auto"/>
        <w:left w:val="none" w:sz="0" w:space="0" w:color="auto"/>
        <w:bottom w:val="none" w:sz="0" w:space="0" w:color="auto"/>
        <w:right w:val="none" w:sz="0" w:space="0" w:color="auto"/>
      </w:divBdr>
    </w:div>
    <w:div w:id="389572111">
      <w:bodyDiv w:val="1"/>
      <w:marLeft w:val="0"/>
      <w:marRight w:val="0"/>
      <w:marTop w:val="0"/>
      <w:marBottom w:val="0"/>
      <w:divBdr>
        <w:top w:val="none" w:sz="0" w:space="0" w:color="auto"/>
        <w:left w:val="none" w:sz="0" w:space="0" w:color="auto"/>
        <w:bottom w:val="none" w:sz="0" w:space="0" w:color="auto"/>
        <w:right w:val="none" w:sz="0" w:space="0" w:color="auto"/>
      </w:divBdr>
    </w:div>
    <w:div w:id="423577470">
      <w:bodyDiv w:val="1"/>
      <w:marLeft w:val="0"/>
      <w:marRight w:val="0"/>
      <w:marTop w:val="0"/>
      <w:marBottom w:val="0"/>
      <w:divBdr>
        <w:top w:val="none" w:sz="0" w:space="0" w:color="auto"/>
        <w:left w:val="none" w:sz="0" w:space="0" w:color="auto"/>
        <w:bottom w:val="none" w:sz="0" w:space="0" w:color="auto"/>
        <w:right w:val="none" w:sz="0" w:space="0" w:color="auto"/>
      </w:divBdr>
    </w:div>
    <w:div w:id="448358757">
      <w:bodyDiv w:val="1"/>
      <w:marLeft w:val="0"/>
      <w:marRight w:val="0"/>
      <w:marTop w:val="0"/>
      <w:marBottom w:val="0"/>
      <w:divBdr>
        <w:top w:val="none" w:sz="0" w:space="0" w:color="auto"/>
        <w:left w:val="none" w:sz="0" w:space="0" w:color="auto"/>
        <w:bottom w:val="none" w:sz="0" w:space="0" w:color="auto"/>
        <w:right w:val="none" w:sz="0" w:space="0" w:color="auto"/>
      </w:divBdr>
    </w:div>
    <w:div w:id="488983878">
      <w:bodyDiv w:val="1"/>
      <w:marLeft w:val="0"/>
      <w:marRight w:val="0"/>
      <w:marTop w:val="0"/>
      <w:marBottom w:val="0"/>
      <w:divBdr>
        <w:top w:val="none" w:sz="0" w:space="0" w:color="auto"/>
        <w:left w:val="none" w:sz="0" w:space="0" w:color="auto"/>
        <w:bottom w:val="none" w:sz="0" w:space="0" w:color="auto"/>
        <w:right w:val="none" w:sz="0" w:space="0" w:color="auto"/>
      </w:divBdr>
    </w:div>
    <w:div w:id="548344092">
      <w:bodyDiv w:val="1"/>
      <w:marLeft w:val="0"/>
      <w:marRight w:val="0"/>
      <w:marTop w:val="0"/>
      <w:marBottom w:val="0"/>
      <w:divBdr>
        <w:top w:val="none" w:sz="0" w:space="0" w:color="auto"/>
        <w:left w:val="none" w:sz="0" w:space="0" w:color="auto"/>
        <w:bottom w:val="none" w:sz="0" w:space="0" w:color="auto"/>
        <w:right w:val="none" w:sz="0" w:space="0" w:color="auto"/>
      </w:divBdr>
    </w:div>
    <w:div w:id="572158836">
      <w:bodyDiv w:val="1"/>
      <w:marLeft w:val="0"/>
      <w:marRight w:val="0"/>
      <w:marTop w:val="0"/>
      <w:marBottom w:val="0"/>
      <w:divBdr>
        <w:top w:val="none" w:sz="0" w:space="0" w:color="auto"/>
        <w:left w:val="none" w:sz="0" w:space="0" w:color="auto"/>
        <w:bottom w:val="none" w:sz="0" w:space="0" w:color="auto"/>
        <w:right w:val="none" w:sz="0" w:space="0" w:color="auto"/>
      </w:divBdr>
    </w:div>
    <w:div w:id="581839609">
      <w:bodyDiv w:val="1"/>
      <w:marLeft w:val="0"/>
      <w:marRight w:val="0"/>
      <w:marTop w:val="0"/>
      <w:marBottom w:val="0"/>
      <w:divBdr>
        <w:top w:val="none" w:sz="0" w:space="0" w:color="auto"/>
        <w:left w:val="none" w:sz="0" w:space="0" w:color="auto"/>
        <w:bottom w:val="none" w:sz="0" w:space="0" w:color="auto"/>
        <w:right w:val="none" w:sz="0" w:space="0" w:color="auto"/>
      </w:divBdr>
    </w:div>
    <w:div w:id="670445499">
      <w:bodyDiv w:val="1"/>
      <w:marLeft w:val="0"/>
      <w:marRight w:val="0"/>
      <w:marTop w:val="0"/>
      <w:marBottom w:val="0"/>
      <w:divBdr>
        <w:top w:val="none" w:sz="0" w:space="0" w:color="auto"/>
        <w:left w:val="none" w:sz="0" w:space="0" w:color="auto"/>
        <w:bottom w:val="none" w:sz="0" w:space="0" w:color="auto"/>
        <w:right w:val="none" w:sz="0" w:space="0" w:color="auto"/>
      </w:divBdr>
    </w:div>
    <w:div w:id="715160695">
      <w:bodyDiv w:val="1"/>
      <w:marLeft w:val="0"/>
      <w:marRight w:val="0"/>
      <w:marTop w:val="0"/>
      <w:marBottom w:val="0"/>
      <w:divBdr>
        <w:top w:val="none" w:sz="0" w:space="0" w:color="auto"/>
        <w:left w:val="none" w:sz="0" w:space="0" w:color="auto"/>
        <w:bottom w:val="none" w:sz="0" w:space="0" w:color="auto"/>
        <w:right w:val="none" w:sz="0" w:space="0" w:color="auto"/>
      </w:divBdr>
    </w:div>
    <w:div w:id="716008539">
      <w:bodyDiv w:val="1"/>
      <w:marLeft w:val="0"/>
      <w:marRight w:val="0"/>
      <w:marTop w:val="0"/>
      <w:marBottom w:val="0"/>
      <w:divBdr>
        <w:top w:val="none" w:sz="0" w:space="0" w:color="auto"/>
        <w:left w:val="none" w:sz="0" w:space="0" w:color="auto"/>
        <w:bottom w:val="none" w:sz="0" w:space="0" w:color="auto"/>
        <w:right w:val="none" w:sz="0" w:space="0" w:color="auto"/>
      </w:divBdr>
    </w:div>
    <w:div w:id="722605415">
      <w:bodyDiv w:val="1"/>
      <w:marLeft w:val="0"/>
      <w:marRight w:val="0"/>
      <w:marTop w:val="0"/>
      <w:marBottom w:val="0"/>
      <w:divBdr>
        <w:top w:val="none" w:sz="0" w:space="0" w:color="auto"/>
        <w:left w:val="none" w:sz="0" w:space="0" w:color="auto"/>
        <w:bottom w:val="none" w:sz="0" w:space="0" w:color="auto"/>
        <w:right w:val="none" w:sz="0" w:space="0" w:color="auto"/>
      </w:divBdr>
    </w:div>
    <w:div w:id="743113646">
      <w:bodyDiv w:val="1"/>
      <w:marLeft w:val="0"/>
      <w:marRight w:val="0"/>
      <w:marTop w:val="0"/>
      <w:marBottom w:val="0"/>
      <w:divBdr>
        <w:top w:val="none" w:sz="0" w:space="0" w:color="auto"/>
        <w:left w:val="none" w:sz="0" w:space="0" w:color="auto"/>
        <w:bottom w:val="none" w:sz="0" w:space="0" w:color="auto"/>
        <w:right w:val="none" w:sz="0" w:space="0" w:color="auto"/>
      </w:divBdr>
    </w:div>
    <w:div w:id="784692461">
      <w:bodyDiv w:val="1"/>
      <w:marLeft w:val="0"/>
      <w:marRight w:val="0"/>
      <w:marTop w:val="0"/>
      <w:marBottom w:val="0"/>
      <w:divBdr>
        <w:top w:val="none" w:sz="0" w:space="0" w:color="auto"/>
        <w:left w:val="none" w:sz="0" w:space="0" w:color="auto"/>
        <w:bottom w:val="none" w:sz="0" w:space="0" w:color="auto"/>
        <w:right w:val="none" w:sz="0" w:space="0" w:color="auto"/>
      </w:divBdr>
    </w:div>
    <w:div w:id="804737404">
      <w:bodyDiv w:val="1"/>
      <w:marLeft w:val="0"/>
      <w:marRight w:val="0"/>
      <w:marTop w:val="0"/>
      <w:marBottom w:val="0"/>
      <w:divBdr>
        <w:top w:val="none" w:sz="0" w:space="0" w:color="auto"/>
        <w:left w:val="none" w:sz="0" w:space="0" w:color="auto"/>
        <w:bottom w:val="none" w:sz="0" w:space="0" w:color="auto"/>
        <w:right w:val="none" w:sz="0" w:space="0" w:color="auto"/>
      </w:divBdr>
    </w:div>
    <w:div w:id="855657898">
      <w:bodyDiv w:val="1"/>
      <w:marLeft w:val="0"/>
      <w:marRight w:val="0"/>
      <w:marTop w:val="0"/>
      <w:marBottom w:val="0"/>
      <w:divBdr>
        <w:top w:val="none" w:sz="0" w:space="0" w:color="auto"/>
        <w:left w:val="none" w:sz="0" w:space="0" w:color="auto"/>
        <w:bottom w:val="none" w:sz="0" w:space="0" w:color="auto"/>
        <w:right w:val="none" w:sz="0" w:space="0" w:color="auto"/>
      </w:divBdr>
    </w:div>
    <w:div w:id="888030008">
      <w:bodyDiv w:val="1"/>
      <w:marLeft w:val="0"/>
      <w:marRight w:val="0"/>
      <w:marTop w:val="0"/>
      <w:marBottom w:val="0"/>
      <w:divBdr>
        <w:top w:val="none" w:sz="0" w:space="0" w:color="auto"/>
        <w:left w:val="none" w:sz="0" w:space="0" w:color="auto"/>
        <w:bottom w:val="none" w:sz="0" w:space="0" w:color="auto"/>
        <w:right w:val="none" w:sz="0" w:space="0" w:color="auto"/>
      </w:divBdr>
    </w:div>
    <w:div w:id="911356603">
      <w:bodyDiv w:val="1"/>
      <w:marLeft w:val="0"/>
      <w:marRight w:val="0"/>
      <w:marTop w:val="0"/>
      <w:marBottom w:val="0"/>
      <w:divBdr>
        <w:top w:val="none" w:sz="0" w:space="0" w:color="auto"/>
        <w:left w:val="none" w:sz="0" w:space="0" w:color="auto"/>
        <w:bottom w:val="none" w:sz="0" w:space="0" w:color="auto"/>
        <w:right w:val="none" w:sz="0" w:space="0" w:color="auto"/>
      </w:divBdr>
    </w:div>
    <w:div w:id="1000817838">
      <w:bodyDiv w:val="1"/>
      <w:marLeft w:val="0"/>
      <w:marRight w:val="0"/>
      <w:marTop w:val="0"/>
      <w:marBottom w:val="0"/>
      <w:divBdr>
        <w:top w:val="none" w:sz="0" w:space="0" w:color="auto"/>
        <w:left w:val="none" w:sz="0" w:space="0" w:color="auto"/>
        <w:bottom w:val="none" w:sz="0" w:space="0" w:color="auto"/>
        <w:right w:val="none" w:sz="0" w:space="0" w:color="auto"/>
      </w:divBdr>
    </w:div>
    <w:div w:id="1001545762">
      <w:bodyDiv w:val="1"/>
      <w:marLeft w:val="0"/>
      <w:marRight w:val="0"/>
      <w:marTop w:val="0"/>
      <w:marBottom w:val="0"/>
      <w:divBdr>
        <w:top w:val="none" w:sz="0" w:space="0" w:color="auto"/>
        <w:left w:val="none" w:sz="0" w:space="0" w:color="auto"/>
        <w:bottom w:val="none" w:sz="0" w:space="0" w:color="auto"/>
        <w:right w:val="none" w:sz="0" w:space="0" w:color="auto"/>
      </w:divBdr>
    </w:div>
    <w:div w:id="1009913351">
      <w:bodyDiv w:val="1"/>
      <w:marLeft w:val="0"/>
      <w:marRight w:val="0"/>
      <w:marTop w:val="0"/>
      <w:marBottom w:val="0"/>
      <w:divBdr>
        <w:top w:val="none" w:sz="0" w:space="0" w:color="auto"/>
        <w:left w:val="none" w:sz="0" w:space="0" w:color="auto"/>
        <w:bottom w:val="none" w:sz="0" w:space="0" w:color="auto"/>
        <w:right w:val="none" w:sz="0" w:space="0" w:color="auto"/>
      </w:divBdr>
    </w:div>
    <w:div w:id="1023286171">
      <w:bodyDiv w:val="1"/>
      <w:marLeft w:val="0"/>
      <w:marRight w:val="0"/>
      <w:marTop w:val="0"/>
      <w:marBottom w:val="0"/>
      <w:divBdr>
        <w:top w:val="none" w:sz="0" w:space="0" w:color="auto"/>
        <w:left w:val="none" w:sz="0" w:space="0" w:color="auto"/>
        <w:bottom w:val="none" w:sz="0" w:space="0" w:color="auto"/>
        <w:right w:val="none" w:sz="0" w:space="0" w:color="auto"/>
      </w:divBdr>
    </w:div>
    <w:div w:id="1035616218">
      <w:bodyDiv w:val="1"/>
      <w:marLeft w:val="0"/>
      <w:marRight w:val="0"/>
      <w:marTop w:val="0"/>
      <w:marBottom w:val="0"/>
      <w:divBdr>
        <w:top w:val="none" w:sz="0" w:space="0" w:color="auto"/>
        <w:left w:val="none" w:sz="0" w:space="0" w:color="auto"/>
        <w:bottom w:val="none" w:sz="0" w:space="0" w:color="auto"/>
        <w:right w:val="none" w:sz="0" w:space="0" w:color="auto"/>
      </w:divBdr>
    </w:div>
    <w:div w:id="1065570423">
      <w:bodyDiv w:val="1"/>
      <w:marLeft w:val="0"/>
      <w:marRight w:val="0"/>
      <w:marTop w:val="0"/>
      <w:marBottom w:val="0"/>
      <w:divBdr>
        <w:top w:val="none" w:sz="0" w:space="0" w:color="auto"/>
        <w:left w:val="none" w:sz="0" w:space="0" w:color="auto"/>
        <w:bottom w:val="none" w:sz="0" w:space="0" w:color="auto"/>
        <w:right w:val="none" w:sz="0" w:space="0" w:color="auto"/>
      </w:divBdr>
    </w:div>
    <w:div w:id="1158812353">
      <w:bodyDiv w:val="1"/>
      <w:marLeft w:val="0"/>
      <w:marRight w:val="0"/>
      <w:marTop w:val="0"/>
      <w:marBottom w:val="0"/>
      <w:divBdr>
        <w:top w:val="none" w:sz="0" w:space="0" w:color="auto"/>
        <w:left w:val="none" w:sz="0" w:space="0" w:color="auto"/>
        <w:bottom w:val="none" w:sz="0" w:space="0" w:color="auto"/>
        <w:right w:val="none" w:sz="0" w:space="0" w:color="auto"/>
      </w:divBdr>
    </w:div>
    <w:div w:id="1159005942">
      <w:bodyDiv w:val="1"/>
      <w:marLeft w:val="0"/>
      <w:marRight w:val="0"/>
      <w:marTop w:val="0"/>
      <w:marBottom w:val="0"/>
      <w:divBdr>
        <w:top w:val="none" w:sz="0" w:space="0" w:color="auto"/>
        <w:left w:val="none" w:sz="0" w:space="0" w:color="auto"/>
        <w:bottom w:val="none" w:sz="0" w:space="0" w:color="auto"/>
        <w:right w:val="none" w:sz="0" w:space="0" w:color="auto"/>
      </w:divBdr>
      <w:divsChild>
        <w:div w:id="775634460">
          <w:marLeft w:val="0"/>
          <w:marRight w:val="0"/>
          <w:marTop w:val="0"/>
          <w:marBottom w:val="0"/>
          <w:divBdr>
            <w:top w:val="none" w:sz="0" w:space="0" w:color="auto"/>
            <w:left w:val="none" w:sz="0" w:space="0" w:color="auto"/>
            <w:bottom w:val="none" w:sz="0" w:space="0" w:color="auto"/>
            <w:right w:val="none" w:sz="0" w:space="0" w:color="auto"/>
          </w:divBdr>
        </w:div>
      </w:divsChild>
    </w:div>
    <w:div w:id="1176189090">
      <w:bodyDiv w:val="1"/>
      <w:marLeft w:val="0"/>
      <w:marRight w:val="0"/>
      <w:marTop w:val="0"/>
      <w:marBottom w:val="0"/>
      <w:divBdr>
        <w:top w:val="none" w:sz="0" w:space="0" w:color="auto"/>
        <w:left w:val="none" w:sz="0" w:space="0" w:color="auto"/>
        <w:bottom w:val="none" w:sz="0" w:space="0" w:color="auto"/>
        <w:right w:val="none" w:sz="0" w:space="0" w:color="auto"/>
      </w:divBdr>
    </w:div>
    <w:div w:id="1251768030">
      <w:bodyDiv w:val="1"/>
      <w:marLeft w:val="0"/>
      <w:marRight w:val="0"/>
      <w:marTop w:val="0"/>
      <w:marBottom w:val="0"/>
      <w:divBdr>
        <w:top w:val="none" w:sz="0" w:space="0" w:color="auto"/>
        <w:left w:val="none" w:sz="0" w:space="0" w:color="auto"/>
        <w:bottom w:val="none" w:sz="0" w:space="0" w:color="auto"/>
        <w:right w:val="none" w:sz="0" w:space="0" w:color="auto"/>
      </w:divBdr>
    </w:div>
    <w:div w:id="1445031013">
      <w:bodyDiv w:val="1"/>
      <w:marLeft w:val="0"/>
      <w:marRight w:val="0"/>
      <w:marTop w:val="0"/>
      <w:marBottom w:val="0"/>
      <w:divBdr>
        <w:top w:val="none" w:sz="0" w:space="0" w:color="auto"/>
        <w:left w:val="none" w:sz="0" w:space="0" w:color="auto"/>
        <w:bottom w:val="none" w:sz="0" w:space="0" w:color="auto"/>
        <w:right w:val="none" w:sz="0" w:space="0" w:color="auto"/>
      </w:divBdr>
    </w:div>
    <w:div w:id="1460152154">
      <w:bodyDiv w:val="1"/>
      <w:marLeft w:val="0"/>
      <w:marRight w:val="0"/>
      <w:marTop w:val="0"/>
      <w:marBottom w:val="0"/>
      <w:divBdr>
        <w:top w:val="none" w:sz="0" w:space="0" w:color="auto"/>
        <w:left w:val="none" w:sz="0" w:space="0" w:color="auto"/>
        <w:bottom w:val="none" w:sz="0" w:space="0" w:color="auto"/>
        <w:right w:val="none" w:sz="0" w:space="0" w:color="auto"/>
      </w:divBdr>
    </w:div>
    <w:div w:id="1547448306">
      <w:bodyDiv w:val="1"/>
      <w:marLeft w:val="0"/>
      <w:marRight w:val="0"/>
      <w:marTop w:val="0"/>
      <w:marBottom w:val="0"/>
      <w:divBdr>
        <w:top w:val="none" w:sz="0" w:space="0" w:color="auto"/>
        <w:left w:val="none" w:sz="0" w:space="0" w:color="auto"/>
        <w:bottom w:val="none" w:sz="0" w:space="0" w:color="auto"/>
        <w:right w:val="none" w:sz="0" w:space="0" w:color="auto"/>
      </w:divBdr>
    </w:div>
    <w:div w:id="1599755546">
      <w:bodyDiv w:val="1"/>
      <w:marLeft w:val="0"/>
      <w:marRight w:val="0"/>
      <w:marTop w:val="0"/>
      <w:marBottom w:val="0"/>
      <w:divBdr>
        <w:top w:val="none" w:sz="0" w:space="0" w:color="auto"/>
        <w:left w:val="none" w:sz="0" w:space="0" w:color="auto"/>
        <w:bottom w:val="none" w:sz="0" w:space="0" w:color="auto"/>
        <w:right w:val="none" w:sz="0" w:space="0" w:color="auto"/>
      </w:divBdr>
      <w:divsChild>
        <w:div w:id="1633442972">
          <w:marLeft w:val="0"/>
          <w:marRight w:val="0"/>
          <w:marTop w:val="0"/>
          <w:marBottom w:val="0"/>
          <w:divBdr>
            <w:top w:val="none" w:sz="0" w:space="0" w:color="auto"/>
            <w:left w:val="none" w:sz="0" w:space="0" w:color="auto"/>
            <w:bottom w:val="none" w:sz="0" w:space="0" w:color="auto"/>
            <w:right w:val="none" w:sz="0" w:space="0" w:color="auto"/>
          </w:divBdr>
        </w:div>
      </w:divsChild>
    </w:div>
    <w:div w:id="1701661005">
      <w:bodyDiv w:val="1"/>
      <w:marLeft w:val="0"/>
      <w:marRight w:val="0"/>
      <w:marTop w:val="0"/>
      <w:marBottom w:val="0"/>
      <w:divBdr>
        <w:top w:val="none" w:sz="0" w:space="0" w:color="auto"/>
        <w:left w:val="none" w:sz="0" w:space="0" w:color="auto"/>
        <w:bottom w:val="none" w:sz="0" w:space="0" w:color="auto"/>
        <w:right w:val="none" w:sz="0" w:space="0" w:color="auto"/>
      </w:divBdr>
    </w:div>
    <w:div w:id="1716544653">
      <w:bodyDiv w:val="1"/>
      <w:marLeft w:val="0"/>
      <w:marRight w:val="0"/>
      <w:marTop w:val="0"/>
      <w:marBottom w:val="0"/>
      <w:divBdr>
        <w:top w:val="none" w:sz="0" w:space="0" w:color="auto"/>
        <w:left w:val="none" w:sz="0" w:space="0" w:color="auto"/>
        <w:bottom w:val="none" w:sz="0" w:space="0" w:color="auto"/>
        <w:right w:val="none" w:sz="0" w:space="0" w:color="auto"/>
      </w:divBdr>
    </w:div>
    <w:div w:id="1728190428">
      <w:bodyDiv w:val="1"/>
      <w:marLeft w:val="0"/>
      <w:marRight w:val="0"/>
      <w:marTop w:val="0"/>
      <w:marBottom w:val="0"/>
      <w:divBdr>
        <w:top w:val="none" w:sz="0" w:space="0" w:color="auto"/>
        <w:left w:val="none" w:sz="0" w:space="0" w:color="auto"/>
        <w:bottom w:val="none" w:sz="0" w:space="0" w:color="auto"/>
        <w:right w:val="none" w:sz="0" w:space="0" w:color="auto"/>
      </w:divBdr>
    </w:div>
    <w:div w:id="1780682694">
      <w:bodyDiv w:val="1"/>
      <w:marLeft w:val="0"/>
      <w:marRight w:val="0"/>
      <w:marTop w:val="0"/>
      <w:marBottom w:val="0"/>
      <w:divBdr>
        <w:top w:val="none" w:sz="0" w:space="0" w:color="auto"/>
        <w:left w:val="none" w:sz="0" w:space="0" w:color="auto"/>
        <w:bottom w:val="none" w:sz="0" w:space="0" w:color="auto"/>
        <w:right w:val="none" w:sz="0" w:space="0" w:color="auto"/>
      </w:divBdr>
    </w:div>
    <w:div w:id="1814709402">
      <w:bodyDiv w:val="1"/>
      <w:marLeft w:val="0"/>
      <w:marRight w:val="0"/>
      <w:marTop w:val="0"/>
      <w:marBottom w:val="0"/>
      <w:divBdr>
        <w:top w:val="none" w:sz="0" w:space="0" w:color="auto"/>
        <w:left w:val="none" w:sz="0" w:space="0" w:color="auto"/>
        <w:bottom w:val="none" w:sz="0" w:space="0" w:color="auto"/>
        <w:right w:val="none" w:sz="0" w:space="0" w:color="auto"/>
      </w:divBdr>
    </w:div>
    <w:div w:id="1917132613">
      <w:bodyDiv w:val="1"/>
      <w:marLeft w:val="0"/>
      <w:marRight w:val="0"/>
      <w:marTop w:val="0"/>
      <w:marBottom w:val="0"/>
      <w:divBdr>
        <w:top w:val="none" w:sz="0" w:space="0" w:color="auto"/>
        <w:left w:val="none" w:sz="0" w:space="0" w:color="auto"/>
        <w:bottom w:val="none" w:sz="0" w:space="0" w:color="auto"/>
        <w:right w:val="none" w:sz="0" w:space="0" w:color="auto"/>
      </w:divBdr>
    </w:div>
    <w:div w:id="1989363127">
      <w:bodyDiv w:val="1"/>
      <w:marLeft w:val="0"/>
      <w:marRight w:val="0"/>
      <w:marTop w:val="0"/>
      <w:marBottom w:val="0"/>
      <w:divBdr>
        <w:top w:val="none" w:sz="0" w:space="0" w:color="auto"/>
        <w:left w:val="none" w:sz="0" w:space="0" w:color="auto"/>
        <w:bottom w:val="none" w:sz="0" w:space="0" w:color="auto"/>
        <w:right w:val="none" w:sz="0" w:space="0" w:color="auto"/>
      </w:divBdr>
    </w:div>
    <w:div w:id="2056928126">
      <w:bodyDiv w:val="1"/>
      <w:marLeft w:val="0"/>
      <w:marRight w:val="0"/>
      <w:marTop w:val="0"/>
      <w:marBottom w:val="0"/>
      <w:divBdr>
        <w:top w:val="none" w:sz="0" w:space="0" w:color="auto"/>
        <w:left w:val="none" w:sz="0" w:space="0" w:color="auto"/>
        <w:bottom w:val="none" w:sz="0" w:space="0" w:color="auto"/>
        <w:right w:val="none" w:sz="0" w:space="0" w:color="auto"/>
      </w:divBdr>
    </w:div>
    <w:div w:id="2059930310">
      <w:bodyDiv w:val="1"/>
      <w:marLeft w:val="0"/>
      <w:marRight w:val="0"/>
      <w:marTop w:val="0"/>
      <w:marBottom w:val="0"/>
      <w:divBdr>
        <w:top w:val="none" w:sz="0" w:space="0" w:color="auto"/>
        <w:left w:val="none" w:sz="0" w:space="0" w:color="auto"/>
        <w:bottom w:val="none" w:sz="0" w:space="0" w:color="auto"/>
        <w:right w:val="none" w:sz="0" w:space="0" w:color="auto"/>
      </w:divBdr>
    </w:div>
    <w:div w:id="21100766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ceur-ws.org/Vol-3146/PAPER_01.pdf" TargetMode="External"/><Relationship Id="rId3" Type="http://schemas.openxmlformats.org/officeDocument/2006/relationships/styles" Target="styles.xml"/><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girigummadi2@gmail.com" TargetMode="External"/><Relationship Id="rId5" Type="http://schemas.openxmlformats.org/officeDocument/2006/relationships/webSettings" Target="webSettings.xml"/><Relationship Id="rId1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leNEykrCKzdbP2xVhE2FPp63g==">CgMxLjAyCGguZ2pkZ3hzMgloLjMwajB6bGwyCWguMzBqMHpsbDgAciExcnBiQ2pfUDVFR3lhX1RqS2JfdFhBakF0eW1WNDNKMHo=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Pages>
  <Words>2699</Words>
  <Characters>15388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Giri Gummadi</dc:creator>
  <cp:lastModifiedBy>Sravanth</cp:lastModifiedBy>
  <cp:revision>12</cp:revision>
  <cp:lastPrinted>2025-08-20T01:09:00Z</cp:lastPrinted>
  <dcterms:created xsi:type="dcterms:W3CDTF">2025-09-18T20:50:00Z</dcterms:created>
  <dcterms:modified xsi:type="dcterms:W3CDTF">2026-02-25T21:59:00Z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8ad6a319257f7d2194b8e4f34b032f8b155292a4d436ecff050bb8423f3c5562</vt:lpwstr>
  </property>
</Properties>
</file>