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4BF" w:rsidRPr="00631C89" w:rsidRDefault="00BC74BF" w:rsidP="00BC74BF">
      <w:pPr>
        <w:pStyle w:val="BodyText"/>
        <w:ind w:left="0" w:firstLine="0"/>
        <w:contextualSpacing/>
        <w:jc w:val="both"/>
        <w:rPr>
          <w:b/>
          <w:bCs/>
          <w:color w:val="333333"/>
        </w:rPr>
      </w:pPr>
      <w:r w:rsidRPr="00631C89">
        <w:rPr>
          <w:b/>
          <w:bCs/>
          <w:color w:val="333333"/>
        </w:rPr>
        <w:t xml:space="preserve">Gowtham Siddharth Yerukala   </w:t>
      </w:r>
      <w:hyperlink r:id="rId7" w:history="1">
        <w:r w:rsidRPr="00631C89">
          <w:rPr>
            <w:rStyle w:val="Hyperlink"/>
            <w:b/>
            <w:bCs/>
          </w:rPr>
          <w:t>Linkedin</w:t>
        </w:r>
      </w:hyperlink>
      <w:r w:rsidR="002E7766" w:rsidRPr="00631C89">
        <w:rPr>
          <w:noProof/>
          <w:color w:val="333333"/>
        </w:rPr>
        <w:drawing>
          <wp:inline distT="0" distB="0" distL="0" distR="0">
            <wp:extent cx="561975" cy="522821"/>
            <wp:effectExtent l="0" t="0" r="0" b="0"/>
            <wp:docPr id="2111745426" name="Picture 1" descr="A close-up of a gold se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45426" name="Picture 1" descr="A close-up of a gold seal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3" cy="5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C89">
        <w:rPr>
          <w:b/>
          <w:noProof/>
        </w:rPr>
        <w:drawing>
          <wp:inline distT="0" distB="0" distL="0" distR="0">
            <wp:extent cx="485775" cy="5238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4BF" w:rsidRPr="00631C89" w:rsidRDefault="00E92600" w:rsidP="00BC74BF">
      <w:pPr>
        <w:pStyle w:val="BodyText"/>
        <w:ind w:left="359"/>
        <w:contextualSpacing/>
        <w:jc w:val="both"/>
        <w:rPr>
          <w:b/>
          <w:bCs/>
          <w:color w:val="333333"/>
        </w:rPr>
      </w:pPr>
      <w:r>
        <w:rPr>
          <w:b/>
          <w:bCs/>
          <w:color w:val="333333"/>
        </w:rPr>
        <w:t xml:space="preserve">+1 </w:t>
      </w:r>
      <w:r w:rsidR="00BC74BF" w:rsidRPr="00631C89">
        <w:rPr>
          <w:b/>
          <w:bCs/>
          <w:color w:val="333333"/>
        </w:rPr>
        <w:t xml:space="preserve">512-669-9725 | </w:t>
      </w:r>
      <w:hyperlink r:id="rId10" w:history="1">
        <w:r w:rsidR="00631C89" w:rsidRPr="00631C89">
          <w:rPr>
            <w:rStyle w:val="Hyperlink"/>
            <w:b/>
            <w:bCs/>
          </w:rPr>
          <w:t>siddharthgoud88@gmail.com</w:t>
        </w:r>
      </w:hyperlink>
    </w:p>
    <w:p w:rsidR="00F306B2" w:rsidRPr="00631C89" w:rsidRDefault="00F306B2" w:rsidP="00F306B2">
      <w:pPr>
        <w:pStyle w:val="BodyText"/>
        <w:ind w:left="0" w:firstLine="0"/>
        <w:contextualSpacing/>
        <w:jc w:val="both"/>
        <w:rPr>
          <w:b/>
          <w:bCs/>
          <w:color w:val="333333"/>
        </w:rPr>
      </w:pPr>
    </w:p>
    <w:p w:rsidR="00F306B2" w:rsidRPr="00631C89" w:rsidRDefault="00F306B2" w:rsidP="00F306B2">
      <w:pPr>
        <w:pStyle w:val="headingstyle"/>
        <w:spacing w:before="0" w:after="0"/>
        <w:ind w:left="0" w:right="0" w:firstLine="0"/>
        <w:contextualSpacing/>
        <w:jc w:val="both"/>
        <w:rPr>
          <w:rFonts w:ascii="Calibri" w:hAnsi="Calibri" w:cs="Calibri"/>
          <w:szCs w:val="22"/>
        </w:rPr>
      </w:pPr>
      <w:r w:rsidRPr="00631C89">
        <w:rPr>
          <w:rFonts w:ascii="Calibri" w:hAnsi="Calibri" w:cs="Calibri"/>
          <w:color w:val="333333"/>
          <w:szCs w:val="22"/>
        </w:rPr>
        <w:t>Objective</w:t>
      </w:r>
    </w:p>
    <w:p w:rsidR="00F306B2" w:rsidRPr="00631C89" w:rsidRDefault="00F306B2" w:rsidP="00F306B2">
      <w:pPr>
        <w:pStyle w:val="BodyText"/>
        <w:ind w:left="0" w:firstLine="0"/>
        <w:contextualSpacing/>
        <w:jc w:val="both"/>
        <w:rPr>
          <w:color w:val="333333"/>
        </w:rPr>
      </w:pPr>
    </w:p>
    <w:p w:rsidR="00F306B2" w:rsidRPr="00631C89" w:rsidRDefault="00F306B2" w:rsidP="00485204">
      <w:pPr>
        <w:pStyle w:val="BodyText"/>
        <w:ind w:left="0" w:firstLine="0"/>
        <w:contextualSpacing/>
        <w:rPr>
          <w:color w:val="333333"/>
        </w:rPr>
      </w:pPr>
      <w:r w:rsidRPr="00631C89">
        <w:rPr>
          <w:color w:val="333333"/>
        </w:rPr>
        <w:t>Highly accomplished and results-oriented</w:t>
      </w:r>
      <w:r w:rsidR="00485204">
        <w:rPr>
          <w:color w:val="333333"/>
        </w:rPr>
        <w:t xml:space="preserve"> Product </w:t>
      </w:r>
      <w:r w:rsidRPr="00631C89">
        <w:rPr>
          <w:color w:val="333333"/>
        </w:rPr>
        <w:t>Manager</w:t>
      </w:r>
      <w:r w:rsidR="00485204">
        <w:rPr>
          <w:color w:val="333333"/>
        </w:rPr>
        <w:t xml:space="preserve"> </w:t>
      </w:r>
      <w:r w:rsidRPr="00631C89">
        <w:rPr>
          <w:color w:val="333333"/>
        </w:rPr>
        <w:t>with extensive experience in driving the strategy,development,andgrowthoflarge-scaleB2BandB2Cplatforms.Provenabilitytolead cross-functionalteams,deliversignificantrevenueimpact(e.g.</w:t>
      </w:r>
      <w:r w:rsidR="00AE0960">
        <w:rPr>
          <w:color w:val="333333"/>
        </w:rPr>
        <w:t>,</w:t>
      </w:r>
      <w:r w:rsidR="00CE4434" w:rsidRPr="00631C89">
        <w:rPr>
          <w:color w:val="333333"/>
        </w:rPr>
        <w:t xml:space="preserve"> GSK – Finance D&amp;A $8B</w:t>
      </w:r>
      <w:r w:rsidRPr="00631C89">
        <w:rPr>
          <w:color w:val="333333"/>
        </w:rPr>
        <w:t>) and transform digital experiences through customer-centric product innovation, self-service models, and API integrations. Adapt at defining vision, executing outcome-based roadmaps, and leveraging data to achieve business objectives.</w:t>
      </w:r>
    </w:p>
    <w:p w:rsidR="00F306B2" w:rsidRPr="00631C89" w:rsidRDefault="00F306B2" w:rsidP="00F306B2">
      <w:pPr>
        <w:pStyle w:val="BodyText"/>
        <w:ind w:left="0" w:firstLine="0"/>
        <w:contextualSpacing/>
        <w:jc w:val="both"/>
        <w:rPr>
          <w:color w:val="333333"/>
        </w:rPr>
      </w:pPr>
    </w:p>
    <w:p w:rsidR="00F306B2" w:rsidRPr="00631C89" w:rsidRDefault="00F306B2" w:rsidP="00F306B2">
      <w:pPr>
        <w:pStyle w:val="headingstyle"/>
        <w:spacing w:before="0" w:after="0"/>
        <w:ind w:left="0" w:right="0" w:firstLine="0"/>
        <w:contextualSpacing/>
        <w:jc w:val="both"/>
        <w:rPr>
          <w:rFonts w:ascii="Calibri" w:hAnsi="Calibri" w:cs="Calibri"/>
          <w:color w:val="333333"/>
          <w:szCs w:val="22"/>
        </w:rPr>
      </w:pPr>
      <w:r w:rsidRPr="00631C89">
        <w:rPr>
          <w:rFonts w:ascii="Calibri" w:hAnsi="Calibri" w:cs="Calibri"/>
          <w:color w:val="333333"/>
          <w:szCs w:val="22"/>
        </w:rPr>
        <w:t>Key Competencies</w:t>
      </w:r>
    </w:p>
    <w:p w:rsidR="00F306B2" w:rsidRPr="00631C89" w:rsidRDefault="00F306B2" w:rsidP="00F306B2">
      <w:pPr>
        <w:pStyle w:val="ListParagraph"/>
        <w:tabs>
          <w:tab w:val="left" w:pos="738"/>
        </w:tabs>
        <w:ind w:left="0"/>
        <w:rPr>
          <w:rFonts w:ascii="Calibri" w:hAnsi="Calibri" w:cs="Calibri"/>
        </w:rPr>
      </w:pPr>
    </w:p>
    <w:tbl>
      <w:tblPr>
        <w:tblW w:w="8095" w:type="dxa"/>
        <w:tblLook w:val="04A0"/>
      </w:tblPr>
      <w:tblGrid>
        <w:gridCol w:w="3505"/>
        <w:gridCol w:w="4590"/>
      </w:tblGrid>
      <w:tr w:rsidR="00F306B2" w:rsidRPr="00631C89" w:rsidTr="00356B28">
        <w:trPr>
          <w:trHeight w:val="300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SAFe Agile</w:t>
            </w:r>
          </w:p>
        </w:tc>
        <w:tc>
          <w:tcPr>
            <w:tcW w:w="4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Feasibility studies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Product Advocate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Gap Analysis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Strategic planning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Business Consulting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UAT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Ecommerce/B2B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Metrics/Analytics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Supply Chain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OKRs/KPIs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JIRA/Confluence</w:t>
            </w:r>
            <w:r w:rsidR="00CE4434"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, ADO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Vision, Strategy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631C89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S</w:t>
            </w:r>
            <w:r w:rsidR="00CE4434"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aas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Customer Interviews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Postman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Outcome-Based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User Assistance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Adobe Analytics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UX/UI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User Research &amp; Testing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</w:pPr>
            <w:r w:rsidRPr="00631C89"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Go-to-market Strategy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Roadmap creation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F306B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A/B Testing - Adobe Target / Optimizely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CE4434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Lean business case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CE4434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Backlog Grooming</w:t>
            </w:r>
          </w:p>
        </w:tc>
      </w:tr>
      <w:tr w:rsidR="00F306B2" w:rsidRPr="00631C89" w:rsidTr="00356B28">
        <w:trPr>
          <w:trHeight w:val="300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CE4434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31C89">
              <w:rPr>
                <w:rFonts w:ascii="Calibri" w:eastAsia="Symbol" w:hAnsi="Calibri" w:cs="Calibri"/>
                <w:color w:val="333333"/>
                <w:sz w:val="22"/>
                <w:szCs w:val="22"/>
              </w:rPr>
              <w:t>Product Vision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06B2" w:rsidRPr="00631C89" w:rsidRDefault="009C5822" w:rsidP="00631C89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ymbol" w:hAnsi="Calibri" w:cs="Calibri"/>
                <w:color w:val="333333"/>
                <w:sz w:val="22"/>
                <w:szCs w:val="22"/>
              </w:rPr>
              <w:t>Figma, Lucid Chats, Visio</w:t>
            </w:r>
          </w:p>
        </w:tc>
      </w:tr>
    </w:tbl>
    <w:p w:rsidR="00F306B2" w:rsidRPr="00631C89" w:rsidRDefault="00F306B2" w:rsidP="00F306B2">
      <w:pPr>
        <w:pStyle w:val="ListParagraph"/>
        <w:tabs>
          <w:tab w:val="left" w:pos="378"/>
        </w:tabs>
        <w:ind w:left="0"/>
        <w:rPr>
          <w:rFonts w:ascii="Calibri" w:hAnsi="Calibri" w:cs="Calibri"/>
        </w:rPr>
      </w:pPr>
    </w:p>
    <w:p w:rsidR="00F306B2" w:rsidRPr="00631C89" w:rsidRDefault="00F306B2" w:rsidP="00F306B2">
      <w:pPr>
        <w:pStyle w:val="headingstyle"/>
        <w:spacing w:before="0" w:after="0"/>
        <w:ind w:left="0" w:right="0" w:firstLine="0"/>
        <w:contextualSpacing/>
        <w:jc w:val="both"/>
        <w:rPr>
          <w:rFonts w:ascii="Calibri" w:hAnsi="Calibri" w:cs="Calibri"/>
          <w:color w:val="333333"/>
          <w:szCs w:val="22"/>
        </w:rPr>
      </w:pPr>
      <w:r w:rsidRPr="00631C89">
        <w:rPr>
          <w:rFonts w:ascii="Calibri" w:hAnsi="Calibri" w:cs="Calibri"/>
          <w:color w:val="333333"/>
          <w:szCs w:val="22"/>
        </w:rPr>
        <w:t xml:space="preserve">Education </w:t>
      </w:r>
    </w:p>
    <w:p w:rsidR="00F306B2" w:rsidRPr="009C5822" w:rsidRDefault="00CE4434" w:rsidP="009C5822">
      <w:pPr>
        <w:pStyle w:val="ListParagraph"/>
        <w:widowControl w:val="0"/>
        <w:numPr>
          <w:ilvl w:val="0"/>
          <w:numId w:val="7"/>
        </w:numPr>
        <w:tabs>
          <w:tab w:val="left" w:pos="378"/>
        </w:tabs>
        <w:autoSpaceDE w:val="0"/>
        <w:autoSpaceDN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9C5822">
        <w:rPr>
          <w:rFonts w:ascii="Calibri" w:hAnsi="Calibri" w:cs="Calibri"/>
          <w:color w:val="333333"/>
          <w:sz w:val="22"/>
          <w:szCs w:val="22"/>
        </w:rPr>
        <w:t>Master’s</w:t>
      </w:r>
      <w:r w:rsidR="00F306B2" w:rsidRPr="009C5822">
        <w:rPr>
          <w:rFonts w:ascii="Calibri" w:hAnsi="Calibri" w:cs="Calibri"/>
          <w:color w:val="333333"/>
          <w:sz w:val="22"/>
          <w:szCs w:val="22"/>
        </w:rPr>
        <w:t>DegreefromJawaharlalNehruTechnicalUniversityofHyderabad,</w:t>
      </w:r>
      <w:r w:rsidR="00F306B2" w:rsidRPr="009C5822">
        <w:rPr>
          <w:rFonts w:ascii="Calibri" w:hAnsi="Calibri" w:cs="Calibri"/>
          <w:color w:val="333333"/>
          <w:spacing w:val="-2"/>
          <w:sz w:val="22"/>
          <w:szCs w:val="22"/>
        </w:rPr>
        <w:t>India</w:t>
      </w:r>
    </w:p>
    <w:p w:rsidR="00F306B2" w:rsidRPr="009C5822" w:rsidRDefault="00CE4434" w:rsidP="009C5822">
      <w:pPr>
        <w:pStyle w:val="ListParagraph"/>
        <w:widowControl w:val="0"/>
        <w:numPr>
          <w:ilvl w:val="0"/>
          <w:numId w:val="7"/>
        </w:numPr>
        <w:tabs>
          <w:tab w:val="left" w:pos="378"/>
        </w:tabs>
        <w:autoSpaceDE w:val="0"/>
        <w:autoSpaceDN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9C5822">
        <w:rPr>
          <w:rFonts w:ascii="Calibri" w:hAnsi="Calibri" w:cs="Calibri"/>
          <w:color w:val="333333"/>
          <w:sz w:val="22"/>
          <w:szCs w:val="22"/>
        </w:rPr>
        <w:t xml:space="preserve">CSPO: </w:t>
      </w:r>
      <w:r w:rsidR="00F306B2" w:rsidRPr="009C5822">
        <w:rPr>
          <w:rFonts w:ascii="Calibri" w:hAnsi="Calibri" w:cs="Calibri"/>
          <w:color w:val="333333"/>
          <w:sz w:val="22"/>
          <w:szCs w:val="22"/>
        </w:rPr>
        <w:t>CertifiedScrumProductOwnerfromInternationalScruminstitute</w:t>
      </w:r>
      <w:r w:rsidR="004B2430" w:rsidRPr="009C5822">
        <w:rPr>
          <w:rFonts w:ascii="Calibri" w:hAnsi="Calibri" w:cs="Calibri"/>
          <w:color w:val="333333"/>
          <w:spacing w:val="-5"/>
          <w:sz w:val="22"/>
          <w:szCs w:val="22"/>
        </w:rPr>
        <w:t>.</w:t>
      </w:r>
    </w:p>
    <w:p w:rsidR="00CE4434" w:rsidRPr="009C5822" w:rsidRDefault="00CE4434" w:rsidP="009C5822">
      <w:pPr>
        <w:pStyle w:val="ListParagraph"/>
        <w:widowControl w:val="0"/>
        <w:numPr>
          <w:ilvl w:val="0"/>
          <w:numId w:val="7"/>
        </w:numPr>
        <w:tabs>
          <w:tab w:val="left" w:pos="378"/>
        </w:tabs>
        <w:autoSpaceDE w:val="0"/>
        <w:autoSpaceDN w:val="0"/>
        <w:spacing w:after="0" w:line="240" w:lineRule="auto"/>
        <w:rPr>
          <w:rFonts w:ascii="Calibri" w:hAnsi="Calibri" w:cs="Calibri"/>
          <w:sz w:val="22"/>
          <w:szCs w:val="22"/>
        </w:rPr>
      </w:pPr>
      <w:r w:rsidRPr="009C5822">
        <w:rPr>
          <w:rFonts w:ascii="Calibri" w:hAnsi="Calibri" w:cs="Calibri"/>
          <w:color w:val="333333"/>
          <w:sz w:val="22"/>
          <w:szCs w:val="22"/>
        </w:rPr>
        <w:t>ICP-</w:t>
      </w:r>
      <w:r w:rsidR="001A7AE1" w:rsidRPr="009C5822">
        <w:rPr>
          <w:rFonts w:ascii="Calibri" w:hAnsi="Calibri" w:cs="Calibri"/>
          <w:color w:val="333333"/>
          <w:sz w:val="22"/>
          <w:szCs w:val="22"/>
        </w:rPr>
        <w:t>ACP:</w:t>
      </w:r>
      <w:r w:rsidRPr="009C5822">
        <w:rPr>
          <w:rFonts w:ascii="Calibri" w:hAnsi="Calibri" w:cs="Calibri"/>
          <w:color w:val="333333"/>
          <w:sz w:val="22"/>
          <w:szCs w:val="22"/>
        </w:rPr>
        <w:t xml:space="preserve"> ICAgile Certified Professional in Agile Coaching</w:t>
      </w:r>
      <w:r w:rsidR="004B2430" w:rsidRPr="009C5822">
        <w:rPr>
          <w:rFonts w:ascii="Calibri" w:hAnsi="Calibri" w:cs="Calibri"/>
          <w:color w:val="333333"/>
          <w:sz w:val="22"/>
          <w:szCs w:val="22"/>
        </w:rPr>
        <w:t>.</w:t>
      </w:r>
    </w:p>
    <w:p w:rsidR="00684151" w:rsidRDefault="00684151" w:rsidP="00684151">
      <w:pPr>
        <w:pStyle w:val="ListParagraph"/>
        <w:widowControl w:val="0"/>
        <w:tabs>
          <w:tab w:val="left" w:pos="378"/>
        </w:tabs>
        <w:autoSpaceDE w:val="0"/>
        <w:autoSpaceDN w:val="0"/>
        <w:spacing w:after="0" w:line="240" w:lineRule="auto"/>
        <w:ind w:left="0"/>
        <w:rPr>
          <w:rFonts w:ascii="Calibri" w:hAnsi="Calibri" w:cs="Calibri"/>
          <w:color w:val="333333"/>
          <w:sz w:val="22"/>
          <w:szCs w:val="22"/>
        </w:rPr>
      </w:pPr>
    </w:p>
    <w:p w:rsidR="00684151" w:rsidRDefault="00684151" w:rsidP="00684151">
      <w:pPr>
        <w:pStyle w:val="ListParagraph"/>
        <w:widowControl w:val="0"/>
        <w:tabs>
          <w:tab w:val="left" w:pos="378"/>
        </w:tabs>
        <w:autoSpaceDE w:val="0"/>
        <w:autoSpaceDN w:val="0"/>
        <w:spacing w:after="0" w:line="240" w:lineRule="auto"/>
        <w:ind w:left="0"/>
        <w:rPr>
          <w:rFonts w:ascii="Calibri" w:hAnsi="Calibri" w:cs="Calibri"/>
          <w:color w:val="333333"/>
          <w:sz w:val="22"/>
          <w:szCs w:val="22"/>
        </w:rPr>
      </w:pPr>
    </w:p>
    <w:p w:rsidR="009C5822" w:rsidRDefault="009C5822" w:rsidP="00684151">
      <w:pPr>
        <w:pStyle w:val="ListParagraph"/>
        <w:widowControl w:val="0"/>
        <w:tabs>
          <w:tab w:val="left" w:pos="378"/>
        </w:tabs>
        <w:autoSpaceDE w:val="0"/>
        <w:autoSpaceDN w:val="0"/>
        <w:spacing w:after="0" w:line="240" w:lineRule="auto"/>
        <w:ind w:left="0"/>
        <w:rPr>
          <w:rFonts w:ascii="Calibri" w:hAnsi="Calibri" w:cs="Calibri"/>
          <w:color w:val="333333"/>
          <w:sz w:val="22"/>
          <w:szCs w:val="22"/>
        </w:rPr>
      </w:pPr>
    </w:p>
    <w:p w:rsidR="009C5822" w:rsidRDefault="009C5822" w:rsidP="00684151">
      <w:pPr>
        <w:pStyle w:val="ListParagraph"/>
        <w:widowControl w:val="0"/>
        <w:tabs>
          <w:tab w:val="left" w:pos="378"/>
        </w:tabs>
        <w:autoSpaceDE w:val="0"/>
        <w:autoSpaceDN w:val="0"/>
        <w:spacing w:after="0" w:line="240" w:lineRule="auto"/>
        <w:ind w:left="0"/>
        <w:rPr>
          <w:rFonts w:ascii="Calibri" w:hAnsi="Calibri" w:cs="Calibri"/>
          <w:color w:val="333333"/>
          <w:sz w:val="22"/>
          <w:szCs w:val="22"/>
        </w:rPr>
      </w:pPr>
    </w:p>
    <w:p w:rsidR="00684151" w:rsidRPr="00631C89" w:rsidRDefault="00684151" w:rsidP="00684151">
      <w:pPr>
        <w:pStyle w:val="ListParagraph"/>
        <w:widowControl w:val="0"/>
        <w:tabs>
          <w:tab w:val="left" w:pos="378"/>
        </w:tabs>
        <w:autoSpaceDE w:val="0"/>
        <w:autoSpaceDN w:val="0"/>
        <w:spacing w:after="0" w:line="240" w:lineRule="auto"/>
        <w:ind w:left="0"/>
        <w:rPr>
          <w:rFonts w:ascii="Calibri" w:hAnsi="Calibri" w:cs="Calibri"/>
          <w:sz w:val="22"/>
          <w:szCs w:val="22"/>
        </w:rPr>
      </w:pPr>
    </w:p>
    <w:p w:rsidR="00F306B2" w:rsidRPr="00631C89" w:rsidRDefault="00F306B2" w:rsidP="00F306B2">
      <w:pPr>
        <w:pStyle w:val="headingstyle"/>
        <w:spacing w:before="0" w:after="0"/>
        <w:ind w:left="0" w:right="0" w:firstLine="0"/>
        <w:contextualSpacing/>
        <w:jc w:val="both"/>
        <w:rPr>
          <w:rFonts w:ascii="Calibri" w:hAnsi="Calibri" w:cs="Calibri"/>
          <w:color w:val="333333"/>
          <w:szCs w:val="22"/>
        </w:rPr>
      </w:pPr>
      <w:r w:rsidRPr="00631C89">
        <w:rPr>
          <w:rFonts w:ascii="Calibri" w:hAnsi="Calibri" w:cs="Calibri"/>
          <w:color w:val="333333"/>
          <w:szCs w:val="22"/>
        </w:rPr>
        <w:lastRenderedPageBreak/>
        <w:t>Professional experience:</w:t>
      </w:r>
    </w:p>
    <w:p w:rsidR="004B2430" w:rsidRPr="00631C89" w:rsidRDefault="004B2430" w:rsidP="004B2430">
      <w:pPr>
        <w:widowControl w:val="0"/>
        <w:autoSpaceDE w:val="0"/>
        <w:autoSpaceDN w:val="0"/>
        <w:spacing w:after="0" w:line="240" w:lineRule="auto"/>
        <w:contextualSpacing/>
        <w:rPr>
          <w:rFonts w:ascii="Calibri" w:eastAsia="Calibri" w:hAnsi="Calibri" w:cs="Calibri"/>
          <w:b/>
          <w:kern w:val="0"/>
          <w:sz w:val="22"/>
          <w:szCs w:val="22"/>
        </w:rPr>
      </w:pPr>
    </w:p>
    <w:p w:rsidR="004B2430" w:rsidRPr="00631C89" w:rsidRDefault="004B2430" w:rsidP="004B2430">
      <w:pPr>
        <w:widowControl w:val="0"/>
        <w:autoSpaceDE w:val="0"/>
        <w:autoSpaceDN w:val="0"/>
        <w:spacing w:after="0" w:line="240" w:lineRule="auto"/>
        <w:contextualSpacing/>
        <w:rPr>
          <w:rFonts w:ascii="Calibri" w:hAnsi="Calibri" w:cs="Calibri"/>
          <w:b/>
          <w:spacing w:val="-4"/>
          <w:sz w:val="22"/>
          <w:szCs w:val="22"/>
        </w:rPr>
      </w:pPr>
      <w:r w:rsidRPr="00631C89">
        <w:rPr>
          <w:rFonts w:ascii="Calibri" w:hAnsi="Calibri" w:cs="Calibri"/>
          <w:b/>
          <w:sz w:val="22"/>
          <w:szCs w:val="22"/>
        </w:rPr>
        <w:t xml:space="preserve">Tech Mahindra: GlaxoSmithKline </w:t>
      </w:r>
      <w:r w:rsidRPr="00631C89">
        <w:rPr>
          <w:rFonts w:ascii="Calibri" w:hAnsi="Calibri" w:cs="Calibri"/>
          <w:bCs/>
          <w:sz w:val="22"/>
          <w:szCs w:val="22"/>
        </w:rPr>
        <w:t xml:space="preserve">and </w:t>
      </w:r>
      <w:r w:rsidRPr="00631C89">
        <w:rPr>
          <w:rFonts w:ascii="Calibri" w:hAnsi="Calibri" w:cs="Calibri"/>
          <w:b/>
          <w:sz w:val="22"/>
          <w:szCs w:val="22"/>
        </w:rPr>
        <w:t>World Bank                                                                             December2021–</w:t>
      </w:r>
      <w:r w:rsidRPr="00631C89">
        <w:rPr>
          <w:rFonts w:ascii="Calibri" w:hAnsi="Calibri" w:cs="Calibri"/>
          <w:b/>
          <w:spacing w:val="-2"/>
          <w:sz w:val="22"/>
          <w:szCs w:val="22"/>
        </w:rPr>
        <w:t xml:space="preserve"> Present</w:t>
      </w:r>
    </w:p>
    <w:p w:rsidR="004B2430" w:rsidRPr="00631C89" w:rsidRDefault="004B2430" w:rsidP="004B2430">
      <w:pPr>
        <w:contextualSpacing/>
        <w:rPr>
          <w:rFonts w:ascii="Calibri" w:hAnsi="Calibri" w:cs="Calibri"/>
          <w:b/>
          <w:sz w:val="22"/>
          <w:szCs w:val="22"/>
        </w:rPr>
      </w:pPr>
    </w:p>
    <w:p w:rsidR="004B2430" w:rsidRPr="00631C89" w:rsidRDefault="004B2430" w:rsidP="004B2430">
      <w:pPr>
        <w:contextualSpacing/>
        <w:rPr>
          <w:rFonts w:ascii="Calibri" w:hAnsi="Calibri" w:cs="Calibri"/>
          <w:b/>
          <w:sz w:val="22"/>
          <w:szCs w:val="22"/>
        </w:rPr>
      </w:pPr>
      <w:r w:rsidRPr="00631C89">
        <w:rPr>
          <w:rFonts w:ascii="Calibri" w:hAnsi="Calibri" w:cs="Calibri"/>
          <w:b/>
          <w:sz w:val="22"/>
          <w:szCs w:val="22"/>
        </w:rPr>
        <w:t>Product</w:t>
      </w:r>
      <w:r w:rsidRPr="00631C89">
        <w:rPr>
          <w:rFonts w:ascii="Calibri" w:hAnsi="Calibri" w:cs="Calibri"/>
          <w:b/>
          <w:spacing w:val="-2"/>
          <w:sz w:val="22"/>
          <w:szCs w:val="22"/>
        </w:rPr>
        <w:t>Manager</w:t>
      </w:r>
    </w:p>
    <w:p w:rsidR="004B2430" w:rsidRPr="00631C89" w:rsidRDefault="004B2430" w:rsidP="004B2430">
      <w:pPr>
        <w:pStyle w:val="BodyText"/>
        <w:ind w:left="0" w:firstLine="0"/>
        <w:contextualSpacing/>
        <w:rPr>
          <w:color w:val="333333"/>
          <w:spacing w:val="-2"/>
        </w:rPr>
      </w:pPr>
      <w:r w:rsidRPr="00631C89">
        <w:rPr>
          <w:color w:val="333333"/>
        </w:rPr>
        <w:t>CoreProductLeadership&amp;</w:t>
      </w:r>
      <w:r w:rsidRPr="00631C89">
        <w:rPr>
          <w:color w:val="333333"/>
          <w:spacing w:val="-2"/>
        </w:rPr>
        <w:t>Agile Transformation: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Joined TechMahindra Consulting group as a Business Consultant – Agile Transformation portfolio.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Aligned with the </w:t>
      </w: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>World Bank Group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and </w:t>
      </w: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>GlaxoSmithKline (GSK)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client and playing the role of Product Manager to both the clientele.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color w:val="343434"/>
          <w:sz w:val="22"/>
          <w:szCs w:val="22"/>
        </w:rPr>
        <w:t>Creating Product strategy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by analyzing market trends, Settings Strategic goals, Prioritizing features and initiatives. </w:t>
      </w:r>
    </w:p>
    <w:p w:rsidR="004B2430" w:rsidRPr="00631C89" w:rsidRDefault="00212A7E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color w:val="343434"/>
          <w:sz w:val="22"/>
          <w:szCs w:val="22"/>
        </w:rPr>
        <w:t>Requirement</w:t>
      </w:r>
      <w:r>
        <w:rPr>
          <w:rStyle w:val="span"/>
          <w:rFonts w:ascii="Calibri" w:eastAsia="Century Gothic" w:hAnsi="Calibri" w:cs="Calibri"/>
          <w:b/>
          <w:color w:val="343434"/>
          <w:sz w:val="22"/>
          <w:szCs w:val="22"/>
        </w:rPr>
        <w:t>s Gathering</w:t>
      </w:r>
      <w:r w:rsidR="004B2430" w:rsidRPr="00631C89">
        <w:rPr>
          <w:rStyle w:val="span"/>
          <w:rFonts w:ascii="Calibri" w:eastAsia="Century Gothic" w:hAnsi="Calibri" w:cs="Calibri"/>
          <w:b/>
          <w:color w:val="343434"/>
          <w:sz w:val="22"/>
          <w:szCs w:val="22"/>
        </w:rPr>
        <w:t>:</w:t>
      </w:r>
      <w:r w:rsidR="004B2430"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As a Product </w:t>
      </w:r>
      <w:r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M</w:t>
      </w:r>
      <w:r w:rsidR="004B2430"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anager</w:t>
      </w:r>
      <w:r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,</w:t>
      </w:r>
      <w:r w:rsidR="004B2430"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collaborate with cross-functional teams, gather input from various </w:t>
      </w:r>
      <w:r w:rsidR="00A403C0"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stakeholders,</w:t>
      </w:r>
      <w:r w:rsidR="004B2430"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and prioritize requirements based on market demands, technical feasibility, business objectives, and customer value.</w:t>
      </w:r>
    </w:p>
    <w:p w:rsidR="00CD15B0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color w:val="343434"/>
          <w:sz w:val="22"/>
          <w:szCs w:val="22"/>
        </w:rPr>
        <w:t>Oversee Product Development Process: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Oversee the product development process to ensure the product </w:t>
      </w:r>
    </w:p>
    <w:p w:rsidR="004B2430" w:rsidRPr="00631C89" w:rsidRDefault="004B2430" w:rsidP="00CD15B0">
      <w:pPr>
        <w:pStyle w:val="divdocumentli"/>
        <w:spacing w:line="276" w:lineRule="auto"/>
        <w:ind w:left="720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is delivered successfully and meets the desired quality standards.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hAnsi="Calibri" w:cs="Calibri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Coordinating with the development team and guide them throughout the process to clarify problems that arise during development.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jc w:val="both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Performing product beta tests: Played an integral part of beta testing by releasing the product to limited users and ask their feedback to validate its quality before the official launch.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jc w:val="both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color w:val="343434"/>
          <w:sz w:val="22"/>
          <w:szCs w:val="22"/>
        </w:rPr>
        <w:t>Executing the product launch: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strategize and coordinate various aspects to ensure the new product's introduction into the market is impactful and generates desired outcomes.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jc w:val="both"/>
        <w:rPr>
          <w:rStyle w:val="span"/>
          <w:rFonts w:ascii="Calibri" w:eastAsia="Century Gothic" w:hAnsi="Calibri" w:cs="Calibri"/>
          <w:bCs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Cs/>
          <w:color w:val="343434"/>
          <w:sz w:val="22"/>
          <w:szCs w:val="22"/>
        </w:rPr>
        <w:t>Communicating with Senior Leadership on risks, financial and operational program metrics using presentation tools like PowerPoint, mockup screen and processed data.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jc w:val="both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During the execution phase, as a product manager, I collaborated closely with marketing teams to develop effective marketing campaigns, create promotional materials, and implement go-to-market strategies.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Improving work value stream: removing tactical impediments, improving work process for more effective, consistent, and sustainable execution etc.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Participated in Change Control Board and/or change control process.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Strong understanding of SDLC and Architecture, besides end-to-end delivery management.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Conducted multiple SDLC-Agile workshops.</w:t>
      </w:r>
    </w:p>
    <w:p w:rsidR="004B2430" w:rsidRPr="00631C89" w:rsidRDefault="004B2430" w:rsidP="004B2430">
      <w:pPr>
        <w:pStyle w:val="BodyText"/>
        <w:ind w:left="0" w:firstLine="0"/>
        <w:contextualSpacing/>
      </w:pPr>
    </w:p>
    <w:p w:rsidR="004B2430" w:rsidRPr="00631C89" w:rsidRDefault="004B2430" w:rsidP="004B2430">
      <w:pPr>
        <w:widowControl w:val="0"/>
        <w:autoSpaceDE w:val="0"/>
        <w:autoSpaceDN w:val="0"/>
        <w:spacing w:after="0" w:line="240" w:lineRule="auto"/>
        <w:contextualSpacing/>
        <w:rPr>
          <w:rFonts w:ascii="Calibri" w:hAnsi="Calibri" w:cs="Calibri"/>
          <w:b/>
          <w:spacing w:val="-4"/>
          <w:sz w:val="22"/>
          <w:szCs w:val="22"/>
        </w:rPr>
      </w:pPr>
      <w:r w:rsidRPr="00631C89">
        <w:rPr>
          <w:rFonts w:ascii="Calibri" w:hAnsi="Calibri" w:cs="Calibri"/>
          <w:b/>
          <w:sz w:val="22"/>
          <w:szCs w:val="22"/>
        </w:rPr>
        <w:t xml:space="preserve">Amzur Technologies: UNATION </w:t>
      </w:r>
      <w:r w:rsidRPr="00631C89">
        <w:rPr>
          <w:rFonts w:ascii="Calibri" w:hAnsi="Calibri" w:cs="Calibri"/>
          <w:bCs/>
          <w:sz w:val="22"/>
          <w:szCs w:val="22"/>
        </w:rPr>
        <w:t xml:space="preserve">and </w:t>
      </w:r>
      <w:r w:rsidRPr="00631C89">
        <w:rPr>
          <w:rFonts w:ascii="Calibri" w:hAnsi="Calibri" w:cs="Calibri"/>
          <w:b/>
          <w:sz w:val="22"/>
          <w:szCs w:val="22"/>
        </w:rPr>
        <w:t>EDO                                                                                         March2020–</w:t>
      </w:r>
      <w:r w:rsidRPr="00631C89">
        <w:rPr>
          <w:rFonts w:ascii="Calibri" w:hAnsi="Calibri" w:cs="Calibri"/>
          <w:b/>
          <w:spacing w:val="-2"/>
          <w:sz w:val="22"/>
          <w:szCs w:val="22"/>
        </w:rPr>
        <w:t xml:space="preserve"> August 2021</w:t>
      </w:r>
    </w:p>
    <w:p w:rsidR="004B2430" w:rsidRPr="00631C89" w:rsidRDefault="004B2430" w:rsidP="004B2430">
      <w:pPr>
        <w:contextualSpacing/>
        <w:rPr>
          <w:rFonts w:ascii="Calibri" w:hAnsi="Calibri" w:cs="Calibri"/>
          <w:b/>
          <w:sz w:val="22"/>
          <w:szCs w:val="22"/>
        </w:rPr>
      </w:pPr>
    </w:p>
    <w:p w:rsidR="004B2430" w:rsidRPr="00631C89" w:rsidRDefault="004B2430" w:rsidP="004B2430">
      <w:pPr>
        <w:contextualSpacing/>
        <w:rPr>
          <w:rFonts w:ascii="Calibri" w:hAnsi="Calibri" w:cs="Calibri"/>
          <w:b/>
          <w:sz w:val="22"/>
          <w:szCs w:val="22"/>
        </w:rPr>
      </w:pPr>
      <w:r w:rsidRPr="00631C89">
        <w:rPr>
          <w:rFonts w:ascii="Calibri" w:hAnsi="Calibri" w:cs="Calibri"/>
          <w:b/>
          <w:sz w:val="22"/>
          <w:szCs w:val="22"/>
        </w:rPr>
        <w:t>Product</w:t>
      </w:r>
      <w:r w:rsidRPr="00631C89">
        <w:rPr>
          <w:rFonts w:ascii="Calibri" w:hAnsi="Calibri" w:cs="Calibri"/>
          <w:b/>
          <w:spacing w:val="-2"/>
          <w:sz w:val="22"/>
          <w:szCs w:val="22"/>
        </w:rPr>
        <w:t>Manager</w:t>
      </w:r>
    </w:p>
    <w:p w:rsidR="004B2430" w:rsidRPr="00631C89" w:rsidRDefault="004B2430" w:rsidP="004B2430">
      <w:pPr>
        <w:pStyle w:val="BodyText"/>
        <w:ind w:left="0" w:firstLine="0"/>
        <w:contextualSpacing/>
        <w:rPr>
          <w:color w:val="333333"/>
        </w:rPr>
      </w:pPr>
      <w:r w:rsidRPr="00631C89">
        <w:rPr>
          <w:color w:val="333333"/>
        </w:rPr>
        <w:t>CoreProduct</w:t>
      </w:r>
      <w:r w:rsidRPr="00631C89">
        <w:rPr>
          <w:color w:val="333333"/>
          <w:spacing w:val="-5"/>
        </w:rPr>
        <w:t xml:space="preserve"> Management &amp;</w:t>
      </w:r>
      <w:r w:rsidRPr="00631C89">
        <w:rPr>
          <w:color w:val="333333"/>
        </w:rPr>
        <w:t>Leadership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pBdr>
          <w:left w:val="none" w:sz="0" w:space="0" w:color="auto"/>
        </w:pBd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>Own and drive product portfolio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to support the business with stakeholders around the world.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pBdr>
          <w:left w:val="none" w:sz="0" w:space="0" w:color="auto"/>
        </w:pBd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>Responsible for defining Vision, OKRs, KPIs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for the platforms and tracking them using analytics. Integral part of project where Digital Twins </w:t>
      </w:r>
      <w:r w:rsidR="00712414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i</w:t>
      </w:r>
      <w:r w:rsidR="001A7AE1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s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used to understand the product capacity using the real time data.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pBdr>
          <w:left w:val="none" w:sz="0" w:space="0" w:color="auto"/>
        </w:pBd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Collaborated effectively in different areas of Project management areas such as Risk Management, Change management, Scope and Quality Management, Integration Management.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pBdr>
          <w:left w:val="none" w:sz="0" w:space="0" w:color="auto"/>
        </w:pBd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>Worked in Concurrent Projects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with </w:t>
      </w: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>Multi-Domain stakeholders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to understand needs and provide excellent service.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pBdr>
          <w:left w:val="none" w:sz="0" w:space="0" w:color="auto"/>
        </w:pBd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Align and gather </w:t>
      </w: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>business requirements across all geographies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following project business models.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pBdr>
          <w:left w:val="none" w:sz="0" w:space="0" w:color="auto"/>
        </w:pBd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Expert in Project Management tools like JIRA, ClickUp, TFS and RedMine.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lastRenderedPageBreak/>
        <w:t xml:space="preserve">Collaborated 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with multiple teams such as Design, Developers, QA, DevOps</w:t>
      </w:r>
      <w:r w:rsidR="00AE0960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,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and Support teams for successful launch of products into the markets in various domain projects.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Managing ongoing communication with stakeholders and building commitment and endorsement from business partners.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pBdr>
          <w:left w:val="none" w:sz="0" w:space="0" w:color="auto"/>
        </w:pBd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Provide direct insight and direction to technical partners to ensure business requirements are translated appropriately in a digital environment.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pBdr>
          <w:left w:val="none" w:sz="0" w:space="0" w:color="auto"/>
        </w:pBd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>Capable in understanding technology direction and coordinate with technology partners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to ensure solutions fulfill business requirements.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Collaborated with cross functional Scrum teams to achieve Product vision.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Performed coordination and planning skills to achieve results according to schedule.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Prepared a variety of different written communications, reports</w:t>
      </w:r>
      <w:r w:rsidR="00AE0960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,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and documents to ensure smooth Product Delivery.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 xml:space="preserve">Advance conceptual designs from business objectives 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to deliver software and applications according to specifications for usability, performance, and functionality.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Mapped process activities to identify shortfalls and propose options to rectify operational inefficiencies.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Conducted interviews with key business users to collect information on business processes and user requirements.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Created workflow diagrams and Gantt charts to clearly demonstrate processes and timelines.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Created detailed reports by research for review by the development team.</w:t>
      </w:r>
    </w:p>
    <w:p w:rsidR="004B2430" w:rsidRPr="00631C89" w:rsidRDefault="004B2430" w:rsidP="004B2430">
      <w:pPr>
        <w:pStyle w:val="divdocumentli"/>
        <w:numPr>
          <w:ilvl w:val="0"/>
          <w:numId w:val="2"/>
        </w:numPr>
        <w:spacing w:line="276" w:lineRule="auto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b/>
          <w:bCs/>
          <w:color w:val="343434"/>
          <w:sz w:val="22"/>
          <w:szCs w:val="22"/>
        </w:rPr>
        <w:t xml:space="preserve">Performed competitor bench-marking analysis </w:t>
      </w: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to identify manufacturing savings opportunities and potential product enhancements.</w:t>
      </w:r>
    </w:p>
    <w:p w:rsidR="004B2430" w:rsidRPr="00631C89" w:rsidRDefault="004B2430" w:rsidP="004B2430">
      <w:pPr>
        <w:pStyle w:val="BodyText"/>
        <w:numPr>
          <w:ilvl w:val="0"/>
          <w:numId w:val="2"/>
        </w:numPr>
        <w:contextualSpacing/>
        <w:rPr>
          <w:rStyle w:val="span"/>
          <w:color w:val="333333"/>
          <w:spacing w:val="-2"/>
        </w:rPr>
      </w:pPr>
      <w:r w:rsidRPr="00631C89">
        <w:rPr>
          <w:rStyle w:val="span"/>
          <w:rFonts w:eastAsia="Century Gothic"/>
          <w:color w:val="343434"/>
        </w:rPr>
        <w:t>Worked closely with software development and testing team members to design and develop robust solutions to meet client requirements for functionality, scalability, and performance.</w:t>
      </w:r>
    </w:p>
    <w:p w:rsidR="00F306B2" w:rsidRPr="00631C89" w:rsidRDefault="00F306B2" w:rsidP="004B2430">
      <w:pPr>
        <w:tabs>
          <w:tab w:val="left" w:pos="378"/>
        </w:tabs>
        <w:contextualSpacing/>
        <w:rPr>
          <w:rFonts w:ascii="Calibri" w:hAnsi="Calibri" w:cs="Calibri"/>
        </w:rPr>
      </w:pPr>
    </w:p>
    <w:p w:rsidR="00A86EB5" w:rsidRPr="00631C89" w:rsidRDefault="00A86EB5" w:rsidP="00A86EB5">
      <w:pPr>
        <w:widowControl w:val="0"/>
        <w:autoSpaceDE w:val="0"/>
        <w:autoSpaceDN w:val="0"/>
        <w:spacing w:after="0" w:line="240" w:lineRule="auto"/>
        <w:contextualSpacing/>
        <w:rPr>
          <w:rFonts w:ascii="Calibri" w:hAnsi="Calibri" w:cs="Calibri"/>
          <w:b/>
          <w:spacing w:val="-4"/>
          <w:sz w:val="22"/>
          <w:szCs w:val="22"/>
        </w:rPr>
      </w:pPr>
      <w:r w:rsidRPr="00631C89">
        <w:rPr>
          <w:rFonts w:ascii="Calibri" w:hAnsi="Calibri" w:cs="Calibri"/>
          <w:b/>
          <w:sz w:val="22"/>
          <w:szCs w:val="22"/>
        </w:rPr>
        <w:t xml:space="preserve">Deloitte(Offices of </w:t>
      </w:r>
      <w:r w:rsidR="00212A7E" w:rsidRPr="00631C89">
        <w:rPr>
          <w:rFonts w:ascii="Calibri" w:hAnsi="Calibri" w:cs="Calibri"/>
          <w:b/>
          <w:sz w:val="22"/>
          <w:szCs w:val="22"/>
        </w:rPr>
        <w:t xml:space="preserve">US)  </w:t>
      </w:r>
      <w:r w:rsidRPr="00631C89">
        <w:rPr>
          <w:rFonts w:ascii="Calibri" w:hAnsi="Calibri" w:cs="Calibri"/>
          <w:b/>
          <w:sz w:val="22"/>
          <w:szCs w:val="22"/>
        </w:rPr>
        <w:t xml:space="preserve">                           October2014–</w:t>
      </w:r>
      <w:r w:rsidRPr="00631C89">
        <w:rPr>
          <w:rFonts w:ascii="Calibri" w:hAnsi="Calibri" w:cs="Calibri"/>
          <w:b/>
          <w:spacing w:val="-2"/>
          <w:sz w:val="22"/>
          <w:szCs w:val="22"/>
        </w:rPr>
        <w:t xml:space="preserve"> March 2020</w:t>
      </w:r>
    </w:p>
    <w:p w:rsidR="00A86EB5" w:rsidRPr="00631C89" w:rsidRDefault="00A86EB5" w:rsidP="00A86EB5">
      <w:pPr>
        <w:contextualSpacing/>
        <w:rPr>
          <w:rFonts w:ascii="Calibri" w:hAnsi="Calibri" w:cs="Calibri"/>
          <w:b/>
          <w:sz w:val="22"/>
          <w:szCs w:val="22"/>
        </w:rPr>
      </w:pPr>
    </w:p>
    <w:p w:rsidR="00A86EB5" w:rsidRPr="00631C89" w:rsidRDefault="00A86EB5" w:rsidP="00A86EB5">
      <w:pPr>
        <w:contextualSpacing/>
        <w:rPr>
          <w:rFonts w:ascii="Calibri" w:hAnsi="Calibri" w:cs="Calibri"/>
          <w:b/>
          <w:sz w:val="22"/>
          <w:szCs w:val="22"/>
        </w:rPr>
      </w:pPr>
      <w:r w:rsidRPr="00631C89">
        <w:rPr>
          <w:rFonts w:ascii="Calibri" w:hAnsi="Calibri" w:cs="Calibri"/>
          <w:b/>
          <w:sz w:val="22"/>
          <w:szCs w:val="22"/>
        </w:rPr>
        <w:t>Lead Business Analyst</w:t>
      </w:r>
    </w:p>
    <w:p w:rsidR="00A86EB5" w:rsidRPr="00631C89" w:rsidRDefault="00A86EB5" w:rsidP="00A86EB5">
      <w:pPr>
        <w:pStyle w:val="BodyText"/>
        <w:ind w:left="0" w:firstLine="0"/>
        <w:contextualSpacing/>
        <w:rPr>
          <w:color w:val="333333"/>
        </w:rPr>
      </w:pPr>
      <w:r w:rsidRPr="00631C89">
        <w:rPr>
          <w:color w:val="333333"/>
        </w:rPr>
        <w:t>Business Analysis &amp; Leadership</w:t>
      </w:r>
    </w:p>
    <w:p w:rsidR="00A86EB5" w:rsidRPr="00631C89" w:rsidRDefault="00A86EB5" w:rsidP="00A86EB5">
      <w:pPr>
        <w:pStyle w:val="BodyText"/>
        <w:numPr>
          <w:ilvl w:val="0"/>
          <w:numId w:val="2"/>
        </w:numPr>
        <w:contextualSpacing/>
        <w:rPr>
          <w:rStyle w:val="span"/>
          <w:rFonts w:eastAsia="Century Gothic"/>
          <w:color w:val="343434"/>
        </w:rPr>
      </w:pPr>
      <w:r w:rsidRPr="00631C89">
        <w:rPr>
          <w:rStyle w:val="span"/>
          <w:rFonts w:eastAsia="Century Gothic"/>
          <w:color w:val="343434"/>
        </w:rPr>
        <w:t>Participated in pre-implementation process study which includes analyzing client's requirements and with the current system functionality.</w:t>
      </w:r>
    </w:p>
    <w:p w:rsidR="00A86EB5" w:rsidRPr="00631C89" w:rsidRDefault="00A86EB5" w:rsidP="00A86EB5">
      <w:pPr>
        <w:pStyle w:val="BodyText"/>
        <w:numPr>
          <w:ilvl w:val="0"/>
          <w:numId w:val="2"/>
        </w:numPr>
        <w:contextualSpacing/>
        <w:rPr>
          <w:rStyle w:val="span"/>
          <w:rFonts w:eastAsia="Century Gothic"/>
          <w:color w:val="343434"/>
        </w:rPr>
      </w:pPr>
      <w:r w:rsidRPr="00631C89">
        <w:rPr>
          <w:rStyle w:val="span"/>
          <w:rFonts w:eastAsia="Century Gothic"/>
          <w:color w:val="343434"/>
        </w:rPr>
        <w:t>Building up a repository of project templates both technical and management to support the Project Managers – using examples from current and past projects to identify best practice.</w:t>
      </w:r>
    </w:p>
    <w:p w:rsidR="00A86EB5" w:rsidRPr="00631C89" w:rsidRDefault="00A86EB5" w:rsidP="00A86EB5">
      <w:pPr>
        <w:pStyle w:val="BodyText"/>
        <w:numPr>
          <w:ilvl w:val="0"/>
          <w:numId w:val="2"/>
        </w:numPr>
        <w:contextualSpacing/>
        <w:rPr>
          <w:rStyle w:val="span"/>
          <w:rFonts w:eastAsia="Century Gothic"/>
          <w:color w:val="343434"/>
        </w:rPr>
      </w:pPr>
      <w:r w:rsidRPr="00631C89">
        <w:rPr>
          <w:rStyle w:val="span"/>
          <w:rFonts w:eastAsia="Century Gothic"/>
          <w:color w:val="343434"/>
        </w:rPr>
        <w:t>Conducted program/project health checks to help assure program/project delivery including for example artifact, gate reviews, and monitoring for delivery to scope, time</w:t>
      </w:r>
      <w:r w:rsidR="00AE0960">
        <w:rPr>
          <w:rStyle w:val="span"/>
          <w:rFonts w:eastAsia="Century Gothic"/>
          <w:color w:val="343434"/>
        </w:rPr>
        <w:t>,</w:t>
      </w:r>
      <w:r w:rsidRPr="00631C89">
        <w:rPr>
          <w:rStyle w:val="span"/>
          <w:rFonts w:eastAsia="Century Gothic"/>
          <w:color w:val="343434"/>
        </w:rPr>
        <w:t xml:space="preserve"> and cost.</w:t>
      </w:r>
    </w:p>
    <w:p w:rsidR="00A86EB5" w:rsidRPr="00631C89" w:rsidRDefault="00A86EB5" w:rsidP="00A86EB5">
      <w:pPr>
        <w:pStyle w:val="BodyText"/>
        <w:numPr>
          <w:ilvl w:val="0"/>
          <w:numId w:val="2"/>
        </w:numPr>
        <w:contextualSpacing/>
        <w:rPr>
          <w:rStyle w:val="span"/>
          <w:rFonts w:eastAsia="Century Gothic"/>
          <w:color w:val="343434"/>
        </w:rPr>
      </w:pPr>
      <w:r w:rsidRPr="00631C89">
        <w:rPr>
          <w:rStyle w:val="span"/>
          <w:rFonts w:eastAsia="Century Gothic"/>
          <w:color w:val="343434"/>
        </w:rPr>
        <w:t>Worked with the Project Managers to report analyzed data and communicate results.</w:t>
      </w:r>
    </w:p>
    <w:p w:rsidR="00A86EB5" w:rsidRPr="00631C89" w:rsidRDefault="00A86EB5" w:rsidP="00A86EB5">
      <w:pPr>
        <w:pStyle w:val="BodyText"/>
        <w:numPr>
          <w:ilvl w:val="0"/>
          <w:numId w:val="2"/>
        </w:numPr>
        <w:contextualSpacing/>
        <w:rPr>
          <w:rStyle w:val="span"/>
          <w:rFonts w:eastAsia="Century Gothic"/>
          <w:color w:val="343434"/>
        </w:rPr>
      </w:pPr>
      <w:r w:rsidRPr="00631C89">
        <w:rPr>
          <w:rStyle w:val="span"/>
          <w:rFonts w:eastAsia="Century Gothic"/>
          <w:color w:val="343434"/>
        </w:rPr>
        <w:t>Reviewed all the user stories before accepting/rejecting them based on the definition of Done.</w:t>
      </w:r>
    </w:p>
    <w:p w:rsidR="00A86EB5" w:rsidRPr="00631C89" w:rsidRDefault="00A86EB5" w:rsidP="00A86EB5">
      <w:pPr>
        <w:pStyle w:val="BodyText"/>
        <w:numPr>
          <w:ilvl w:val="0"/>
          <w:numId w:val="2"/>
        </w:numPr>
        <w:contextualSpacing/>
        <w:rPr>
          <w:rStyle w:val="span"/>
          <w:rFonts w:eastAsia="Century Gothic"/>
          <w:color w:val="343434"/>
        </w:rPr>
      </w:pPr>
      <w:r w:rsidRPr="00631C89">
        <w:rPr>
          <w:rStyle w:val="span"/>
          <w:rFonts w:eastAsia="Century Gothic"/>
          <w:color w:val="343434"/>
        </w:rPr>
        <w:t xml:space="preserve">Created use cases and translate them </w:t>
      </w:r>
      <w:r w:rsidR="00212A7E" w:rsidRPr="00631C89">
        <w:rPr>
          <w:rStyle w:val="span"/>
          <w:rFonts w:eastAsia="Century Gothic"/>
          <w:color w:val="343434"/>
        </w:rPr>
        <w:t>into</w:t>
      </w:r>
      <w:r w:rsidRPr="00631C89">
        <w:rPr>
          <w:rStyle w:val="span"/>
          <w:rFonts w:eastAsia="Century Gothic"/>
          <w:color w:val="343434"/>
        </w:rPr>
        <w:t xml:space="preserve"> functional specifications.</w:t>
      </w:r>
    </w:p>
    <w:p w:rsidR="00A86EB5" w:rsidRPr="00631C89" w:rsidRDefault="00A86EB5" w:rsidP="00A86EB5">
      <w:pPr>
        <w:pStyle w:val="BodyText"/>
        <w:numPr>
          <w:ilvl w:val="0"/>
          <w:numId w:val="2"/>
        </w:numPr>
        <w:contextualSpacing/>
        <w:rPr>
          <w:rStyle w:val="span"/>
          <w:rFonts w:eastAsia="Century Gothic"/>
          <w:color w:val="343434"/>
        </w:rPr>
      </w:pPr>
      <w:r w:rsidRPr="00631C89">
        <w:rPr>
          <w:rStyle w:val="span"/>
          <w:rFonts w:eastAsia="Century Gothic"/>
          <w:color w:val="343434"/>
        </w:rPr>
        <w:t xml:space="preserve">Prepared project status report and </w:t>
      </w:r>
      <w:r w:rsidR="00212A7E" w:rsidRPr="00631C89">
        <w:rPr>
          <w:rStyle w:val="span"/>
          <w:rFonts w:eastAsia="Century Gothic"/>
          <w:color w:val="343434"/>
        </w:rPr>
        <w:t>ensured</w:t>
      </w:r>
      <w:r w:rsidRPr="00631C89">
        <w:rPr>
          <w:rStyle w:val="span"/>
          <w:rFonts w:eastAsia="Century Gothic"/>
          <w:color w:val="343434"/>
        </w:rPr>
        <w:t xml:space="preserve"> the key performance.</w:t>
      </w:r>
    </w:p>
    <w:p w:rsidR="00A86EB5" w:rsidRPr="00631C89" w:rsidRDefault="00A86EB5" w:rsidP="00A86EB5">
      <w:pPr>
        <w:pStyle w:val="BodyText"/>
        <w:contextualSpacing/>
        <w:rPr>
          <w:rStyle w:val="span"/>
          <w:rFonts w:eastAsia="Century Gothic"/>
          <w:color w:val="343434"/>
        </w:rPr>
      </w:pPr>
    </w:p>
    <w:p w:rsidR="00A86EB5" w:rsidRPr="00631C89" w:rsidRDefault="00A86EB5" w:rsidP="00A86EB5">
      <w:pPr>
        <w:widowControl w:val="0"/>
        <w:autoSpaceDE w:val="0"/>
        <w:autoSpaceDN w:val="0"/>
        <w:spacing w:after="0" w:line="240" w:lineRule="auto"/>
        <w:contextualSpacing/>
        <w:rPr>
          <w:rFonts w:ascii="Calibri" w:hAnsi="Calibri" w:cs="Calibri"/>
          <w:b/>
          <w:spacing w:val="-4"/>
          <w:sz w:val="22"/>
          <w:szCs w:val="22"/>
        </w:rPr>
      </w:pPr>
      <w:r w:rsidRPr="00631C89">
        <w:rPr>
          <w:rFonts w:ascii="Calibri" w:hAnsi="Calibri" w:cs="Calibri"/>
          <w:b/>
          <w:sz w:val="22"/>
          <w:szCs w:val="22"/>
        </w:rPr>
        <w:t>IBM                                                                                                                                October201</w:t>
      </w:r>
      <w:r w:rsidR="00C42D25">
        <w:rPr>
          <w:rFonts w:ascii="Calibri" w:hAnsi="Calibri" w:cs="Calibri"/>
          <w:b/>
          <w:sz w:val="22"/>
          <w:szCs w:val="22"/>
        </w:rPr>
        <w:t>1</w:t>
      </w:r>
      <w:r w:rsidRPr="00631C89">
        <w:rPr>
          <w:rFonts w:ascii="Calibri" w:hAnsi="Calibri" w:cs="Calibri"/>
          <w:b/>
          <w:sz w:val="22"/>
          <w:szCs w:val="22"/>
        </w:rPr>
        <w:t>–</w:t>
      </w:r>
      <w:r w:rsidR="00B14E9C">
        <w:rPr>
          <w:rFonts w:ascii="Calibri" w:hAnsi="Calibri" w:cs="Calibri"/>
          <w:b/>
          <w:sz w:val="22"/>
          <w:szCs w:val="22"/>
        </w:rPr>
        <w:t>October 2014</w:t>
      </w:r>
    </w:p>
    <w:p w:rsidR="00A86EB5" w:rsidRPr="00631C89" w:rsidRDefault="00A86EB5" w:rsidP="00A86EB5">
      <w:pPr>
        <w:contextualSpacing/>
        <w:rPr>
          <w:rFonts w:ascii="Calibri" w:hAnsi="Calibri" w:cs="Calibri"/>
          <w:b/>
          <w:sz w:val="22"/>
          <w:szCs w:val="22"/>
        </w:rPr>
      </w:pPr>
    </w:p>
    <w:p w:rsidR="00A86EB5" w:rsidRPr="00631C89" w:rsidRDefault="00A86EB5" w:rsidP="00A86EB5">
      <w:pPr>
        <w:contextualSpacing/>
        <w:rPr>
          <w:rFonts w:ascii="Calibri" w:hAnsi="Calibri" w:cs="Calibri"/>
          <w:b/>
          <w:sz w:val="22"/>
          <w:szCs w:val="22"/>
        </w:rPr>
      </w:pPr>
      <w:r w:rsidRPr="00631C89">
        <w:rPr>
          <w:rFonts w:ascii="Calibri" w:hAnsi="Calibri" w:cs="Calibri"/>
          <w:b/>
          <w:sz w:val="22"/>
          <w:szCs w:val="22"/>
        </w:rPr>
        <w:t>Business Analyst</w:t>
      </w:r>
    </w:p>
    <w:p w:rsidR="00A86EB5" w:rsidRPr="00631C89" w:rsidRDefault="00A86EB5" w:rsidP="00A86EB5">
      <w:pPr>
        <w:pStyle w:val="BodyText"/>
        <w:ind w:left="0" w:firstLine="0"/>
        <w:contextualSpacing/>
        <w:rPr>
          <w:color w:val="333333"/>
        </w:rPr>
      </w:pPr>
      <w:r w:rsidRPr="00631C89">
        <w:rPr>
          <w:color w:val="333333"/>
        </w:rPr>
        <w:t>Business Analysis</w:t>
      </w:r>
    </w:p>
    <w:p w:rsidR="00A86EB5" w:rsidRPr="00631C89" w:rsidRDefault="00A86EB5" w:rsidP="00A86EB5">
      <w:pPr>
        <w:pStyle w:val="divdocumentli"/>
        <w:numPr>
          <w:ilvl w:val="0"/>
          <w:numId w:val="4"/>
        </w:numPr>
        <w:spacing w:line="276" w:lineRule="auto"/>
        <w:ind w:left="300" w:hanging="301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Assisted Senior BA department and staff to improve client satisfaction.</w:t>
      </w:r>
    </w:p>
    <w:p w:rsidR="00A86EB5" w:rsidRPr="00631C89" w:rsidRDefault="00A86EB5" w:rsidP="00A86EB5">
      <w:pPr>
        <w:pStyle w:val="divdocumentli"/>
        <w:numPr>
          <w:ilvl w:val="0"/>
          <w:numId w:val="4"/>
        </w:numPr>
        <w:spacing w:line="276" w:lineRule="auto"/>
        <w:ind w:left="300" w:hanging="301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Recommended technological upgrades and complementary products to improve client security.</w:t>
      </w:r>
    </w:p>
    <w:p w:rsidR="00A86EB5" w:rsidRPr="00631C89" w:rsidRDefault="00A86EB5" w:rsidP="00A86EB5">
      <w:pPr>
        <w:pStyle w:val="divdocumentli"/>
        <w:numPr>
          <w:ilvl w:val="0"/>
          <w:numId w:val="4"/>
        </w:numPr>
        <w:spacing w:line="276" w:lineRule="auto"/>
        <w:ind w:left="300" w:hanging="301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Surveyed clients to ascertain requirements and expectations.</w:t>
      </w:r>
    </w:p>
    <w:p w:rsidR="00A86EB5" w:rsidRPr="00631C89" w:rsidRDefault="00212A7E" w:rsidP="00A86EB5">
      <w:pPr>
        <w:pStyle w:val="divdocumentli"/>
        <w:numPr>
          <w:ilvl w:val="0"/>
          <w:numId w:val="4"/>
        </w:numPr>
        <w:spacing w:line="276" w:lineRule="auto"/>
        <w:ind w:left="300" w:hanging="301"/>
        <w:rPr>
          <w:rStyle w:val="span"/>
          <w:rFonts w:ascii="Calibri" w:eastAsia="Century Gothic" w:hAnsi="Calibri" w:cs="Calibri"/>
          <w:color w:val="343434"/>
          <w:sz w:val="22"/>
          <w:szCs w:val="22"/>
        </w:rPr>
      </w:pPr>
      <w:r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>I exercised</w:t>
      </w:r>
      <w:r w:rsidR="00A86EB5" w:rsidRPr="00631C89">
        <w:rPr>
          <w:rStyle w:val="span"/>
          <w:rFonts w:ascii="Calibri" w:eastAsia="Century Gothic" w:hAnsi="Calibri" w:cs="Calibri"/>
          <w:color w:val="343434"/>
          <w:sz w:val="22"/>
          <w:szCs w:val="22"/>
        </w:rPr>
        <w:t xml:space="preserve"> critical thinking to resolve errors.</w:t>
      </w:r>
    </w:p>
    <w:sectPr w:rsidR="00A86EB5" w:rsidRPr="00631C89" w:rsidSect="00E92600">
      <w:footerReference w:type="even" r:id="rId11"/>
      <w:footerReference w:type="default" r:id="rId12"/>
      <w:footerReference w:type="first" r:id="rId13"/>
      <w:pgSz w:w="12240" w:h="15840"/>
      <w:pgMar w:top="360" w:right="1080" w:bottom="45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28EC" w:rsidRDefault="00D128EC" w:rsidP="00631C89">
      <w:pPr>
        <w:spacing w:after="0" w:line="240" w:lineRule="auto"/>
      </w:pPr>
      <w:r>
        <w:separator/>
      </w:r>
    </w:p>
  </w:endnote>
  <w:endnote w:type="continuationSeparator" w:id="1">
    <w:p w:rsidR="00D128EC" w:rsidRDefault="00D128EC" w:rsidP="00631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C89" w:rsidRDefault="00631C8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C89" w:rsidRDefault="00631C8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C89" w:rsidRDefault="00631C8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28EC" w:rsidRDefault="00D128EC" w:rsidP="00631C89">
      <w:pPr>
        <w:spacing w:after="0" w:line="240" w:lineRule="auto"/>
      </w:pPr>
      <w:r>
        <w:separator/>
      </w:r>
    </w:p>
  </w:footnote>
  <w:footnote w:type="continuationSeparator" w:id="1">
    <w:p w:rsidR="00D128EC" w:rsidRDefault="00D128EC" w:rsidP="00631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68F2AD2A"/>
    <w:lvl w:ilvl="0" w:tplc="83E20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E63D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0C2D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F49E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0ABB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F05B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B037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9E31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B2C27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E11CA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BCF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C64E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3CE4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7262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1821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1CF3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724A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80C0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548E1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1CC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BC2F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9EE4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1899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DE29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4698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4CD4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0EE4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242971A2"/>
    <w:multiLevelType w:val="hybridMultilevel"/>
    <w:tmpl w:val="4DEEF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E31B0C"/>
    <w:multiLevelType w:val="hybridMultilevel"/>
    <w:tmpl w:val="9BE42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1B2223"/>
    <w:multiLevelType w:val="hybridMultilevel"/>
    <w:tmpl w:val="ADBC8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77170F8"/>
    <w:multiLevelType w:val="hybridMultilevel"/>
    <w:tmpl w:val="459CE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74BF"/>
    <w:rsid w:val="000223C7"/>
    <w:rsid w:val="00152AE6"/>
    <w:rsid w:val="001A7AE1"/>
    <w:rsid w:val="001C170A"/>
    <w:rsid w:val="00201630"/>
    <w:rsid w:val="00212A7E"/>
    <w:rsid w:val="00223562"/>
    <w:rsid w:val="002A0332"/>
    <w:rsid w:val="002E7766"/>
    <w:rsid w:val="00342A63"/>
    <w:rsid w:val="003623F6"/>
    <w:rsid w:val="003662DB"/>
    <w:rsid w:val="00485204"/>
    <w:rsid w:val="004B2430"/>
    <w:rsid w:val="004B4D88"/>
    <w:rsid w:val="00590183"/>
    <w:rsid w:val="00624553"/>
    <w:rsid w:val="00631C89"/>
    <w:rsid w:val="00684151"/>
    <w:rsid w:val="006F28C7"/>
    <w:rsid w:val="00712414"/>
    <w:rsid w:val="007242B7"/>
    <w:rsid w:val="007D3914"/>
    <w:rsid w:val="0087012B"/>
    <w:rsid w:val="00896805"/>
    <w:rsid w:val="009C5822"/>
    <w:rsid w:val="00A06E1B"/>
    <w:rsid w:val="00A403C0"/>
    <w:rsid w:val="00A51F23"/>
    <w:rsid w:val="00A86EB5"/>
    <w:rsid w:val="00AE0960"/>
    <w:rsid w:val="00B14E9C"/>
    <w:rsid w:val="00B26BEA"/>
    <w:rsid w:val="00B853CC"/>
    <w:rsid w:val="00BB2303"/>
    <w:rsid w:val="00BC74BF"/>
    <w:rsid w:val="00BD4A5F"/>
    <w:rsid w:val="00C42D25"/>
    <w:rsid w:val="00CA48B3"/>
    <w:rsid w:val="00CD15B0"/>
    <w:rsid w:val="00CE4434"/>
    <w:rsid w:val="00D128EC"/>
    <w:rsid w:val="00D63ABC"/>
    <w:rsid w:val="00D808EE"/>
    <w:rsid w:val="00E92600"/>
    <w:rsid w:val="00E948C4"/>
    <w:rsid w:val="00F306B2"/>
    <w:rsid w:val="00F90617"/>
    <w:rsid w:val="00FD4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ABC"/>
  </w:style>
  <w:style w:type="paragraph" w:styleId="Heading1">
    <w:name w:val="heading 1"/>
    <w:basedOn w:val="Normal"/>
    <w:next w:val="Normal"/>
    <w:link w:val="Heading1Char"/>
    <w:uiPriority w:val="9"/>
    <w:qFormat/>
    <w:rsid w:val="00BC7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C7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4B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74BF"/>
    <w:pPr>
      <w:widowControl w:val="0"/>
      <w:autoSpaceDE w:val="0"/>
      <w:autoSpaceDN w:val="0"/>
      <w:spacing w:after="0" w:line="240" w:lineRule="auto"/>
      <w:ind w:left="378" w:hanging="359"/>
    </w:pPr>
    <w:rPr>
      <w:rFonts w:ascii="Calibri" w:eastAsia="Calibri" w:hAnsi="Calibri" w:cs="Calibri"/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C74BF"/>
    <w:rPr>
      <w:rFonts w:ascii="Calibri" w:eastAsia="Calibri" w:hAnsi="Calibri" w:cs="Calibri"/>
      <w:kern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C74B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C74BF"/>
    <w:rPr>
      <w:color w:val="605E5C"/>
      <w:shd w:val="clear" w:color="auto" w:fill="E1DFDD"/>
    </w:rPr>
  </w:style>
  <w:style w:type="paragraph" w:customStyle="1" w:styleId="headingstyle">
    <w:name w:val="heading style"/>
    <w:basedOn w:val="Heading1"/>
    <w:rsid w:val="00F306B2"/>
    <w:pPr>
      <w:keepLines w:val="0"/>
      <w:shd w:val="clear" w:color="auto" w:fill="C0C0C0"/>
      <w:suppressAutoHyphens/>
      <w:spacing w:before="240" w:after="120" w:line="240" w:lineRule="auto"/>
      <w:ind w:left="-360" w:right="-360" w:firstLine="360"/>
    </w:pPr>
    <w:rPr>
      <w:rFonts w:ascii="Arial" w:eastAsia="SimSun" w:hAnsi="Arial" w:cs="Arial"/>
      <w:b/>
      <w:bCs/>
      <w:color w:val="000080"/>
      <w:kern w:val="1"/>
      <w:sz w:val="22"/>
      <w:szCs w:val="20"/>
      <w:lang w:eastAsia="hi-IN" w:bidi="hi-IN"/>
    </w:rPr>
  </w:style>
  <w:style w:type="character" w:customStyle="1" w:styleId="span">
    <w:name w:val="span"/>
    <w:basedOn w:val="DefaultParagraphFont"/>
    <w:rsid w:val="004B2430"/>
    <w:rPr>
      <w:bdr w:val="none" w:sz="0" w:space="0" w:color="auto"/>
      <w:vertAlign w:val="baseline"/>
    </w:rPr>
  </w:style>
  <w:style w:type="paragraph" w:customStyle="1" w:styleId="divdocumentli">
    <w:name w:val="div_document_li"/>
    <w:basedOn w:val="Normal"/>
    <w:rsid w:val="004B2430"/>
    <w:pPr>
      <w:pBdr>
        <w:left w:val="none" w:sz="0" w:space="5" w:color="auto"/>
      </w:pBd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documentheadingIcon">
    <w:name w:val="document_headingIcon"/>
    <w:basedOn w:val="DefaultParagraphFont"/>
    <w:rsid w:val="004B2430"/>
  </w:style>
  <w:style w:type="paragraph" w:styleId="Footer">
    <w:name w:val="footer"/>
    <w:basedOn w:val="Normal"/>
    <w:link w:val="FooterChar"/>
    <w:uiPriority w:val="99"/>
    <w:unhideWhenUsed/>
    <w:rsid w:val="00631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C89"/>
  </w:style>
  <w:style w:type="paragraph" w:styleId="BalloonText">
    <w:name w:val="Balloon Text"/>
    <w:basedOn w:val="Normal"/>
    <w:link w:val="BalloonTextChar"/>
    <w:uiPriority w:val="99"/>
    <w:semiHidden/>
    <w:unhideWhenUsed/>
    <w:rsid w:val="00485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2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owtham-siddarth-y-55a814b2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siddharthgoud88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7649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Siddarth Yerukala</dc:creator>
  <cp:keywords/>
  <dc:description/>
  <cp:lastModifiedBy>User</cp:lastModifiedBy>
  <cp:revision>34</cp:revision>
  <dcterms:created xsi:type="dcterms:W3CDTF">2025-08-25T19:41:00Z</dcterms:created>
  <dcterms:modified xsi:type="dcterms:W3CDTF">2025-09-10T18:59:00Z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608d83-f952-409d-b7c5-456515bbbf5a_Enabled">
    <vt:lpwstr>true</vt:lpwstr>
  </property>
  <property fmtid="{D5CDD505-2E9C-101B-9397-08002B2CF9AE}" pid="3" name="MSIP_Label_89608d83-f952-409d-b7c5-456515bbbf5a_SetDate">
    <vt:lpwstr>2025-09-02T15:45:37Z</vt:lpwstr>
  </property>
  <property fmtid="{D5CDD505-2E9C-101B-9397-08002B2CF9AE}" pid="4" name="MSIP_Label_89608d83-f952-409d-b7c5-456515bbbf5a_Method">
    <vt:lpwstr>Privileged</vt:lpwstr>
  </property>
  <property fmtid="{D5CDD505-2E9C-101B-9397-08002B2CF9AE}" pid="5" name="MSIP_Label_89608d83-f952-409d-b7c5-456515bbbf5a_Name">
    <vt:lpwstr>Public</vt:lpwstr>
  </property>
  <property fmtid="{D5CDD505-2E9C-101B-9397-08002B2CF9AE}" pid="6" name="MSIP_Label_89608d83-f952-409d-b7c5-456515bbbf5a_SiteId">
    <vt:lpwstr>31a2fec0-266b-4c67-b56e-2796d8f59c36</vt:lpwstr>
  </property>
  <property fmtid="{D5CDD505-2E9C-101B-9397-08002B2CF9AE}" pid="7" name="MSIP_Label_89608d83-f952-409d-b7c5-456515bbbf5a_ActionId">
    <vt:lpwstr>aef84d36-a74a-4afd-aeb4-7fa3502b5863</vt:lpwstr>
  </property>
  <property fmtid="{D5CDD505-2E9C-101B-9397-08002B2CF9AE}" pid="8" name="MSIP_Label_89608d83-f952-409d-b7c5-456515bbbf5a_ContentBits">
    <vt:lpwstr>0</vt:lpwstr>
  </property>
  <property fmtid="{D5CDD505-2E9C-101B-9397-08002B2CF9AE}" pid="9" name="MSIP_Label_89608d83-f952-409d-b7c5-456515bbbf5a_Tag">
    <vt:lpwstr>10, 0, 1, 1</vt:lpwstr>
  </property>
</Properties>
</file>