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DED7" w14:textId="77777777" w:rsidR="00B20552" w:rsidRPr="007121C9" w:rsidRDefault="00B20552" w:rsidP="00B20552">
      <w:pPr>
        <w:pStyle w:val="NoSpacing"/>
        <w:jc w:val="center"/>
      </w:pPr>
      <w:r w:rsidRPr="007121C9">
        <w:t>HRISHIKESH KATHIKAR</w:t>
      </w:r>
    </w:p>
    <w:p w14:paraId="6167C355" w14:textId="43113C64" w:rsidR="00B20552" w:rsidRDefault="00446914" w:rsidP="001F0CC3">
      <w:pPr>
        <w:pStyle w:val="NoSpacing"/>
        <w:jc w:val="center"/>
      </w:pPr>
      <w:r>
        <w:t>hrishikesh8990@gmail.com</w:t>
      </w:r>
    </w:p>
    <w:p w14:paraId="2CB343F6" w14:textId="0FE40066" w:rsidR="00542C1B" w:rsidRDefault="00BC62DC" w:rsidP="001F0CC3">
      <w:pPr>
        <w:pStyle w:val="NoSpacing"/>
        <w:jc w:val="center"/>
      </w:pPr>
      <w:r>
        <w:t>(908) 989-0466</w:t>
      </w:r>
    </w:p>
    <w:p w14:paraId="57073CEF" w14:textId="77777777" w:rsidR="001F0CC3" w:rsidRPr="007121C9" w:rsidRDefault="001F0CC3" w:rsidP="001F0CC3">
      <w:pPr>
        <w:pStyle w:val="NoSpacing"/>
        <w:jc w:val="center"/>
      </w:pPr>
    </w:p>
    <w:p w14:paraId="26511CF0" w14:textId="77777777" w:rsidR="00B20552" w:rsidRPr="007121C9" w:rsidRDefault="00B20552" w:rsidP="00B20552">
      <w:pPr>
        <w:pStyle w:val="NoSpacing"/>
        <w:jc w:val="center"/>
      </w:pPr>
    </w:p>
    <w:p w14:paraId="14EBB593" w14:textId="77777777" w:rsidR="00B20552" w:rsidRPr="007121C9" w:rsidRDefault="00B20552" w:rsidP="00B20552">
      <w:pPr>
        <w:pStyle w:val="NoSpacing"/>
        <w:jc w:val="center"/>
      </w:pPr>
    </w:p>
    <w:p w14:paraId="1A98DE3B" w14:textId="76506C74" w:rsidR="00B20552" w:rsidRPr="007121C9" w:rsidRDefault="00B20552" w:rsidP="00B20552">
      <w:pPr>
        <w:pStyle w:val="NoSpacing"/>
        <w:rPr>
          <w:b/>
          <w:bCs/>
          <w:sz w:val="28"/>
          <w:szCs w:val="28"/>
        </w:rPr>
      </w:pPr>
      <w:r w:rsidRPr="007121C9">
        <w:rPr>
          <w:b/>
          <w:bCs/>
          <w:sz w:val="28"/>
          <w:szCs w:val="28"/>
        </w:rPr>
        <w:t>Summary:</w:t>
      </w:r>
    </w:p>
    <w:p w14:paraId="68E4F071" w14:textId="77777777" w:rsidR="00B20552" w:rsidRPr="007121C9" w:rsidRDefault="00B20552" w:rsidP="00B20552">
      <w:pPr>
        <w:pStyle w:val="NoSpacing"/>
      </w:pPr>
    </w:p>
    <w:p w14:paraId="47852F64" w14:textId="389F5522" w:rsidR="00A84CB6" w:rsidRPr="007121C9" w:rsidRDefault="00BD75DC" w:rsidP="00A84CB6">
      <w:pPr>
        <w:pStyle w:val="NoSpacing"/>
        <w:numPr>
          <w:ilvl w:val="0"/>
          <w:numId w:val="5"/>
        </w:numPr>
      </w:pPr>
      <w:r>
        <w:t>9</w:t>
      </w:r>
      <w:r w:rsidR="00A84CB6" w:rsidRPr="007121C9">
        <w:t>+ years of experience as a Senior / Principal Full Stack Developer delivering enterprise-grade, cloud-native applications across Finance, Telecom, Healthcare, and Retail domains.</w:t>
      </w:r>
    </w:p>
    <w:p w14:paraId="5B77E87E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Strong expertise in TypeScript-first development and modern frontend engineering using React 19, Next.js 15, Tailwind CSS, Shadcn/UI, and CSS Modules.</w:t>
      </w:r>
    </w:p>
    <w:p w14:paraId="221F0976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Proven ability to design and implement scalable backend architectures using NestJS, Fastify, FastAPI, Node.js, and Bun.</w:t>
      </w:r>
    </w:p>
    <w:p w14:paraId="1BBAA59F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Extensive experience building and consuming REST, GraphQL, tRPC, and gRPC APIs for both public-facing and internal microservices.</w:t>
      </w:r>
    </w:p>
    <w:p w14:paraId="62708F9D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Hands-on expertise in state management using Zustand, TanStack Query, and signal-based state for high-performance UIs.</w:t>
      </w:r>
    </w:p>
    <w:p w14:paraId="1342657C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Strong background in microservices, event-driven, and modular architectures, supporting high-availability systems.</w:t>
      </w:r>
    </w:p>
    <w:p w14:paraId="753C0BA7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Advanced experience working with PostgreSQL, Supabase, PlanetScale, MongoDB, Cassandra, and Redis for transactional and analytical workloads.</w:t>
      </w:r>
    </w:p>
    <w:p w14:paraId="1B97FC0F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Proficient in Prisma and Drizzle ORM for type-safe data access, schema migrations, and performance optimization.</w:t>
      </w:r>
    </w:p>
    <w:p w14:paraId="30AD7EA0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Extensive DevOps and cloud exposure, including Docker, Kubernetes, Terraform, and Infrastructure as Code best practices.</w:t>
      </w:r>
    </w:p>
    <w:p w14:paraId="0ADF9C4A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Proven delivery experience on AWS (Lambda, S3), Vercel, and Railway for scalable, serverless, and frontend deployments.</w:t>
      </w:r>
    </w:p>
    <w:p w14:paraId="3F7B8665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Strong focus on testing and quality engineering using Playwright, Vitest, and Postman.</w:t>
      </w:r>
    </w:p>
    <w:p w14:paraId="00DF9D6C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Experienced in building CI/CD pipelines using GitHub Actions and modern package managers such as pnpm and Bun.</w:t>
      </w:r>
    </w:p>
    <w:p w14:paraId="1DA6EBB6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Actively leverage AI-assisted developer tools including GitHub Copilot, Cursor, v0.dev, and Claude Engineer to improve productivity and code quality.</w:t>
      </w:r>
    </w:p>
    <w:p w14:paraId="27AD76CB" w14:textId="77777777" w:rsidR="00A84CB6" w:rsidRPr="007121C9" w:rsidRDefault="00A84CB6" w:rsidP="00A84CB6">
      <w:pPr>
        <w:pStyle w:val="NoSpacing"/>
        <w:numPr>
          <w:ilvl w:val="0"/>
          <w:numId w:val="5"/>
        </w:numPr>
      </w:pPr>
      <w:r w:rsidRPr="007121C9">
        <w:t>Demonstrated leadership in code reviews, mentoring, architectural decisions, and cross-team collaboration.</w:t>
      </w:r>
    </w:p>
    <w:p w14:paraId="44B30846" w14:textId="77777777" w:rsidR="00A84CB6" w:rsidRDefault="00A84CB6" w:rsidP="00A84CB6">
      <w:pPr>
        <w:pStyle w:val="NoSpacing"/>
        <w:numPr>
          <w:ilvl w:val="0"/>
          <w:numId w:val="5"/>
        </w:numPr>
      </w:pPr>
      <w:r w:rsidRPr="007121C9">
        <w:t>Recognized for successfully modernizing legacy systems, improving performance, scalability, and developer experience.</w:t>
      </w:r>
    </w:p>
    <w:p w14:paraId="0DC2316E" w14:textId="77777777" w:rsidR="0051233C" w:rsidRDefault="0051233C" w:rsidP="0051233C">
      <w:pPr>
        <w:pStyle w:val="NoSpacing"/>
      </w:pPr>
    </w:p>
    <w:p w14:paraId="071D266B" w14:textId="6B54906D" w:rsidR="0051233C" w:rsidRDefault="0051233C" w:rsidP="0051233C">
      <w:pPr>
        <w:pStyle w:val="NoSpacing"/>
        <w:rPr>
          <w:b/>
          <w:bCs/>
        </w:rPr>
      </w:pPr>
      <w:r w:rsidRPr="0051233C">
        <w:rPr>
          <w:b/>
          <w:bCs/>
        </w:rPr>
        <w:t>TOOLS &amp; SKILLS</w:t>
      </w:r>
    </w:p>
    <w:p w14:paraId="68553602" w14:textId="77777777" w:rsidR="0051233C" w:rsidRDefault="0051233C" w:rsidP="0051233C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6633"/>
      </w:tblGrid>
      <w:tr w:rsidR="0051233C" w14:paraId="20F119A3" w14:textId="77777777" w:rsidTr="0051233C">
        <w:tc>
          <w:tcPr>
            <w:tcW w:w="3823" w:type="dxa"/>
          </w:tcPr>
          <w:p w14:paraId="07D79DD7" w14:textId="5454CBDD" w:rsidR="0051233C" w:rsidRDefault="003E7DFA" w:rsidP="0051233C">
            <w:pPr>
              <w:pStyle w:val="NoSpacing"/>
              <w:rPr>
                <w:b/>
                <w:bCs/>
              </w:rPr>
            </w:pPr>
            <w:r w:rsidRPr="003E7DFA">
              <w:rPr>
                <w:b/>
                <w:bCs/>
              </w:rPr>
              <w:t>Category</w:t>
            </w:r>
          </w:p>
        </w:tc>
        <w:tc>
          <w:tcPr>
            <w:tcW w:w="6633" w:type="dxa"/>
          </w:tcPr>
          <w:p w14:paraId="75CEFDF2" w14:textId="3F03E05F" w:rsidR="0051233C" w:rsidRDefault="003E7DFA" w:rsidP="0051233C">
            <w:pPr>
              <w:pStyle w:val="NoSpacing"/>
              <w:rPr>
                <w:b/>
                <w:bCs/>
              </w:rPr>
            </w:pPr>
            <w:r w:rsidRPr="003E7DFA">
              <w:rPr>
                <w:b/>
                <w:bCs/>
              </w:rPr>
              <w:t>Skills / Tools</w:t>
            </w:r>
          </w:p>
        </w:tc>
      </w:tr>
      <w:tr w:rsidR="0051233C" w:rsidRPr="003E7DFA" w14:paraId="12A1825C" w14:textId="77777777" w:rsidTr="0051233C">
        <w:tc>
          <w:tcPr>
            <w:tcW w:w="3823" w:type="dxa"/>
          </w:tcPr>
          <w:p w14:paraId="5C714B45" w14:textId="104F613E" w:rsidR="0051233C" w:rsidRPr="003E7DFA" w:rsidRDefault="003E7DFA" w:rsidP="0051233C">
            <w:pPr>
              <w:pStyle w:val="NoSpacing"/>
            </w:pPr>
            <w:r w:rsidRPr="003E7DFA">
              <w:t>Frontend Frameworks</w:t>
            </w:r>
          </w:p>
        </w:tc>
        <w:tc>
          <w:tcPr>
            <w:tcW w:w="6633" w:type="dxa"/>
          </w:tcPr>
          <w:p w14:paraId="016173BB" w14:textId="2C5478C9" w:rsidR="0051233C" w:rsidRPr="003E7DFA" w:rsidRDefault="003E7DFA" w:rsidP="0051233C">
            <w:pPr>
              <w:pStyle w:val="NoSpacing"/>
            </w:pPr>
            <w:r w:rsidRPr="003E7DFA">
              <w:t>React 19, Next.js 15, TypeScript, JavaScript (ES6+), HTML5, CSS3</w:t>
            </w:r>
          </w:p>
        </w:tc>
      </w:tr>
      <w:tr w:rsidR="0051233C" w:rsidRPr="003E7DFA" w14:paraId="79AB271B" w14:textId="77777777" w:rsidTr="0051233C">
        <w:tc>
          <w:tcPr>
            <w:tcW w:w="3823" w:type="dxa"/>
          </w:tcPr>
          <w:p w14:paraId="5912CA74" w14:textId="63B2D86D" w:rsidR="0051233C" w:rsidRPr="003E7DFA" w:rsidRDefault="003E7DFA" w:rsidP="0051233C">
            <w:pPr>
              <w:pStyle w:val="NoSpacing"/>
            </w:pPr>
            <w:r w:rsidRPr="003E7DFA">
              <w:t>UI &amp; Styling</w:t>
            </w:r>
          </w:p>
        </w:tc>
        <w:tc>
          <w:tcPr>
            <w:tcW w:w="6633" w:type="dxa"/>
          </w:tcPr>
          <w:p w14:paraId="40EDB0F9" w14:textId="5D565477" w:rsidR="0051233C" w:rsidRPr="003E7DFA" w:rsidRDefault="003E7DFA" w:rsidP="0051233C">
            <w:pPr>
              <w:pStyle w:val="NoSpacing"/>
            </w:pPr>
            <w:r w:rsidRPr="003E7DFA">
              <w:t>Tailwind CSS, Shadcn/UI, CSS Modules, Responsive Design, Design Systems</w:t>
            </w:r>
          </w:p>
        </w:tc>
      </w:tr>
      <w:tr w:rsidR="0051233C" w:rsidRPr="003E7DFA" w14:paraId="53B091A1" w14:textId="77777777" w:rsidTr="0051233C">
        <w:tc>
          <w:tcPr>
            <w:tcW w:w="3823" w:type="dxa"/>
          </w:tcPr>
          <w:p w14:paraId="3608312B" w14:textId="5374CA0C" w:rsidR="0051233C" w:rsidRPr="003E7DFA" w:rsidRDefault="003E7DFA" w:rsidP="0051233C">
            <w:pPr>
              <w:pStyle w:val="NoSpacing"/>
            </w:pPr>
            <w:r w:rsidRPr="003E7DFA">
              <w:t>State Management</w:t>
            </w:r>
          </w:p>
        </w:tc>
        <w:tc>
          <w:tcPr>
            <w:tcW w:w="6633" w:type="dxa"/>
          </w:tcPr>
          <w:p w14:paraId="735309EC" w14:textId="53F7D755" w:rsidR="0051233C" w:rsidRPr="003E7DFA" w:rsidRDefault="00FF0F63" w:rsidP="0051233C">
            <w:pPr>
              <w:pStyle w:val="NoSpacing"/>
            </w:pPr>
            <w:r w:rsidRPr="00FF0F63">
              <w:t>Zustand, TanStack Query, Signal-based State, Client-side Caching</w:t>
            </w:r>
          </w:p>
        </w:tc>
      </w:tr>
      <w:tr w:rsidR="0051233C" w:rsidRPr="003E7DFA" w14:paraId="09DF8B74" w14:textId="77777777" w:rsidTr="0051233C">
        <w:tc>
          <w:tcPr>
            <w:tcW w:w="3823" w:type="dxa"/>
          </w:tcPr>
          <w:p w14:paraId="37CFA0BC" w14:textId="74CA8373" w:rsidR="0051233C" w:rsidRPr="003E7DFA" w:rsidRDefault="00FF0F63" w:rsidP="0051233C">
            <w:pPr>
              <w:pStyle w:val="NoSpacing"/>
            </w:pPr>
            <w:r w:rsidRPr="00FF0F63">
              <w:t>Backend Frameworks</w:t>
            </w:r>
          </w:p>
        </w:tc>
        <w:tc>
          <w:tcPr>
            <w:tcW w:w="6633" w:type="dxa"/>
          </w:tcPr>
          <w:p w14:paraId="33561E92" w14:textId="07AF45F7" w:rsidR="0051233C" w:rsidRPr="003E7DFA" w:rsidRDefault="00FF0F63" w:rsidP="0051233C">
            <w:pPr>
              <w:pStyle w:val="NoSpacing"/>
            </w:pPr>
            <w:r w:rsidRPr="00FF0F63">
              <w:t>NestJS, Fastify, FastAPI, Node.js, Bun</w:t>
            </w:r>
          </w:p>
        </w:tc>
      </w:tr>
      <w:tr w:rsidR="0051233C" w:rsidRPr="003E7DFA" w14:paraId="336C8E01" w14:textId="77777777" w:rsidTr="0051233C">
        <w:tc>
          <w:tcPr>
            <w:tcW w:w="3823" w:type="dxa"/>
          </w:tcPr>
          <w:p w14:paraId="5FF58E65" w14:textId="0C21F465" w:rsidR="0051233C" w:rsidRPr="003E7DFA" w:rsidRDefault="00FF0F63" w:rsidP="0051233C">
            <w:pPr>
              <w:pStyle w:val="NoSpacing"/>
            </w:pPr>
            <w:r w:rsidRPr="00FF0F63">
              <w:t>API Technologies</w:t>
            </w:r>
          </w:p>
        </w:tc>
        <w:tc>
          <w:tcPr>
            <w:tcW w:w="6633" w:type="dxa"/>
          </w:tcPr>
          <w:p w14:paraId="6A64ADCD" w14:textId="6C3713BD" w:rsidR="0051233C" w:rsidRPr="003E7DFA" w:rsidRDefault="00FF0F63" w:rsidP="0051233C">
            <w:pPr>
              <w:pStyle w:val="NoSpacing"/>
            </w:pPr>
            <w:r w:rsidRPr="00FF0F63">
              <w:t>REST APIs, GraphQL, tRPC, gRPC, API Versioning</w:t>
            </w:r>
          </w:p>
        </w:tc>
      </w:tr>
      <w:tr w:rsidR="00FF0F63" w:rsidRPr="003E7DFA" w14:paraId="15FA8721" w14:textId="77777777" w:rsidTr="0051233C">
        <w:tc>
          <w:tcPr>
            <w:tcW w:w="3823" w:type="dxa"/>
          </w:tcPr>
          <w:p w14:paraId="6A6C062A" w14:textId="401834CF" w:rsidR="00FF0F63" w:rsidRPr="00FF0F63" w:rsidRDefault="00FF0F63" w:rsidP="0051233C">
            <w:pPr>
              <w:pStyle w:val="NoSpacing"/>
            </w:pPr>
            <w:r w:rsidRPr="00FF0F63">
              <w:t>Microservices &amp; Architecture</w:t>
            </w:r>
          </w:p>
        </w:tc>
        <w:tc>
          <w:tcPr>
            <w:tcW w:w="6633" w:type="dxa"/>
          </w:tcPr>
          <w:p w14:paraId="4D356F45" w14:textId="35BAFF1F" w:rsidR="00FF0F63" w:rsidRPr="00FF0F63" w:rsidRDefault="00FF0F63" w:rsidP="0051233C">
            <w:pPr>
              <w:pStyle w:val="NoSpacing"/>
            </w:pPr>
            <w:r w:rsidRPr="00FF0F63">
              <w:t>Microservices Architecture, Event-Driven Architecture, Modular Monoliths, Clean Architecture</w:t>
            </w:r>
          </w:p>
        </w:tc>
      </w:tr>
      <w:tr w:rsidR="00FF0F63" w:rsidRPr="003E7DFA" w14:paraId="09A67F66" w14:textId="77777777" w:rsidTr="0051233C">
        <w:tc>
          <w:tcPr>
            <w:tcW w:w="3823" w:type="dxa"/>
          </w:tcPr>
          <w:p w14:paraId="44FAF9C7" w14:textId="5484F147" w:rsidR="00FF0F63" w:rsidRPr="00FF0F63" w:rsidRDefault="00FF0F63" w:rsidP="0051233C">
            <w:pPr>
              <w:pStyle w:val="NoSpacing"/>
            </w:pPr>
            <w:r w:rsidRPr="00FF0F63">
              <w:t>Databases (SQL)</w:t>
            </w:r>
          </w:p>
        </w:tc>
        <w:tc>
          <w:tcPr>
            <w:tcW w:w="6633" w:type="dxa"/>
          </w:tcPr>
          <w:p w14:paraId="6B4D258D" w14:textId="51CF7D7B" w:rsidR="00FF0F63" w:rsidRPr="00FF0F63" w:rsidRDefault="00FF0F63" w:rsidP="0051233C">
            <w:pPr>
              <w:pStyle w:val="NoSpacing"/>
            </w:pPr>
            <w:r w:rsidRPr="00FF0F63">
              <w:t>PostgreSQL, Supabase (Postgres), PlanetScale, MS SQL (conceptual)</w:t>
            </w:r>
          </w:p>
        </w:tc>
      </w:tr>
      <w:tr w:rsidR="00FF0F63" w:rsidRPr="003E7DFA" w14:paraId="7A945E10" w14:textId="77777777" w:rsidTr="0051233C">
        <w:tc>
          <w:tcPr>
            <w:tcW w:w="3823" w:type="dxa"/>
          </w:tcPr>
          <w:p w14:paraId="2998E14E" w14:textId="65DFA58A" w:rsidR="00FF0F63" w:rsidRPr="00FF0F63" w:rsidRDefault="00FF0F63" w:rsidP="0051233C">
            <w:pPr>
              <w:pStyle w:val="NoSpacing"/>
            </w:pPr>
            <w:r w:rsidRPr="00FF0F63">
              <w:t>Databases (NoSQL)</w:t>
            </w:r>
          </w:p>
        </w:tc>
        <w:tc>
          <w:tcPr>
            <w:tcW w:w="6633" w:type="dxa"/>
          </w:tcPr>
          <w:p w14:paraId="690832DE" w14:textId="3259DC4B" w:rsidR="00FF0F63" w:rsidRPr="00FF0F63" w:rsidRDefault="00FF0F63" w:rsidP="0051233C">
            <w:pPr>
              <w:pStyle w:val="NoSpacing"/>
            </w:pPr>
            <w:r w:rsidRPr="00FF0F63">
              <w:t>MongoDB, Cassandra</w:t>
            </w:r>
          </w:p>
        </w:tc>
      </w:tr>
      <w:tr w:rsidR="00FF0F63" w:rsidRPr="003E7DFA" w14:paraId="197B66EE" w14:textId="77777777" w:rsidTr="0051233C">
        <w:tc>
          <w:tcPr>
            <w:tcW w:w="3823" w:type="dxa"/>
          </w:tcPr>
          <w:p w14:paraId="2CCE5195" w14:textId="18A94498" w:rsidR="00FF0F63" w:rsidRPr="00FF0F63" w:rsidRDefault="00FF0F63" w:rsidP="0051233C">
            <w:pPr>
              <w:pStyle w:val="NoSpacing"/>
            </w:pPr>
            <w:r w:rsidRPr="00FF0F63">
              <w:t>Caching &amp; Messaging</w:t>
            </w:r>
          </w:p>
        </w:tc>
        <w:tc>
          <w:tcPr>
            <w:tcW w:w="6633" w:type="dxa"/>
          </w:tcPr>
          <w:p w14:paraId="021C79DB" w14:textId="1620DDA0" w:rsidR="00FF0F63" w:rsidRPr="00FF0F63" w:rsidRDefault="00FF0F63" w:rsidP="0051233C">
            <w:pPr>
              <w:pStyle w:val="NoSpacing"/>
            </w:pPr>
            <w:r w:rsidRPr="00FF0F63">
              <w:t>Redis, Asynchronous Messaging, Event Processing</w:t>
            </w:r>
          </w:p>
        </w:tc>
      </w:tr>
      <w:tr w:rsidR="00FF0F63" w:rsidRPr="003E7DFA" w14:paraId="3C108795" w14:textId="77777777" w:rsidTr="0051233C">
        <w:tc>
          <w:tcPr>
            <w:tcW w:w="3823" w:type="dxa"/>
          </w:tcPr>
          <w:p w14:paraId="4C3E2D72" w14:textId="277975A4" w:rsidR="00FF0F63" w:rsidRPr="00FF0F63" w:rsidRDefault="00FF0F63" w:rsidP="0051233C">
            <w:pPr>
              <w:pStyle w:val="NoSpacing"/>
            </w:pPr>
            <w:r w:rsidRPr="00FF0F63">
              <w:t>ORM &amp; Data Access</w:t>
            </w:r>
          </w:p>
        </w:tc>
        <w:tc>
          <w:tcPr>
            <w:tcW w:w="6633" w:type="dxa"/>
          </w:tcPr>
          <w:p w14:paraId="08623ED1" w14:textId="4EBAF251" w:rsidR="00FF0F63" w:rsidRPr="00FF0F63" w:rsidRDefault="00FF0F63" w:rsidP="0051233C">
            <w:pPr>
              <w:pStyle w:val="NoSpacing"/>
            </w:pPr>
            <w:r w:rsidRPr="00FF0F63">
              <w:t>Prisma ORM, Drizzle ORM, Schema Migrations, Query Optimization</w:t>
            </w:r>
          </w:p>
        </w:tc>
      </w:tr>
      <w:tr w:rsidR="00FF0F63" w:rsidRPr="003E7DFA" w14:paraId="1532764C" w14:textId="77777777" w:rsidTr="0051233C">
        <w:tc>
          <w:tcPr>
            <w:tcW w:w="3823" w:type="dxa"/>
          </w:tcPr>
          <w:p w14:paraId="04A76B1E" w14:textId="7FC2A383" w:rsidR="00FF0F63" w:rsidRPr="00FF0F63" w:rsidRDefault="00FF0F63" w:rsidP="0051233C">
            <w:pPr>
              <w:pStyle w:val="NoSpacing"/>
            </w:pPr>
            <w:r w:rsidRPr="00FF0F63">
              <w:t>Cloud Platforms</w:t>
            </w:r>
          </w:p>
        </w:tc>
        <w:tc>
          <w:tcPr>
            <w:tcW w:w="6633" w:type="dxa"/>
          </w:tcPr>
          <w:p w14:paraId="25C517E5" w14:textId="0D472195" w:rsidR="00FF0F63" w:rsidRPr="00FF0F63" w:rsidRDefault="00FF0F63" w:rsidP="0051233C">
            <w:pPr>
              <w:pStyle w:val="NoSpacing"/>
            </w:pPr>
            <w:r w:rsidRPr="00FF0F63">
              <w:t>AWS (Lambda, S3), Vercel, Railway</w:t>
            </w:r>
          </w:p>
        </w:tc>
      </w:tr>
      <w:tr w:rsidR="00FF0F63" w:rsidRPr="003E7DFA" w14:paraId="0534EB10" w14:textId="77777777" w:rsidTr="0051233C">
        <w:tc>
          <w:tcPr>
            <w:tcW w:w="3823" w:type="dxa"/>
          </w:tcPr>
          <w:p w14:paraId="7541AD5B" w14:textId="29A9844F" w:rsidR="00FF0F63" w:rsidRPr="00FF0F63" w:rsidRDefault="00FF0F63" w:rsidP="0051233C">
            <w:pPr>
              <w:pStyle w:val="NoSpacing"/>
            </w:pPr>
            <w:r w:rsidRPr="00FF0F63">
              <w:lastRenderedPageBreak/>
              <w:t>DevOps &amp; Infrastructure</w:t>
            </w:r>
          </w:p>
        </w:tc>
        <w:tc>
          <w:tcPr>
            <w:tcW w:w="6633" w:type="dxa"/>
          </w:tcPr>
          <w:p w14:paraId="73A467F4" w14:textId="08F7C0C4" w:rsidR="00FF0F63" w:rsidRPr="00FF0F63" w:rsidRDefault="00FF0F63" w:rsidP="0051233C">
            <w:pPr>
              <w:pStyle w:val="NoSpacing"/>
            </w:pPr>
            <w:r w:rsidRPr="00FF0F63">
              <w:t>Docker, Kubernetes, Terraform, Infrastructure as Code (IaC)</w:t>
            </w:r>
          </w:p>
        </w:tc>
      </w:tr>
      <w:tr w:rsidR="00FF0F63" w:rsidRPr="003E7DFA" w14:paraId="36F12927" w14:textId="77777777" w:rsidTr="0051233C">
        <w:tc>
          <w:tcPr>
            <w:tcW w:w="3823" w:type="dxa"/>
          </w:tcPr>
          <w:p w14:paraId="2DBE7E51" w14:textId="302C5320" w:rsidR="00FF0F63" w:rsidRPr="00FF0F63" w:rsidRDefault="00FF0F63" w:rsidP="0051233C">
            <w:pPr>
              <w:pStyle w:val="NoSpacing"/>
            </w:pPr>
            <w:r w:rsidRPr="00FF0F63">
              <w:t>CI/CD &amp; Version Control</w:t>
            </w:r>
          </w:p>
        </w:tc>
        <w:tc>
          <w:tcPr>
            <w:tcW w:w="6633" w:type="dxa"/>
          </w:tcPr>
          <w:p w14:paraId="0000BA21" w14:textId="177A58C9" w:rsidR="00FF0F63" w:rsidRPr="00FF0F63" w:rsidRDefault="00FF0F63" w:rsidP="0051233C">
            <w:pPr>
              <w:pStyle w:val="NoSpacing"/>
            </w:pPr>
            <w:r w:rsidRPr="00FF0F63">
              <w:t>Git, GitHub, GitHub Actions, CI/CD Pipelines</w:t>
            </w:r>
          </w:p>
        </w:tc>
      </w:tr>
      <w:tr w:rsidR="00FF0F63" w:rsidRPr="003E7DFA" w14:paraId="260C8A85" w14:textId="77777777" w:rsidTr="0051233C">
        <w:tc>
          <w:tcPr>
            <w:tcW w:w="3823" w:type="dxa"/>
          </w:tcPr>
          <w:p w14:paraId="3D54A99F" w14:textId="3CBFA63B" w:rsidR="00FF0F63" w:rsidRPr="00FF0F63" w:rsidRDefault="00FF0F63" w:rsidP="0051233C">
            <w:pPr>
              <w:pStyle w:val="NoSpacing"/>
            </w:pPr>
            <w:r w:rsidRPr="00FF0F63">
              <w:t>Testing &amp; Quality</w:t>
            </w:r>
          </w:p>
        </w:tc>
        <w:tc>
          <w:tcPr>
            <w:tcW w:w="6633" w:type="dxa"/>
          </w:tcPr>
          <w:p w14:paraId="73FC0303" w14:textId="14B0E083" w:rsidR="00FF0F63" w:rsidRPr="00FF0F63" w:rsidRDefault="00FF0F63" w:rsidP="0051233C">
            <w:pPr>
              <w:pStyle w:val="NoSpacing"/>
            </w:pPr>
            <w:r w:rsidRPr="00FF0F63">
              <w:t>Playwright (E2E), Vitest (Unit Testing), Postman (API Testing)</w:t>
            </w:r>
          </w:p>
        </w:tc>
      </w:tr>
      <w:tr w:rsidR="00FF0F63" w:rsidRPr="003E7DFA" w14:paraId="1BBFE6C5" w14:textId="77777777" w:rsidTr="0051233C">
        <w:tc>
          <w:tcPr>
            <w:tcW w:w="3823" w:type="dxa"/>
          </w:tcPr>
          <w:p w14:paraId="7998DF87" w14:textId="707E0A11" w:rsidR="00FF0F63" w:rsidRPr="00FF0F63" w:rsidRDefault="00FF0F63" w:rsidP="0051233C">
            <w:pPr>
              <w:pStyle w:val="NoSpacing"/>
            </w:pPr>
            <w:r w:rsidRPr="00FF0F63">
              <w:t>Security &amp; Compliance</w:t>
            </w:r>
          </w:p>
        </w:tc>
        <w:tc>
          <w:tcPr>
            <w:tcW w:w="6633" w:type="dxa"/>
          </w:tcPr>
          <w:p w14:paraId="78C43F5E" w14:textId="1BDED876" w:rsidR="00FF0F63" w:rsidRPr="00FF0F63" w:rsidRDefault="00FF0F63" w:rsidP="0051233C">
            <w:pPr>
              <w:pStyle w:val="NoSpacing"/>
            </w:pPr>
            <w:r w:rsidRPr="00FF0F63">
              <w:t>PCI-DSS, HIPAA Compliance, RBAC, Data Encryption, Audit Logging</w:t>
            </w:r>
          </w:p>
        </w:tc>
      </w:tr>
      <w:tr w:rsidR="00FF0F63" w:rsidRPr="003E7DFA" w14:paraId="3EF46DE9" w14:textId="77777777" w:rsidTr="0051233C">
        <w:tc>
          <w:tcPr>
            <w:tcW w:w="3823" w:type="dxa"/>
          </w:tcPr>
          <w:p w14:paraId="1E615EE1" w14:textId="030C82FA" w:rsidR="00FF0F63" w:rsidRPr="00FF0F63" w:rsidRDefault="00FF0F63" w:rsidP="0051233C">
            <w:pPr>
              <w:pStyle w:val="NoSpacing"/>
            </w:pPr>
            <w:r w:rsidRPr="00FF0F63">
              <w:t>AI &amp; Developer Productivity</w:t>
            </w:r>
          </w:p>
        </w:tc>
        <w:tc>
          <w:tcPr>
            <w:tcW w:w="6633" w:type="dxa"/>
          </w:tcPr>
          <w:p w14:paraId="188199C2" w14:textId="27D5C31F" w:rsidR="00FF0F63" w:rsidRPr="00FF0F63" w:rsidRDefault="00FF0F63" w:rsidP="0051233C">
            <w:pPr>
              <w:pStyle w:val="NoSpacing"/>
            </w:pPr>
            <w:r w:rsidRPr="00FF0F63">
              <w:t>GitHub Copilot, Cursor, v0.dev, Claude Engineer</w:t>
            </w:r>
          </w:p>
        </w:tc>
      </w:tr>
      <w:tr w:rsidR="00FF0F63" w:rsidRPr="003E7DFA" w14:paraId="535D5EAA" w14:textId="77777777" w:rsidTr="0051233C">
        <w:tc>
          <w:tcPr>
            <w:tcW w:w="3823" w:type="dxa"/>
          </w:tcPr>
          <w:p w14:paraId="7FDC6C65" w14:textId="47E9E581" w:rsidR="00FF0F63" w:rsidRPr="00FF0F63" w:rsidRDefault="00FF0F63" w:rsidP="0051233C">
            <w:pPr>
              <w:pStyle w:val="NoSpacing"/>
            </w:pPr>
            <w:r w:rsidRPr="00FF0F63">
              <w:t>Monitoring &amp; Observability</w:t>
            </w:r>
          </w:p>
        </w:tc>
        <w:tc>
          <w:tcPr>
            <w:tcW w:w="6633" w:type="dxa"/>
          </w:tcPr>
          <w:p w14:paraId="4637524E" w14:textId="4E71D7F3" w:rsidR="00FF0F63" w:rsidRPr="00FF0F63" w:rsidRDefault="00FF0F63" w:rsidP="0051233C">
            <w:pPr>
              <w:pStyle w:val="NoSpacing"/>
            </w:pPr>
            <w:r w:rsidRPr="00FF0F63">
              <w:t>Structured Logging, Distributed Tracing, Metrics, Incident Response</w:t>
            </w:r>
          </w:p>
        </w:tc>
      </w:tr>
      <w:tr w:rsidR="00FF0F63" w:rsidRPr="003E7DFA" w14:paraId="63D9274E" w14:textId="77777777" w:rsidTr="0051233C">
        <w:tc>
          <w:tcPr>
            <w:tcW w:w="3823" w:type="dxa"/>
          </w:tcPr>
          <w:p w14:paraId="5551E22C" w14:textId="1F11CB3C" w:rsidR="00FF0F63" w:rsidRPr="00FF0F63" w:rsidRDefault="00FF0F63" w:rsidP="0051233C">
            <w:pPr>
              <w:pStyle w:val="NoSpacing"/>
            </w:pPr>
            <w:r w:rsidRPr="00FF0F63">
              <w:t>Agile &amp; Collaboration</w:t>
            </w:r>
          </w:p>
        </w:tc>
        <w:tc>
          <w:tcPr>
            <w:tcW w:w="6633" w:type="dxa"/>
          </w:tcPr>
          <w:p w14:paraId="415E9078" w14:textId="48F454B5" w:rsidR="00FF0F63" w:rsidRPr="00FF0F63" w:rsidRDefault="00FF0F63" w:rsidP="0051233C">
            <w:pPr>
              <w:pStyle w:val="NoSpacing"/>
            </w:pPr>
            <w:r w:rsidRPr="00FF0F63">
              <w:t>Agile/Scrum, Cross-Functional Collaboration, Technical Mentoring</w:t>
            </w:r>
          </w:p>
        </w:tc>
      </w:tr>
      <w:tr w:rsidR="00FF0F63" w:rsidRPr="003E7DFA" w14:paraId="796D7E52" w14:textId="77777777" w:rsidTr="0051233C">
        <w:tc>
          <w:tcPr>
            <w:tcW w:w="3823" w:type="dxa"/>
          </w:tcPr>
          <w:p w14:paraId="18B8874F" w14:textId="3575F425" w:rsidR="00FF0F63" w:rsidRPr="00FF0F63" w:rsidRDefault="00FF0F63" w:rsidP="0051233C">
            <w:pPr>
              <w:pStyle w:val="NoSpacing"/>
            </w:pPr>
            <w:r w:rsidRPr="00FF0F63">
              <w:t>Domain Expertise</w:t>
            </w:r>
          </w:p>
        </w:tc>
        <w:tc>
          <w:tcPr>
            <w:tcW w:w="6633" w:type="dxa"/>
          </w:tcPr>
          <w:p w14:paraId="7A2BB28B" w14:textId="4A2D0FAE" w:rsidR="00FF0F63" w:rsidRPr="00FF0F63" w:rsidRDefault="00FF0F63" w:rsidP="0051233C">
            <w:pPr>
              <w:pStyle w:val="NoSpacing"/>
            </w:pPr>
            <w:r w:rsidRPr="00FF0F63">
              <w:t>FinTech Payments, Telecom SLA &amp; Network Analytics, Healthcare Claims &amp; EHR, Retail E-Commerce &amp; OMS</w:t>
            </w:r>
          </w:p>
        </w:tc>
      </w:tr>
    </w:tbl>
    <w:p w14:paraId="06321CB7" w14:textId="77777777" w:rsidR="0051233C" w:rsidRPr="003E7DFA" w:rsidRDefault="0051233C" w:rsidP="0051233C">
      <w:pPr>
        <w:pStyle w:val="NoSpacing"/>
      </w:pPr>
    </w:p>
    <w:p w14:paraId="55D1C06C" w14:textId="77777777" w:rsidR="00A84CB6" w:rsidRPr="003E7DFA" w:rsidRDefault="00A84CB6"/>
    <w:p w14:paraId="021C5458" w14:textId="48BDF565" w:rsidR="00A84CB6" w:rsidRPr="007121C9" w:rsidRDefault="00A84CB6">
      <w:pPr>
        <w:rPr>
          <w:b/>
          <w:bCs/>
        </w:rPr>
      </w:pPr>
      <w:r w:rsidRPr="007121C9">
        <w:rPr>
          <w:b/>
          <w:bCs/>
        </w:rPr>
        <w:t>Professional Experience:</w:t>
      </w:r>
    </w:p>
    <w:p w14:paraId="3DC020A4" w14:textId="72EF7A53" w:rsidR="00A84CB6" w:rsidRPr="007121C9" w:rsidRDefault="00A84CB6" w:rsidP="000656B4">
      <w:pPr>
        <w:pStyle w:val="NoSpacing"/>
        <w:rPr>
          <w:b/>
          <w:bCs/>
        </w:rPr>
      </w:pPr>
      <w:r w:rsidRPr="007121C9">
        <w:rPr>
          <w:b/>
          <w:bCs/>
        </w:rPr>
        <w:t>FinVerse Core – Digital Payments &amp; Fraud Detection Platform</w:t>
      </w:r>
    </w:p>
    <w:p w14:paraId="7FEAF95B" w14:textId="1237F0FC" w:rsidR="000656B4" w:rsidRPr="007121C9" w:rsidRDefault="000656B4" w:rsidP="000656B4">
      <w:pPr>
        <w:pStyle w:val="NoSpacing"/>
        <w:rPr>
          <w:b/>
          <w:bCs/>
        </w:rPr>
      </w:pPr>
      <w:r w:rsidRPr="007121C9">
        <w:rPr>
          <w:b/>
          <w:bCs/>
        </w:rPr>
        <w:t>Role: Principal Full Stack Engineer</w:t>
      </w:r>
      <w:r w:rsidR="00BD75DC">
        <w:rPr>
          <w:b/>
          <w:bCs/>
        </w:rPr>
        <w:t xml:space="preserve">                                                                               August 2024 – Till date</w:t>
      </w:r>
      <w:r w:rsidRPr="007121C9">
        <w:rPr>
          <w:b/>
          <w:bCs/>
        </w:rPr>
        <w:br/>
        <w:t>Domain: Finance / FinTech</w:t>
      </w:r>
    </w:p>
    <w:p w14:paraId="6065312A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Designed and delivered a real-time digital payments platform supporting wallets, card transactions, refunds, settlements, and reconciliation workflows.</w:t>
      </w:r>
    </w:p>
    <w:p w14:paraId="251C1132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Developed modern UI using React 19, Next.js 15, Tailwind CSS, Shadcn/UI, and CSS Modules for secure and responsive user experiences.</w:t>
      </w:r>
    </w:p>
    <w:p w14:paraId="40CC6515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Implemented frontend state management using Zustand and TanStack Query for transaction flows and real-time updates.</w:t>
      </w:r>
    </w:p>
    <w:p w14:paraId="7C4EC020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Built backend microservices using NestJS, Fastify, and TypeScript, following clean architecture principles.</w:t>
      </w:r>
    </w:p>
    <w:p w14:paraId="742D823C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Designed APIs using REST, GraphQL, and tRPC, with internal service communication via gRPC.</w:t>
      </w:r>
    </w:p>
    <w:p w14:paraId="10EA2652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Managed transactional data using PostgreSQL and Supabase, and implemented caching with Redis.</w:t>
      </w:r>
    </w:p>
    <w:p w14:paraId="01CCC846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Used Prisma ORM for type-safe database access and schema evolution.</w:t>
      </w:r>
    </w:p>
    <w:p w14:paraId="282BC68D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Ensured PCI-DSS compliance through encryption, tokenization, and audit logging.</w:t>
      </w:r>
    </w:p>
    <w:p w14:paraId="326CCDA4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Containerized services using Docker and orchestrated deployments with Kubernetes.</w:t>
      </w:r>
    </w:p>
    <w:p w14:paraId="1319E2D3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Provisioned cloud infrastructure using Terraform on AWS (Lambda, S3).</w:t>
      </w:r>
    </w:p>
    <w:p w14:paraId="631F6EC0" w14:textId="77777777" w:rsidR="00A84CB6" w:rsidRPr="007121C9" w:rsidRDefault="00A84CB6" w:rsidP="00A84CB6">
      <w:pPr>
        <w:pStyle w:val="NoSpacing"/>
        <w:numPr>
          <w:ilvl w:val="0"/>
          <w:numId w:val="7"/>
        </w:numPr>
      </w:pPr>
      <w:r w:rsidRPr="007121C9">
        <w:t>Implemented automated testing using Playwright and Vitest, and CI/CD using GitHub Actions.</w:t>
      </w:r>
    </w:p>
    <w:p w14:paraId="2CBB9A39" w14:textId="7355D686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Led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end-to-end system architecture reviews</w:t>
      </w:r>
      <w:r w:rsidRPr="007121C9">
        <w:rPr>
          <w:rFonts w:asciiTheme="minorHAnsi" w:hAnsiTheme="minorHAnsi"/>
          <w:sz w:val="22"/>
          <w:szCs w:val="22"/>
        </w:rPr>
        <w:t>, defining domain boundaries, service ownership, and long-term scalability roadmap.</w:t>
      </w:r>
    </w:p>
    <w:p w14:paraId="341838E0" w14:textId="3F13C2EC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Introduced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event-driven processing</w:t>
      </w:r>
      <w:r w:rsidRPr="007121C9">
        <w:rPr>
          <w:rFonts w:asciiTheme="minorHAnsi" w:hAnsiTheme="minorHAnsi"/>
          <w:sz w:val="22"/>
          <w:szCs w:val="22"/>
        </w:rPr>
        <w:t xml:space="preserve"> using asynchronous messaging patterns to decouple payment authorization, settlement, and notification workflows.</w:t>
      </w:r>
    </w:p>
    <w:p w14:paraId="204ABDBF" w14:textId="7429B578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Designed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idempotent transaction handling</w:t>
      </w:r>
      <w:r w:rsidRPr="007121C9">
        <w:rPr>
          <w:rFonts w:asciiTheme="minorHAnsi" w:hAnsiTheme="minorHAnsi"/>
          <w:sz w:val="22"/>
          <w:szCs w:val="22"/>
        </w:rPr>
        <w:t xml:space="preserve"> to prevent duplicate charges and ensure consistency during retries and partial failures.</w:t>
      </w:r>
    </w:p>
    <w:p w14:paraId="6E5E1017" w14:textId="7F239F59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Implemented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rate limiting, circuit breakers, and fallback mechanisms</w:t>
      </w:r>
      <w:r w:rsidRPr="007121C9">
        <w:rPr>
          <w:rFonts w:asciiTheme="minorHAnsi" w:hAnsiTheme="minorHAnsi"/>
          <w:sz w:val="22"/>
          <w:szCs w:val="22"/>
        </w:rPr>
        <w:t xml:space="preserve"> to improve system resilience under peak transaction loads.</w:t>
      </w:r>
    </w:p>
    <w:p w14:paraId="299C3C0A" w14:textId="14A502C2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Established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observability standards</w:t>
      </w:r>
      <w:r w:rsidRPr="007121C9">
        <w:rPr>
          <w:rFonts w:asciiTheme="minorHAnsi" w:hAnsiTheme="minorHAnsi"/>
          <w:sz w:val="22"/>
          <w:szCs w:val="22"/>
        </w:rPr>
        <w:t xml:space="preserve"> using structured logging, distributed tracing, and metrics to reduce incident resolution time.</w:t>
      </w:r>
    </w:p>
    <w:p w14:paraId="69B824DF" w14:textId="196795D6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Optimized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API response times and database performance</w:t>
      </w:r>
      <w:r w:rsidRPr="007121C9">
        <w:rPr>
          <w:rFonts w:asciiTheme="minorHAnsi" w:hAnsiTheme="minorHAnsi"/>
          <w:sz w:val="22"/>
          <w:szCs w:val="22"/>
        </w:rPr>
        <w:t>, achieving significant latency reduction during high-volume payment windows.</w:t>
      </w:r>
    </w:p>
    <w:p w14:paraId="586B65AA" w14:textId="35EBDF8D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Defined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security threat models</w:t>
      </w:r>
      <w:r w:rsidRPr="007121C9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7121C9">
        <w:rPr>
          <w:rFonts w:asciiTheme="minorHAnsi" w:hAnsiTheme="minorHAnsi"/>
          <w:sz w:val="22"/>
          <w:szCs w:val="22"/>
        </w:rPr>
        <w:t>and conducted regular vulnerability assessments in collaboration with security and compliance teams.</w:t>
      </w:r>
    </w:p>
    <w:p w14:paraId="2B27FEC1" w14:textId="34EBEF87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Led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data migration and rollout strategies</w:t>
      </w:r>
      <w:r w:rsidRPr="007121C9">
        <w:rPr>
          <w:rFonts w:asciiTheme="minorHAnsi" w:hAnsiTheme="minorHAnsi"/>
          <w:sz w:val="22"/>
          <w:szCs w:val="22"/>
        </w:rPr>
        <w:t xml:space="preserve"> for onboarding new banking partners with zero downtime deployments.</w:t>
      </w:r>
    </w:p>
    <w:p w14:paraId="3864FD58" w14:textId="5A50D693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Collaborated closely with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product, compliance, and risk teams</w:t>
      </w:r>
      <w:r w:rsidRPr="007121C9">
        <w:rPr>
          <w:rFonts w:asciiTheme="minorHAnsi" w:hAnsiTheme="minorHAnsi"/>
          <w:b/>
          <w:bCs/>
          <w:sz w:val="22"/>
          <w:szCs w:val="22"/>
        </w:rPr>
        <w:t xml:space="preserve"> to</w:t>
      </w:r>
      <w:r w:rsidRPr="007121C9">
        <w:rPr>
          <w:rFonts w:asciiTheme="minorHAnsi" w:hAnsiTheme="minorHAnsi"/>
          <w:sz w:val="22"/>
          <w:szCs w:val="22"/>
        </w:rPr>
        <w:t xml:space="preserve"> translate regulatory requirements into technical solutions.</w:t>
      </w:r>
    </w:p>
    <w:p w14:paraId="1557DA89" w14:textId="6A4498A5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Mentored senior engineers on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system design, API contracts, and cloud-native best practices</w:t>
      </w:r>
      <w:r w:rsidRPr="007121C9">
        <w:rPr>
          <w:rFonts w:asciiTheme="minorHAnsi" w:hAnsiTheme="minorHAnsi"/>
          <w:b/>
          <w:bCs/>
          <w:sz w:val="22"/>
          <w:szCs w:val="22"/>
        </w:rPr>
        <w:t>.</w:t>
      </w:r>
    </w:p>
    <w:p w14:paraId="66676AC5" w14:textId="64A0EA93" w:rsidR="007121C9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121C9">
        <w:rPr>
          <w:rFonts w:asciiTheme="minorHAnsi" w:hAnsiTheme="minorHAnsi"/>
          <w:sz w:val="22"/>
          <w:szCs w:val="22"/>
        </w:rPr>
        <w:t xml:space="preserve">Drove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cost optimization initiatives</w:t>
      </w:r>
      <w:r w:rsidRPr="007121C9">
        <w:rPr>
          <w:rFonts w:asciiTheme="minorHAnsi" w:hAnsiTheme="minorHAnsi"/>
          <w:sz w:val="22"/>
          <w:szCs w:val="22"/>
        </w:rPr>
        <w:t xml:space="preserve"> by improving resource utilization and right-sizing cloud workloads.</w:t>
      </w:r>
    </w:p>
    <w:p w14:paraId="378CF37F" w14:textId="38BBA182" w:rsidR="000656B4" w:rsidRPr="007121C9" w:rsidRDefault="007121C9" w:rsidP="007121C9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7121C9">
        <w:rPr>
          <w:rFonts w:asciiTheme="minorHAnsi" w:hAnsiTheme="minorHAnsi"/>
          <w:sz w:val="22"/>
          <w:szCs w:val="22"/>
        </w:rPr>
        <w:t xml:space="preserve">Played a key role in </w:t>
      </w:r>
      <w:r w:rsidRPr="007121C9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incident response and post-mortem analysis</w:t>
      </w:r>
      <w:r w:rsidRPr="007121C9">
        <w:rPr>
          <w:rFonts w:asciiTheme="minorHAnsi" w:hAnsiTheme="minorHAnsi"/>
          <w:sz w:val="22"/>
          <w:szCs w:val="22"/>
        </w:rPr>
        <w:t>, ensuring continuous improvement and platform stability.</w:t>
      </w:r>
    </w:p>
    <w:p w14:paraId="0BB6429A" w14:textId="626E5B7B" w:rsidR="00A84CB6" w:rsidRPr="007121C9" w:rsidRDefault="00A84CB6" w:rsidP="00A84CB6">
      <w:pPr>
        <w:pStyle w:val="NoSpacing"/>
        <w:rPr>
          <w:b/>
          <w:bCs/>
        </w:rPr>
      </w:pPr>
      <w:r w:rsidRPr="007121C9">
        <w:rPr>
          <w:b/>
          <w:bCs/>
        </w:rPr>
        <w:t>TelcoNexus – Telecom Network Monitoring &amp; SLA Automation</w:t>
      </w:r>
    </w:p>
    <w:p w14:paraId="6626DADD" w14:textId="1A81F546" w:rsidR="00A84CB6" w:rsidRPr="007121C9" w:rsidRDefault="000656B4" w:rsidP="00A84CB6">
      <w:pPr>
        <w:pStyle w:val="NoSpacing"/>
        <w:rPr>
          <w:b/>
          <w:bCs/>
        </w:rPr>
      </w:pPr>
      <w:r w:rsidRPr="007121C9">
        <w:rPr>
          <w:b/>
          <w:bCs/>
        </w:rPr>
        <w:lastRenderedPageBreak/>
        <w:t>Role: Senior Full Stack Engineer</w:t>
      </w:r>
      <w:r w:rsidR="00BD75DC">
        <w:rPr>
          <w:b/>
          <w:bCs/>
        </w:rPr>
        <w:t xml:space="preserve">                                                                                             September 2023 – July 2024</w:t>
      </w:r>
      <w:r w:rsidRPr="007121C9">
        <w:rPr>
          <w:b/>
          <w:bCs/>
        </w:rPr>
        <w:br/>
        <w:t>Domain: Telecom</w:t>
      </w:r>
    </w:p>
    <w:p w14:paraId="1C757B79" w14:textId="1CB609E0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Built a real-time telecom monitoring and analytics platform tracking latency, packet loss, outages, and SLA violations.</w:t>
      </w:r>
    </w:p>
    <w:p w14:paraId="620E9391" w14:textId="0EA5A594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Developed interactive dashboards using React 19, Next.js 15, Tailwind CSS, and CSS Modules.</w:t>
      </w:r>
    </w:p>
    <w:p w14:paraId="64400DDF" w14:textId="03CDD205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Managed real-time UI state using Zustand and TanStack Query.</w:t>
      </w:r>
    </w:p>
    <w:p w14:paraId="086108F2" w14:textId="09FEC696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Designed backend services using NestJS, Fastify, and TypeScript.</w:t>
      </w:r>
    </w:p>
    <w:p w14:paraId="0DA0D2BB" w14:textId="0E1527E3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Implemented high-performance APIs using GraphQL, REST, and gRPC.</w:t>
      </w:r>
    </w:p>
    <w:p w14:paraId="6DC106DB" w14:textId="5CA7D634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Stored telemetry and analytics data in PostgreSQL and Cassandra, with caching via Redis.</w:t>
      </w:r>
    </w:p>
    <w:p w14:paraId="2130DEDF" w14:textId="2DD15F36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Used Prisma ORM for structured data access and migrations.</w:t>
      </w:r>
    </w:p>
    <w:p w14:paraId="6AE2C649" w14:textId="543E57AF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Deployed services using Docker and Kubernetes across cloud environments.</w:t>
      </w:r>
    </w:p>
    <w:p w14:paraId="18DDBDFB" w14:textId="76B6AFD5" w:rsidR="00A84CB6" w:rsidRPr="00A84CB6" w:rsidRDefault="00A84CB6" w:rsidP="00A84CB6">
      <w:pPr>
        <w:pStyle w:val="NoSpacing"/>
        <w:numPr>
          <w:ilvl w:val="0"/>
          <w:numId w:val="7"/>
        </w:numPr>
      </w:pPr>
      <w:r w:rsidRPr="00A84CB6">
        <w:t>Managed infrastructure using Terraform and AWS.</w:t>
      </w:r>
    </w:p>
    <w:p w14:paraId="0DCE098C" w14:textId="598487B9" w:rsidR="00A84CB6" w:rsidRPr="007121C9" w:rsidRDefault="00A84CB6" w:rsidP="007121C9">
      <w:pPr>
        <w:pStyle w:val="NoSpacing"/>
        <w:numPr>
          <w:ilvl w:val="0"/>
          <w:numId w:val="7"/>
        </w:numPr>
      </w:pPr>
      <w:r w:rsidRPr="00A84CB6">
        <w:t>Implemented Playwright-based end-to-end testing and automated CI/CD pipelines.</w:t>
      </w:r>
    </w:p>
    <w:p w14:paraId="5C4167C4" w14:textId="3F411F10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Designed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SLA evaluation engines</w:t>
      </w:r>
      <w:r w:rsidRPr="007121C9">
        <w:rPr>
          <w:sz w:val="22"/>
          <w:szCs w:val="22"/>
        </w:rPr>
        <w:t xml:space="preserve"> to automatically calculate breach thresholds and penalty windows based on regional telecom contracts.</w:t>
      </w:r>
    </w:p>
    <w:p w14:paraId="5436AFF4" w14:textId="40516CB3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Implemented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near-real-time alerting workflows</w:t>
      </w:r>
      <w:r w:rsidRPr="007121C9">
        <w:rPr>
          <w:sz w:val="22"/>
          <w:szCs w:val="22"/>
        </w:rPr>
        <w:t xml:space="preserve"> for NOC teams, reducing mean time to detection and response.</w:t>
      </w:r>
    </w:p>
    <w:p w14:paraId="5109171B" w14:textId="0EC3D83C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Optimized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high-volume telemetry ingestion pipelines</w:t>
      </w:r>
      <w:r w:rsidRPr="007121C9">
        <w:rPr>
          <w:sz w:val="22"/>
          <w:szCs w:val="22"/>
        </w:rPr>
        <w:t xml:space="preserve"> to handle millions of network events per hour without data loss.</w:t>
      </w:r>
    </w:p>
    <w:p w14:paraId="64C83D20" w14:textId="0A4B3B09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Established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fault-tolerant data processing</w:t>
      </w:r>
      <w:r w:rsidRPr="007121C9">
        <w:rPr>
          <w:sz w:val="22"/>
          <w:szCs w:val="22"/>
        </w:rPr>
        <w:t xml:space="preserve"> strategies to gracefully handle delayed, duplicate, or missing network metrics.</w:t>
      </w:r>
    </w:p>
    <w:p w14:paraId="70DDD80D" w14:textId="03247575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Built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role-based access control (RBAC)</w:t>
      </w:r>
      <w:r w:rsidRPr="007121C9">
        <w:rPr>
          <w:sz w:val="22"/>
          <w:szCs w:val="22"/>
        </w:rPr>
        <w:t xml:space="preserve"> and tenant isolation for multiple telecom operators using the same platform.</w:t>
      </w:r>
    </w:p>
    <w:p w14:paraId="09B66C5A" w14:textId="28BAAAEC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Implemented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geo-aware data aggregation</w:t>
      </w:r>
      <w:r w:rsidRPr="007121C9">
        <w:rPr>
          <w:sz w:val="22"/>
          <w:szCs w:val="22"/>
        </w:rPr>
        <w:t xml:space="preserve"> to support region-level network performance analysis and reporting.</w:t>
      </w:r>
    </w:p>
    <w:p w14:paraId="36677577" w14:textId="1C3BFA07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Introduced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historical trend analysis</w:t>
      </w:r>
      <w:r w:rsidRPr="007121C9">
        <w:rPr>
          <w:sz w:val="22"/>
          <w:szCs w:val="22"/>
        </w:rPr>
        <w:t xml:space="preserve"> to identify recurring network degradation patterns and capacity bottlenecks.</w:t>
      </w:r>
    </w:p>
    <w:p w14:paraId="3A12159F" w14:textId="43F3A44D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Collaborated with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network engineers and operations teams</w:t>
      </w:r>
      <w:r w:rsidRPr="007121C9">
        <w:rPr>
          <w:sz w:val="22"/>
          <w:szCs w:val="22"/>
        </w:rPr>
        <w:t xml:space="preserve"> to translate telecom KPIs into actionable dashboards.</w:t>
      </w:r>
    </w:p>
    <w:p w14:paraId="62D441DC" w14:textId="74F2FBEE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Led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performance tuning initiatives</w:t>
      </w:r>
      <w:r w:rsidRPr="007121C9">
        <w:rPr>
          <w:sz w:val="22"/>
          <w:szCs w:val="22"/>
        </w:rPr>
        <w:t xml:space="preserve"> to improve dashboard load times during peak monitoring windows.</w:t>
      </w:r>
    </w:p>
    <w:p w14:paraId="03EF919B" w14:textId="28B7D120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Defined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API versioning and backward-compatibility strategies</w:t>
      </w:r>
      <w:r w:rsidRPr="007121C9">
        <w:rPr>
          <w:b/>
          <w:bCs/>
          <w:sz w:val="22"/>
          <w:szCs w:val="22"/>
        </w:rPr>
        <w:t xml:space="preserve"> </w:t>
      </w:r>
      <w:r w:rsidRPr="007121C9">
        <w:rPr>
          <w:sz w:val="22"/>
          <w:szCs w:val="22"/>
        </w:rPr>
        <w:t>to support long-running telecom integrations.</w:t>
      </w:r>
    </w:p>
    <w:p w14:paraId="18B1A461" w14:textId="2EDE6F40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Participated in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on-call rotations and incident response</w:t>
      </w:r>
      <w:r w:rsidRPr="007121C9">
        <w:rPr>
          <w:sz w:val="22"/>
          <w:szCs w:val="22"/>
        </w:rPr>
        <w:t>, contributing to root-cause analysis and long-term fixes.</w:t>
      </w:r>
    </w:p>
    <w:p w14:paraId="29490305" w14:textId="5C17C38C" w:rsidR="007121C9" w:rsidRPr="007121C9" w:rsidRDefault="007121C9" w:rsidP="007121C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7121C9">
        <w:rPr>
          <w:sz w:val="22"/>
          <w:szCs w:val="22"/>
        </w:rPr>
        <w:t xml:space="preserve">Created </w:t>
      </w:r>
      <w:r w:rsidRPr="007121C9">
        <w:rPr>
          <w:rStyle w:val="Strong"/>
          <w:rFonts w:eastAsiaTheme="majorEastAsia"/>
          <w:b w:val="0"/>
          <w:bCs w:val="0"/>
          <w:sz w:val="22"/>
          <w:szCs w:val="22"/>
        </w:rPr>
        <w:t>technical documentation and runbooks</w:t>
      </w:r>
      <w:r w:rsidRPr="007121C9">
        <w:rPr>
          <w:sz w:val="22"/>
          <w:szCs w:val="22"/>
        </w:rPr>
        <w:t xml:space="preserve"> to support operations and handover to support teams.</w:t>
      </w:r>
    </w:p>
    <w:p w14:paraId="580C4764" w14:textId="77777777" w:rsidR="00A84CB6" w:rsidRPr="007121C9" w:rsidRDefault="00A84CB6" w:rsidP="00A84CB6">
      <w:pPr>
        <w:pStyle w:val="NoSpacing"/>
      </w:pPr>
    </w:p>
    <w:p w14:paraId="4409F1CB" w14:textId="548A28C1" w:rsidR="000656B4" w:rsidRPr="007121C9" w:rsidRDefault="000656B4" w:rsidP="000656B4">
      <w:pPr>
        <w:pStyle w:val="NoSpacing"/>
        <w:rPr>
          <w:b/>
          <w:bCs/>
        </w:rPr>
      </w:pPr>
      <w:r w:rsidRPr="000656B4">
        <w:rPr>
          <w:b/>
          <w:bCs/>
        </w:rPr>
        <w:t>HealthSphere 360 – Healthcare Care &amp; Claims Platform</w:t>
      </w:r>
    </w:p>
    <w:p w14:paraId="64F0B78F" w14:textId="131DD882" w:rsidR="000656B4" w:rsidRPr="000656B4" w:rsidRDefault="000656B4" w:rsidP="000656B4">
      <w:pPr>
        <w:pStyle w:val="NoSpacing"/>
        <w:rPr>
          <w:b/>
          <w:bCs/>
        </w:rPr>
      </w:pPr>
      <w:r w:rsidRPr="007121C9">
        <w:rPr>
          <w:b/>
          <w:bCs/>
        </w:rPr>
        <w:t>Role: Lead Full Stack Engineer</w:t>
      </w:r>
      <w:r w:rsidR="00BD75DC">
        <w:rPr>
          <w:b/>
          <w:bCs/>
        </w:rPr>
        <w:t xml:space="preserve">                                                                                     April 2021 – August  2023</w:t>
      </w:r>
      <w:r w:rsidRPr="007121C9">
        <w:rPr>
          <w:b/>
          <w:bCs/>
        </w:rPr>
        <w:br/>
        <w:t>Domain: Healthcare</w:t>
      </w:r>
    </w:p>
    <w:p w14:paraId="74F79724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Designed and developed a HIPAA-compliant healthcare platform integrating EHR systems, claims processing, providers, labs, and insurers.</w:t>
      </w:r>
    </w:p>
    <w:p w14:paraId="596E2887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Built frontend applications using React 19, Next.js 15, Tailwind CSS, and Shadcn/UI.</w:t>
      </w:r>
    </w:p>
    <w:p w14:paraId="7215A4F9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Managed complex healthcare workflows using Zustand and TanStack Query.</w:t>
      </w:r>
    </w:p>
    <w:p w14:paraId="4366CDCE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Implemented backend services using NestJS and FastAPI for clinical and AI-driven integrations.</w:t>
      </w:r>
    </w:p>
    <w:p w14:paraId="59F240A9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Designed APIs using REST, GraphQL, and tRPC.</w:t>
      </w:r>
    </w:p>
    <w:p w14:paraId="3DA771A8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Managed data using PostgreSQL, Supabase, MongoDB, and Redis.</w:t>
      </w:r>
    </w:p>
    <w:p w14:paraId="5BC000D6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Implemented Prisma ORM for secure and auditable database access.</w:t>
      </w:r>
    </w:p>
    <w:p w14:paraId="6FED0488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Enforced role-based access control, auditing, and data privacy standards.</w:t>
      </w:r>
    </w:p>
    <w:p w14:paraId="72D3B9BC" w14:textId="77777777" w:rsidR="000656B4" w:rsidRPr="000656B4" w:rsidRDefault="000656B4" w:rsidP="000656B4">
      <w:pPr>
        <w:pStyle w:val="NoSpacing"/>
        <w:numPr>
          <w:ilvl w:val="0"/>
          <w:numId w:val="9"/>
        </w:numPr>
      </w:pPr>
      <w:r w:rsidRPr="000656B4">
        <w:t>Containerized applications using Docker and deployed via Kubernetes.</w:t>
      </w:r>
    </w:p>
    <w:p w14:paraId="3F894387" w14:textId="77777777" w:rsidR="000656B4" w:rsidRDefault="000656B4" w:rsidP="000656B4">
      <w:pPr>
        <w:pStyle w:val="NoSpacing"/>
        <w:numPr>
          <w:ilvl w:val="0"/>
          <w:numId w:val="9"/>
        </w:numPr>
      </w:pPr>
      <w:r w:rsidRPr="000656B4">
        <w:t>Provisioned scalable infrastructure using Terraform and AWS Lambda.</w:t>
      </w:r>
    </w:p>
    <w:p w14:paraId="0FD20263" w14:textId="26273083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Led </w:t>
      </w:r>
      <w:r w:rsidRPr="0051233C">
        <w:rPr>
          <w:rStyle w:val="Strong"/>
          <w:rFonts w:eastAsiaTheme="majorEastAsia"/>
          <w:b w:val="0"/>
          <w:bCs w:val="0"/>
        </w:rPr>
        <w:t>end-to-end clinical workflow design</w:t>
      </w:r>
      <w:r w:rsidRPr="0051233C">
        <w:t>, aligning provider, payer, and patient journeys to reduce manual intervention and claim rework.</w:t>
      </w:r>
    </w:p>
    <w:p w14:paraId="06B24D56" w14:textId="487CCDC2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Implemented </w:t>
      </w:r>
      <w:r w:rsidRPr="0051233C">
        <w:rPr>
          <w:rStyle w:val="Strong"/>
          <w:rFonts w:eastAsiaTheme="majorEastAsia"/>
          <w:b w:val="0"/>
          <w:bCs w:val="0"/>
        </w:rPr>
        <w:t>FHIR-compliant data exchange patterns</w:t>
      </w:r>
      <w:r w:rsidRPr="0051233C">
        <w:t xml:space="preserve"> to standardize interoperability between EHRs, labs, and third-party healthcare systems.</w:t>
      </w:r>
    </w:p>
    <w:p w14:paraId="014D86A8" w14:textId="76EE5FD8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>Designed</w:t>
      </w:r>
      <w:r w:rsidRPr="0051233C">
        <w:rPr>
          <w:b/>
          <w:bCs/>
        </w:rPr>
        <w:t xml:space="preserve"> </w:t>
      </w:r>
      <w:r w:rsidRPr="0051233C">
        <w:rPr>
          <w:rStyle w:val="Strong"/>
          <w:rFonts w:eastAsiaTheme="majorEastAsia"/>
          <w:b w:val="0"/>
          <w:bCs w:val="0"/>
        </w:rPr>
        <w:t>claims adjudication logic</w:t>
      </w:r>
      <w:r w:rsidRPr="0051233C">
        <w:t xml:space="preserve"> to handle pre-authorization, eligibility validation, and denial management workflows.</w:t>
      </w:r>
    </w:p>
    <w:p w14:paraId="1633872B" w14:textId="31DFCF8A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Introduced </w:t>
      </w:r>
      <w:r w:rsidRPr="0051233C">
        <w:rPr>
          <w:rStyle w:val="Strong"/>
          <w:rFonts w:eastAsiaTheme="majorEastAsia"/>
          <w:b w:val="0"/>
          <w:bCs w:val="0"/>
        </w:rPr>
        <w:t>audit-ready data lineage tracking</w:t>
      </w:r>
      <w:r w:rsidRPr="0051233C">
        <w:t>, enabling traceability for clinical and financial records during compliance reviews.</w:t>
      </w:r>
    </w:p>
    <w:p w14:paraId="51D52F93" w14:textId="7229B486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lastRenderedPageBreak/>
        <w:t xml:space="preserve">Established </w:t>
      </w:r>
      <w:r w:rsidRPr="0051233C">
        <w:rPr>
          <w:rStyle w:val="Strong"/>
          <w:rFonts w:eastAsiaTheme="majorEastAsia"/>
          <w:b w:val="0"/>
          <w:bCs w:val="0"/>
        </w:rPr>
        <w:t>data retention and archival strategies</w:t>
      </w:r>
      <w:r w:rsidRPr="0051233C">
        <w:t xml:space="preserve"> aligned with healthcare regulatory requirements and audit policies.</w:t>
      </w:r>
    </w:p>
    <w:p w14:paraId="7A8EED28" w14:textId="44FF7F40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Collaborated closely with </w:t>
      </w:r>
      <w:r w:rsidRPr="0051233C">
        <w:rPr>
          <w:rStyle w:val="Strong"/>
          <w:rFonts w:eastAsiaTheme="majorEastAsia"/>
          <w:b w:val="0"/>
          <w:bCs w:val="0"/>
        </w:rPr>
        <w:t>clinical SMEs, billing specialists, and compliance officers</w:t>
      </w:r>
      <w:r w:rsidRPr="0051233C">
        <w:t xml:space="preserve"> to translate healthcare regulations into technical controls.</w:t>
      </w:r>
    </w:p>
    <w:p w14:paraId="582D1C74" w14:textId="18C19CC9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Built </w:t>
      </w:r>
      <w:r w:rsidRPr="0051233C">
        <w:rPr>
          <w:rStyle w:val="Strong"/>
          <w:rFonts w:eastAsiaTheme="majorEastAsia"/>
          <w:b w:val="0"/>
          <w:bCs w:val="0"/>
        </w:rPr>
        <w:t>configurable rule engines</w:t>
      </w:r>
      <w:r w:rsidRPr="0051233C">
        <w:t xml:space="preserve"> for payer-specific policies without requiring code changes.</w:t>
      </w:r>
    </w:p>
    <w:p w14:paraId="55A970F8" w14:textId="56A87906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Implemented </w:t>
      </w:r>
      <w:r w:rsidRPr="0051233C">
        <w:rPr>
          <w:rStyle w:val="Strong"/>
          <w:rFonts w:eastAsiaTheme="majorEastAsia"/>
          <w:b w:val="0"/>
          <w:bCs w:val="0"/>
        </w:rPr>
        <w:t>secure consent management</w:t>
      </w:r>
      <w:r w:rsidRPr="0051233C">
        <w:t xml:space="preserve"> to control patient data sharing across providers and partners.</w:t>
      </w:r>
    </w:p>
    <w:p w14:paraId="605FCA56" w14:textId="1837C941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Led </w:t>
      </w:r>
      <w:r w:rsidRPr="0051233C">
        <w:rPr>
          <w:rStyle w:val="Strong"/>
          <w:rFonts w:eastAsiaTheme="majorEastAsia"/>
          <w:b w:val="0"/>
          <w:bCs w:val="0"/>
        </w:rPr>
        <w:t>production readiness reviews</w:t>
      </w:r>
      <w:r w:rsidRPr="0051233C">
        <w:t xml:space="preserve"> and go-live planning for healthcare releases with zero downtime deployments.</w:t>
      </w:r>
    </w:p>
    <w:p w14:paraId="55E222D4" w14:textId="2F306F92" w:rsidR="0051233C" w:rsidRPr="0051233C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Defined </w:t>
      </w:r>
      <w:r w:rsidRPr="0051233C">
        <w:rPr>
          <w:rStyle w:val="Strong"/>
          <w:rFonts w:eastAsiaTheme="majorEastAsia"/>
          <w:b w:val="0"/>
          <w:bCs w:val="0"/>
        </w:rPr>
        <w:t>incident response and breach-handling procedures</w:t>
      </w:r>
      <w:r w:rsidRPr="0051233C">
        <w:t xml:space="preserve"> in alignment with HIPAA security rules.</w:t>
      </w:r>
    </w:p>
    <w:p w14:paraId="5F5EF3D5" w14:textId="70350D47" w:rsidR="0051233C" w:rsidRPr="0051233C" w:rsidRDefault="0051233C" w:rsidP="0051233C">
      <w:pPr>
        <w:pStyle w:val="NormalWeb"/>
        <w:numPr>
          <w:ilvl w:val="0"/>
          <w:numId w:val="9"/>
        </w:numPr>
        <w:rPr>
          <w:b/>
          <w:bCs/>
        </w:rPr>
      </w:pPr>
      <w:r w:rsidRPr="0051233C">
        <w:t xml:space="preserve">Mentored cross-functional teams on </w:t>
      </w:r>
      <w:r w:rsidRPr="0051233C">
        <w:rPr>
          <w:rStyle w:val="Strong"/>
          <w:rFonts w:eastAsiaTheme="majorEastAsia"/>
          <w:b w:val="0"/>
          <w:bCs w:val="0"/>
        </w:rPr>
        <w:t>healthcare domain standards, data privacy, and secure development practices</w:t>
      </w:r>
      <w:r w:rsidRPr="0051233C">
        <w:rPr>
          <w:b/>
          <w:bCs/>
        </w:rPr>
        <w:t>.</w:t>
      </w:r>
    </w:p>
    <w:p w14:paraId="3990988E" w14:textId="0E27DDA7" w:rsidR="0051233C" w:rsidRPr="000656B4" w:rsidRDefault="0051233C" w:rsidP="0051233C">
      <w:pPr>
        <w:pStyle w:val="NormalWeb"/>
        <w:numPr>
          <w:ilvl w:val="0"/>
          <w:numId w:val="9"/>
        </w:numPr>
      </w:pPr>
      <w:r w:rsidRPr="0051233C">
        <w:t xml:space="preserve">Drove </w:t>
      </w:r>
      <w:r w:rsidRPr="0051233C">
        <w:rPr>
          <w:rStyle w:val="Strong"/>
          <w:rFonts w:eastAsiaTheme="majorEastAsia"/>
          <w:b w:val="0"/>
          <w:bCs w:val="0"/>
        </w:rPr>
        <w:t>platform reliability improvements</w:t>
      </w:r>
      <w:r w:rsidRPr="0051233C">
        <w:t>, reducing claim processing delays and operational bottlenecks.</w:t>
      </w:r>
    </w:p>
    <w:p w14:paraId="0FF070FB" w14:textId="695795C1" w:rsidR="000656B4" w:rsidRPr="000656B4" w:rsidRDefault="000656B4" w:rsidP="000656B4">
      <w:pPr>
        <w:pStyle w:val="NoSpacing"/>
      </w:pPr>
    </w:p>
    <w:p w14:paraId="162B05FB" w14:textId="4A91493D" w:rsidR="000656B4" w:rsidRPr="007121C9" w:rsidRDefault="000656B4" w:rsidP="000656B4">
      <w:pPr>
        <w:pStyle w:val="NoSpacing"/>
        <w:rPr>
          <w:b/>
          <w:bCs/>
        </w:rPr>
      </w:pPr>
      <w:r w:rsidRPr="000656B4">
        <w:rPr>
          <w:b/>
          <w:bCs/>
        </w:rPr>
        <w:t>RetailX Commerce – Global E-Commerce &amp; Order Management System</w:t>
      </w:r>
    </w:p>
    <w:p w14:paraId="0D714348" w14:textId="1BCF15B3" w:rsidR="000656B4" w:rsidRPr="000656B4" w:rsidRDefault="000656B4" w:rsidP="000656B4">
      <w:pPr>
        <w:pStyle w:val="NoSpacing"/>
        <w:rPr>
          <w:b/>
          <w:bCs/>
        </w:rPr>
      </w:pPr>
      <w:r w:rsidRPr="007121C9">
        <w:rPr>
          <w:b/>
          <w:bCs/>
        </w:rPr>
        <w:t>Role: Senior Full Stack Developer</w:t>
      </w:r>
      <w:r w:rsidR="00BD75DC">
        <w:rPr>
          <w:b/>
          <w:bCs/>
        </w:rPr>
        <w:t xml:space="preserve">                                                                                          June 2019 – march 2021</w:t>
      </w:r>
      <w:r w:rsidRPr="007121C9">
        <w:rPr>
          <w:b/>
          <w:bCs/>
        </w:rPr>
        <w:br/>
        <w:t>Domain: Retail</w:t>
      </w:r>
    </w:p>
    <w:p w14:paraId="3BB37303" w14:textId="77777777" w:rsidR="000656B4" w:rsidRPr="007121C9" w:rsidRDefault="000656B4" w:rsidP="000656B4">
      <w:pPr>
        <w:pStyle w:val="NoSpacing"/>
        <w:ind w:left="720"/>
      </w:pPr>
    </w:p>
    <w:p w14:paraId="5DB334CD" w14:textId="60190A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Designed and delivered a high-scale e-commerce and order management platform supporting catalogs, pricing, inventory, payments, and fulfillment.</w:t>
      </w:r>
    </w:p>
    <w:p w14:paraId="3EFD854C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Built modern UI using React 19, Next.js 15, Tailwind CSS, and Shadcn/UI.</w:t>
      </w:r>
    </w:p>
    <w:p w14:paraId="1EEF92DF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Implemented frontend state using Zustand and TanStack Query.</w:t>
      </w:r>
    </w:p>
    <w:p w14:paraId="67E23BD1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Built backend services using NestJS, Fastify, and TypeScript.</w:t>
      </w:r>
    </w:p>
    <w:p w14:paraId="6D1DB3B7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Designed APIs using REST, GraphQL, and gRPC.</w:t>
      </w:r>
    </w:p>
    <w:p w14:paraId="278457D0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Managed data using PostgreSQL, PlanetScale, Redis, and Prisma ORM.</w:t>
      </w:r>
    </w:p>
    <w:p w14:paraId="1B29826F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Integrated third-party payment gateways and logistics providers.</w:t>
      </w:r>
    </w:p>
    <w:p w14:paraId="227D94D3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Containerized services using Docker and deployed with Kubernetes.</w:t>
      </w:r>
    </w:p>
    <w:p w14:paraId="46C3147B" w14:textId="77777777" w:rsidR="000656B4" w:rsidRPr="000656B4" w:rsidRDefault="000656B4" w:rsidP="000656B4">
      <w:pPr>
        <w:pStyle w:val="NoSpacing"/>
        <w:numPr>
          <w:ilvl w:val="0"/>
          <w:numId w:val="10"/>
        </w:numPr>
      </w:pPr>
      <w:r w:rsidRPr="000656B4">
        <w:t>Managed infrastructure using Terraform on AWS.</w:t>
      </w:r>
    </w:p>
    <w:p w14:paraId="44F58481" w14:textId="77777777" w:rsidR="000656B4" w:rsidRDefault="000656B4" w:rsidP="000656B4">
      <w:pPr>
        <w:pStyle w:val="NoSpacing"/>
        <w:numPr>
          <w:ilvl w:val="0"/>
          <w:numId w:val="10"/>
        </w:numPr>
      </w:pPr>
      <w:r w:rsidRPr="000656B4">
        <w:t>Implemented Playwright and Vitest for automated testing.</w:t>
      </w:r>
    </w:p>
    <w:p w14:paraId="65D1BC14" w14:textId="4C2801B4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Designed </w:t>
      </w:r>
      <w:r w:rsidRPr="0051233C">
        <w:rPr>
          <w:rStyle w:val="Strong"/>
          <w:rFonts w:eastAsiaTheme="majorEastAsia"/>
          <w:b w:val="0"/>
          <w:bCs w:val="0"/>
        </w:rPr>
        <w:t>dynamic pricing and promotion engines</w:t>
      </w:r>
      <w:r w:rsidRPr="0051233C">
        <w:t xml:space="preserve"> supporting flash sales, regional pricing, and time-based discounts.</w:t>
      </w:r>
    </w:p>
    <w:p w14:paraId="3A292CE6" w14:textId="35D6455C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Implemented </w:t>
      </w:r>
      <w:r w:rsidRPr="0051233C">
        <w:rPr>
          <w:rStyle w:val="Strong"/>
          <w:rFonts w:eastAsiaTheme="majorEastAsia"/>
          <w:b w:val="0"/>
          <w:bCs w:val="0"/>
        </w:rPr>
        <w:t>real-time inventory synchronization</w:t>
      </w:r>
      <w:r w:rsidRPr="0051233C">
        <w:t xml:space="preserve"> across warehouses, stores, and third-party fulfillment partners to prevent overselling.</w:t>
      </w:r>
    </w:p>
    <w:p w14:paraId="58AC4108" w14:textId="782FB4A2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Built </w:t>
      </w:r>
      <w:r w:rsidRPr="0051233C">
        <w:rPr>
          <w:rStyle w:val="Strong"/>
          <w:rFonts w:eastAsiaTheme="majorEastAsia"/>
          <w:b w:val="0"/>
          <w:bCs w:val="0"/>
        </w:rPr>
        <w:t>order orchestration workflows</w:t>
      </w:r>
      <w:r w:rsidRPr="0051233C">
        <w:t xml:space="preserve"> handling partial shipments, backorders, cancellations, and returns.</w:t>
      </w:r>
    </w:p>
    <w:p w14:paraId="6347A2B3" w14:textId="59319F5D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Introduced </w:t>
      </w:r>
      <w:r w:rsidRPr="0051233C">
        <w:rPr>
          <w:rStyle w:val="Strong"/>
          <w:rFonts w:eastAsiaTheme="majorEastAsia"/>
          <w:b w:val="0"/>
          <w:bCs w:val="0"/>
        </w:rPr>
        <w:t>event-driven order lifecycle tracking</w:t>
      </w:r>
      <w:r w:rsidRPr="0051233C">
        <w:t xml:space="preserve"> to improve order visibility and customer notifications.</w:t>
      </w:r>
    </w:p>
    <w:p w14:paraId="4E39A237" w14:textId="5FBB9E02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Implemented </w:t>
      </w:r>
      <w:r w:rsidRPr="0051233C">
        <w:rPr>
          <w:rStyle w:val="Strong"/>
          <w:rFonts w:eastAsiaTheme="majorEastAsia"/>
          <w:b w:val="0"/>
          <w:bCs w:val="0"/>
        </w:rPr>
        <w:t>fraud prevention and order risk scoring</w:t>
      </w:r>
      <w:r w:rsidRPr="0051233C">
        <w:t xml:space="preserve"> to reduce chargebacks and failed deliveries.</w:t>
      </w:r>
    </w:p>
    <w:p w14:paraId="1410F51F" w14:textId="3BA989CB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Optimized </w:t>
      </w:r>
      <w:r w:rsidRPr="0051233C">
        <w:rPr>
          <w:rStyle w:val="Strong"/>
          <w:rFonts w:eastAsiaTheme="majorEastAsia"/>
          <w:b w:val="0"/>
          <w:bCs w:val="0"/>
        </w:rPr>
        <w:t>checkout and cart performance</w:t>
      </w:r>
      <w:r w:rsidRPr="0051233C">
        <w:t>, significantly improving conversion rates during peak traffic events.</w:t>
      </w:r>
    </w:p>
    <w:p w14:paraId="69985145" w14:textId="72180D21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Designed </w:t>
      </w:r>
      <w:r w:rsidRPr="0051233C">
        <w:rPr>
          <w:rStyle w:val="Strong"/>
          <w:rFonts w:eastAsiaTheme="majorEastAsia"/>
          <w:b w:val="0"/>
          <w:bCs w:val="0"/>
        </w:rPr>
        <w:t>multi-store and multi-region support</w:t>
      </w:r>
      <w:r w:rsidRPr="0051233C">
        <w:t>, enabling localization for currency, tax, and fulfillment rules.</w:t>
      </w:r>
    </w:p>
    <w:p w14:paraId="1372A7F3" w14:textId="1FBCA9C5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Implemented </w:t>
      </w:r>
      <w:r w:rsidRPr="0051233C">
        <w:rPr>
          <w:rStyle w:val="Strong"/>
          <w:rFonts w:eastAsiaTheme="majorEastAsia"/>
          <w:b w:val="0"/>
          <w:bCs w:val="0"/>
        </w:rPr>
        <w:t>search, filtering, and catalog indexing strategies</w:t>
      </w:r>
      <w:r w:rsidRPr="0051233C">
        <w:t xml:space="preserve"> to improve product discoverability.</w:t>
      </w:r>
    </w:p>
    <w:p w14:paraId="30A1CDA0" w14:textId="23C9AAEF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Built </w:t>
      </w:r>
      <w:r w:rsidRPr="0051233C">
        <w:rPr>
          <w:rStyle w:val="Strong"/>
          <w:rFonts w:eastAsiaTheme="majorEastAsia"/>
          <w:b w:val="0"/>
          <w:bCs w:val="0"/>
        </w:rPr>
        <w:t>admin and operations dashboards</w:t>
      </w:r>
      <w:r w:rsidRPr="0051233C">
        <w:t xml:space="preserve"> for inventory management, order exceptions, and fulfillment monitoring.</w:t>
      </w:r>
    </w:p>
    <w:p w14:paraId="4A5A3D61" w14:textId="0AAF476D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Established </w:t>
      </w:r>
      <w:r w:rsidRPr="0051233C">
        <w:rPr>
          <w:rStyle w:val="Strong"/>
          <w:rFonts w:eastAsiaTheme="majorEastAsia"/>
          <w:b w:val="0"/>
          <w:bCs w:val="0"/>
        </w:rPr>
        <w:t>zero-downtime deployment strategies</w:t>
      </w:r>
      <w:r w:rsidRPr="0051233C">
        <w:t xml:space="preserve"> to support seasonal sales and promotional events.</w:t>
      </w:r>
    </w:p>
    <w:p w14:paraId="02F18C4E" w14:textId="0153E7B5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Collaborated with </w:t>
      </w:r>
      <w:r w:rsidRPr="0051233C">
        <w:rPr>
          <w:rStyle w:val="Strong"/>
          <w:rFonts w:eastAsiaTheme="majorEastAsia"/>
          <w:b w:val="0"/>
          <w:bCs w:val="0"/>
        </w:rPr>
        <w:t>business, merchandising, and supply-chain teams</w:t>
      </w:r>
      <w:r w:rsidRPr="0051233C">
        <w:t xml:space="preserve"> to align technical solutions with retail operations.</w:t>
      </w:r>
    </w:p>
    <w:p w14:paraId="07A04C8E" w14:textId="0AECCCB2" w:rsidR="0051233C" w:rsidRPr="0051233C" w:rsidRDefault="0051233C" w:rsidP="0051233C">
      <w:pPr>
        <w:pStyle w:val="NormalWeb"/>
        <w:numPr>
          <w:ilvl w:val="0"/>
          <w:numId w:val="10"/>
        </w:numPr>
      </w:pPr>
      <w:r w:rsidRPr="0051233C">
        <w:t xml:space="preserve">Conducted </w:t>
      </w:r>
      <w:r w:rsidRPr="0051233C">
        <w:rPr>
          <w:rStyle w:val="Strong"/>
          <w:rFonts w:eastAsiaTheme="majorEastAsia"/>
          <w:b w:val="0"/>
          <w:bCs w:val="0"/>
        </w:rPr>
        <w:t>post-release performance analysis</w:t>
      </w:r>
      <w:r w:rsidRPr="0051233C">
        <w:t xml:space="preserve"> and continuous optimization based on user behavior and sales data.</w:t>
      </w:r>
    </w:p>
    <w:p w14:paraId="2D0B3A33" w14:textId="77777777" w:rsidR="0051233C" w:rsidRPr="000656B4" w:rsidRDefault="0051233C" w:rsidP="000656B4">
      <w:pPr>
        <w:pStyle w:val="NoSpacing"/>
        <w:numPr>
          <w:ilvl w:val="0"/>
          <w:numId w:val="10"/>
        </w:numPr>
      </w:pPr>
    </w:p>
    <w:p w14:paraId="1F77E926" w14:textId="77777777" w:rsidR="000656B4" w:rsidRPr="007121C9" w:rsidRDefault="000656B4" w:rsidP="000656B4">
      <w:pPr>
        <w:pStyle w:val="NoSpacing"/>
      </w:pPr>
    </w:p>
    <w:p w14:paraId="21EA8DC9" w14:textId="52F516C8" w:rsidR="000656B4" w:rsidRPr="007121C9" w:rsidRDefault="000656B4" w:rsidP="000656B4">
      <w:pPr>
        <w:pStyle w:val="NoSpacing"/>
        <w:rPr>
          <w:b/>
          <w:bCs/>
        </w:rPr>
      </w:pPr>
      <w:r w:rsidRPr="000656B4">
        <w:rPr>
          <w:b/>
          <w:bCs/>
        </w:rPr>
        <w:t>InsightAI – Enterprise Analytics &amp; AI Platform</w:t>
      </w:r>
    </w:p>
    <w:p w14:paraId="36E57A1E" w14:textId="235BF85C" w:rsidR="000656B4" w:rsidRPr="000656B4" w:rsidRDefault="000656B4" w:rsidP="000656B4">
      <w:pPr>
        <w:pStyle w:val="NoSpacing"/>
        <w:rPr>
          <w:b/>
          <w:bCs/>
        </w:rPr>
      </w:pPr>
      <w:r w:rsidRPr="007121C9">
        <w:rPr>
          <w:b/>
          <w:bCs/>
        </w:rPr>
        <w:lastRenderedPageBreak/>
        <w:t xml:space="preserve">Role: </w:t>
      </w:r>
      <w:r w:rsidR="00BD75DC">
        <w:rPr>
          <w:b/>
          <w:bCs/>
        </w:rPr>
        <w:t xml:space="preserve"> </w:t>
      </w:r>
      <w:r w:rsidRPr="007121C9">
        <w:rPr>
          <w:b/>
          <w:bCs/>
        </w:rPr>
        <w:t>Software Engineer (Full Stack)</w:t>
      </w:r>
      <w:r w:rsidR="00BD75DC">
        <w:rPr>
          <w:b/>
          <w:bCs/>
        </w:rPr>
        <w:t xml:space="preserve"> – India                                                               April 2015 – November 2018</w:t>
      </w:r>
      <w:r w:rsidRPr="007121C9">
        <w:rPr>
          <w:b/>
          <w:bCs/>
        </w:rPr>
        <w:br/>
        <w:t>Domain: Finance / Telecom / Retail</w:t>
      </w:r>
    </w:p>
    <w:p w14:paraId="3E4E2486" w14:textId="436177BB" w:rsidR="000656B4" w:rsidRPr="000656B4" w:rsidRDefault="000656B4" w:rsidP="000656B4">
      <w:pPr>
        <w:pStyle w:val="NoSpacing"/>
      </w:pPr>
    </w:p>
    <w:p w14:paraId="56DBED9D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Built a multi-tenant analytics platform delivering real-time dashboards, predictive insights, and AI-powered recommendations.</w:t>
      </w:r>
    </w:p>
    <w:p w14:paraId="4E377E12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Developed frontend using React 19, Next.js 15, Tailwind CSS.</w:t>
      </w:r>
    </w:p>
    <w:p w14:paraId="41EC50CE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Managed application state using Zustand and TanStack Query.</w:t>
      </w:r>
    </w:p>
    <w:p w14:paraId="21E4C7A1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Built backend services using NestJS and FastAPI.</w:t>
      </w:r>
    </w:p>
    <w:p w14:paraId="60CB2854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Designed APIs using GraphQL, tRPC, and REST.</w:t>
      </w:r>
    </w:p>
    <w:p w14:paraId="6CD70B3C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Managed data using PostgreSQL, Supabase, Redis, and Prisma ORM.</w:t>
      </w:r>
    </w:p>
    <w:p w14:paraId="10D6EC25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Deployed services using Docker, Kubernetes, Terraform, and AWS.</w:t>
      </w:r>
    </w:p>
    <w:p w14:paraId="202DF7EC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Integrated AI-driven insights and reporting workflows.</w:t>
      </w:r>
    </w:p>
    <w:p w14:paraId="1E8CE038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Implemented Playwright-based end-to-end testing.</w:t>
      </w:r>
    </w:p>
    <w:p w14:paraId="1D8282C3" w14:textId="77777777" w:rsidR="000656B4" w:rsidRPr="0051233C" w:rsidRDefault="000656B4" w:rsidP="0051233C">
      <w:pPr>
        <w:pStyle w:val="NoSpacing"/>
        <w:numPr>
          <w:ilvl w:val="0"/>
          <w:numId w:val="14"/>
        </w:numPr>
      </w:pPr>
      <w:r w:rsidRPr="0051233C">
        <w:t>Supported role-based access and enterprise scalability.</w:t>
      </w:r>
    </w:p>
    <w:p w14:paraId="4EF52759" w14:textId="47A1F2AC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Defined </w:t>
      </w:r>
      <w:r w:rsidRPr="0051233C">
        <w:rPr>
          <w:rStyle w:val="Strong"/>
          <w:b w:val="0"/>
          <w:bCs w:val="0"/>
        </w:rPr>
        <w:t>multi-tenant data isolation strategies</w:t>
      </w:r>
      <w:r w:rsidRPr="0051233C">
        <w:t>, ensuring secure and performant analytics across enterprise clients.</w:t>
      </w:r>
    </w:p>
    <w:p w14:paraId="2DF3630A" w14:textId="2AE778DE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Designed </w:t>
      </w:r>
      <w:r w:rsidRPr="0051233C">
        <w:rPr>
          <w:rStyle w:val="Strong"/>
          <w:b w:val="0"/>
          <w:bCs w:val="0"/>
        </w:rPr>
        <w:t>domain-agnostic data models</w:t>
      </w:r>
      <w:r w:rsidRPr="0051233C">
        <w:t xml:space="preserve"> to support finance, telecom, and retail use cases within a single platform.</w:t>
      </w:r>
    </w:p>
    <w:p w14:paraId="6D2B4B13" w14:textId="0D14A1F6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Implemented </w:t>
      </w:r>
      <w:r w:rsidRPr="0051233C">
        <w:rPr>
          <w:rStyle w:val="Strong"/>
          <w:b w:val="0"/>
          <w:bCs w:val="0"/>
        </w:rPr>
        <w:t>near-real-time data ingestion pipelines</w:t>
      </w:r>
      <w:r w:rsidRPr="0051233C">
        <w:t xml:space="preserve"> capable of processing high-volume transactional and event data.</w:t>
      </w:r>
    </w:p>
    <w:p w14:paraId="30EC0CF1" w14:textId="6B960E84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Built </w:t>
      </w:r>
      <w:r w:rsidRPr="0051233C">
        <w:rPr>
          <w:rStyle w:val="Strong"/>
          <w:b w:val="0"/>
          <w:bCs w:val="0"/>
        </w:rPr>
        <w:t>configurable analytics modules</w:t>
      </w:r>
      <w:r w:rsidRPr="0051233C">
        <w:t xml:space="preserve"> allowing business users to define metrics and KPIs without code changes.</w:t>
      </w:r>
    </w:p>
    <w:p w14:paraId="6AB948E6" w14:textId="76B7C7F9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Established </w:t>
      </w:r>
      <w:r w:rsidRPr="0051233C">
        <w:rPr>
          <w:rStyle w:val="Strong"/>
          <w:b w:val="0"/>
          <w:bCs w:val="0"/>
        </w:rPr>
        <w:t>data quality validation and anomaly detection</w:t>
      </w:r>
      <w:r w:rsidRPr="0051233C">
        <w:t xml:space="preserve"> to ensure accuracy of insights and reports.</w:t>
      </w:r>
    </w:p>
    <w:p w14:paraId="612E871B" w14:textId="037F9C90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Introduced </w:t>
      </w:r>
      <w:r w:rsidRPr="0051233C">
        <w:rPr>
          <w:rStyle w:val="Strong"/>
          <w:b w:val="0"/>
          <w:bCs w:val="0"/>
        </w:rPr>
        <w:t>feature-flag and experimentation frameworks</w:t>
      </w:r>
      <w:r w:rsidRPr="0051233C">
        <w:t xml:space="preserve"> to safely roll out analytics and AI capabilities.</w:t>
      </w:r>
    </w:p>
    <w:p w14:paraId="5101F1B2" w14:textId="51A5F297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Designed </w:t>
      </w:r>
      <w:r w:rsidRPr="0051233C">
        <w:rPr>
          <w:rStyle w:val="Strong"/>
          <w:b w:val="0"/>
          <w:bCs w:val="0"/>
        </w:rPr>
        <w:t>scalable reporting and export workflows</w:t>
      </w:r>
      <w:r w:rsidRPr="0051233C">
        <w:t xml:space="preserve"> supporting scheduled reports and enterprise compliance needs.</w:t>
      </w:r>
    </w:p>
    <w:p w14:paraId="52A2202A" w14:textId="6658601F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Implemented </w:t>
      </w:r>
      <w:r w:rsidRPr="0051233C">
        <w:rPr>
          <w:rStyle w:val="Strong"/>
          <w:b w:val="0"/>
          <w:bCs w:val="0"/>
        </w:rPr>
        <w:t>cost-optimization strategies</w:t>
      </w:r>
      <w:r w:rsidRPr="0051233C">
        <w:t xml:space="preserve"> for analytics workloads by tuning compute and storage usage.</w:t>
      </w:r>
    </w:p>
    <w:p w14:paraId="30B8D7AE" w14:textId="676C7A39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Led </w:t>
      </w:r>
      <w:r w:rsidRPr="0051233C">
        <w:rPr>
          <w:rStyle w:val="Strong"/>
          <w:b w:val="0"/>
          <w:bCs w:val="0"/>
        </w:rPr>
        <w:t>cross-team architectural alignment</w:t>
      </w:r>
      <w:r w:rsidRPr="0051233C">
        <w:t>, ensuring frontend, backend, and data pipelines evolved cohesively.</w:t>
      </w:r>
    </w:p>
    <w:p w14:paraId="3E3701AE" w14:textId="4799CB4D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Drove </w:t>
      </w:r>
      <w:r w:rsidRPr="0051233C">
        <w:rPr>
          <w:rStyle w:val="Strong"/>
          <w:b w:val="0"/>
          <w:bCs w:val="0"/>
        </w:rPr>
        <w:t>platform observability standards</w:t>
      </w:r>
      <w:r w:rsidRPr="0051233C">
        <w:t>, enabling proactive monitoring and faster issue resolution.</w:t>
      </w:r>
    </w:p>
    <w:p w14:paraId="5F485763" w14:textId="721926B5" w:rsidR="0051233C" w:rsidRPr="0051233C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Collaborated with </w:t>
      </w:r>
      <w:r w:rsidRPr="0051233C">
        <w:rPr>
          <w:rStyle w:val="Strong"/>
          <w:b w:val="0"/>
          <w:bCs w:val="0"/>
        </w:rPr>
        <w:t>data scientists and business stakeholders</w:t>
      </w:r>
      <w:r w:rsidRPr="0051233C">
        <w:t xml:space="preserve"> to operationalize predictive models into production workflows.</w:t>
      </w:r>
    </w:p>
    <w:p w14:paraId="12F3BA09" w14:textId="2A30AE68" w:rsidR="0051233C" w:rsidRPr="000656B4" w:rsidRDefault="0051233C" w:rsidP="0051233C">
      <w:pPr>
        <w:pStyle w:val="NoSpacing"/>
        <w:numPr>
          <w:ilvl w:val="0"/>
          <w:numId w:val="14"/>
        </w:numPr>
      </w:pPr>
      <w:r w:rsidRPr="0051233C">
        <w:t xml:space="preserve">Mentored engineers on </w:t>
      </w:r>
      <w:r w:rsidRPr="0051233C">
        <w:rPr>
          <w:rStyle w:val="Strong"/>
          <w:b w:val="0"/>
          <w:bCs w:val="0"/>
        </w:rPr>
        <w:t>platform design, data architecture, and scalable system patterns</w:t>
      </w:r>
      <w:r w:rsidRPr="0051233C">
        <w:t>.</w:t>
      </w:r>
    </w:p>
    <w:p w14:paraId="32DF3215" w14:textId="3C92A76A" w:rsidR="000656B4" w:rsidRPr="000656B4" w:rsidRDefault="000656B4" w:rsidP="000656B4">
      <w:pPr>
        <w:pStyle w:val="NoSpacing"/>
      </w:pPr>
    </w:p>
    <w:p w14:paraId="43F98631" w14:textId="77777777" w:rsidR="00A84CB6" w:rsidRPr="007121C9" w:rsidRDefault="00A84CB6" w:rsidP="00A84CB6">
      <w:pPr>
        <w:pStyle w:val="NoSpacing"/>
      </w:pPr>
    </w:p>
    <w:sectPr w:rsidR="00A84CB6" w:rsidRPr="007121C9" w:rsidSect="00B20552">
      <w:pgSz w:w="11906" w:h="16838"/>
      <w:pgMar w:top="720" w:right="720" w:bottom="720" w:left="720" w:header="708" w:footer="708" w:gutter="0"/>
      <w:pgBorders w:offsetFrom="page">
        <w:top w:val="single" w:sz="12" w:space="24" w:color="153D63" w:themeColor="text2" w:themeTint="E6"/>
        <w:left w:val="single" w:sz="12" w:space="24" w:color="153D63" w:themeColor="text2" w:themeTint="E6"/>
        <w:bottom w:val="single" w:sz="12" w:space="24" w:color="153D63" w:themeColor="text2" w:themeTint="E6"/>
        <w:right w:val="single" w:sz="12" w:space="24" w:color="153D63" w:themeColor="text2" w:themeTint="E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83C"/>
    <w:multiLevelType w:val="multilevel"/>
    <w:tmpl w:val="E6A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5189"/>
    <w:multiLevelType w:val="hybridMultilevel"/>
    <w:tmpl w:val="8F2C3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F1D0F"/>
    <w:multiLevelType w:val="multilevel"/>
    <w:tmpl w:val="09E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8663F"/>
    <w:multiLevelType w:val="hybridMultilevel"/>
    <w:tmpl w:val="A614C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02880"/>
    <w:multiLevelType w:val="multilevel"/>
    <w:tmpl w:val="064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0756"/>
    <w:multiLevelType w:val="multilevel"/>
    <w:tmpl w:val="453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5467F"/>
    <w:multiLevelType w:val="hybridMultilevel"/>
    <w:tmpl w:val="4D589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E03E4"/>
    <w:multiLevelType w:val="hybridMultilevel"/>
    <w:tmpl w:val="DC94A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B49E5"/>
    <w:multiLevelType w:val="multilevel"/>
    <w:tmpl w:val="453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73F73"/>
    <w:multiLevelType w:val="multilevel"/>
    <w:tmpl w:val="D49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07333"/>
    <w:multiLevelType w:val="multilevel"/>
    <w:tmpl w:val="94E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41FE1"/>
    <w:multiLevelType w:val="hybridMultilevel"/>
    <w:tmpl w:val="5CA22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05407"/>
    <w:multiLevelType w:val="multilevel"/>
    <w:tmpl w:val="9006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A450D"/>
    <w:multiLevelType w:val="multilevel"/>
    <w:tmpl w:val="6DA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00345">
    <w:abstractNumId w:val="0"/>
  </w:num>
  <w:num w:numId="2" w16cid:durableId="1065763938">
    <w:abstractNumId w:val="6"/>
  </w:num>
  <w:num w:numId="3" w16cid:durableId="1871651635">
    <w:abstractNumId w:val="1"/>
  </w:num>
  <w:num w:numId="4" w16cid:durableId="722676409">
    <w:abstractNumId w:val="4"/>
  </w:num>
  <w:num w:numId="5" w16cid:durableId="1947299936">
    <w:abstractNumId w:val="11"/>
  </w:num>
  <w:num w:numId="6" w16cid:durableId="905341488">
    <w:abstractNumId w:val="9"/>
  </w:num>
  <w:num w:numId="7" w16cid:durableId="1206140672">
    <w:abstractNumId w:val="7"/>
  </w:num>
  <w:num w:numId="8" w16cid:durableId="89283320">
    <w:abstractNumId w:val="3"/>
  </w:num>
  <w:num w:numId="9" w16cid:durableId="1603486867">
    <w:abstractNumId w:val="12"/>
  </w:num>
  <w:num w:numId="10" w16cid:durableId="1240752419">
    <w:abstractNumId w:val="2"/>
  </w:num>
  <w:num w:numId="11" w16cid:durableId="1147432165">
    <w:abstractNumId w:val="8"/>
  </w:num>
  <w:num w:numId="12" w16cid:durableId="580600912">
    <w:abstractNumId w:val="10"/>
  </w:num>
  <w:num w:numId="13" w16cid:durableId="2017075663">
    <w:abstractNumId w:val="13"/>
  </w:num>
  <w:num w:numId="14" w16cid:durableId="1211846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52"/>
    <w:rsid w:val="0003796A"/>
    <w:rsid w:val="000656B4"/>
    <w:rsid w:val="00066D05"/>
    <w:rsid w:val="001118AB"/>
    <w:rsid w:val="001D07D4"/>
    <w:rsid w:val="001F0CC3"/>
    <w:rsid w:val="00310F8A"/>
    <w:rsid w:val="003E7DFA"/>
    <w:rsid w:val="00446914"/>
    <w:rsid w:val="004A672F"/>
    <w:rsid w:val="0051233C"/>
    <w:rsid w:val="00542C1B"/>
    <w:rsid w:val="00620BEB"/>
    <w:rsid w:val="007121C9"/>
    <w:rsid w:val="009B7879"/>
    <w:rsid w:val="009E5CAC"/>
    <w:rsid w:val="00A84CB6"/>
    <w:rsid w:val="00AB2545"/>
    <w:rsid w:val="00B20552"/>
    <w:rsid w:val="00BC62DC"/>
    <w:rsid w:val="00BD75DC"/>
    <w:rsid w:val="00E561AE"/>
    <w:rsid w:val="00EE139C"/>
    <w:rsid w:val="00F322BF"/>
    <w:rsid w:val="00FA0431"/>
    <w:rsid w:val="00FF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78A0"/>
  <w15:chartTrackingRefBased/>
  <w15:docId w15:val="{97D6B2C3-0FA7-4B36-8C98-14586DA1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55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2055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712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21C9"/>
    <w:rPr>
      <w:b/>
      <w:bCs/>
    </w:rPr>
  </w:style>
  <w:style w:type="table" w:styleId="TableGrid">
    <w:name w:val="Table Grid"/>
    <w:basedOn w:val="TableNormal"/>
    <w:uiPriority w:val="39"/>
    <w:rsid w:val="00512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2302</Words>
  <Characters>13123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SAI</dc:creator>
  <cp:keywords/>
  <dc:description/>
  <cp:lastModifiedBy>Hrishikesh Kathikar</cp:lastModifiedBy>
  <cp:revision>27</cp:revision>
  <dcterms:created xsi:type="dcterms:W3CDTF">2026-01-16T14:46:00Z</dcterms:created>
  <dcterms:modified xsi:type="dcterms:W3CDTF">2026-02-18T19:05:00Z</dcterms:modified>
</cp:coreProperties>
</file>