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BDF743" w14:textId="36E54A44" w:rsidR="0097073B" w:rsidRPr="00C1655C" w:rsidRDefault="00F81314">
      <w:pPr>
        <w:pBdr>
          <w:top w:val="nil"/>
          <w:left w:val="nil"/>
          <w:bottom w:val="nil"/>
          <w:right w:val="nil"/>
          <w:between w:val="nil"/>
        </w:pBdr>
        <w:ind w:left="-576" w:right="-288"/>
        <w:jc w:val="both"/>
        <w:rPr>
          <w:rFonts w:ascii="Cambria" w:hAnsi="Cambria"/>
          <w:b/>
          <w:color w:val="000000"/>
          <w:sz w:val="22"/>
          <w:szCs w:val="22"/>
        </w:rPr>
      </w:pPr>
      <w:r w:rsidRPr="00C1655C">
        <w:rPr>
          <w:rFonts w:ascii="Cambria" w:hAnsi="Cambria"/>
          <w:b/>
          <w:color w:val="000000"/>
          <w:sz w:val="22"/>
          <w:szCs w:val="22"/>
        </w:rPr>
        <w:t>Harish Chandra S</w:t>
      </w:r>
      <w:r w:rsidRPr="00C1655C">
        <w:rPr>
          <w:rFonts w:ascii="Cambria" w:hAnsi="Cambria"/>
          <w:b/>
          <w:color w:val="000000"/>
          <w:sz w:val="22"/>
          <w:szCs w:val="22"/>
        </w:rPr>
        <w:tab/>
      </w:r>
      <w:r w:rsidRPr="00C1655C">
        <w:rPr>
          <w:rFonts w:ascii="Cambria" w:hAnsi="Cambria"/>
          <w:b/>
          <w:color w:val="000000"/>
          <w:sz w:val="22"/>
          <w:szCs w:val="22"/>
        </w:rPr>
        <w:tab/>
      </w:r>
      <w:r w:rsidRPr="00C1655C">
        <w:rPr>
          <w:rFonts w:ascii="Cambria" w:hAnsi="Cambria"/>
          <w:b/>
          <w:color w:val="000000"/>
          <w:sz w:val="22"/>
          <w:szCs w:val="22"/>
        </w:rPr>
        <w:tab/>
      </w:r>
      <w:r w:rsidRPr="00C1655C">
        <w:rPr>
          <w:rFonts w:ascii="Cambria" w:hAnsi="Cambria"/>
          <w:b/>
          <w:color w:val="000000"/>
          <w:sz w:val="22"/>
          <w:szCs w:val="22"/>
        </w:rPr>
        <w:tab/>
      </w:r>
      <w:r w:rsidRPr="00C1655C">
        <w:rPr>
          <w:rFonts w:ascii="Cambria" w:hAnsi="Cambria"/>
          <w:b/>
          <w:color w:val="000000"/>
          <w:sz w:val="22"/>
          <w:szCs w:val="22"/>
        </w:rPr>
        <w:tab/>
      </w:r>
      <w:r w:rsidRPr="00C1655C">
        <w:rPr>
          <w:rFonts w:ascii="Cambria" w:hAnsi="Cambria"/>
          <w:b/>
          <w:color w:val="000000"/>
          <w:sz w:val="22"/>
          <w:szCs w:val="22"/>
        </w:rPr>
        <w:tab/>
      </w:r>
      <w:r w:rsidRPr="00C1655C">
        <w:rPr>
          <w:rFonts w:ascii="Cambria" w:hAnsi="Cambria"/>
          <w:b/>
          <w:color w:val="000000"/>
          <w:sz w:val="22"/>
          <w:szCs w:val="22"/>
        </w:rPr>
        <w:tab/>
        <w:t xml:space="preserve">     </w:t>
      </w:r>
    </w:p>
    <w:p w14:paraId="68C396C9" w14:textId="77777777" w:rsidR="0097073B" w:rsidRPr="00C1655C" w:rsidRDefault="00F81314">
      <w:pPr>
        <w:pBdr>
          <w:top w:val="nil"/>
          <w:left w:val="nil"/>
          <w:bottom w:val="nil"/>
          <w:right w:val="nil"/>
          <w:between w:val="nil"/>
        </w:pBdr>
        <w:ind w:left="-576" w:right="-288"/>
        <w:jc w:val="both"/>
        <w:rPr>
          <w:rFonts w:ascii="Cambria" w:hAnsi="Cambria"/>
          <w:b/>
          <w:color w:val="000000"/>
          <w:sz w:val="22"/>
          <w:szCs w:val="22"/>
        </w:rPr>
      </w:pPr>
      <w:r w:rsidRPr="00C1655C">
        <w:rPr>
          <w:rFonts w:ascii="Cambria" w:hAnsi="Cambria"/>
          <w:b/>
          <w:color w:val="000000"/>
          <w:sz w:val="22"/>
          <w:szCs w:val="22"/>
        </w:rPr>
        <w:t>Contact no - (732)-844-0157</w:t>
      </w:r>
    </w:p>
    <w:p w14:paraId="327C87DE" w14:textId="77777777" w:rsidR="0097073B" w:rsidRPr="00C1655C" w:rsidRDefault="00F81314">
      <w:pPr>
        <w:pBdr>
          <w:top w:val="nil"/>
          <w:left w:val="nil"/>
          <w:bottom w:val="nil"/>
          <w:right w:val="nil"/>
          <w:between w:val="nil"/>
        </w:pBdr>
        <w:ind w:left="-576" w:right="-288"/>
        <w:jc w:val="both"/>
        <w:rPr>
          <w:rFonts w:ascii="Cambria" w:hAnsi="Cambria"/>
          <w:color w:val="00B0F0"/>
          <w:sz w:val="22"/>
          <w:szCs w:val="22"/>
        </w:rPr>
      </w:pPr>
      <w:r w:rsidRPr="00C1655C">
        <w:rPr>
          <w:rFonts w:ascii="Cambria" w:hAnsi="Cambria"/>
          <w:b/>
          <w:color w:val="000000"/>
          <w:sz w:val="22"/>
          <w:szCs w:val="22"/>
        </w:rPr>
        <w:t xml:space="preserve">Email: </w:t>
      </w:r>
      <w:hyperlink r:id="rId8">
        <w:r w:rsidRPr="00C1655C">
          <w:rPr>
            <w:rFonts w:ascii="Cambria" w:hAnsi="Cambria"/>
            <w:color w:val="00B0F0"/>
            <w:sz w:val="22"/>
            <w:szCs w:val="22"/>
            <w:u w:val="single"/>
          </w:rPr>
          <w:t>samarlaharish07@gmail.com</w:t>
        </w:r>
      </w:hyperlink>
    </w:p>
    <w:p w14:paraId="6E752A3C" w14:textId="77777777" w:rsidR="0097073B" w:rsidRPr="00C1655C" w:rsidRDefault="00F81314">
      <w:pPr>
        <w:pBdr>
          <w:top w:val="nil"/>
          <w:left w:val="nil"/>
          <w:bottom w:val="nil"/>
          <w:right w:val="nil"/>
          <w:between w:val="nil"/>
        </w:pBdr>
        <w:ind w:left="-576" w:right="-288"/>
        <w:jc w:val="both"/>
        <w:rPr>
          <w:rFonts w:ascii="Cambria" w:hAnsi="Cambria"/>
          <w:color w:val="00B0F0"/>
          <w:sz w:val="22"/>
          <w:szCs w:val="22"/>
        </w:rPr>
      </w:pPr>
      <w:r w:rsidRPr="00C1655C">
        <w:rPr>
          <w:rFonts w:ascii="Cambria" w:hAnsi="Cambria"/>
          <w:b/>
          <w:color w:val="000000"/>
          <w:sz w:val="22"/>
          <w:szCs w:val="22"/>
        </w:rPr>
        <w:t>LinkedIn:</w:t>
      </w:r>
      <w:r w:rsidRPr="00C1655C">
        <w:rPr>
          <w:rFonts w:ascii="Cambria" w:hAnsi="Cambria"/>
          <w:color w:val="00B0F0"/>
          <w:sz w:val="22"/>
          <w:szCs w:val="22"/>
        </w:rPr>
        <w:t xml:space="preserve"> </w:t>
      </w:r>
      <w:hyperlink r:id="rId9">
        <w:r w:rsidRPr="00C1655C">
          <w:rPr>
            <w:rFonts w:ascii="Cambria" w:hAnsi="Cambria"/>
            <w:color w:val="000000"/>
            <w:sz w:val="22"/>
            <w:szCs w:val="22"/>
            <w:highlight w:val="white"/>
            <w:u w:val="single"/>
          </w:rPr>
          <w:t>www.linkedin.com/in/harish-chandra-s</w:t>
        </w:r>
      </w:hyperlink>
      <w:r w:rsidRPr="00C1655C">
        <w:rPr>
          <w:rFonts w:ascii="Cambria" w:hAnsi="Cambria"/>
          <w:noProof/>
          <w:sz w:val="22"/>
          <w:szCs w:val="22"/>
          <w:lang w:eastAsia="en-US"/>
        </w:rPr>
        <mc:AlternateContent>
          <mc:Choice Requires="wpg">
            <w:drawing>
              <wp:anchor distT="0" distB="0" distL="114300" distR="114300" simplePos="0" relativeHeight="251658240" behindDoc="0" locked="0" layoutInCell="1" hidden="0" allowOverlap="1" wp14:anchorId="46237C82" wp14:editId="5A6C68B5">
                <wp:simplePos x="0" y="0"/>
                <wp:positionH relativeFrom="column">
                  <wp:posOffset>-419099</wp:posOffset>
                </wp:positionH>
                <wp:positionV relativeFrom="paragraph">
                  <wp:posOffset>228600</wp:posOffset>
                </wp:positionV>
                <wp:extent cx="6680200" cy="50800"/>
                <wp:effectExtent l="0" t="0" r="0" b="0"/>
                <wp:wrapNone/>
                <wp:docPr id="6" name="Straight Arrow Connector 6"/>
                <wp:cNvGraphicFramePr/>
                <a:graphic xmlns:a="http://schemas.openxmlformats.org/drawingml/2006/main">
                  <a:graphicData uri="http://schemas.microsoft.com/office/word/2010/wordprocessingShape">
                    <wps:wsp>
                      <wps:cNvCnPr/>
                      <wps:spPr>
                        <a:xfrm>
                          <a:off x="2024950" y="3776825"/>
                          <a:ext cx="6642100" cy="6350"/>
                        </a:xfrm>
                        <a:prstGeom prst="straightConnector1">
                          <a:avLst/>
                        </a:prstGeom>
                        <a:noFill/>
                        <a:ln w="12700" cap="flat" cmpd="sng">
                          <a:solidFill>
                            <a:schemeClr val="accent1"/>
                          </a:solidFill>
                          <a:prstDash val="solid"/>
                          <a:miter lim="800000"/>
                          <a:headEnd type="none" w="sm" len="sm"/>
                          <a:tailEnd type="none" w="sm" len="sm"/>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-419099</wp:posOffset>
                </wp:positionH>
                <wp:positionV relativeFrom="paragraph">
                  <wp:posOffset>228600</wp:posOffset>
                </wp:positionV>
                <wp:extent cx="6680200" cy="50800"/>
                <wp:effectExtent b="0" l="0" r="0" t="0"/>
                <wp:wrapNone/>
                <wp:docPr id="6"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6680200" cy="50800"/>
                        </a:xfrm>
                        <a:prstGeom prst="rect"/>
                        <a:ln/>
                      </pic:spPr>
                    </pic:pic>
                  </a:graphicData>
                </a:graphic>
              </wp:anchor>
            </w:drawing>
          </mc:Fallback>
        </mc:AlternateContent>
      </w:r>
    </w:p>
    <w:p w14:paraId="1FE230CB" w14:textId="77777777" w:rsidR="0097073B" w:rsidRDefault="0097073B">
      <w:pPr>
        <w:pBdr>
          <w:top w:val="nil"/>
          <w:left w:val="nil"/>
          <w:bottom w:val="nil"/>
          <w:right w:val="nil"/>
          <w:between w:val="nil"/>
        </w:pBdr>
        <w:ind w:left="-576" w:right="-288"/>
        <w:jc w:val="both"/>
        <w:rPr>
          <w:b/>
          <w:color w:val="000000"/>
          <w:sz w:val="22"/>
          <w:szCs w:val="22"/>
        </w:rPr>
      </w:pPr>
    </w:p>
    <w:p w14:paraId="43768BED" w14:textId="77777777" w:rsidR="0097073B" w:rsidRPr="00C1655C" w:rsidRDefault="00F81314">
      <w:pPr>
        <w:pBdr>
          <w:top w:val="nil"/>
          <w:left w:val="nil"/>
          <w:bottom w:val="nil"/>
          <w:right w:val="nil"/>
          <w:between w:val="nil"/>
        </w:pBdr>
        <w:ind w:left="-576" w:right="-288"/>
        <w:jc w:val="both"/>
        <w:rPr>
          <w:rFonts w:ascii="Cambria" w:hAnsi="Cambria"/>
          <w:color w:val="000000"/>
          <w:sz w:val="22"/>
          <w:szCs w:val="22"/>
        </w:rPr>
      </w:pPr>
      <w:r w:rsidRPr="00C1655C">
        <w:rPr>
          <w:rFonts w:ascii="Cambria" w:hAnsi="Cambria"/>
          <w:color w:val="000000"/>
          <w:sz w:val="22"/>
          <w:szCs w:val="22"/>
        </w:rPr>
        <w:t xml:space="preserve">10 years of experience in IT and working in a multi-functional Environment during various phases of SDLC focusing on Linux/Systems Administration, Amazon Web Services (AWS), Azure, Google Cloud Platform (GCP), and other Cloud Platforms in a DevOps Culture through Continuous Integration and Continuous Deployment.  </w:t>
      </w:r>
    </w:p>
    <w:p w14:paraId="35E2D512" w14:textId="77777777" w:rsidR="0097073B" w:rsidRPr="00C1655C" w:rsidRDefault="0097073B">
      <w:pPr>
        <w:pBdr>
          <w:top w:val="nil"/>
          <w:left w:val="nil"/>
          <w:bottom w:val="nil"/>
          <w:right w:val="nil"/>
          <w:between w:val="nil"/>
        </w:pBdr>
        <w:ind w:left="-576" w:right="-288"/>
        <w:jc w:val="both"/>
        <w:rPr>
          <w:rFonts w:ascii="Cambria" w:hAnsi="Cambria"/>
          <w:color w:val="000000"/>
          <w:sz w:val="22"/>
          <w:szCs w:val="22"/>
        </w:rPr>
      </w:pPr>
    </w:p>
    <w:p w14:paraId="5A14E270" w14:textId="1677D70F" w:rsidR="0097073B" w:rsidRPr="00C1655C" w:rsidRDefault="00C1655C">
      <w:pPr>
        <w:pBdr>
          <w:top w:val="nil"/>
          <w:left w:val="nil"/>
          <w:bottom w:val="nil"/>
          <w:right w:val="nil"/>
          <w:between w:val="nil"/>
        </w:pBdr>
        <w:ind w:left="-576" w:right="-288"/>
        <w:jc w:val="both"/>
        <w:rPr>
          <w:rFonts w:ascii="Cambria" w:hAnsi="Cambria"/>
          <w:b/>
          <w:color w:val="000000"/>
          <w:sz w:val="22"/>
          <w:szCs w:val="22"/>
        </w:rPr>
      </w:pPr>
      <w:r w:rsidRPr="00C1655C">
        <w:rPr>
          <w:rFonts w:ascii="Cambria" w:hAnsi="Cambria"/>
          <w:b/>
          <w:color w:val="000000"/>
          <w:sz w:val="22"/>
          <w:szCs w:val="22"/>
        </w:rPr>
        <w:t>Professional Summary</w:t>
      </w:r>
    </w:p>
    <w:p w14:paraId="1FBA2700"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Expertise in </w:t>
      </w:r>
      <w:r w:rsidRPr="00C1655C">
        <w:rPr>
          <w:rFonts w:ascii="Cambria" w:hAnsi="Cambria"/>
          <w:b/>
          <w:color w:val="000000"/>
          <w:sz w:val="22"/>
          <w:szCs w:val="22"/>
        </w:rPr>
        <w:t xml:space="preserve">AWS Cloud </w:t>
      </w:r>
      <w:r w:rsidRPr="00C1655C">
        <w:rPr>
          <w:rFonts w:ascii="Cambria" w:hAnsi="Cambria"/>
          <w:color w:val="000000"/>
          <w:sz w:val="22"/>
          <w:szCs w:val="22"/>
        </w:rPr>
        <w:t>IaaS stage with components</w:t>
      </w:r>
      <w:r w:rsidRPr="00C1655C">
        <w:rPr>
          <w:rFonts w:ascii="Cambria" w:hAnsi="Cambria"/>
          <w:b/>
          <w:color w:val="000000"/>
          <w:sz w:val="22"/>
          <w:szCs w:val="22"/>
        </w:rPr>
        <w:t xml:space="preserve"> EC2, VPC, ELB, Auto-Scaling, Security Groups, Route 53, IAM, EBS, AMI, RDS, S3, SNS, SQS, CloudWatch, Cloud Formation, Cloud Front, &amp; Direct Connect </w:t>
      </w:r>
      <w:r w:rsidRPr="00C1655C">
        <w:rPr>
          <w:rFonts w:ascii="Cambria" w:hAnsi="Cambria"/>
          <w:color w:val="000000"/>
          <w:sz w:val="22"/>
          <w:szCs w:val="22"/>
        </w:rPr>
        <w:t>and other services of AWS family.</w:t>
      </w:r>
    </w:p>
    <w:p w14:paraId="4376E8F7"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Build and configure a virtual data center in the AWS cloud to support Enterprise Data Warehouse hosting including Virtual Private Cloud (</w:t>
      </w:r>
      <w:r w:rsidRPr="00C1655C">
        <w:rPr>
          <w:rFonts w:ascii="Cambria" w:hAnsi="Cambria"/>
          <w:b/>
          <w:color w:val="000000"/>
          <w:sz w:val="22"/>
          <w:szCs w:val="22"/>
        </w:rPr>
        <w:t>VPC</w:t>
      </w:r>
      <w:r w:rsidRPr="00C1655C">
        <w:rPr>
          <w:rFonts w:ascii="Cambria" w:hAnsi="Cambria"/>
          <w:color w:val="000000"/>
          <w:sz w:val="22"/>
          <w:szCs w:val="22"/>
        </w:rPr>
        <w:t xml:space="preserve">), </w:t>
      </w:r>
      <w:r w:rsidRPr="00C1655C">
        <w:rPr>
          <w:rFonts w:ascii="Cambria" w:hAnsi="Cambria"/>
          <w:b/>
          <w:color w:val="000000"/>
          <w:sz w:val="22"/>
          <w:szCs w:val="22"/>
        </w:rPr>
        <w:t>Public</w:t>
      </w:r>
      <w:r w:rsidRPr="00C1655C">
        <w:rPr>
          <w:rFonts w:ascii="Cambria" w:hAnsi="Cambria"/>
          <w:color w:val="000000"/>
          <w:sz w:val="22"/>
          <w:szCs w:val="22"/>
        </w:rPr>
        <w:t xml:space="preserve"> and </w:t>
      </w:r>
      <w:r w:rsidRPr="00C1655C">
        <w:rPr>
          <w:rFonts w:ascii="Cambria" w:hAnsi="Cambria"/>
          <w:b/>
          <w:color w:val="000000"/>
          <w:sz w:val="22"/>
          <w:szCs w:val="22"/>
        </w:rPr>
        <w:t>Private</w:t>
      </w:r>
      <w:r w:rsidRPr="00C1655C">
        <w:rPr>
          <w:rFonts w:ascii="Cambria" w:hAnsi="Cambria"/>
          <w:color w:val="000000"/>
          <w:sz w:val="22"/>
          <w:szCs w:val="22"/>
        </w:rPr>
        <w:t xml:space="preserve"> </w:t>
      </w:r>
      <w:r w:rsidRPr="00C1655C">
        <w:rPr>
          <w:rFonts w:ascii="Cambria" w:hAnsi="Cambria"/>
          <w:b/>
          <w:color w:val="000000"/>
          <w:sz w:val="22"/>
          <w:szCs w:val="22"/>
        </w:rPr>
        <w:t>Subnets</w:t>
      </w:r>
      <w:r w:rsidRPr="00C1655C">
        <w:rPr>
          <w:rFonts w:ascii="Cambria" w:hAnsi="Cambria"/>
          <w:color w:val="000000"/>
          <w:sz w:val="22"/>
          <w:szCs w:val="22"/>
        </w:rPr>
        <w:t xml:space="preserve">, inbound and outbound </w:t>
      </w:r>
      <w:r w:rsidRPr="00C1655C">
        <w:rPr>
          <w:rFonts w:ascii="Cambria" w:hAnsi="Cambria"/>
          <w:b/>
          <w:color w:val="000000"/>
          <w:sz w:val="22"/>
          <w:szCs w:val="22"/>
        </w:rPr>
        <w:t>Security</w:t>
      </w:r>
      <w:r w:rsidRPr="00C1655C">
        <w:rPr>
          <w:rFonts w:ascii="Cambria" w:hAnsi="Cambria"/>
          <w:color w:val="000000"/>
          <w:sz w:val="22"/>
          <w:szCs w:val="22"/>
        </w:rPr>
        <w:t xml:space="preserve"> </w:t>
      </w:r>
      <w:r w:rsidRPr="00C1655C">
        <w:rPr>
          <w:rFonts w:ascii="Cambria" w:hAnsi="Cambria"/>
          <w:b/>
          <w:color w:val="000000"/>
          <w:sz w:val="22"/>
          <w:szCs w:val="22"/>
        </w:rPr>
        <w:t>Groups</w:t>
      </w:r>
      <w:r w:rsidRPr="00C1655C">
        <w:rPr>
          <w:rFonts w:ascii="Cambria" w:hAnsi="Cambria"/>
          <w:color w:val="000000"/>
          <w:sz w:val="22"/>
          <w:szCs w:val="22"/>
        </w:rPr>
        <w:t xml:space="preserve">, </w:t>
      </w:r>
      <w:r w:rsidRPr="00C1655C">
        <w:rPr>
          <w:rFonts w:ascii="Cambria" w:hAnsi="Cambria"/>
          <w:b/>
          <w:color w:val="000000"/>
          <w:sz w:val="22"/>
          <w:szCs w:val="22"/>
        </w:rPr>
        <w:t>Route</w:t>
      </w:r>
      <w:r w:rsidRPr="00C1655C">
        <w:rPr>
          <w:rFonts w:ascii="Cambria" w:hAnsi="Cambria"/>
          <w:color w:val="000000"/>
          <w:sz w:val="22"/>
          <w:szCs w:val="22"/>
        </w:rPr>
        <w:t xml:space="preserve"> </w:t>
      </w:r>
      <w:r w:rsidRPr="00C1655C">
        <w:rPr>
          <w:rFonts w:ascii="Cambria" w:hAnsi="Cambria"/>
          <w:b/>
          <w:color w:val="000000"/>
          <w:sz w:val="22"/>
          <w:szCs w:val="22"/>
        </w:rPr>
        <w:t>Tables</w:t>
      </w:r>
      <w:r w:rsidRPr="00C1655C">
        <w:rPr>
          <w:rFonts w:ascii="Cambria" w:hAnsi="Cambria"/>
          <w:color w:val="000000"/>
          <w:sz w:val="22"/>
          <w:szCs w:val="22"/>
        </w:rPr>
        <w:t xml:space="preserve">, and </w:t>
      </w:r>
      <w:r w:rsidRPr="00C1655C">
        <w:rPr>
          <w:rFonts w:ascii="Cambria" w:hAnsi="Cambria"/>
          <w:b/>
          <w:color w:val="000000"/>
          <w:sz w:val="22"/>
          <w:szCs w:val="22"/>
        </w:rPr>
        <w:t>Elastic</w:t>
      </w:r>
      <w:r w:rsidRPr="00C1655C">
        <w:rPr>
          <w:rFonts w:ascii="Cambria" w:hAnsi="Cambria"/>
          <w:color w:val="000000"/>
          <w:sz w:val="22"/>
          <w:szCs w:val="22"/>
        </w:rPr>
        <w:t xml:space="preserve"> </w:t>
      </w:r>
      <w:r w:rsidRPr="00C1655C">
        <w:rPr>
          <w:rFonts w:ascii="Cambria" w:hAnsi="Cambria"/>
          <w:b/>
          <w:color w:val="000000"/>
          <w:sz w:val="22"/>
          <w:szCs w:val="22"/>
        </w:rPr>
        <w:t>Load</w:t>
      </w:r>
      <w:r w:rsidRPr="00C1655C">
        <w:rPr>
          <w:rFonts w:ascii="Cambria" w:hAnsi="Cambria"/>
          <w:color w:val="000000"/>
          <w:sz w:val="22"/>
          <w:szCs w:val="22"/>
        </w:rPr>
        <w:t xml:space="preserve"> </w:t>
      </w:r>
      <w:r w:rsidRPr="00C1655C">
        <w:rPr>
          <w:rFonts w:ascii="Cambria" w:hAnsi="Cambria"/>
          <w:b/>
          <w:color w:val="000000"/>
          <w:sz w:val="22"/>
          <w:szCs w:val="22"/>
        </w:rPr>
        <w:t>Balancer</w:t>
      </w:r>
      <w:r w:rsidRPr="00C1655C">
        <w:rPr>
          <w:rFonts w:ascii="Cambria" w:hAnsi="Cambria"/>
          <w:color w:val="000000"/>
          <w:sz w:val="22"/>
          <w:szCs w:val="22"/>
        </w:rPr>
        <w:t>.</w:t>
      </w:r>
    </w:p>
    <w:p w14:paraId="43D42DE3"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Wide experience with Azure cloud services, including </w:t>
      </w:r>
      <w:r w:rsidRPr="00C1655C">
        <w:rPr>
          <w:rFonts w:ascii="Cambria" w:hAnsi="Cambria"/>
          <w:b/>
          <w:color w:val="000000"/>
          <w:sz w:val="22"/>
          <w:szCs w:val="22"/>
        </w:rPr>
        <w:t>Azure Web Application</w:t>
      </w:r>
      <w:r w:rsidRPr="00C1655C">
        <w:rPr>
          <w:rFonts w:ascii="Cambria" w:hAnsi="Cambria"/>
          <w:color w:val="000000"/>
          <w:sz w:val="22"/>
          <w:szCs w:val="22"/>
        </w:rPr>
        <w:t xml:space="preserve">, App Services, </w:t>
      </w:r>
      <w:r w:rsidRPr="00C1655C">
        <w:rPr>
          <w:rFonts w:ascii="Cambria" w:hAnsi="Cambria"/>
          <w:b/>
          <w:color w:val="000000"/>
          <w:sz w:val="22"/>
          <w:szCs w:val="22"/>
        </w:rPr>
        <w:t>Azure</w:t>
      </w:r>
      <w:r w:rsidRPr="00C1655C">
        <w:rPr>
          <w:rFonts w:ascii="Cambria" w:hAnsi="Cambria"/>
          <w:color w:val="000000"/>
          <w:sz w:val="22"/>
          <w:szCs w:val="22"/>
        </w:rPr>
        <w:t xml:space="preserve"> </w:t>
      </w:r>
      <w:r w:rsidRPr="00C1655C">
        <w:rPr>
          <w:rFonts w:ascii="Cambria" w:hAnsi="Cambria"/>
          <w:b/>
          <w:color w:val="000000"/>
          <w:sz w:val="22"/>
          <w:szCs w:val="22"/>
        </w:rPr>
        <w:t>SQL</w:t>
      </w:r>
      <w:r w:rsidRPr="00C1655C">
        <w:rPr>
          <w:rFonts w:ascii="Cambria" w:hAnsi="Cambria"/>
          <w:color w:val="000000"/>
          <w:sz w:val="22"/>
          <w:szCs w:val="22"/>
        </w:rPr>
        <w:t xml:space="preserve"> Database, </w:t>
      </w:r>
      <w:r w:rsidRPr="00C1655C">
        <w:rPr>
          <w:rFonts w:ascii="Cambria" w:hAnsi="Cambria"/>
          <w:b/>
          <w:color w:val="000000"/>
          <w:sz w:val="22"/>
          <w:szCs w:val="22"/>
        </w:rPr>
        <w:t>Azure Blob</w:t>
      </w:r>
      <w:r w:rsidRPr="00C1655C">
        <w:rPr>
          <w:rFonts w:ascii="Cambria" w:hAnsi="Cambria"/>
          <w:color w:val="000000"/>
          <w:sz w:val="22"/>
          <w:szCs w:val="22"/>
        </w:rPr>
        <w:t xml:space="preserve"> storage, Azure Functions, Virtual Machines, and Azure Service Bus. Expertise in using </w:t>
      </w:r>
      <w:r w:rsidRPr="00C1655C">
        <w:rPr>
          <w:rFonts w:ascii="Cambria" w:hAnsi="Cambria"/>
          <w:b/>
          <w:color w:val="000000"/>
          <w:sz w:val="22"/>
          <w:szCs w:val="22"/>
        </w:rPr>
        <w:t>Azure</w:t>
      </w:r>
      <w:r w:rsidRPr="00C1655C">
        <w:rPr>
          <w:rFonts w:ascii="Cambria" w:hAnsi="Cambria"/>
          <w:color w:val="000000"/>
          <w:sz w:val="22"/>
          <w:szCs w:val="22"/>
        </w:rPr>
        <w:t xml:space="preserve"> Service Fabric to package, deploy, and manage scalable microservices and containers.</w:t>
      </w:r>
    </w:p>
    <w:p w14:paraId="3DF1355B"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Well-versed with migrating </w:t>
      </w:r>
      <w:r w:rsidRPr="00C1655C">
        <w:rPr>
          <w:rFonts w:ascii="Cambria" w:hAnsi="Cambria"/>
          <w:b/>
          <w:color w:val="000000"/>
          <w:sz w:val="22"/>
          <w:szCs w:val="22"/>
        </w:rPr>
        <w:t>SQL Server databases</w:t>
      </w:r>
      <w:r w:rsidRPr="00C1655C">
        <w:rPr>
          <w:rFonts w:ascii="Cambria" w:hAnsi="Cambria"/>
          <w:color w:val="000000"/>
          <w:sz w:val="22"/>
          <w:szCs w:val="22"/>
        </w:rPr>
        <w:t xml:space="preserve"> to SQL </w:t>
      </w:r>
      <w:r w:rsidRPr="00C1655C">
        <w:rPr>
          <w:rFonts w:ascii="Cambria" w:hAnsi="Cambria"/>
          <w:b/>
          <w:color w:val="000000"/>
          <w:sz w:val="22"/>
          <w:szCs w:val="22"/>
        </w:rPr>
        <w:t>Azure Database</w:t>
      </w:r>
      <w:r w:rsidRPr="00C1655C">
        <w:rPr>
          <w:rFonts w:ascii="Cambria" w:hAnsi="Cambria"/>
          <w:color w:val="000000"/>
          <w:sz w:val="22"/>
          <w:szCs w:val="22"/>
        </w:rPr>
        <w:t xml:space="preserve"> using SQL Azure Migration Wizard. Deployed application to </w:t>
      </w:r>
      <w:r w:rsidRPr="00C1655C">
        <w:rPr>
          <w:rFonts w:ascii="Cambria" w:hAnsi="Cambria"/>
          <w:b/>
          <w:color w:val="000000"/>
          <w:sz w:val="22"/>
          <w:szCs w:val="22"/>
        </w:rPr>
        <w:t>Azure Cloud</w:t>
      </w:r>
      <w:r w:rsidRPr="00C1655C">
        <w:rPr>
          <w:rFonts w:ascii="Cambria" w:hAnsi="Cambria"/>
          <w:color w:val="000000"/>
          <w:sz w:val="22"/>
          <w:szCs w:val="22"/>
        </w:rPr>
        <w:t>.</w:t>
      </w:r>
    </w:p>
    <w:p w14:paraId="6998C05E"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Proven track record in maintaining, and monitoring </w:t>
      </w:r>
      <w:r w:rsidRPr="00C1655C">
        <w:rPr>
          <w:rFonts w:ascii="Cambria" w:hAnsi="Cambria"/>
          <w:b/>
          <w:color w:val="000000"/>
          <w:sz w:val="22"/>
          <w:szCs w:val="22"/>
        </w:rPr>
        <w:t>Azure infrastructure</w:t>
      </w:r>
      <w:r w:rsidRPr="00C1655C">
        <w:rPr>
          <w:rFonts w:ascii="Cambria" w:hAnsi="Cambria"/>
          <w:color w:val="000000"/>
          <w:sz w:val="22"/>
          <w:szCs w:val="22"/>
        </w:rPr>
        <w:t xml:space="preserve">, encompassing </w:t>
      </w:r>
      <w:r w:rsidRPr="00C1655C">
        <w:rPr>
          <w:rFonts w:ascii="Cambria" w:hAnsi="Cambria"/>
          <w:b/>
          <w:color w:val="000000"/>
          <w:sz w:val="22"/>
          <w:szCs w:val="22"/>
        </w:rPr>
        <w:t>Azure Web Roles</w:t>
      </w:r>
      <w:r w:rsidRPr="00C1655C">
        <w:rPr>
          <w:rFonts w:ascii="Cambria" w:hAnsi="Cambria"/>
          <w:color w:val="000000"/>
          <w:sz w:val="22"/>
          <w:szCs w:val="22"/>
        </w:rPr>
        <w:t xml:space="preserve">, Worker Roles, Azure Websites, Caching, </w:t>
      </w:r>
      <w:proofErr w:type="spellStart"/>
      <w:r w:rsidRPr="00C1655C">
        <w:rPr>
          <w:rFonts w:ascii="Cambria" w:hAnsi="Cambria"/>
          <w:color w:val="000000"/>
          <w:sz w:val="22"/>
          <w:szCs w:val="22"/>
        </w:rPr>
        <w:t>NetWorker</w:t>
      </w:r>
      <w:proofErr w:type="spellEnd"/>
      <w:r w:rsidRPr="00C1655C">
        <w:rPr>
          <w:rFonts w:ascii="Cambria" w:hAnsi="Cambria"/>
          <w:color w:val="000000"/>
          <w:sz w:val="22"/>
          <w:szCs w:val="22"/>
        </w:rPr>
        <w:t xml:space="preserve"> Services, and API Management and expert in deploying </w:t>
      </w:r>
      <w:r w:rsidRPr="00C1655C">
        <w:rPr>
          <w:rFonts w:ascii="Cambria" w:hAnsi="Cambria"/>
          <w:b/>
          <w:color w:val="000000"/>
          <w:sz w:val="22"/>
          <w:szCs w:val="22"/>
        </w:rPr>
        <w:t xml:space="preserve">Azure IaaS </w:t>
      </w:r>
      <w:r w:rsidRPr="00C1655C">
        <w:rPr>
          <w:rFonts w:ascii="Cambria" w:hAnsi="Cambria"/>
          <w:color w:val="000000"/>
          <w:sz w:val="22"/>
          <w:szCs w:val="22"/>
        </w:rPr>
        <w:t>virtual machines and cloud services into secure V-nets and subnets using Azure Internal Load Balancers.</w:t>
      </w:r>
    </w:p>
    <w:p w14:paraId="2418CDF6"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Worked on </w:t>
      </w:r>
      <w:r w:rsidRPr="00C1655C">
        <w:rPr>
          <w:rFonts w:ascii="Cambria" w:hAnsi="Cambria"/>
          <w:b/>
          <w:color w:val="000000"/>
          <w:sz w:val="22"/>
          <w:szCs w:val="22"/>
        </w:rPr>
        <w:t>Building/Maintaining Deployed Docker container clusters</w:t>
      </w:r>
      <w:r w:rsidRPr="00C1655C">
        <w:rPr>
          <w:rFonts w:ascii="Cambria" w:hAnsi="Cambria"/>
          <w:color w:val="000000"/>
          <w:sz w:val="22"/>
          <w:szCs w:val="22"/>
        </w:rPr>
        <w:t xml:space="preserve"> managed by </w:t>
      </w:r>
      <w:r w:rsidRPr="00C1655C">
        <w:rPr>
          <w:rFonts w:ascii="Cambria" w:hAnsi="Cambria"/>
          <w:b/>
          <w:color w:val="000000"/>
          <w:sz w:val="22"/>
          <w:szCs w:val="22"/>
        </w:rPr>
        <w:t xml:space="preserve">Kubernetes Linux, Bash, GIT, </w:t>
      </w:r>
      <w:r w:rsidRPr="00C1655C">
        <w:rPr>
          <w:rFonts w:ascii="Cambria" w:hAnsi="Cambria"/>
          <w:color w:val="000000"/>
          <w:sz w:val="22"/>
          <w:szCs w:val="22"/>
        </w:rPr>
        <w:t>and</w:t>
      </w:r>
      <w:r w:rsidRPr="00C1655C">
        <w:rPr>
          <w:rFonts w:ascii="Cambria" w:hAnsi="Cambria"/>
          <w:b/>
          <w:color w:val="000000"/>
          <w:sz w:val="22"/>
          <w:szCs w:val="22"/>
        </w:rPr>
        <w:t xml:space="preserve"> Docker on the Google Cloud Platform (GCP).</w:t>
      </w:r>
    </w:p>
    <w:p w14:paraId="66A21ADA"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Experience with </w:t>
      </w:r>
      <w:r w:rsidRPr="00C1655C">
        <w:rPr>
          <w:rFonts w:ascii="Cambria" w:hAnsi="Cambria"/>
          <w:b/>
          <w:color w:val="000000"/>
          <w:sz w:val="22"/>
          <w:szCs w:val="22"/>
        </w:rPr>
        <w:t>Docker</w:t>
      </w:r>
      <w:r w:rsidRPr="00C1655C">
        <w:rPr>
          <w:rFonts w:ascii="Cambria" w:hAnsi="Cambria"/>
          <w:color w:val="000000"/>
          <w:sz w:val="22"/>
          <w:szCs w:val="22"/>
        </w:rPr>
        <w:t xml:space="preserve">, </w:t>
      </w:r>
      <w:r w:rsidRPr="00C1655C">
        <w:rPr>
          <w:rFonts w:ascii="Cambria" w:hAnsi="Cambria"/>
          <w:b/>
          <w:color w:val="000000"/>
          <w:sz w:val="22"/>
          <w:szCs w:val="22"/>
        </w:rPr>
        <w:t>Kubernetes</w:t>
      </w:r>
      <w:r w:rsidRPr="00C1655C">
        <w:rPr>
          <w:rFonts w:ascii="Cambria" w:hAnsi="Cambria"/>
          <w:color w:val="000000"/>
          <w:sz w:val="22"/>
          <w:szCs w:val="22"/>
        </w:rPr>
        <w:t xml:space="preserve">, </w:t>
      </w:r>
      <w:r w:rsidRPr="00C1655C">
        <w:rPr>
          <w:rFonts w:ascii="Cambria" w:hAnsi="Cambria"/>
          <w:b/>
          <w:color w:val="000000"/>
          <w:sz w:val="22"/>
          <w:szCs w:val="22"/>
        </w:rPr>
        <w:t>Swarm,</w:t>
      </w:r>
      <w:r w:rsidRPr="00C1655C">
        <w:rPr>
          <w:rFonts w:ascii="Cambria" w:hAnsi="Cambria"/>
          <w:color w:val="000000"/>
          <w:sz w:val="22"/>
          <w:szCs w:val="22"/>
        </w:rPr>
        <w:t xml:space="preserve"> and </w:t>
      </w:r>
      <w:r w:rsidRPr="00C1655C">
        <w:rPr>
          <w:rFonts w:ascii="Cambria" w:hAnsi="Cambria"/>
          <w:b/>
          <w:color w:val="000000"/>
          <w:sz w:val="22"/>
          <w:szCs w:val="22"/>
        </w:rPr>
        <w:t>clustering</w:t>
      </w:r>
      <w:r w:rsidRPr="00C1655C">
        <w:rPr>
          <w:rFonts w:ascii="Cambria" w:hAnsi="Cambria"/>
          <w:color w:val="000000"/>
          <w:sz w:val="22"/>
          <w:szCs w:val="22"/>
        </w:rPr>
        <w:t xml:space="preserve"> frameworks and managing docker containers using </w:t>
      </w:r>
      <w:r w:rsidRPr="00C1655C">
        <w:rPr>
          <w:rFonts w:ascii="Cambria" w:hAnsi="Cambria"/>
          <w:b/>
          <w:color w:val="000000"/>
          <w:sz w:val="22"/>
          <w:szCs w:val="22"/>
        </w:rPr>
        <w:t>Google</w:t>
      </w:r>
      <w:r w:rsidRPr="00C1655C">
        <w:rPr>
          <w:rFonts w:ascii="Cambria" w:hAnsi="Cambria"/>
          <w:color w:val="000000"/>
          <w:sz w:val="22"/>
          <w:szCs w:val="22"/>
        </w:rPr>
        <w:t xml:space="preserve"> </w:t>
      </w:r>
      <w:r w:rsidRPr="00C1655C">
        <w:rPr>
          <w:rFonts w:ascii="Cambria" w:hAnsi="Cambria"/>
          <w:b/>
          <w:color w:val="000000"/>
          <w:sz w:val="22"/>
          <w:szCs w:val="22"/>
        </w:rPr>
        <w:t>Container</w:t>
      </w:r>
      <w:r w:rsidRPr="00C1655C">
        <w:rPr>
          <w:rFonts w:ascii="Cambria" w:hAnsi="Cambria"/>
          <w:color w:val="000000"/>
          <w:sz w:val="22"/>
          <w:szCs w:val="22"/>
        </w:rPr>
        <w:t xml:space="preserve"> </w:t>
      </w:r>
      <w:r w:rsidRPr="00C1655C">
        <w:rPr>
          <w:rFonts w:ascii="Cambria" w:hAnsi="Cambria"/>
          <w:b/>
          <w:color w:val="000000"/>
          <w:sz w:val="22"/>
          <w:szCs w:val="22"/>
        </w:rPr>
        <w:t>Engine</w:t>
      </w:r>
      <w:r w:rsidRPr="00C1655C">
        <w:rPr>
          <w:rFonts w:ascii="Cambria" w:hAnsi="Cambria"/>
          <w:color w:val="000000"/>
          <w:sz w:val="22"/>
          <w:szCs w:val="22"/>
        </w:rPr>
        <w:t>.</w:t>
      </w:r>
    </w:p>
    <w:p w14:paraId="73ECF7C8"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Familiar with multi-cloud environments, including </w:t>
      </w:r>
      <w:r w:rsidRPr="00C1655C">
        <w:rPr>
          <w:rFonts w:ascii="Cambria" w:hAnsi="Cambria"/>
          <w:b/>
          <w:color w:val="000000"/>
          <w:sz w:val="22"/>
          <w:szCs w:val="22"/>
        </w:rPr>
        <w:t>AWS, Azure, and Google Cloud Platform</w:t>
      </w:r>
      <w:r w:rsidRPr="00C1655C">
        <w:rPr>
          <w:rFonts w:ascii="Cambria" w:hAnsi="Cambria"/>
          <w:color w:val="000000"/>
          <w:sz w:val="22"/>
          <w:szCs w:val="22"/>
        </w:rPr>
        <w:t xml:space="preserve">, and provisioning resources using </w:t>
      </w:r>
      <w:r w:rsidRPr="00C1655C">
        <w:rPr>
          <w:rFonts w:ascii="Cambria" w:hAnsi="Cambria"/>
          <w:b/>
          <w:color w:val="000000"/>
          <w:sz w:val="22"/>
          <w:szCs w:val="22"/>
        </w:rPr>
        <w:t>Terraform</w:t>
      </w:r>
      <w:r w:rsidRPr="00C1655C">
        <w:rPr>
          <w:rFonts w:ascii="Cambria" w:hAnsi="Cambria"/>
          <w:color w:val="000000"/>
          <w:sz w:val="22"/>
          <w:szCs w:val="22"/>
        </w:rPr>
        <w:t>.</w:t>
      </w:r>
    </w:p>
    <w:p w14:paraId="64EAA4A5"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Developed automated </w:t>
      </w:r>
      <w:r w:rsidRPr="00C1655C">
        <w:rPr>
          <w:rFonts w:ascii="Cambria" w:hAnsi="Cambria"/>
          <w:b/>
          <w:color w:val="000000"/>
          <w:sz w:val="22"/>
          <w:szCs w:val="22"/>
        </w:rPr>
        <w:t>AWS S3</w:t>
      </w:r>
      <w:r w:rsidRPr="00C1655C">
        <w:rPr>
          <w:rFonts w:ascii="Cambria" w:hAnsi="Cambria"/>
          <w:color w:val="000000"/>
          <w:sz w:val="22"/>
          <w:szCs w:val="22"/>
        </w:rPr>
        <w:t xml:space="preserve"> backup solutions using </w:t>
      </w:r>
      <w:r w:rsidRPr="00C1655C">
        <w:rPr>
          <w:rFonts w:ascii="Cambria" w:hAnsi="Cambria"/>
          <w:b/>
          <w:color w:val="000000"/>
          <w:sz w:val="22"/>
          <w:szCs w:val="22"/>
        </w:rPr>
        <w:t>Terraform</w:t>
      </w:r>
      <w:r w:rsidRPr="00C1655C">
        <w:rPr>
          <w:rFonts w:ascii="Cambria" w:hAnsi="Cambria"/>
          <w:color w:val="000000"/>
          <w:sz w:val="22"/>
          <w:szCs w:val="22"/>
        </w:rPr>
        <w:t>, ensuring data durability and enabling swift recovery in case of data loss.</w:t>
      </w:r>
    </w:p>
    <w:p w14:paraId="18BB4AD9"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Designing and distribution of data across all the nodes and Clusters on different availability zones in </w:t>
      </w:r>
      <w:r w:rsidRPr="00C1655C">
        <w:rPr>
          <w:rFonts w:ascii="Cambria" w:hAnsi="Cambria"/>
          <w:b/>
          <w:color w:val="000000"/>
          <w:sz w:val="22"/>
          <w:szCs w:val="22"/>
        </w:rPr>
        <w:t xml:space="preserve">AWS Redshift </w:t>
      </w:r>
      <w:r w:rsidRPr="00C1655C">
        <w:rPr>
          <w:rFonts w:ascii="Cambria" w:hAnsi="Cambria"/>
          <w:color w:val="000000"/>
          <w:sz w:val="22"/>
          <w:szCs w:val="22"/>
        </w:rPr>
        <w:t xml:space="preserve">and experience in </w:t>
      </w:r>
      <w:r w:rsidRPr="00C1655C">
        <w:rPr>
          <w:rFonts w:ascii="Cambria" w:hAnsi="Cambria"/>
          <w:b/>
          <w:color w:val="000000"/>
          <w:sz w:val="22"/>
          <w:szCs w:val="22"/>
        </w:rPr>
        <w:t>automating</w:t>
      </w:r>
      <w:r w:rsidRPr="00C1655C">
        <w:rPr>
          <w:rFonts w:ascii="Cambria" w:hAnsi="Cambria"/>
          <w:color w:val="000000"/>
          <w:sz w:val="22"/>
          <w:szCs w:val="22"/>
        </w:rPr>
        <w:t xml:space="preserve"> the infrastructure using </w:t>
      </w:r>
      <w:r w:rsidRPr="00C1655C">
        <w:rPr>
          <w:rFonts w:ascii="Cambria" w:hAnsi="Cambria"/>
          <w:b/>
          <w:color w:val="000000"/>
          <w:sz w:val="22"/>
          <w:szCs w:val="22"/>
        </w:rPr>
        <w:t>Terraform</w:t>
      </w:r>
      <w:r w:rsidRPr="00C1655C">
        <w:rPr>
          <w:rFonts w:ascii="Cambria" w:hAnsi="Cambria"/>
          <w:color w:val="000000"/>
          <w:sz w:val="22"/>
          <w:szCs w:val="22"/>
        </w:rPr>
        <w:t xml:space="preserve"> in </w:t>
      </w:r>
      <w:r w:rsidRPr="00C1655C">
        <w:rPr>
          <w:rFonts w:ascii="Cambria" w:hAnsi="Cambria"/>
          <w:b/>
          <w:color w:val="000000"/>
          <w:sz w:val="22"/>
          <w:szCs w:val="22"/>
        </w:rPr>
        <w:t>AWS</w:t>
      </w:r>
      <w:r w:rsidRPr="00C1655C">
        <w:rPr>
          <w:rFonts w:ascii="Cambria" w:hAnsi="Cambria"/>
          <w:color w:val="000000"/>
          <w:sz w:val="22"/>
          <w:szCs w:val="22"/>
        </w:rPr>
        <w:t xml:space="preserve"> </w:t>
      </w:r>
      <w:r w:rsidRPr="00C1655C">
        <w:rPr>
          <w:rFonts w:ascii="Cambria" w:hAnsi="Cambria"/>
          <w:b/>
          <w:color w:val="000000"/>
          <w:sz w:val="22"/>
          <w:szCs w:val="22"/>
        </w:rPr>
        <w:t>console.</w:t>
      </w:r>
    </w:p>
    <w:p w14:paraId="643338CD"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Worked Widely on the automation engine </w:t>
      </w:r>
      <w:r w:rsidRPr="00C1655C">
        <w:rPr>
          <w:rFonts w:ascii="Cambria" w:hAnsi="Cambria"/>
          <w:b/>
          <w:color w:val="000000"/>
          <w:sz w:val="22"/>
          <w:szCs w:val="22"/>
        </w:rPr>
        <w:t>Ansible</w:t>
      </w:r>
      <w:r w:rsidRPr="00C1655C">
        <w:rPr>
          <w:rFonts w:ascii="Cambria" w:hAnsi="Cambria"/>
          <w:color w:val="000000"/>
          <w:sz w:val="22"/>
          <w:szCs w:val="22"/>
        </w:rPr>
        <w:t xml:space="preserve"> which </w:t>
      </w:r>
      <w:r w:rsidRPr="00C1655C">
        <w:rPr>
          <w:rFonts w:ascii="Cambria" w:hAnsi="Cambria"/>
          <w:b/>
          <w:color w:val="000000"/>
          <w:sz w:val="22"/>
          <w:szCs w:val="22"/>
        </w:rPr>
        <w:t>automates</w:t>
      </w:r>
      <w:r w:rsidRPr="00C1655C">
        <w:rPr>
          <w:rFonts w:ascii="Cambria" w:hAnsi="Cambria"/>
          <w:color w:val="000000"/>
          <w:sz w:val="22"/>
          <w:szCs w:val="22"/>
        </w:rPr>
        <w:t xml:space="preserve"> cloud provisioning, configuration management, application deployment, </w:t>
      </w:r>
      <w:r w:rsidRPr="00C1655C">
        <w:rPr>
          <w:rFonts w:ascii="Cambria" w:hAnsi="Cambria"/>
          <w:b/>
          <w:color w:val="000000"/>
          <w:sz w:val="22"/>
          <w:szCs w:val="22"/>
        </w:rPr>
        <w:t>Intra-service orchestration</w:t>
      </w:r>
      <w:r w:rsidRPr="00C1655C">
        <w:rPr>
          <w:rFonts w:ascii="Cambria" w:hAnsi="Cambria"/>
          <w:color w:val="000000"/>
          <w:sz w:val="22"/>
          <w:szCs w:val="22"/>
        </w:rPr>
        <w:t>, and many other IT needs.</w:t>
      </w:r>
    </w:p>
    <w:p w14:paraId="1C1705BD"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Worked on developing </w:t>
      </w:r>
      <w:r w:rsidRPr="00C1655C">
        <w:rPr>
          <w:rFonts w:ascii="Cambria" w:hAnsi="Cambria"/>
          <w:b/>
          <w:color w:val="000000"/>
          <w:sz w:val="22"/>
          <w:szCs w:val="22"/>
        </w:rPr>
        <w:t>Ansible playbooks</w:t>
      </w:r>
      <w:r w:rsidRPr="00C1655C">
        <w:rPr>
          <w:rFonts w:ascii="Cambria" w:hAnsi="Cambria"/>
          <w:color w:val="000000"/>
          <w:sz w:val="22"/>
          <w:szCs w:val="22"/>
        </w:rPr>
        <w:t xml:space="preserve"> for </w:t>
      </w:r>
      <w:r w:rsidRPr="00C1655C">
        <w:rPr>
          <w:rFonts w:ascii="Cambria" w:hAnsi="Cambria"/>
          <w:b/>
          <w:color w:val="000000"/>
          <w:sz w:val="22"/>
          <w:szCs w:val="22"/>
        </w:rPr>
        <w:t>Cloud Automation</w:t>
      </w:r>
      <w:r w:rsidRPr="00C1655C">
        <w:rPr>
          <w:rFonts w:ascii="Cambria" w:hAnsi="Cambria"/>
          <w:color w:val="000000"/>
          <w:sz w:val="22"/>
          <w:szCs w:val="22"/>
        </w:rPr>
        <w:t xml:space="preserve"> and </w:t>
      </w:r>
      <w:r w:rsidRPr="00C1655C">
        <w:rPr>
          <w:rFonts w:ascii="Cambria" w:hAnsi="Cambria"/>
          <w:b/>
          <w:color w:val="000000"/>
          <w:sz w:val="22"/>
          <w:szCs w:val="22"/>
        </w:rPr>
        <w:t>Infrastructure provisioning</w:t>
      </w:r>
      <w:r w:rsidRPr="00C1655C">
        <w:rPr>
          <w:rFonts w:ascii="Cambria" w:hAnsi="Cambria"/>
          <w:color w:val="000000"/>
          <w:sz w:val="22"/>
          <w:szCs w:val="22"/>
        </w:rPr>
        <w:t>, creating the test environments with required configurations.</w:t>
      </w:r>
    </w:p>
    <w:p w14:paraId="3A43E167"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Well-versed with many different concepts of</w:t>
      </w:r>
      <w:r w:rsidRPr="00C1655C">
        <w:rPr>
          <w:rFonts w:ascii="Cambria" w:hAnsi="Cambria"/>
          <w:b/>
          <w:color w:val="000000"/>
          <w:sz w:val="22"/>
          <w:szCs w:val="22"/>
        </w:rPr>
        <w:t xml:space="preserve"> Chef</w:t>
      </w:r>
      <w:r w:rsidRPr="00C1655C">
        <w:rPr>
          <w:rFonts w:ascii="Cambria" w:hAnsi="Cambria"/>
          <w:color w:val="000000"/>
          <w:sz w:val="22"/>
          <w:szCs w:val="22"/>
        </w:rPr>
        <w:t xml:space="preserve"> like </w:t>
      </w:r>
      <w:r w:rsidRPr="00C1655C">
        <w:rPr>
          <w:rFonts w:ascii="Cambria" w:hAnsi="Cambria"/>
          <w:b/>
          <w:color w:val="000000"/>
          <w:sz w:val="22"/>
          <w:szCs w:val="22"/>
        </w:rPr>
        <w:t xml:space="preserve">Roles, Environments, </w:t>
      </w:r>
      <w:proofErr w:type="spellStart"/>
      <w:r w:rsidRPr="00C1655C">
        <w:rPr>
          <w:rFonts w:ascii="Cambria" w:hAnsi="Cambria"/>
          <w:b/>
          <w:color w:val="000000"/>
          <w:sz w:val="22"/>
          <w:szCs w:val="22"/>
        </w:rPr>
        <w:t>DataBags</w:t>
      </w:r>
      <w:proofErr w:type="spellEnd"/>
      <w:r w:rsidRPr="00C1655C">
        <w:rPr>
          <w:rFonts w:ascii="Cambria" w:hAnsi="Cambria"/>
          <w:b/>
          <w:color w:val="000000"/>
          <w:sz w:val="22"/>
          <w:szCs w:val="22"/>
        </w:rPr>
        <w:t>, Knife, Chef Server Admin/Organizations.</w:t>
      </w:r>
    </w:p>
    <w:p w14:paraId="592AF9AB"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Experience working with </w:t>
      </w:r>
      <w:r w:rsidRPr="00C1655C">
        <w:rPr>
          <w:rFonts w:ascii="Cambria" w:hAnsi="Cambria"/>
          <w:b/>
          <w:color w:val="000000"/>
          <w:sz w:val="22"/>
          <w:szCs w:val="22"/>
        </w:rPr>
        <w:t>Puppet Enterprise</w:t>
      </w:r>
      <w:r w:rsidRPr="00C1655C">
        <w:rPr>
          <w:rFonts w:ascii="Cambria" w:hAnsi="Cambria"/>
          <w:color w:val="000000"/>
          <w:sz w:val="22"/>
          <w:szCs w:val="22"/>
        </w:rPr>
        <w:t xml:space="preserve"> and Puppet Open Source. Installed, configured, upgraded, and </w:t>
      </w:r>
      <w:r w:rsidRPr="00C1655C">
        <w:rPr>
          <w:rFonts w:ascii="Cambria" w:hAnsi="Cambria"/>
          <w:b/>
          <w:color w:val="000000"/>
          <w:sz w:val="22"/>
          <w:szCs w:val="22"/>
        </w:rPr>
        <w:t>managed Puppet Master, Agents &amp; Databases</w:t>
      </w:r>
      <w:r w:rsidRPr="00C1655C">
        <w:rPr>
          <w:rFonts w:ascii="Cambria" w:hAnsi="Cambria"/>
          <w:color w:val="000000"/>
          <w:sz w:val="22"/>
          <w:szCs w:val="22"/>
        </w:rPr>
        <w:t>.</w:t>
      </w:r>
    </w:p>
    <w:p w14:paraId="60B8F960"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Involved in virtualization of servers using </w:t>
      </w:r>
      <w:r w:rsidRPr="00C1655C">
        <w:rPr>
          <w:rFonts w:ascii="Cambria" w:hAnsi="Cambria"/>
          <w:b/>
          <w:color w:val="000000"/>
          <w:sz w:val="22"/>
          <w:szCs w:val="22"/>
        </w:rPr>
        <w:t>Docker</w:t>
      </w:r>
      <w:r w:rsidRPr="00C1655C">
        <w:rPr>
          <w:rFonts w:ascii="Cambria" w:hAnsi="Cambria"/>
          <w:color w:val="000000"/>
          <w:sz w:val="22"/>
          <w:szCs w:val="22"/>
        </w:rPr>
        <w:t xml:space="preserve">, worked with </w:t>
      </w:r>
      <w:r w:rsidRPr="00C1655C">
        <w:rPr>
          <w:rFonts w:ascii="Cambria" w:hAnsi="Cambria"/>
          <w:b/>
          <w:color w:val="000000"/>
          <w:sz w:val="22"/>
          <w:szCs w:val="22"/>
        </w:rPr>
        <w:t>Docker</w:t>
      </w:r>
      <w:r w:rsidRPr="00C1655C">
        <w:rPr>
          <w:rFonts w:ascii="Cambria" w:hAnsi="Cambria"/>
          <w:color w:val="000000"/>
          <w:sz w:val="22"/>
          <w:szCs w:val="22"/>
        </w:rPr>
        <w:t xml:space="preserve"> </w:t>
      </w:r>
      <w:r w:rsidRPr="00C1655C">
        <w:rPr>
          <w:rFonts w:ascii="Cambria" w:hAnsi="Cambria"/>
          <w:b/>
          <w:color w:val="000000"/>
          <w:sz w:val="22"/>
          <w:szCs w:val="22"/>
        </w:rPr>
        <w:t>Engine</w:t>
      </w:r>
      <w:r w:rsidRPr="00C1655C">
        <w:rPr>
          <w:rFonts w:ascii="Cambria" w:hAnsi="Cambria"/>
          <w:color w:val="000000"/>
          <w:sz w:val="22"/>
          <w:szCs w:val="22"/>
        </w:rPr>
        <w:t xml:space="preserve"> and </w:t>
      </w:r>
      <w:r w:rsidRPr="00C1655C">
        <w:rPr>
          <w:rFonts w:ascii="Cambria" w:hAnsi="Cambria"/>
          <w:b/>
          <w:color w:val="000000"/>
          <w:sz w:val="22"/>
          <w:szCs w:val="22"/>
        </w:rPr>
        <w:t>Docker</w:t>
      </w:r>
      <w:r w:rsidRPr="00C1655C">
        <w:rPr>
          <w:rFonts w:ascii="Cambria" w:hAnsi="Cambria"/>
          <w:color w:val="000000"/>
          <w:sz w:val="22"/>
          <w:szCs w:val="22"/>
        </w:rPr>
        <w:t xml:space="preserve"> </w:t>
      </w:r>
      <w:r w:rsidRPr="00C1655C">
        <w:rPr>
          <w:rFonts w:ascii="Cambria" w:hAnsi="Cambria"/>
          <w:b/>
          <w:color w:val="000000"/>
          <w:sz w:val="22"/>
          <w:szCs w:val="22"/>
        </w:rPr>
        <w:t>Machine</w:t>
      </w:r>
      <w:r w:rsidRPr="00C1655C">
        <w:rPr>
          <w:rFonts w:ascii="Cambria" w:hAnsi="Cambria"/>
          <w:color w:val="000000"/>
          <w:sz w:val="22"/>
          <w:szCs w:val="22"/>
        </w:rPr>
        <w:t xml:space="preserve">, to deploy the </w:t>
      </w:r>
      <w:r w:rsidRPr="00C1655C">
        <w:rPr>
          <w:rFonts w:ascii="Cambria" w:hAnsi="Cambria"/>
          <w:b/>
          <w:color w:val="000000"/>
          <w:sz w:val="22"/>
          <w:szCs w:val="22"/>
        </w:rPr>
        <w:t>micro services-oriented</w:t>
      </w:r>
      <w:r w:rsidRPr="00C1655C">
        <w:rPr>
          <w:rFonts w:ascii="Cambria" w:hAnsi="Cambria"/>
          <w:color w:val="000000"/>
          <w:sz w:val="22"/>
          <w:szCs w:val="22"/>
        </w:rPr>
        <w:t xml:space="preserve"> environments, and configuration automation using </w:t>
      </w:r>
      <w:r w:rsidRPr="00C1655C">
        <w:rPr>
          <w:rFonts w:ascii="Cambria" w:hAnsi="Cambria"/>
          <w:b/>
          <w:color w:val="000000"/>
          <w:sz w:val="22"/>
          <w:szCs w:val="22"/>
        </w:rPr>
        <w:t>Docker containers</w:t>
      </w:r>
      <w:r w:rsidRPr="00C1655C">
        <w:rPr>
          <w:rFonts w:ascii="Cambria" w:hAnsi="Cambria"/>
          <w:color w:val="000000"/>
          <w:sz w:val="22"/>
          <w:szCs w:val="22"/>
        </w:rPr>
        <w:t>.</w:t>
      </w:r>
    </w:p>
    <w:p w14:paraId="3343B310"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2A3140"/>
          <w:sz w:val="22"/>
          <w:szCs w:val="22"/>
        </w:rPr>
        <w:lastRenderedPageBreak/>
        <w:t xml:space="preserve">Orchestrated </w:t>
      </w:r>
      <w:r w:rsidRPr="00C1655C">
        <w:rPr>
          <w:rFonts w:ascii="Cambria" w:hAnsi="Cambria"/>
          <w:b/>
          <w:color w:val="2A3140"/>
          <w:sz w:val="22"/>
          <w:szCs w:val="22"/>
        </w:rPr>
        <w:t>Kubernetes</w:t>
      </w:r>
      <w:r w:rsidRPr="00C1655C">
        <w:rPr>
          <w:rFonts w:ascii="Cambria" w:hAnsi="Cambria"/>
          <w:color w:val="2A3140"/>
          <w:sz w:val="22"/>
          <w:szCs w:val="22"/>
        </w:rPr>
        <w:t xml:space="preserve"> Ingress resources and </w:t>
      </w:r>
      <w:r w:rsidRPr="00C1655C">
        <w:rPr>
          <w:rFonts w:ascii="Cambria" w:hAnsi="Cambria"/>
          <w:b/>
          <w:color w:val="2A3140"/>
          <w:sz w:val="22"/>
          <w:szCs w:val="22"/>
        </w:rPr>
        <w:t>Amazon</w:t>
      </w:r>
      <w:r w:rsidRPr="00C1655C">
        <w:rPr>
          <w:rFonts w:ascii="Cambria" w:hAnsi="Cambria"/>
          <w:color w:val="2A3140"/>
          <w:sz w:val="22"/>
          <w:szCs w:val="22"/>
        </w:rPr>
        <w:t xml:space="preserve"> </w:t>
      </w:r>
      <w:r w:rsidRPr="00C1655C">
        <w:rPr>
          <w:rFonts w:ascii="Cambria" w:hAnsi="Cambria"/>
          <w:b/>
          <w:color w:val="2A3140"/>
          <w:sz w:val="22"/>
          <w:szCs w:val="22"/>
        </w:rPr>
        <w:t>Route</w:t>
      </w:r>
      <w:r w:rsidRPr="00C1655C">
        <w:rPr>
          <w:rFonts w:ascii="Cambria" w:hAnsi="Cambria"/>
          <w:color w:val="2A3140"/>
          <w:sz w:val="22"/>
          <w:szCs w:val="22"/>
        </w:rPr>
        <w:t xml:space="preserve"> </w:t>
      </w:r>
      <w:r w:rsidRPr="00C1655C">
        <w:rPr>
          <w:rFonts w:ascii="Cambria" w:hAnsi="Cambria"/>
          <w:b/>
          <w:color w:val="2A3140"/>
          <w:sz w:val="22"/>
          <w:szCs w:val="22"/>
        </w:rPr>
        <w:t>53</w:t>
      </w:r>
      <w:r w:rsidRPr="00C1655C">
        <w:rPr>
          <w:rFonts w:ascii="Cambria" w:hAnsi="Cambria"/>
          <w:color w:val="2A3140"/>
          <w:sz w:val="22"/>
          <w:szCs w:val="22"/>
        </w:rPr>
        <w:t xml:space="preserve"> alias records, providing a unified and scalable approach to routing traffic to </w:t>
      </w:r>
      <w:r w:rsidRPr="00C1655C">
        <w:rPr>
          <w:rFonts w:ascii="Cambria" w:hAnsi="Cambria"/>
          <w:b/>
          <w:color w:val="2A3140"/>
          <w:sz w:val="22"/>
          <w:szCs w:val="22"/>
        </w:rPr>
        <w:t>Kubernetes</w:t>
      </w:r>
      <w:r w:rsidRPr="00C1655C">
        <w:rPr>
          <w:rFonts w:ascii="Cambria" w:hAnsi="Cambria"/>
          <w:color w:val="2A3140"/>
          <w:sz w:val="22"/>
          <w:szCs w:val="22"/>
        </w:rPr>
        <w:t xml:space="preserve"> services.</w:t>
      </w:r>
    </w:p>
    <w:p w14:paraId="473948D3"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41414"/>
          <w:sz w:val="22"/>
          <w:szCs w:val="22"/>
        </w:rPr>
        <w:t xml:space="preserve">Designed, implemented, and managed </w:t>
      </w:r>
      <w:r w:rsidRPr="00C1655C">
        <w:rPr>
          <w:rFonts w:ascii="Cambria" w:hAnsi="Cambria"/>
          <w:b/>
          <w:color w:val="141414"/>
          <w:sz w:val="22"/>
          <w:szCs w:val="22"/>
        </w:rPr>
        <w:t>OpenShift</w:t>
      </w:r>
      <w:r w:rsidRPr="00C1655C">
        <w:rPr>
          <w:rFonts w:ascii="Cambria" w:hAnsi="Cambria"/>
          <w:color w:val="141414"/>
          <w:sz w:val="22"/>
          <w:szCs w:val="22"/>
        </w:rPr>
        <w:t xml:space="preserve"> clusters across diverse cloud providers and on-premises data centers, achieving hybrid cloud excellence.</w:t>
      </w:r>
    </w:p>
    <w:p w14:paraId="7BABA296"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Installed, configured, and administered </w:t>
      </w:r>
      <w:r w:rsidRPr="00C1655C">
        <w:rPr>
          <w:rFonts w:ascii="Cambria" w:hAnsi="Cambria"/>
          <w:b/>
          <w:color w:val="000000"/>
          <w:sz w:val="22"/>
          <w:szCs w:val="22"/>
        </w:rPr>
        <w:t>Jenkins</w:t>
      </w:r>
      <w:r w:rsidRPr="00C1655C">
        <w:rPr>
          <w:rFonts w:ascii="Cambria" w:hAnsi="Cambria"/>
          <w:color w:val="000000"/>
          <w:sz w:val="22"/>
          <w:szCs w:val="22"/>
        </w:rPr>
        <w:t xml:space="preserve"> </w:t>
      </w:r>
      <w:r w:rsidRPr="00C1655C">
        <w:rPr>
          <w:rFonts w:ascii="Cambria" w:hAnsi="Cambria"/>
          <w:b/>
          <w:color w:val="000000"/>
          <w:sz w:val="22"/>
          <w:szCs w:val="22"/>
        </w:rPr>
        <w:t>CI tool</w:t>
      </w:r>
      <w:r w:rsidRPr="00C1655C">
        <w:rPr>
          <w:rFonts w:ascii="Cambria" w:hAnsi="Cambria"/>
          <w:color w:val="000000"/>
          <w:sz w:val="22"/>
          <w:szCs w:val="22"/>
        </w:rPr>
        <w:t xml:space="preserve"> on Linux machines and built Continuous Integration and Continuous delivery environment. </w:t>
      </w:r>
    </w:p>
    <w:p w14:paraId="02894FD4"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41414"/>
          <w:sz w:val="22"/>
          <w:szCs w:val="22"/>
        </w:rPr>
        <w:t xml:space="preserve">Designed and implemented robust CI/CD pipelines using </w:t>
      </w:r>
      <w:r w:rsidRPr="00C1655C">
        <w:rPr>
          <w:rFonts w:ascii="Cambria" w:hAnsi="Cambria"/>
          <w:b/>
          <w:color w:val="141414"/>
          <w:sz w:val="22"/>
          <w:szCs w:val="22"/>
        </w:rPr>
        <w:t>GitLab</w:t>
      </w:r>
      <w:r w:rsidRPr="00C1655C">
        <w:rPr>
          <w:rFonts w:ascii="Cambria" w:hAnsi="Cambria"/>
          <w:color w:val="141414"/>
          <w:sz w:val="22"/>
          <w:szCs w:val="22"/>
        </w:rPr>
        <w:t xml:space="preserve"> CI/CD, automating build, test, and deployment processes for various projects.</w:t>
      </w:r>
    </w:p>
    <w:p w14:paraId="68C82AE4"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Coordinate/assist developers with establishing and applying appropriate branching, labeling/naming conventions using Subversion (</w:t>
      </w:r>
      <w:r w:rsidRPr="00C1655C">
        <w:rPr>
          <w:rFonts w:ascii="Cambria" w:hAnsi="Cambria"/>
          <w:b/>
          <w:color w:val="000000"/>
          <w:sz w:val="22"/>
          <w:szCs w:val="22"/>
        </w:rPr>
        <w:t>SVN</w:t>
      </w:r>
      <w:r w:rsidRPr="00C1655C">
        <w:rPr>
          <w:rFonts w:ascii="Cambria" w:hAnsi="Cambria"/>
          <w:color w:val="000000"/>
          <w:sz w:val="22"/>
          <w:szCs w:val="22"/>
        </w:rPr>
        <w:t xml:space="preserve">) and </w:t>
      </w:r>
      <w:r w:rsidRPr="00C1655C">
        <w:rPr>
          <w:rFonts w:ascii="Cambria" w:hAnsi="Cambria"/>
          <w:b/>
          <w:color w:val="000000"/>
          <w:sz w:val="22"/>
          <w:szCs w:val="22"/>
        </w:rPr>
        <w:t>GIT</w:t>
      </w:r>
      <w:r w:rsidRPr="00C1655C">
        <w:rPr>
          <w:rFonts w:ascii="Cambria" w:hAnsi="Cambria"/>
          <w:color w:val="000000"/>
          <w:sz w:val="22"/>
          <w:szCs w:val="22"/>
        </w:rPr>
        <w:t xml:space="preserve"> source control.</w:t>
      </w:r>
    </w:p>
    <w:p w14:paraId="6222537B"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Proficient in managing the source code control of multiple development efforts using, </w:t>
      </w:r>
      <w:r w:rsidRPr="00C1655C">
        <w:rPr>
          <w:rFonts w:ascii="Cambria" w:hAnsi="Cambria"/>
          <w:b/>
          <w:color w:val="000000"/>
          <w:sz w:val="22"/>
          <w:szCs w:val="22"/>
        </w:rPr>
        <w:t xml:space="preserve">Subversion (SVN), TFS (for Windows Environment), GITLAB, Bitbucket, </w:t>
      </w:r>
      <w:r w:rsidRPr="00C1655C">
        <w:rPr>
          <w:rFonts w:ascii="Cambria" w:hAnsi="Cambria"/>
          <w:color w:val="000000"/>
          <w:sz w:val="22"/>
          <w:szCs w:val="22"/>
        </w:rPr>
        <w:t>and</w:t>
      </w:r>
      <w:r w:rsidRPr="00C1655C">
        <w:rPr>
          <w:rFonts w:ascii="Cambria" w:hAnsi="Cambria"/>
          <w:b/>
          <w:color w:val="000000"/>
          <w:sz w:val="22"/>
          <w:szCs w:val="22"/>
        </w:rPr>
        <w:t xml:space="preserve"> Perforce version</w:t>
      </w:r>
      <w:r w:rsidRPr="00C1655C">
        <w:rPr>
          <w:rFonts w:ascii="Cambria" w:hAnsi="Cambria"/>
          <w:color w:val="000000"/>
          <w:sz w:val="22"/>
          <w:szCs w:val="22"/>
        </w:rPr>
        <w:t xml:space="preserve"> control tools. </w:t>
      </w:r>
    </w:p>
    <w:p w14:paraId="59E980AE"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Expertise in using build tools like </w:t>
      </w:r>
      <w:r w:rsidRPr="00C1655C">
        <w:rPr>
          <w:rFonts w:ascii="Cambria" w:hAnsi="Cambria"/>
          <w:b/>
          <w:color w:val="000000"/>
          <w:sz w:val="22"/>
          <w:szCs w:val="22"/>
        </w:rPr>
        <w:t>MAVEN and ANT</w:t>
      </w:r>
      <w:r w:rsidRPr="00C1655C">
        <w:rPr>
          <w:rFonts w:ascii="Cambria" w:hAnsi="Cambria"/>
          <w:color w:val="000000"/>
          <w:sz w:val="22"/>
          <w:szCs w:val="22"/>
        </w:rPr>
        <w:t xml:space="preserve"> for the building of deployable artifacts such as war &amp; ear from source code. </w:t>
      </w:r>
    </w:p>
    <w:p w14:paraId="6DFA7BBC"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Infrastructure </w:t>
      </w:r>
      <w:r w:rsidRPr="00C1655C">
        <w:rPr>
          <w:rFonts w:ascii="Cambria" w:hAnsi="Cambria"/>
          <w:b/>
          <w:color w:val="000000"/>
          <w:sz w:val="22"/>
          <w:szCs w:val="22"/>
        </w:rPr>
        <w:t>management</w:t>
      </w:r>
      <w:r w:rsidRPr="00C1655C">
        <w:rPr>
          <w:rFonts w:ascii="Cambria" w:hAnsi="Cambria"/>
          <w:color w:val="000000"/>
          <w:sz w:val="22"/>
          <w:szCs w:val="22"/>
        </w:rPr>
        <w:t xml:space="preserve">, infrastructure </w:t>
      </w:r>
      <w:r w:rsidRPr="00C1655C">
        <w:rPr>
          <w:rFonts w:ascii="Cambria" w:hAnsi="Cambria"/>
          <w:b/>
          <w:color w:val="000000"/>
          <w:sz w:val="22"/>
          <w:szCs w:val="22"/>
        </w:rPr>
        <w:t>Health</w:t>
      </w:r>
      <w:r w:rsidRPr="00C1655C">
        <w:rPr>
          <w:rFonts w:ascii="Cambria" w:hAnsi="Cambria"/>
          <w:color w:val="000000"/>
          <w:sz w:val="22"/>
          <w:szCs w:val="22"/>
        </w:rPr>
        <w:t xml:space="preserve"> </w:t>
      </w:r>
      <w:r w:rsidRPr="00C1655C">
        <w:rPr>
          <w:rFonts w:ascii="Cambria" w:hAnsi="Cambria"/>
          <w:b/>
          <w:color w:val="000000"/>
          <w:sz w:val="22"/>
          <w:szCs w:val="22"/>
        </w:rPr>
        <w:t>metrics,</w:t>
      </w:r>
      <w:r w:rsidRPr="00C1655C">
        <w:rPr>
          <w:rFonts w:ascii="Cambria" w:hAnsi="Cambria"/>
          <w:color w:val="000000"/>
          <w:sz w:val="22"/>
          <w:szCs w:val="22"/>
        </w:rPr>
        <w:t xml:space="preserve"> and </w:t>
      </w:r>
      <w:r w:rsidRPr="00C1655C">
        <w:rPr>
          <w:rFonts w:ascii="Cambria" w:hAnsi="Cambria"/>
          <w:b/>
          <w:color w:val="000000"/>
          <w:sz w:val="22"/>
          <w:szCs w:val="22"/>
        </w:rPr>
        <w:t>performance</w:t>
      </w:r>
      <w:r w:rsidRPr="00C1655C">
        <w:rPr>
          <w:rFonts w:ascii="Cambria" w:hAnsi="Cambria"/>
          <w:color w:val="000000"/>
          <w:sz w:val="22"/>
          <w:szCs w:val="22"/>
        </w:rPr>
        <w:t xml:space="preserve"> </w:t>
      </w:r>
      <w:r w:rsidRPr="00C1655C">
        <w:rPr>
          <w:rFonts w:ascii="Cambria" w:hAnsi="Cambria"/>
          <w:b/>
          <w:color w:val="000000"/>
          <w:sz w:val="22"/>
          <w:szCs w:val="22"/>
        </w:rPr>
        <w:t>monitoring</w:t>
      </w:r>
      <w:r w:rsidRPr="00C1655C">
        <w:rPr>
          <w:rFonts w:ascii="Cambria" w:hAnsi="Cambria"/>
          <w:color w:val="000000"/>
          <w:sz w:val="22"/>
          <w:szCs w:val="22"/>
        </w:rPr>
        <w:t xml:space="preserve"> using </w:t>
      </w:r>
      <w:r w:rsidRPr="00C1655C">
        <w:rPr>
          <w:rFonts w:ascii="Cambria" w:hAnsi="Cambria"/>
          <w:b/>
          <w:color w:val="000000"/>
          <w:sz w:val="22"/>
          <w:szCs w:val="22"/>
        </w:rPr>
        <w:t>CloudWatch</w:t>
      </w:r>
      <w:r w:rsidRPr="00C1655C">
        <w:rPr>
          <w:rFonts w:ascii="Cambria" w:hAnsi="Cambria"/>
          <w:color w:val="000000"/>
          <w:sz w:val="22"/>
          <w:szCs w:val="22"/>
        </w:rPr>
        <w:t xml:space="preserve">, </w:t>
      </w:r>
      <w:r w:rsidRPr="00C1655C">
        <w:rPr>
          <w:rFonts w:ascii="Cambria" w:hAnsi="Cambria"/>
          <w:b/>
          <w:color w:val="000000"/>
          <w:sz w:val="22"/>
          <w:szCs w:val="22"/>
        </w:rPr>
        <w:t>Nagios</w:t>
      </w:r>
      <w:r w:rsidRPr="00C1655C">
        <w:rPr>
          <w:rFonts w:ascii="Cambria" w:hAnsi="Cambria"/>
          <w:color w:val="000000"/>
          <w:sz w:val="22"/>
          <w:szCs w:val="22"/>
        </w:rPr>
        <w:t xml:space="preserve">, </w:t>
      </w:r>
      <w:r w:rsidRPr="00C1655C">
        <w:rPr>
          <w:rFonts w:ascii="Cambria" w:hAnsi="Cambria"/>
          <w:b/>
          <w:color w:val="000000"/>
          <w:sz w:val="22"/>
          <w:szCs w:val="22"/>
        </w:rPr>
        <w:t>Logstash,</w:t>
      </w:r>
      <w:r w:rsidRPr="00C1655C">
        <w:rPr>
          <w:rFonts w:ascii="Cambria" w:hAnsi="Cambria"/>
          <w:color w:val="000000"/>
          <w:sz w:val="22"/>
          <w:szCs w:val="22"/>
        </w:rPr>
        <w:t xml:space="preserve"> and </w:t>
      </w:r>
      <w:r w:rsidRPr="00C1655C">
        <w:rPr>
          <w:rFonts w:ascii="Cambria" w:hAnsi="Cambria"/>
          <w:b/>
          <w:color w:val="000000"/>
          <w:sz w:val="22"/>
          <w:szCs w:val="22"/>
        </w:rPr>
        <w:t>Splunk</w:t>
      </w:r>
      <w:r w:rsidRPr="00C1655C">
        <w:rPr>
          <w:rFonts w:ascii="Cambria" w:hAnsi="Cambria"/>
          <w:color w:val="000000"/>
          <w:sz w:val="22"/>
          <w:szCs w:val="22"/>
        </w:rPr>
        <w:t xml:space="preserve">. </w:t>
      </w:r>
    </w:p>
    <w:p w14:paraId="3D69C40C"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41414"/>
          <w:sz w:val="22"/>
          <w:szCs w:val="22"/>
        </w:rPr>
        <w:t xml:space="preserve">Designed and implemented advanced monitoring solutions, including custom </w:t>
      </w:r>
      <w:r w:rsidRPr="00C1655C">
        <w:rPr>
          <w:rFonts w:ascii="Cambria" w:hAnsi="Cambria"/>
          <w:b/>
          <w:color w:val="141414"/>
          <w:sz w:val="22"/>
          <w:szCs w:val="22"/>
        </w:rPr>
        <w:t>Python scripts</w:t>
      </w:r>
      <w:r w:rsidRPr="00C1655C">
        <w:rPr>
          <w:rFonts w:ascii="Cambria" w:hAnsi="Cambria"/>
          <w:color w:val="141414"/>
          <w:sz w:val="22"/>
          <w:szCs w:val="22"/>
        </w:rPr>
        <w:t xml:space="preserve"> to collect and visualize metrics, providing real-time insights into infrastructure performance.</w:t>
      </w:r>
      <w:r w:rsidRPr="00C1655C">
        <w:rPr>
          <w:rFonts w:ascii="Cambria" w:hAnsi="Cambria"/>
          <w:color w:val="000000"/>
          <w:sz w:val="22"/>
          <w:szCs w:val="22"/>
        </w:rPr>
        <w:t xml:space="preserve"> </w:t>
      </w:r>
    </w:p>
    <w:p w14:paraId="1D92D7CE"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Vastly proficient in crafting diverse </w:t>
      </w:r>
      <w:r w:rsidRPr="00C1655C">
        <w:rPr>
          <w:rFonts w:ascii="Cambria" w:hAnsi="Cambria"/>
          <w:b/>
          <w:color w:val="000000"/>
          <w:sz w:val="22"/>
          <w:szCs w:val="22"/>
        </w:rPr>
        <w:t>Automation Scripts</w:t>
      </w:r>
      <w:r w:rsidRPr="00C1655C">
        <w:rPr>
          <w:rFonts w:ascii="Cambria" w:hAnsi="Cambria"/>
          <w:color w:val="000000"/>
          <w:sz w:val="22"/>
          <w:szCs w:val="22"/>
        </w:rPr>
        <w:t xml:space="preserve"> to automate manual tasks, deploy applications, create application build scripts, and manage versioning. Utilizing a wide array of popular open-source libraries, including </w:t>
      </w:r>
      <w:proofErr w:type="spellStart"/>
      <w:r w:rsidRPr="00C1655C">
        <w:rPr>
          <w:rFonts w:ascii="Cambria" w:hAnsi="Cambria"/>
          <w:b/>
          <w:color w:val="000000"/>
          <w:sz w:val="22"/>
          <w:szCs w:val="22"/>
        </w:rPr>
        <w:t>Powershell</w:t>
      </w:r>
      <w:proofErr w:type="spellEnd"/>
      <w:r w:rsidRPr="00C1655C">
        <w:rPr>
          <w:rFonts w:ascii="Cambria" w:hAnsi="Cambria"/>
          <w:color w:val="000000"/>
          <w:sz w:val="22"/>
          <w:szCs w:val="22"/>
        </w:rPr>
        <w:t xml:space="preserve"> and </w:t>
      </w:r>
      <w:r w:rsidRPr="00C1655C">
        <w:rPr>
          <w:rFonts w:ascii="Cambria" w:hAnsi="Cambria"/>
          <w:b/>
          <w:color w:val="000000"/>
          <w:sz w:val="22"/>
          <w:szCs w:val="22"/>
        </w:rPr>
        <w:t>Python</w:t>
      </w:r>
      <w:r w:rsidRPr="00C1655C">
        <w:rPr>
          <w:rFonts w:ascii="Cambria" w:hAnsi="Cambria"/>
          <w:color w:val="000000"/>
          <w:sz w:val="22"/>
          <w:szCs w:val="22"/>
        </w:rPr>
        <w:t xml:space="preserve">-based scripting in various projects. </w:t>
      </w:r>
    </w:p>
    <w:p w14:paraId="256DAC57"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41414"/>
          <w:sz w:val="22"/>
          <w:szCs w:val="22"/>
        </w:rPr>
        <w:t xml:space="preserve">Created </w:t>
      </w:r>
      <w:r w:rsidRPr="00C1655C">
        <w:rPr>
          <w:rFonts w:ascii="Cambria" w:hAnsi="Cambria"/>
          <w:b/>
          <w:color w:val="141414"/>
          <w:sz w:val="22"/>
          <w:szCs w:val="22"/>
        </w:rPr>
        <w:t>Perl</w:t>
      </w:r>
      <w:r w:rsidRPr="00C1655C">
        <w:rPr>
          <w:rFonts w:ascii="Cambria" w:hAnsi="Cambria"/>
          <w:color w:val="141414"/>
          <w:sz w:val="22"/>
          <w:szCs w:val="22"/>
        </w:rPr>
        <w:t xml:space="preserve"> </w:t>
      </w:r>
      <w:r w:rsidRPr="00C1655C">
        <w:rPr>
          <w:rFonts w:ascii="Cambria" w:hAnsi="Cambria"/>
          <w:b/>
          <w:color w:val="141414"/>
          <w:sz w:val="22"/>
          <w:szCs w:val="22"/>
        </w:rPr>
        <w:t>scripts</w:t>
      </w:r>
      <w:r w:rsidRPr="00C1655C">
        <w:rPr>
          <w:rFonts w:ascii="Cambria" w:hAnsi="Cambria"/>
          <w:color w:val="141414"/>
          <w:sz w:val="22"/>
          <w:szCs w:val="22"/>
        </w:rPr>
        <w:t xml:space="preserve"> for system administration tasks, such as log analysis, backup routines, and system monitoring, enhancing operational efficiency.</w:t>
      </w:r>
    </w:p>
    <w:p w14:paraId="7B79496A"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Maintained and developed </w:t>
      </w:r>
      <w:r w:rsidRPr="00C1655C">
        <w:rPr>
          <w:rFonts w:ascii="Cambria" w:hAnsi="Cambria"/>
          <w:b/>
          <w:color w:val="000000"/>
          <w:sz w:val="22"/>
          <w:szCs w:val="22"/>
        </w:rPr>
        <w:t>Docker</w:t>
      </w:r>
      <w:r w:rsidRPr="00C1655C">
        <w:rPr>
          <w:rFonts w:ascii="Cambria" w:hAnsi="Cambria"/>
          <w:color w:val="000000"/>
          <w:sz w:val="22"/>
          <w:szCs w:val="22"/>
        </w:rPr>
        <w:t xml:space="preserve"> images for a tech stack including </w:t>
      </w:r>
      <w:r w:rsidRPr="00C1655C">
        <w:rPr>
          <w:rFonts w:ascii="Cambria" w:hAnsi="Cambria"/>
          <w:b/>
          <w:color w:val="000000"/>
          <w:sz w:val="22"/>
          <w:szCs w:val="22"/>
        </w:rPr>
        <w:t>Cassandra, Kafka, Apache,</w:t>
      </w:r>
      <w:r w:rsidRPr="00C1655C">
        <w:rPr>
          <w:rFonts w:ascii="Cambria" w:hAnsi="Cambria"/>
          <w:color w:val="000000"/>
          <w:sz w:val="22"/>
          <w:szCs w:val="22"/>
        </w:rPr>
        <w:t xml:space="preserve"> and several in-house written Java services running in </w:t>
      </w:r>
      <w:r w:rsidRPr="00C1655C">
        <w:rPr>
          <w:rFonts w:ascii="Cambria" w:hAnsi="Cambria"/>
          <w:b/>
          <w:color w:val="000000"/>
          <w:sz w:val="22"/>
          <w:szCs w:val="22"/>
        </w:rPr>
        <w:t>GCP</w:t>
      </w:r>
      <w:r w:rsidRPr="00C1655C">
        <w:rPr>
          <w:rFonts w:ascii="Cambria" w:hAnsi="Cambria"/>
          <w:color w:val="000000"/>
          <w:sz w:val="22"/>
          <w:szCs w:val="22"/>
        </w:rPr>
        <w:t xml:space="preserve"> on </w:t>
      </w:r>
      <w:r w:rsidRPr="00C1655C">
        <w:rPr>
          <w:rFonts w:ascii="Cambria" w:hAnsi="Cambria"/>
          <w:b/>
          <w:color w:val="000000"/>
          <w:sz w:val="22"/>
          <w:szCs w:val="22"/>
        </w:rPr>
        <w:t>Kubernetes</w:t>
      </w:r>
      <w:r w:rsidRPr="00C1655C">
        <w:rPr>
          <w:rFonts w:ascii="Cambria" w:hAnsi="Cambria"/>
          <w:color w:val="000000"/>
          <w:sz w:val="22"/>
          <w:szCs w:val="22"/>
        </w:rPr>
        <w:t>.</w:t>
      </w:r>
    </w:p>
    <w:p w14:paraId="7702501B"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41414"/>
          <w:sz w:val="22"/>
          <w:szCs w:val="22"/>
        </w:rPr>
        <w:t xml:space="preserve">Proficient in using version control systems like </w:t>
      </w:r>
      <w:r w:rsidRPr="00C1655C">
        <w:rPr>
          <w:rFonts w:ascii="Cambria" w:hAnsi="Cambria"/>
          <w:b/>
          <w:color w:val="141414"/>
          <w:sz w:val="22"/>
          <w:szCs w:val="22"/>
        </w:rPr>
        <w:t>Git</w:t>
      </w:r>
      <w:r w:rsidRPr="00C1655C">
        <w:rPr>
          <w:rFonts w:ascii="Cambria" w:hAnsi="Cambria"/>
          <w:color w:val="141414"/>
          <w:sz w:val="22"/>
          <w:szCs w:val="22"/>
        </w:rPr>
        <w:t xml:space="preserve"> to manage </w:t>
      </w:r>
      <w:r w:rsidRPr="00C1655C">
        <w:rPr>
          <w:rFonts w:ascii="Cambria" w:hAnsi="Cambria"/>
          <w:b/>
          <w:color w:val="141414"/>
          <w:sz w:val="22"/>
          <w:szCs w:val="22"/>
        </w:rPr>
        <w:t xml:space="preserve">.NET </w:t>
      </w:r>
      <w:r w:rsidRPr="00C1655C">
        <w:rPr>
          <w:rFonts w:ascii="Cambria" w:hAnsi="Cambria"/>
          <w:color w:val="141414"/>
          <w:sz w:val="22"/>
          <w:szCs w:val="22"/>
        </w:rPr>
        <w:t>source code, branches, and repositories.</w:t>
      </w:r>
    </w:p>
    <w:p w14:paraId="2EC80B87"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Experience in using </w:t>
      </w:r>
      <w:r w:rsidRPr="00C1655C">
        <w:rPr>
          <w:rFonts w:ascii="Cambria" w:hAnsi="Cambria"/>
          <w:b/>
          <w:color w:val="000000"/>
          <w:sz w:val="22"/>
          <w:szCs w:val="22"/>
        </w:rPr>
        <w:t>Tomcat</w:t>
      </w:r>
      <w:r w:rsidRPr="00C1655C">
        <w:rPr>
          <w:rFonts w:ascii="Cambria" w:hAnsi="Cambria"/>
          <w:color w:val="000000"/>
          <w:sz w:val="22"/>
          <w:szCs w:val="22"/>
        </w:rPr>
        <w:t xml:space="preserve">, </w:t>
      </w:r>
      <w:r w:rsidRPr="00C1655C">
        <w:rPr>
          <w:rFonts w:ascii="Cambria" w:hAnsi="Cambria"/>
          <w:b/>
          <w:color w:val="000000"/>
          <w:sz w:val="22"/>
          <w:szCs w:val="22"/>
        </w:rPr>
        <w:t>JBoss</w:t>
      </w:r>
      <w:r w:rsidRPr="00C1655C">
        <w:rPr>
          <w:rFonts w:ascii="Cambria" w:hAnsi="Cambria"/>
          <w:color w:val="000000"/>
          <w:sz w:val="22"/>
          <w:szCs w:val="22"/>
        </w:rPr>
        <w:t xml:space="preserve">, </w:t>
      </w:r>
      <w:r w:rsidRPr="00C1655C">
        <w:rPr>
          <w:rFonts w:ascii="Cambria" w:hAnsi="Cambria"/>
          <w:b/>
          <w:color w:val="000000"/>
          <w:sz w:val="22"/>
          <w:szCs w:val="22"/>
        </w:rPr>
        <w:t xml:space="preserve">WebLogic, </w:t>
      </w:r>
      <w:r w:rsidRPr="00C1655C">
        <w:rPr>
          <w:rFonts w:ascii="Cambria" w:hAnsi="Cambria"/>
          <w:color w:val="000000"/>
          <w:sz w:val="22"/>
          <w:szCs w:val="22"/>
        </w:rPr>
        <w:t xml:space="preserve">and </w:t>
      </w:r>
      <w:r w:rsidRPr="00C1655C">
        <w:rPr>
          <w:rFonts w:ascii="Cambria" w:hAnsi="Cambria"/>
          <w:b/>
          <w:color w:val="000000"/>
          <w:sz w:val="22"/>
          <w:szCs w:val="22"/>
        </w:rPr>
        <w:t>WebSphere</w:t>
      </w:r>
      <w:r w:rsidRPr="00C1655C">
        <w:rPr>
          <w:rFonts w:ascii="Cambria" w:hAnsi="Cambria"/>
          <w:color w:val="000000"/>
          <w:sz w:val="22"/>
          <w:szCs w:val="22"/>
        </w:rPr>
        <w:t xml:space="preserve"> Application servers for deployment and worked with multiple databases like </w:t>
      </w:r>
      <w:r w:rsidRPr="00C1655C">
        <w:rPr>
          <w:rFonts w:ascii="Cambria" w:hAnsi="Cambria"/>
          <w:b/>
          <w:color w:val="000000"/>
          <w:sz w:val="22"/>
          <w:szCs w:val="22"/>
        </w:rPr>
        <w:t xml:space="preserve">MongoDB, Cassandra, MySQL, PostgreSQL, </w:t>
      </w:r>
      <w:r w:rsidRPr="00C1655C">
        <w:rPr>
          <w:rFonts w:ascii="Cambria" w:hAnsi="Cambria"/>
          <w:color w:val="000000"/>
          <w:sz w:val="22"/>
          <w:szCs w:val="22"/>
        </w:rPr>
        <w:t>and</w:t>
      </w:r>
      <w:r w:rsidRPr="00C1655C">
        <w:rPr>
          <w:rFonts w:ascii="Cambria" w:hAnsi="Cambria"/>
          <w:b/>
          <w:color w:val="000000"/>
          <w:sz w:val="22"/>
          <w:szCs w:val="22"/>
        </w:rPr>
        <w:t xml:space="preserve"> ORACLE</w:t>
      </w:r>
      <w:r w:rsidRPr="00C1655C">
        <w:rPr>
          <w:rFonts w:ascii="Cambria" w:hAnsi="Cambria"/>
          <w:color w:val="000000"/>
          <w:sz w:val="22"/>
          <w:szCs w:val="22"/>
        </w:rPr>
        <w:t>.</w:t>
      </w:r>
    </w:p>
    <w:p w14:paraId="4B6F0D4A"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Experienced in installing, configuring, supporting, and troubleshooting Unix/Linux Networking services and protocols like</w:t>
      </w:r>
      <w:r w:rsidRPr="00C1655C">
        <w:rPr>
          <w:rFonts w:ascii="Cambria" w:hAnsi="Cambria"/>
          <w:b/>
          <w:color w:val="000000"/>
          <w:sz w:val="22"/>
          <w:szCs w:val="22"/>
        </w:rPr>
        <w:t xml:space="preserve"> LDAP, DNS, TCP/IP, NFS, DHCP, NAS, FTP, </w:t>
      </w:r>
      <w:r w:rsidRPr="00C1655C">
        <w:rPr>
          <w:rFonts w:ascii="Cambria" w:hAnsi="Cambria"/>
          <w:color w:val="000000"/>
          <w:sz w:val="22"/>
          <w:szCs w:val="22"/>
        </w:rPr>
        <w:t>and</w:t>
      </w:r>
      <w:r w:rsidRPr="00C1655C">
        <w:rPr>
          <w:rFonts w:ascii="Cambria" w:hAnsi="Cambria"/>
          <w:b/>
          <w:color w:val="000000"/>
          <w:sz w:val="22"/>
          <w:szCs w:val="22"/>
        </w:rPr>
        <w:t>, SSH.</w:t>
      </w:r>
    </w:p>
    <w:p w14:paraId="7E5DA227"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Executed functional test scripts for </w:t>
      </w:r>
      <w:r w:rsidRPr="00C1655C">
        <w:rPr>
          <w:rFonts w:ascii="Cambria" w:hAnsi="Cambria"/>
          <w:b/>
          <w:color w:val="000000"/>
          <w:sz w:val="22"/>
          <w:szCs w:val="22"/>
        </w:rPr>
        <w:t>OpenStack</w:t>
      </w:r>
      <w:r w:rsidRPr="00C1655C">
        <w:rPr>
          <w:rFonts w:ascii="Cambria" w:hAnsi="Cambria"/>
          <w:color w:val="000000"/>
          <w:sz w:val="22"/>
          <w:szCs w:val="22"/>
        </w:rPr>
        <w:t xml:space="preserve"> and tested OpenStack core services nova, neutron, and cinder swift storage services. Deployed </w:t>
      </w:r>
      <w:r w:rsidRPr="00C1655C">
        <w:rPr>
          <w:rFonts w:ascii="Cambria" w:hAnsi="Cambria"/>
          <w:b/>
          <w:color w:val="000000"/>
          <w:sz w:val="22"/>
          <w:szCs w:val="22"/>
        </w:rPr>
        <w:t>OpenStack</w:t>
      </w:r>
      <w:r w:rsidRPr="00C1655C">
        <w:rPr>
          <w:rFonts w:ascii="Cambria" w:hAnsi="Cambria"/>
          <w:color w:val="000000"/>
          <w:sz w:val="22"/>
          <w:szCs w:val="22"/>
        </w:rPr>
        <w:t xml:space="preserve"> Juno, and Kilo in a multimode environment. OpenStack experience in both Red Hat and Ubuntu servers. Experience in resolving issues after installation.</w:t>
      </w:r>
    </w:p>
    <w:p w14:paraId="69229CF0"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Established end-to-end CI/CD pipelines integrated with </w:t>
      </w:r>
      <w:r w:rsidRPr="00C1655C">
        <w:rPr>
          <w:rFonts w:ascii="Cambria" w:hAnsi="Cambria"/>
          <w:b/>
          <w:color w:val="000000"/>
          <w:sz w:val="22"/>
          <w:szCs w:val="22"/>
        </w:rPr>
        <w:t>AWS Elastic Beanstalk</w:t>
      </w:r>
      <w:r w:rsidRPr="00C1655C">
        <w:rPr>
          <w:rFonts w:ascii="Cambria" w:hAnsi="Cambria"/>
          <w:color w:val="000000"/>
          <w:sz w:val="22"/>
          <w:szCs w:val="22"/>
        </w:rPr>
        <w:t>, streamlining the release process and facilitating rapid feature delivery.</w:t>
      </w:r>
    </w:p>
    <w:p w14:paraId="6FEB9D3E"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Involved in </w:t>
      </w:r>
      <w:proofErr w:type="spellStart"/>
      <w:r w:rsidRPr="00C1655C">
        <w:rPr>
          <w:rFonts w:ascii="Cambria" w:hAnsi="Cambria"/>
          <w:b/>
          <w:color w:val="000000"/>
          <w:sz w:val="22"/>
          <w:szCs w:val="22"/>
        </w:rPr>
        <w:t>Lightsail</w:t>
      </w:r>
      <w:proofErr w:type="spellEnd"/>
      <w:r w:rsidRPr="00C1655C">
        <w:rPr>
          <w:rFonts w:ascii="Cambria" w:hAnsi="Cambria"/>
          <w:b/>
          <w:color w:val="000000"/>
          <w:sz w:val="22"/>
          <w:szCs w:val="22"/>
        </w:rPr>
        <w:t xml:space="preserve"> </w:t>
      </w:r>
      <w:r w:rsidRPr="00C1655C">
        <w:rPr>
          <w:rFonts w:ascii="Cambria" w:hAnsi="Cambria"/>
          <w:color w:val="000000"/>
          <w:sz w:val="22"/>
          <w:szCs w:val="22"/>
        </w:rPr>
        <w:t>instances and databases with auto-scaling capabilities, achieving significant cost savings while maintaining responsive application performance.</w:t>
      </w:r>
    </w:p>
    <w:p w14:paraId="3CFC4F9B"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2A3140"/>
          <w:sz w:val="22"/>
          <w:szCs w:val="22"/>
        </w:rPr>
        <w:t xml:space="preserve">Designed comprehensive </w:t>
      </w:r>
      <w:r w:rsidRPr="00C1655C">
        <w:rPr>
          <w:rFonts w:ascii="Cambria" w:hAnsi="Cambria"/>
          <w:b/>
          <w:color w:val="2A3140"/>
          <w:sz w:val="22"/>
          <w:szCs w:val="22"/>
        </w:rPr>
        <w:t>Amazon Glacier</w:t>
      </w:r>
      <w:r w:rsidRPr="00C1655C">
        <w:rPr>
          <w:rFonts w:ascii="Cambria" w:hAnsi="Cambria"/>
          <w:color w:val="2A3140"/>
          <w:sz w:val="22"/>
          <w:szCs w:val="22"/>
        </w:rPr>
        <w:t xml:space="preserve"> strategies tailored to organizational requirements, incorporating data segmentation, encryption, and retrieval mechanisms.</w:t>
      </w:r>
    </w:p>
    <w:p w14:paraId="3686BF5B"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A1A1A"/>
          <w:sz w:val="22"/>
          <w:szCs w:val="22"/>
        </w:rPr>
        <w:t xml:space="preserve">Designed to configure, customize, and manage </w:t>
      </w:r>
      <w:proofErr w:type="spellStart"/>
      <w:r w:rsidRPr="00C1655C">
        <w:rPr>
          <w:rFonts w:ascii="Cambria" w:hAnsi="Cambria"/>
          <w:b/>
          <w:color w:val="1A1A1A"/>
          <w:sz w:val="22"/>
          <w:szCs w:val="22"/>
        </w:rPr>
        <w:t>Keycloak</w:t>
      </w:r>
      <w:proofErr w:type="spellEnd"/>
      <w:r w:rsidRPr="00C1655C">
        <w:rPr>
          <w:rFonts w:ascii="Cambria" w:hAnsi="Cambria"/>
          <w:color w:val="1A1A1A"/>
          <w:sz w:val="22"/>
          <w:szCs w:val="22"/>
        </w:rPr>
        <w:t xml:space="preserve">, an open-source </w:t>
      </w:r>
      <w:r w:rsidRPr="00C1655C">
        <w:rPr>
          <w:rFonts w:ascii="Cambria" w:hAnsi="Cambria"/>
          <w:b/>
          <w:color w:val="1A1A1A"/>
          <w:sz w:val="22"/>
          <w:szCs w:val="22"/>
        </w:rPr>
        <w:t>IAM</w:t>
      </w:r>
      <w:r w:rsidRPr="00C1655C">
        <w:rPr>
          <w:rFonts w:ascii="Cambria" w:hAnsi="Cambria"/>
          <w:color w:val="1A1A1A"/>
          <w:sz w:val="22"/>
          <w:szCs w:val="22"/>
        </w:rPr>
        <w:t xml:space="preserve"> solution, to provide robust security for applications and services.</w:t>
      </w:r>
    </w:p>
    <w:p w14:paraId="6A67DBED"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2A3140"/>
          <w:sz w:val="22"/>
          <w:szCs w:val="22"/>
        </w:rPr>
        <w:t xml:space="preserve">Designed intricate </w:t>
      </w:r>
      <w:r w:rsidRPr="00C1655C">
        <w:rPr>
          <w:rFonts w:ascii="Cambria" w:hAnsi="Cambria"/>
          <w:b/>
          <w:color w:val="2A3140"/>
          <w:sz w:val="22"/>
          <w:szCs w:val="22"/>
        </w:rPr>
        <w:t>Amazon DynamoDB</w:t>
      </w:r>
      <w:r w:rsidRPr="00C1655C">
        <w:rPr>
          <w:rFonts w:ascii="Cambria" w:hAnsi="Cambria"/>
          <w:color w:val="2A3140"/>
          <w:sz w:val="22"/>
          <w:szCs w:val="22"/>
        </w:rPr>
        <w:t xml:space="preserve"> data models, leveraging partitioning, indexing, and optimized queries to meet evolving application demands.</w:t>
      </w:r>
    </w:p>
    <w:p w14:paraId="2D6CF315"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2A3140"/>
          <w:sz w:val="22"/>
          <w:szCs w:val="22"/>
        </w:rPr>
        <w:t xml:space="preserve">Implemented </w:t>
      </w:r>
      <w:r w:rsidRPr="00C1655C">
        <w:rPr>
          <w:rFonts w:ascii="Cambria" w:hAnsi="Cambria"/>
          <w:b/>
          <w:color w:val="2A3140"/>
          <w:sz w:val="22"/>
          <w:szCs w:val="22"/>
        </w:rPr>
        <w:t>VPN</w:t>
      </w:r>
      <w:r w:rsidRPr="00C1655C">
        <w:rPr>
          <w:rFonts w:ascii="Cambria" w:hAnsi="Cambria"/>
          <w:color w:val="2A3140"/>
          <w:sz w:val="22"/>
          <w:szCs w:val="22"/>
        </w:rPr>
        <w:t xml:space="preserve"> connections to extend on-premises networks into </w:t>
      </w:r>
      <w:r w:rsidRPr="00C1655C">
        <w:rPr>
          <w:rFonts w:ascii="Cambria" w:hAnsi="Cambria"/>
          <w:b/>
          <w:color w:val="2A3140"/>
          <w:sz w:val="22"/>
          <w:szCs w:val="22"/>
        </w:rPr>
        <w:t>AWS VPCs</w:t>
      </w:r>
      <w:r w:rsidRPr="00C1655C">
        <w:rPr>
          <w:rFonts w:ascii="Cambria" w:hAnsi="Cambria"/>
          <w:color w:val="2A3140"/>
          <w:sz w:val="22"/>
          <w:szCs w:val="22"/>
        </w:rPr>
        <w:t>, ensuring secure and private communication between environments.</w:t>
      </w:r>
    </w:p>
    <w:p w14:paraId="47B63A41"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A1A1A"/>
          <w:sz w:val="22"/>
          <w:szCs w:val="22"/>
        </w:rPr>
        <w:lastRenderedPageBreak/>
        <w:t xml:space="preserve">Conducted comprehensive security assessments of cloud environments (e.g., AWS, Azure, GCP) using </w:t>
      </w:r>
      <w:r w:rsidRPr="00C1655C">
        <w:rPr>
          <w:rFonts w:ascii="Cambria" w:hAnsi="Cambria"/>
          <w:b/>
          <w:color w:val="1A1A1A"/>
          <w:sz w:val="22"/>
          <w:szCs w:val="22"/>
        </w:rPr>
        <w:t>CSPM</w:t>
      </w:r>
      <w:r w:rsidRPr="00C1655C">
        <w:rPr>
          <w:rFonts w:ascii="Cambria" w:hAnsi="Cambria"/>
          <w:color w:val="1A1A1A"/>
          <w:sz w:val="22"/>
          <w:szCs w:val="22"/>
        </w:rPr>
        <w:t xml:space="preserve"> tools to identify vulnerabilities and misconfigurations.</w:t>
      </w:r>
    </w:p>
    <w:p w14:paraId="34E5B059"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A1A1A"/>
          <w:sz w:val="22"/>
          <w:szCs w:val="22"/>
        </w:rPr>
        <w:t>Developed automation scripts and playbooks to streamline secure DevOps processes, improving efficiency and consistency.</w:t>
      </w:r>
    </w:p>
    <w:p w14:paraId="6AAB0CEA"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A1A1A"/>
          <w:sz w:val="22"/>
          <w:szCs w:val="22"/>
        </w:rPr>
        <w:t>Proficient in managing the entire product development life cycle, from concept and design through development, testing, deployment, and ongoing support.</w:t>
      </w:r>
    </w:p>
    <w:p w14:paraId="3F1B4AE5"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A1A1A"/>
          <w:sz w:val="22"/>
          <w:szCs w:val="22"/>
        </w:rPr>
        <w:t xml:space="preserve">Extended </w:t>
      </w:r>
      <w:r w:rsidRPr="00C1655C">
        <w:rPr>
          <w:rFonts w:ascii="Cambria" w:hAnsi="Cambria"/>
          <w:b/>
          <w:color w:val="1A1A1A"/>
          <w:sz w:val="22"/>
          <w:szCs w:val="22"/>
        </w:rPr>
        <w:t>Red Hat</w:t>
      </w:r>
      <w:r w:rsidRPr="00C1655C">
        <w:rPr>
          <w:rFonts w:ascii="Cambria" w:hAnsi="Cambria"/>
          <w:color w:val="1A1A1A"/>
          <w:sz w:val="22"/>
          <w:szCs w:val="22"/>
        </w:rPr>
        <w:t xml:space="preserve"> </w:t>
      </w:r>
      <w:r w:rsidRPr="00C1655C">
        <w:rPr>
          <w:rFonts w:ascii="Cambria" w:hAnsi="Cambria"/>
          <w:b/>
          <w:color w:val="1A1A1A"/>
          <w:sz w:val="22"/>
          <w:szCs w:val="22"/>
        </w:rPr>
        <w:t>SSO</w:t>
      </w:r>
      <w:r w:rsidRPr="00C1655C">
        <w:rPr>
          <w:rFonts w:ascii="Cambria" w:hAnsi="Cambria"/>
          <w:color w:val="1A1A1A"/>
          <w:sz w:val="22"/>
          <w:szCs w:val="22"/>
        </w:rPr>
        <w:t xml:space="preserve"> capabilities to cloud-based applications and services, ensuring secure access to resources hosted on platforms such as AWS, Azure, and Google Cloud.</w:t>
      </w:r>
    </w:p>
    <w:p w14:paraId="1514FD86"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Proficiently managed cloud computing environments, including </w:t>
      </w:r>
      <w:r w:rsidRPr="00C1655C">
        <w:rPr>
          <w:rFonts w:ascii="Cambria" w:hAnsi="Cambria"/>
          <w:b/>
          <w:color w:val="000000"/>
          <w:sz w:val="22"/>
          <w:szCs w:val="22"/>
        </w:rPr>
        <w:t>AWS, Azure, or GCP</w:t>
      </w:r>
      <w:r w:rsidRPr="00C1655C">
        <w:rPr>
          <w:rFonts w:ascii="Cambria" w:hAnsi="Cambria"/>
          <w:color w:val="000000"/>
          <w:sz w:val="22"/>
          <w:szCs w:val="22"/>
        </w:rPr>
        <w:t xml:space="preserve">, to provide scalable and reliable resources for data scientists and engineers working on </w:t>
      </w:r>
      <w:r w:rsidRPr="00C1655C">
        <w:rPr>
          <w:rFonts w:ascii="Cambria" w:hAnsi="Cambria"/>
          <w:b/>
          <w:color w:val="000000"/>
          <w:sz w:val="22"/>
          <w:szCs w:val="22"/>
        </w:rPr>
        <w:t>AI/ML</w:t>
      </w:r>
      <w:r w:rsidRPr="00C1655C">
        <w:rPr>
          <w:rFonts w:ascii="Cambria" w:hAnsi="Cambria"/>
          <w:color w:val="000000"/>
          <w:sz w:val="22"/>
          <w:szCs w:val="22"/>
        </w:rPr>
        <w:t xml:space="preserve"> projects.</w:t>
      </w:r>
    </w:p>
    <w:p w14:paraId="614EB859"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Proficient </w:t>
      </w:r>
      <w:r w:rsidRPr="00C1655C">
        <w:rPr>
          <w:rFonts w:ascii="Cambria" w:hAnsi="Cambria"/>
          <w:b/>
          <w:color w:val="000000"/>
          <w:sz w:val="22"/>
          <w:szCs w:val="22"/>
        </w:rPr>
        <w:t>Python</w:t>
      </w:r>
      <w:r w:rsidRPr="00C1655C">
        <w:rPr>
          <w:rFonts w:ascii="Cambria" w:hAnsi="Cambria"/>
          <w:color w:val="000000"/>
          <w:sz w:val="22"/>
          <w:szCs w:val="22"/>
        </w:rPr>
        <w:t xml:space="preserve"> developer with a proven track record of creating robust and efficient applications using Python as the primary programming language.</w:t>
      </w:r>
    </w:p>
    <w:p w14:paraId="240310CA" w14:textId="77777777" w:rsidR="0097073B" w:rsidRPr="00C1655C" w:rsidRDefault="00F81314">
      <w:pPr>
        <w:numPr>
          <w:ilvl w:val="0"/>
          <w:numId w:val="12"/>
        </w:numPr>
        <w:pBdr>
          <w:top w:val="nil"/>
          <w:left w:val="nil"/>
          <w:bottom w:val="nil"/>
          <w:right w:val="nil"/>
          <w:between w:val="nil"/>
        </w:pBdr>
        <w:ind w:left="-216" w:right="-288"/>
        <w:jc w:val="both"/>
        <w:rPr>
          <w:rFonts w:ascii="Cambria" w:hAnsi="Cambria"/>
          <w:sz w:val="22"/>
          <w:szCs w:val="22"/>
        </w:rPr>
      </w:pPr>
      <w:r w:rsidRPr="00C1655C">
        <w:rPr>
          <w:rFonts w:ascii="Cambria" w:hAnsi="Cambria"/>
          <w:color w:val="1A1A1A"/>
          <w:sz w:val="22"/>
          <w:szCs w:val="22"/>
        </w:rPr>
        <w:t xml:space="preserve">Proficient in managing secrets and credentials using </w:t>
      </w:r>
      <w:proofErr w:type="spellStart"/>
      <w:r w:rsidRPr="00C1655C">
        <w:rPr>
          <w:rFonts w:ascii="Cambria" w:hAnsi="Cambria"/>
          <w:b/>
          <w:color w:val="1A1A1A"/>
          <w:sz w:val="22"/>
          <w:szCs w:val="22"/>
        </w:rPr>
        <w:t>HashiCorp</w:t>
      </w:r>
      <w:proofErr w:type="spellEnd"/>
      <w:r w:rsidRPr="00C1655C">
        <w:rPr>
          <w:rFonts w:ascii="Cambria" w:hAnsi="Cambria"/>
          <w:b/>
          <w:color w:val="1A1A1A"/>
          <w:sz w:val="22"/>
          <w:szCs w:val="22"/>
        </w:rPr>
        <w:t xml:space="preserve"> Vault</w:t>
      </w:r>
      <w:r w:rsidRPr="00C1655C">
        <w:rPr>
          <w:rFonts w:ascii="Cambria" w:hAnsi="Cambria"/>
          <w:color w:val="1A1A1A"/>
          <w:sz w:val="22"/>
          <w:szCs w:val="22"/>
        </w:rPr>
        <w:t xml:space="preserve">, ensuring secure storage, access, and rotation of sensitive information. </w:t>
      </w:r>
    </w:p>
    <w:p w14:paraId="2E02E3FB" w14:textId="77777777" w:rsidR="0097073B" w:rsidRPr="00C1655C" w:rsidRDefault="0097073B">
      <w:pPr>
        <w:pBdr>
          <w:top w:val="nil"/>
          <w:left w:val="nil"/>
          <w:bottom w:val="nil"/>
          <w:right w:val="nil"/>
          <w:between w:val="nil"/>
        </w:pBdr>
        <w:ind w:left="-216" w:right="-288"/>
        <w:jc w:val="both"/>
        <w:rPr>
          <w:rFonts w:ascii="Cambria" w:hAnsi="Cambria"/>
          <w:sz w:val="22"/>
          <w:szCs w:val="22"/>
        </w:rPr>
      </w:pPr>
    </w:p>
    <w:p w14:paraId="3FF0E661" w14:textId="77777777" w:rsidR="0097073B" w:rsidRPr="00C1655C" w:rsidRDefault="00F81314">
      <w:pPr>
        <w:pBdr>
          <w:top w:val="nil"/>
          <w:left w:val="nil"/>
          <w:bottom w:val="nil"/>
          <w:right w:val="nil"/>
          <w:between w:val="nil"/>
        </w:pBdr>
        <w:ind w:left="-576" w:right="-288"/>
        <w:jc w:val="both"/>
        <w:rPr>
          <w:rFonts w:ascii="Cambria" w:hAnsi="Cambria"/>
          <w:b/>
          <w:color w:val="000000"/>
          <w:sz w:val="22"/>
          <w:szCs w:val="22"/>
        </w:rPr>
      </w:pPr>
      <w:r w:rsidRPr="00C1655C">
        <w:rPr>
          <w:rFonts w:ascii="Cambria" w:hAnsi="Cambria"/>
          <w:b/>
          <w:color w:val="000000"/>
          <w:sz w:val="22"/>
          <w:szCs w:val="22"/>
          <w:u w:val="single"/>
        </w:rPr>
        <w:t>Technical Summary</w:t>
      </w:r>
      <w:r w:rsidRPr="00C1655C">
        <w:rPr>
          <w:rFonts w:ascii="Cambria" w:hAnsi="Cambria"/>
          <w:b/>
          <w:color w:val="000000"/>
          <w:sz w:val="22"/>
          <w:szCs w:val="22"/>
        </w:rPr>
        <w:t>:</w:t>
      </w:r>
    </w:p>
    <w:tbl>
      <w:tblPr>
        <w:tblStyle w:val="a"/>
        <w:tblW w:w="11011" w:type="dxa"/>
        <w:tblInd w:w="-545" w:type="dxa"/>
        <w:tblLayout w:type="fixed"/>
        <w:tblLook w:val="0400" w:firstRow="0" w:lastRow="0" w:firstColumn="0" w:lastColumn="0" w:noHBand="0" w:noVBand="1"/>
      </w:tblPr>
      <w:tblGrid>
        <w:gridCol w:w="3377"/>
        <w:gridCol w:w="7634"/>
      </w:tblGrid>
      <w:tr w:rsidR="0097073B" w:rsidRPr="00C1655C" w14:paraId="73753BF5" w14:textId="77777777">
        <w:trPr>
          <w:trHeight w:val="42"/>
        </w:trPr>
        <w:tc>
          <w:tcPr>
            <w:tcW w:w="3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25ACBD" w14:textId="77777777" w:rsidR="0097073B" w:rsidRPr="00C1655C" w:rsidRDefault="00F81314">
            <w:pPr>
              <w:spacing w:after="75"/>
              <w:rPr>
                <w:rFonts w:ascii="Cambria" w:hAnsi="Cambria"/>
                <w:color w:val="000000"/>
                <w:sz w:val="22"/>
                <w:szCs w:val="22"/>
              </w:rPr>
            </w:pPr>
            <w:r w:rsidRPr="00C1655C">
              <w:rPr>
                <w:rFonts w:ascii="Cambria" w:hAnsi="Cambria"/>
                <w:b/>
                <w:color w:val="000000"/>
                <w:sz w:val="22"/>
                <w:szCs w:val="22"/>
              </w:rPr>
              <w:t>Cloud Environments</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609D08" w14:textId="77777777" w:rsidR="0097073B" w:rsidRPr="00C1655C" w:rsidRDefault="00F81314">
            <w:pPr>
              <w:spacing w:after="75"/>
              <w:jc w:val="both"/>
              <w:rPr>
                <w:rFonts w:ascii="Cambria" w:hAnsi="Cambria"/>
                <w:color w:val="000000"/>
                <w:sz w:val="22"/>
                <w:szCs w:val="22"/>
              </w:rPr>
            </w:pPr>
            <w:r w:rsidRPr="00C1655C">
              <w:rPr>
                <w:rFonts w:ascii="Cambria" w:hAnsi="Cambria"/>
                <w:color w:val="000000"/>
                <w:sz w:val="22"/>
                <w:szCs w:val="22"/>
              </w:rPr>
              <w:t>AWS, AZURE, GCP, OpenStack</w:t>
            </w:r>
          </w:p>
        </w:tc>
      </w:tr>
      <w:tr w:rsidR="0097073B" w:rsidRPr="00C1655C" w14:paraId="7131F193" w14:textId="77777777">
        <w:trPr>
          <w:trHeight w:val="42"/>
        </w:trPr>
        <w:tc>
          <w:tcPr>
            <w:tcW w:w="3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A102D" w14:textId="77777777" w:rsidR="0097073B" w:rsidRPr="00C1655C" w:rsidRDefault="00F81314">
            <w:pPr>
              <w:spacing w:after="75" w:line="256" w:lineRule="auto"/>
              <w:rPr>
                <w:rFonts w:ascii="Cambria" w:hAnsi="Cambria"/>
                <w:color w:val="000000"/>
                <w:sz w:val="22"/>
                <w:szCs w:val="22"/>
              </w:rPr>
            </w:pPr>
            <w:r w:rsidRPr="00C1655C">
              <w:rPr>
                <w:rFonts w:ascii="Cambria" w:hAnsi="Cambria"/>
                <w:b/>
                <w:color w:val="000000"/>
                <w:sz w:val="22"/>
                <w:szCs w:val="22"/>
              </w:rPr>
              <w:t>Operating system</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9B7707" w14:textId="77777777" w:rsidR="0097073B" w:rsidRPr="00C1655C" w:rsidRDefault="00F81314">
            <w:pPr>
              <w:spacing w:after="75" w:line="256" w:lineRule="auto"/>
              <w:jc w:val="both"/>
              <w:rPr>
                <w:rFonts w:ascii="Cambria" w:hAnsi="Cambria"/>
                <w:color w:val="000000"/>
                <w:sz w:val="22"/>
                <w:szCs w:val="22"/>
              </w:rPr>
            </w:pPr>
            <w:r w:rsidRPr="00C1655C">
              <w:rPr>
                <w:rFonts w:ascii="Cambria" w:hAnsi="Cambria"/>
                <w:color w:val="000000"/>
                <w:sz w:val="22"/>
                <w:szCs w:val="22"/>
              </w:rPr>
              <w:t>Windows, Linux (Red Hat 6/7/8, CentOS), Ubuntu, Unix</w:t>
            </w:r>
          </w:p>
        </w:tc>
      </w:tr>
      <w:tr w:rsidR="0097073B" w:rsidRPr="00C1655C" w14:paraId="19D29127" w14:textId="77777777">
        <w:trPr>
          <w:trHeight w:val="71"/>
        </w:trPr>
        <w:tc>
          <w:tcPr>
            <w:tcW w:w="3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0D90C9" w14:textId="77777777" w:rsidR="0097073B" w:rsidRPr="00C1655C" w:rsidRDefault="00F81314">
            <w:pPr>
              <w:spacing w:after="75"/>
              <w:jc w:val="both"/>
              <w:rPr>
                <w:rFonts w:ascii="Cambria" w:hAnsi="Cambria"/>
                <w:color w:val="000000"/>
                <w:sz w:val="22"/>
                <w:szCs w:val="22"/>
              </w:rPr>
            </w:pPr>
            <w:r w:rsidRPr="00C1655C">
              <w:rPr>
                <w:rFonts w:ascii="Cambria" w:hAnsi="Cambria"/>
                <w:b/>
                <w:color w:val="000000"/>
                <w:sz w:val="22"/>
                <w:szCs w:val="22"/>
              </w:rPr>
              <w:t>Version control tools</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783694" w14:textId="77777777" w:rsidR="0097073B" w:rsidRPr="00C1655C" w:rsidRDefault="00F81314">
            <w:pPr>
              <w:spacing w:after="75"/>
              <w:jc w:val="both"/>
              <w:rPr>
                <w:rFonts w:ascii="Cambria" w:hAnsi="Cambria"/>
                <w:color w:val="000000"/>
                <w:sz w:val="22"/>
                <w:szCs w:val="22"/>
              </w:rPr>
            </w:pPr>
            <w:r w:rsidRPr="00C1655C">
              <w:rPr>
                <w:rFonts w:ascii="Cambria" w:hAnsi="Cambria"/>
                <w:color w:val="000000"/>
                <w:sz w:val="22"/>
                <w:szCs w:val="22"/>
              </w:rPr>
              <w:t>Git, Gitlab, Bitbucket, TFS, Subversion SVN</w:t>
            </w:r>
          </w:p>
        </w:tc>
      </w:tr>
      <w:tr w:rsidR="0097073B" w:rsidRPr="00C1655C" w14:paraId="270B0846" w14:textId="77777777">
        <w:trPr>
          <w:trHeight w:val="102"/>
        </w:trPr>
        <w:tc>
          <w:tcPr>
            <w:tcW w:w="3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174049" w14:textId="77777777" w:rsidR="0097073B" w:rsidRPr="00C1655C" w:rsidRDefault="00F81314">
            <w:pPr>
              <w:spacing w:after="75"/>
              <w:jc w:val="both"/>
              <w:rPr>
                <w:rFonts w:ascii="Cambria" w:hAnsi="Cambria"/>
                <w:color w:val="000000"/>
                <w:sz w:val="22"/>
                <w:szCs w:val="22"/>
              </w:rPr>
            </w:pPr>
            <w:r w:rsidRPr="00C1655C">
              <w:rPr>
                <w:rFonts w:ascii="Cambria" w:hAnsi="Cambria"/>
                <w:b/>
                <w:color w:val="000000"/>
                <w:sz w:val="22"/>
                <w:szCs w:val="22"/>
              </w:rPr>
              <w:t>Programming &amp; Scripting Languages</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0A166D" w14:textId="77777777" w:rsidR="0097073B" w:rsidRPr="00C1655C" w:rsidRDefault="00F81314">
            <w:pPr>
              <w:spacing w:after="75"/>
              <w:jc w:val="both"/>
              <w:rPr>
                <w:rFonts w:ascii="Cambria" w:hAnsi="Cambria"/>
                <w:color w:val="000000"/>
                <w:sz w:val="22"/>
                <w:szCs w:val="22"/>
              </w:rPr>
            </w:pPr>
            <w:r w:rsidRPr="00C1655C">
              <w:rPr>
                <w:rFonts w:ascii="Cambria" w:hAnsi="Cambria"/>
                <w:color w:val="000000"/>
                <w:sz w:val="22"/>
                <w:szCs w:val="22"/>
              </w:rPr>
              <w:t>Java, C, Python, .Net, HTML, Bash, shell, Power shell scripting, Perl, Ruby, PHP, JSON, Groovy, YAML</w:t>
            </w:r>
          </w:p>
        </w:tc>
      </w:tr>
      <w:tr w:rsidR="0097073B" w:rsidRPr="00C1655C" w14:paraId="24593A4B" w14:textId="77777777">
        <w:trPr>
          <w:trHeight w:val="102"/>
        </w:trPr>
        <w:tc>
          <w:tcPr>
            <w:tcW w:w="3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493381" w14:textId="77777777" w:rsidR="0097073B" w:rsidRPr="00C1655C" w:rsidRDefault="00F81314">
            <w:pPr>
              <w:spacing w:after="75"/>
              <w:jc w:val="both"/>
              <w:rPr>
                <w:rFonts w:ascii="Cambria" w:hAnsi="Cambria"/>
                <w:b/>
                <w:color w:val="000000"/>
                <w:sz w:val="22"/>
                <w:szCs w:val="22"/>
              </w:rPr>
            </w:pPr>
            <w:r w:rsidRPr="00C1655C">
              <w:rPr>
                <w:rFonts w:ascii="Cambria" w:hAnsi="Cambria"/>
                <w:b/>
                <w:color w:val="000000"/>
                <w:sz w:val="22"/>
                <w:szCs w:val="22"/>
              </w:rPr>
              <w:t>CI/CD &amp; Build Tools</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49C00B" w14:textId="77777777" w:rsidR="0097073B" w:rsidRPr="00C1655C" w:rsidRDefault="00F81314">
            <w:pPr>
              <w:spacing w:after="75"/>
              <w:rPr>
                <w:rFonts w:ascii="Cambria" w:hAnsi="Cambria"/>
                <w:color w:val="000000"/>
                <w:sz w:val="22"/>
                <w:szCs w:val="22"/>
              </w:rPr>
            </w:pPr>
            <w:r w:rsidRPr="00C1655C">
              <w:rPr>
                <w:rFonts w:ascii="Cambria" w:hAnsi="Cambria"/>
                <w:color w:val="000000"/>
                <w:sz w:val="22"/>
                <w:szCs w:val="22"/>
              </w:rPr>
              <w:t>Jenkins, Bamboo, Maven, Gradle, ANT, Concourse, U-Deploy, Octopus, Azure DevOps</w:t>
            </w:r>
          </w:p>
        </w:tc>
      </w:tr>
      <w:tr w:rsidR="0097073B" w:rsidRPr="00C1655C" w14:paraId="771D7BC6" w14:textId="77777777">
        <w:trPr>
          <w:trHeight w:val="316"/>
        </w:trPr>
        <w:tc>
          <w:tcPr>
            <w:tcW w:w="3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1E0FFD" w14:textId="77777777" w:rsidR="0097073B" w:rsidRPr="00C1655C" w:rsidRDefault="00F81314">
            <w:pPr>
              <w:spacing w:after="75"/>
              <w:jc w:val="both"/>
              <w:rPr>
                <w:rFonts w:ascii="Cambria" w:hAnsi="Cambria"/>
                <w:color w:val="000000"/>
                <w:sz w:val="22"/>
                <w:szCs w:val="22"/>
              </w:rPr>
            </w:pPr>
            <w:r w:rsidRPr="00C1655C">
              <w:rPr>
                <w:rFonts w:ascii="Cambria" w:hAnsi="Cambria"/>
                <w:b/>
                <w:color w:val="000000"/>
                <w:sz w:val="22"/>
                <w:szCs w:val="22"/>
              </w:rPr>
              <w:t>Artifact Managing Tools</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80DFD" w14:textId="77777777" w:rsidR="0097073B" w:rsidRPr="00C1655C" w:rsidRDefault="00F81314">
            <w:pPr>
              <w:spacing w:after="75"/>
              <w:jc w:val="both"/>
              <w:rPr>
                <w:rFonts w:ascii="Cambria" w:hAnsi="Cambria"/>
                <w:color w:val="000000"/>
                <w:sz w:val="22"/>
                <w:szCs w:val="22"/>
              </w:rPr>
            </w:pPr>
            <w:r w:rsidRPr="00C1655C">
              <w:rPr>
                <w:rFonts w:ascii="Cambria" w:hAnsi="Cambria"/>
                <w:color w:val="000000"/>
                <w:sz w:val="22"/>
                <w:szCs w:val="22"/>
              </w:rPr>
              <w:t xml:space="preserve">Nexus, </w:t>
            </w:r>
            <w:proofErr w:type="spellStart"/>
            <w:r w:rsidRPr="00C1655C">
              <w:rPr>
                <w:rFonts w:ascii="Cambria" w:hAnsi="Cambria"/>
                <w:color w:val="000000"/>
                <w:sz w:val="22"/>
                <w:szCs w:val="22"/>
              </w:rPr>
              <w:t>JFrog</w:t>
            </w:r>
            <w:proofErr w:type="spellEnd"/>
            <w:r w:rsidRPr="00C1655C">
              <w:rPr>
                <w:rFonts w:ascii="Cambria" w:hAnsi="Cambria"/>
                <w:color w:val="000000"/>
                <w:sz w:val="22"/>
                <w:szCs w:val="22"/>
              </w:rPr>
              <w:t>, Docker Hub</w:t>
            </w:r>
          </w:p>
        </w:tc>
      </w:tr>
      <w:tr w:rsidR="0097073B" w:rsidRPr="00C1655C" w14:paraId="5A997895" w14:textId="77777777">
        <w:trPr>
          <w:trHeight w:val="102"/>
        </w:trPr>
        <w:tc>
          <w:tcPr>
            <w:tcW w:w="3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22451A" w14:textId="77777777" w:rsidR="0097073B" w:rsidRPr="00C1655C" w:rsidRDefault="00F81314">
            <w:pPr>
              <w:spacing w:after="75"/>
              <w:jc w:val="both"/>
              <w:rPr>
                <w:rFonts w:ascii="Cambria" w:hAnsi="Cambria"/>
                <w:color w:val="000000"/>
                <w:sz w:val="22"/>
                <w:szCs w:val="22"/>
              </w:rPr>
            </w:pPr>
            <w:r w:rsidRPr="00C1655C">
              <w:rPr>
                <w:rFonts w:ascii="Cambria" w:hAnsi="Cambria"/>
                <w:b/>
                <w:color w:val="000000"/>
                <w:sz w:val="22"/>
                <w:szCs w:val="22"/>
              </w:rPr>
              <w:t>Web servers</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C1DF1E" w14:textId="77777777" w:rsidR="0097073B" w:rsidRPr="00C1655C" w:rsidRDefault="00F81314">
            <w:pPr>
              <w:spacing w:after="75"/>
              <w:jc w:val="both"/>
              <w:rPr>
                <w:rFonts w:ascii="Cambria" w:hAnsi="Cambria"/>
                <w:color w:val="000000"/>
                <w:sz w:val="22"/>
                <w:szCs w:val="22"/>
              </w:rPr>
            </w:pPr>
            <w:r w:rsidRPr="00C1655C">
              <w:rPr>
                <w:rFonts w:ascii="Cambria" w:hAnsi="Cambria"/>
                <w:color w:val="000000"/>
                <w:sz w:val="22"/>
                <w:szCs w:val="22"/>
              </w:rPr>
              <w:t>Tomcat, Nginx, Azure, Apache, Web Logic, Web Sphere, IIS</w:t>
            </w:r>
          </w:p>
        </w:tc>
      </w:tr>
      <w:tr w:rsidR="0097073B" w:rsidRPr="00C1655C" w14:paraId="59634C5B" w14:textId="77777777">
        <w:trPr>
          <w:trHeight w:val="102"/>
        </w:trPr>
        <w:tc>
          <w:tcPr>
            <w:tcW w:w="3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B3E18B" w14:textId="77777777" w:rsidR="0097073B" w:rsidRPr="00C1655C" w:rsidRDefault="00F81314">
            <w:pPr>
              <w:spacing w:after="75"/>
              <w:jc w:val="both"/>
              <w:rPr>
                <w:rFonts w:ascii="Cambria" w:hAnsi="Cambria"/>
                <w:b/>
                <w:color w:val="000000"/>
                <w:sz w:val="22"/>
                <w:szCs w:val="22"/>
              </w:rPr>
            </w:pPr>
            <w:r w:rsidRPr="00C1655C">
              <w:rPr>
                <w:rFonts w:ascii="Cambria" w:hAnsi="Cambria"/>
                <w:b/>
                <w:color w:val="000000"/>
                <w:sz w:val="22"/>
                <w:szCs w:val="22"/>
              </w:rPr>
              <w:t>Containerization Tools</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E05D2D" w14:textId="77777777" w:rsidR="0097073B" w:rsidRPr="00C1655C" w:rsidRDefault="00F81314">
            <w:pPr>
              <w:spacing w:after="75"/>
              <w:jc w:val="both"/>
              <w:rPr>
                <w:rFonts w:ascii="Cambria" w:hAnsi="Cambria"/>
                <w:color w:val="000000"/>
                <w:sz w:val="22"/>
                <w:szCs w:val="22"/>
              </w:rPr>
            </w:pPr>
            <w:r w:rsidRPr="00C1655C">
              <w:rPr>
                <w:rFonts w:ascii="Cambria" w:hAnsi="Cambria"/>
                <w:color w:val="000000"/>
                <w:sz w:val="22"/>
                <w:szCs w:val="22"/>
              </w:rPr>
              <w:t xml:space="preserve">Docker, Kubernetes, ECR, ACR, EKS, AKS, </w:t>
            </w:r>
            <w:proofErr w:type="spellStart"/>
            <w:r w:rsidRPr="00C1655C">
              <w:rPr>
                <w:rFonts w:ascii="Cambria" w:hAnsi="Cambria"/>
                <w:color w:val="000000"/>
                <w:sz w:val="22"/>
                <w:szCs w:val="22"/>
              </w:rPr>
              <w:t>Openshift</w:t>
            </w:r>
            <w:proofErr w:type="spellEnd"/>
          </w:p>
        </w:tc>
      </w:tr>
      <w:tr w:rsidR="0097073B" w:rsidRPr="00C1655C" w14:paraId="7EBC892A" w14:textId="77777777">
        <w:trPr>
          <w:trHeight w:val="205"/>
        </w:trPr>
        <w:tc>
          <w:tcPr>
            <w:tcW w:w="3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752410" w14:textId="77777777" w:rsidR="0097073B" w:rsidRPr="00C1655C" w:rsidRDefault="00F81314">
            <w:pPr>
              <w:spacing w:after="75"/>
              <w:jc w:val="both"/>
              <w:rPr>
                <w:rFonts w:ascii="Cambria" w:hAnsi="Cambria"/>
                <w:color w:val="000000"/>
                <w:sz w:val="22"/>
                <w:szCs w:val="22"/>
                <w:highlight w:val="yellow"/>
              </w:rPr>
            </w:pPr>
            <w:r w:rsidRPr="00C1655C">
              <w:rPr>
                <w:rFonts w:ascii="Cambria" w:hAnsi="Cambria"/>
                <w:b/>
                <w:color w:val="000000"/>
                <w:sz w:val="22"/>
                <w:szCs w:val="22"/>
              </w:rPr>
              <w:t>Infrastructure Tools</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F54DF6" w14:textId="77777777" w:rsidR="0097073B" w:rsidRPr="00C1655C" w:rsidRDefault="00F81314">
            <w:pPr>
              <w:spacing w:after="75"/>
              <w:jc w:val="both"/>
              <w:rPr>
                <w:rFonts w:ascii="Cambria" w:hAnsi="Cambria"/>
                <w:color w:val="000000"/>
                <w:sz w:val="22"/>
                <w:szCs w:val="22"/>
              </w:rPr>
            </w:pPr>
            <w:r w:rsidRPr="00C1655C">
              <w:rPr>
                <w:rFonts w:ascii="Cambria" w:hAnsi="Cambria"/>
                <w:color w:val="000000"/>
                <w:sz w:val="22"/>
                <w:szCs w:val="22"/>
              </w:rPr>
              <w:t xml:space="preserve">Terraform, CloudFormation, Azure Resource Manager, </w:t>
            </w:r>
            <w:proofErr w:type="spellStart"/>
            <w:r w:rsidRPr="00C1655C">
              <w:rPr>
                <w:rFonts w:ascii="Cambria" w:hAnsi="Cambria"/>
                <w:color w:val="000000"/>
                <w:sz w:val="22"/>
                <w:szCs w:val="22"/>
              </w:rPr>
              <w:t>HashiCorp</w:t>
            </w:r>
            <w:proofErr w:type="spellEnd"/>
            <w:r w:rsidRPr="00C1655C">
              <w:rPr>
                <w:rFonts w:ascii="Cambria" w:hAnsi="Cambria"/>
                <w:color w:val="000000"/>
                <w:sz w:val="22"/>
                <w:szCs w:val="22"/>
              </w:rPr>
              <w:t xml:space="preserve"> Packer</w:t>
            </w:r>
          </w:p>
        </w:tc>
      </w:tr>
      <w:tr w:rsidR="0097073B" w:rsidRPr="00C1655C" w14:paraId="3AE8BADE" w14:textId="77777777">
        <w:trPr>
          <w:trHeight w:val="219"/>
        </w:trPr>
        <w:tc>
          <w:tcPr>
            <w:tcW w:w="3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E7164F" w14:textId="77777777" w:rsidR="0097073B" w:rsidRPr="00C1655C" w:rsidRDefault="00F81314">
            <w:pPr>
              <w:spacing w:after="75"/>
              <w:jc w:val="both"/>
              <w:rPr>
                <w:rFonts w:ascii="Cambria" w:hAnsi="Cambria"/>
                <w:color w:val="000000"/>
                <w:sz w:val="22"/>
                <w:szCs w:val="22"/>
              </w:rPr>
            </w:pPr>
            <w:r w:rsidRPr="00C1655C">
              <w:rPr>
                <w:rFonts w:ascii="Cambria" w:hAnsi="Cambria"/>
                <w:b/>
                <w:color w:val="000000"/>
                <w:sz w:val="22"/>
                <w:szCs w:val="22"/>
              </w:rPr>
              <w:t>Automation Tools</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F8687" w14:textId="77777777" w:rsidR="0097073B" w:rsidRPr="00C1655C" w:rsidRDefault="00F81314">
            <w:pPr>
              <w:spacing w:after="75"/>
              <w:jc w:val="both"/>
              <w:rPr>
                <w:rFonts w:ascii="Cambria" w:hAnsi="Cambria"/>
                <w:color w:val="000000"/>
                <w:sz w:val="22"/>
                <w:szCs w:val="22"/>
              </w:rPr>
            </w:pPr>
            <w:r w:rsidRPr="00C1655C">
              <w:rPr>
                <w:rFonts w:ascii="Cambria" w:hAnsi="Cambria"/>
                <w:color w:val="000000"/>
                <w:sz w:val="22"/>
                <w:szCs w:val="22"/>
              </w:rPr>
              <w:t>Ansible, Terraform, Chef, Puppet</w:t>
            </w:r>
          </w:p>
        </w:tc>
      </w:tr>
      <w:tr w:rsidR="0097073B" w:rsidRPr="00C1655C" w14:paraId="2C5A1452" w14:textId="77777777">
        <w:trPr>
          <w:trHeight w:val="189"/>
        </w:trPr>
        <w:tc>
          <w:tcPr>
            <w:tcW w:w="3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5979D" w14:textId="77777777" w:rsidR="0097073B" w:rsidRPr="00C1655C" w:rsidRDefault="00F81314">
            <w:pPr>
              <w:spacing w:after="75"/>
              <w:jc w:val="both"/>
              <w:rPr>
                <w:rFonts w:ascii="Cambria" w:hAnsi="Cambria"/>
                <w:color w:val="000000"/>
                <w:sz w:val="22"/>
                <w:szCs w:val="22"/>
              </w:rPr>
            </w:pPr>
            <w:r w:rsidRPr="00C1655C">
              <w:rPr>
                <w:rFonts w:ascii="Cambria" w:hAnsi="Cambria"/>
                <w:b/>
                <w:color w:val="000000"/>
                <w:sz w:val="22"/>
                <w:szCs w:val="22"/>
              </w:rPr>
              <w:t>Monitoring Tools</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A62805" w14:textId="77777777" w:rsidR="0097073B" w:rsidRPr="00C1655C" w:rsidRDefault="00F81314">
            <w:pPr>
              <w:spacing w:after="75"/>
              <w:jc w:val="both"/>
              <w:rPr>
                <w:rFonts w:ascii="Cambria" w:hAnsi="Cambria"/>
                <w:color w:val="000000"/>
                <w:sz w:val="22"/>
                <w:szCs w:val="22"/>
              </w:rPr>
            </w:pPr>
            <w:r w:rsidRPr="00C1655C">
              <w:rPr>
                <w:rFonts w:ascii="Cambria" w:hAnsi="Cambria"/>
                <w:color w:val="000000"/>
                <w:sz w:val="22"/>
                <w:szCs w:val="22"/>
              </w:rPr>
              <w:t>Splunk, Nagios, CloudWatch, ELK, Prometheus, Grafana</w:t>
            </w:r>
          </w:p>
        </w:tc>
      </w:tr>
      <w:tr w:rsidR="0097073B" w:rsidRPr="00C1655C" w14:paraId="70A35FC9" w14:textId="77777777">
        <w:trPr>
          <w:trHeight w:val="102"/>
        </w:trPr>
        <w:tc>
          <w:tcPr>
            <w:tcW w:w="3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CA52BA" w14:textId="77777777" w:rsidR="0097073B" w:rsidRPr="00C1655C" w:rsidRDefault="00F81314">
            <w:pPr>
              <w:spacing w:after="75"/>
              <w:jc w:val="both"/>
              <w:rPr>
                <w:rFonts w:ascii="Cambria" w:hAnsi="Cambria"/>
                <w:color w:val="000000"/>
                <w:sz w:val="22"/>
                <w:szCs w:val="22"/>
              </w:rPr>
            </w:pPr>
            <w:r w:rsidRPr="00C1655C">
              <w:rPr>
                <w:rFonts w:ascii="Cambria" w:hAnsi="Cambria"/>
                <w:b/>
                <w:color w:val="000000"/>
                <w:sz w:val="22"/>
                <w:szCs w:val="22"/>
              </w:rPr>
              <w:t>Application Servers</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4613D" w14:textId="77777777" w:rsidR="0097073B" w:rsidRPr="00C1655C" w:rsidRDefault="00F81314">
            <w:pPr>
              <w:spacing w:after="75"/>
              <w:jc w:val="both"/>
              <w:rPr>
                <w:rFonts w:ascii="Cambria" w:hAnsi="Cambria"/>
                <w:color w:val="000000"/>
                <w:sz w:val="22"/>
                <w:szCs w:val="22"/>
              </w:rPr>
            </w:pPr>
            <w:r w:rsidRPr="00C1655C">
              <w:rPr>
                <w:rFonts w:ascii="Cambria" w:hAnsi="Cambria"/>
                <w:color w:val="000000"/>
                <w:sz w:val="22"/>
                <w:szCs w:val="22"/>
              </w:rPr>
              <w:t>Apache Tomcat, Web Logic Application Server, Web Sphere</w:t>
            </w:r>
          </w:p>
        </w:tc>
      </w:tr>
      <w:tr w:rsidR="0097073B" w:rsidRPr="00C1655C" w14:paraId="6062E9CF" w14:textId="77777777">
        <w:trPr>
          <w:trHeight w:val="102"/>
        </w:trPr>
        <w:tc>
          <w:tcPr>
            <w:tcW w:w="3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9EA153" w14:textId="77777777" w:rsidR="0097073B" w:rsidRPr="00C1655C" w:rsidRDefault="00F81314">
            <w:pPr>
              <w:spacing w:after="75"/>
              <w:jc w:val="both"/>
              <w:rPr>
                <w:rFonts w:ascii="Cambria" w:hAnsi="Cambria"/>
                <w:b/>
                <w:color w:val="000000"/>
                <w:sz w:val="22"/>
                <w:szCs w:val="22"/>
              </w:rPr>
            </w:pPr>
            <w:r w:rsidRPr="00C1655C">
              <w:rPr>
                <w:rFonts w:ascii="Cambria" w:hAnsi="Cambria"/>
                <w:b/>
                <w:color w:val="000000"/>
                <w:sz w:val="22"/>
                <w:szCs w:val="22"/>
              </w:rPr>
              <w:t>Networking/</w:t>
            </w:r>
            <w:r w:rsidRPr="00C1655C">
              <w:rPr>
                <w:rFonts w:ascii="Cambria" w:hAnsi="Cambria"/>
                <w:b/>
                <w:sz w:val="22"/>
                <w:szCs w:val="22"/>
              </w:rPr>
              <w:t>Protocol</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9FB801" w14:textId="77777777" w:rsidR="0097073B" w:rsidRPr="00C1655C" w:rsidRDefault="00F81314">
            <w:pPr>
              <w:spacing w:after="75"/>
              <w:jc w:val="both"/>
              <w:rPr>
                <w:rFonts w:ascii="Cambria" w:hAnsi="Cambria"/>
                <w:color w:val="000000"/>
                <w:sz w:val="22"/>
                <w:szCs w:val="22"/>
              </w:rPr>
            </w:pPr>
            <w:r w:rsidRPr="00C1655C">
              <w:rPr>
                <w:rFonts w:ascii="Cambria" w:hAnsi="Cambria"/>
                <w:color w:val="000000"/>
                <w:sz w:val="22"/>
                <w:szCs w:val="22"/>
              </w:rPr>
              <w:t>TCP/IP, DNS, FTP/SFTP, HTTP/HTTPS, LAN, WAN, NIS, NFS, NDS, SMTP</w:t>
            </w:r>
          </w:p>
        </w:tc>
      </w:tr>
      <w:tr w:rsidR="0097073B" w:rsidRPr="00C1655C" w14:paraId="1AEDB445" w14:textId="77777777">
        <w:trPr>
          <w:trHeight w:val="102"/>
        </w:trPr>
        <w:tc>
          <w:tcPr>
            <w:tcW w:w="3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0962C" w14:textId="77777777" w:rsidR="0097073B" w:rsidRPr="00C1655C" w:rsidRDefault="00F81314">
            <w:pPr>
              <w:spacing w:after="75"/>
              <w:jc w:val="both"/>
              <w:rPr>
                <w:rFonts w:ascii="Cambria" w:hAnsi="Cambria"/>
                <w:color w:val="000000"/>
                <w:sz w:val="22"/>
                <w:szCs w:val="22"/>
              </w:rPr>
            </w:pPr>
            <w:r w:rsidRPr="00C1655C">
              <w:rPr>
                <w:rFonts w:ascii="Cambria" w:hAnsi="Cambria"/>
                <w:b/>
                <w:color w:val="000000"/>
                <w:sz w:val="22"/>
                <w:szCs w:val="22"/>
              </w:rPr>
              <w:t>Database </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7DE603" w14:textId="77777777" w:rsidR="0097073B" w:rsidRPr="00C1655C" w:rsidRDefault="00F81314">
            <w:pPr>
              <w:spacing w:after="75"/>
              <w:jc w:val="both"/>
              <w:rPr>
                <w:rFonts w:ascii="Cambria" w:hAnsi="Cambria"/>
                <w:color w:val="000000"/>
                <w:sz w:val="22"/>
                <w:szCs w:val="22"/>
              </w:rPr>
            </w:pPr>
            <w:r w:rsidRPr="00C1655C">
              <w:rPr>
                <w:rFonts w:ascii="Cambria" w:hAnsi="Cambria"/>
                <w:color w:val="000000"/>
                <w:sz w:val="22"/>
                <w:szCs w:val="22"/>
              </w:rPr>
              <w:t>Oracle MySQL, MongoDB, AWS RDS, Dynamo DB, PostgreSQL</w:t>
            </w:r>
          </w:p>
        </w:tc>
      </w:tr>
      <w:tr w:rsidR="0097073B" w:rsidRPr="00C1655C" w14:paraId="2434C9A0" w14:textId="77777777">
        <w:trPr>
          <w:trHeight w:val="102"/>
        </w:trPr>
        <w:tc>
          <w:tcPr>
            <w:tcW w:w="3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970DE" w14:textId="77777777" w:rsidR="0097073B" w:rsidRPr="00C1655C" w:rsidRDefault="00F81314">
            <w:pPr>
              <w:spacing w:after="75"/>
              <w:jc w:val="both"/>
              <w:rPr>
                <w:rFonts w:ascii="Cambria" w:hAnsi="Cambria"/>
                <w:b/>
                <w:color w:val="000000"/>
                <w:sz w:val="22"/>
                <w:szCs w:val="22"/>
              </w:rPr>
            </w:pPr>
            <w:r w:rsidRPr="00C1655C">
              <w:rPr>
                <w:rFonts w:ascii="Cambria" w:hAnsi="Cambria"/>
                <w:b/>
                <w:color w:val="000000"/>
                <w:sz w:val="22"/>
                <w:szCs w:val="22"/>
              </w:rPr>
              <w:t>Code Security tools</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BB829" w14:textId="77777777" w:rsidR="0097073B" w:rsidRPr="00C1655C" w:rsidRDefault="00F81314">
            <w:pPr>
              <w:spacing w:after="75"/>
              <w:jc w:val="both"/>
              <w:rPr>
                <w:rFonts w:ascii="Cambria" w:hAnsi="Cambria"/>
                <w:color w:val="000000"/>
                <w:sz w:val="22"/>
                <w:szCs w:val="22"/>
              </w:rPr>
            </w:pPr>
            <w:r w:rsidRPr="00C1655C">
              <w:rPr>
                <w:rFonts w:ascii="Cambria" w:hAnsi="Cambria"/>
                <w:color w:val="000000"/>
                <w:sz w:val="22"/>
                <w:szCs w:val="22"/>
              </w:rPr>
              <w:t>SonarQube, Forseti Security, Cloud Armor</w:t>
            </w:r>
          </w:p>
        </w:tc>
      </w:tr>
      <w:tr w:rsidR="0097073B" w:rsidRPr="00C1655C" w14:paraId="5EC179C9" w14:textId="77777777">
        <w:trPr>
          <w:trHeight w:val="102"/>
        </w:trPr>
        <w:tc>
          <w:tcPr>
            <w:tcW w:w="3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27B29A" w14:textId="77777777" w:rsidR="0097073B" w:rsidRPr="00C1655C" w:rsidRDefault="00F81314">
            <w:pPr>
              <w:spacing w:after="75"/>
              <w:jc w:val="both"/>
              <w:rPr>
                <w:rFonts w:ascii="Cambria" w:hAnsi="Cambria"/>
                <w:b/>
                <w:color w:val="000000"/>
                <w:sz w:val="22"/>
                <w:szCs w:val="22"/>
              </w:rPr>
            </w:pPr>
            <w:r w:rsidRPr="00C1655C">
              <w:rPr>
                <w:rFonts w:ascii="Cambria" w:hAnsi="Cambria"/>
                <w:b/>
                <w:color w:val="000000"/>
                <w:sz w:val="22"/>
                <w:szCs w:val="22"/>
              </w:rPr>
              <w:t>Vaults</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FB8F9E" w14:textId="77777777" w:rsidR="0097073B" w:rsidRPr="00C1655C" w:rsidRDefault="00F81314">
            <w:pPr>
              <w:spacing w:after="75"/>
              <w:jc w:val="both"/>
              <w:rPr>
                <w:rFonts w:ascii="Cambria" w:hAnsi="Cambria"/>
                <w:color w:val="000000"/>
                <w:sz w:val="22"/>
                <w:szCs w:val="22"/>
              </w:rPr>
            </w:pPr>
            <w:proofErr w:type="spellStart"/>
            <w:r w:rsidRPr="00C1655C">
              <w:rPr>
                <w:rFonts w:ascii="Cambria" w:hAnsi="Cambria"/>
                <w:color w:val="000000"/>
                <w:sz w:val="22"/>
                <w:szCs w:val="22"/>
              </w:rPr>
              <w:t>Hashicorp</w:t>
            </w:r>
            <w:proofErr w:type="spellEnd"/>
            <w:r w:rsidRPr="00C1655C">
              <w:rPr>
                <w:rFonts w:ascii="Cambria" w:hAnsi="Cambria"/>
                <w:color w:val="000000"/>
                <w:sz w:val="22"/>
                <w:szCs w:val="22"/>
              </w:rPr>
              <w:t xml:space="preserve"> Vault, Azure </w:t>
            </w:r>
            <w:r w:rsidRPr="00C1655C">
              <w:rPr>
                <w:rFonts w:ascii="Cambria" w:hAnsi="Cambria"/>
                <w:sz w:val="22"/>
                <w:szCs w:val="22"/>
              </w:rPr>
              <w:t>Key</w:t>
            </w:r>
            <w:r w:rsidRPr="00C1655C">
              <w:rPr>
                <w:rFonts w:ascii="Cambria" w:hAnsi="Cambria"/>
                <w:color w:val="000000"/>
                <w:sz w:val="22"/>
                <w:szCs w:val="22"/>
              </w:rPr>
              <w:t xml:space="preserve"> Vault, A</w:t>
            </w:r>
            <w:r w:rsidRPr="00C1655C">
              <w:rPr>
                <w:rFonts w:ascii="Cambria" w:hAnsi="Cambria"/>
                <w:sz w:val="22"/>
                <w:szCs w:val="22"/>
              </w:rPr>
              <w:t>WS Secrets Manager</w:t>
            </w:r>
          </w:p>
        </w:tc>
      </w:tr>
      <w:tr w:rsidR="0097073B" w:rsidRPr="00C1655C" w14:paraId="5FF16593" w14:textId="77777777">
        <w:trPr>
          <w:trHeight w:val="309"/>
        </w:trPr>
        <w:tc>
          <w:tcPr>
            <w:tcW w:w="3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6A089C" w14:textId="77777777" w:rsidR="0097073B" w:rsidRPr="00C1655C" w:rsidRDefault="00F81314">
            <w:pPr>
              <w:spacing w:after="75"/>
              <w:jc w:val="both"/>
              <w:rPr>
                <w:rFonts w:ascii="Cambria" w:hAnsi="Cambria"/>
                <w:color w:val="000000"/>
                <w:sz w:val="22"/>
                <w:szCs w:val="22"/>
              </w:rPr>
            </w:pPr>
            <w:r w:rsidRPr="00C1655C">
              <w:rPr>
                <w:rFonts w:ascii="Cambria" w:hAnsi="Cambria"/>
                <w:b/>
                <w:color w:val="000000"/>
                <w:sz w:val="22"/>
                <w:szCs w:val="22"/>
              </w:rPr>
              <w:t>Virtualization Technologies</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D9146C" w14:textId="77777777" w:rsidR="0097073B" w:rsidRPr="00C1655C" w:rsidRDefault="00F81314">
            <w:pPr>
              <w:spacing w:after="75"/>
              <w:jc w:val="both"/>
              <w:rPr>
                <w:rFonts w:ascii="Cambria" w:hAnsi="Cambria"/>
                <w:color w:val="000000"/>
                <w:sz w:val="22"/>
                <w:szCs w:val="22"/>
              </w:rPr>
            </w:pPr>
            <w:r w:rsidRPr="00C1655C">
              <w:rPr>
                <w:rFonts w:ascii="Cambria" w:hAnsi="Cambria"/>
                <w:color w:val="000000"/>
                <w:sz w:val="22"/>
                <w:szCs w:val="22"/>
              </w:rPr>
              <w:t>VMWare, Windows Hyper-V, Virtual box</w:t>
            </w:r>
          </w:p>
        </w:tc>
      </w:tr>
      <w:tr w:rsidR="0097073B" w:rsidRPr="00C1655C" w14:paraId="5B3E0746" w14:textId="77777777">
        <w:trPr>
          <w:trHeight w:val="102"/>
        </w:trPr>
        <w:tc>
          <w:tcPr>
            <w:tcW w:w="3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D29949" w14:textId="77777777" w:rsidR="0097073B" w:rsidRPr="00C1655C" w:rsidRDefault="00F81314">
            <w:pPr>
              <w:spacing w:after="75"/>
              <w:jc w:val="both"/>
              <w:rPr>
                <w:rFonts w:ascii="Cambria" w:hAnsi="Cambria"/>
                <w:b/>
                <w:color w:val="000000"/>
                <w:sz w:val="22"/>
                <w:szCs w:val="22"/>
              </w:rPr>
            </w:pPr>
            <w:r w:rsidRPr="00C1655C">
              <w:rPr>
                <w:rFonts w:ascii="Cambria" w:hAnsi="Cambria"/>
                <w:b/>
                <w:color w:val="000000"/>
                <w:sz w:val="22"/>
                <w:szCs w:val="22"/>
              </w:rPr>
              <w:t>Reporting / Ticketing Tools</w:t>
            </w:r>
          </w:p>
        </w:tc>
        <w:tc>
          <w:tcPr>
            <w:tcW w:w="7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4F5A0B" w14:textId="77777777" w:rsidR="0097073B" w:rsidRPr="00C1655C" w:rsidRDefault="00F81314">
            <w:pPr>
              <w:spacing w:after="75"/>
              <w:jc w:val="both"/>
              <w:rPr>
                <w:rFonts w:ascii="Cambria" w:hAnsi="Cambria"/>
                <w:color w:val="000000"/>
                <w:sz w:val="22"/>
                <w:szCs w:val="22"/>
              </w:rPr>
            </w:pPr>
            <w:r w:rsidRPr="00C1655C">
              <w:rPr>
                <w:rFonts w:ascii="Cambria" w:hAnsi="Cambria"/>
                <w:color w:val="000000"/>
                <w:sz w:val="22"/>
                <w:szCs w:val="22"/>
              </w:rPr>
              <w:t>Service Now, JIRA, Azure Boards, Confluence</w:t>
            </w:r>
          </w:p>
        </w:tc>
      </w:tr>
    </w:tbl>
    <w:p w14:paraId="75A9F9DE" w14:textId="77777777" w:rsidR="0097073B" w:rsidRPr="00C1655C" w:rsidRDefault="0097073B">
      <w:p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rFonts w:ascii="Cambria" w:hAnsi="Cambria"/>
          <w:color w:val="000000"/>
          <w:sz w:val="22"/>
          <w:szCs w:val="22"/>
          <w:highlight w:val="yellow"/>
        </w:rPr>
      </w:pPr>
    </w:p>
    <w:p w14:paraId="035F3728" w14:textId="77777777" w:rsidR="0097073B" w:rsidRPr="00C1655C" w:rsidRDefault="00F81314">
      <w:pPr>
        <w:pBdr>
          <w:top w:val="nil"/>
          <w:left w:val="nil"/>
          <w:bottom w:val="nil"/>
          <w:right w:val="nil"/>
          <w:between w:val="nil"/>
        </w:pBdr>
        <w:ind w:left="-576" w:right="-288"/>
        <w:jc w:val="both"/>
        <w:rPr>
          <w:rFonts w:ascii="Cambria" w:hAnsi="Cambria"/>
          <w:b/>
          <w:color w:val="000000"/>
          <w:sz w:val="22"/>
          <w:szCs w:val="22"/>
          <w:u w:val="single"/>
        </w:rPr>
      </w:pPr>
      <w:r w:rsidRPr="00C1655C">
        <w:rPr>
          <w:rFonts w:ascii="Cambria" w:hAnsi="Cambria"/>
          <w:b/>
          <w:color w:val="000000"/>
          <w:sz w:val="22"/>
          <w:szCs w:val="22"/>
          <w:u w:val="single"/>
        </w:rPr>
        <w:t xml:space="preserve">Professional Experience: </w:t>
      </w:r>
    </w:p>
    <w:p w14:paraId="76D3BE9D" w14:textId="77777777" w:rsidR="0097073B" w:rsidRPr="00C1655C" w:rsidRDefault="0097073B">
      <w:pPr>
        <w:pBdr>
          <w:top w:val="nil"/>
          <w:left w:val="nil"/>
          <w:bottom w:val="nil"/>
          <w:right w:val="nil"/>
          <w:between w:val="nil"/>
        </w:pBdr>
        <w:ind w:left="-576" w:right="-288"/>
        <w:jc w:val="both"/>
        <w:rPr>
          <w:rFonts w:ascii="Cambria" w:hAnsi="Cambria"/>
          <w:b/>
          <w:sz w:val="22"/>
          <w:szCs w:val="22"/>
          <w:u w:val="single"/>
        </w:rPr>
      </w:pPr>
    </w:p>
    <w:p w14:paraId="29755E8E" w14:textId="685BBE43" w:rsidR="00C1655C" w:rsidRPr="00C1655C" w:rsidRDefault="00F81314" w:rsidP="00C1655C">
      <w:pPr>
        <w:ind w:left="-562" w:right="-274"/>
        <w:jc w:val="both"/>
        <w:rPr>
          <w:rFonts w:ascii="Cambria" w:hAnsi="Cambria"/>
          <w:b/>
          <w:sz w:val="22"/>
          <w:szCs w:val="22"/>
        </w:rPr>
      </w:pPr>
      <w:r w:rsidRPr="00C1655C">
        <w:rPr>
          <w:rFonts w:ascii="Cambria" w:hAnsi="Cambria"/>
          <w:b/>
          <w:sz w:val="22"/>
          <w:szCs w:val="22"/>
        </w:rPr>
        <w:t xml:space="preserve">Verizon Innovation </w:t>
      </w:r>
      <w:proofErr w:type="gramStart"/>
      <w:r w:rsidRPr="00C1655C">
        <w:rPr>
          <w:rFonts w:ascii="Cambria" w:hAnsi="Cambria"/>
          <w:b/>
          <w:sz w:val="22"/>
          <w:szCs w:val="22"/>
        </w:rPr>
        <w:t>Lab ,</w:t>
      </w:r>
      <w:proofErr w:type="gramEnd"/>
      <w:r w:rsidRPr="00C1655C">
        <w:rPr>
          <w:rFonts w:ascii="Cambria" w:hAnsi="Cambria"/>
          <w:b/>
          <w:sz w:val="22"/>
          <w:szCs w:val="22"/>
        </w:rPr>
        <w:t xml:space="preserve"> Boston</w:t>
      </w:r>
      <w:r w:rsidR="00C1655C">
        <w:rPr>
          <w:rFonts w:ascii="Cambria" w:hAnsi="Cambria"/>
          <w:b/>
          <w:sz w:val="22"/>
          <w:szCs w:val="22"/>
        </w:rPr>
        <w:t>, MA</w:t>
      </w:r>
      <w:r w:rsidRPr="00C1655C">
        <w:rPr>
          <w:rFonts w:ascii="Cambria" w:hAnsi="Cambria"/>
          <w:b/>
          <w:sz w:val="22"/>
          <w:szCs w:val="22"/>
        </w:rPr>
        <w:t xml:space="preserve"> </w:t>
      </w:r>
      <w:r w:rsidRPr="00C1655C">
        <w:rPr>
          <w:rFonts w:ascii="Cambria" w:hAnsi="Cambria"/>
          <w:b/>
          <w:sz w:val="22"/>
          <w:szCs w:val="22"/>
        </w:rPr>
        <w:tab/>
      </w:r>
      <w:r w:rsidRPr="00C1655C">
        <w:rPr>
          <w:rFonts w:ascii="Cambria" w:hAnsi="Cambria"/>
          <w:b/>
          <w:sz w:val="22"/>
          <w:szCs w:val="22"/>
        </w:rPr>
        <w:tab/>
      </w:r>
      <w:r w:rsidRPr="00C1655C">
        <w:rPr>
          <w:rFonts w:ascii="Cambria" w:hAnsi="Cambria"/>
          <w:b/>
          <w:sz w:val="22"/>
          <w:szCs w:val="22"/>
        </w:rPr>
        <w:tab/>
      </w:r>
      <w:r w:rsidRPr="00C1655C">
        <w:rPr>
          <w:rFonts w:ascii="Cambria" w:hAnsi="Cambria"/>
          <w:b/>
          <w:sz w:val="22"/>
          <w:szCs w:val="22"/>
        </w:rPr>
        <w:tab/>
        <w:t xml:space="preserve"> </w:t>
      </w:r>
      <w:r w:rsidR="00C1655C" w:rsidRPr="00C1655C">
        <w:rPr>
          <w:rFonts w:ascii="Cambria" w:hAnsi="Cambria"/>
          <w:b/>
          <w:sz w:val="22"/>
          <w:szCs w:val="22"/>
        </w:rPr>
        <w:t xml:space="preserve">       </w:t>
      </w:r>
      <w:r w:rsidR="00C1655C">
        <w:rPr>
          <w:rFonts w:ascii="Cambria" w:hAnsi="Cambria"/>
          <w:b/>
          <w:sz w:val="22"/>
          <w:szCs w:val="22"/>
        </w:rPr>
        <w:t xml:space="preserve">            </w:t>
      </w:r>
      <w:r w:rsidRPr="00C1655C">
        <w:rPr>
          <w:rFonts w:ascii="Cambria" w:hAnsi="Cambria"/>
          <w:b/>
          <w:sz w:val="22"/>
          <w:szCs w:val="22"/>
        </w:rPr>
        <w:t xml:space="preserve">      Jan 2024 </w:t>
      </w:r>
      <w:r w:rsidR="00C1655C" w:rsidRPr="00C1655C">
        <w:rPr>
          <w:rFonts w:ascii="Cambria" w:hAnsi="Cambria"/>
          <w:b/>
          <w:sz w:val="22"/>
          <w:szCs w:val="22"/>
        </w:rPr>
        <w:t>–</w:t>
      </w:r>
      <w:r w:rsidRPr="00C1655C">
        <w:rPr>
          <w:rFonts w:ascii="Cambria" w:hAnsi="Cambria"/>
          <w:b/>
          <w:sz w:val="22"/>
          <w:szCs w:val="22"/>
        </w:rPr>
        <w:t xml:space="preserve"> Present</w:t>
      </w:r>
    </w:p>
    <w:p w14:paraId="41E311D3" w14:textId="74C44AC5" w:rsidR="0097073B" w:rsidRPr="00C1655C" w:rsidRDefault="00F81314" w:rsidP="00C1655C">
      <w:pPr>
        <w:ind w:left="-562" w:right="-274"/>
        <w:jc w:val="both"/>
        <w:rPr>
          <w:rFonts w:ascii="Cambria" w:hAnsi="Cambria"/>
          <w:b/>
          <w:sz w:val="22"/>
          <w:szCs w:val="22"/>
        </w:rPr>
      </w:pPr>
      <w:r w:rsidRPr="00C1655C">
        <w:rPr>
          <w:rFonts w:ascii="Cambria" w:hAnsi="Cambria"/>
          <w:b/>
          <w:sz w:val="22"/>
          <w:szCs w:val="22"/>
        </w:rPr>
        <w:t>Role: DevOps Network and Security Engineer</w:t>
      </w:r>
    </w:p>
    <w:p w14:paraId="22EC78F0" w14:textId="76EBD86F" w:rsidR="0097073B" w:rsidRPr="00C1655C" w:rsidRDefault="00F81314">
      <w:pPr>
        <w:ind w:left="-566" w:right="-277"/>
        <w:jc w:val="both"/>
        <w:rPr>
          <w:rFonts w:ascii="Cambria" w:hAnsi="Cambria"/>
          <w:b/>
          <w:sz w:val="22"/>
          <w:szCs w:val="22"/>
        </w:rPr>
      </w:pPr>
      <w:r w:rsidRPr="00C1655C">
        <w:rPr>
          <w:rFonts w:ascii="Cambria" w:hAnsi="Cambria"/>
          <w:noProof/>
          <w:sz w:val="22"/>
          <w:szCs w:val="22"/>
          <w:lang w:eastAsia="en-US"/>
        </w:rPr>
        <w:lastRenderedPageBreak/>
        <mc:AlternateContent>
          <mc:Choice Requires="wpg">
            <w:drawing>
              <wp:anchor distT="0" distB="0" distL="114300" distR="114300" simplePos="0" relativeHeight="251659264" behindDoc="0" locked="0" layoutInCell="1" hidden="0" allowOverlap="1" wp14:anchorId="0BF9CDA9" wp14:editId="09538113">
                <wp:simplePos x="0" y="0"/>
                <wp:positionH relativeFrom="column">
                  <wp:posOffset>-390524</wp:posOffset>
                </wp:positionH>
                <wp:positionV relativeFrom="paragraph">
                  <wp:posOffset>24147</wp:posOffset>
                </wp:positionV>
                <wp:extent cx="6680200" cy="50800"/>
                <wp:effectExtent l="0" t="0" r="0" b="0"/>
                <wp:wrapNone/>
                <wp:docPr id="1" name="Straight Arrow Connector 1"/>
                <wp:cNvGraphicFramePr/>
                <a:graphic xmlns:a="http://schemas.openxmlformats.org/drawingml/2006/main">
                  <a:graphicData uri="http://schemas.microsoft.com/office/word/2010/wordprocessingShape">
                    <wps:wsp>
                      <wps:cNvCnPr/>
                      <wps:spPr>
                        <a:xfrm>
                          <a:off x="2024950" y="3776825"/>
                          <a:ext cx="6642100" cy="6350"/>
                        </a:xfrm>
                        <a:prstGeom prst="straightConnector1">
                          <a:avLst/>
                        </a:prstGeom>
                        <a:noFill/>
                        <a:ln w="12700" cap="flat" cmpd="sng">
                          <a:solidFill>
                            <a:schemeClr val="accent1"/>
                          </a:solidFill>
                          <a:prstDash val="solid"/>
                          <a:miter lim="800000"/>
                          <a:headEnd type="none" w="sm" len="sm"/>
                          <a:tailEnd type="none" w="sm" len="sm"/>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-390524</wp:posOffset>
                </wp:positionH>
                <wp:positionV relativeFrom="paragraph">
                  <wp:posOffset>24147</wp:posOffset>
                </wp:positionV>
                <wp:extent cx="6680200" cy="50800"/>
                <wp:effectExtent b="0" l="0" r="0" t="0"/>
                <wp:wrapNone/>
                <wp:docPr id="1"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6680200" cy="50800"/>
                        </a:xfrm>
                        <a:prstGeom prst="rect"/>
                        <a:ln/>
                      </pic:spPr>
                    </pic:pic>
                  </a:graphicData>
                </a:graphic>
              </wp:anchor>
            </w:drawing>
          </mc:Fallback>
        </mc:AlternateContent>
      </w:r>
      <w:r w:rsidRPr="00C1655C">
        <w:rPr>
          <w:rFonts w:ascii="Cambria" w:hAnsi="Cambria"/>
          <w:b/>
          <w:sz w:val="22"/>
          <w:szCs w:val="22"/>
        </w:rPr>
        <w:t>Responsibilities:</w:t>
      </w:r>
    </w:p>
    <w:p w14:paraId="3FC7C91C" w14:textId="77777777" w:rsidR="0097073B" w:rsidRPr="00C1655C" w:rsidRDefault="00F81314">
      <w:pPr>
        <w:ind w:left="-566" w:right="-277"/>
        <w:jc w:val="both"/>
        <w:rPr>
          <w:rFonts w:ascii="Cambria" w:hAnsi="Cambria"/>
          <w:color w:val="141414"/>
          <w:sz w:val="22"/>
          <w:szCs w:val="22"/>
        </w:rPr>
      </w:pPr>
      <w:r w:rsidRPr="00C1655C">
        <w:rPr>
          <w:rFonts w:ascii="Cambria" w:hAnsi="Cambria"/>
          <w:color w:val="141414"/>
          <w:sz w:val="22"/>
          <w:szCs w:val="22"/>
        </w:rPr>
        <w:t xml:space="preserve">Designed and implemented a robust cloud infrastructure leveraging </w:t>
      </w:r>
      <w:r w:rsidRPr="00C1655C">
        <w:rPr>
          <w:rFonts w:ascii="Cambria" w:hAnsi="Cambria"/>
          <w:b/>
          <w:color w:val="141414"/>
          <w:sz w:val="22"/>
          <w:szCs w:val="22"/>
        </w:rPr>
        <w:t>AWS Wavelength</w:t>
      </w:r>
      <w:r w:rsidRPr="00C1655C">
        <w:rPr>
          <w:rFonts w:ascii="Cambria" w:hAnsi="Cambria"/>
          <w:color w:val="141414"/>
          <w:sz w:val="22"/>
          <w:szCs w:val="22"/>
        </w:rPr>
        <w:t xml:space="preserve">, expertly integrating </w:t>
      </w:r>
      <w:r w:rsidRPr="00C1655C">
        <w:rPr>
          <w:rFonts w:ascii="Cambria" w:hAnsi="Cambria"/>
          <w:b/>
          <w:color w:val="141414"/>
          <w:sz w:val="22"/>
          <w:szCs w:val="22"/>
        </w:rPr>
        <w:t xml:space="preserve">VPCs, Subnets, Security Groups, Internet Gateway, Carrier Gateway, </w:t>
      </w:r>
      <w:r w:rsidRPr="00C1655C">
        <w:rPr>
          <w:rFonts w:ascii="Cambria" w:hAnsi="Cambria"/>
          <w:color w:val="141414"/>
          <w:sz w:val="22"/>
          <w:szCs w:val="22"/>
        </w:rPr>
        <w:t>and</w:t>
      </w:r>
      <w:r w:rsidRPr="00C1655C">
        <w:rPr>
          <w:rFonts w:ascii="Cambria" w:hAnsi="Cambria"/>
          <w:b/>
          <w:color w:val="141414"/>
          <w:sz w:val="22"/>
          <w:szCs w:val="22"/>
        </w:rPr>
        <w:t xml:space="preserve"> Route Tables </w:t>
      </w:r>
      <w:r w:rsidRPr="00C1655C">
        <w:rPr>
          <w:rFonts w:ascii="Cambria" w:hAnsi="Cambria"/>
          <w:color w:val="141414"/>
          <w:sz w:val="22"/>
          <w:szCs w:val="22"/>
        </w:rPr>
        <w:t>to ensure ultra-low latency and secure edge computing solutions for mobile applications.</w:t>
      </w:r>
    </w:p>
    <w:p w14:paraId="7F31F553" w14:textId="77777777" w:rsidR="0097073B" w:rsidRPr="00C1655C" w:rsidRDefault="00F81314">
      <w:pPr>
        <w:numPr>
          <w:ilvl w:val="0"/>
          <w:numId w:val="10"/>
        </w:numPr>
        <w:shd w:val="clear" w:color="auto" w:fill="FFFFFF"/>
        <w:ind w:left="-141"/>
        <w:jc w:val="both"/>
        <w:rPr>
          <w:rFonts w:ascii="Cambria" w:hAnsi="Cambria"/>
          <w:color w:val="222222"/>
          <w:sz w:val="22"/>
          <w:szCs w:val="22"/>
        </w:rPr>
      </w:pPr>
      <w:r w:rsidRPr="00C1655C">
        <w:rPr>
          <w:rFonts w:ascii="Cambria" w:hAnsi="Cambria"/>
          <w:color w:val="141414"/>
          <w:sz w:val="22"/>
          <w:szCs w:val="22"/>
        </w:rPr>
        <w:t xml:space="preserve">Proficient in architecting and deploying applications on </w:t>
      </w:r>
      <w:r w:rsidRPr="00C1655C">
        <w:rPr>
          <w:rFonts w:ascii="Cambria" w:hAnsi="Cambria"/>
          <w:b/>
          <w:color w:val="141414"/>
          <w:sz w:val="22"/>
          <w:szCs w:val="22"/>
        </w:rPr>
        <w:t>AWS Wavelength</w:t>
      </w:r>
      <w:r w:rsidRPr="00C1655C">
        <w:rPr>
          <w:rFonts w:ascii="Cambria" w:hAnsi="Cambria"/>
          <w:color w:val="141414"/>
          <w:sz w:val="22"/>
          <w:szCs w:val="22"/>
        </w:rPr>
        <w:t xml:space="preserve"> for optimized edge computing solutions, ensuring ultra-low latency for mobile and connected devices.</w:t>
      </w:r>
    </w:p>
    <w:p w14:paraId="3A9D5F5F" w14:textId="77777777" w:rsidR="0097073B" w:rsidRPr="00C1655C" w:rsidRDefault="00F81314">
      <w:pPr>
        <w:numPr>
          <w:ilvl w:val="0"/>
          <w:numId w:val="10"/>
        </w:numPr>
        <w:shd w:val="clear" w:color="auto" w:fill="FFFFFF"/>
        <w:ind w:left="-141"/>
        <w:jc w:val="both"/>
        <w:rPr>
          <w:rFonts w:ascii="Cambria" w:hAnsi="Cambria"/>
          <w:color w:val="222222"/>
          <w:sz w:val="22"/>
          <w:szCs w:val="22"/>
        </w:rPr>
      </w:pPr>
      <w:r w:rsidRPr="00C1655C">
        <w:rPr>
          <w:rFonts w:ascii="Cambria" w:hAnsi="Cambria"/>
          <w:color w:val="141414"/>
          <w:sz w:val="22"/>
          <w:szCs w:val="22"/>
        </w:rPr>
        <w:t xml:space="preserve">Implemented a secure, scalable IoT framework using </w:t>
      </w:r>
      <w:r w:rsidRPr="00C1655C">
        <w:rPr>
          <w:rFonts w:ascii="Cambria" w:hAnsi="Cambria"/>
          <w:b/>
          <w:color w:val="141414"/>
          <w:sz w:val="22"/>
          <w:szCs w:val="22"/>
        </w:rPr>
        <w:t>AWS Wavelength</w:t>
      </w:r>
      <w:r w:rsidRPr="00C1655C">
        <w:rPr>
          <w:rFonts w:ascii="Cambria" w:hAnsi="Cambria"/>
          <w:color w:val="141414"/>
          <w:sz w:val="22"/>
          <w:szCs w:val="22"/>
        </w:rPr>
        <w:t>, facilitating real-time data processing at the edge, significantly reducing data transmission costs and response times for smart city projects.</w:t>
      </w:r>
    </w:p>
    <w:p w14:paraId="4260A0D8" w14:textId="77777777" w:rsidR="0097073B" w:rsidRPr="00C1655C" w:rsidRDefault="00F81314">
      <w:pPr>
        <w:numPr>
          <w:ilvl w:val="0"/>
          <w:numId w:val="10"/>
        </w:numPr>
        <w:shd w:val="clear" w:color="auto" w:fill="FFFFFF"/>
        <w:ind w:left="-141"/>
        <w:jc w:val="both"/>
        <w:rPr>
          <w:rFonts w:ascii="Cambria" w:hAnsi="Cambria"/>
          <w:color w:val="222222"/>
          <w:sz w:val="22"/>
          <w:szCs w:val="22"/>
        </w:rPr>
      </w:pPr>
      <w:r w:rsidRPr="00C1655C">
        <w:rPr>
          <w:rFonts w:ascii="Cambria" w:hAnsi="Cambria"/>
          <w:color w:val="222222"/>
          <w:sz w:val="22"/>
          <w:szCs w:val="22"/>
        </w:rPr>
        <w:t xml:space="preserve">Hands-on experience with Infrastructure and Platform Services such as </w:t>
      </w:r>
      <w:r w:rsidRPr="00C1655C">
        <w:rPr>
          <w:rFonts w:ascii="Cambria" w:hAnsi="Cambria"/>
          <w:b/>
          <w:color w:val="222222"/>
          <w:sz w:val="22"/>
          <w:szCs w:val="22"/>
        </w:rPr>
        <w:t>EC2, RDS, Kubernetes, Helm charts</w:t>
      </w:r>
      <w:r w:rsidRPr="00C1655C">
        <w:rPr>
          <w:rFonts w:ascii="Cambria" w:hAnsi="Cambria"/>
          <w:color w:val="222222"/>
          <w:sz w:val="22"/>
          <w:szCs w:val="22"/>
        </w:rPr>
        <w:t xml:space="preserve">, and the management of resources on </w:t>
      </w:r>
      <w:r w:rsidRPr="00C1655C">
        <w:rPr>
          <w:rFonts w:ascii="Cambria" w:hAnsi="Cambria"/>
          <w:b/>
          <w:color w:val="222222"/>
          <w:sz w:val="22"/>
          <w:szCs w:val="22"/>
        </w:rPr>
        <w:t>Amazon EKS</w:t>
      </w:r>
      <w:r w:rsidRPr="00C1655C">
        <w:rPr>
          <w:rFonts w:ascii="Cambria" w:hAnsi="Cambria"/>
          <w:color w:val="222222"/>
          <w:sz w:val="22"/>
          <w:szCs w:val="22"/>
        </w:rPr>
        <w:t xml:space="preserve"> (Elastic Kubernetes Service).</w:t>
      </w:r>
    </w:p>
    <w:p w14:paraId="10075670" w14:textId="77777777" w:rsidR="0097073B" w:rsidRPr="00C1655C" w:rsidRDefault="00F81314">
      <w:pPr>
        <w:numPr>
          <w:ilvl w:val="0"/>
          <w:numId w:val="10"/>
        </w:numPr>
        <w:shd w:val="clear" w:color="auto" w:fill="FFFFFF"/>
        <w:ind w:left="-141"/>
        <w:jc w:val="both"/>
        <w:rPr>
          <w:rFonts w:ascii="Cambria" w:hAnsi="Cambria"/>
          <w:color w:val="222222"/>
          <w:sz w:val="22"/>
          <w:szCs w:val="22"/>
        </w:rPr>
      </w:pPr>
      <w:r w:rsidRPr="00C1655C">
        <w:rPr>
          <w:rFonts w:ascii="Cambria" w:hAnsi="Cambria"/>
          <w:color w:val="222222"/>
          <w:sz w:val="22"/>
          <w:szCs w:val="22"/>
        </w:rPr>
        <w:t xml:space="preserve">Creating </w:t>
      </w:r>
      <w:r w:rsidRPr="00C1655C">
        <w:rPr>
          <w:rFonts w:ascii="Cambria" w:hAnsi="Cambria"/>
          <w:b/>
          <w:color w:val="222222"/>
          <w:sz w:val="22"/>
          <w:szCs w:val="22"/>
        </w:rPr>
        <w:t>IAM</w:t>
      </w:r>
      <w:r w:rsidRPr="00C1655C">
        <w:rPr>
          <w:rFonts w:ascii="Cambria" w:hAnsi="Cambria"/>
          <w:color w:val="222222"/>
          <w:sz w:val="22"/>
          <w:szCs w:val="22"/>
        </w:rPr>
        <w:t xml:space="preserve"> policies, Roles, and user management for delegated access within AWS.</w:t>
      </w:r>
    </w:p>
    <w:p w14:paraId="048BC39C" w14:textId="77777777" w:rsidR="0097073B" w:rsidRPr="00C1655C" w:rsidRDefault="00F81314">
      <w:pPr>
        <w:numPr>
          <w:ilvl w:val="0"/>
          <w:numId w:val="10"/>
        </w:numPr>
        <w:shd w:val="clear" w:color="auto" w:fill="FFFFFF"/>
        <w:ind w:left="-141"/>
        <w:jc w:val="both"/>
        <w:rPr>
          <w:rFonts w:ascii="Cambria" w:hAnsi="Cambria"/>
          <w:color w:val="222222"/>
          <w:sz w:val="22"/>
          <w:szCs w:val="22"/>
        </w:rPr>
      </w:pPr>
      <w:r w:rsidRPr="00C1655C">
        <w:rPr>
          <w:rFonts w:ascii="Cambria" w:hAnsi="Cambria"/>
          <w:color w:val="2A3140"/>
          <w:sz w:val="22"/>
          <w:szCs w:val="22"/>
        </w:rPr>
        <w:t xml:space="preserve">Designed automated rotation policies using </w:t>
      </w:r>
      <w:r w:rsidRPr="00C1655C">
        <w:rPr>
          <w:rFonts w:ascii="Cambria" w:hAnsi="Cambria"/>
          <w:b/>
          <w:color w:val="2A3140"/>
          <w:sz w:val="22"/>
          <w:szCs w:val="22"/>
        </w:rPr>
        <w:t>AWS Secrets Manager</w:t>
      </w:r>
      <w:r w:rsidRPr="00C1655C">
        <w:rPr>
          <w:rFonts w:ascii="Cambria" w:hAnsi="Cambria"/>
          <w:color w:val="2A3140"/>
          <w:sz w:val="22"/>
          <w:szCs w:val="22"/>
        </w:rPr>
        <w:t>, ensuring sensitive credentials are frequently rotated to mitigate security risks.</w:t>
      </w:r>
    </w:p>
    <w:p w14:paraId="00DBDEA4" w14:textId="77777777" w:rsidR="0097073B" w:rsidRPr="00C1655C" w:rsidRDefault="00F81314">
      <w:pPr>
        <w:numPr>
          <w:ilvl w:val="0"/>
          <w:numId w:val="10"/>
        </w:numPr>
        <w:shd w:val="clear" w:color="auto" w:fill="FFFFFF"/>
        <w:ind w:left="-141"/>
        <w:jc w:val="both"/>
        <w:rPr>
          <w:rFonts w:ascii="Cambria" w:hAnsi="Cambria"/>
          <w:color w:val="222222"/>
          <w:sz w:val="22"/>
          <w:szCs w:val="22"/>
        </w:rPr>
      </w:pPr>
      <w:r w:rsidRPr="00C1655C">
        <w:rPr>
          <w:rFonts w:ascii="Cambria" w:hAnsi="Cambria"/>
          <w:sz w:val="22"/>
          <w:szCs w:val="22"/>
          <w:highlight w:val="white"/>
        </w:rPr>
        <w:t xml:space="preserve">Created </w:t>
      </w:r>
      <w:r w:rsidRPr="00C1655C">
        <w:rPr>
          <w:rFonts w:ascii="Cambria" w:hAnsi="Cambria"/>
          <w:b/>
          <w:sz w:val="22"/>
          <w:szCs w:val="22"/>
          <w:highlight w:val="white"/>
        </w:rPr>
        <w:t>AWS VPC network</w:t>
      </w:r>
      <w:r w:rsidRPr="00C1655C">
        <w:rPr>
          <w:rFonts w:ascii="Cambria" w:hAnsi="Cambria"/>
          <w:sz w:val="22"/>
          <w:szCs w:val="22"/>
          <w:highlight w:val="white"/>
        </w:rPr>
        <w:t xml:space="preserve"> for the installed instances configured the Security Groups and Elastic IPs and utilized EC2 Container Service to support </w:t>
      </w:r>
      <w:r w:rsidRPr="00C1655C">
        <w:rPr>
          <w:rFonts w:ascii="Cambria" w:hAnsi="Cambria"/>
          <w:b/>
          <w:sz w:val="22"/>
          <w:szCs w:val="22"/>
          <w:highlight w:val="white"/>
        </w:rPr>
        <w:t>Docker</w:t>
      </w:r>
      <w:r w:rsidRPr="00C1655C">
        <w:rPr>
          <w:rFonts w:ascii="Cambria" w:hAnsi="Cambria"/>
          <w:sz w:val="22"/>
          <w:szCs w:val="22"/>
          <w:highlight w:val="white"/>
        </w:rPr>
        <w:t xml:space="preserve"> </w:t>
      </w:r>
      <w:r w:rsidRPr="00C1655C">
        <w:rPr>
          <w:rFonts w:ascii="Cambria" w:hAnsi="Cambria"/>
          <w:b/>
          <w:sz w:val="22"/>
          <w:szCs w:val="22"/>
          <w:highlight w:val="white"/>
        </w:rPr>
        <w:t>containers</w:t>
      </w:r>
      <w:r w:rsidRPr="00C1655C">
        <w:rPr>
          <w:rFonts w:ascii="Cambria" w:hAnsi="Cambria"/>
          <w:sz w:val="22"/>
          <w:szCs w:val="22"/>
          <w:highlight w:val="white"/>
        </w:rPr>
        <w:t xml:space="preserve"> to run applications on a cluster of EC2 instances.</w:t>
      </w:r>
    </w:p>
    <w:p w14:paraId="0DF8D814" w14:textId="77777777" w:rsidR="0097073B" w:rsidRPr="00C1655C" w:rsidRDefault="00F81314">
      <w:pPr>
        <w:numPr>
          <w:ilvl w:val="0"/>
          <w:numId w:val="10"/>
        </w:numPr>
        <w:shd w:val="clear" w:color="auto" w:fill="FFFFFF"/>
        <w:ind w:left="-141"/>
        <w:jc w:val="both"/>
        <w:rPr>
          <w:rFonts w:ascii="Cambria" w:hAnsi="Cambria"/>
          <w:color w:val="222222"/>
          <w:sz w:val="22"/>
          <w:szCs w:val="22"/>
        </w:rPr>
      </w:pPr>
      <w:r w:rsidRPr="00C1655C">
        <w:rPr>
          <w:rFonts w:ascii="Cambria" w:hAnsi="Cambria"/>
          <w:color w:val="222222"/>
          <w:sz w:val="22"/>
          <w:szCs w:val="22"/>
        </w:rPr>
        <w:t xml:space="preserve">Hands-on experience with Security Services in </w:t>
      </w:r>
      <w:r w:rsidRPr="00C1655C">
        <w:rPr>
          <w:rFonts w:ascii="Cambria" w:hAnsi="Cambria"/>
          <w:b/>
          <w:color w:val="222222"/>
          <w:sz w:val="22"/>
          <w:szCs w:val="22"/>
        </w:rPr>
        <w:t>AWS</w:t>
      </w:r>
      <w:r w:rsidRPr="00C1655C">
        <w:rPr>
          <w:rFonts w:ascii="Cambria" w:hAnsi="Cambria"/>
          <w:color w:val="222222"/>
          <w:sz w:val="22"/>
          <w:szCs w:val="22"/>
        </w:rPr>
        <w:t xml:space="preserve">, and </w:t>
      </w:r>
      <w:r w:rsidRPr="00C1655C">
        <w:rPr>
          <w:rFonts w:ascii="Cambria" w:hAnsi="Cambria"/>
          <w:b/>
          <w:color w:val="222222"/>
          <w:sz w:val="22"/>
          <w:szCs w:val="22"/>
        </w:rPr>
        <w:t>CloudWatch</w:t>
      </w:r>
      <w:r w:rsidRPr="00C1655C">
        <w:rPr>
          <w:rFonts w:ascii="Cambria" w:hAnsi="Cambria"/>
          <w:color w:val="222222"/>
          <w:sz w:val="22"/>
          <w:szCs w:val="22"/>
        </w:rPr>
        <w:t xml:space="preserve"> for detailed monitoring of resources.</w:t>
      </w:r>
    </w:p>
    <w:p w14:paraId="1E8627F9" w14:textId="77777777" w:rsidR="0097073B" w:rsidRPr="00C1655C" w:rsidRDefault="00F81314">
      <w:pPr>
        <w:numPr>
          <w:ilvl w:val="0"/>
          <w:numId w:val="10"/>
        </w:numPr>
        <w:shd w:val="clear" w:color="auto" w:fill="FFFFFF"/>
        <w:ind w:left="-141"/>
        <w:jc w:val="both"/>
        <w:rPr>
          <w:rFonts w:ascii="Cambria" w:hAnsi="Cambria"/>
          <w:color w:val="222222"/>
          <w:sz w:val="22"/>
          <w:szCs w:val="22"/>
        </w:rPr>
      </w:pPr>
      <w:r w:rsidRPr="00C1655C">
        <w:rPr>
          <w:rFonts w:ascii="Cambria" w:hAnsi="Cambria"/>
          <w:color w:val="222222"/>
          <w:sz w:val="22"/>
          <w:szCs w:val="22"/>
        </w:rPr>
        <w:t>Experience in Data Management and Analysis. Familiarity with Amazon Redshift for data warehousing and analysis</w:t>
      </w:r>
    </w:p>
    <w:p w14:paraId="1BB83CFC" w14:textId="77777777" w:rsidR="0097073B" w:rsidRPr="00C1655C" w:rsidRDefault="00F81314">
      <w:pPr>
        <w:numPr>
          <w:ilvl w:val="0"/>
          <w:numId w:val="10"/>
        </w:numPr>
        <w:shd w:val="clear" w:color="auto" w:fill="FFFFFF"/>
        <w:ind w:left="-141"/>
        <w:jc w:val="both"/>
        <w:rPr>
          <w:rFonts w:ascii="Cambria" w:hAnsi="Cambria"/>
          <w:color w:val="222222"/>
          <w:sz w:val="22"/>
          <w:szCs w:val="22"/>
        </w:rPr>
      </w:pPr>
      <w:r w:rsidRPr="00C1655C">
        <w:rPr>
          <w:rFonts w:ascii="Cambria" w:hAnsi="Cambria"/>
          <w:color w:val="222222"/>
          <w:sz w:val="22"/>
          <w:szCs w:val="22"/>
        </w:rPr>
        <w:t xml:space="preserve">Hands-on experience building solutions from AWS components using </w:t>
      </w:r>
      <w:r w:rsidRPr="00C1655C">
        <w:rPr>
          <w:rFonts w:ascii="Cambria" w:hAnsi="Cambria"/>
          <w:b/>
          <w:color w:val="222222"/>
          <w:sz w:val="22"/>
          <w:szCs w:val="22"/>
        </w:rPr>
        <w:t>Cloud Formation</w:t>
      </w:r>
      <w:r w:rsidRPr="00C1655C">
        <w:rPr>
          <w:rFonts w:ascii="Cambria" w:hAnsi="Cambria"/>
          <w:color w:val="222222"/>
          <w:sz w:val="22"/>
          <w:szCs w:val="22"/>
        </w:rPr>
        <w:t xml:space="preserve"> and </w:t>
      </w:r>
      <w:r w:rsidRPr="00C1655C">
        <w:rPr>
          <w:rFonts w:ascii="Cambria" w:hAnsi="Cambria"/>
          <w:b/>
          <w:color w:val="222222"/>
          <w:sz w:val="22"/>
          <w:szCs w:val="22"/>
        </w:rPr>
        <w:t>Terraform</w:t>
      </w:r>
      <w:r w:rsidRPr="00C1655C">
        <w:rPr>
          <w:rFonts w:ascii="Cambria" w:hAnsi="Cambria"/>
          <w:color w:val="222222"/>
          <w:sz w:val="22"/>
          <w:szCs w:val="22"/>
        </w:rPr>
        <w:t>.</w:t>
      </w:r>
    </w:p>
    <w:p w14:paraId="06085040" w14:textId="77777777" w:rsidR="0097073B" w:rsidRPr="00C1655C" w:rsidRDefault="00F81314">
      <w:pPr>
        <w:numPr>
          <w:ilvl w:val="0"/>
          <w:numId w:val="10"/>
        </w:numPr>
        <w:shd w:val="clear" w:color="auto" w:fill="FFFFFF"/>
        <w:ind w:left="-141"/>
        <w:jc w:val="both"/>
        <w:rPr>
          <w:rFonts w:ascii="Cambria" w:hAnsi="Cambria"/>
          <w:color w:val="222222"/>
          <w:sz w:val="22"/>
          <w:szCs w:val="22"/>
        </w:rPr>
      </w:pPr>
      <w:r w:rsidRPr="00C1655C">
        <w:rPr>
          <w:rFonts w:ascii="Cambria" w:hAnsi="Cambria"/>
          <w:color w:val="222222"/>
          <w:sz w:val="22"/>
          <w:szCs w:val="22"/>
        </w:rPr>
        <w:t>Experience in 5G Ecosystem Development and Innovation with a primary focus on technology operations.</w:t>
      </w:r>
    </w:p>
    <w:p w14:paraId="07FB6807" w14:textId="77777777" w:rsidR="0097073B" w:rsidRPr="00C1655C" w:rsidRDefault="00F81314">
      <w:pPr>
        <w:numPr>
          <w:ilvl w:val="0"/>
          <w:numId w:val="10"/>
        </w:numPr>
        <w:shd w:val="clear" w:color="auto" w:fill="FFFFFF"/>
        <w:ind w:left="-141"/>
        <w:jc w:val="both"/>
        <w:rPr>
          <w:rFonts w:ascii="Cambria" w:hAnsi="Cambria"/>
          <w:color w:val="222222"/>
          <w:sz w:val="22"/>
          <w:szCs w:val="22"/>
        </w:rPr>
      </w:pPr>
      <w:r w:rsidRPr="00C1655C">
        <w:rPr>
          <w:rFonts w:ascii="Cambria" w:hAnsi="Cambria"/>
          <w:color w:val="222222"/>
          <w:sz w:val="22"/>
          <w:szCs w:val="22"/>
        </w:rPr>
        <w:t xml:space="preserve">Design and implementation of network connectivity with connected device management (smartphones to </w:t>
      </w:r>
      <w:r w:rsidRPr="00C1655C">
        <w:rPr>
          <w:rFonts w:ascii="Cambria" w:hAnsi="Cambria"/>
          <w:b/>
          <w:color w:val="222222"/>
          <w:sz w:val="22"/>
          <w:szCs w:val="22"/>
        </w:rPr>
        <w:t>IoT</w:t>
      </w:r>
      <w:r w:rsidRPr="00C1655C">
        <w:rPr>
          <w:rFonts w:ascii="Cambria" w:hAnsi="Cambria"/>
          <w:color w:val="222222"/>
          <w:sz w:val="22"/>
          <w:szCs w:val="22"/>
        </w:rPr>
        <w:t xml:space="preserve"> devices, cars, robots)</w:t>
      </w:r>
    </w:p>
    <w:p w14:paraId="52D29C49" w14:textId="77777777" w:rsidR="0097073B" w:rsidRPr="00C1655C" w:rsidRDefault="00F81314">
      <w:pPr>
        <w:numPr>
          <w:ilvl w:val="0"/>
          <w:numId w:val="10"/>
        </w:numPr>
        <w:shd w:val="clear" w:color="auto" w:fill="FFFFFF"/>
        <w:ind w:left="-141"/>
        <w:jc w:val="both"/>
        <w:rPr>
          <w:rFonts w:ascii="Cambria" w:hAnsi="Cambria"/>
          <w:color w:val="222222"/>
          <w:sz w:val="22"/>
          <w:szCs w:val="22"/>
        </w:rPr>
      </w:pPr>
      <w:r w:rsidRPr="00C1655C">
        <w:rPr>
          <w:rFonts w:ascii="Cambria" w:hAnsi="Cambria"/>
          <w:color w:val="222222"/>
          <w:sz w:val="22"/>
          <w:szCs w:val="22"/>
        </w:rPr>
        <w:t>Install and manage Edge Route X configurations and work on Private Cloud Architectures.</w:t>
      </w:r>
    </w:p>
    <w:p w14:paraId="74C28681" w14:textId="77777777" w:rsidR="0097073B" w:rsidRPr="00C1655C" w:rsidRDefault="00F81314">
      <w:pPr>
        <w:numPr>
          <w:ilvl w:val="0"/>
          <w:numId w:val="10"/>
        </w:numPr>
        <w:shd w:val="clear" w:color="auto" w:fill="FFFFFF"/>
        <w:ind w:left="-141"/>
        <w:jc w:val="both"/>
        <w:rPr>
          <w:rFonts w:ascii="Cambria" w:hAnsi="Cambria"/>
          <w:color w:val="222222"/>
          <w:sz w:val="22"/>
          <w:szCs w:val="22"/>
        </w:rPr>
      </w:pPr>
      <w:r w:rsidRPr="00C1655C">
        <w:rPr>
          <w:rFonts w:ascii="Cambria" w:hAnsi="Cambria"/>
          <w:color w:val="222222"/>
          <w:sz w:val="22"/>
          <w:szCs w:val="22"/>
        </w:rPr>
        <w:t xml:space="preserve">Configure 5G routers to use the </w:t>
      </w:r>
      <w:r w:rsidRPr="00C1655C">
        <w:rPr>
          <w:rFonts w:ascii="Cambria" w:hAnsi="Cambria"/>
          <w:b/>
          <w:color w:val="222222"/>
          <w:sz w:val="22"/>
          <w:szCs w:val="22"/>
        </w:rPr>
        <w:t>VPN</w:t>
      </w:r>
      <w:r w:rsidRPr="00C1655C">
        <w:rPr>
          <w:rFonts w:ascii="Cambria" w:hAnsi="Cambria"/>
          <w:color w:val="222222"/>
          <w:sz w:val="22"/>
          <w:szCs w:val="22"/>
        </w:rPr>
        <w:t xml:space="preserve"> services, test IoT devices and connect on-prem Infrastructures.</w:t>
      </w:r>
    </w:p>
    <w:p w14:paraId="65AEED42" w14:textId="77777777" w:rsidR="0097073B" w:rsidRPr="00C1655C" w:rsidRDefault="00F81314">
      <w:pPr>
        <w:numPr>
          <w:ilvl w:val="0"/>
          <w:numId w:val="10"/>
        </w:numPr>
        <w:shd w:val="clear" w:color="auto" w:fill="FFFFFF"/>
        <w:ind w:left="-141"/>
        <w:jc w:val="both"/>
        <w:rPr>
          <w:rFonts w:ascii="Cambria" w:hAnsi="Cambria"/>
          <w:color w:val="222222"/>
          <w:sz w:val="22"/>
          <w:szCs w:val="22"/>
        </w:rPr>
      </w:pPr>
      <w:r w:rsidRPr="00C1655C">
        <w:rPr>
          <w:rFonts w:ascii="Cambria" w:hAnsi="Cambria"/>
          <w:color w:val="222222"/>
          <w:sz w:val="22"/>
          <w:szCs w:val="22"/>
        </w:rPr>
        <w:t>Provide customer support, doing demos when required, and creating fast prototypes and POCs to validate the market needs.</w:t>
      </w:r>
    </w:p>
    <w:p w14:paraId="02D0FA7C" w14:textId="77777777" w:rsidR="0097073B" w:rsidRPr="00C1655C" w:rsidRDefault="00F81314">
      <w:pPr>
        <w:numPr>
          <w:ilvl w:val="0"/>
          <w:numId w:val="10"/>
        </w:numPr>
        <w:shd w:val="clear" w:color="auto" w:fill="FFFFFF"/>
        <w:ind w:left="-141"/>
        <w:jc w:val="both"/>
        <w:rPr>
          <w:rFonts w:ascii="Cambria" w:hAnsi="Cambria"/>
          <w:color w:val="222222"/>
          <w:sz w:val="22"/>
          <w:szCs w:val="22"/>
        </w:rPr>
      </w:pPr>
      <w:r w:rsidRPr="00C1655C">
        <w:rPr>
          <w:rFonts w:ascii="Cambria" w:hAnsi="Cambria"/>
          <w:color w:val="222222"/>
          <w:sz w:val="22"/>
          <w:szCs w:val="22"/>
        </w:rPr>
        <w:t>Work with teams for end-to-end integration and deployment of solutions in different platforms, at the edge, and in the cloud.</w:t>
      </w:r>
    </w:p>
    <w:p w14:paraId="2626240A" w14:textId="77777777" w:rsidR="0097073B" w:rsidRPr="00C1655C" w:rsidRDefault="00F81314">
      <w:pPr>
        <w:numPr>
          <w:ilvl w:val="0"/>
          <w:numId w:val="10"/>
        </w:numPr>
        <w:shd w:val="clear" w:color="auto" w:fill="FFFFFF"/>
        <w:ind w:left="-141"/>
        <w:jc w:val="both"/>
        <w:rPr>
          <w:rFonts w:ascii="Cambria" w:hAnsi="Cambria"/>
          <w:color w:val="222222"/>
          <w:sz w:val="22"/>
          <w:szCs w:val="22"/>
        </w:rPr>
      </w:pPr>
      <w:r w:rsidRPr="00C1655C">
        <w:rPr>
          <w:rFonts w:ascii="Cambria" w:hAnsi="Cambria"/>
          <w:color w:val="222222"/>
          <w:sz w:val="22"/>
          <w:szCs w:val="22"/>
        </w:rPr>
        <w:t>Experience with assessing and leading current technologies, suppliers, challenges, and new emerging architectures and network concepts needed to drive transformation in a Tier 1 carrier network.</w:t>
      </w:r>
    </w:p>
    <w:p w14:paraId="204167EF" w14:textId="77777777" w:rsidR="0097073B" w:rsidRPr="00C1655C" w:rsidRDefault="00F81314">
      <w:pPr>
        <w:numPr>
          <w:ilvl w:val="0"/>
          <w:numId w:val="10"/>
        </w:numPr>
        <w:shd w:val="clear" w:color="auto" w:fill="FFFFFF"/>
        <w:ind w:left="-141"/>
        <w:jc w:val="both"/>
        <w:rPr>
          <w:rFonts w:ascii="Cambria" w:hAnsi="Cambria"/>
          <w:color w:val="222222"/>
          <w:sz w:val="22"/>
          <w:szCs w:val="22"/>
        </w:rPr>
      </w:pPr>
      <w:r w:rsidRPr="00C1655C">
        <w:rPr>
          <w:rFonts w:ascii="Cambria" w:hAnsi="Cambria"/>
          <w:color w:val="222222"/>
          <w:sz w:val="22"/>
          <w:szCs w:val="22"/>
        </w:rPr>
        <w:t>Develop highly available and resilient solution architectures including systems engineering, network engineering, multi-region and multi-account design strategies with a strong security focus with boundary protection, data protection, and enterprise-grade management services with strong operational SLAs.</w:t>
      </w:r>
    </w:p>
    <w:p w14:paraId="083CED35" w14:textId="77777777" w:rsidR="0097073B" w:rsidRPr="00C1655C" w:rsidRDefault="00F81314">
      <w:pPr>
        <w:numPr>
          <w:ilvl w:val="0"/>
          <w:numId w:val="10"/>
        </w:numPr>
        <w:shd w:val="clear" w:color="auto" w:fill="FFFFFF"/>
        <w:ind w:left="-141"/>
        <w:jc w:val="both"/>
        <w:rPr>
          <w:rFonts w:ascii="Cambria" w:hAnsi="Cambria"/>
          <w:color w:val="222222"/>
          <w:sz w:val="22"/>
          <w:szCs w:val="22"/>
        </w:rPr>
      </w:pPr>
      <w:r w:rsidRPr="00C1655C">
        <w:rPr>
          <w:rFonts w:ascii="Cambria" w:hAnsi="Cambria"/>
          <w:color w:val="222222"/>
          <w:sz w:val="22"/>
          <w:szCs w:val="22"/>
        </w:rPr>
        <w:t>Deployment and maintenance of microservices-based applications</w:t>
      </w:r>
    </w:p>
    <w:p w14:paraId="2464B245" w14:textId="77777777" w:rsidR="0097073B" w:rsidRPr="00C1655C" w:rsidRDefault="00F81314">
      <w:pPr>
        <w:numPr>
          <w:ilvl w:val="0"/>
          <w:numId w:val="10"/>
        </w:numPr>
        <w:shd w:val="clear" w:color="auto" w:fill="FFFFFF"/>
        <w:ind w:left="-141"/>
        <w:jc w:val="both"/>
        <w:rPr>
          <w:rFonts w:ascii="Cambria" w:hAnsi="Cambria"/>
          <w:color w:val="222222"/>
          <w:sz w:val="22"/>
          <w:szCs w:val="22"/>
        </w:rPr>
      </w:pPr>
      <w:r w:rsidRPr="00C1655C">
        <w:rPr>
          <w:rFonts w:ascii="Cambria" w:hAnsi="Cambria"/>
          <w:color w:val="222222"/>
          <w:sz w:val="22"/>
          <w:szCs w:val="22"/>
        </w:rPr>
        <w:t>Practical working experience in lab environments.</w:t>
      </w:r>
    </w:p>
    <w:p w14:paraId="6CE4193A" w14:textId="3E8FA4CB" w:rsidR="0097073B" w:rsidRDefault="00F81314" w:rsidP="002F21C5">
      <w:pPr>
        <w:numPr>
          <w:ilvl w:val="0"/>
          <w:numId w:val="10"/>
        </w:numPr>
        <w:shd w:val="clear" w:color="auto" w:fill="FFFFFF"/>
        <w:ind w:left="-141"/>
        <w:jc w:val="both"/>
        <w:rPr>
          <w:rFonts w:ascii="Cambria" w:hAnsi="Cambria"/>
          <w:color w:val="222222"/>
          <w:sz w:val="22"/>
          <w:szCs w:val="22"/>
        </w:rPr>
      </w:pPr>
      <w:r w:rsidRPr="00C1655C">
        <w:rPr>
          <w:rFonts w:ascii="Cambria" w:hAnsi="Cambria"/>
          <w:color w:val="1A1A1A"/>
          <w:sz w:val="22"/>
          <w:szCs w:val="22"/>
        </w:rPr>
        <w:t xml:space="preserve">Involved in configuring, deploying, and maintaining </w:t>
      </w:r>
      <w:r w:rsidRPr="00C1655C">
        <w:rPr>
          <w:rFonts w:ascii="Cambria" w:hAnsi="Cambria"/>
          <w:b/>
          <w:color w:val="1A1A1A"/>
          <w:sz w:val="22"/>
          <w:szCs w:val="22"/>
        </w:rPr>
        <w:t>Red Hat's Single Sign-On (SSO)</w:t>
      </w:r>
      <w:r w:rsidRPr="00C1655C">
        <w:rPr>
          <w:rFonts w:ascii="Cambria" w:hAnsi="Cambria"/>
          <w:color w:val="1A1A1A"/>
          <w:sz w:val="22"/>
          <w:szCs w:val="22"/>
        </w:rPr>
        <w:t xml:space="preserve"> solutions to enhance security and streamline user access.</w:t>
      </w:r>
    </w:p>
    <w:p w14:paraId="27B1CCDA" w14:textId="229899E8" w:rsidR="002F21C5" w:rsidRPr="002F21C5" w:rsidRDefault="002F21C5" w:rsidP="002F21C5">
      <w:pPr>
        <w:numPr>
          <w:ilvl w:val="0"/>
          <w:numId w:val="10"/>
        </w:numPr>
        <w:shd w:val="clear" w:color="auto" w:fill="FFFFFF"/>
        <w:ind w:left="-141"/>
        <w:jc w:val="both"/>
        <w:rPr>
          <w:rFonts w:ascii="Cambria" w:hAnsi="Cambria"/>
          <w:color w:val="222222"/>
          <w:sz w:val="22"/>
          <w:szCs w:val="22"/>
        </w:rPr>
      </w:pPr>
      <w:r>
        <w:t xml:space="preserve">Configured and optimized </w:t>
      </w:r>
      <w:r>
        <w:rPr>
          <w:rStyle w:val="Strong"/>
        </w:rPr>
        <w:t>Logic Monitor dashboards</w:t>
      </w:r>
      <w:r>
        <w:t>, providing IT teams with actionable insights for performance tuning and capacity planning.</w:t>
      </w:r>
    </w:p>
    <w:p w14:paraId="3B7597FA" w14:textId="34574F26" w:rsidR="00C46EF6" w:rsidRPr="00E9534C" w:rsidRDefault="002F21C5" w:rsidP="00E9534C">
      <w:pPr>
        <w:numPr>
          <w:ilvl w:val="0"/>
          <w:numId w:val="10"/>
        </w:numPr>
        <w:shd w:val="clear" w:color="auto" w:fill="FFFFFF"/>
        <w:ind w:left="-141"/>
        <w:jc w:val="both"/>
        <w:rPr>
          <w:rFonts w:ascii="Cambria" w:hAnsi="Cambria"/>
          <w:color w:val="222222"/>
          <w:sz w:val="22"/>
          <w:szCs w:val="22"/>
        </w:rPr>
      </w:pPr>
      <w:r>
        <w:t xml:space="preserve">Integrated </w:t>
      </w:r>
      <w:proofErr w:type="spellStart"/>
      <w:r>
        <w:rPr>
          <w:rStyle w:val="Strong"/>
        </w:rPr>
        <w:t>LogicMonitor</w:t>
      </w:r>
      <w:proofErr w:type="spellEnd"/>
      <w:r>
        <w:rPr>
          <w:rStyle w:val="Strong"/>
        </w:rPr>
        <w:t xml:space="preserve"> </w:t>
      </w:r>
      <w:proofErr w:type="spellStart"/>
      <w:r>
        <w:rPr>
          <w:rStyle w:val="Strong"/>
        </w:rPr>
        <w:t>AIOps</w:t>
      </w:r>
      <w:proofErr w:type="spellEnd"/>
      <w:r>
        <w:t xml:space="preserve"> for anomaly detection and predictive analytics, enhancing incident response efficiency.</w:t>
      </w:r>
      <w:bookmarkStart w:id="0" w:name="_GoBack"/>
      <w:bookmarkEnd w:id="0"/>
    </w:p>
    <w:p w14:paraId="715E663D" w14:textId="0B58EF8E" w:rsidR="002F21C5" w:rsidRPr="002F21C5" w:rsidRDefault="002F21C5" w:rsidP="002F21C5">
      <w:pPr>
        <w:numPr>
          <w:ilvl w:val="0"/>
          <w:numId w:val="10"/>
        </w:numPr>
        <w:shd w:val="clear" w:color="auto" w:fill="FFFFFF"/>
        <w:ind w:left="-141"/>
        <w:jc w:val="both"/>
        <w:rPr>
          <w:rFonts w:ascii="Cambria" w:hAnsi="Cambria"/>
          <w:color w:val="222222"/>
          <w:sz w:val="22"/>
          <w:szCs w:val="22"/>
        </w:rPr>
      </w:pPr>
      <w:r>
        <w:lastRenderedPageBreak/>
        <w:t xml:space="preserve">Led migration of legacy monitoring tools to </w:t>
      </w:r>
      <w:r>
        <w:rPr>
          <w:rStyle w:val="Strong"/>
        </w:rPr>
        <w:t>LogicMonitor</w:t>
      </w:r>
      <w:r>
        <w:t xml:space="preserve">, improving visibility across </w:t>
      </w:r>
      <w:r>
        <w:rPr>
          <w:rStyle w:val="Strong"/>
        </w:rPr>
        <w:t>multi-cloud and on-premises</w:t>
      </w:r>
      <w:r>
        <w:t xml:space="preserve"> infrastructure.</w:t>
      </w:r>
    </w:p>
    <w:p w14:paraId="6DEAC777" w14:textId="77777777" w:rsidR="002F21C5" w:rsidRPr="002F21C5" w:rsidRDefault="002F21C5" w:rsidP="002F21C5">
      <w:pPr>
        <w:shd w:val="clear" w:color="auto" w:fill="FFFFFF"/>
        <w:ind w:left="-141"/>
        <w:jc w:val="both"/>
        <w:rPr>
          <w:rFonts w:ascii="Cambria" w:hAnsi="Cambria"/>
          <w:color w:val="222222"/>
          <w:sz w:val="22"/>
          <w:szCs w:val="22"/>
        </w:rPr>
      </w:pPr>
    </w:p>
    <w:p w14:paraId="05A8B9EA" w14:textId="6E91A53E" w:rsidR="0097073B" w:rsidRPr="00C1655C" w:rsidRDefault="00F81314">
      <w:pPr>
        <w:pBdr>
          <w:top w:val="nil"/>
          <w:left w:val="nil"/>
          <w:bottom w:val="nil"/>
          <w:right w:val="nil"/>
          <w:between w:val="nil"/>
        </w:pBdr>
        <w:ind w:left="-576" w:right="-288"/>
        <w:jc w:val="both"/>
        <w:rPr>
          <w:rFonts w:ascii="Cambria" w:hAnsi="Cambria"/>
          <w:b/>
          <w:color w:val="000000"/>
          <w:sz w:val="22"/>
          <w:szCs w:val="22"/>
        </w:rPr>
      </w:pPr>
      <w:r w:rsidRPr="00C1655C">
        <w:rPr>
          <w:rFonts w:ascii="Cambria" w:hAnsi="Cambria"/>
          <w:b/>
          <w:color w:val="000000"/>
          <w:sz w:val="22"/>
          <w:szCs w:val="22"/>
        </w:rPr>
        <w:t xml:space="preserve">Client: BCBS, </w:t>
      </w:r>
      <w:proofErr w:type="gramStart"/>
      <w:r w:rsidRPr="00C1655C">
        <w:rPr>
          <w:rFonts w:ascii="Cambria" w:hAnsi="Cambria"/>
          <w:b/>
          <w:color w:val="000000"/>
          <w:sz w:val="22"/>
          <w:szCs w:val="22"/>
        </w:rPr>
        <w:t xml:space="preserve">Florida  </w:t>
      </w:r>
      <w:r w:rsidRPr="00C1655C">
        <w:rPr>
          <w:rFonts w:ascii="Cambria" w:hAnsi="Cambria"/>
          <w:b/>
          <w:color w:val="000000"/>
          <w:sz w:val="22"/>
          <w:szCs w:val="22"/>
        </w:rPr>
        <w:tab/>
      </w:r>
      <w:proofErr w:type="gramEnd"/>
      <w:r w:rsidRPr="00C1655C">
        <w:rPr>
          <w:rFonts w:ascii="Cambria" w:hAnsi="Cambria"/>
          <w:b/>
          <w:color w:val="000000"/>
          <w:sz w:val="22"/>
          <w:szCs w:val="22"/>
        </w:rPr>
        <w:tab/>
      </w:r>
      <w:r w:rsidRPr="00C1655C">
        <w:rPr>
          <w:rFonts w:ascii="Cambria" w:hAnsi="Cambria"/>
          <w:b/>
          <w:color w:val="000000"/>
          <w:sz w:val="22"/>
          <w:szCs w:val="22"/>
        </w:rPr>
        <w:tab/>
      </w:r>
      <w:r w:rsidRPr="00C1655C">
        <w:rPr>
          <w:rFonts w:ascii="Cambria" w:hAnsi="Cambria"/>
          <w:b/>
          <w:color w:val="000000"/>
          <w:sz w:val="22"/>
          <w:szCs w:val="22"/>
        </w:rPr>
        <w:tab/>
        <w:t xml:space="preserve">                         </w:t>
      </w:r>
      <w:r w:rsidR="00C1655C">
        <w:rPr>
          <w:rFonts w:ascii="Cambria" w:hAnsi="Cambria"/>
          <w:b/>
          <w:color w:val="000000"/>
          <w:sz w:val="22"/>
          <w:szCs w:val="22"/>
        </w:rPr>
        <w:t xml:space="preserve">                            </w:t>
      </w:r>
      <w:r w:rsidRPr="00C1655C">
        <w:rPr>
          <w:rFonts w:ascii="Cambria" w:hAnsi="Cambria"/>
          <w:b/>
          <w:color w:val="000000"/>
          <w:sz w:val="22"/>
          <w:szCs w:val="22"/>
        </w:rPr>
        <w:t xml:space="preserve"> </w:t>
      </w:r>
      <w:r w:rsidR="00C1655C">
        <w:rPr>
          <w:rFonts w:ascii="Cambria" w:hAnsi="Cambria"/>
          <w:b/>
          <w:color w:val="000000"/>
          <w:sz w:val="22"/>
          <w:szCs w:val="22"/>
        </w:rPr>
        <w:t xml:space="preserve"> </w:t>
      </w:r>
      <w:r w:rsidRPr="00C1655C">
        <w:rPr>
          <w:rFonts w:ascii="Cambria" w:hAnsi="Cambria"/>
          <w:b/>
          <w:color w:val="000000"/>
          <w:sz w:val="22"/>
          <w:szCs w:val="22"/>
        </w:rPr>
        <w:t xml:space="preserve">Feb 2023 </w:t>
      </w:r>
      <w:r w:rsidR="00C1655C">
        <w:rPr>
          <w:rFonts w:ascii="Cambria" w:hAnsi="Cambria"/>
          <w:b/>
          <w:color w:val="000000"/>
          <w:sz w:val="22"/>
          <w:szCs w:val="22"/>
        </w:rPr>
        <w:t>-</w:t>
      </w:r>
      <w:r w:rsidRPr="00C1655C">
        <w:rPr>
          <w:rFonts w:ascii="Cambria" w:hAnsi="Cambria"/>
          <w:b/>
          <w:color w:val="000000"/>
          <w:sz w:val="22"/>
          <w:szCs w:val="22"/>
        </w:rPr>
        <w:t xml:space="preserve"> </w:t>
      </w:r>
      <w:r w:rsidRPr="00C1655C">
        <w:rPr>
          <w:rFonts w:ascii="Cambria" w:hAnsi="Cambria"/>
          <w:b/>
          <w:sz w:val="22"/>
          <w:szCs w:val="22"/>
        </w:rPr>
        <w:t xml:space="preserve">Nov 2023 </w:t>
      </w:r>
    </w:p>
    <w:p w14:paraId="34F0F297" w14:textId="77777777" w:rsidR="0097073B" w:rsidRPr="00C1655C" w:rsidRDefault="00F81314">
      <w:pPr>
        <w:pBdr>
          <w:top w:val="nil"/>
          <w:left w:val="nil"/>
          <w:bottom w:val="nil"/>
          <w:right w:val="nil"/>
          <w:between w:val="nil"/>
        </w:pBdr>
        <w:ind w:left="-576" w:right="-288"/>
        <w:jc w:val="both"/>
        <w:rPr>
          <w:rFonts w:ascii="Cambria" w:hAnsi="Cambria"/>
          <w:b/>
          <w:color w:val="000000"/>
          <w:sz w:val="22"/>
          <w:szCs w:val="22"/>
        </w:rPr>
      </w:pPr>
      <w:r w:rsidRPr="00C1655C">
        <w:rPr>
          <w:rFonts w:ascii="Cambria" w:hAnsi="Cambria"/>
          <w:b/>
          <w:color w:val="000000"/>
          <w:sz w:val="22"/>
          <w:szCs w:val="22"/>
        </w:rPr>
        <w:t xml:space="preserve">Role: </w:t>
      </w:r>
      <w:proofErr w:type="spellStart"/>
      <w:r w:rsidRPr="00C1655C">
        <w:rPr>
          <w:rFonts w:ascii="Cambria" w:hAnsi="Cambria"/>
          <w:b/>
          <w:color w:val="000000"/>
          <w:sz w:val="22"/>
          <w:szCs w:val="22"/>
        </w:rPr>
        <w:t>Sr.DevOps</w:t>
      </w:r>
      <w:proofErr w:type="spellEnd"/>
      <w:r w:rsidRPr="00C1655C">
        <w:rPr>
          <w:rFonts w:ascii="Cambria" w:hAnsi="Cambria"/>
          <w:b/>
          <w:color w:val="000000"/>
          <w:sz w:val="22"/>
          <w:szCs w:val="22"/>
        </w:rPr>
        <w:t xml:space="preserve"> / Cloud Engineer</w:t>
      </w:r>
      <w:r w:rsidRPr="00C1655C">
        <w:rPr>
          <w:rFonts w:ascii="Cambria" w:hAnsi="Cambria"/>
          <w:noProof/>
          <w:sz w:val="22"/>
          <w:szCs w:val="22"/>
          <w:lang w:eastAsia="en-US"/>
        </w:rPr>
        <mc:AlternateContent>
          <mc:Choice Requires="wpg">
            <w:drawing>
              <wp:anchor distT="0" distB="0" distL="114300" distR="114300" simplePos="0" relativeHeight="251660288" behindDoc="0" locked="0" layoutInCell="1" hidden="0" allowOverlap="1" wp14:anchorId="638B5D9D" wp14:editId="74933436">
                <wp:simplePos x="0" y="0"/>
                <wp:positionH relativeFrom="column">
                  <wp:posOffset>-393699</wp:posOffset>
                </wp:positionH>
                <wp:positionV relativeFrom="paragraph">
                  <wp:posOffset>228600</wp:posOffset>
                </wp:positionV>
                <wp:extent cx="6680200" cy="50800"/>
                <wp:effectExtent l="0" t="0" r="0" b="0"/>
                <wp:wrapNone/>
                <wp:docPr id="5" name="Straight Arrow Connector 5"/>
                <wp:cNvGraphicFramePr/>
                <a:graphic xmlns:a="http://schemas.openxmlformats.org/drawingml/2006/main">
                  <a:graphicData uri="http://schemas.microsoft.com/office/word/2010/wordprocessingShape">
                    <wps:wsp>
                      <wps:cNvCnPr/>
                      <wps:spPr>
                        <a:xfrm>
                          <a:off x="2024950" y="3776825"/>
                          <a:ext cx="6642100" cy="6350"/>
                        </a:xfrm>
                        <a:prstGeom prst="straightConnector1">
                          <a:avLst/>
                        </a:prstGeom>
                        <a:noFill/>
                        <a:ln w="12700" cap="flat" cmpd="sng">
                          <a:solidFill>
                            <a:schemeClr val="accent1"/>
                          </a:solidFill>
                          <a:prstDash val="solid"/>
                          <a:miter lim="800000"/>
                          <a:headEnd type="none" w="sm" len="sm"/>
                          <a:tailEnd type="none" w="sm" len="sm"/>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-393699</wp:posOffset>
                </wp:positionH>
                <wp:positionV relativeFrom="paragraph">
                  <wp:posOffset>228600</wp:posOffset>
                </wp:positionV>
                <wp:extent cx="6680200" cy="50800"/>
                <wp:effectExtent b="0" l="0" r="0" t="0"/>
                <wp:wrapNone/>
                <wp:docPr id="5"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6680200" cy="50800"/>
                        </a:xfrm>
                        <a:prstGeom prst="rect"/>
                        <a:ln/>
                      </pic:spPr>
                    </pic:pic>
                  </a:graphicData>
                </a:graphic>
              </wp:anchor>
            </w:drawing>
          </mc:Fallback>
        </mc:AlternateContent>
      </w:r>
    </w:p>
    <w:p w14:paraId="027CDC47" w14:textId="77777777" w:rsidR="00C1655C" w:rsidRDefault="00C1655C">
      <w:pPr>
        <w:pBdr>
          <w:top w:val="nil"/>
          <w:left w:val="nil"/>
          <w:bottom w:val="nil"/>
          <w:right w:val="nil"/>
          <w:between w:val="nil"/>
        </w:pBdr>
        <w:tabs>
          <w:tab w:val="center" w:pos="5760"/>
          <w:tab w:val="center" w:pos="8135"/>
        </w:tabs>
        <w:spacing w:after="14"/>
        <w:ind w:left="-576" w:right="-288"/>
        <w:jc w:val="both"/>
        <w:rPr>
          <w:rFonts w:ascii="Cambria" w:hAnsi="Cambria"/>
          <w:b/>
          <w:color w:val="000000"/>
          <w:sz w:val="22"/>
          <w:szCs w:val="22"/>
          <w:u w:val="single"/>
        </w:rPr>
      </w:pPr>
    </w:p>
    <w:p w14:paraId="3D6EED4B" w14:textId="68A0F8FC" w:rsidR="0097073B" w:rsidRPr="00C1655C" w:rsidRDefault="00F81314">
      <w:pPr>
        <w:pBdr>
          <w:top w:val="nil"/>
          <w:left w:val="nil"/>
          <w:bottom w:val="nil"/>
          <w:right w:val="nil"/>
          <w:between w:val="nil"/>
        </w:pBdr>
        <w:tabs>
          <w:tab w:val="center" w:pos="5760"/>
          <w:tab w:val="center" w:pos="8135"/>
        </w:tabs>
        <w:spacing w:after="14"/>
        <w:ind w:left="-576" w:right="-288"/>
        <w:jc w:val="both"/>
        <w:rPr>
          <w:rFonts w:ascii="Cambria" w:hAnsi="Cambria"/>
          <w:b/>
          <w:color w:val="000000"/>
          <w:sz w:val="22"/>
          <w:szCs w:val="22"/>
          <w:u w:val="single"/>
        </w:rPr>
      </w:pPr>
      <w:r w:rsidRPr="00C1655C">
        <w:rPr>
          <w:rFonts w:ascii="Cambria" w:hAnsi="Cambria"/>
          <w:b/>
          <w:color w:val="000000"/>
          <w:sz w:val="22"/>
          <w:szCs w:val="22"/>
          <w:u w:val="single"/>
        </w:rPr>
        <w:t xml:space="preserve">Responsibilities: </w:t>
      </w:r>
    </w:p>
    <w:p w14:paraId="79237AFB" w14:textId="77777777" w:rsidR="0097073B" w:rsidRPr="00C1655C" w:rsidRDefault="00F81314">
      <w:pPr>
        <w:pBdr>
          <w:top w:val="nil"/>
          <w:left w:val="nil"/>
          <w:bottom w:val="nil"/>
          <w:right w:val="nil"/>
          <w:between w:val="nil"/>
        </w:pBdr>
        <w:tabs>
          <w:tab w:val="center" w:pos="5760"/>
          <w:tab w:val="center" w:pos="8135"/>
        </w:tabs>
        <w:spacing w:after="14"/>
        <w:ind w:left="-576" w:right="-288"/>
        <w:jc w:val="both"/>
        <w:rPr>
          <w:rFonts w:ascii="Cambria" w:hAnsi="Cambria"/>
          <w:b/>
          <w:color w:val="000000"/>
          <w:sz w:val="22"/>
          <w:szCs w:val="22"/>
          <w:u w:val="single"/>
        </w:rPr>
      </w:pPr>
      <w:r w:rsidRPr="00C1655C">
        <w:rPr>
          <w:rFonts w:ascii="Cambria" w:hAnsi="Cambria"/>
          <w:color w:val="1A1A1A"/>
          <w:sz w:val="22"/>
          <w:szCs w:val="22"/>
        </w:rPr>
        <w:t>In a dynamic insurance project team, I played a pivotal role in designing and implementing diverse applications using AWS services. This included defining AWS Security Groups, orchestrating AWS CloudTrail for user activity tracking, and deploying AWS stacks like EC2, S3, RDS, and more with a focus on auto-scaling and high-availability fault tolerance.</w:t>
      </w:r>
    </w:p>
    <w:p w14:paraId="5407174B"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 xml:space="preserve">Defined </w:t>
      </w:r>
      <w:r w:rsidRPr="00C1655C">
        <w:rPr>
          <w:rFonts w:ascii="Cambria" w:hAnsi="Cambria"/>
          <w:b/>
          <w:color w:val="000000"/>
          <w:sz w:val="22"/>
          <w:szCs w:val="22"/>
          <w:highlight w:val="white"/>
        </w:rPr>
        <w:t>AWS</w:t>
      </w:r>
      <w:r w:rsidRPr="00C1655C">
        <w:rPr>
          <w:rFonts w:ascii="Cambria" w:hAnsi="Cambria"/>
          <w:color w:val="000000"/>
          <w:sz w:val="22"/>
          <w:szCs w:val="22"/>
          <w:highlight w:val="white"/>
        </w:rPr>
        <w:t xml:space="preserve"> Security Groups which acted as virtual firewalls that controlled the traffic allowed to reach one or more </w:t>
      </w:r>
      <w:r w:rsidRPr="00C1655C">
        <w:rPr>
          <w:rFonts w:ascii="Cambria" w:hAnsi="Cambria"/>
          <w:b/>
          <w:color w:val="000000"/>
          <w:sz w:val="22"/>
          <w:szCs w:val="22"/>
          <w:highlight w:val="white"/>
        </w:rPr>
        <w:t>AWS EC2 instances</w:t>
      </w:r>
      <w:r w:rsidRPr="00C1655C">
        <w:rPr>
          <w:rFonts w:ascii="Cambria" w:hAnsi="Cambria"/>
          <w:color w:val="000000"/>
          <w:sz w:val="22"/>
          <w:szCs w:val="22"/>
          <w:highlight w:val="white"/>
        </w:rPr>
        <w:t xml:space="preserve"> and Enabled AWS </w:t>
      </w:r>
      <w:proofErr w:type="spellStart"/>
      <w:r w:rsidRPr="00C1655C">
        <w:rPr>
          <w:rFonts w:ascii="Cambria" w:hAnsi="Cambria"/>
          <w:color w:val="000000"/>
          <w:sz w:val="22"/>
          <w:szCs w:val="22"/>
          <w:highlight w:val="white"/>
        </w:rPr>
        <w:t>C</w:t>
      </w:r>
      <w:r w:rsidRPr="00C1655C">
        <w:rPr>
          <w:rFonts w:ascii="Cambria" w:hAnsi="Cambria"/>
          <w:b/>
          <w:color w:val="000000"/>
          <w:sz w:val="22"/>
          <w:szCs w:val="22"/>
          <w:highlight w:val="white"/>
        </w:rPr>
        <w:t>loudtrail</w:t>
      </w:r>
      <w:proofErr w:type="spellEnd"/>
      <w:r w:rsidRPr="00C1655C">
        <w:rPr>
          <w:rFonts w:ascii="Cambria" w:hAnsi="Cambria"/>
          <w:color w:val="000000"/>
          <w:sz w:val="22"/>
          <w:szCs w:val="22"/>
          <w:highlight w:val="white"/>
        </w:rPr>
        <w:t xml:space="preserve"> to track user activity, governance, and auditing of </w:t>
      </w:r>
      <w:r w:rsidRPr="00C1655C">
        <w:rPr>
          <w:rFonts w:ascii="Cambria" w:hAnsi="Cambria"/>
          <w:b/>
          <w:color w:val="000000"/>
          <w:sz w:val="22"/>
          <w:szCs w:val="22"/>
          <w:highlight w:val="white"/>
        </w:rPr>
        <w:t>AWS</w:t>
      </w:r>
      <w:r w:rsidRPr="00C1655C">
        <w:rPr>
          <w:rFonts w:ascii="Cambria" w:hAnsi="Cambria"/>
          <w:color w:val="000000"/>
          <w:sz w:val="22"/>
          <w:szCs w:val="22"/>
          <w:highlight w:val="white"/>
        </w:rPr>
        <w:t> accounts.</w:t>
      </w:r>
    </w:p>
    <w:p w14:paraId="2F158365"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 xml:space="preserve">Entangled in designing and deploying a multitude of applications utilizing </w:t>
      </w:r>
      <w:r w:rsidRPr="00C1655C">
        <w:rPr>
          <w:rFonts w:ascii="Cambria" w:hAnsi="Cambria"/>
          <w:b/>
          <w:color w:val="000000"/>
          <w:sz w:val="22"/>
          <w:szCs w:val="22"/>
          <w:highlight w:val="white"/>
        </w:rPr>
        <w:t>AWS</w:t>
      </w:r>
      <w:r w:rsidRPr="00C1655C">
        <w:rPr>
          <w:rFonts w:ascii="Cambria" w:hAnsi="Cambria"/>
          <w:color w:val="000000"/>
          <w:sz w:val="22"/>
          <w:szCs w:val="22"/>
          <w:highlight w:val="white"/>
        </w:rPr>
        <w:t xml:space="preserve"> stacks like </w:t>
      </w:r>
      <w:r w:rsidRPr="00C1655C">
        <w:rPr>
          <w:rFonts w:ascii="Cambria" w:hAnsi="Cambria"/>
          <w:b/>
          <w:color w:val="000000"/>
          <w:sz w:val="22"/>
          <w:szCs w:val="22"/>
          <w:highlight w:val="white"/>
        </w:rPr>
        <w:t>EC2, Route 53, S3 RDS, SNS, SQS,</w:t>
      </w:r>
      <w:r w:rsidRPr="00C1655C">
        <w:rPr>
          <w:rFonts w:ascii="Cambria" w:hAnsi="Cambria"/>
          <w:color w:val="000000"/>
          <w:sz w:val="22"/>
          <w:szCs w:val="22"/>
          <w:highlight w:val="white"/>
        </w:rPr>
        <w:t xml:space="preserve"> and </w:t>
      </w:r>
      <w:r w:rsidRPr="00C1655C">
        <w:rPr>
          <w:rFonts w:ascii="Cambria" w:hAnsi="Cambria"/>
          <w:b/>
          <w:color w:val="000000"/>
          <w:sz w:val="22"/>
          <w:szCs w:val="22"/>
          <w:highlight w:val="white"/>
        </w:rPr>
        <w:t xml:space="preserve">Dynamo DB ELK </w:t>
      </w:r>
      <w:r w:rsidRPr="00C1655C">
        <w:rPr>
          <w:rFonts w:ascii="Cambria" w:hAnsi="Cambria"/>
          <w:color w:val="000000"/>
          <w:sz w:val="22"/>
          <w:szCs w:val="22"/>
          <w:highlight w:val="white"/>
        </w:rPr>
        <w:t>focusing on auto-scaling in AWS cloud formation and high-availability fault tolerance.</w:t>
      </w:r>
    </w:p>
    <w:p w14:paraId="675E89CA"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 xml:space="preserve">Written </w:t>
      </w:r>
      <w:r w:rsidRPr="00C1655C">
        <w:rPr>
          <w:rFonts w:ascii="Cambria" w:hAnsi="Cambria"/>
          <w:b/>
          <w:color w:val="000000"/>
          <w:sz w:val="22"/>
          <w:szCs w:val="22"/>
          <w:highlight w:val="white"/>
        </w:rPr>
        <w:t>Cloud Formation templates</w:t>
      </w:r>
      <w:r w:rsidRPr="00C1655C">
        <w:rPr>
          <w:rFonts w:ascii="Cambria" w:hAnsi="Cambria"/>
          <w:color w:val="000000"/>
          <w:sz w:val="22"/>
          <w:szCs w:val="22"/>
          <w:highlight w:val="white"/>
        </w:rPr>
        <w:t xml:space="preserve"> using AWS Serverless Application Model and Swagger to create and deploy RESTful APIs using API Gateway and </w:t>
      </w:r>
      <w:r w:rsidRPr="00C1655C">
        <w:rPr>
          <w:rFonts w:ascii="Cambria" w:hAnsi="Cambria"/>
          <w:b/>
          <w:color w:val="000000"/>
          <w:sz w:val="22"/>
          <w:szCs w:val="22"/>
          <w:highlight w:val="white"/>
        </w:rPr>
        <w:t>Lambda</w:t>
      </w:r>
      <w:r w:rsidRPr="00C1655C">
        <w:rPr>
          <w:rFonts w:ascii="Cambria" w:hAnsi="Cambria"/>
          <w:color w:val="000000"/>
          <w:sz w:val="22"/>
          <w:szCs w:val="22"/>
          <w:highlight w:val="white"/>
        </w:rPr>
        <w:t xml:space="preserve"> functions.</w:t>
      </w:r>
    </w:p>
    <w:p w14:paraId="30D8EAE4"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Designed and implemented a serverless data processing solution using AWS </w:t>
      </w:r>
      <w:r w:rsidRPr="00C1655C">
        <w:rPr>
          <w:rFonts w:ascii="Cambria" w:hAnsi="Cambria"/>
          <w:b/>
          <w:color w:val="000000"/>
          <w:sz w:val="22"/>
          <w:szCs w:val="22"/>
        </w:rPr>
        <w:t>Lambda</w:t>
      </w:r>
      <w:r w:rsidRPr="00C1655C">
        <w:rPr>
          <w:rFonts w:ascii="Cambria" w:hAnsi="Cambria"/>
          <w:color w:val="000000"/>
          <w:sz w:val="22"/>
          <w:szCs w:val="22"/>
        </w:rPr>
        <w:t>, orchestrating the extraction, transformation, and loading (ETL) of raw data from Amazon EBS snapshots into a centralized data warehouse. Integrated Power BI for data visualization, resulting in real-time insights that guided strategic decision-making and optimized resource allocation.</w:t>
      </w:r>
    </w:p>
    <w:p w14:paraId="0CB804DF"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Engineered </w:t>
      </w:r>
      <w:r w:rsidRPr="00C1655C">
        <w:rPr>
          <w:rFonts w:ascii="Cambria" w:hAnsi="Cambria"/>
          <w:b/>
          <w:color w:val="000000"/>
          <w:sz w:val="22"/>
          <w:szCs w:val="22"/>
        </w:rPr>
        <w:t>EC2 Auto Scaling</w:t>
      </w:r>
      <w:r w:rsidRPr="00C1655C">
        <w:rPr>
          <w:rFonts w:ascii="Cambria" w:hAnsi="Cambria"/>
          <w:color w:val="000000"/>
          <w:sz w:val="22"/>
          <w:szCs w:val="22"/>
        </w:rPr>
        <w:t xml:space="preserve"> groups with predictive scaling based on historical usage patterns, reducing manual intervention and guaranteeing seamless user experiences.</w:t>
      </w:r>
    </w:p>
    <w:p w14:paraId="0A9FA2E6"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 xml:space="preserve">Helped in better shaping </w:t>
      </w:r>
      <w:r w:rsidRPr="00C1655C">
        <w:rPr>
          <w:rFonts w:ascii="Cambria" w:hAnsi="Cambria"/>
          <w:b/>
          <w:color w:val="000000"/>
          <w:sz w:val="22"/>
          <w:szCs w:val="22"/>
          <w:highlight w:val="white"/>
        </w:rPr>
        <w:t>Bastion</w:t>
      </w:r>
      <w:r w:rsidRPr="00C1655C">
        <w:rPr>
          <w:rFonts w:ascii="Cambria" w:hAnsi="Cambria"/>
          <w:color w:val="000000"/>
          <w:sz w:val="22"/>
          <w:szCs w:val="22"/>
          <w:highlight w:val="white"/>
        </w:rPr>
        <w:t xml:space="preserve"> service to access </w:t>
      </w:r>
      <w:r w:rsidRPr="00C1655C">
        <w:rPr>
          <w:rFonts w:ascii="Cambria" w:hAnsi="Cambria"/>
          <w:b/>
          <w:color w:val="000000"/>
          <w:sz w:val="22"/>
          <w:szCs w:val="22"/>
          <w:highlight w:val="white"/>
        </w:rPr>
        <w:t>AWS instances</w:t>
      </w:r>
      <w:r w:rsidRPr="00C1655C">
        <w:rPr>
          <w:rFonts w:ascii="Cambria" w:hAnsi="Cambria"/>
          <w:color w:val="000000"/>
          <w:sz w:val="22"/>
          <w:szCs w:val="22"/>
          <w:highlight w:val="white"/>
        </w:rPr>
        <w:t xml:space="preserve"> from the local network, restricting AWS resources access.</w:t>
      </w:r>
      <w:r w:rsidRPr="00C1655C">
        <w:rPr>
          <w:rFonts w:ascii="Cambria" w:hAnsi="Cambria"/>
          <w:color w:val="333333"/>
          <w:sz w:val="22"/>
          <w:szCs w:val="22"/>
        </w:rPr>
        <w:t xml:space="preserve"> </w:t>
      </w:r>
      <w:r w:rsidRPr="00C1655C">
        <w:rPr>
          <w:rFonts w:ascii="Cambria" w:hAnsi="Cambria"/>
          <w:color w:val="000000"/>
          <w:sz w:val="22"/>
          <w:szCs w:val="22"/>
          <w:highlight w:val="white"/>
        </w:rPr>
        <w:t xml:space="preserve">created an </w:t>
      </w:r>
      <w:r w:rsidRPr="00C1655C">
        <w:rPr>
          <w:rFonts w:ascii="Cambria" w:hAnsi="Cambria"/>
          <w:b/>
          <w:color w:val="000000"/>
          <w:sz w:val="22"/>
          <w:szCs w:val="22"/>
          <w:highlight w:val="white"/>
        </w:rPr>
        <w:t>RD Gateway</w:t>
      </w:r>
      <w:r w:rsidRPr="00C1655C">
        <w:rPr>
          <w:rFonts w:ascii="Cambria" w:hAnsi="Cambria"/>
          <w:color w:val="000000"/>
          <w:sz w:val="22"/>
          <w:szCs w:val="22"/>
          <w:highlight w:val="white"/>
        </w:rPr>
        <w:t xml:space="preserve"> that acts as a </w:t>
      </w:r>
      <w:r w:rsidRPr="00C1655C">
        <w:rPr>
          <w:rFonts w:ascii="Cambria" w:hAnsi="Cambria"/>
          <w:b/>
          <w:color w:val="000000"/>
          <w:sz w:val="22"/>
          <w:szCs w:val="22"/>
          <w:highlight w:val="white"/>
        </w:rPr>
        <w:t>bastion</w:t>
      </w:r>
      <w:r w:rsidRPr="00C1655C">
        <w:rPr>
          <w:rFonts w:ascii="Cambria" w:hAnsi="Cambria"/>
          <w:color w:val="000000"/>
          <w:sz w:val="22"/>
          <w:szCs w:val="22"/>
          <w:highlight w:val="white"/>
        </w:rPr>
        <w:t xml:space="preserve"> between the Internet and Server instances.</w:t>
      </w:r>
    </w:p>
    <w:p w14:paraId="29391AC3"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 xml:space="preserve">Worked on </w:t>
      </w:r>
      <w:r w:rsidRPr="00C1655C">
        <w:rPr>
          <w:rFonts w:ascii="Cambria" w:hAnsi="Cambria"/>
          <w:b/>
          <w:color w:val="000000"/>
          <w:sz w:val="22"/>
          <w:szCs w:val="22"/>
          <w:highlight w:val="white"/>
        </w:rPr>
        <w:t>GCP</w:t>
      </w:r>
      <w:r w:rsidRPr="00C1655C">
        <w:rPr>
          <w:rFonts w:ascii="Cambria" w:hAnsi="Cambria"/>
          <w:color w:val="000000"/>
          <w:sz w:val="22"/>
          <w:szCs w:val="22"/>
          <w:highlight w:val="white"/>
        </w:rPr>
        <w:t xml:space="preserve"> services like compute engine, cloud load balancing, cloud storage, </w:t>
      </w:r>
      <w:r w:rsidRPr="00C1655C">
        <w:rPr>
          <w:rFonts w:ascii="Cambria" w:hAnsi="Cambria"/>
          <w:b/>
          <w:color w:val="000000"/>
          <w:sz w:val="22"/>
          <w:szCs w:val="22"/>
          <w:highlight w:val="white"/>
        </w:rPr>
        <w:t>cloud SQL</w:t>
      </w:r>
      <w:r w:rsidRPr="00C1655C">
        <w:rPr>
          <w:rFonts w:ascii="Cambria" w:hAnsi="Cambria"/>
          <w:color w:val="000000"/>
          <w:sz w:val="22"/>
          <w:szCs w:val="22"/>
          <w:highlight w:val="white"/>
        </w:rPr>
        <w:t>, stack driver monitoring, and cloud deployment manager. </w:t>
      </w:r>
    </w:p>
    <w:p w14:paraId="0EC47014"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 xml:space="preserve">Widely utilized Google Stack driver for monitoring the logs of both </w:t>
      </w:r>
      <w:r w:rsidRPr="00C1655C">
        <w:rPr>
          <w:rFonts w:ascii="Cambria" w:hAnsi="Cambria"/>
          <w:b/>
          <w:color w:val="000000"/>
          <w:sz w:val="22"/>
          <w:szCs w:val="22"/>
          <w:highlight w:val="white"/>
        </w:rPr>
        <w:t xml:space="preserve">GKE </w:t>
      </w:r>
      <w:r w:rsidRPr="00C1655C">
        <w:rPr>
          <w:rFonts w:ascii="Cambria" w:hAnsi="Cambria"/>
          <w:color w:val="000000"/>
          <w:sz w:val="22"/>
          <w:szCs w:val="22"/>
          <w:highlight w:val="white"/>
        </w:rPr>
        <w:t xml:space="preserve">and </w:t>
      </w:r>
      <w:r w:rsidRPr="00C1655C">
        <w:rPr>
          <w:rFonts w:ascii="Cambria" w:hAnsi="Cambria"/>
          <w:b/>
          <w:color w:val="000000"/>
          <w:sz w:val="22"/>
          <w:szCs w:val="22"/>
          <w:highlight w:val="white"/>
        </w:rPr>
        <w:t>GCP</w:t>
      </w:r>
      <w:r w:rsidRPr="00C1655C">
        <w:rPr>
          <w:rFonts w:ascii="Cambria" w:hAnsi="Cambria"/>
          <w:color w:val="000000"/>
          <w:sz w:val="22"/>
          <w:szCs w:val="22"/>
          <w:highlight w:val="white"/>
        </w:rPr>
        <w:t xml:space="preserve"> instances and configured alerts from Stack driver for some scenarios. </w:t>
      </w:r>
    </w:p>
    <w:p w14:paraId="210C5C73"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Involved in Google Cloud's </w:t>
      </w:r>
      <w:r w:rsidRPr="00C1655C">
        <w:rPr>
          <w:rFonts w:ascii="Cambria" w:hAnsi="Cambria"/>
          <w:b/>
          <w:color w:val="000000"/>
          <w:sz w:val="22"/>
          <w:szCs w:val="22"/>
        </w:rPr>
        <w:t>Artifact Registry</w:t>
      </w:r>
      <w:r w:rsidRPr="00C1655C">
        <w:rPr>
          <w:rFonts w:ascii="Cambria" w:hAnsi="Cambria"/>
          <w:color w:val="000000"/>
          <w:sz w:val="22"/>
          <w:szCs w:val="22"/>
        </w:rPr>
        <w:t>, a centralized repository for managing and storing software artifacts, container images, and packages.</w:t>
      </w:r>
    </w:p>
    <w:p w14:paraId="72436F8E"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Experience in implementing and managing container image verification processes within </w:t>
      </w:r>
      <w:r w:rsidRPr="00C1655C">
        <w:rPr>
          <w:rFonts w:ascii="Cambria" w:hAnsi="Cambria"/>
          <w:b/>
          <w:color w:val="000000"/>
          <w:sz w:val="22"/>
          <w:szCs w:val="22"/>
        </w:rPr>
        <w:t>Binary Authorization</w:t>
      </w:r>
      <w:r w:rsidRPr="00C1655C">
        <w:rPr>
          <w:rFonts w:ascii="Cambria" w:hAnsi="Cambria"/>
          <w:color w:val="000000"/>
          <w:sz w:val="22"/>
          <w:szCs w:val="22"/>
        </w:rPr>
        <w:t>, ensuring that only trusted and authorized images are deployed.</w:t>
      </w:r>
    </w:p>
    <w:p w14:paraId="201B9B3D"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Demonstrates expertise in leveraging cloud-provided container services, such as </w:t>
      </w:r>
      <w:r w:rsidRPr="00C1655C">
        <w:rPr>
          <w:rFonts w:ascii="Cambria" w:hAnsi="Cambria"/>
          <w:b/>
          <w:color w:val="000000"/>
          <w:sz w:val="22"/>
          <w:szCs w:val="22"/>
        </w:rPr>
        <w:t>Google Kubernetes Engine</w:t>
      </w:r>
      <w:r w:rsidRPr="00C1655C">
        <w:rPr>
          <w:rFonts w:ascii="Cambria" w:hAnsi="Cambria"/>
          <w:color w:val="000000"/>
          <w:sz w:val="22"/>
          <w:szCs w:val="22"/>
        </w:rPr>
        <w:t xml:space="preserve"> (GKE), to harness the scalability, flexibility, and resilience of cloud environments.</w:t>
      </w:r>
    </w:p>
    <w:p w14:paraId="5E1F485A"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 xml:space="preserve">Developed and maintained infrastructure as code templates using </w:t>
      </w:r>
      <w:r w:rsidRPr="00C1655C">
        <w:rPr>
          <w:rFonts w:ascii="Cambria" w:hAnsi="Cambria"/>
          <w:b/>
          <w:color w:val="000000"/>
          <w:sz w:val="22"/>
          <w:szCs w:val="22"/>
          <w:highlight w:val="white"/>
        </w:rPr>
        <w:t>Terraform</w:t>
      </w:r>
      <w:r w:rsidRPr="00C1655C">
        <w:rPr>
          <w:rFonts w:ascii="Cambria" w:hAnsi="Cambria"/>
          <w:color w:val="000000"/>
          <w:sz w:val="22"/>
          <w:szCs w:val="22"/>
          <w:highlight w:val="white"/>
        </w:rPr>
        <w:t xml:space="preserve"> to automate the deployment of AWS cloud resources.</w:t>
      </w:r>
    </w:p>
    <w:p w14:paraId="712792B0"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 xml:space="preserve">Collaborated with cross-functional teams to gather infrastructure requirements and translate them into </w:t>
      </w:r>
      <w:r w:rsidRPr="00C1655C">
        <w:rPr>
          <w:rFonts w:ascii="Cambria" w:hAnsi="Cambria"/>
          <w:b/>
          <w:color w:val="000000"/>
          <w:sz w:val="22"/>
          <w:szCs w:val="22"/>
          <w:highlight w:val="white"/>
        </w:rPr>
        <w:t>Terraform</w:t>
      </w:r>
      <w:r w:rsidRPr="00C1655C">
        <w:rPr>
          <w:rFonts w:ascii="Cambria" w:hAnsi="Cambria"/>
          <w:color w:val="000000"/>
          <w:sz w:val="22"/>
          <w:szCs w:val="22"/>
          <w:highlight w:val="white"/>
        </w:rPr>
        <w:t xml:space="preserve"> code, ensuring alignment with business needs.</w:t>
      </w:r>
    </w:p>
    <w:p w14:paraId="16335CA8"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 xml:space="preserve">Utilized </w:t>
      </w:r>
      <w:r w:rsidRPr="00C1655C">
        <w:rPr>
          <w:rFonts w:ascii="Cambria" w:hAnsi="Cambria"/>
          <w:b/>
          <w:color w:val="000000"/>
          <w:sz w:val="22"/>
          <w:szCs w:val="22"/>
          <w:highlight w:val="white"/>
        </w:rPr>
        <w:t>Terraform</w:t>
      </w:r>
      <w:r w:rsidRPr="00C1655C">
        <w:rPr>
          <w:rFonts w:ascii="Cambria" w:hAnsi="Cambria"/>
          <w:color w:val="000000"/>
          <w:sz w:val="22"/>
          <w:szCs w:val="22"/>
          <w:highlight w:val="white"/>
        </w:rPr>
        <w:t xml:space="preserve"> modules to standardize and modularize infrastructure components, improving code reusability and maintainability.</w:t>
      </w:r>
    </w:p>
    <w:p w14:paraId="4B76501A"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Worked on </w:t>
      </w:r>
      <w:r w:rsidRPr="00C1655C">
        <w:rPr>
          <w:rFonts w:ascii="Cambria" w:hAnsi="Cambria"/>
          <w:b/>
          <w:color w:val="000000"/>
          <w:sz w:val="22"/>
          <w:szCs w:val="22"/>
          <w:highlight w:val="white"/>
        </w:rPr>
        <w:t>Ansible</w:t>
      </w:r>
      <w:r w:rsidRPr="00C1655C">
        <w:rPr>
          <w:rFonts w:ascii="Cambria" w:hAnsi="Cambria"/>
          <w:color w:val="000000"/>
          <w:sz w:val="22"/>
          <w:szCs w:val="22"/>
          <w:highlight w:val="white"/>
        </w:rPr>
        <w:t> and </w:t>
      </w:r>
      <w:r w:rsidRPr="00C1655C">
        <w:rPr>
          <w:rFonts w:ascii="Cambria" w:hAnsi="Cambria"/>
          <w:b/>
          <w:color w:val="000000"/>
          <w:sz w:val="22"/>
          <w:szCs w:val="22"/>
          <w:highlight w:val="white"/>
        </w:rPr>
        <w:t>Ansible Tower</w:t>
      </w:r>
      <w:r w:rsidRPr="00C1655C">
        <w:rPr>
          <w:rFonts w:ascii="Cambria" w:hAnsi="Cambria"/>
          <w:color w:val="000000"/>
          <w:sz w:val="22"/>
          <w:szCs w:val="22"/>
          <w:highlight w:val="white"/>
        </w:rPr>
        <w:t xml:space="preserve"> to automate repetitive tasks, deploy critical applications quickly, and proactively managed service </w:t>
      </w:r>
      <w:r w:rsidRPr="00C1655C">
        <w:rPr>
          <w:rFonts w:ascii="Cambria" w:hAnsi="Cambria"/>
          <w:sz w:val="22"/>
          <w:szCs w:val="22"/>
          <w:highlight w:val="white"/>
        </w:rPr>
        <w:t>stops</w:t>
      </w:r>
      <w:r w:rsidRPr="00C1655C">
        <w:rPr>
          <w:rFonts w:ascii="Cambria" w:hAnsi="Cambria"/>
          <w:color w:val="000000"/>
          <w:sz w:val="22"/>
          <w:szCs w:val="22"/>
          <w:highlight w:val="white"/>
        </w:rPr>
        <w:t xml:space="preserve">, and started using </w:t>
      </w:r>
      <w:r w:rsidRPr="00C1655C">
        <w:rPr>
          <w:rFonts w:ascii="Cambria" w:hAnsi="Cambria"/>
          <w:b/>
          <w:color w:val="000000"/>
          <w:sz w:val="22"/>
          <w:szCs w:val="22"/>
          <w:highlight w:val="white"/>
        </w:rPr>
        <w:t>Ansible playbooks.</w:t>
      </w:r>
    </w:p>
    <w:p w14:paraId="14EBE2B2"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Successfully integrated </w:t>
      </w:r>
      <w:r w:rsidRPr="00C1655C">
        <w:rPr>
          <w:rFonts w:ascii="Cambria" w:hAnsi="Cambria"/>
          <w:b/>
          <w:color w:val="000000"/>
          <w:sz w:val="22"/>
          <w:szCs w:val="22"/>
        </w:rPr>
        <w:t>Ansible</w:t>
      </w:r>
      <w:r w:rsidRPr="00C1655C">
        <w:rPr>
          <w:rFonts w:ascii="Cambria" w:hAnsi="Cambria"/>
          <w:color w:val="000000"/>
          <w:sz w:val="22"/>
          <w:szCs w:val="22"/>
        </w:rPr>
        <w:t xml:space="preserve"> with </w:t>
      </w:r>
      <w:r w:rsidRPr="00C1655C">
        <w:rPr>
          <w:rFonts w:ascii="Cambria" w:hAnsi="Cambria"/>
          <w:b/>
          <w:color w:val="000000"/>
          <w:sz w:val="22"/>
          <w:szCs w:val="22"/>
        </w:rPr>
        <w:t>SQL</w:t>
      </w:r>
      <w:r w:rsidRPr="00C1655C">
        <w:rPr>
          <w:rFonts w:ascii="Cambria" w:hAnsi="Cambria"/>
          <w:color w:val="000000"/>
          <w:sz w:val="22"/>
          <w:szCs w:val="22"/>
        </w:rPr>
        <w:t xml:space="preserve"> database environments to automate routine tasks such as backup, restore, and data synchronization, resulting in improved reliability and reduced downtime. </w:t>
      </w:r>
    </w:p>
    <w:p w14:paraId="386473B2"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2A3140"/>
          <w:sz w:val="22"/>
          <w:szCs w:val="22"/>
        </w:rPr>
        <w:lastRenderedPageBreak/>
        <w:t>Implemented custom networking configurations and security groups within Amazon ECS, optimizing communication between containers while maintaining security.</w:t>
      </w:r>
    </w:p>
    <w:p w14:paraId="00B753E0"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 xml:space="preserve">Worked on </w:t>
      </w:r>
      <w:r w:rsidRPr="00C1655C">
        <w:rPr>
          <w:rFonts w:ascii="Cambria" w:hAnsi="Cambria"/>
          <w:b/>
          <w:color w:val="000000"/>
          <w:sz w:val="22"/>
          <w:szCs w:val="22"/>
          <w:highlight w:val="white"/>
        </w:rPr>
        <w:t>Docker Registry</w:t>
      </w:r>
      <w:r w:rsidRPr="00C1655C">
        <w:rPr>
          <w:rFonts w:ascii="Cambria" w:hAnsi="Cambria"/>
          <w:color w:val="000000"/>
          <w:sz w:val="22"/>
          <w:szCs w:val="22"/>
          <w:highlight w:val="white"/>
        </w:rPr>
        <w:t xml:space="preserve"> for storing in-house docker images and using them for </w:t>
      </w:r>
      <w:r w:rsidRPr="00C1655C">
        <w:rPr>
          <w:rFonts w:ascii="Cambria" w:hAnsi="Cambria"/>
          <w:sz w:val="22"/>
          <w:szCs w:val="22"/>
          <w:highlight w:val="white"/>
        </w:rPr>
        <w:t xml:space="preserve">the </w:t>
      </w:r>
      <w:r w:rsidRPr="00C1655C">
        <w:rPr>
          <w:rFonts w:ascii="Cambria" w:hAnsi="Cambria"/>
          <w:b/>
          <w:color w:val="000000"/>
          <w:sz w:val="22"/>
          <w:szCs w:val="22"/>
          <w:highlight w:val="white"/>
        </w:rPr>
        <w:t>CICD system</w:t>
      </w:r>
      <w:r w:rsidRPr="00C1655C">
        <w:rPr>
          <w:rFonts w:ascii="Cambria" w:hAnsi="Cambria"/>
          <w:color w:val="000000"/>
          <w:sz w:val="22"/>
          <w:szCs w:val="22"/>
          <w:highlight w:val="white"/>
        </w:rPr>
        <w:t xml:space="preserve"> and assigning the volumes for </w:t>
      </w:r>
      <w:r w:rsidRPr="00C1655C">
        <w:rPr>
          <w:rFonts w:ascii="Cambria" w:hAnsi="Cambria"/>
          <w:sz w:val="22"/>
          <w:szCs w:val="22"/>
          <w:highlight w:val="white"/>
        </w:rPr>
        <w:t>storing docker images inside the system.</w:t>
      </w:r>
    </w:p>
    <w:p w14:paraId="1419748C"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 xml:space="preserve">Worked with </w:t>
      </w:r>
      <w:r w:rsidRPr="00C1655C">
        <w:rPr>
          <w:rFonts w:ascii="Cambria" w:hAnsi="Cambria"/>
          <w:b/>
          <w:color w:val="000000"/>
          <w:sz w:val="22"/>
          <w:szCs w:val="22"/>
          <w:highlight w:val="white"/>
        </w:rPr>
        <w:t>Docker Swarm</w:t>
      </w:r>
      <w:r w:rsidRPr="00C1655C">
        <w:rPr>
          <w:rFonts w:ascii="Cambria" w:hAnsi="Cambria"/>
          <w:color w:val="000000"/>
          <w:sz w:val="22"/>
          <w:szCs w:val="22"/>
          <w:highlight w:val="white"/>
        </w:rPr>
        <w:t xml:space="preserve"> to integrate Custom Management with </w:t>
      </w:r>
      <w:r w:rsidRPr="00C1655C">
        <w:rPr>
          <w:rFonts w:ascii="Cambria" w:hAnsi="Cambria"/>
          <w:b/>
          <w:color w:val="000000"/>
          <w:sz w:val="22"/>
          <w:szCs w:val="22"/>
          <w:highlight w:val="white"/>
        </w:rPr>
        <w:t>Docker Engine</w:t>
      </w:r>
      <w:r w:rsidRPr="00C1655C">
        <w:rPr>
          <w:rFonts w:ascii="Cambria" w:hAnsi="Cambria"/>
          <w:color w:val="000000"/>
          <w:sz w:val="22"/>
          <w:szCs w:val="22"/>
          <w:highlight w:val="white"/>
        </w:rPr>
        <w:t xml:space="preserve"> CLI to deploy application services, orchestrate them, and scale up and down tasks and multi-host networking by using </w:t>
      </w:r>
      <w:r w:rsidRPr="00C1655C">
        <w:rPr>
          <w:rFonts w:ascii="Cambria" w:hAnsi="Cambria"/>
          <w:b/>
          <w:color w:val="000000"/>
          <w:sz w:val="22"/>
          <w:szCs w:val="22"/>
          <w:highlight w:val="white"/>
        </w:rPr>
        <w:t>Swarm Manager</w:t>
      </w:r>
      <w:r w:rsidRPr="00C1655C">
        <w:rPr>
          <w:rFonts w:ascii="Cambria" w:hAnsi="Cambria"/>
          <w:color w:val="000000"/>
          <w:sz w:val="22"/>
          <w:szCs w:val="22"/>
          <w:highlight w:val="white"/>
        </w:rPr>
        <w:t>.</w:t>
      </w:r>
    </w:p>
    <w:p w14:paraId="2F98CCDE"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Used </w:t>
      </w:r>
      <w:r w:rsidRPr="00C1655C">
        <w:rPr>
          <w:rFonts w:ascii="Cambria" w:hAnsi="Cambria"/>
          <w:b/>
          <w:color w:val="000000"/>
          <w:sz w:val="22"/>
          <w:szCs w:val="22"/>
          <w:highlight w:val="white"/>
        </w:rPr>
        <w:t>Kubernetes</w:t>
      </w:r>
      <w:r w:rsidRPr="00C1655C">
        <w:rPr>
          <w:rFonts w:ascii="Cambria" w:hAnsi="Cambria"/>
          <w:color w:val="000000"/>
          <w:sz w:val="22"/>
          <w:szCs w:val="22"/>
          <w:highlight w:val="white"/>
        </w:rPr>
        <w:t xml:space="preserve"> to manage containerized applications using its nodes and deployed application containers as Pods. Executed Kubernetes locally with </w:t>
      </w:r>
      <w:proofErr w:type="spellStart"/>
      <w:r w:rsidRPr="00C1655C">
        <w:rPr>
          <w:rFonts w:ascii="Cambria" w:hAnsi="Cambria"/>
          <w:b/>
          <w:color w:val="000000"/>
          <w:sz w:val="22"/>
          <w:szCs w:val="22"/>
          <w:highlight w:val="white"/>
        </w:rPr>
        <w:t>MiniKube</w:t>
      </w:r>
      <w:proofErr w:type="spellEnd"/>
      <w:r w:rsidRPr="00C1655C">
        <w:rPr>
          <w:rFonts w:ascii="Cambria" w:hAnsi="Cambria"/>
          <w:color w:val="000000"/>
          <w:sz w:val="22"/>
          <w:szCs w:val="22"/>
          <w:highlight w:val="white"/>
        </w:rPr>
        <w:t xml:space="preserve"> and Created local clusters and deployable application containers.</w:t>
      </w:r>
    </w:p>
    <w:p w14:paraId="13F833DC"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2A3140"/>
          <w:sz w:val="22"/>
          <w:szCs w:val="22"/>
        </w:rPr>
        <w:t xml:space="preserve">Orchestrated </w:t>
      </w:r>
      <w:r w:rsidRPr="00C1655C">
        <w:rPr>
          <w:rFonts w:ascii="Cambria" w:hAnsi="Cambria"/>
          <w:b/>
          <w:color w:val="2A3140"/>
          <w:sz w:val="22"/>
          <w:szCs w:val="22"/>
        </w:rPr>
        <w:t>Kubernetes</w:t>
      </w:r>
      <w:r w:rsidRPr="00C1655C">
        <w:rPr>
          <w:rFonts w:ascii="Cambria" w:hAnsi="Cambria"/>
          <w:color w:val="2A3140"/>
          <w:sz w:val="22"/>
          <w:szCs w:val="22"/>
        </w:rPr>
        <w:t xml:space="preserve"> Ingress resources and </w:t>
      </w:r>
      <w:r w:rsidRPr="00C1655C">
        <w:rPr>
          <w:rFonts w:ascii="Cambria" w:hAnsi="Cambria"/>
          <w:b/>
          <w:color w:val="2A3140"/>
          <w:sz w:val="22"/>
          <w:szCs w:val="22"/>
        </w:rPr>
        <w:t>Amazon</w:t>
      </w:r>
      <w:r w:rsidRPr="00C1655C">
        <w:rPr>
          <w:rFonts w:ascii="Cambria" w:hAnsi="Cambria"/>
          <w:color w:val="2A3140"/>
          <w:sz w:val="22"/>
          <w:szCs w:val="22"/>
        </w:rPr>
        <w:t xml:space="preserve"> </w:t>
      </w:r>
      <w:r w:rsidRPr="00C1655C">
        <w:rPr>
          <w:rFonts w:ascii="Cambria" w:hAnsi="Cambria"/>
          <w:b/>
          <w:color w:val="2A3140"/>
          <w:sz w:val="22"/>
          <w:szCs w:val="22"/>
        </w:rPr>
        <w:t>Route 53</w:t>
      </w:r>
      <w:r w:rsidRPr="00C1655C">
        <w:rPr>
          <w:rFonts w:ascii="Cambria" w:hAnsi="Cambria"/>
          <w:color w:val="2A3140"/>
          <w:sz w:val="22"/>
          <w:szCs w:val="22"/>
        </w:rPr>
        <w:t xml:space="preserve"> alias records, providing a unified and scalable approach to routing traffic to </w:t>
      </w:r>
      <w:r w:rsidRPr="00C1655C">
        <w:rPr>
          <w:rFonts w:ascii="Cambria" w:hAnsi="Cambria"/>
          <w:b/>
          <w:color w:val="2A3140"/>
          <w:sz w:val="22"/>
          <w:szCs w:val="22"/>
        </w:rPr>
        <w:t>Kubernetes</w:t>
      </w:r>
      <w:r w:rsidRPr="00C1655C">
        <w:rPr>
          <w:rFonts w:ascii="Cambria" w:hAnsi="Cambria"/>
          <w:color w:val="2A3140"/>
          <w:sz w:val="22"/>
          <w:szCs w:val="22"/>
        </w:rPr>
        <w:t xml:space="preserve"> services.</w:t>
      </w:r>
    </w:p>
    <w:p w14:paraId="33EA3A87"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2A3140"/>
          <w:sz w:val="22"/>
          <w:szCs w:val="22"/>
        </w:rPr>
        <w:t xml:space="preserve">Integrated Amazon </w:t>
      </w:r>
      <w:r w:rsidRPr="00C1655C">
        <w:rPr>
          <w:rFonts w:ascii="Cambria" w:hAnsi="Cambria"/>
          <w:b/>
          <w:color w:val="2A3140"/>
          <w:sz w:val="22"/>
          <w:szCs w:val="22"/>
        </w:rPr>
        <w:t>EKS</w:t>
      </w:r>
      <w:r w:rsidRPr="00C1655C">
        <w:rPr>
          <w:rFonts w:ascii="Cambria" w:hAnsi="Cambria"/>
          <w:color w:val="2A3140"/>
          <w:sz w:val="22"/>
          <w:szCs w:val="22"/>
        </w:rPr>
        <w:t xml:space="preserve"> deployments into CI/CD pipelines, enabling automated testing and deployment of containerized applications.</w:t>
      </w:r>
    </w:p>
    <w:p w14:paraId="3BD426B2"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Responsible for consistent upgrade approach to be utilized in production against each environment moving to the new version of </w:t>
      </w:r>
      <w:r w:rsidRPr="00C1655C">
        <w:rPr>
          <w:rFonts w:ascii="Cambria" w:hAnsi="Cambria"/>
          <w:b/>
          <w:color w:val="000000"/>
          <w:sz w:val="22"/>
          <w:szCs w:val="22"/>
        </w:rPr>
        <w:t>OpenShift</w:t>
      </w:r>
      <w:r w:rsidRPr="00C1655C">
        <w:rPr>
          <w:rFonts w:ascii="Cambria" w:hAnsi="Cambria"/>
          <w:color w:val="000000"/>
          <w:sz w:val="22"/>
          <w:szCs w:val="22"/>
        </w:rPr>
        <w:t xml:space="preserve"> and roll-back approach to the previous version of OpenShift should there be issues during the upgrade.</w:t>
      </w:r>
    </w:p>
    <w:p w14:paraId="54DD4E19"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 xml:space="preserve">Configured </w:t>
      </w:r>
      <w:r w:rsidRPr="00C1655C">
        <w:rPr>
          <w:rFonts w:ascii="Cambria" w:hAnsi="Cambria"/>
          <w:b/>
          <w:color w:val="000000"/>
          <w:sz w:val="22"/>
          <w:szCs w:val="22"/>
          <w:highlight w:val="white"/>
        </w:rPr>
        <w:t xml:space="preserve">Jenkins </w:t>
      </w:r>
      <w:r w:rsidRPr="00C1655C">
        <w:rPr>
          <w:rFonts w:ascii="Cambria" w:hAnsi="Cambria"/>
          <w:color w:val="000000"/>
          <w:sz w:val="22"/>
          <w:szCs w:val="22"/>
          <w:highlight w:val="white"/>
        </w:rPr>
        <w:t xml:space="preserve">to build applications to QA and Staging environments and integrated Jenkins with </w:t>
      </w:r>
      <w:r w:rsidRPr="00C1655C">
        <w:rPr>
          <w:rFonts w:ascii="Cambria" w:hAnsi="Cambria"/>
          <w:b/>
          <w:color w:val="000000"/>
          <w:sz w:val="22"/>
          <w:szCs w:val="22"/>
          <w:highlight w:val="white"/>
        </w:rPr>
        <w:t>Ant</w:t>
      </w:r>
      <w:r w:rsidRPr="00C1655C">
        <w:rPr>
          <w:rFonts w:ascii="Cambria" w:hAnsi="Cambria"/>
          <w:color w:val="000000"/>
          <w:sz w:val="22"/>
          <w:szCs w:val="22"/>
          <w:highlight w:val="white"/>
        </w:rPr>
        <w:t xml:space="preserve"> and </w:t>
      </w:r>
      <w:r w:rsidRPr="00C1655C">
        <w:rPr>
          <w:rFonts w:ascii="Cambria" w:hAnsi="Cambria"/>
          <w:b/>
          <w:color w:val="000000"/>
          <w:sz w:val="22"/>
          <w:szCs w:val="22"/>
          <w:highlight w:val="white"/>
        </w:rPr>
        <w:t>Maven</w:t>
      </w:r>
      <w:r w:rsidRPr="00C1655C">
        <w:rPr>
          <w:rFonts w:ascii="Cambria" w:hAnsi="Cambria"/>
          <w:color w:val="000000"/>
          <w:sz w:val="22"/>
          <w:szCs w:val="22"/>
          <w:highlight w:val="white"/>
        </w:rPr>
        <w:t xml:space="preserve"> to schedule builds and Written code in </w:t>
      </w:r>
      <w:r w:rsidRPr="00C1655C">
        <w:rPr>
          <w:rFonts w:ascii="Cambria" w:hAnsi="Cambria"/>
          <w:b/>
          <w:color w:val="000000"/>
          <w:sz w:val="22"/>
          <w:szCs w:val="22"/>
          <w:highlight w:val="white"/>
        </w:rPr>
        <w:t>Perl</w:t>
      </w:r>
      <w:r w:rsidRPr="00C1655C">
        <w:rPr>
          <w:rFonts w:ascii="Cambria" w:hAnsi="Cambria"/>
          <w:color w:val="000000"/>
          <w:sz w:val="22"/>
          <w:szCs w:val="22"/>
          <w:highlight w:val="white"/>
        </w:rPr>
        <w:t xml:space="preserve"> to develop and deploy continuous test cases, in combination with </w:t>
      </w:r>
      <w:r w:rsidRPr="00C1655C">
        <w:rPr>
          <w:rFonts w:ascii="Cambria" w:hAnsi="Cambria"/>
          <w:b/>
          <w:color w:val="000000"/>
          <w:sz w:val="22"/>
          <w:szCs w:val="22"/>
          <w:highlight w:val="white"/>
        </w:rPr>
        <w:t>Jenkins.</w:t>
      </w:r>
    </w:p>
    <w:p w14:paraId="4909E58E"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 xml:space="preserve">Installed, configured, and administered </w:t>
      </w:r>
      <w:r w:rsidRPr="00C1655C">
        <w:rPr>
          <w:rFonts w:ascii="Cambria" w:hAnsi="Cambria"/>
          <w:b/>
          <w:color w:val="000000"/>
          <w:sz w:val="22"/>
          <w:szCs w:val="22"/>
          <w:highlight w:val="white"/>
        </w:rPr>
        <w:t>Jenkins</w:t>
      </w:r>
      <w:r w:rsidRPr="00C1655C">
        <w:rPr>
          <w:rFonts w:ascii="Cambria" w:hAnsi="Cambria"/>
          <w:color w:val="000000"/>
          <w:sz w:val="22"/>
          <w:szCs w:val="22"/>
          <w:highlight w:val="white"/>
        </w:rPr>
        <w:t xml:space="preserve"> CI tool on Linux machines and built Continuous Integration and Continuous delivery environment using </w:t>
      </w:r>
      <w:r w:rsidRPr="00C1655C">
        <w:rPr>
          <w:rFonts w:ascii="Cambria" w:hAnsi="Cambria"/>
          <w:b/>
          <w:color w:val="000000"/>
          <w:sz w:val="22"/>
          <w:szCs w:val="22"/>
          <w:highlight w:val="white"/>
        </w:rPr>
        <w:t>Jenkins Groovy scripting.</w:t>
      </w:r>
    </w:p>
    <w:p w14:paraId="1BB85593"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 xml:space="preserve">Designed and implemented CI/CD pipelines in </w:t>
      </w:r>
      <w:r w:rsidRPr="00C1655C">
        <w:rPr>
          <w:rFonts w:ascii="Cambria" w:hAnsi="Cambria"/>
          <w:b/>
          <w:color w:val="000000"/>
          <w:sz w:val="22"/>
          <w:szCs w:val="22"/>
          <w:highlight w:val="white"/>
        </w:rPr>
        <w:t>GitLab</w:t>
      </w:r>
      <w:r w:rsidRPr="00C1655C">
        <w:rPr>
          <w:rFonts w:ascii="Cambria" w:hAnsi="Cambria"/>
          <w:color w:val="000000"/>
          <w:sz w:val="22"/>
          <w:szCs w:val="22"/>
          <w:highlight w:val="white"/>
        </w:rPr>
        <w:t xml:space="preserve"> for automating the build, test, and deployment of applications on </w:t>
      </w:r>
      <w:r w:rsidRPr="00C1655C">
        <w:rPr>
          <w:rFonts w:ascii="Cambria" w:hAnsi="Cambria"/>
          <w:b/>
          <w:color w:val="000000"/>
          <w:sz w:val="22"/>
          <w:szCs w:val="22"/>
          <w:highlight w:val="white"/>
        </w:rPr>
        <w:t>AWS</w:t>
      </w:r>
      <w:r w:rsidRPr="00C1655C">
        <w:rPr>
          <w:rFonts w:ascii="Cambria" w:hAnsi="Cambria"/>
          <w:color w:val="000000"/>
          <w:sz w:val="22"/>
          <w:szCs w:val="22"/>
          <w:highlight w:val="white"/>
        </w:rPr>
        <w:t xml:space="preserve"> infrastructure.</w:t>
      </w:r>
    </w:p>
    <w:p w14:paraId="09B7ABD7"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 xml:space="preserve">Configured </w:t>
      </w:r>
      <w:r w:rsidRPr="00C1655C">
        <w:rPr>
          <w:rFonts w:ascii="Cambria" w:hAnsi="Cambria"/>
          <w:b/>
          <w:color w:val="000000"/>
          <w:sz w:val="22"/>
          <w:szCs w:val="22"/>
          <w:highlight w:val="white"/>
        </w:rPr>
        <w:t>Jenkin</w:t>
      </w:r>
      <w:r w:rsidRPr="00C1655C">
        <w:rPr>
          <w:rFonts w:ascii="Cambria" w:hAnsi="Cambria"/>
          <w:color w:val="000000"/>
          <w:sz w:val="22"/>
          <w:szCs w:val="22"/>
          <w:highlight w:val="white"/>
        </w:rPr>
        <w:t xml:space="preserve">s with Amazon </w:t>
      </w:r>
      <w:r w:rsidRPr="00C1655C">
        <w:rPr>
          <w:rFonts w:ascii="Cambria" w:hAnsi="Cambria"/>
          <w:b/>
          <w:color w:val="000000"/>
          <w:sz w:val="22"/>
          <w:szCs w:val="22"/>
          <w:highlight w:val="white"/>
        </w:rPr>
        <w:t>EC2 plugin</w:t>
      </w:r>
      <w:r w:rsidRPr="00C1655C">
        <w:rPr>
          <w:rFonts w:ascii="Cambria" w:hAnsi="Cambria"/>
          <w:color w:val="000000"/>
          <w:sz w:val="22"/>
          <w:szCs w:val="22"/>
          <w:highlight w:val="white"/>
        </w:rPr>
        <w:t xml:space="preserve"> that allows Jenkins to start slaves on EC2 on demand and kill them as they get unused.</w:t>
      </w:r>
    </w:p>
    <w:p w14:paraId="66481CDD"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Deployed and configured </w:t>
      </w:r>
      <w:r w:rsidRPr="00C1655C">
        <w:rPr>
          <w:rFonts w:ascii="Cambria" w:hAnsi="Cambria"/>
          <w:b/>
          <w:color w:val="000000"/>
          <w:sz w:val="22"/>
          <w:szCs w:val="22"/>
        </w:rPr>
        <w:t>Git</w:t>
      </w:r>
      <w:r w:rsidRPr="00C1655C">
        <w:rPr>
          <w:rFonts w:ascii="Cambria" w:hAnsi="Cambria"/>
          <w:color w:val="000000"/>
          <w:sz w:val="22"/>
          <w:szCs w:val="22"/>
        </w:rPr>
        <w:t xml:space="preserve"> repositories with branching, forks, tagging, and notifications. Experienced and proficient in version controlling and administering </w:t>
      </w:r>
      <w:r w:rsidRPr="00C1655C">
        <w:rPr>
          <w:rFonts w:ascii="Cambria" w:hAnsi="Cambria"/>
          <w:b/>
          <w:color w:val="000000"/>
          <w:sz w:val="22"/>
          <w:szCs w:val="22"/>
        </w:rPr>
        <w:t>GitHub</w:t>
      </w:r>
      <w:r w:rsidRPr="00C1655C">
        <w:rPr>
          <w:rFonts w:ascii="Cambria" w:hAnsi="Cambria"/>
          <w:color w:val="000000"/>
          <w:sz w:val="22"/>
          <w:szCs w:val="22"/>
        </w:rPr>
        <w:t>.</w:t>
      </w:r>
    </w:p>
    <w:p w14:paraId="7788283E"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Entangled in setting up </w:t>
      </w:r>
      <w:r w:rsidRPr="00C1655C">
        <w:rPr>
          <w:rFonts w:ascii="Cambria" w:hAnsi="Cambria"/>
          <w:b/>
          <w:color w:val="000000"/>
          <w:sz w:val="22"/>
          <w:szCs w:val="22"/>
          <w:highlight w:val="white"/>
        </w:rPr>
        <w:t>MongoDB Client</w:t>
      </w:r>
      <w:r w:rsidRPr="00C1655C">
        <w:rPr>
          <w:rFonts w:ascii="Cambria" w:hAnsi="Cambria"/>
          <w:color w:val="000000"/>
          <w:sz w:val="22"/>
          <w:szCs w:val="22"/>
          <w:highlight w:val="white"/>
        </w:rPr>
        <w:t xml:space="preserve"> and writing queries to validate data against Mongo Collections, and MySQL. Installed, configured, and managed MongoDB servers and performance tuning of Mongo Databases.</w:t>
      </w:r>
    </w:p>
    <w:p w14:paraId="3D7CCA2F"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 xml:space="preserve">Written </w:t>
      </w:r>
      <w:r w:rsidRPr="00C1655C">
        <w:rPr>
          <w:rFonts w:ascii="Cambria" w:hAnsi="Cambria"/>
          <w:b/>
          <w:color w:val="000000"/>
          <w:sz w:val="22"/>
          <w:szCs w:val="22"/>
          <w:highlight w:val="white"/>
        </w:rPr>
        <w:t>Chef Cookbooks</w:t>
      </w:r>
      <w:r w:rsidRPr="00C1655C">
        <w:rPr>
          <w:rFonts w:ascii="Cambria" w:hAnsi="Cambria"/>
          <w:color w:val="000000"/>
          <w:sz w:val="22"/>
          <w:szCs w:val="22"/>
          <w:highlight w:val="white"/>
        </w:rPr>
        <w:t xml:space="preserve"> and recipes to Provision several pre-prod environments consisting of Deployment automation, WebLogic domain creations, and several proprietary middleware installations. </w:t>
      </w:r>
    </w:p>
    <w:p w14:paraId="77654A0F"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 xml:space="preserve">Deployed and configured </w:t>
      </w:r>
      <w:r w:rsidRPr="00C1655C">
        <w:rPr>
          <w:rFonts w:ascii="Cambria" w:hAnsi="Cambria"/>
          <w:b/>
          <w:color w:val="000000"/>
          <w:sz w:val="22"/>
          <w:szCs w:val="22"/>
          <w:highlight w:val="white"/>
        </w:rPr>
        <w:t>Chef Server</w:t>
      </w:r>
      <w:r w:rsidRPr="00C1655C">
        <w:rPr>
          <w:rFonts w:ascii="Cambria" w:hAnsi="Cambria"/>
          <w:color w:val="000000"/>
          <w:sz w:val="22"/>
          <w:szCs w:val="22"/>
          <w:highlight w:val="white"/>
        </w:rPr>
        <w:t xml:space="preserve"> and </w:t>
      </w:r>
      <w:r w:rsidRPr="00C1655C">
        <w:rPr>
          <w:rFonts w:ascii="Cambria" w:hAnsi="Cambria"/>
          <w:b/>
          <w:color w:val="000000"/>
          <w:sz w:val="22"/>
          <w:szCs w:val="22"/>
          <w:highlight w:val="white"/>
        </w:rPr>
        <w:t>Chef Solo</w:t>
      </w:r>
      <w:r w:rsidRPr="00C1655C">
        <w:rPr>
          <w:rFonts w:ascii="Cambria" w:hAnsi="Cambria"/>
          <w:color w:val="000000"/>
          <w:sz w:val="22"/>
          <w:szCs w:val="22"/>
          <w:highlight w:val="white"/>
        </w:rPr>
        <w:t xml:space="preserve"> including bootstrapping of chef-client nodes for provisioning.</w:t>
      </w:r>
    </w:p>
    <w:p w14:paraId="03D70B41"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 xml:space="preserve">Managed Jenkins jobs based on </w:t>
      </w:r>
      <w:r w:rsidRPr="00C1655C">
        <w:rPr>
          <w:rFonts w:ascii="Cambria" w:hAnsi="Cambria"/>
          <w:b/>
          <w:color w:val="000000"/>
          <w:sz w:val="22"/>
          <w:szCs w:val="22"/>
          <w:highlight w:val="white"/>
        </w:rPr>
        <w:t>Groovy</w:t>
      </w:r>
      <w:r w:rsidRPr="00C1655C">
        <w:rPr>
          <w:rFonts w:ascii="Cambria" w:hAnsi="Cambria"/>
          <w:color w:val="000000"/>
          <w:sz w:val="22"/>
          <w:szCs w:val="22"/>
          <w:highlight w:val="white"/>
        </w:rPr>
        <w:t xml:space="preserve"> using Jenkins file and </w:t>
      </w:r>
      <w:r w:rsidRPr="00C1655C">
        <w:rPr>
          <w:rFonts w:ascii="Cambria" w:hAnsi="Cambria"/>
          <w:b/>
          <w:color w:val="000000"/>
          <w:sz w:val="22"/>
          <w:szCs w:val="22"/>
          <w:highlight w:val="white"/>
        </w:rPr>
        <w:t>Maven script</w:t>
      </w:r>
      <w:r w:rsidRPr="00C1655C">
        <w:rPr>
          <w:rFonts w:ascii="Cambria" w:hAnsi="Cambria"/>
          <w:color w:val="000000"/>
          <w:sz w:val="22"/>
          <w:szCs w:val="22"/>
          <w:highlight w:val="white"/>
        </w:rPr>
        <w:t xml:space="preserve">, also using plugins at some points for test builds, promoting the artifacts to </w:t>
      </w:r>
      <w:r w:rsidRPr="00C1655C">
        <w:rPr>
          <w:rFonts w:ascii="Cambria" w:hAnsi="Cambria"/>
          <w:b/>
          <w:color w:val="000000"/>
          <w:sz w:val="22"/>
          <w:szCs w:val="22"/>
          <w:highlight w:val="white"/>
        </w:rPr>
        <w:t>S3</w:t>
      </w:r>
      <w:r w:rsidRPr="00C1655C">
        <w:rPr>
          <w:rFonts w:ascii="Cambria" w:hAnsi="Cambria"/>
          <w:color w:val="000000"/>
          <w:sz w:val="22"/>
          <w:szCs w:val="22"/>
          <w:highlight w:val="white"/>
        </w:rPr>
        <w:t xml:space="preserve"> and </w:t>
      </w:r>
      <w:proofErr w:type="spellStart"/>
      <w:r w:rsidRPr="00C1655C">
        <w:rPr>
          <w:rFonts w:ascii="Cambria" w:hAnsi="Cambria"/>
          <w:color w:val="000000"/>
          <w:sz w:val="22"/>
          <w:szCs w:val="22"/>
          <w:highlight w:val="white"/>
        </w:rPr>
        <w:t>Jfrog</w:t>
      </w:r>
      <w:proofErr w:type="spellEnd"/>
      <w:r w:rsidRPr="00C1655C">
        <w:rPr>
          <w:rFonts w:ascii="Cambria" w:hAnsi="Cambria"/>
          <w:color w:val="000000"/>
          <w:sz w:val="22"/>
          <w:szCs w:val="22"/>
          <w:highlight w:val="white"/>
        </w:rPr>
        <w:t>, and setting up multi-pipeline jobs to build based on dependencies.</w:t>
      </w:r>
    </w:p>
    <w:p w14:paraId="6BD75C02"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 xml:space="preserve">Developed Unix Shell scripts, </w:t>
      </w:r>
      <w:r w:rsidRPr="00C1655C">
        <w:rPr>
          <w:rFonts w:ascii="Cambria" w:hAnsi="Cambria"/>
          <w:b/>
          <w:color w:val="000000"/>
          <w:sz w:val="22"/>
          <w:szCs w:val="22"/>
          <w:highlight w:val="white"/>
        </w:rPr>
        <w:t>Perl scripts,</w:t>
      </w:r>
      <w:r w:rsidRPr="00C1655C">
        <w:rPr>
          <w:rFonts w:ascii="Cambria" w:hAnsi="Cambria"/>
          <w:color w:val="000000"/>
          <w:sz w:val="22"/>
          <w:szCs w:val="22"/>
          <w:highlight w:val="white"/>
        </w:rPr>
        <w:t xml:space="preserve"> and SQL control files to load data through SQL Loader &amp; Oracle data pump and communicated with database using </w:t>
      </w:r>
      <w:r w:rsidRPr="00C1655C">
        <w:rPr>
          <w:rFonts w:ascii="Cambria" w:hAnsi="Cambria"/>
          <w:b/>
          <w:color w:val="000000"/>
          <w:sz w:val="22"/>
          <w:szCs w:val="22"/>
          <w:highlight w:val="white"/>
        </w:rPr>
        <w:t>Perl DBI</w:t>
      </w:r>
      <w:r w:rsidRPr="00C1655C">
        <w:rPr>
          <w:rFonts w:ascii="Cambria" w:hAnsi="Cambria"/>
          <w:color w:val="000000"/>
          <w:sz w:val="22"/>
          <w:szCs w:val="22"/>
          <w:highlight w:val="white"/>
        </w:rPr>
        <w:t>.</w:t>
      </w:r>
    </w:p>
    <w:p w14:paraId="3FF196B0"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 xml:space="preserve">Monitored CPU, memory, physical disk, Hardware and Software RAID, multipath, file systems, and network using the tools </w:t>
      </w:r>
      <w:r w:rsidRPr="00C1655C">
        <w:rPr>
          <w:rFonts w:ascii="Cambria" w:hAnsi="Cambria"/>
          <w:b/>
          <w:color w:val="000000"/>
          <w:sz w:val="22"/>
          <w:szCs w:val="22"/>
          <w:highlight w:val="white"/>
        </w:rPr>
        <w:t>NAGIOS</w:t>
      </w:r>
      <w:r w:rsidRPr="00C1655C">
        <w:rPr>
          <w:rFonts w:ascii="Cambria" w:hAnsi="Cambria"/>
          <w:color w:val="000000"/>
          <w:sz w:val="22"/>
          <w:szCs w:val="22"/>
          <w:highlight w:val="white"/>
        </w:rPr>
        <w:t xml:space="preserve"> 4.0 monitoring.</w:t>
      </w:r>
    </w:p>
    <w:p w14:paraId="322EAF63"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Developed and scheduled new </w:t>
      </w:r>
      <w:r w:rsidRPr="00C1655C">
        <w:rPr>
          <w:rFonts w:ascii="Cambria" w:hAnsi="Cambria"/>
          <w:b/>
          <w:color w:val="000000"/>
          <w:sz w:val="22"/>
          <w:szCs w:val="22"/>
          <w:highlight w:val="white"/>
        </w:rPr>
        <w:t>Splunk</w:t>
      </w:r>
      <w:r w:rsidRPr="00C1655C">
        <w:rPr>
          <w:rFonts w:ascii="Cambria" w:hAnsi="Cambria"/>
          <w:color w:val="000000"/>
          <w:sz w:val="22"/>
          <w:szCs w:val="22"/>
          <w:highlight w:val="white"/>
        </w:rPr>
        <w:t> capacity dashboards, data models, and performance reports to assist senior management in making business-critical capacity decisions.</w:t>
      </w:r>
    </w:p>
    <w:p w14:paraId="440B2D73"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Working with </w:t>
      </w:r>
      <w:r w:rsidRPr="00C1655C">
        <w:rPr>
          <w:rFonts w:ascii="Cambria" w:hAnsi="Cambria"/>
          <w:b/>
          <w:color w:val="000000"/>
          <w:sz w:val="22"/>
          <w:szCs w:val="22"/>
          <w:highlight w:val="white"/>
        </w:rPr>
        <w:t>ELK</w:t>
      </w:r>
      <w:r w:rsidRPr="00C1655C">
        <w:rPr>
          <w:rFonts w:ascii="Cambria" w:hAnsi="Cambria"/>
          <w:color w:val="000000"/>
          <w:sz w:val="22"/>
          <w:szCs w:val="22"/>
          <w:highlight w:val="white"/>
        </w:rPr>
        <w:t> (Elastic Search, Log stash, and Kibana) stack to develop an end-to-end transaction processing system and</w:t>
      </w:r>
      <w:r w:rsidRPr="00C1655C">
        <w:rPr>
          <w:rFonts w:ascii="Cambria" w:hAnsi="Cambria"/>
          <w:color w:val="000000"/>
          <w:sz w:val="22"/>
          <w:szCs w:val="22"/>
        </w:rPr>
        <w:t xml:space="preserve"> </w:t>
      </w:r>
      <w:r w:rsidRPr="00C1655C">
        <w:rPr>
          <w:rFonts w:ascii="Cambria" w:hAnsi="Cambria"/>
          <w:b/>
          <w:color w:val="000000"/>
          <w:sz w:val="22"/>
          <w:szCs w:val="22"/>
          <w:highlight w:val="white"/>
        </w:rPr>
        <w:t>File beat</w:t>
      </w:r>
      <w:r w:rsidRPr="00C1655C">
        <w:rPr>
          <w:rFonts w:ascii="Cambria" w:hAnsi="Cambria"/>
          <w:color w:val="000000"/>
          <w:sz w:val="22"/>
          <w:szCs w:val="22"/>
          <w:highlight w:val="white"/>
        </w:rPr>
        <w:t xml:space="preserve"> configuration and deployment using Ansible, for Real-time app log uploading to log Management System; Log data analysis, using Kibana (UI for Elasticsearch).</w:t>
      </w:r>
    </w:p>
    <w:p w14:paraId="7BDB6F5D"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lastRenderedPageBreak/>
        <w:t xml:space="preserve">Developed an audit log of </w:t>
      </w:r>
      <w:r w:rsidRPr="00C1655C">
        <w:rPr>
          <w:rFonts w:ascii="Cambria" w:hAnsi="Cambria"/>
          <w:b/>
          <w:color w:val="000000"/>
          <w:sz w:val="22"/>
          <w:szCs w:val="22"/>
          <w:highlight w:val="white"/>
        </w:rPr>
        <w:t xml:space="preserve">JSON </w:t>
      </w:r>
      <w:r w:rsidRPr="00C1655C">
        <w:rPr>
          <w:rFonts w:ascii="Cambria" w:hAnsi="Cambria"/>
          <w:color w:val="000000"/>
          <w:sz w:val="22"/>
          <w:szCs w:val="22"/>
          <w:highlight w:val="white"/>
        </w:rPr>
        <w:t xml:space="preserve">Web tokens using Seri logger in </w:t>
      </w:r>
      <w:r w:rsidRPr="00C1655C">
        <w:rPr>
          <w:rFonts w:ascii="Cambria" w:hAnsi="Cambria"/>
          <w:b/>
          <w:color w:val="000000"/>
          <w:sz w:val="22"/>
          <w:szCs w:val="22"/>
          <w:highlight w:val="white"/>
        </w:rPr>
        <w:t>Elasticsearch</w:t>
      </w:r>
      <w:r w:rsidRPr="00C1655C">
        <w:rPr>
          <w:rFonts w:ascii="Cambria" w:hAnsi="Cambria"/>
          <w:color w:val="000000"/>
          <w:sz w:val="22"/>
          <w:szCs w:val="22"/>
          <w:highlight w:val="white"/>
        </w:rPr>
        <w:t xml:space="preserve"> with </w:t>
      </w:r>
      <w:r w:rsidRPr="00C1655C">
        <w:rPr>
          <w:rFonts w:ascii="Cambria" w:hAnsi="Cambria"/>
          <w:b/>
          <w:color w:val="000000"/>
          <w:sz w:val="22"/>
          <w:szCs w:val="22"/>
          <w:highlight w:val="white"/>
        </w:rPr>
        <w:t>Kibana</w:t>
      </w:r>
      <w:r w:rsidRPr="00C1655C">
        <w:rPr>
          <w:rFonts w:ascii="Cambria" w:hAnsi="Cambria"/>
          <w:color w:val="000000"/>
          <w:sz w:val="22"/>
          <w:szCs w:val="22"/>
          <w:highlight w:val="white"/>
        </w:rPr>
        <w:t xml:space="preserve"> as Visualizer and Created an aggregated log search system using </w:t>
      </w:r>
      <w:r w:rsidRPr="00C1655C">
        <w:rPr>
          <w:rFonts w:ascii="Cambria" w:hAnsi="Cambria"/>
          <w:b/>
          <w:color w:val="000000"/>
          <w:sz w:val="22"/>
          <w:szCs w:val="22"/>
          <w:highlight w:val="white"/>
        </w:rPr>
        <w:t>Logstash</w:t>
      </w:r>
      <w:r w:rsidRPr="00C1655C">
        <w:rPr>
          <w:rFonts w:ascii="Cambria" w:hAnsi="Cambria"/>
          <w:color w:val="000000"/>
          <w:sz w:val="22"/>
          <w:szCs w:val="22"/>
          <w:highlight w:val="white"/>
        </w:rPr>
        <w:t xml:space="preserve"> and Logstash-forwarder/File beat and Elasticsearch.</w:t>
      </w:r>
    </w:p>
    <w:p w14:paraId="2C4C33C7"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2A3140"/>
          <w:sz w:val="22"/>
          <w:szCs w:val="22"/>
        </w:rPr>
        <w:t xml:space="preserve">Orchestrated multi-availability Zone deployments and read replicas within </w:t>
      </w:r>
      <w:r w:rsidRPr="00C1655C">
        <w:rPr>
          <w:rFonts w:ascii="Cambria" w:hAnsi="Cambria"/>
          <w:b/>
          <w:color w:val="2A3140"/>
          <w:sz w:val="22"/>
          <w:szCs w:val="22"/>
        </w:rPr>
        <w:t>Amazon RDS</w:t>
      </w:r>
      <w:r w:rsidRPr="00C1655C">
        <w:rPr>
          <w:rFonts w:ascii="Cambria" w:hAnsi="Cambria"/>
          <w:color w:val="2A3140"/>
          <w:sz w:val="22"/>
          <w:szCs w:val="22"/>
        </w:rPr>
        <w:t>, enhancing database availability and scaling for read-heavy workloads.</w:t>
      </w:r>
    </w:p>
    <w:p w14:paraId="026B2FD7"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2A3140"/>
          <w:sz w:val="22"/>
          <w:szCs w:val="22"/>
        </w:rPr>
      </w:pPr>
      <w:r w:rsidRPr="00C1655C">
        <w:rPr>
          <w:rFonts w:ascii="Cambria" w:hAnsi="Cambria"/>
          <w:color w:val="2A3140"/>
          <w:sz w:val="22"/>
          <w:szCs w:val="22"/>
          <w:highlight w:val="white"/>
        </w:rPr>
        <w:t xml:space="preserve">Configured pipelines on </w:t>
      </w:r>
      <w:r w:rsidRPr="00C1655C">
        <w:rPr>
          <w:rFonts w:ascii="Cambria" w:hAnsi="Cambria"/>
          <w:b/>
          <w:color w:val="2A3140"/>
          <w:sz w:val="22"/>
          <w:szCs w:val="22"/>
          <w:highlight w:val="white"/>
        </w:rPr>
        <w:t>Jenkins</w:t>
      </w:r>
      <w:r w:rsidRPr="00C1655C">
        <w:rPr>
          <w:rFonts w:ascii="Cambria" w:hAnsi="Cambria"/>
          <w:color w:val="2A3140"/>
          <w:sz w:val="22"/>
          <w:szCs w:val="22"/>
          <w:highlight w:val="white"/>
        </w:rPr>
        <w:t xml:space="preserve"> &amp; </w:t>
      </w:r>
      <w:r w:rsidRPr="00C1655C">
        <w:rPr>
          <w:rFonts w:ascii="Cambria" w:hAnsi="Cambria"/>
          <w:b/>
          <w:color w:val="2A3140"/>
          <w:sz w:val="22"/>
          <w:szCs w:val="22"/>
          <w:highlight w:val="white"/>
        </w:rPr>
        <w:t>Concourse CI</w:t>
      </w:r>
      <w:r w:rsidRPr="00C1655C">
        <w:rPr>
          <w:rFonts w:ascii="Cambria" w:hAnsi="Cambria"/>
          <w:color w:val="2A3140"/>
          <w:sz w:val="22"/>
          <w:szCs w:val="22"/>
          <w:highlight w:val="white"/>
        </w:rPr>
        <w:t xml:space="preserve"> with the integration of </w:t>
      </w:r>
      <w:proofErr w:type="spellStart"/>
      <w:r w:rsidRPr="00C1655C">
        <w:rPr>
          <w:rFonts w:ascii="Cambria" w:hAnsi="Cambria"/>
          <w:b/>
          <w:color w:val="2A3140"/>
          <w:sz w:val="22"/>
          <w:szCs w:val="22"/>
          <w:highlight w:val="white"/>
        </w:rPr>
        <w:t>HashiCorp</w:t>
      </w:r>
      <w:proofErr w:type="spellEnd"/>
      <w:r w:rsidRPr="00C1655C">
        <w:rPr>
          <w:rFonts w:ascii="Cambria" w:hAnsi="Cambria"/>
          <w:b/>
          <w:color w:val="2A3140"/>
          <w:sz w:val="22"/>
          <w:szCs w:val="22"/>
          <w:highlight w:val="white"/>
        </w:rPr>
        <w:t xml:space="preserve"> Vault</w:t>
      </w:r>
      <w:r w:rsidRPr="00C1655C">
        <w:rPr>
          <w:rFonts w:ascii="Cambria" w:hAnsi="Cambria"/>
          <w:color w:val="2A3140"/>
          <w:sz w:val="22"/>
          <w:szCs w:val="22"/>
          <w:highlight w:val="white"/>
        </w:rPr>
        <w:t xml:space="preserve"> for secrets, dynamic injection of environment-specific keys, along with blue/green and canary style traffic shaping.</w:t>
      </w:r>
    </w:p>
    <w:p w14:paraId="6516F6B6"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2A3140"/>
          <w:sz w:val="22"/>
          <w:szCs w:val="22"/>
        </w:rPr>
        <w:t xml:space="preserve">Utilized </w:t>
      </w:r>
      <w:r w:rsidRPr="00C1655C">
        <w:rPr>
          <w:rFonts w:ascii="Cambria" w:hAnsi="Cambria"/>
          <w:b/>
          <w:color w:val="2A3140"/>
          <w:sz w:val="22"/>
          <w:szCs w:val="22"/>
        </w:rPr>
        <w:t>AWS WAF</w:t>
      </w:r>
      <w:r w:rsidRPr="00C1655C">
        <w:rPr>
          <w:rFonts w:ascii="Cambria" w:hAnsi="Cambria"/>
          <w:color w:val="2A3140"/>
          <w:sz w:val="22"/>
          <w:szCs w:val="22"/>
        </w:rPr>
        <w:t xml:space="preserve"> to protect </w:t>
      </w:r>
      <w:r w:rsidRPr="00C1655C">
        <w:rPr>
          <w:rFonts w:ascii="Cambria" w:hAnsi="Cambria"/>
          <w:b/>
          <w:color w:val="2A3140"/>
          <w:sz w:val="22"/>
          <w:szCs w:val="22"/>
        </w:rPr>
        <w:t>API</w:t>
      </w:r>
      <w:r w:rsidRPr="00C1655C">
        <w:rPr>
          <w:rFonts w:ascii="Cambria" w:hAnsi="Cambria"/>
          <w:color w:val="2A3140"/>
          <w:sz w:val="22"/>
          <w:szCs w:val="22"/>
        </w:rPr>
        <w:t xml:space="preserve">s and web applications deployed on </w:t>
      </w:r>
      <w:r w:rsidRPr="00C1655C">
        <w:rPr>
          <w:rFonts w:ascii="Cambria" w:hAnsi="Cambria"/>
          <w:b/>
          <w:color w:val="2A3140"/>
          <w:sz w:val="22"/>
          <w:szCs w:val="22"/>
        </w:rPr>
        <w:t>Amazon API Gateway</w:t>
      </w:r>
      <w:r w:rsidRPr="00C1655C">
        <w:rPr>
          <w:rFonts w:ascii="Cambria" w:hAnsi="Cambria"/>
          <w:color w:val="2A3140"/>
          <w:sz w:val="22"/>
          <w:szCs w:val="22"/>
        </w:rPr>
        <w:t xml:space="preserve"> and </w:t>
      </w:r>
      <w:r w:rsidRPr="00C1655C">
        <w:rPr>
          <w:rFonts w:ascii="Cambria" w:hAnsi="Cambria"/>
          <w:b/>
          <w:color w:val="2A3140"/>
          <w:sz w:val="22"/>
          <w:szCs w:val="22"/>
        </w:rPr>
        <w:t>Amazon EC2</w:t>
      </w:r>
      <w:r w:rsidRPr="00C1655C">
        <w:rPr>
          <w:rFonts w:ascii="Cambria" w:hAnsi="Cambria"/>
          <w:color w:val="2A3140"/>
          <w:sz w:val="22"/>
          <w:szCs w:val="22"/>
        </w:rPr>
        <w:t xml:space="preserve"> instances from external threats.</w:t>
      </w:r>
    </w:p>
    <w:p w14:paraId="3D039962"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2A3140"/>
          <w:sz w:val="22"/>
          <w:szCs w:val="22"/>
        </w:rPr>
        <w:t xml:space="preserve">Orchestrated global traffic distribution using </w:t>
      </w:r>
      <w:r w:rsidRPr="00C1655C">
        <w:rPr>
          <w:rFonts w:ascii="Cambria" w:hAnsi="Cambria"/>
          <w:b/>
          <w:color w:val="2A3140"/>
          <w:sz w:val="22"/>
          <w:szCs w:val="22"/>
        </w:rPr>
        <w:t>AWS Elastic Load Balancing</w:t>
      </w:r>
      <w:r w:rsidRPr="00C1655C">
        <w:rPr>
          <w:rFonts w:ascii="Cambria" w:hAnsi="Cambria"/>
          <w:color w:val="2A3140"/>
          <w:sz w:val="22"/>
          <w:szCs w:val="22"/>
        </w:rPr>
        <w:t xml:space="preserve"> and integrated it with Amazon Route 53 geolocation and latency-based routing.</w:t>
      </w:r>
    </w:p>
    <w:p w14:paraId="4E201958" w14:textId="77777777" w:rsidR="0097073B" w:rsidRPr="00C1655C" w:rsidRDefault="00F81314">
      <w:pPr>
        <w:numPr>
          <w:ilvl w:val="0"/>
          <w:numId w:val="10"/>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A1A1A"/>
          <w:sz w:val="22"/>
          <w:szCs w:val="22"/>
        </w:rPr>
        <w:t xml:space="preserve">Experienced in implementing </w:t>
      </w:r>
      <w:r w:rsidRPr="00C1655C">
        <w:rPr>
          <w:rFonts w:ascii="Cambria" w:hAnsi="Cambria"/>
          <w:b/>
          <w:color w:val="1A1A1A"/>
          <w:sz w:val="22"/>
          <w:szCs w:val="22"/>
        </w:rPr>
        <w:t>SSO</w:t>
      </w:r>
      <w:r w:rsidRPr="00C1655C">
        <w:rPr>
          <w:rFonts w:ascii="Cambria" w:hAnsi="Cambria"/>
          <w:color w:val="1A1A1A"/>
          <w:sz w:val="22"/>
          <w:szCs w:val="22"/>
        </w:rPr>
        <w:t xml:space="preserve"> solutions with </w:t>
      </w:r>
      <w:proofErr w:type="spellStart"/>
      <w:r w:rsidRPr="00C1655C">
        <w:rPr>
          <w:rFonts w:ascii="Cambria" w:hAnsi="Cambria"/>
          <w:b/>
          <w:color w:val="1A1A1A"/>
          <w:sz w:val="22"/>
          <w:szCs w:val="22"/>
        </w:rPr>
        <w:t>Keycloak</w:t>
      </w:r>
      <w:proofErr w:type="spellEnd"/>
      <w:r w:rsidRPr="00C1655C">
        <w:rPr>
          <w:rFonts w:ascii="Cambria" w:hAnsi="Cambria"/>
          <w:color w:val="1A1A1A"/>
          <w:sz w:val="22"/>
          <w:szCs w:val="22"/>
        </w:rPr>
        <w:t>, enabling users to access multiple applications seamlessly with a single login.</w:t>
      </w:r>
    </w:p>
    <w:p w14:paraId="7773CE04" w14:textId="77777777" w:rsidR="0097073B" w:rsidRDefault="00F81314" w:rsidP="00C1655C">
      <w:pPr>
        <w:pBdr>
          <w:top w:val="nil"/>
          <w:left w:val="nil"/>
          <w:bottom w:val="nil"/>
          <w:right w:val="nil"/>
          <w:between w:val="nil"/>
        </w:pBdr>
        <w:ind w:left="-576" w:right="-288"/>
        <w:jc w:val="both"/>
        <w:rPr>
          <w:rFonts w:ascii="Cambria" w:hAnsi="Cambria"/>
          <w:color w:val="000000"/>
          <w:sz w:val="22"/>
          <w:szCs w:val="22"/>
          <w:highlight w:val="white"/>
        </w:rPr>
      </w:pPr>
      <w:r w:rsidRPr="00C1655C">
        <w:rPr>
          <w:rFonts w:ascii="Cambria" w:hAnsi="Cambria"/>
          <w:b/>
          <w:color w:val="000000"/>
          <w:sz w:val="22"/>
          <w:szCs w:val="22"/>
          <w:highlight w:val="white"/>
          <w:u w:val="single"/>
        </w:rPr>
        <w:t>Environment:</w:t>
      </w:r>
      <w:r w:rsidRPr="00C1655C">
        <w:rPr>
          <w:rFonts w:ascii="Cambria" w:hAnsi="Cambria"/>
          <w:color w:val="000000"/>
          <w:sz w:val="22"/>
          <w:szCs w:val="22"/>
          <w:highlight w:val="white"/>
        </w:rPr>
        <w:t xml:space="preserve"> AWS, Maven, Perl, MongoDB, Git, Docker, Jenkins, Kubernetes, Nagios, ELK (Elastic Search, Log stash and Kibana), Ansible, Chef, Vagrant.</w:t>
      </w:r>
    </w:p>
    <w:p w14:paraId="7EEB4C6E" w14:textId="77777777" w:rsidR="00C1655C" w:rsidRPr="00C1655C" w:rsidRDefault="00C1655C" w:rsidP="00C1655C">
      <w:pPr>
        <w:pBdr>
          <w:top w:val="nil"/>
          <w:left w:val="nil"/>
          <w:bottom w:val="nil"/>
          <w:right w:val="nil"/>
          <w:between w:val="nil"/>
        </w:pBdr>
        <w:ind w:left="-576" w:right="-288"/>
        <w:jc w:val="both"/>
        <w:rPr>
          <w:rFonts w:ascii="Cambria" w:hAnsi="Cambria"/>
          <w:color w:val="000000"/>
          <w:sz w:val="22"/>
          <w:szCs w:val="22"/>
          <w:highlight w:val="white"/>
        </w:rPr>
      </w:pPr>
    </w:p>
    <w:p w14:paraId="6E175A0D" w14:textId="52288857" w:rsidR="0097073B" w:rsidRPr="00C1655C" w:rsidRDefault="00F81314" w:rsidP="00C1655C">
      <w:pPr>
        <w:pBdr>
          <w:top w:val="nil"/>
          <w:left w:val="nil"/>
          <w:bottom w:val="nil"/>
          <w:right w:val="nil"/>
          <w:between w:val="nil"/>
        </w:pBdr>
        <w:ind w:left="-576" w:right="-288"/>
        <w:jc w:val="both"/>
        <w:rPr>
          <w:rFonts w:ascii="Cambria" w:hAnsi="Cambria"/>
          <w:b/>
          <w:color w:val="000000"/>
          <w:sz w:val="22"/>
          <w:szCs w:val="22"/>
          <w:highlight w:val="white"/>
        </w:rPr>
      </w:pPr>
      <w:r w:rsidRPr="00C1655C">
        <w:rPr>
          <w:rFonts w:ascii="Cambria" w:hAnsi="Cambria"/>
          <w:b/>
          <w:color w:val="000000"/>
          <w:sz w:val="22"/>
          <w:szCs w:val="22"/>
          <w:highlight w:val="white"/>
        </w:rPr>
        <w:t xml:space="preserve">Client: </w:t>
      </w:r>
      <w:r w:rsidRPr="00C1655C">
        <w:rPr>
          <w:rFonts w:ascii="Cambria" w:hAnsi="Cambria"/>
          <w:b/>
          <w:color w:val="000000"/>
          <w:sz w:val="22"/>
          <w:szCs w:val="22"/>
        </w:rPr>
        <w:t xml:space="preserve">Wells Fargo, NC                                                                  </w:t>
      </w:r>
      <w:r w:rsidR="00C1655C">
        <w:rPr>
          <w:rFonts w:ascii="Cambria" w:hAnsi="Cambria"/>
          <w:b/>
          <w:color w:val="000000"/>
          <w:sz w:val="22"/>
          <w:szCs w:val="22"/>
        </w:rPr>
        <w:t xml:space="preserve">                                           </w:t>
      </w:r>
      <w:r w:rsidRPr="00C1655C">
        <w:rPr>
          <w:rFonts w:ascii="Cambria" w:hAnsi="Cambria"/>
          <w:b/>
          <w:color w:val="000000"/>
          <w:sz w:val="22"/>
          <w:szCs w:val="22"/>
        </w:rPr>
        <w:t xml:space="preserve">    Jan 2022 – Jan 2023</w:t>
      </w:r>
    </w:p>
    <w:p w14:paraId="10E6A6A7" w14:textId="77777777" w:rsidR="0097073B" w:rsidRPr="00C1655C" w:rsidRDefault="00F81314" w:rsidP="00C1655C">
      <w:pPr>
        <w:pBdr>
          <w:top w:val="nil"/>
          <w:left w:val="nil"/>
          <w:bottom w:val="nil"/>
          <w:right w:val="nil"/>
          <w:between w:val="nil"/>
        </w:pBdr>
        <w:ind w:left="-576" w:right="-288"/>
        <w:jc w:val="both"/>
        <w:rPr>
          <w:rFonts w:ascii="Cambria" w:hAnsi="Cambria"/>
          <w:b/>
          <w:color w:val="1A1A1A"/>
          <w:sz w:val="22"/>
          <w:szCs w:val="22"/>
          <w:highlight w:val="white"/>
        </w:rPr>
      </w:pPr>
      <w:r w:rsidRPr="00C1655C">
        <w:rPr>
          <w:rFonts w:ascii="Cambria" w:hAnsi="Cambria"/>
          <w:b/>
          <w:color w:val="1A1A1A"/>
          <w:sz w:val="22"/>
          <w:szCs w:val="22"/>
          <w:highlight w:val="white"/>
        </w:rPr>
        <w:t>Site Reliability Engineer</w:t>
      </w:r>
      <w:r w:rsidRPr="00C1655C">
        <w:rPr>
          <w:rFonts w:ascii="Cambria" w:hAnsi="Cambria"/>
          <w:noProof/>
          <w:sz w:val="22"/>
          <w:szCs w:val="22"/>
          <w:lang w:eastAsia="en-US"/>
        </w:rPr>
        <mc:AlternateContent>
          <mc:Choice Requires="wpg">
            <w:drawing>
              <wp:anchor distT="0" distB="0" distL="114300" distR="114300" simplePos="0" relativeHeight="251661312" behindDoc="0" locked="0" layoutInCell="1" hidden="0" allowOverlap="1" wp14:anchorId="4E46F633" wp14:editId="135FE2AA">
                <wp:simplePos x="0" y="0"/>
                <wp:positionH relativeFrom="column">
                  <wp:posOffset>-330199</wp:posOffset>
                </wp:positionH>
                <wp:positionV relativeFrom="paragraph">
                  <wp:posOffset>190500</wp:posOffset>
                </wp:positionV>
                <wp:extent cx="6680200" cy="50800"/>
                <wp:effectExtent l="0" t="0" r="0" b="0"/>
                <wp:wrapNone/>
                <wp:docPr id="8" name="Straight Arrow Connector 8"/>
                <wp:cNvGraphicFramePr/>
                <a:graphic xmlns:a="http://schemas.openxmlformats.org/drawingml/2006/main">
                  <a:graphicData uri="http://schemas.microsoft.com/office/word/2010/wordprocessingShape">
                    <wps:wsp>
                      <wps:cNvCnPr/>
                      <wps:spPr>
                        <a:xfrm>
                          <a:off x="2024950" y="3776825"/>
                          <a:ext cx="6642100" cy="6350"/>
                        </a:xfrm>
                        <a:prstGeom prst="straightConnector1">
                          <a:avLst/>
                        </a:prstGeom>
                        <a:noFill/>
                        <a:ln w="12700" cap="flat" cmpd="sng">
                          <a:solidFill>
                            <a:schemeClr val="accent1"/>
                          </a:solidFill>
                          <a:prstDash val="solid"/>
                          <a:miter lim="800000"/>
                          <a:headEnd type="none" w="sm" len="sm"/>
                          <a:tailEnd type="none" w="sm" len="sm"/>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-330199</wp:posOffset>
                </wp:positionH>
                <wp:positionV relativeFrom="paragraph">
                  <wp:posOffset>190500</wp:posOffset>
                </wp:positionV>
                <wp:extent cx="6680200" cy="50800"/>
                <wp:effectExtent b="0" l="0" r="0" t="0"/>
                <wp:wrapNone/>
                <wp:docPr id="8"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6680200" cy="50800"/>
                        </a:xfrm>
                        <a:prstGeom prst="rect"/>
                        <a:ln/>
                      </pic:spPr>
                    </pic:pic>
                  </a:graphicData>
                </a:graphic>
              </wp:anchor>
            </w:drawing>
          </mc:Fallback>
        </mc:AlternateContent>
      </w:r>
    </w:p>
    <w:p w14:paraId="0F46A4D4" w14:textId="036BBD2E" w:rsidR="0097073B" w:rsidRPr="00C1655C" w:rsidRDefault="00F81314">
      <w:pPr>
        <w:pBdr>
          <w:top w:val="nil"/>
          <w:left w:val="nil"/>
          <w:bottom w:val="nil"/>
          <w:right w:val="nil"/>
          <w:between w:val="nil"/>
        </w:pBdr>
        <w:tabs>
          <w:tab w:val="center" w:pos="5760"/>
          <w:tab w:val="center" w:pos="8135"/>
        </w:tabs>
        <w:spacing w:after="14"/>
        <w:ind w:left="-576" w:right="-288"/>
        <w:jc w:val="both"/>
        <w:rPr>
          <w:rFonts w:ascii="Cambria" w:hAnsi="Cambria"/>
          <w:b/>
          <w:color w:val="000000"/>
          <w:sz w:val="22"/>
          <w:szCs w:val="22"/>
          <w:u w:val="single"/>
        </w:rPr>
      </w:pPr>
      <w:r w:rsidRPr="00C1655C">
        <w:rPr>
          <w:rFonts w:ascii="Cambria" w:hAnsi="Cambria"/>
          <w:b/>
          <w:color w:val="000000"/>
          <w:sz w:val="22"/>
          <w:szCs w:val="22"/>
          <w:u w:val="single"/>
        </w:rPr>
        <w:t xml:space="preserve">Responsibilities: </w:t>
      </w:r>
    </w:p>
    <w:p w14:paraId="151815A8" w14:textId="77777777" w:rsidR="0097073B" w:rsidRPr="00C1655C" w:rsidRDefault="00F81314">
      <w:pPr>
        <w:pBdr>
          <w:top w:val="nil"/>
          <w:left w:val="nil"/>
          <w:bottom w:val="nil"/>
          <w:right w:val="nil"/>
          <w:between w:val="nil"/>
        </w:pBdr>
        <w:tabs>
          <w:tab w:val="center" w:pos="5760"/>
          <w:tab w:val="center" w:pos="8135"/>
        </w:tabs>
        <w:spacing w:after="14"/>
        <w:ind w:left="-576" w:right="-288"/>
        <w:jc w:val="both"/>
        <w:rPr>
          <w:rFonts w:ascii="Cambria" w:hAnsi="Cambria"/>
          <w:b/>
          <w:color w:val="000000"/>
          <w:sz w:val="22"/>
          <w:szCs w:val="22"/>
          <w:u w:val="single"/>
        </w:rPr>
      </w:pPr>
      <w:r w:rsidRPr="00C1655C">
        <w:rPr>
          <w:rFonts w:ascii="Cambria" w:hAnsi="Cambria"/>
          <w:color w:val="000000"/>
          <w:sz w:val="22"/>
          <w:szCs w:val="22"/>
        </w:rPr>
        <w:t>In a banking project,</w:t>
      </w:r>
      <w:r w:rsidRPr="00C1655C">
        <w:rPr>
          <w:rFonts w:ascii="Cambria" w:hAnsi="Cambria"/>
          <w:sz w:val="22"/>
          <w:szCs w:val="22"/>
        </w:rPr>
        <w:t xml:space="preserve"> as a </w:t>
      </w:r>
      <w:r w:rsidRPr="00C1655C">
        <w:rPr>
          <w:rFonts w:ascii="Cambria" w:hAnsi="Cambria"/>
          <w:b/>
          <w:sz w:val="22"/>
          <w:szCs w:val="22"/>
        </w:rPr>
        <w:t>Site Reliability Engineer</w:t>
      </w:r>
      <w:r w:rsidRPr="00C1655C">
        <w:rPr>
          <w:rFonts w:ascii="Cambria" w:hAnsi="Cambria"/>
          <w:sz w:val="22"/>
          <w:szCs w:val="22"/>
        </w:rPr>
        <w:t xml:space="preserve">, I </w:t>
      </w:r>
      <w:r w:rsidRPr="00C1655C">
        <w:rPr>
          <w:rFonts w:ascii="Cambria" w:hAnsi="Cambria"/>
          <w:color w:val="1A1A1A"/>
          <w:sz w:val="22"/>
          <w:szCs w:val="22"/>
        </w:rPr>
        <w:t xml:space="preserve">created and maintained reliable and scalable software systems, ensuring the reliability, availability, and performance of web services, applications, and infrastructure of </w:t>
      </w:r>
      <w:r w:rsidRPr="00C1655C">
        <w:rPr>
          <w:rFonts w:ascii="Cambria" w:hAnsi="Cambria"/>
          <w:sz w:val="22"/>
          <w:szCs w:val="22"/>
        </w:rPr>
        <w:t xml:space="preserve">Azure virtual machines, implemented serverless solutions with Azure Functions, and maintained expertise in Microsoft's Application Platform, focusing on </w:t>
      </w:r>
      <w:r w:rsidRPr="00C1655C">
        <w:rPr>
          <w:rFonts w:ascii="Cambria" w:hAnsi="Cambria"/>
          <w:b/>
          <w:sz w:val="22"/>
          <w:szCs w:val="22"/>
        </w:rPr>
        <w:t xml:space="preserve">.NET Framework, WCF, and SQL Azure. </w:t>
      </w:r>
      <w:r w:rsidRPr="00C1655C">
        <w:rPr>
          <w:rFonts w:ascii="Cambria" w:hAnsi="Cambria"/>
          <w:sz w:val="22"/>
          <w:szCs w:val="22"/>
        </w:rPr>
        <w:t xml:space="preserve">Proficient in Azure data maintenance using SQL Master Data Services and ensuring data security through </w:t>
      </w:r>
      <w:r w:rsidRPr="00C1655C">
        <w:rPr>
          <w:rFonts w:ascii="Cambria" w:hAnsi="Cambria"/>
          <w:b/>
          <w:sz w:val="22"/>
          <w:szCs w:val="22"/>
        </w:rPr>
        <w:t>Azure Key Vault</w:t>
      </w:r>
      <w:r w:rsidRPr="00C1655C">
        <w:rPr>
          <w:rFonts w:ascii="Cambria" w:hAnsi="Cambria"/>
          <w:sz w:val="22"/>
          <w:szCs w:val="22"/>
        </w:rPr>
        <w:t>.</w:t>
      </w:r>
    </w:p>
    <w:p w14:paraId="1A60E055" w14:textId="77777777" w:rsidR="0097073B" w:rsidRPr="00C1655C" w:rsidRDefault="00F81314">
      <w:pPr>
        <w:numPr>
          <w:ilvl w:val="0"/>
          <w:numId w:val="8"/>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Provided efficient solutions to </w:t>
      </w:r>
      <w:r w:rsidRPr="00C1655C">
        <w:rPr>
          <w:rFonts w:ascii="Cambria" w:hAnsi="Cambria"/>
          <w:b/>
          <w:color w:val="000000"/>
          <w:sz w:val="22"/>
          <w:szCs w:val="22"/>
        </w:rPr>
        <w:t>Azure</w:t>
      </w:r>
      <w:r w:rsidRPr="00C1655C">
        <w:rPr>
          <w:rFonts w:ascii="Cambria" w:hAnsi="Cambria"/>
          <w:color w:val="000000"/>
          <w:sz w:val="22"/>
          <w:szCs w:val="22"/>
        </w:rPr>
        <w:t xml:space="preserve"> teams for self-service data maintenance tasks utilizing SQL Master Data Services. Configured and established SQL Server Master Data Services (MDS) for self-service data maintenance across multiple teams.</w:t>
      </w:r>
    </w:p>
    <w:p w14:paraId="118AD1DB" w14:textId="77777777" w:rsidR="0097073B" w:rsidRPr="00C1655C" w:rsidRDefault="00F81314">
      <w:pPr>
        <w:numPr>
          <w:ilvl w:val="0"/>
          <w:numId w:val="11"/>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Proficient in managing and securing sensitive data using </w:t>
      </w:r>
      <w:r w:rsidRPr="00C1655C">
        <w:rPr>
          <w:rFonts w:ascii="Cambria" w:hAnsi="Cambria"/>
          <w:b/>
          <w:color w:val="000000"/>
          <w:sz w:val="22"/>
          <w:szCs w:val="22"/>
        </w:rPr>
        <w:t>Azure Key Vault</w:t>
      </w:r>
      <w:r w:rsidRPr="00C1655C">
        <w:rPr>
          <w:rFonts w:ascii="Cambria" w:hAnsi="Cambria"/>
          <w:color w:val="000000"/>
          <w:sz w:val="22"/>
          <w:szCs w:val="22"/>
        </w:rPr>
        <w:t>, implementing robust cryptographic key management, secrets storage, and certificate lifecycle management solutions to ensure data protection and compliance.</w:t>
      </w:r>
    </w:p>
    <w:p w14:paraId="15A18226" w14:textId="77777777" w:rsidR="0097073B" w:rsidRPr="00C1655C" w:rsidRDefault="00F81314">
      <w:pPr>
        <w:numPr>
          <w:ilvl w:val="0"/>
          <w:numId w:val="11"/>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Created various build and deployment scenarios such as jobs to build from various branches, and deployed tasks to the development server QA server, or Staging/Production server using </w:t>
      </w:r>
      <w:r w:rsidRPr="00C1655C">
        <w:rPr>
          <w:rFonts w:ascii="Cambria" w:hAnsi="Cambria"/>
          <w:b/>
          <w:color w:val="000000"/>
          <w:sz w:val="22"/>
          <w:szCs w:val="22"/>
          <w:highlight w:val="white"/>
        </w:rPr>
        <w:t>Azure DevOps</w:t>
      </w:r>
      <w:r w:rsidRPr="00C1655C">
        <w:rPr>
          <w:rFonts w:ascii="Cambria" w:hAnsi="Cambria"/>
          <w:color w:val="000000"/>
          <w:sz w:val="22"/>
          <w:szCs w:val="22"/>
        </w:rPr>
        <w:t>.</w:t>
      </w:r>
    </w:p>
    <w:p w14:paraId="700A9922" w14:textId="77777777" w:rsidR="0097073B" w:rsidRPr="00C1655C" w:rsidRDefault="00F81314">
      <w:pPr>
        <w:numPr>
          <w:ilvl w:val="0"/>
          <w:numId w:val="3"/>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Configured </w:t>
      </w:r>
      <w:r w:rsidRPr="00C1655C">
        <w:rPr>
          <w:rFonts w:ascii="Cambria" w:hAnsi="Cambria"/>
          <w:b/>
          <w:color w:val="000000"/>
          <w:sz w:val="22"/>
          <w:szCs w:val="22"/>
        </w:rPr>
        <w:t>Azure</w:t>
      </w:r>
      <w:r w:rsidRPr="00C1655C">
        <w:rPr>
          <w:rFonts w:ascii="Cambria" w:hAnsi="Cambria"/>
          <w:color w:val="000000"/>
          <w:sz w:val="22"/>
          <w:szCs w:val="22"/>
        </w:rPr>
        <w:t xml:space="preserve"> web apps, Azure App Services, Azure application insights, Azure application gateway, Azure DNS, and analyzed Azure Networks with Azure Network watcher.</w:t>
      </w:r>
    </w:p>
    <w:p w14:paraId="61A1A96E" w14:textId="77777777" w:rsidR="0097073B" w:rsidRPr="00C1655C" w:rsidRDefault="00F81314">
      <w:pPr>
        <w:numPr>
          <w:ilvl w:val="0"/>
          <w:numId w:val="3"/>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Configured </w:t>
      </w:r>
      <w:r w:rsidRPr="00C1655C">
        <w:rPr>
          <w:rFonts w:ascii="Cambria" w:hAnsi="Cambria"/>
          <w:b/>
          <w:color w:val="000000"/>
          <w:sz w:val="22"/>
          <w:szCs w:val="22"/>
        </w:rPr>
        <w:t>Azure</w:t>
      </w:r>
      <w:r w:rsidRPr="00C1655C">
        <w:rPr>
          <w:rFonts w:ascii="Cambria" w:hAnsi="Cambria"/>
          <w:color w:val="000000"/>
          <w:sz w:val="22"/>
          <w:szCs w:val="22"/>
        </w:rPr>
        <w:t xml:space="preserve"> VPN-Point to Site, Virtual Networks, </w:t>
      </w:r>
      <w:r w:rsidRPr="00C1655C">
        <w:rPr>
          <w:rFonts w:ascii="Cambria" w:hAnsi="Cambria"/>
          <w:b/>
          <w:color w:val="000000"/>
          <w:sz w:val="22"/>
          <w:szCs w:val="22"/>
        </w:rPr>
        <w:t>Azure</w:t>
      </w:r>
      <w:r w:rsidRPr="00C1655C">
        <w:rPr>
          <w:rFonts w:ascii="Cambria" w:hAnsi="Cambria"/>
          <w:color w:val="000000"/>
          <w:sz w:val="22"/>
          <w:szCs w:val="22"/>
        </w:rPr>
        <w:t xml:space="preserve"> Custom Security, Endpoint Security, firewall, Windows </w:t>
      </w:r>
      <w:r w:rsidRPr="00C1655C">
        <w:rPr>
          <w:rFonts w:ascii="Cambria" w:hAnsi="Cambria"/>
          <w:b/>
          <w:color w:val="000000"/>
          <w:sz w:val="22"/>
          <w:szCs w:val="22"/>
        </w:rPr>
        <w:t>Azure</w:t>
      </w:r>
      <w:r w:rsidRPr="00C1655C">
        <w:rPr>
          <w:rFonts w:ascii="Cambria" w:hAnsi="Cambria"/>
          <w:color w:val="000000"/>
          <w:sz w:val="22"/>
          <w:szCs w:val="22"/>
        </w:rPr>
        <w:t xml:space="preserve"> name resolution, Scheduler, Automation, and Traffic Manager.</w:t>
      </w:r>
    </w:p>
    <w:p w14:paraId="11EDD960" w14:textId="77777777" w:rsidR="0097073B" w:rsidRPr="00C1655C" w:rsidRDefault="00F81314">
      <w:pPr>
        <w:numPr>
          <w:ilvl w:val="0"/>
          <w:numId w:val="3"/>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Integrated </w:t>
      </w:r>
      <w:r w:rsidRPr="00C1655C">
        <w:rPr>
          <w:rFonts w:ascii="Cambria" w:hAnsi="Cambria"/>
          <w:b/>
          <w:color w:val="000000"/>
          <w:sz w:val="22"/>
          <w:szCs w:val="22"/>
        </w:rPr>
        <w:t>Terraform</w:t>
      </w:r>
      <w:r w:rsidRPr="00C1655C">
        <w:rPr>
          <w:rFonts w:ascii="Cambria" w:hAnsi="Cambria"/>
          <w:color w:val="000000"/>
          <w:sz w:val="22"/>
          <w:szCs w:val="22"/>
        </w:rPr>
        <w:t xml:space="preserve"> with Azure Resource Manager (ARM) templates and Azure APIs to fully automate resource provisioning and configuration. </w:t>
      </w:r>
    </w:p>
    <w:p w14:paraId="6CB8E761" w14:textId="77777777" w:rsidR="0097073B" w:rsidRPr="00C1655C" w:rsidRDefault="00F81314">
      <w:pPr>
        <w:numPr>
          <w:ilvl w:val="0"/>
          <w:numId w:val="1"/>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Diagnosed and resolved complex issues within </w:t>
      </w:r>
      <w:r w:rsidRPr="00C1655C">
        <w:rPr>
          <w:rFonts w:ascii="Cambria" w:hAnsi="Cambria"/>
          <w:b/>
          <w:color w:val="000000"/>
          <w:sz w:val="22"/>
          <w:szCs w:val="22"/>
        </w:rPr>
        <w:t>Terraform</w:t>
      </w:r>
      <w:r w:rsidRPr="00C1655C">
        <w:rPr>
          <w:rFonts w:ascii="Cambria" w:hAnsi="Cambria"/>
          <w:color w:val="000000"/>
          <w:sz w:val="22"/>
          <w:szCs w:val="22"/>
        </w:rPr>
        <w:t xml:space="preserve"> configurations and </w:t>
      </w:r>
      <w:r w:rsidRPr="00C1655C">
        <w:rPr>
          <w:rFonts w:ascii="Cambria" w:hAnsi="Cambria"/>
          <w:b/>
          <w:color w:val="000000"/>
          <w:sz w:val="22"/>
          <w:szCs w:val="22"/>
        </w:rPr>
        <w:t>Azure</w:t>
      </w:r>
      <w:r w:rsidRPr="00C1655C">
        <w:rPr>
          <w:rFonts w:ascii="Cambria" w:hAnsi="Cambria"/>
          <w:color w:val="000000"/>
          <w:sz w:val="22"/>
          <w:szCs w:val="22"/>
        </w:rPr>
        <w:t xml:space="preserve"> deployments, collaborating with team members to identify root causes and implement effective solutions.</w:t>
      </w:r>
    </w:p>
    <w:p w14:paraId="0C91543A" w14:textId="77777777" w:rsidR="0097073B" w:rsidRPr="00C1655C" w:rsidRDefault="00F81314">
      <w:pPr>
        <w:numPr>
          <w:ilvl w:val="0"/>
          <w:numId w:val="1"/>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Led the design and implementation of </w:t>
      </w:r>
      <w:r w:rsidRPr="00C1655C">
        <w:rPr>
          <w:rFonts w:ascii="Cambria" w:hAnsi="Cambria"/>
          <w:b/>
          <w:color w:val="000000"/>
          <w:sz w:val="22"/>
          <w:szCs w:val="22"/>
        </w:rPr>
        <w:t>Azure</w:t>
      </w:r>
      <w:r w:rsidRPr="00C1655C">
        <w:rPr>
          <w:rFonts w:ascii="Cambria" w:hAnsi="Cambria"/>
          <w:color w:val="000000"/>
          <w:sz w:val="22"/>
          <w:szCs w:val="22"/>
        </w:rPr>
        <w:t xml:space="preserve"> virtual servers by leveraging </w:t>
      </w:r>
      <w:r w:rsidRPr="00C1655C">
        <w:rPr>
          <w:rFonts w:ascii="Cambria" w:hAnsi="Cambria"/>
          <w:b/>
          <w:color w:val="000000"/>
          <w:sz w:val="22"/>
          <w:szCs w:val="22"/>
        </w:rPr>
        <w:t>Ansible</w:t>
      </w:r>
      <w:r w:rsidRPr="00C1655C">
        <w:rPr>
          <w:rFonts w:ascii="Cambria" w:hAnsi="Cambria"/>
          <w:color w:val="000000"/>
          <w:sz w:val="22"/>
          <w:szCs w:val="22"/>
        </w:rPr>
        <w:t xml:space="preserve"> roles, resulting in streamlined and efficient deployment of web applications.</w:t>
      </w:r>
    </w:p>
    <w:p w14:paraId="3E58DC68" w14:textId="77777777" w:rsidR="0097073B" w:rsidRPr="00C1655C" w:rsidRDefault="00F81314">
      <w:pPr>
        <w:numPr>
          <w:ilvl w:val="0"/>
          <w:numId w:val="1"/>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Utilized </w:t>
      </w:r>
      <w:r w:rsidRPr="00C1655C">
        <w:rPr>
          <w:rFonts w:ascii="Cambria" w:hAnsi="Cambria"/>
          <w:b/>
          <w:color w:val="000000"/>
          <w:sz w:val="22"/>
          <w:szCs w:val="22"/>
        </w:rPr>
        <w:t>Python</w:t>
      </w:r>
      <w:r w:rsidRPr="00C1655C">
        <w:rPr>
          <w:rFonts w:ascii="Cambria" w:hAnsi="Cambria"/>
          <w:color w:val="000000"/>
          <w:sz w:val="22"/>
          <w:szCs w:val="22"/>
        </w:rPr>
        <w:t xml:space="preserve"> </w:t>
      </w:r>
      <w:r w:rsidRPr="00C1655C">
        <w:rPr>
          <w:rFonts w:ascii="Cambria" w:hAnsi="Cambria"/>
          <w:b/>
          <w:color w:val="000000"/>
          <w:sz w:val="22"/>
          <w:szCs w:val="22"/>
        </w:rPr>
        <w:t>SSH</w:t>
      </w:r>
      <w:r w:rsidRPr="00C1655C">
        <w:rPr>
          <w:rFonts w:ascii="Cambria" w:hAnsi="Cambria"/>
          <w:color w:val="000000"/>
          <w:sz w:val="22"/>
          <w:szCs w:val="22"/>
        </w:rPr>
        <w:t xml:space="preserve"> as a versatile wrapper to effectively manage </w:t>
      </w:r>
      <w:r w:rsidRPr="00C1655C">
        <w:rPr>
          <w:rFonts w:ascii="Cambria" w:hAnsi="Cambria"/>
          <w:b/>
          <w:color w:val="000000"/>
          <w:sz w:val="22"/>
          <w:szCs w:val="22"/>
        </w:rPr>
        <w:t>Azure</w:t>
      </w:r>
      <w:r w:rsidRPr="00C1655C">
        <w:rPr>
          <w:rFonts w:ascii="Cambria" w:hAnsi="Cambria"/>
          <w:color w:val="000000"/>
          <w:sz w:val="22"/>
          <w:szCs w:val="22"/>
        </w:rPr>
        <w:t xml:space="preserve"> nodes' configurations, optimizing the deployment process.</w:t>
      </w:r>
    </w:p>
    <w:p w14:paraId="720C697B" w14:textId="77777777" w:rsidR="0097073B" w:rsidRPr="00C1655C" w:rsidRDefault="00F81314">
      <w:pPr>
        <w:numPr>
          <w:ilvl w:val="0"/>
          <w:numId w:val="1"/>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Developed </w:t>
      </w:r>
      <w:r w:rsidRPr="00C1655C">
        <w:rPr>
          <w:rFonts w:ascii="Cambria" w:hAnsi="Cambria"/>
          <w:b/>
          <w:color w:val="000000"/>
          <w:sz w:val="22"/>
          <w:szCs w:val="22"/>
        </w:rPr>
        <w:t>Ansible</w:t>
      </w:r>
      <w:r w:rsidRPr="00C1655C">
        <w:rPr>
          <w:rFonts w:ascii="Cambria" w:hAnsi="Cambria"/>
          <w:color w:val="000000"/>
          <w:sz w:val="22"/>
          <w:szCs w:val="22"/>
        </w:rPr>
        <w:t xml:space="preserve"> </w:t>
      </w:r>
      <w:r w:rsidRPr="00C1655C">
        <w:rPr>
          <w:rFonts w:ascii="Cambria" w:hAnsi="Cambria"/>
          <w:b/>
          <w:color w:val="000000"/>
          <w:sz w:val="22"/>
          <w:szCs w:val="22"/>
        </w:rPr>
        <w:t>Playbooks</w:t>
      </w:r>
      <w:r w:rsidRPr="00C1655C">
        <w:rPr>
          <w:rFonts w:ascii="Cambria" w:hAnsi="Cambria"/>
          <w:color w:val="000000"/>
          <w:sz w:val="22"/>
          <w:szCs w:val="22"/>
        </w:rPr>
        <w:t xml:space="preserve"> in YAML for managing configurations, orchestrations, and deployments to remote machines.</w:t>
      </w:r>
    </w:p>
    <w:p w14:paraId="61377C82" w14:textId="77777777" w:rsidR="0097073B" w:rsidRPr="00C1655C" w:rsidRDefault="00F81314">
      <w:pPr>
        <w:numPr>
          <w:ilvl w:val="0"/>
          <w:numId w:val="1"/>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lastRenderedPageBreak/>
        <w:t xml:space="preserve">Integrated </w:t>
      </w:r>
      <w:r w:rsidRPr="00C1655C">
        <w:rPr>
          <w:rFonts w:ascii="Cambria" w:hAnsi="Cambria"/>
          <w:b/>
          <w:color w:val="000000"/>
          <w:sz w:val="22"/>
          <w:szCs w:val="22"/>
        </w:rPr>
        <w:t>Docker</w:t>
      </w:r>
      <w:r w:rsidRPr="00C1655C">
        <w:rPr>
          <w:rFonts w:ascii="Cambria" w:hAnsi="Cambria"/>
          <w:color w:val="000000"/>
          <w:sz w:val="22"/>
          <w:szCs w:val="22"/>
        </w:rPr>
        <w:t xml:space="preserve"> into CI/CD pipelines on </w:t>
      </w:r>
      <w:r w:rsidRPr="00C1655C">
        <w:rPr>
          <w:rFonts w:ascii="Cambria" w:hAnsi="Cambria"/>
          <w:b/>
          <w:color w:val="000000"/>
          <w:sz w:val="22"/>
          <w:szCs w:val="22"/>
        </w:rPr>
        <w:t>Azure</w:t>
      </w:r>
      <w:r w:rsidRPr="00C1655C">
        <w:rPr>
          <w:rFonts w:ascii="Cambria" w:hAnsi="Cambria"/>
          <w:color w:val="000000"/>
          <w:sz w:val="22"/>
          <w:szCs w:val="22"/>
        </w:rPr>
        <w:t xml:space="preserve"> DevOps, enabling automated building, testing, and deployment of containerized applications.</w:t>
      </w:r>
    </w:p>
    <w:p w14:paraId="28B06590" w14:textId="77777777" w:rsidR="0097073B" w:rsidRPr="00C1655C" w:rsidRDefault="00F81314">
      <w:pPr>
        <w:numPr>
          <w:ilvl w:val="0"/>
          <w:numId w:val="6"/>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Utilized </w:t>
      </w:r>
      <w:r w:rsidRPr="00C1655C">
        <w:rPr>
          <w:rFonts w:ascii="Cambria" w:hAnsi="Cambria"/>
          <w:b/>
          <w:color w:val="000000"/>
          <w:sz w:val="22"/>
          <w:szCs w:val="22"/>
        </w:rPr>
        <w:t>Azure</w:t>
      </w:r>
      <w:r w:rsidRPr="00C1655C">
        <w:rPr>
          <w:rFonts w:ascii="Cambria" w:hAnsi="Cambria"/>
          <w:color w:val="000000"/>
          <w:sz w:val="22"/>
          <w:szCs w:val="22"/>
        </w:rPr>
        <w:t xml:space="preserve"> Container Registry (ACR) to store </w:t>
      </w:r>
      <w:r w:rsidRPr="00C1655C">
        <w:rPr>
          <w:rFonts w:ascii="Cambria" w:hAnsi="Cambria"/>
          <w:b/>
          <w:color w:val="000000"/>
          <w:sz w:val="22"/>
          <w:szCs w:val="22"/>
        </w:rPr>
        <w:t>Docker</w:t>
      </w:r>
      <w:r w:rsidRPr="00C1655C">
        <w:rPr>
          <w:rFonts w:ascii="Cambria" w:hAnsi="Cambria"/>
          <w:color w:val="000000"/>
          <w:sz w:val="22"/>
          <w:szCs w:val="22"/>
        </w:rPr>
        <w:t xml:space="preserve"> images securely, facilitating streamlined image distribution across environments.</w:t>
      </w:r>
    </w:p>
    <w:p w14:paraId="12351317" w14:textId="77777777" w:rsidR="0097073B" w:rsidRPr="00C1655C" w:rsidRDefault="00F81314">
      <w:pPr>
        <w:numPr>
          <w:ilvl w:val="0"/>
          <w:numId w:val="6"/>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highlight w:val="white"/>
        </w:rPr>
        <w:t>Building</w:t>
      </w:r>
      <w:r w:rsidRPr="00C1655C">
        <w:rPr>
          <w:rFonts w:ascii="Cambria" w:hAnsi="Cambria"/>
          <w:color w:val="FF0000"/>
          <w:sz w:val="22"/>
          <w:szCs w:val="22"/>
          <w:highlight w:val="white"/>
        </w:rPr>
        <w:t xml:space="preserve"> </w:t>
      </w:r>
      <w:r w:rsidRPr="00C1655C">
        <w:rPr>
          <w:rFonts w:ascii="Cambria" w:hAnsi="Cambria"/>
          <w:b/>
          <w:color w:val="000000"/>
          <w:sz w:val="22"/>
          <w:szCs w:val="22"/>
          <w:highlight w:val="white"/>
        </w:rPr>
        <w:t>docker images</w:t>
      </w:r>
      <w:r w:rsidRPr="00C1655C">
        <w:rPr>
          <w:rFonts w:ascii="Cambria" w:hAnsi="Cambria"/>
          <w:color w:val="000000"/>
          <w:sz w:val="22"/>
          <w:szCs w:val="22"/>
          <w:highlight w:val="white"/>
        </w:rPr>
        <w:t xml:space="preserve"> using </w:t>
      </w:r>
      <w:r w:rsidRPr="00C1655C">
        <w:rPr>
          <w:rFonts w:ascii="Cambria" w:hAnsi="Cambria"/>
          <w:b/>
          <w:color w:val="000000"/>
          <w:sz w:val="22"/>
          <w:szCs w:val="22"/>
          <w:highlight w:val="white"/>
        </w:rPr>
        <w:t xml:space="preserve">Azure </w:t>
      </w:r>
      <w:r w:rsidRPr="00C1655C">
        <w:rPr>
          <w:rFonts w:ascii="Cambria" w:hAnsi="Cambria"/>
          <w:color w:val="000000"/>
          <w:sz w:val="22"/>
          <w:szCs w:val="22"/>
          <w:highlight w:val="white"/>
        </w:rPr>
        <w:t>pipelines and push to</w:t>
      </w:r>
      <w:r w:rsidRPr="00C1655C">
        <w:rPr>
          <w:rFonts w:ascii="Cambria" w:hAnsi="Cambria"/>
          <w:b/>
          <w:color w:val="000000"/>
          <w:sz w:val="22"/>
          <w:szCs w:val="22"/>
          <w:highlight w:val="white"/>
        </w:rPr>
        <w:t xml:space="preserve"> Artifactory</w:t>
      </w:r>
      <w:r w:rsidRPr="00C1655C">
        <w:rPr>
          <w:rFonts w:ascii="Cambria" w:hAnsi="Cambria"/>
          <w:color w:val="000000"/>
          <w:sz w:val="22"/>
          <w:szCs w:val="22"/>
          <w:highlight w:val="white"/>
        </w:rPr>
        <w:t xml:space="preserve"> and deploy to </w:t>
      </w:r>
      <w:r w:rsidRPr="00C1655C">
        <w:rPr>
          <w:rFonts w:ascii="Cambria" w:hAnsi="Cambria"/>
          <w:b/>
          <w:color w:val="000000"/>
          <w:sz w:val="22"/>
          <w:szCs w:val="22"/>
          <w:highlight w:val="white"/>
        </w:rPr>
        <w:t>OpenShift</w:t>
      </w:r>
      <w:r w:rsidRPr="00C1655C">
        <w:rPr>
          <w:rFonts w:ascii="Cambria" w:hAnsi="Cambria"/>
          <w:color w:val="000000"/>
          <w:sz w:val="22"/>
          <w:szCs w:val="22"/>
          <w:highlight w:val="white"/>
        </w:rPr>
        <w:t xml:space="preserve"> containers using </w:t>
      </w:r>
      <w:r w:rsidRPr="00C1655C">
        <w:rPr>
          <w:rFonts w:ascii="Cambria" w:hAnsi="Cambria"/>
          <w:b/>
          <w:color w:val="000000"/>
          <w:sz w:val="22"/>
          <w:szCs w:val="22"/>
          <w:highlight w:val="white"/>
        </w:rPr>
        <w:t>Kubernetes</w:t>
      </w:r>
      <w:r w:rsidRPr="00C1655C">
        <w:rPr>
          <w:rFonts w:ascii="Cambria" w:hAnsi="Cambria"/>
          <w:color w:val="000000"/>
          <w:sz w:val="22"/>
          <w:szCs w:val="22"/>
          <w:highlight w:val="white"/>
        </w:rPr>
        <w:t xml:space="preserve"> for the </w:t>
      </w:r>
      <w:r w:rsidRPr="00C1655C">
        <w:rPr>
          <w:rFonts w:ascii="Cambria" w:hAnsi="Cambria"/>
          <w:b/>
          <w:color w:val="000000"/>
          <w:sz w:val="22"/>
          <w:szCs w:val="22"/>
          <w:highlight w:val="white"/>
        </w:rPr>
        <w:t>Microservices</w:t>
      </w:r>
      <w:r w:rsidRPr="00C1655C">
        <w:rPr>
          <w:rFonts w:ascii="Cambria" w:hAnsi="Cambria"/>
          <w:color w:val="000000"/>
          <w:sz w:val="22"/>
          <w:szCs w:val="22"/>
          <w:highlight w:val="white"/>
        </w:rPr>
        <w:t>.</w:t>
      </w:r>
    </w:p>
    <w:p w14:paraId="192A21AA" w14:textId="77777777" w:rsidR="0097073B" w:rsidRPr="00C1655C" w:rsidRDefault="00F81314">
      <w:pPr>
        <w:numPr>
          <w:ilvl w:val="0"/>
          <w:numId w:val="6"/>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Managed </w:t>
      </w:r>
      <w:r w:rsidRPr="00C1655C">
        <w:rPr>
          <w:rFonts w:ascii="Cambria" w:hAnsi="Cambria"/>
          <w:b/>
          <w:color w:val="000000"/>
          <w:sz w:val="22"/>
          <w:szCs w:val="22"/>
        </w:rPr>
        <w:t>Kubernetes</w:t>
      </w:r>
      <w:r w:rsidRPr="00C1655C">
        <w:rPr>
          <w:rFonts w:ascii="Cambria" w:hAnsi="Cambria"/>
          <w:color w:val="000000"/>
          <w:sz w:val="22"/>
          <w:szCs w:val="22"/>
        </w:rPr>
        <w:t xml:space="preserve"> charts using Helm, creating reproducible builds of </w:t>
      </w:r>
      <w:r w:rsidRPr="00C1655C">
        <w:rPr>
          <w:rFonts w:ascii="Cambria" w:hAnsi="Cambria"/>
          <w:b/>
          <w:color w:val="000000"/>
          <w:sz w:val="22"/>
          <w:szCs w:val="22"/>
        </w:rPr>
        <w:t>Kubernetes</w:t>
      </w:r>
      <w:r w:rsidRPr="00C1655C">
        <w:rPr>
          <w:rFonts w:ascii="Cambria" w:hAnsi="Cambria"/>
          <w:color w:val="000000"/>
          <w:sz w:val="22"/>
          <w:szCs w:val="22"/>
        </w:rPr>
        <w:t xml:space="preserve"> applications, and overseeing </w:t>
      </w:r>
      <w:r w:rsidRPr="00C1655C">
        <w:rPr>
          <w:rFonts w:ascii="Cambria" w:hAnsi="Cambria"/>
          <w:b/>
          <w:color w:val="000000"/>
          <w:sz w:val="22"/>
          <w:szCs w:val="22"/>
        </w:rPr>
        <w:t>Kubernetes</w:t>
      </w:r>
      <w:r w:rsidRPr="00C1655C">
        <w:rPr>
          <w:rFonts w:ascii="Cambria" w:hAnsi="Cambria"/>
          <w:color w:val="000000"/>
          <w:sz w:val="22"/>
          <w:szCs w:val="22"/>
        </w:rPr>
        <w:t xml:space="preserve"> manifest files and Helm package releases.</w:t>
      </w:r>
    </w:p>
    <w:p w14:paraId="005A351A"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Deployed numerous Clusters using </w:t>
      </w:r>
      <w:r w:rsidRPr="00C1655C">
        <w:rPr>
          <w:rFonts w:ascii="Cambria" w:hAnsi="Cambria"/>
          <w:b/>
          <w:color w:val="000000"/>
          <w:sz w:val="22"/>
          <w:szCs w:val="22"/>
        </w:rPr>
        <w:t>Kubernetes</w:t>
      </w:r>
      <w:r w:rsidRPr="00C1655C">
        <w:rPr>
          <w:rFonts w:ascii="Cambria" w:hAnsi="Cambria"/>
          <w:color w:val="000000"/>
          <w:sz w:val="22"/>
          <w:szCs w:val="22"/>
        </w:rPr>
        <w:t xml:space="preserve">, working on various pods, replication controllers, services, deployments, labels, health checks, and ingress through </w:t>
      </w:r>
      <w:proofErr w:type="spellStart"/>
      <w:r w:rsidRPr="00C1655C">
        <w:rPr>
          <w:rFonts w:ascii="Cambria" w:hAnsi="Cambria"/>
          <w:color w:val="000000"/>
          <w:sz w:val="22"/>
          <w:szCs w:val="22"/>
        </w:rPr>
        <w:t>Yaml</w:t>
      </w:r>
      <w:proofErr w:type="spellEnd"/>
      <w:r w:rsidRPr="00C1655C">
        <w:rPr>
          <w:rFonts w:ascii="Cambria" w:hAnsi="Cambria"/>
          <w:color w:val="000000"/>
          <w:sz w:val="22"/>
          <w:szCs w:val="22"/>
        </w:rPr>
        <w:t xml:space="preserve"> files.</w:t>
      </w:r>
    </w:p>
    <w:p w14:paraId="1FB3DEB8"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Installed and Configured </w:t>
      </w:r>
      <w:r w:rsidRPr="00C1655C">
        <w:rPr>
          <w:rFonts w:ascii="Cambria" w:hAnsi="Cambria"/>
          <w:b/>
          <w:color w:val="000000"/>
          <w:sz w:val="22"/>
          <w:szCs w:val="22"/>
        </w:rPr>
        <w:t>Jenkins</w:t>
      </w:r>
      <w:r w:rsidRPr="00C1655C">
        <w:rPr>
          <w:rFonts w:ascii="Cambria" w:hAnsi="Cambria"/>
          <w:color w:val="000000"/>
          <w:sz w:val="22"/>
          <w:szCs w:val="22"/>
        </w:rPr>
        <w:t xml:space="preserve"> Plugins for project-specific tasks and automated deployment of builds to various environments using </w:t>
      </w:r>
      <w:r w:rsidRPr="00C1655C">
        <w:rPr>
          <w:rFonts w:ascii="Cambria" w:hAnsi="Cambria"/>
          <w:b/>
          <w:color w:val="000000"/>
          <w:sz w:val="22"/>
          <w:szCs w:val="22"/>
        </w:rPr>
        <w:t>Jenkins</w:t>
      </w:r>
      <w:r w:rsidRPr="00C1655C">
        <w:rPr>
          <w:rFonts w:ascii="Cambria" w:hAnsi="Cambria"/>
          <w:color w:val="000000"/>
          <w:sz w:val="22"/>
          <w:szCs w:val="22"/>
        </w:rPr>
        <w:t>.</w:t>
      </w:r>
    </w:p>
    <w:p w14:paraId="5273FC21"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Managed source code using </w:t>
      </w:r>
      <w:r w:rsidRPr="00C1655C">
        <w:rPr>
          <w:rFonts w:ascii="Cambria" w:hAnsi="Cambria"/>
          <w:b/>
          <w:color w:val="000000"/>
          <w:sz w:val="22"/>
          <w:szCs w:val="22"/>
        </w:rPr>
        <w:t>GIT</w:t>
      </w:r>
      <w:r w:rsidRPr="00C1655C">
        <w:rPr>
          <w:rFonts w:ascii="Cambria" w:hAnsi="Cambria"/>
          <w:color w:val="000000"/>
          <w:sz w:val="22"/>
          <w:szCs w:val="22"/>
        </w:rPr>
        <w:t xml:space="preserve"> and resolved code merging conflicts in collaboration with application developers, ensuring a consistent environment. Implemented Continuous Integration using </w:t>
      </w:r>
      <w:r w:rsidRPr="00C1655C">
        <w:rPr>
          <w:rFonts w:ascii="Cambria" w:hAnsi="Cambria"/>
          <w:b/>
          <w:color w:val="000000"/>
          <w:sz w:val="22"/>
          <w:szCs w:val="22"/>
        </w:rPr>
        <w:t>Jenkins</w:t>
      </w:r>
      <w:r w:rsidRPr="00C1655C">
        <w:rPr>
          <w:rFonts w:ascii="Cambria" w:hAnsi="Cambria"/>
          <w:color w:val="000000"/>
          <w:sz w:val="22"/>
          <w:szCs w:val="22"/>
        </w:rPr>
        <w:t xml:space="preserve"> and </w:t>
      </w:r>
      <w:r w:rsidRPr="00C1655C">
        <w:rPr>
          <w:rFonts w:ascii="Cambria" w:hAnsi="Cambria"/>
          <w:b/>
          <w:color w:val="000000"/>
          <w:sz w:val="22"/>
          <w:szCs w:val="22"/>
        </w:rPr>
        <w:t>GIT</w:t>
      </w:r>
      <w:r w:rsidRPr="00C1655C">
        <w:rPr>
          <w:rFonts w:ascii="Cambria" w:hAnsi="Cambria"/>
          <w:color w:val="000000"/>
          <w:sz w:val="22"/>
          <w:szCs w:val="22"/>
        </w:rPr>
        <w:t>.</w:t>
      </w:r>
    </w:p>
    <w:p w14:paraId="469C6A8F"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Worked on </w:t>
      </w:r>
      <w:r w:rsidRPr="00C1655C">
        <w:rPr>
          <w:rFonts w:ascii="Cambria" w:hAnsi="Cambria"/>
          <w:b/>
          <w:color w:val="000000"/>
          <w:sz w:val="22"/>
          <w:szCs w:val="22"/>
        </w:rPr>
        <w:t>GitHub</w:t>
      </w:r>
      <w:r w:rsidRPr="00C1655C">
        <w:rPr>
          <w:rFonts w:ascii="Cambria" w:hAnsi="Cambria"/>
          <w:color w:val="000000"/>
          <w:sz w:val="22"/>
          <w:szCs w:val="22"/>
        </w:rPr>
        <w:t xml:space="preserve"> to store the code and integrate it to </w:t>
      </w:r>
      <w:r w:rsidRPr="00C1655C">
        <w:rPr>
          <w:rFonts w:ascii="Cambria" w:hAnsi="Cambria"/>
          <w:b/>
          <w:color w:val="000000"/>
          <w:sz w:val="22"/>
          <w:szCs w:val="22"/>
        </w:rPr>
        <w:t>Ansible</w:t>
      </w:r>
      <w:r w:rsidRPr="00C1655C">
        <w:rPr>
          <w:rFonts w:ascii="Cambria" w:hAnsi="Cambria"/>
          <w:color w:val="000000"/>
          <w:sz w:val="22"/>
          <w:szCs w:val="22"/>
        </w:rPr>
        <w:t xml:space="preserve"> to deploy the </w:t>
      </w:r>
      <w:r w:rsidRPr="00C1655C">
        <w:rPr>
          <w:rFonts w:ascii="Cambria" w:hAnsi="Cambria"/>
          <w:b/>
          <w:color w:val="000000"/>
          <w:sz w:val="22"/>
          <w:szCs w:val="22"/>
        </w:rPr>
        <w:t>playbooks</w:t>
      </w:r>
      <w:r w:rsidRPr="00C1655C">
        <w:rPr>
          <w:rFonts w:ascii="Cambria" w:hAnsi="Cambria"/>
          <w:color w:val="000000"/>
          <w:sz w:val="22"/>
          <w:szCs w:val="22"/>
        </w:rPr>
        <w:t xml:space="preserve"> and manage </w:t>
      </w:r>
      <w:r w:rsidRPr="00C1655C">
        <w:rPr>
          <w:rFonts w:ascii="Cambria" w:hAnsi="Cambria"/>
          <w:b/>
          <w:color w:val="000000"/>
          <w:sz w:val="22"/>
          <w:szCs w:val="22"/>
        </w:rPr>
        <w:t>servers</w:t>
      </w:r>
      <w:r w:rsidRPr="00C1655C">
        <w:rPr>
          <w:rFonts w:ascii="Cambria" w:hAnsi="Cambria"/>
          <w:color w:val="000000"/>
          <w:sz w:val="22"/>
          <w:szCs w:val="22"/>
        </w:rPr>
        <w:t xml:space="preserve"> and </w:t>
      </w:r>
      <w:r w:rsidRPr="00C1655C">
        <w:rPr>
          <w:rFonts w:ascii="Cambria" w:hAnsi="Cambria"/>
          <w:b/>
          <w:color w:val="000000"/>
          <w:sz w:val="22"/>
          <w:szCs w:val="22"/>
        </w:rPr>
        <w:t>Docker</w:t>
      </w:r>
      <w:r w:rsidRPr="00C1655C">
        <w:rPr>
          <w:rFonts w:ascii="Cambria" w:hAnsi="Cambria"/>
          <w:color w:val="000000"/>
          <w:sz w:val="22"/>
          <w:szCs w:val="22"/>
        </w:rPr>
        <w:t xml:space="preserve"> containers with OS/Applications/Services/Packages and keep them in a loop.</w:t>
      </w:r>
    </w:p>
    <w:p w14:paraId="79B0D15A"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Enabled Continuous Delivery through Deployment into several Development, Test, and Production environments using </w:t>
      </w:r>
      <w:r w:rsidRPr="00C1655C">
        <w:rPr>
          <w:rFonts w:ascii="Cambria" w:hAnsi="Cambria"/>
          <w:b/>
          <w:color w:val="000000"/>
          <w:sz w:val="22"/>
          <w:szCs w:val="22"/>
        </w:rPr>
        <w:t>Maven</w:t>
      </w:r>
      <w:r w:rsidRPr="00C1655C">
        <w:rPr>
          <w:rFonts w:ascii="Cambria" w:hAnsi="Cambria"/>
          <w:color w:val="000000"/>
          <w:sz w:val="22"/>
          <w:szCs w:val="22"/>
        </w:rPr>
        <w:t xml:space="preserve"> and </w:t>
      </w:r>
      <w:r w:rsidRPr="00C1655C">
        <w:rPr>
          <w:rFonts w:ascii="Cambria" w:hAnsi="Cambria"/>
          <w:b/>
          <w:color w:val="000000"/>
          <w:sz w:val="22"/>
          <w:szCs w:val="22"/>
        </w:rPr>
        <w:t>SonarQube</w:t>
      </w:r>
      <w:r w:rsidRPr="00C1655C">
        <w:rPr>
          <w:rFonts w:ascii="Cambria" w:hAnsi="Cambria"/>
          <w:color w:val="000000"/>
          <w:sz w:val="22"/>
          <w:szCs w:val="22"/>
        </w:rPr>
        <w:t>.</w:t>
      </w:r>
    </w:p>
    <w:p w14:paraId="0F5C6EFF"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Installed, Configured, and Managed Monitoring Tools </w:t>
      </w:r>
      <w:r w:rsidRPr="00C1655C">
        <w:rPr>
          <w:rFonts w:ascii="Cambria" w:hAnsi="Cambria"/>
          <w:b/>
          <w:color w:val="000000"/>
          <w:sz w:val="22"/>
          <w:szCs w:val="22"/>
        </w:rPr>
        <w:t>Splunk</w:t>
      </w:r>
      <w:r w:rsidRPr="00C1655C">
        <w:rPr>
          <w:rFonts w:ascii="Cambria" w:hAnsi="Cambria"/>
          <w:color w:val="000000"/>
          <w:sz w:val="22"/>
          <w:szCs w:val="22"/>
        </w:rPr>
        <w:t xml:space="preserve">, and </w:t>
      </w:r>
      <w:r w:rsidRPr="00C1655C">
        <w:rPr>
          <w:rFonts w:ascii="Cambria" w:hAnsi="Cambria"/>
          <w:b/>
          <w:color w:val="000000"/>
          <w:sz w:val="22"/>
          <w:szCs w:val="22"/>
        </w:rPr>
        <w:t>Nagios</w:t>
      </w:r>
      <w:r w:rsidRPr="00C1655C">
        <w:rPr>
          <w:rFonts w:ascii="Cambria" w:hAnsi="Cambria"/>
          <w:color w:val="000000"/>
          <w:sz w:val="22"/>
          <w:szCs w:val="22"/>
        </w:rPr>
        <w:t xml:space="preserve"> for Resource Monitoring/Network Monitoring/Log Trace Monitoring and used </w:t>
      </w:r>
      <w:r w:rsidRPr="00C1655C">
        <w:rPr>
          <w:rFonts w:ascii="Cambria" w:hAnsi="Cambria"/>
          <w:b/>
          <w:color w:val="000000"/>
          <w:sz w:val="22"/>
          <w:szCs w:val="22"/>
        </w:rPr>
        <w:t>JIRA</w:t>
      </w:r>
      <w:r w:rsidRPr="00C1655C">
        <w:rPr>
          <w:rFonts w:ascii="Cambria" w:hAnsi="Cambria"/>
          <w:color w:val="000000"/>
          <w:sz w:val="22"/>
          <w:szCs w:val="22"/>
        </w:rPr>
        <w:t xml:space="preserve"> for change control &amp; ticketing.</w:t>
      </w:r>
    </w:p>
    <w:p w14:paraId="681AE581"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Created a </w:t>
      </w:r>
      <w:r w:rsidRPr="00C1655C">
        <w:rPr>
          <w:rFonts w:ascii="Cambria" w:hAnsi="Cambria"/>
          <w:b/>
          <w:color w:val="000000"/>
          <w:sz w:val="22"/>
          <w:szCs w:val="22"/>
        </w:rPr>
        <w:t xml:space="preserve">Perl script </w:t>
      </w:r>
      <w:r w:rsidRPr="00C1655C">
        <w:rPr>
          <w:rFonts w:ascii="Cambria" w:hAnsi="Cambria"/>
          <w:color w:val="000000"/>
          <w:sz w:val="22"/>
          <w:szCs w:val="22"/>
        </w:rPr>
        <w:t xml:space="preserve">for automated email notifications to the team regarding delays in upstream data files. Also, </w:t>
      </w:r>
      <w:r w:rsidRPr="00C1655C">
        <w:rPr>
          <w:rFonts w:ascii="Cambria" w:hAnsi="Cambria"/>
          <w:sz w:val="22"/>
          <w:szCs w:val="22"/>
        </w:rPr>
        <w:t xml:space="preserve">it </w:t>
      </w:r>
      <w:r w:rsidRPr="00C1655C">
        <w:rPr>
          <w:rFonts w:ascii="Cambria" w:hAnsi="Cambria"/>
          <w:color w:val="000000"/>
          <w:sz w:val="22"/>
          <w:szCs w:val="22"/>
        </w:rPr>
        <w:t xml:space="preserve">transformed existing Informix 4gl scripts into </w:t>
      </w:r>
      <w:r w:rsidRPr="00C1655C">
        <w:rPr>
          <w:rFonts w:ascii="Cambria" w:hAnsi="Cambria"/>
          <w:b/>
          <w:color w:val="000000"/>
          <w:sz w:val="22"/>
          <w:szCs w:val="22"/>
        </w:rPr>
        <w:t>Perl scripts</w:t>
      </w:r>
      <w:r w:rsidRPr="00C1655C">
        <w:rPr>
          <w:rFonts w:ascii="Cambria" w:hAnsi="Cambria"/>
          <w:color w:val="000000"/>
          <w:sz w:val="22"/>
          <w:szCs w:val="22"/>
        </w:rPr>
        <w:t>.</w:t>
      </w:r>
    </w:p>
    <w:p w14:paraId="6AE380E5"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Worked in designing and implementing continuous integration systems using </w:t>
      </w:r>
      <w:r w:rsidRPr="00C1655C">
        <w:rPr>
          <w:rFonts w:ascii="Cambria" w:hAnsi="Cambria"/>
          <w:b/>
          <w:color w:val="000000"/>
          <w:sz w:val="22"/>
          <w:szCs w:val="22"/>
          <w:highlight w:val="white"/>
        </w:rPr>
        <w:t>Azure DevOps</w:t>
      </w:r>
      <w:r w:rsidRPr="00C1655C">
        <w:rPr>
          <w:rFonts w:ascii="Cambria" w:hAnsi="Cambria"/>
          <w:color w:val="000000"/>
          <w:sz w:val="22"/>
          <w:szCs w:val="22"/>
        </w:rPr>
        <w:t xml:space="preserve"> by creating pipelines using </w:t>
      </w:r>
      <w:r w:rsidRPr="00C1655C">
        <w:rPr>
          <w:rFonts w:ascii="Cambria" w:hAnsi="Cambria"/>
          <w:b/>
          <w:color w:val="000000"/>
          <w:sz w:val="22"/>
          <w:szCs w:val="22"/>
        </w:rPr>
        <w:t>Python</w:t>
      </w:r>
      <w:r w:rsidRPr="00C1655C">
        <w:rPr>
          <w:rFonts w:ascii="Cambria" w:hAnsi="Cambria"/>
          <w:color w:val="000000"/>
          <w:sz w:val="22"/>
          <w:szCs w:val="22"/>
        </w:rPr>
        <w:t xml:space="preserve"> and </w:t>
      </w:r>
      <w:r w:rsidRPr="00C1655C">
        <w:rPr>
          <w:rFonts w:ascii="Cambria" w:hAnsi="Cambria"/>
          <w:b/>
          <w:color w:val="000000"/>
          <w:sz w:val="22"/>
          <w:szCs w:val="22"/>
        </w:rPr>
        <w:t>Shell</w:t>
      </w:r>
      <w:r w:rsidRPr="00C1655C">
        <w:rPr>
          <w:rFonts w:ascii="Cambria" w:hAnsi="Cambria"/>
          <w:color w:val="000000"/>
          <w:sz w:val="22"/>
          <w:szCs w:val="22"/>
        </w:rPr>
        <w:t xml:space="preserve"> </w:t>
      </w:r>
      <w:r w:rsidRPr="00C1655C">
        <w:rPr>
          <w:rFonts w:ascii="Cambria" w:hAnsi="Cambria"/>
          <w:b/>
          <w:color w:val="000000"/>
          <w:sz w:val="22"/>
          <w:szCs w:val="22"/>
        </w:rPr>
        <w:t>scripts</w:t>
      </w:r>
      <w:r w:rsidRPr="00C1655C">
        <w:rPr>
          <w:rFonts w:ascii="Cambria" w:hAnsi="Cambria"/>
          <w:color w:val="000000"/>
          <w:sz w:val="22"/>
          <w:szCs w:val="22"/>
        </w:rPr>
        <w:t>.</w:t>
      </w:r>
    </w:p>
    <w:p w14:paraId="34D4B4C6"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Designed and deployed Azure database solutions, including </w:t>
      </w:r>
      <w:r w:rsidRPr="00C1655C">
        <w:rPr>
          <w:rFonts w:ascii="Cambria" w:hAnsi="Cambria"/>
          <w:b/>
          <w:color w:val="000000"/>
          <w:sz w:val="22"/>
          <w:szCs w:val="22"/>
        </w:rPr>
        <w:t>Azure SQL Database</w:t>
      </w:r>
      <w:r w:rsidRPr="00C1655C">
        <w:rPr>
          <w:rFonts w:ascii="Cambria" w:hAnsi="Cambria"/>
          <w:color w:val="000000"/>
          <w:sz w:val="22"/>
          <w:szCs w:val="22"/>
        </w:rPr>
        <w:t xml:space="preserve">, </w:t>
      </w:r>
      <w:r w:rsidRPr="00C1655C">
        <w:rPr>
          <w:rFonts w:ascii="Cambria" w:hAnsi="Cambria"/>
          <w:b/>
          <w:color w:val="000000"/>
          <w:sz w:val="22"/>
          <w:szCs w:val="22"/>
        </w:rPr>
        <w:t>Azure Database for PostgreSQL</w:t>
      </w:r>
      <w:r w:rsidRPr="00C1655C">
        <w:rPr>
          <w:rFonts w:ascii="Cambria" w:hAnsi="Cambria"/>
          <w:color w:val="000000"/>
          <w:sz w:val="22"/>
          <w:szCs w:val="22"/>
        </w:rPr>
        <w:t xml:space="preserve">, and </w:t>
      </w:r>
      <w:r w:rsidRPr="00C1655C">
        <w:rPr>
          <w:rFonts w:ascii="Cambria" w:hAnsi="Cambria"/>
          <w:b/>
          <w:color w:val="000000"/>
          <w:sz w:val="22"/>
          <w:szCs w:val="22"/>
        </w:rPr>
        <w:t>Azure Database for MySQL</w:t>
      </w:r>
      <w:r w:rsidRPr="00C1655C">
        <w:rPr>
          <w:rFonts w:ascii="Cambria" w:hAnsi="Cambria"/>
          <w:color w:val="000000"/>
          <w:sz w:val="22"/>
          <w:szCs w:val="22"/>
        </w:rPr>
        <w:t>, aligning with business requirements and performance needs.</w:t>
      </w:r>
    </w:p>
    <w:p w14:paraId="5F27D2D7"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A1A1A"/>
          <w:sz w:val="22"/>
          <w:szCs w:val="22"/>
        </w:rPr>
        <w:t xml:space="preserve">Evaluated, selected, and implemented </w:t>
      </w:r>
      <w:proofErr w:type="spellStart"/>
      <w:r w:rsidRPr="00C1655C">
        <w:rPr>
          <w:rFonts w:ascii="Cambria" w:hAnsi="Cambria"/>
          <w:b/>
          <w:color w:val="1A1A1A"/>
          <w:sz w:val="22"/>
          <w:szCs w:val="22"/>
        </w:rPr>
        <w:t>DevSecOps</w:t>
      </w:r>
      <w:proofErr w:type="spellEnd"/>
      <w:r w:rsidRPr="00C1655C">
        <w:rPr>
          <w:rFonts w:ascii="Cambria" w:hAnsi="Cambria"/>
          <w:color w:val="1A1A1A"/>
          <w:sz w:val="22"/>
          <w:szCs w:val="22"/>
        </w:rPr>
        <w:t xml:space="preserve"> tools (e.g., SAST, DAST, IAST, RASP) to strengthen security posture throughout the development lifecycle.</w:t>
      </w:r>
    </w:p>
    <w:p w14:paraId="15D063D1"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A1A1A"/>
          <w:sz w:val="22"/>
          <w:szCs w:val="22"/>
        </w:rPr>
        <w:t xml:space="preserve">Proficient in using version control systems (e.g., Git, SVN) to manage </w:t>
      </w:r>
      <w:r w:rsidRPr="00C1655C">
        <w:rPr>
          <w:rFonts w:ascii="Cambria" w:hAnsi="Cambria"/>
          <w:b/>
          <w:color w:val="1A1A1A"/>
          <w:sz w:val="22"/>
          <w:szCs w:val="22"/>
        </w:rPr>
        <w:t>firmware</w:t>
      </w:r>
      <w:r w:rsidRPr="00C1655C">
        <w:rPr>
          <w:rFonts w:ascii="Cambria" w:hAnsi="Cambria"/>
          <w:color w:val="1A1A1A"/>
          <w:sz w:val="22"/>
          <w:szCs w:val="22"/>
        </w:rPr>
        <w:t xml:space="preserve"> source code, branching, and collaborative development across geographically distributed teams.</w:t>
      </w:r>
    </w:p>
    <w:p w14:paraId="7691F701"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A1A1A"/>
          <w:sz w:val="22"/>
          <w:szCs w:val="22"/>
        </w:rPr>
        <w:t>Designed and implemented Azure Active Directory (Azure AD) configurations, role-based access control (RBAC), and multi-factor authentication (MFA) to secure access to Azure resources.</w:t>
      </w:r>
    </w:p>
    <w:p w14:paraId="58BDD666"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A1A1A"/>
          <w:sz w:val="22"/>
          <w:szCs w:val="22"/>
        </w:rPr>
        <w:t xml:space="preserve">Developed web applications and </w:t>
      </w:r>
      <w:r w:rsidRPr="00C1655C">
        <w:rPr>
          <w:rFonts w:ascii="Cambria" w:hAnsi="Cambria"/>
          <w:b/>
          <w:color w:val="1A1A1A"/>
          <w:sz w:val="22"/>
          <w:szCs w:val="22"/>
        </w:rPr>
        <w:t>APIs</w:t>
      </w:r>
      <w:r w:rsidRPr="00C1655C">
        <w:rPr>
          <w:rFonts w:ascii="Cambria" w:hAnsi="Cambria"/>
          <w:color w:val="1A1A1A"/>
          <w:sz w:val="22"/>
          <w:szCs w:val="22"/>
        </w:rPr>
        <w:t xml:space="preserve"> hosted on </w:t>
      </w:r>
      <w:r w:rsidRPr="00C1655C">
        <w:rPr>
          <w:rFonts w:ascii="Cambria" w:hAnsi="Cambria"/>
          <w:b/>
          <w:color w:val="1A1A1A"/>
          <w:sz w:val="22"/>
          <w:szCs w:val="22"/>
        </w:rPr>
        <w:t>Azure App Service</w:t>
      </w:r>
      <w:r w:rsidRPr="00C1655C">
        <w:rPr>
          <w:rFonts w:ascii="Cambria" w:hAnsi="Cambria"/>
          <w:color w:val="1A1A1A"/>
          <w:sz w:val="22"/>
          <w:szCs w:val="22"/>
        </w:rPr>
        <w:t xml:space="preserve">, incorporating business rules and logic into the application's functionality. </w:t>
      </w:r>
    </w:p>
    <w:p w14:paraId="05D6FCC5"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A1A1A"/>
          <w:sz w:val="22"/>
          <w:szCs w:val="22"/>
        </w:rPr>
        <w:t xml:space="preserve">Proficient in designing, building, and deploying </w:t>
      </w:r>
      <w:r w:rsidRPr="00C1655C">
        <w:rPr>
          <w:rFonts w:ascii="Cambria" w:hAnsi="Cambria"/>
          <w:b/>
          <w:color w:val="1A1A1A"/>
          <w:sz w:val="22"/>
          <w:szCs w:val="22"/>
        </w:rPr>
        <w:t>cloud-native applications</w:t>
      </w:r>
      <w:r w:rsidRPr="00C1655C">
        <w:rPr>
          <w:rFonts w:ascii="Cambria" w:hAnsi="Cambria"/>
          <w:color w:val="1A1A1A"/>
          <w:sz w:val="22"/>
          <w:szCs w:val="22"/>
        </w:rPr>
        <w:t xml:space="preserve"> that fully leverage the advantages of cloud computing.</w:t>
      </w:r>
    </w:p>
    <w:p w14:paraId="23ABD2C2"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Implemented end-to-end encryption mechanisms to ensure the confidentiality of data in transit from </w:t>
      </w:r>
      <w:r w:rsidRPr="00C1655C">
        <w:rPr>
          <w:rFonts w:ascii="Cambria" w:hAnsi="Cambria"/>
          <w:b/>
          <w:color w:val="000000"/>
          <w:sz w:val="22"/>
          <w:szCs w:val="22"/>
        </w:rPr>
        <w:t>IoT</w:t>
      </w:r>
      <w:r w:rsidRPr="00C1655C">
        <w:rPr>
          <w:rFonts w:ascii="Cambria" w:hAnsi="Cambria"/>
          <w:color w:val="000000"/>
          <w:sz w:val="22"/>
          <w:szCs w:val="22"/>
        </w:rPr>
        <w:t xml:space="preserve"> devices to the cloud, protecting against eavesdropping and interception threats.</w:t>
      </w:r>
    </w:p>
    <w:p w14:paraId="11C11101"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A1A1A"/>
          <w:sz w:val="22"/>
          <w:szCs w:val="22"/>
        </w:rPr>
        <w:t xml:space="preserve">Managed user identities, groups, and attributes within </w:t>
      </w:r>
      <w:proofErr w:type="spellStart"/>
      <w:r w:rsidRPr="00C1655C">
        <w:rPr>
          <w:rFonts w:ascii="Cambria" w:hAnsi="Cambria"/>
          <w:b/>
          <w:color w:val="1A1A1A"/>
          <w:sz w:val="22"/>
          <w:szCs w:val="22"/>
        </w:rPr>
        <w:t>Keycloak</w:t>
      </w:r>
      <w:proofErr w:type="spellEnd"/>
      <w:r w:rsidRPr="00C1655C">
        <w:rPr>
          <w:rFonts w:ascii="Cambria" w:hAnsi="Cambria"/>
          <w:color w:val="1A1A1A"/>
          <w:sz w:val="22"/>
          <w:szCs w:val="22"/>
        </w:rPr>
        <w:t>, including user provisioning, self-registration, and password reset capabilities.</w:t>
      </w:r>
    </w:p>
    <w:p w14:paraId="36B61381"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A1A1A"/>
          <w:sz w:val="22"/>
          <w:szCs w:val="22"/>
        </w:rPr>
        <w:t xml:space="preserve">Proficient in implementing authentication protocols such as </w:t>
      </w:r>
      <w:r w:rsidRPr="00C1655C">
        <w:rPr>
          <w:rFonts w:ascii="Cambria" w:hAnsi="Cambria"/>
          <w:b/>
          <w:color w:val="1A1A1A"/>
          <w:sz w:val="22"/>
          <w:szCs w:val="22"/>
        </w:rPr>
        <w:t>SAML, OAuth, OpenID Connect, and Kerberos</w:t>
      </w:r>
      <w:r w:rsidRPr="00C1655C">
        <w:rPr>
          <w:rFonts w:ascii="Cambria" w:hAnsi="Cambria"/>
          <w:color w:val="1A1A1A"/>
          <w:sz w:val="22"/>
          <w:szCs w:val="22"/>
        </w:rPr>
        <w:t xml:space="preserve"> within </w:t>
      </w:r>
      <w:r w:rsidRPr="00C1655C">
        <w:rPr>
          <w:rFonts w:ascii="Cambria" w:hAnsi="Cambria"/>
          <w:b/>
          <w:color w:val="1A1A1A"/>
          <w:sz w:val="22"/>
          <w:szCs w:val="22"/>
        </w:rPr>
        <w:t>Red Hat SSO</w:t>
      </w:r>
      <w:r w:rsidRPr="00C1655C">
        <w:rPr>
          <w:rFonts w:ascii="Cambria" w:hAnsi="Cambria"/>
          <w:color w:val="1A1A1A"/>
          <w:sz w:val="22"/>
          <w:szCs w:val="22"/>
        </w:rPr>
        <w:t xml:space="preserve"> for secure user authentication and authorization.</w:t>
      </w:r>
    </w:p>
    <w:p w14:paraId="021701ED"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A1A1A"/>
          <w:sz w:val="22"/>
          <w:szCs w:val="22"/>
        </w:rPr>
        <w:t xml:space="preserve">Configured automatic device provisioning with </w:t>
      </w:r>
      <w:r w:rsidRPr="00C1655C">
        <w:rPr>
          <w:rFonts w:ascii="Cambria" w:hAnsi="Cambria"/>
          <w:b/>
          <w:color w:val="1A1A1A"/>
          <w:sz w:val="22"/>
          <w:szCs w:val="22"/>
        </w:rPr>
        <w:t>Azure IoT Hub</w:t>
      </w:r>
      <w:r w:rsidRPr="00C1655C">
        <w:rPr>
          <w:rFonts w:ascii="Cambria" w:hAnsi="Cambria"/>
          <w:color w:val="1A1A1A"/>
          <w:sz w:val="22"/>
          <w:szCs w:val="22"/>
        </w:rPr>
        <w:t>, streamlining the onboarding process for new IoT devices and ensuring seamless integration into the IoT ecosystem.</w:t>
      </w:r>
    </w:p>
    <w:p w14:paraId="47B18E34"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A1A1A"/>
          <w:sz w:val="22"/>
          <w:szCs w:val="22"/>
        </w:rPr>
        <w:lastRenderedPageBreak/>
        <w:t xml:space="preserve">Involved in </w:t>
      </w:r>
      <w:r w:rsidRPr="00C1655C">
        <w:rPr>
          <w:rFonts w:ascii="Cambria" w:hAnsi="Cambria"/>
          <w:b/>
          <w:color w:val="1A1A1A"/>
          <w:sz w:val="22"/>
          <w:szCs w:val="22"/>
        </w:rPr>
        <w:t>cloud security architecture</w:t>
      </w:r>
      <w:r w:rsidRPr="00C1655C">
        <w:rPr>
          <w:rFonts w:ascii="Cambria" w:hAnsi="Cambria"/>
          <w:color w:val="1A1A1A"/>
          <w:sz w:val="22"/>
          <w:szCs w:val="22"/>
        </w:rPr>
        <w:t xml:space="preserve"> reviews of cloud solutions, providing recommendations for improving security posture and addressing vulnerabilities.</w:t>
      </w:r>
    </w:p>
    <w:p w14:paraId="01A94813"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A1A1A"/>
          <w:sz w:val="22"/>
          <w:szCs w:val="22"/>
        </w:rPr>
        <w:t xml:space="preserve">Integrated </w:t>
      </w:r>
      <w:r w:rsidRPr="00C1655C">
        <w:rPr>
          <w:rFonts w:ascii="Cambria" w:hAnsi="Cambria"/>
          <w:b/>
          <w:color w:val="1A1A1A"/>
          <w:sz w:val="22"/>
          <w:szCs w:val="22"/>
        </w:rPr>
        <w:t>MFA</w:t>
      </w:r>
      <w:r w:rsidRPr="00C1655C">
        <w:rPr>
          <w:rFonts w:ascii="Cambria" w:hAnsi="Cambria"/>
          <w:color w:val="1A1A1A"/>
          <w:sz w:val="22"/>
          <w:szCs w:val="22"/>
        </w:rPr>
        <w:t xml:space="preserve"> into the </w:t>
      </w:r>
      <w:r w:rsidRPr="00C1655C">
        <w:rPr>
          <w:rFonts w:ascii="Cambria" w:hAnsi="Cambria"/>
          <w:b/>
          <w:color w:val="1A1A1A"/>
          <w:sz w:val="22"/>
          <w:szCs w:val="22"/>
        </w:rPr>
        <w:t>mobile app</w:t>
      </w:r>
      <w:r w:rsidRPr="00C1655C">
        <w:rPr>
          <w:rFonts w:ascii="Cambria" w:hAnsi="Cambria"/>
          <w:color w:val="1A1A1A"/>
          <w:sz w:val="22"/>
          <w:szCs w:val="22"/>
        </w:rPr>
        <w:t xml:space="preserve"> to add an extra layer of security, preventing unauthorized access even if login credentials are compromised.</w:t>
      </w:r>
    </w:p>
    <w:p w14:paraId="563EA996"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A1A1A"/>
          <w:sz w:val="22"/>
          <w:szCs w:val="22"/>
        </w:rPr>
        <w:t xml:space="preserve">Implemented secrets management solutions such as </w:t>
      </w:r>
      <w:proofErr w:type="spellStart"/>
      <w:r w:rsidRPr="00C1655C">
        <w:rPr>
          <w:rFonts w:ascii="Cambria" w:hAnsi="Cambria"/>
          <w:b/>
          <w:color w:val="1A1A1A"/>
          <w:sz w:val="22"/>
          <w:szCs w:val="22"/>
        </w:rPr>
        <w:t>HashiCorp</w:t>
      </w:r>
      <w:proofErr w:type="spellEnd"/>
      <w:r w:rsidRPr="00C1655C">
        <w:rPr>
          <w:rFonts w:ascii="Cambria" w:hAnsi="Cambria"/>
          <w:b/>
          <w:color w:val="1A1A1A"/>
          <w:sz w:val="22"/>
          <w:szCs w:val="22"/>
        </w:rPr>
        <w:t xml:space="preserve"> Vault or Azure Key Vault</w:t>
      </w:r>
      <w:r w:rsidRPr="00C1655C">
        <w:rPr>
          <w:rFonts w:ascii="Cambria" w:hAnsi="Cambria"/>
          <w:color w:val="1A1A1A"/>
          <w:sz w:val="22"/>
          <w:szCs w:val="22"/>
        </w:rPr>
        <w:t>, ensuring secure storage, access, and distribution of secrets across applications and services.</w:t>
      </w:r>
    </w:p>
    <w:p w14:paraId="3CFCD189"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A1A1A"/>
          <w:sz w:val="22"/>
          <w:szCs w:val="22"/>
        </w:rPr>
        <w:t xml:space="preserve">Proficient in provisioning new </w:t>
      </w:r>
      <w:r w:rsidRPr="00C1655C">
        <w:rPr>
          <w:rFonts w:ascii="Cambria" w:hAnsi="Cambria"/>
          <w:b/>
          <w:color w:val="1A1A1A"/>
          <w:sz w:val="22"/>
          <w:szCs w:val="22"/>
        </w:rPr>
        <w:t>Cloud SQL</w:t>
      </w:r>
      <w:r w:rsidRPr="00C1655C">
        <w:rPr>
          <w:rFonts w:ascii="Cambria" w:hAnsi="Cambria"/>
          <w:color w:val="1A1A1A"/>
          <w:sz w:val="22"/>
          <w:szCs w:val="22"/>
        </w:rPr>
        <w:t xml:space="preserve"> instances, including </w:t>
      </w:r>
      <w:r w:rsidRPr="00C1655C">
        <w:rPr>
          <w:rFonts w:ascii="Cambria" w:hAnsi="Cambria"/>
          <w:b/>
          <w:color w:val="1A1A1A"/>
          <w:sz w:val="22"/>
          <w:szCs w:val="22"/>
        </w:rPr>
        <w:t>MySQL</w:t>
      </w:r>
      <w:r w:rsidRPr="00C1655C">
        <w:rPr>
          <w:rFonts w:ascii="Cambria" w:hAnsi="Cambria"/>
          <w:color w:val="1A1A1A"/>
          <w:sz w:val="22"/>
          <w:szCs w:val="22"/>
        </w:rPr>
        <w:t xml:space="preserve">, </w:t>
      </w:r>
      <w:r w:rsidRPr="00C1655C">
        <w:rPr>
          <w:rFonts w:ascii="Cambria" w:hAnsi="Cambria"/>
          <w:b/>
          <w:color w:val="1A1A1A"/>
          <w:sz w:val="22"/>
          <w:szCs w:val="22"/>
        </w:rPr>
        <w:t>PostgreSQL</w:t>
      </w:r>
      <w:r w:rsidRPr="00C1655C">
        <w:rPr>
          <w:rFonts w:ascii="Cambria" w:hAnsi="Cambria"/>
          <w:color w:val="1A1A1A"/>
          <w:sz w:val="22"/>
          <w:szCs w:val="22"/>
        </w:rPr>
        <w:t xml:space="preserve">, and </w:t>
      </w:r>
      <w:r w:rsidRPr="00C1655C">
        <w:rPr>
          <w:rFonts w:ascii="Cambria" w:hAnsi="Cambria"/>
          <w:b/>
          <w:color w:val="1A1A1A"/>
          <w:sz w:val="22"/>
          <w:szCs w:val="22"/>
        </w:rPr>
        <w:t>SQL Server</w:t>
      </w:r>
      <w:r w:rsidRPr="00C1655C">
        <w:rPr>
          <w:rFonts w:ascii="Cambria" w:hAnsi="Cambria"/>
          <w:color w:val="1A1A1A"/>
          <w:sz w:val="22"/>
          <w:szCs w:val="22"/>
        </w:rPr>
        <w:t>, tailored to project requirements and performance needs.</w:t>
      </w:r>
    </w:p>
    <w:p w14:paraId="49FF453E"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374151"/>
          <w:sz w:val="22"/>
          <w:szCs w:val="22"/>
        </w:rPr>
        <w:t xml:space="preserve">Integrated </w:t>
      </w:r>
      <w:proofErr w:type="spellStart"/>
      <w:r w:rsidRPr="00C1655C">
        <w:rPr>
          <w:rFonts w:ascii="Cambria" w:hAnsi="Cambria"/>
          <w:b/>
          <w:color w:val="374151"/>
          <w:sz w:val="22"/>
          <w:szCs w:val="22"/>
        </w:rPr>
        <w:t>HashiCorp</w:t>
      </w:r>
      <w:proofErr w:type="spellEnd"/>
      <w:r w:rsidRPr="00C1655C">
        <w:rPr>
          <w:rFonts w:ascii="Cambria" w:hAnsi="Cambria"/>
          <w:b/>
          <w:color w:val="374151"/>
          <w:sz w:val="22"/>
          <w:szCs w:val="22"/>
        </w:rPr>
        <w:t xml:space="preserve"> Vault </w:t>
      </w:r>
      <w:r w:rsidRPr="00C1655C">
        <w:rPr>
          <w:rFonts w:ascii="Cambria" w:hAnsi="Cambria"/>
          <w:color w:val="374151"/>
          <w:sz w:val="22"/>
          <w:szCs w:val="22"/>
        </w:rPr>
        <w:t>with Azure services, including Azure Active Directory (Azure AD), for identity and access management, enhancing security.</w:t>
      </w:r>
    </w:p>
    <w:p w14:paraId="61103882" w14:textId="77777777" w:rsidR="0097073B" w:rsidRPr="00C1655C" w:rsidRDefault="00F81314">
      <w:pPr>
        <w:numPr>
          <w:ilvl w:val="0"/>
          <w:numId w:val="2"/>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A1A1A"/>
          <w:sz w:val="22"/>
          <w:szCs w:val="22"/>
        </w:rPr>
        <w:t xml:space="preserve">Implemented </w:t>
      </w:r>
      <w:r w:rsidRPr="00C1655C">
        <w:rPr>
          <w:rFonts w:ascii="Cambria" w:hAnsi="Cambria"/>
          <w:b/>
          <w:color w:val="1A1A1A"/>
          <w:sz w:val="22"/>
          <w:szCs w:val="22"/>
        </w:rPr>
        <w:t>R-based</w:t>
      </w:r>
      <w:r w:rsidRPr="00C1655C">
        <w:rPr>
          <w:rFonts w:ascii="Cambria" w:hAnsi="Cambria"/>
          <w:color w:val="1A1A1A"/>
          <w:sz w:val="22"/>
          <w:szCs w:val="22"/>
        </w:rPr>
        <w:t xml:space="preserve"> microservices architecture in AKS, ensuring scalability and high availability by leveraging Kubernetes features like horizontal pod autoscaling and pod redundancy.</w:t>
      </w:r>
    </w:p>
    <w:p w14:paraId="3BE47B4D" w14:textId="77777777" w:rsidR="0097073B" w:rsidRPr="00C1655C" w:rsidRDefault="00F81314">
      <w:pPr>
        <w:pBdr>
          <w:top w:val="nil"/>
          <w:left w:val="nil"/>
          <w:bottom w:val="nil"/>
          <w:right w:val="nil"/>
          <w:between w:val="nil"/>
        </w:pBdr>
        <w:ind w:left="-576" w:right="-288"/>
        <w:jc w:val="both"/>
        <w:rPr>
          <w:rFonts w:ascii="Cambria" w:hAnsi="Cambria"/>
          <w:color w:val="000000"/>
          <w:sz w:val="22"/>
          <w:szCs w:val="22"/>
          <w:highlight w:val="white"/>
        </w:rPr>
      </w:pPr>
      <w:r w:rsidRPr="00C1655C">
        <w:rPr>
          <w:rFonts w:ascii="Cambria" w:hAnsi="Cambria"/>
          <w:b/>
          <w:color w:val="000000"/>
          <w:sz w:val="22"/>
          <w:szCs w:val="22"/>
          <w:highlight w:val="white"/>
          <w:u w:val="single"/>
        </w:rPr>
        <w:t>Environment</w:t>
      </w:r>
      <w:r w:rsidRPr="00C1655C">
        <w:rPr>
          <w:rFonts w:ascii="Cambria" w:hAnsi="Cambria"/>
          <w:color w:val="000000"/>
          <w:sz w:val="22"/>
          <w:szCs w:val="22"/>
          <w:u w:val="single"/>
        </w:rPr>
        <w:t>:</w:t>
      </w:r>
      <w:r w:rsidRPr="00C1655C">
        <w:rPr>
          <w:rFonts w:ascii="Cambria" w:hAnsi="Cambria"/>
          <w:color w:val="000000"/>
          <w:sz w:val="22"/>
          <w:szCs w:val="22"/>
        </w:rPr>
        <w:t xml:space="preserve"> Azure, GIT, Maven, Jenkins, Ansible, Kubernetes, Splunk, Groovy Scripting, Perl Scripting, YAML, Docker.</w:t>
      </w:r>
    </w:p>
    <w:p w14:paraId="0C8BA020" w14:textId="77777777" w:rsidR="0097073B" w:rsidRPr="00C1655C" w:rsidRDefault="0097073B">
      <w:pPr>
        <w:ind w:left="-576" w:right="-288"/>
        <w:jc w:val="both"/>
        <w:rPr>
          <w:rFonts w:ascii="Cambria" w:hAnsi="Cambria"/>
          <w:b/>
          <w:color w:val="000000"/>
          <w:sz w:val="22"/>
          <w:szCs w:val="22"/>
        </w:rPr>
      </w:pPr>
    </w:p>
    <w:p w14:paraId="638AA22C" w14:textId="040149E3" w:rsidR="0097073B" w:rsidRPr="00C1655C" w:rsidRDefault="00F81314">
      <w:pPr>
        <w:ind w:left="-720" w:right="-288"/>
        <w:jc w:val="both"/>
        <w:rPr>
          <w:rFonts w:ascii="Cambria" w:hAnsi="Cambria"/>
          <w:b/>
          <w:color w:val="000000"/>
          <w:sz w:val="22"/>
          <w:szCs w:val="22"/>
        </w:rPr>
      </w:pPr>
      <w:r w:rsidRPr="00C1655C">
        <w:rPr>
          <w:rFonts w:ascii="Cambria" w:hAnsi="Cambria"/>
          <w:b/>
          <w:color w:val="000000"/>
          <w:sz w:val="22"/>
          <w:szCs w:val="22"/>
        </w:rPr>
        <w:t xml:space="preserve">Client: Meeting One, Denver, CO                                                   </w:t>
      </w:r>
      <w:r w:rsidR="00C1655C">
        <w:rPr>
          <w:rFonts w:ascii="Cambria" w:hAnsi="Cambria"/>
          <w:b/>
          <w:color w:val="000000"/>
          <w:sz w:val="22"/>
          <w:szCs w:val="22"/>
        </w:rPr>
        <w:t xml:space="preserve">                                      </w:t>
      </w:r>
      <w:r w:rsidRPr="00C1655C">
        <w:rPr>
          <w:rFonts w:ascii="Cambria" w:hAnsi="Cambria"/>
          <w:b/>
          <w:color w:val="000000"/>
          <w:sz w:val="22"/>
          <w:szCs w:val="22"/>
        </w:rPr>
        <w:t xml:space="preserve">    Sep 2020 – Dec 2021</w:t>
      </w:r>
    </w:p>
    <w:p w14:paraId="44203494" w14:textId="77777777" w:rsidR="00C1655C" w:rsidRPr="00C1655C" w:rsidRDefault="00F81314" w:rsidP="00C1655C">
      <w:pPr>
        <w:ind w:left="-720" w:right="-288"/>
        <w:jc w:val="both"/>
        <w:rPr>
          <w:rFonts w:ascii="Cambria" w:hAnsi="Cambria"/>
          <w:b/>
          <w:color w:val="000000"/>
          <w:sz w:val="22"/>
          <w:szCs w:val="22"/>
        </w:rPr>
      </w:pPr>
      <w:r w:rsidRPr="00C1655C">
        <w:rPr>
          <w:rFonts w:ascii="Cambria" w:hAnsi="Cambria"/>
          <w:b/>
          <w:color w:val="000000"/>
          <w:sz w:val="22"/>
          <w:szCs w:val="22"/>
        </w:rPr>
        <w:t>S</w:t>
      </w:r>
      <w:r w:rsidRPr="00C1655C">
        <w:rPr>
          <w:rFonts w:ascii="Cambria" w:hAnsi="Cambria"/>
          <w:b/>
          <w:sz w:val="22"/>
          <w:szCs w:val="22"/>
        </w:rPr>
        <w:t>r DevOps Engineer</w:t>
      </w:r>
      <w:r w:rsidRPr="00C1655C">
        <w:rPr>
          <w:rFonts w:ascii="Cambria" w:hAnsi="Cambria"/>
          <w:b/>
          <w:color w:val="000000"/>
          <w:sz w:val="22"/>
          <w:szCs w:val="22"/>
        </w:rPr>
        <w:t xml:space="preserve"> </w:t>
      </w:r>
      <w:r w:rsidRPr="00C1655C">
        <w:rPr>
          <w:rFonts w:ascii="Cambria" w:hAnsi="Cambria"/>
          <w:noProof/>
          <w:sz w:val="22"/>
          <w:szCs w:val="22"/>
          <w:lang w:eastAsia="en-US"/>
        </w:rPr>
        <mc:AlternateContent>
          <mc:Choice Requires="wpg">
            <w:drawing>
              <wp:anchor distT="0" distB="0" distL="114300" distR="114300" simplePos="0" relativeHeight="251662336" behindDoc="0" locked="0" layoutInCell="1" hidden="0" allowOverlap="1" wp14:anchorId="608748F5" wp14:editId="4106B77F">
                <wp:simplePos x="0" y="0"/>
                <wp:positionH relativeFrom="column">
                  <wp:posOffset>-431799</wp:posOffset>
                </wp:positionH>
                <wp:positionV relativeFrom="paragraph">
                  <wp:posOffset>203200</wp:posOffset>
                </wp:positionV>
                <wp:extent cx="6680200" cy="50800"/>
                <wp:effectExtent l="0" t="0" r="0" b="0"/>
                <wp:wrapNone/>
                <wp:docPr id="7" name="Straight Arrow Connector 7"/>
                <wp:cNvGraphicFramePr/>
                <a:graphic xmlns:a="http://schemas.openxmlformats.org/drawingml/2006/main">
                  <a:graphicData uri="http://schemas.microsoft.com/office/word/2010/wordprocessingShape">
                    <wps:wsp>
                      <wps:cNvCnPr/>
                      <wps:spPr>
                        <a:xfrm>
                          <a:off x="2024950" y="3776825"/>
                          <a:ext cx="6642100" cy="6350"/>
                        </a:xfrm>
                        <a:prstGeom prst="straightConnector1">
                          <a:avLst/>
                        </a:prstGeom>
                        <a:noFill/>
                        <a:ln w="12700" cap="flat" cmpd="sng">
                          <a:solidFill>
                            <a:schemeClr val="accent1"/>
                          </a:solidFill>
                          <a:prstDash val="solid"/>
                          <a:miter lim="800000"/>
                          <a:headEnd type="none" w="sm" len="sm"/>
                          <a:tailEnd type="none" w="sm" len="sm"/>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-431799</wp:posOffset>
                </wp:positionH>
                <wp:positionV relativeFrom="paragraph">
                  <wp:posOffset>203200</wp:posOffset>
                </wp:positionV>
                <wp:extent cx="6680200" cy="50800"/>
                <wp:effectExtent b="0" l="0" r="0" t="0"/>
                <wp:wrapNone/>
                <wp:docPr id="7"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6680200" cy="50800"/>
                        </a:xfrm>
                        <a:prstGeom prst="rect"/>
                        <a:ln/>
                      </pic:spPr>
                    </pic:pic>
                  </a:graphicData>
                </a:graphic>
              </wp:anchor>
            </w:drawing>
          </mc:Fallback>
        </mc:AlternateContent>
      </w:r>
    </w:p>
    <w:p w14:paraId="75D57F6B" w14:textId="53A6E15B" w:rsidR="0097073B" w:rsidRPr="00C1655C" w:rsidRDefault="00F81314" w:rsidP="00C1655C">
      <w:pPr>
        <w:ind w:left="-720" w:right="-288"/>
        <w:jc w:val="both"/>
        <w:rPr>
          <w:rFonts w:ascii="Cambria" w:hAnsi="Cambria"/>
          <w:b/>
          <w:color w:val="000000"/>
          <w:sz w:val="22"/>
          <w:szCs w:val="22"/>
        </w:rPr>
      </w:pPr>
      <w:r w:rsidRPr="00C1655C">
        <w:rPr>
          <w:rFonts w:ascii="Cambria" w:hAnsi="Cambria"/>
          <w:b/>
          <w:color w:val="000000"/>
          <w:sz w:val="22"/>
          <w:szCs w:val="22"/>
          <w:u w:val="single"/>
        </w:rPr>
        <w:t xml:space="preserve">Responsibilities: </w:t>
      </w:r>
    </w:p>
    <w:p w14:paraId="27950F3E" w14:textId="77777777" w:rsidR="0097073B" w:rsidRPr="00C1655C" w:rsidRDefault="00F81314">
      <w:pPr>
        <w:tabs>
          <w:tab w:val="center" w:pos="5760"/>
          <w:tab w:val="center" w:pos="8135"/>
        </w:tabs>
        <w:spacing w:after="14"/>
        <w:ind w:left="-576" w:right="-288"/>
        <w:jc w:val="both"/>
        <w:rPr>
          <w:rFonts w:ascii="Cambria" w:hAnsi="Cambria"/>
          <w:b/>
          <w:color w:val="000000"/>
          <w:sz w:val="22"/>
          <w:szCs w:val="22"/>
          <w:u w:val="single"/>
        </w:rPr>
      </w:pPr>
      <w:r w:rsidRPr="00C1655C">
        <w:rPr>
          <w:rFonts w:ascii="Cambria" w:hAnsi="Cambria"/>
          <w:sz w:val="22"/>
          <w:szCs w:val="22"/>
        </w:rPr>
        <w:t xml:space="preserve">I played a pivotal role in devising </w:t>
      </w:r>
      <w:r w:rsidRPr="00C1655C">
        <w:rPr>
          <w:rFonts w:ascii="Cambria" w:hAnsi="Cambria"/>
          <w:b/>
          <w:sz w:val="22"/>
          <w:szCs w:val="22"/>
        </w:rPr>
        <w:t>Microsoft Azure Cloud</w:t>
      </w:r>
      <w:r w:rsidRPr="00C1655C">
        <w:rPr>
          <w:rFonts w:ascii="Cambria" w:hAnsi="Cambria"/>
          <w:sz w:val="22"/>
          <w:szCs w:val="22"/>
        </w:rPr>
        <w:t xml:space="preserve"> deployment strategies and integrating Azure Active Directory organization-wide. </w:t>
      </w:r>
    </w:p>
    <w:p w14:paraId="07EAF264"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000000"/>
          <w:sz w:val="22"/>
          <w:szCs w:val="22"/>
        </w:rPr>
        <w:t xml:space="preserve">Designed, Planned, and created </w:t>
      </w:r>
      <w:r w:rsidRPr="00C1655C">
        <w:rPr>
          <w:rFonts w:ascii="Cambria" w:hAnsi="Cambria"/>
          <w:b/>
          <w:color w:val="000000"/>
          <w:sz w:val="22"/>
          <w:szCs w:val="22"/>
        </w:rPr>
        <w:t xml:space="preserve">Azure </w:t>
      </w:r>
      <w:r w:rsidRPr="00C1655C">
        <w:rPr>
          <w:rFonts w:ascii="Cambria" w:hAnsi="Cambria"/>
          <w:color w:val="000000"/>
          <w:sz w:val="22"/>
          <w:szCs w:val="22"/>
        </w:rPr>
        <w:t xml:space="preserve">virtual machines, Implemented and managed virtual networking within Azure, and connected to </w:t>
      </w:r>
      <w:r w:rsidRPr="00C1655C">
        <w:rPr>
          <w:rFonts w:ascii="Cambria" w:hAnsi="Cambria"/>
          <w:b/>
          <w:color w:val="000000"/>
          <w:sz w:val="22"/>
          <w:szCs w:val="22"/>
        </w:rPr>
        <w:t xml:space="preserve">on-premises </w:t>
      </w:r>
      <w:r w:rsidRPr="00C1655C">
        <w:rPr>
          <w:rFonts w:ascii="Cambria" w:hAnsi="Cambria"/>
          <w:color w:val="000000"/>
          <w:sz w:val="22"/>
          <w:szCs w:val="22"/>
        </w:rPr>
        <w:t xml:space="preserve">environments. </w:t>
      </w:r>
    </w:p>
    <w:p w14:paraId="5B61917C"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000000"/>
          <w:sz w:val="22"/>
          <w:szCs w:val="22"/>
        </w:rPr>
        <w:t xml:space="preserve">Worked on Serverless services (Azure Functions) created and configured </w:t>
      </w:r>
      <w:r w:rsidRPr="00C1655C">
        <w:rPr>
          <w:rFonts w:ascii="Cambria" w:hAnsi="Cambria"/>
          <w:b/>
          <w:color w:val="000000"/>
          <w:sz w:val="22"/>
          <w:szCs w:val="22"/>
        </w:rPr>
        <w:t xml:space="preserve">HTTP Triggers </w:t>
      </w:r>
      <w:r w:rsidRPr="00C1655C">
        <w:rPr>
          <w:rFonts w:ascii="Cambria" w:hAnsi="Cambria"/>
          <w:color w:val="000000"/>
          <w:sz w:val="22"/>
          <w:szCs w:val="22"/>
        </w:rPr>
        <w:t xml:space="preserve">in the </w:t>
      </w:r>
      <w:r w:rsidRPr="00C1655C">
        <w:rPr>
          <w:rFonts w:ascii="Cambria" w:hAnsi="Cambria"/>
          <w:b/>
          <w:color w:val="000000"/>
          <w:sz w:val="22"/>
          <w:szCs w:val="22"/>
        </w:rPr>
        <w:t xml:space="preserve">Azure Functions </w:t>
      </w:r>
      <w:r w:rsidRPr="00C1655C">
        <w:rPr>
          <w:rFonts w:ascii="Cambria" w:hAnsi="Cambria"/>
          <w:color w:val="000000"/>
          <w:sz w:val="22"/>
          <w:szCs w:val="22"/>
        </w:rPr>
        <w:t>with Application Insights for monitoring and performing load testing on the Applications using the VSTS.</w:t>
      </w:r>
    </w:p>
    <w:p w14:paraId="491733DD"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1A1A1A"/>
          <w:sz w:val="22"/>
          <w:szCs w:val="22"/>
        </w:rPr>
        <w:t xml:space="preserve">Collaborated with cross-functional teams, including infrastructure, product, and platform engineering, to ensure the seamless operation and deployment of software platforms on the </w:t>
      </w:r>
      <w:r w:rsidRPr="00C1655C">
        <w:rPr>
          <w:rFonts w:ascii="Cambria" w:hAnsi="Cambria"/>
          <w:b/>
          <w:color w:val="1A1A1A"/>
          <w:sz w:val="22"/>
          <w:szCs w:val="22"/>
        </w:rPr>
        <w:t>Azure cloud infrastructure</w:t>
      </w:r>
      <w:r w:rsidRPr="00C1655C">
        <w:rPr>
          <w:rFonts w:ascii="Cambria" w:hAnsi="Cambria"/>
          <w:color w:val="1A1A1A"/>
          <w:sz w:val="22"/>
          <w:szCs w:val="22"/>
        </w:rPr>
        <w:t>.</w:t>
      </w:r>
      <w:r w:rsidRPr="00C1655C">
        <w:rPr>
          <w:rFonts w:ascii="Cambria" w:hAnsi="Cambria"/>
          <w:color w:val="000000"/>
          <w:sz w:val="22"/>
          <w:szCs w:val="22"/>
        </w:rPr>
        <w:t xml:space="preserve"> </w:t>
      </w:r>
    </w:p>
    <w:p w14:paraId="1A2D7BC1"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000000"/>
          <w:sz w:val="22"/>
          <w:szCs w:val="22"/>
        </w:rPr>
        <w:t xml:space="preserve">Maintained a high degree of competency across the Microsoft Application Platform focusing on </w:t>
      </w:r>
      <w:r w:rsidRPr="00C1655C">
        <w:rPr>
          <w:rFonts w:ascii="Cambria" w:hAnsi="Cambria"/>
          <w:b/>
          <w:color w:val="000000"/>
          <w:sz w:val="22"/>
          <w:szCs w:val="22"/>
        </w:rPr>
        <w:t xml:space="preserve">.NET </w:t>
      </w:r>
      <w:r w:rsidRPr="00C1655C">
        <w:rPr>
          <w:rFonts w:ascii="Cambria" w:hAnsi="Cambria"/>
          <w:color w:val="000000"/>
          <w:sz w:val="22"/>
          <w:szCs w:val="22"/>
        </w:rPr>
        <w:t>Framework, WCF, Windows Azure, and SQL Azure.</w:t>
      </w:r>
    </w:p>
    <w:p w14:paraId="5DF1661D"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000000"/>
          <w:sz w:val="22"/>
          <w:szCs w:val="22"/>
        </w:rPr>
        <w:t xml:space="preserve">Created Azure Automation Assets, Graphical runbooks, and PowerShell runbooks`` that will automate specific tasks. Deployed Azure AD Connect, configuring ADFS authentication flow, and ADFS installation using Azure AD Connect. </w:t>
      </w:r>
    </w:p>
    <w:p w14:paraId="10E75FEC"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000000"/>
          <w:sz w:val="22"/>
          <w:szCs w:val="22"/>
        </w:rPr>
        <w:t xml:space="preserve">Successfully migrated on-premises applications to </w:t>
      </w:r>
      <w:r w:rsidRPr="00C1655C">
        <w:rPr>
          <w:rFonts w:ascii="Cambria" w:hAnsi="Cambria"/>
          <w:b/>
          <w:color w:val="000000"/>
          <w:sz w:val="22"/>
          <w:szCs w:val="22"/>
        </w:rPr>
        <w:t>GCP</w:t>
      </w:r>
      <w:r w:rsidRPr="00C1655C">
        <w:rPr>
          <w:rFonts w:ascii="Cambria" w:hAnsi="Cambria"/>
          <w:color w:val="000000"/>
          <w:sz w:val="22"/>
          <w:szCs w:val="22"/>
        </w:rPr>
        <w:t xml:space="preserve"> using tunneling method, Utilized IPSEC POST GRE-v4 tunneling process to migrate from cloud to cloud.</w:t>
      </w:r>
    </w:p>
    <w:p w14:paraId="17579E1A"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000000"/>
          <w:sz w:val="22"/>
          <w:szCs w:val="22"/>
          <w:highlight w:val="white"/>
        </w:rPr>
        <w:t xml:space="preserve">Established failover and auto-scaling for all critical applications by using HA Proxy/Nginx for Load Balancing in </w:t>
      </w:r>
      <w:r w:rsidRPr="00C1655C">
        <w:rPr>
          <w:rFonts w:ascii="Cambria" w:hAnsi="Cambria"/>
          <w:b/>
          <w:color w:val="000000"/>
          <w:sz w:val="22"/>
          <w:szCs w:val="22"/>
          <w:highlight w:val="white"/>
        </w:rPr>
        <w:t>GCP</w:t>
      </w:r>
      <w:r w:rsidRPr="00C1655C">
        <w:rPr>
          <w:rFonts w:ascii="Cambria" w:hAnsi="Cambria"/>
          <w:color w:val="000000"/>
          <w:sz w:val="22"/>
          <w:szCs w:val="22"/>
          <w:highlight w:val="white"/>
        </w:rPr>
        <w:t xml:space="preserve">. Configured monitoring of uptime and performance for all production systems by </w:t>
      </w:r>
      <w:r w:rsidRPr="00C1655C">
        <w:rPr>
          <w:rFonts w:ascii="Cambria" w:hAnsi="Cambria"/>
          <w:b/>
          <w:color w:val="000000"/>
          <w:sz w:val="22"/>
          <w:szCs w:val="22"/>
          <w:highlight w:val="white"/>
        </w:rPr>
        <w:t>GCP</w:t>
      </w:r>
      <w:r w:rsidRPr="00C1655C">
        <w:rPr>
          <w:rFonts w:ascii="Cambria" w:hAnsi="Cambria"/>
          <w:color w:val="000000"/>
          <w:sz w:val="22"/>
          <w:szCs w:val="22"/>
          <w:highlight w:val="white"/>
        </w:rPr>
        <w:t> Stack driver.</w:t>
      </w:r>
    </w:p>
    <w:p w14:paraId="17591C39"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000000"/>
          <w:sz w:val="22"/>
          <w:szCs w:val="22"/>
          <w:highlight w:val="white"/>
        </w:rPr>
        <w:t xml:space="preserve">Integrated technologies such as Docker and Kubernetes, a powerful cluster manager and orchestration system for running your Docker containers by using OpenShift </w:t>
      </w:r>
      <w:r w:rsidRPr="00C1655C">
        <w:rPr>
          <w:rFonts w:ascii="Cambria" w:hAnsi="Cambria"/>
          <w:b/>
          <w:color w:val="000000"/>
          <w:sz w:val="22"/>
          <w:szCs w:val="22"/>
          <w:highlight w:val="white"/>
        </w:rPr>
        <w:t xml:space="preserve">Google Cloud </w:t>
      </w:r>
      <w:r w:rsidRPr="00C1655C">
        <w:rPr>
          <w:rFonts w:ascii="Cambria" w:hAnsi="Cambria"/>
          <w:color w:val="000000"/>
          <w:sz w:val="22"/>
          <w:szCs w:val="22"/>
          <w:highlight w:val="white"/>
        </w:rPr>
        <w:t>Platform.</w:t>
      </w:r>
    </w:p>
    <w:p w14:paraId="509C62D7"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000000"/>
          <w:sz w:val="22"/>
          <w:szCs w:val="22"/>
          <w:highlight w:val="white"/>
        </w:rPr>
        <w:t xml:space="preserve">Handled </w:t>
      </w:r>
      <w:r w:rsidRPr="00C1655C">
        <w:rPr>
          <w:rFonts w:ascii="Cambria" w:hAnsi="Cambria"/>
          <w:b/>
          <w:color w:val="000000"/>
          <w:sz w:val="22"/>
          <w:szCs w:val="22"/>
          <w:highlight w:val="white"/>
        </w:rPr>
        <w:t>Terraform</w:t>
      </w:r>
      <w:r w:rsidRPr="00C1655C">
        <w:rPr>
          <w:rFonts w:ascii="Cambria" w:hAnsi="Cambria"/>
          <w:color w:val="000000"/>
          <w:sz w:val="22"/>
          <w:szCs w:val="22"/>
          <w:highlight w:val="white"/>
        </w:rPr>
        <w:t xml:space="preserve"> modules with version conflicts, employing </w:t>
      </w:r>
      <w:r w:rsidRPr="00C1655C">
        <w:rPr>
          <w:rFonts w:ascii="Cambria" w:hAnsi="Cambria"/>
          <w:b/>
          <w:color w:val="000000"/>
          <w:sz w:val="22"/>
          <w:szCs w:val="22"/>
          <w:highlight w:val="white"/>
        </w:rPr>
        <w:t xml:space="preserve">Azure Resource Manager </w:t>
      </w:r>
      <w:r w:rsidRPr="00C1655C">
        <w:rPr>
          <w:rFonts w:ascii="Cambria" w:hAnsi="Cambria"/>
          <w:color w:val="000000"/>
          <w:sz w:val="22"/>
          <w:szCs w:val="22"/>
          <w:highlight w:val="white"/>
        </w:rPr>
        <w:t xml:space="preserve">during </w:t>
      </w:r>
      <w:r w:rsidRPr="00C1655C">
        <w:rPr>
          <w:rFonts w:ascii="Cambria" w:hAnsi="Cambria"/>
          <w:b/>
          <w:color w:val="000000"/>
          <w:sz w:val="22"/>
          <w:szCs w:val="22"/>
          <w:highlight w:val="white"/>
        </w:rPr>
        <w:t>Terraform</w:t>
      </w:r>
      <w:r w:rsidRPr="00C1655C">
        <w:rPr>
          <w:rFonts w:ascii="Cambria" w:hAnsi="Cambria"/>
          <w:color w:val="000000"/>
          <w:sz w:val="22"/>
          <w:szCs w:val="22"/>
          <w:highlight w:val="white"/>
        </w:rPr>
        <w:t xml:space="preserve"> deployments to gain better control or bridge any missing capabilities.</w:t>
      </w:r>
    </w:p>
    <w:p w14:paraId="1A88AB6C"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000000"/>
          <w:sz w:val="22"/>
          <w:szCs w:val="22"/>
        </w:rPr>
        <w:t xml:space="preserve">Automated deployment of microservices to pull an image from private </w:t>
      </w:r>
      <w:r w:rsidRPr="00C1655C">
        <w:rPr>
          <w:rFonts w:ascii="Cambria" w:hAnsi="Cambria"/>
          <w:b/>
          <w:color w:val="000000"/>
          <w:sz w:val="22"/>
          <w:szCs w:val="22"/>
        </w:rPr>
        <w:t xml:space="preserve">Docker Registry </w:t>
      </w:r>
      <w:r w:rsidRPr="00C1655C">
        <w:rPr>
          <w:rFonts w:ascii="Cambria" w:hAnsi="Cambria"/>
          <w:color w:val="000000"/>
          <w:sz w:val="22"/>
          <w:szCs w:val="22"/>
        </w:rPr>
        <w:t xml:space="preserve">and deploy </w:t>
      </w:r>
      <w:r w:rsidRPr="00C1655C">
        <w:rPr>
          <w:rFonts w:ascii="Cambria" w:hAnsi="Cambria"/>
          <w:b/>
          <w:color w:val="000000"/>
          <w:sz w:val="22"/>
          <w:szCs w:val="22"/>
        </w:rPr>
        <w:t xml:space="preserve">Docker swarm </w:t>
      </w:r>
      <w:r w:rsidRPr="00C1655C">
        <w:rPr>
          <w:rFonts w:ascii="Cambria" w:hAnsi="Cambria"/>
          <w:color w:val="000000"/>
          <w:sz w:val="22"/>
          <w:szCs w:val="22"/>
        </w:rPr>
        <w:t xml:space="preserve">cluster using </w:t>
      </w:r>
      <w:r w:rsidRPr="00C1655C">
        <w:rPr>
          <w:rFonts w:ascii="Cambria" w:hAnsi="Cambria"/>
          <w:b/>
          <w:color w:val="000000"/>
          <w:sz w:val="22"/>
          <w:szCs w:val="22"/>
        </w:rPr>
        <w:t>Ansible</w:t>
      </w:r>
      <w:r w:rsidRPr="00C1655C">
        <w:rPr>
          <w:rFonts w:ascii="Cambria" w:hAnsi="Cambria"/>
          <w:color w:val="000000"/>
          <w:sz w:val="22"/>
          <w:szCs w:val="22"/>
        </w:rPr>
        <w:t>.</w:t>
      </w:r>
    </w:p>
    <w:p w14:paraId="0825157F"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1A1A1A"/>
          <w:sz w:val="22"/>
          <w:szCs w:val="22"/>
        </w:rPr>
        <w:t xml:space="preserve">Designed tailored security solutions for Azure environments, aligning with the </w:t>
      </w:r>
      <w:r w:rsidRPr="00C1655C">
        <w:rPr>
          <w:rFonts w:ascii="Cambria" w:hAnsi="Cambria"/>
          <w:b/>
          <w:color w:val="1A1A1A"/>
          <w:sz w:val="22"/>
          <w:szCs w:val="22"/>
        </w:rPr>
        <w:t>Azure Security</w:t>
      </w:r>
      <w:r w:rsidRPr="00C1655C">
        <w:rPr>
          <w:rFonts w:ascii="Cambria" w:hAnsi="Cambria"/>
          <w:color w:val="1A1A1A"/>
          <w:sz w:val="22"/>
          <w:szCs w:val="22"/>
        </w:rPr>
        <w:t xml:space="preserve"> Benchmark recommendations to enhance the overall security posture.</w:t>
      </w:r>
    </w:p>
    <w:p w14:paraId="11B652A6"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000000"/>
          <w:sz w:val="22"/>
          <w:szCs w:val="22"/>
        </w:rPr>
        <w:t xml:space="preserve">Involved in </w:t>
      </w:r>
      <w:r w:rsidRPr="00C1655C">
        <w:rPr>
          <w:rFonts w:ascii="Cambria" w:hAnsi="Cambria"/>
          <w:b/>
          <w:color w:val="000000"/>
          <w:sz w:val="22"/>
          <w:szCs w:val="22"/>
        </w:rPr>
        <w:t xml:space="preserve">Ansible Tower </w:t>
      </w:r>
      <w:r w:rsidRPr="00C1655C">
        <w:rPr>
          <w:rFonts w:ascii="Cambria" w:hAnsi="Cambria"/>
          <w:color w:val="000000"/>
          <w:sz w:val="22"/>
          <w:szCs w:val="22"/>
        </w:rPr>
        <w:t xml:space="preserve">configuration, playbook setup, and supporting backup and security processes. Created Ansible-supported </w:t>
      </w:r>
      <w:r w:rsidRPr="00C1655C">
        <w:rPr>
          <w:rFonts w:ascii="Cambria" w:hAnsi="Cambria"/>
          <w:b/>
          <w:color w:val="000000"/>
          <w:sz w:val="22"/>
          <w:szCs w:val="22"/>
        </w:rPr>
        <w:t xml:space="preserve">YAML </w:t>
      </w:r>
      <w:r w:rsidRPr="00C1655C">
        <w:rPr>
          <w:rFonts w:ascii="Cambria" w:hAnsi="Cambria"/>
          <w:color w:val="000000"/>
          <w:sz w:val="22"/>
          <w:szCs w:val="22"/>
        </w:rPr>
        <w:t xml:space="preserve">scripts to restart JBoss, Tomcat, and Jetty servers through GUI. </w:t>
      </w:r>
    </w:p>
    <w:p w14:paraId="1A8D75E9"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000000"/>
          <w:sz w:val="22"/>
          <w:szCs w:val="22"/>
        </w:rPr>
        <w:lastRenderedPageBreak/>
        <w:t xml:space="preserve">Automated various service and application deployments with Ansible on </w:t>
      </w:r>
      <w:r w:rsidRPr="00C1655C">
        <w:rPr>
          <w:rFonts w:ascii="Cambria" w:hAnsi="Cambria"/>
          <w:b/>
          <w:color w:val="000000"/>
          <w:sz w:val="22"/>
          <w:szCs w:val="22"/>
        </w:rPr>
        <w:t xml:space="preserve">CentOS </w:t>
      </w:r>
      <w:r w:rsidRPr="00C1655C">
        <w:rPr>
          <w:rFonts w:ascii="Cambria" w:hAnsi="Cambria"/>
          <w:color w:val="000000"/>
          <w:sz w:val="22"/>
          <w:szCs w:val="22"/>
        </w:rPr>
        <w:t xml:space="preserve">and </w:t>
      </w:r>
      <w:r w:rsidRPr="00C1655C">
        <w:rPr>
          <w:rFonts w:ascii="Cambria" w:hAnsi="Cambria"/>
          <w:b/>
          <w:color w:val="000000"/>
          <w:sz w:val="22"/>
          <w:szCs w:val="22"/>
        </w:rPr>
        <w:t>RHEL</w:t>
      </w:r>
      <w:r w:rsidRPr="00C1655C">
        <w:rPr>
          <w:rFonts w:ascii="Cambria" w:hAnsi="Cambria"/>
          <w:color w:val="000000"/>
          <w:sz w:val="22"/>
          <w:szCs w:val="22"/>
        </w:rPr>
        <w:t xml:space="preserve">. Worked on developing procedures to automate various systems and tasks (e.g., automating code builds and deployments) using Jenkins, Git, Docker, Ansible, Cloud formation, etc. </w:t>
      </w:r>
    </w:p>
    <w:p w14:paraId="3FF129AF"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000000"/>
          <w:sz w:val="22"/>
          <w:szCs w:val="22"/>
        </w:rPr>
        <w:t xml:space="preserve">Worked with </w:t>
      </w:r>
      <w:r w:rsidRPr="00C1655C">
        <w:rPr>
          <w:rFonts w:ascii="Cambria" w:hAnsi="Cambria"/>
          <w:b/>
          <w:color w:val="000000"/>
          <w:sz w:val="22"/>
          <w:szCs w:val="22"/>
        </w:rPr>
        <w:t xml:space="preserve">Ansible </w:t>
      </w:r>
      <w:r w:rsidRPr="00C1655C">
        <w:rPr>
          <w:rFonts w:ascii="Cambria" w:hAnsi="Cambria"/>
          <w:color w:val="000000"/>
          <w:sz w:val="22"/>
          <w:szCs w:val="22"/>
        </w:rPr>
        <w:t xml:space="preserve">for Orchestration of Deployments for various servers and managed </w:t>
      </w:r>
      <w:r w:rsidRPr="00C1655C">
        <w:rPr>
          <w:rFonts w:ascii="Cambria" w:hAnsi="Cambria"/>
          <w:b/>
          <w:color w:val="000000"/>
          <w:sz w:val="22"/>
          <w:szCs w:val="22"/>
        </w:rPr>
        <w:t xml:space="preserve">Ansible Playbooks </w:t>
      </w:r>
      <w:r w:rsidRPr="00C1655C">
        <w:rPr>
          <w:rFonts w:ascii="Cambria" w:hAnsi="Cambria"/>
          <w:color w:val="000000"/>
          <w:sz w:val="22"/>
          <w:szCs w:val="22"/>
        </w:rPr>
        <w:t xml:space="preserve">with </w:t>
      </w:r>
      <w:r w:rsidRPr="00C1655C">
        <w:rPr>
          <w:rFonts w:ascii="Cambria" w:hAnsi="Cambria"/>
          <w:b/>
          <w:color w:val="000000"/>
          <w:sz w:val="22"/>
          <w:szCs w:val="22"/>
        </w:rPr>
        <w:t>Ansible modules</w:t>
      </w:r>
      <w:r w:rsidRPr="00C1655C">
        <w:rPr>
          <w:rFonts w:ascii="Cambria" w:hAnsi="Cambria"/>
          <w:color w:val="000000"/>
          <w:sz w:val="22"/>
          <w:szCs w:val="22"/>
        </w:rPr>
        <w:t xml:space="preserve">, implemented CD automation using Ansible, also Entangled in managing existing </w:t>
      </w:r>
      <w:r w:rsidRPr="00C1655C">
        <w:rPr>
          <w:rFonts w:ascii="Cambria" w:hAnsi="Cambria"/>
          <w:b/>
          <w:color w:val="000000"/>
          <w:sz w:val="22"/>
          <w:szCs w:val="22"/>
        </w:rPr>
        <w:t xml:space="preserve">Tomcat </w:t>
      </w:r>
      <w:r w:rsidRPr="00C1655C">
        <w:rPr>
          <w:rFonts w:ascii="Cambria" w:hAnsi="Cambria"/>
          <w:color w:val="000000"/>
          <w:sz w:val="22"/>
          <w:szCs w:val="22"/>
        </w:rPr>
        <w:t>Webserver and automated the configuration of new servers.</w:t>
      </w:r>
    </w:p>
    <w:p w14:paraId="21D907B3"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000000"/>
          <w:sz w:val="22"/>
          <w:szCs w:val="22"/>
        </w:rPr>
        <w:t xml:space="preserve">Involved in setting up </w:t>
      </w:r>
      <w:r w:rsidRPr="00C1655C">
        <w:rPr>
          <w:rFonts w:ascii="Cambria" w:hAnsi="Cambria"/>
          <w:b/>
          <w:color w:val="000000"/>
          <w:sz w:val="22"/>
          <w:szCs w:val="22"/>
        </w:rPr>
        <w:t xml:space="preserve">Docker </w:t>
      </w:r>
      <w:r w:rsidRPr="00C1655C">
        <w:rPr>
          <w:rFonts w:ascii="Cambria" w:hAnsi="Cambria"/>
          <w:color w:val="000000"/>
          <w:sz w:val="22"/>
          <w:szCs w:val="22"/>
        </w:rPr>
        <w:t xml:space="preserve">to automate container deployment through </w:t>
      </w:r>
      <w:r w:rsidRPr="00C1655C">
        <w:rPr>
          <w:rFonts w:ascii="Cambria" w:hAnsi="Cambria"/>
          <w:b/>
          <w:color w:val="000000"/>
          <w:sz w:val="22"/>
          <w:szCs w:val="22"/>
        </w:rPr>
        <w:t xml:space="preserve">Jenkins </w:t>
      </w:r>
      <w:r w:rsidRPr="00C1655C">
        <w:rPr>
          <w:rFonts w:ascii="Cambria" w:hAnsi="Cambria"/>
          <w:color w:val="000000"/>
          <w:sz w:val="22"/>
          <w:szCs w:val="22"/>
        </w:rPr>
        <w:t xml:space="preserve">and Dealt with </w:t>
      </w:r>
      <w:r w:rsidRPr="00C1655C">
        <w:rPr>
          <w:rFonts w:ascii="Cambria" w:hAnsi="Cambria"/>
          <w:b/>
          <w:color w:val="000000"/>
          <w:sz w:val="22"/>
          <w:szCs w:val="22"/>
        </w:rPr>
        <w:t>Docker Hub</w:t>
      </w:r>
      <w:r w:rsidRPr="00C1655C">
        <w:rPr>
          <w:rFonts w:ascii="Cambria" w:hAnsi="Cambria"/>
          <w:color w:val="000000"/>
          <w:sz w:val="22"/>
          <w:szCs w:val="22"/>
        </w:rPr>
        <w:t xml:space="preserve">, making </w:t>
      </w:r>
      <w:r w:rsidRPr="00C1655C">
        <w:rPr>
          <w:rFonts w:ascii="Cambria" w:hAnsi="Cambria"/>
          <w:b/>
          <w:color w:val="000000"/>
          <w:sz w:val="22"/>
          <w:szCs w:val="22"/>
        </w:rPr>
        <w:t xml:space="preserve">Docker Images </w:t>
      </w:r>
      <w:r w:rsidRPr="00C1655C">
        <w:rPr>
          <w:rFonts w:ascii="Cambria" w:hAnsi="Cambria"/>
          <w:color w:val="000000"/>
          <w:sz w:val="22"/>
          <w:szCs w:val="22"/>
        </w:rPr>
        <w:t>and taking care of various Images essentially for middleware establishments.</w:t>
      </w:r>
    </w:p>
    <w:p w14:paraId="1E0931CD"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000000"/>
          <w:sz w:val="22"/>
          <w:szCs w:val="22"/>
        </w:rPr>
        <w:t xml:space="preserve">Configured </w:t>
      </w:r>
      <w:r w:rsidRPr="00C1655C">
        <w:rPr>
          <w:rFonts w:ascii="Cambria" w:hAnsi="Cambria"/>
          <w:b/>
          <w:color w:val="000000"/>
          <w:sz w:val="22"/>
          <w:szCs w:val="22"/>
        </w:rPr>
        <w:t xml:space="preserve">Kubernetes </w:t>
      </w:r>
      <w:r w:rsidRPr="00C1655C">
        <w:rPr>
          <w:rFonts w:ascii="Cambria" w:hAnsi="Cambria"/>
          <w:color w:val="000000"/>
          <w:sz w:val="22"/>
          <w:szCs w:val="22"/>
        </w:rPr>
        <w:t xml:space="preserve">Replication controllers to allow multiple pods such as </w:t>
      </w:r>
      <w:r w:rsidRPr="00C1655C">
        <w:rPr>
          <w:rFonts w:ascii="Cambria" w:hAnsi="Cambria"/>
          <w:b/>
          <w:color w:val="000000"/>
          <w:sz w:val="22"/>
          <w:szCs w:val="22"/>
        </w:rPr>
        <w:t xml:space="preserve">Jenkins </w:t>
      </w:r>
      <w:r w:rsidRPr="00C1655C">
        <w:rPr>
          <w:rFonts w:ascii="Cambria" w:hAnsi="Cambria"/>
          <w:color w:val="000000"/>
          <w:sz w:val="22"/>
          <w:szCs w:val="22"/>
        </w:rPr>
        <w:t xml:space="preserve">master server in multiple minions. Managed Kubernetes charts using </w:t>
      </w:r>
      <w:r w:rsidRPr="00C1655C">
        <w:rPr>
          <w:rFonts w:ascii="Cambria" w:hAnsi="Cambria"/>
          <w:b/>
          <w:color w:val="000000"/>
          <w:sz w:val="22"/>
          <w:szCs w:val="22"/>
        </w:rPr>
        <w:t>Helm</w:t>
      </w:r>
      <w:r w:rsidRPr="00C1655C">
        <w:rPr>
          <w:rFonts w:ascii="Cambria" w:hAnsi="Cambria"/>
          <w:color w:val="000000"/>
          <w:sz w:val="22"/>
          <w:szCs w:val="22"/>
        </w:rPr>
        <w:t>, managed Kubernetes manifest files</w:t>
      </w:r>
      <w:r w:rsidRPr="00C1655C">
        <w:rPr>
          <w:rFonts w:ascii="Cambria" w:hAnsi="Cambria"/>
          <w:sz w:val="22"/>
          <w:szCs w:val="22"/>
        </w:rPr>
        <w:t>,</w:t>
      </w:r>
      <w:r w:rsidRPr="00C1655C">
        <w:rPr>
          <w:rFonts w:ascii="Cambria" w:hAnsi="Cambria"/>
          <w:color w:val="000000"/>
          <w:sz w:val="22"/>
          <w:szCs w:val="22"/>
        </w:rPr>
        <w:t xml:space="preserve"> and created reproducible builds of the </w:t>
      </w:r>
      <w:r w:rsidRPr="00C1655C">
        <w:rPr>
          <w:rFonts w:ascii="Cambria" w:hAnsi="Cambria"/>
          <w:b/>
          <w:color w:val="000000"/>
          <w:sz w:val="22"/>
          <w:szCs w:val="22"/>
        </w:rPr>
        <w:t xml:space="preserve">Kubernetes </w:t>
      </w:r>
      <w:r w:rsidRPr="00C1655C">
        <w:rPr>
          <w:rFonts w:ascii="Cambria" w:hAnsi="Cambria"/>
          <w:color w:val="000000"/>
          <w:sz w:val="22"/>
          <w:szCs w:val="22"/>
        </w:rPr>
        <w:t xml:space="preserve">application. </w:t>
      </w:r>
    </w:p>
    <w:p w14:paraId="61C83BCB"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000000"/>
          <w:sz w:val="22"/>
          <w:szCs w:val="22"/>
        </w:rPr>
        <w:t>Used Docker Swarm and Kubernetes to cluster the Containers for high availability and to manage different infrastructure resources, like physical machines, VMs, and even Docker Containers using Terraform.</w:t>
      </w:r>
    </w:p>
    <w:p w14:paraId="59AACF09"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000000"/>
          <w:sz w:val="22"/>
          <w:szCs w:val="22"/>
        </w:rPr>
        <w:t xml:space="preserve">Included Vulnerability Detection as a part of the CI/CD workflow using </w:t>
      </w:r>
      <w:r w:rsidRPr="00C1655C">
        <w:rPr>
          <w:rFonts w:ascii="Cambria" w:hAnsi="Cambria"/>
          <w:b/>
          <w:color w:val="000000"/>
          <w:sz w:val="22"/>
          <w:szCs w:val="22"/>
        </w:rPr>
        <w:t xml:space="preserve">Jenkins </w:t>
      </w:r>
      <w:r w:rsidRPr="00C1655C">
        <w:rPr>
          <w:rFonts w:ascii="Cambria" w:hAnsi="Cambria"/>
          <w:color w:val="000000"/>
          <w:sz w:val="22"/>
          <w:szCs w:val="22"/>
        </w:rPr>
        <w:t xml:space="preserve">Pipelines, and </w:t>
      </w:r>
      <w:r w:rsidRPr="00C1655C">
        <w:rPr>
          <w:rFonts w:ascii="Cambria" w:hAnsi="Cambria"/>
          <w:b/>
          <w:color w:val="000000"/>
          <w:sz w:val="22"/>
          <w:szCs w:val="22"/>
        </w:rPr>
        <w:t xml:space="preserve">SonarQube </w:t>
      </w:r>
      <w:r w:rsidRPr="00C1655C">
        <w:rPr>
          <w:rFonts w:ascii="Cambria" w:hAnsi="Cambria"/>
          <w:color w:val="000000"/>
          <w:sz w:val="22"/>
          <w:szCs w:val="22"/>
        </w:rPr>
        <w:t xml:space="preserve">Quality Gates. Installed </w:t>
      </w:r>
      <w:r w:rsidRPr="00C1655C">
        <w:rPr>
          <w:rFonts w:ascii="Cambria" w:hAnsi="Cambria"/>
          <w:b/>
          <w:color w:val="000000"/>
          <w:sz w:val="22"/>
          <w:szCs w:val="22"/>
        </w:rPr>
        <w:t>Jenkins</w:t>
      </w:r>
      <w:r w:rsidRPr="00C1655C">
        <w:rPr>
          <w:rFonts w:ascii="Cambria" w:hAnsi="Cambria"/>
          <w:color w:val="000000"/>
          <w:sz w:val="22"/>
          <w:szCs w:val="22"/>
        </w:rPr>
        <w:t xml:space="preserve">/Plugins for </w:t>
      </w:r>
      <w:r w:rsidRPr="00C1655C">
        <w:rPr>
          <w:rFonts w:ascii="Cambria" w:hAnsi="Cambria"/>
          <w:b/>
          <w:color w:val="000000"/>
          <w:sz w:val="22"/>
          <w:szCs w:val="22"/>
        </w:rPr>
        <w:t xml:space="preserve">GIT </w:t>
      </w:r>
      <w:r w:rsidRPr="00C1655C">
        <w:rPr>
          <w:rFonts w:ascii="Cambria" w:hAnsi="Cambria"/>
          <w:color w:val="000000"/>
          <w:sz w:val="22"/>
          <w:szCs w:val="22"/>
        </w:rPr>
        <w:t xml:space="preserve">Repository, Set up </w:t>
      </w:r>
      <w:r w:rsidRPr="00C1655C">
        <w:rPr>
          <w:rFonts w:ascii="Cambria" w:hAnsi="Cambria"/>
          <w:b/>
          <w:color w:val="000000"/>
          <w:sz w:val="22"/>
          <w:szCs w:val="22"/>
        </w:rPr>
        <w:t xml:space="preserve">SCM </w:t>
      </w:r>
      <w:r w:rsidRPr="00C1655C">
        <w:rPr>
          <w:rFonts w:ascii="Cambria" w:hAnsi="Cambria"/>
          <w:color w:val="000000"/>
          <w:sz w:val="22"/>
          <w:szCs w:val="22"/>
        </w:rPr>
        <w:t xml:space="preserve">Polling for Immediate Build with </w:t>
      </w:r>
      <w:r w:rsidRPr="00C1655C">
        <w:rPr>
          <w:rFonts w:ascii="Cambria" w:hAnsi="Cambria"/>
          <w:b/>
          <w:color w:val="000000"/>
          <w:sz w:val="22"/>
          <w:szCs w:val="22"/>
        </w:rPr>
        <w:t xml:space="preserve">Maven </w:t>
      </w:r>
      <w:r w:rsidRPr="00C1655C">
        <w:rPr>
          <w:rFonts w:ascii="Cambria" w:hAnsi="Cambria"/>
          <w:color w:val="000000"/>
          <w:sz w:val="22"/>
          <w:szCs w:val="22"/>
        </w:rPr>
        <w:t>and Maven Repository (Nexus Arti factory)</w:t>
      </w:r>
    </w:p>
    <w:p w14:paraId="08D56284"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000000"/>
          <w:sz w:val="22"/>
          <w:szCs w:val="22"/>
        </w:rPr>
        <w:t xml:space="preserve">Built end-to-end CI/CD Pipelines in </w:t>
      </w:r>
      <w:r w:rsidRPr="00C1655C">
        <w:rPr>
          <w:rFonts w:ascii="Cambria" w:hAnsi="Cambria"/>
          <w:b/>
          <w:color w:val="000000"/>
          <w:sz w:val="22"/>
          <w:szCs w:val="22"/>
        </w:rPr>
        <w:t xml:space="preserve">Jenkins </w:t>
      </w:r>
      <w:r w:rsidRPr="00C1655C">
        <w:rPr>
          <w:rFonts w:ascii="Cambria" w:hAnsi="Cambria"/>
          <w:color w:val="000000"/>
          <w:sz w:val="22"/>
          <w:szCs w:val="22"/>
        </w:rPr>
        <w:t xml:space="preserve">to retrieve code, compile applications, perform tests, and push build artifacts to </w:t>
      </w:r>
      <w:r w:rsidRPr="00C1655C">
        <w:rPr>
          <w:rFonts w:ascii="Cambria" w:hAnsi="Cambria"/>
          <w:b/>
          <w:color w:val="000000"/>
          <w:sz w:val="22"/>
          <w:szCs w:val="22"/>
        </w:rPr>
        <w:t xml:space="preserve">Nexus </w:t>
      </w:r>
      <w:r w:rsidRPr="00C1655C">
        <w:rPr>
          <w:rFonts w:ascii="Cambria" w:hAnsi="Cambria"/>
          <w:color w:val="000000"/>
          <w:sz w:val="22"/>
          <w:szCs w:val="22"/>
        </w:rPr>
        <w:t xml:space="preserve">and </w:t>
      </w:r>
      <w:r w:rsidRPr="00C1655C">
        <w:rPr>
          <w:rFonts w:ascii="Cambria" w:hAnsi="Cambria"/>
          <w:b/>
          <w:color w:val="000000"/>
          <w:sz w:val="22"/>
          <w:szCs w:val="22"/>
        </w:rPr>
        <w:t xml:space="preserve">Deploy </w:t>
      </w:r>
      <w:r w:rsidRPr="00C1655C">
        <w:rPr>
          <w:rFonts w:ascii="Cambria" w:hAnsi="Cambria"/>
          <w:color w:val="000000"/>
          <w:sz w:val="22"/>
          <w:szCs w:val="22"/>
        </w:rPr>
        <w:t>to orchestrate changes across servers and components.</w:t>
      </w:r>
    </w:p>
    <w:p w14:paraId="7D31180C"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000000"/>
          <w:sz w:val="22"/>
          <w:szCs w:val="22"/>
        </w:rPr>
        <w:t xml:space="preserve">Responsible for applying the Corporation’s Software Configuration Management processes to projects, setting up and maintaining </w:t>
      </w:r>
      <w:r w:rsidRPr="00C1655C">
        <w:rPr>
          <w:rFonts w:ascii="Cambria" w:hAnsi="Cambria"/>
          <w:b/>
          <w:color w:val="000000"/>
          <w:sz w:val="22"/>
          <w:szCs w:val="22"/>
        </w:rPr>
        <w:t xml:space="preserve">Git </w:t>
      </w:r>
      <w:r w:rsidRPr="00C1655C">
        <w:rPr>
          <w:rFonts w:ascii="Cambria" w:hAnsi="Cambria"/>
          <w:color w:val="000000"/>
          <w:sz w:val="22"/>
          <w:szCs w:val="22"/>
        </w:rPr>
        <w:t>infrastructure, and supporting a continuous delivery model by automating software build and package migration processes.</w:t>
      </w:r>
    </w:p>
    <w:p w14:paraId="5F748A1B"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000000"/>
          <w:sz w:val="22"/>
          <w:szCs w:val="22"/>
        </w:rPr>
        <w:t xml:space="preserve">Developing Micro Services </w:t>
      </w:r>
      <w:r w:rsidRPr="00C1655C">
        <w:rPr>
          <w:rFonts w:ascii="Cambria" w:hAnsi="Cambria"/>
          <w:b/>
          <w:color w:val="000000"/>
          <w:sz w:val="22"/>
          <w:szCs w:val="22"/>
        </w:rPr>
        <w:t xml:space="preserve">RESTful APIs </w:t>
      </w:r>
      <w:r w:rsidRPr="00C1655C">
        <w:rPr>
          <w:rFonts w:ascii="Cambria" w:hAnsi="Cambria"/>
          <w:color w:val="000000"/>
          <w:sz w:val="22"/>
          <w:szCs w:val="22"/>
        </w:rPr>
        <w:t xml:space="preserve">that provide fast and efficient data exchange against </w:t>
      </w:r>
      <w:r w:rsidRPr="00C1655C">
        <w:rPr>
          <w:rFonts w:ascii="Cambria" w:hAnsi="Cambria"/>
          <w:b/>
          <w:color w:val="000000"/>
          <w:sz w:val="22"/>
          <w:szCs w:val="22"/>
        </w:rPr>
        <w:t xml:space="preserve">SQL </w:t>
      </w:r>
      <w:r w:rsidRPr="00C1655C">
        <w:rPr>
          <w:rFonts w:ascii="Cambria" w:hAnsi="Cambria"/>
          <w:color w:val="000000"/>
          <w:sz w:val="22"/>
          <w:szCs w:val="22"/>
        </w:rPr>
        <w:t xml:space="preserve">and </w:t>
      </w:r>
      <w:r w:rsidRPr="00C1655C">
        <w:rPr>
          <w:rFonts w:ascii="Cambria" w:hAnsi="Cambria"/>
          <w:b/>
          <w:color w:val="000000"/>
          <w:sz w:val="22"/>
          <w:szCs w:val="22"/>
        </w:rPr>
        <w:t xml:space="preserve">NoSQL Databases </w:t>
      </w:r>
      <w:r w:rsidRPr="00C1655C">
        <w:rPr>
          <w:rFonts w:ascii="Cambria" w:hAnsi="Cambria"/>
          <w:color w:val="000000"/>
          <w:sz w:val="22"/>
          <w:szCs w:val="22"/>
        </w:rPr>
        <w:t xml:space="preserve">for the </w:t>
      </w:r>
      <w:r w:rsidRPr="00C1655C">
        <w:rPr>
          <w:rFonts w:ascii="Cambria" w:hAnsi="Cambria"/>
          <w:b/>
          <w:color w:val="000000"/>
          <w:sz w:val="22"/>
          <w:szCs w:val="22"/>
        </w:rPr>
        <w:t xml:space="preserve">BI SaaS </w:t>
      </w:r>
      <w:r w:rsidRPr="00C1655C">
        <w:rPr>
          <w:rFonts w:ascii="Cambria" w:hAnsi="Cambria"/>
          <w:color w:val="000000"/>
          <w:sz w:val="22"/>
          <w:szCs w:val="22"/>
        </w:rPr>
        <w:t xml:space="preserve">product. </w:t>
      </w:r>
    </w:p>
    <w:p w14:paraId="14E3107E"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000000"/>
          <w:sz w:val="22"/>
          <w:szCs w:val="22"/>
        </w:rPr>
        <w:t xml:space="preserve">Installed and managed plugins for </w:t>
      </w:r>
      <w:r w:rsidRPr="00C1655C">
        <w:rPr>
          <w:rFonts w:ascii="Cambria" w:hAnsi="Cambria"/>
          <w:b/>
          <w:color w:val="000000"/>
          <w:sz w:val="22"/>
          <w:szCs w:val="22"/>
        </w:rPr>
        <w:t>Jira</w:t>
      </w:r>
      <w:r w:rsidRPr="00C1655C">
        <w:rPr>
          <w:rFonts w:ascii="Cambria" w:hAnsi="Cambria"/>
          <w:color w:val="000000"/>
          <w:sz w:val="22"/>
          <w:szCs w:val="22"/>
        </w:rPr>
        <w:t xml:space="preserve"> in a production environment such as </w:t>
      </w:r>
      <w:r w:rsidRPr="00C1655C">
        <w:rPr>
          <w:rFonts w:ascii="Cambria" w:hAnsi="Cambria"/>
          <w:b/>
          <w:color w:val="000000"/>
          <w:sz w:val="22"/>
          <w:szCs w:val="22"/>
        </w:rPr>
        <w:t>JEMH</w:t>
      </w:r>
      <w:r w:rsidRPr="00C1655C">
        <w:rPr>
          <w:rFonts w:ascii="Cambria" w:hAnsi="Cambria"/>
          <w:color w:val="000000"/>
          <w:sz w:val="22"/>
          <w:szCs w:val="22"/>
        </w:rPr>
        <w:t xml:space="preserve">, Script Runner, Outlook integration for JIRA, JQL Tricks, </w:t>
      </w:r>
      <w:r w:rsidRPr="00C1655C">
        <w:rPr>
          <w:rFonts w:ascii="Cambria" w:hAnsi="Cambria"/>
          <w:b/>
          <w:color w:val="000000"/>
          <w:sz w:val="22"/>
          <w:szCs w:val="22"/>
        </w:rPr>
        <w:t>CCC</w:t>
      </w:r>
      <w:r w:rsidRPr="00C1655C">
        <w:rPr>
          <w:rFonts w:ascii="Cambria" w:hAnsi="Cambria"/>
          <w:color w:val="000000"/>
          <w:sz w:val="22"/>
          <w:szCs w:val="22"/>
        </w:rPr>
        <w:t xml:space="preserve"> Last Comment, REST API Browser, Jira Suite Utilities, and others. </w:t>
      </w:r>
    </w:p>
    <w:p w14:paraId="65FC6DB7"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000000"/>
          <w:sz w:val="22"/>
          <w:szCs w:val="22"/>
          <w:highlight w:val="white"/>
        </w:rPr>
        <w:t xml:space="preserve">Utilized </w:t>
      </w:r>
      <w:r w:rsidRPr="00C1655C">
        <w:rPr>
          <w:rFonts w:ascii="Cambria" w:hAnsi="Cambria"/>
          <w:b/>
          <w:color w:val="000000"/>
          <w:sz w:val="22"/>
          <w:szCs w:val="22"/>
          <w:highlight w:val="white"/>
        </w:rPr>
        <w:t xml:space="preserve">PowerShell </w:t>
      </w:r>
      <w:r w:rsidRPr="00C1655C">
        <w:rPr>
          <w:rFonts w:ascii="Cambria" w:hAnsi="Cambria"/>
          <w:color w:val="000000"/>
          <w:sz w:val="22"/>
          <w:szCs w:val="22"/>
          <w:highlight w:val="white"/>
        </w:rPr>
        <w:t xml:space="preserve">to automate SQL tasks, environment management-related tasks, and procedures on </w:t>
      </w:r>
      <w:r w:rsidRPr="00C1655C">
        <w:rPr>
          <w:rFonts w:ascii="Cambria" w:hAnsi="Cambria"/>
          <w:b/>
          <w:color w:val="000000"/>
          <w:sz w:val="22"/>
          <w:szCs w:val="22"/>
          <w:highlight w:val="white"/>
        </w:rPr>
        <w:t xml:space="preserve">Windows </w:t>
      </w:r>
      <w:r w:rsidRPr="00C1655C">
        <w:rPr>
          <w:rFonts w:ascii="Cambria" w:hAnsi="Cambria"/>
          <w:color w:val="000000"/>
          <w:sz w:val="22"/>
          <w:szCs w:val="22"/>
          <w:highlight w:val="white"/>
        </w:rPr>
        <w:t>machines.</w:t>
      </w:r>
    </w:p>
    <w:p w14:paraId="2009EB4F"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1A1A1A"/>
          <w:sz w:val="22"/>
          <w:szCs w:val="22"/>
        </w:rPr>
        <w:t xml:space="preserve">Designed and implemented a scalable </w:t>
      </w:r>
      <w:r w:rsidRPr="00C1655C">
        <w:rPr>
          <w:rFonts w:ascii="Cambria" w:hAnsi="Cambria"/>
          <w:b/>
          <w:color w:val="1A1A1A"/>
          <w:sz w:val="22"/>
          <w:szCs w:val="22"/>
        </w:rPr>
        <w:t>firmware</w:t>
      </w:r>
      <w:r w:rsidRPr="00C1655C">
        <w:rPr>
          <w:rFonts w:ascii="Cambria" w:hAnsi="Cambria"/>
          <w:color w:val="1A1A1A"/>
          <w:sz w:val="22"/>
          <w:szCs w:val="22"/>
        </w:rPr>
        <w:t xml:space="preserve"> delivery framework, allowing for the simultaneous update of thousands of OT devices, reducing operational overhead, and enhancing device security.</w:t>
      </w:r>
    </w:p>
    <w:p w14:paraId="379509C5"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1A1A1A"/>
          <w:sz w:val="22"/>
          <w:szCs w:val="22"/>
        </w:rPr>
        <w:t xml:space="preserve">Specialized in </w:t>
      </w:r>
      <w:r w:rsidRPr="00C1655C">
        <w:rPr>
          <w:rFonts w:ascii="Cambria" w:hAnsi="Cambria"/>
          <w:b/>
          <w:color w:val="1A1A1A"/>
          <w:sz w:val="22"/>
          <w:szCs w:val="22"/>
        </w:rPr>
        <w:t>securing mobile applications</w:t>
      </w:r>
      <w:r w:rsidRPr="00C1655C">
        <w:rPr>
          <w:rFonts w:ascii="Cambria" w:hAnsi="Cambria"/>
          <w:color w:val="1A1A1A"/>
          <w:sz w:val="22"/>
          <w:szCs w:val="22"/>
        </w:rPr>
        <w:t xml:space="preserve"> across platforms, implementing robust authentication, encryption, and secure coding practices to prevent data breaches and unauthorized access.</w:t>
      </w:r>
    </w:p>
    <w:p w14:paraId="6BA49CC3"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1A1A1A"/>
          <w:sz w:val="22"/>
          <w:szCs w:val="22"/>
        </w:rPr>
        <w:t xml:space="preserve">Implemented advanced data encryption and tokenization techniques using </w:t>
      </w:r>
      <w:proofErr w:type="spellStart"/>
      <w:r w:rsidRPr="00C1655C">
        <w:rPr>
          <w:rFonts w:ascii="Cambria" w:hAnsi="Cambria"/>
          <w:b/>
          <w:color w:val="1A1A1A"/>
          <w:sz w:val="22"/>
          <w:szCs w:val="22"/>
        </w:rPr>
        <w:t>Protegrity</w:t>
      </w:r>
      <w:proofErr w:type="spellEnd"/>
      <w:r w:rsidRPr="00C1655C">
        <w:rPr>
          <w:rFonts w:ascii="Cambria" w:hAnsi="Cambria"/>
          <w:color w:val="1A1A1A"/>
          <w:sz w:val="22"/>
          <w:szCs w:val="22"/>
        </w:rPr>
        <w:t>, ensuring the confidentiality and integrity of sensitive information at rest and in transit.</w:t>
      </w:r>
    </w:p>
    <w:p w14:paraId="251EC8A5" w14:textId="77777777" w:rsidR="0097073B" w:rsidRPr="00C1655C" w:rsidRDefault="00F81314">
      <w:pPr>
        <w:numPr>
          <w:ilvl w:val="0"/>
          <w:numId w:val="4"/>
        </w:numPr>
        <w:pBdr>
          <w:top w:val="nil"/>
          <w:left w:val="nil"/>
          <w:bottom w:val="nil"/>
          <w:right w:val="nil"/>
          <w:between w:val="nil"/>
        </w:pBdr>
        <w:ind w:right="-288"/>
        <w:jc w:val="both"/>
        <w:rPr>
          <w:rFonts w:ascii="Cambria" w:hAnsi="Cambria"/>
          <w:color w:val="000000"/>
          <w:sz w:val="22"/>
          <w:szCs w:val="22"/>
        </w:rPr>
      </w:pPr>
      <w:r w:rsidRPr="00C1655C">
        <w:rPr>
          <w:rFonts w:ascii="Cambria" w:hAnsi="Cambria"/>
          <w:color w:val="1A1A1A"/>
          <w:sz w:val="22"/>
          <w:szCs w:val="22"/>
        </w:rPr>
        <w:t xml:space="preserve">Enhanced the reliability and scalability of </w:t>
      </w:r>
      <w:r w:rsidRPr="00C1655C">
        <w:rPr>
          <w:rFonts w:ascii="Cambria" w:hAnsi="Cambria"/>
          <w:b/>
          <w:color w:val="1A1A1A"/>
          <w:sz w:val="22"/>
          <w:szCs w:val="22"/>
        </w:rPr>
        <w:t>Azure</w:t>
      </w:r>
      <w:r w:rsidRPr="00C1655C">
        <w:rPr>
          <w:rFonts w:ascii="Cambria" w:hAnsi="Cambria"/>
          <w:color w:val="1A1A1A"/>
          <w:sz w:val="22"/>
          <w:szCs w:val="22"/>
        </w:rPr>
        <w:t>-based software systems by implementing automation tools for real-time measurement and monitoring of availability, latency, and overall system health.</w:t>
      </w:r>
    </w:p>
    <w:p w14:paraId="2225BCF4" w14:textId="77777777" w:rsidR="0097073B" w:rsidRPr="00C1655C" w:rsidRDefault="00F81314">
      <w:pPr>
        <w:pBdr>
          <w:top w:val="nil"/>
          <w:left w:val="nil"/>
          <w:bottom w:val="nil"/>
          <w:right w:val="nil"/>
          <w:between w:val="nil"/>
        </w:pBdr>
        <w:ind w:left="-576" w:right="-288"/>
        <w:jc w:val="both"/>
        <w:rPr>
          <w:rFonts w:ascii="Cambria" w:hAnsi="Cambria"/>
          <w:color w:val="000000"/>
          <w:sz w:val="22"/>
          <w:szCs w:val="22"/>
          <w:highlight w:val="white"/>
        </w:rPr>
      </w:pPr>
      <w:r w:rsidRPr="00C1655C">
        <w:rPr>
          <w:rFonts w:ascii="Cambria" w:hAnsi="Cambria"/>
          <w:b/>
          <w:color w:val="000000"/>
          <w:sz w:val="22"/>
          <w:szCs w:val="22"/>
          <w:highlight w:val="white"/>
          <w:u w:val="single"/>
        </w:rPr>
        <w:t>Environments</w:t>
      </w:r>
      <w:r w:rsidRPr="00C1655C">
        <w:rPr>
          <w:rFonts w:ascii="Cambria" w:hAnsi="Cambria"/>
          <w:color w:val="000000"/>
          <w:sz w:val="22"/>
          <w:szCs w:val="22"/>
          <w:highlight w:val="white"/>
          <w:u w:val="single"/>
        </w:rPr>
        <w:t>:</w:t>
      </w:r>
      <w:r w:rsidRPr="00C1655C">
        <w:rPr>
          <w:rFonts w:ascii="Cambria" w:hAnsi="Cambria"/>
          <w:color w:val="000000"/>
          <w:sz w:val="22"/>
          <w:szCs w:val="22"/>
          <w:highlight w:val="white"/>
        </w:rPr>
        <w:t xml:space="preserve">  </w:t>
      </w:r>
      <w:r w:rsidRPr="00C1655C">
        <w:rPr>
          <w:rFonts w:ascii="Cambria" w:hAnsi="Cambria"/>
          <w:color w:val="000000"/>
          <w:sz w:val="22"/>
          <w:szCs w:val="22"/>
        </w:rPr>
        <w:t xml:space="preserve">SQL Azure, </w:t>
      </w:r>
      <w:r w:rsidRPr="00C1655C">
        <w:rPr>
          <w:rFonts w:ascii="Cambria" w:hAnsi="Cambria"/>
          <w:color w:val="000000"/>
          <w:sz w:val="22"/>
          <w:szCs w:val="22"/>
          <w:highlight w:val="white"/>
        </w:rPr>
        <w:t xml:space="preserve">Terraform, Docker, Kubernetes, </w:t>
      </w:r>
      <w:r w:rsidRPr="00C1655C">
        <w:rPr>
          <w:rFonts w:ascii="Cambria" w:hAnsi="Cambria"/>
          <w:color w:val="000000"/>
          <w:sz w:val="22"/>
          <w:szCs w:val="22"/>
        </w:rPr>
        <w:t>Jenkins, Ansible, Maven, Tomcat, Nexus, Jira</w:t>
      </w:r>
    </w:p>
    <w:p w14:paraId="38F37239" w14:textId="77777777" w:rsidR="00C1655C" w:rsidRPr="00C1655C" w:rsidRDefault="00C1655C">
      <w:pPr>
        <w:pBdr>
          <w:top w:val="nil"/>
          <w:left w:val="nil"/>
          <w:bottom w:val="nil"/>
          <w:right w:val="nil"/>
          <w:between w:val="nil"/>
        </w:pBdr>
        <w:tabs>
          <w:tab w:val="center" w:pos="5760"/>
          <w:tab w:val="center" w:pos="8135"/>
        </w:tabs>
        <w:spacing w:after="14"/>
        <w:ind w:left="-576" w:right="-288"/>
        <w:jc w:val="both"/>
        <w:rPr>
          <w:rFonts w:ascii="Cambria" w:hAnsi="Cambria"/>
          <w:b/>
          <w:color w:val="000000"/>
          <w:sz w:val="22"/>
          <w:szCs w:val="22"/>
        </w:rPr>
      </w:pPr>
    </w:p>
    <w:p w14:paraId="3B75E0D4" w14:textId="7DF01691" w:rsidR="0097073B" w:rsidRPr="00C1655C" w:rsidRDefault="00F81314">
      <w:pPr>
        <w:pBdr>
          <w:top w:val="nil"/>
          <w:left w:val="nil"/>
          <w:bottom w:val="nil"/>
          <w:right w:val="nil"/>
          <w:between w:val="nil"/>
        </w:pBdr>
        <w:tabs>
          <w:tab w:val="center" w:pos="5760"/>
          <w:tab w:val="center" w:pos="8135"/>
        </w:tabs>
        <w:spacing w:after="14"/>
        <w:ind w:left="-576" w:right="-288"/>
        <w:jc w:val="both"/>
        <w:rPr>
          <w:rFonts w:ascii="Cambria" w:hAnsi="Cambria"/>
          <w:b/>
          <w:color w:val="000000"/>
          <w:sz w:val="22"/>
          <w:szCs w:val="22"/>
        </w:rPr>
      </w:pPr>
      <w:r w:rsidRPr="00C1655C">
        <w:rPr>
          <w:rFonts w:ascii="Cambria" w:hAnsi="Cambria"/>
          <w:b/>
          <w:color w:val="000000"/>
          <w:sz w:val="22"/>
          <w:szCs w:val="22"/>
        </w:rPr>
        <w:t xml:space="preserve">Client: Invesco, Atlanta, GA </w:t>
      </w:r>
      <w:r w:rsidRPr="00C1655C">
        <w:rPr>
          <w:rFonts w:ascii="Cambria" w:hAnsi="Cambria"/>
          <w:b/>
          <w:color w:val="000000"/>
          <w:sz w:val="22"/>
          <w:szCs w:val="22"/>
        </w:rPr>
        <w:tab/>
      </w:r>
      <w:proofErr w:type="gramStart"/>
      <w:r w:rsidRPr="00C1655C">
        <w:rPr>
          <w:rFonts w:ascii="Cambria" w:hAnsi="Cambria"/>
          <w:b/>
          <w:color w:val="000000"/>
          <w:sz w:val="22"/>
          <w:szCs w:val="22"/>
        </w:rPr>
        <w:tab/>
      </w:r>
      <w:r w:rsidR="00C1655C">
        <w:rPr>
          <w:rFonts w:ascii="Cambria" w:hAnsi="Cambria"/>
          <w:b/>
          <w:color w:val="000000"/>
          <w:sz w:val="22"/>
          <w:szCs w:val="22"/>
        </w:rPr>
        <w:t xml:space="preserve">  </w:t>
      </w:r>
      <w:r w:rsidRPr="00C1655C">
        <w:rPr>
          <w:rFonts w:ascii="Cambria" w:hAnsi="Cambria"/>
          <w:b/>
          <w:color w:val="000000"/>
          <w:sz w:val="22"/>
          <w:szCs w:val="22"/>
        </w:rPr>
        <w:t>Jan</w:t>
      </w:r>
      <w:proofErr w:type="gramEnd"/>
      <w:r w:rsidRPr="00C1655C">
        <w:rPr>
          <w:rFonts w:ascii="Cambria" w:hAnsi="Cambria"/>
          <w:b/>
          <w:color w:val="000000"/>
          <w:sz w:val="22"/>
          <w:szCs w:val="22"/>
        </w:rPr>
        <w:t xml:space="preserve"> 2019 – Aug 2020</w:t>
      </w:r>
    </w:p>
    <w:p w14:paraId="5DB64A4B" w14:textId="77777777" w:rsidR="00C1655C" w:rsidRPr="00C1655C" w:rsidRDefault="00F81314" w:rsidP="00C1655C">
      <w:pPr>
        <w:pBdr>
          <w:top w:val="nil"/>
          <w:left w:val="nil"/>
          <w:bottom w:val="nil"/>
          <w:right w:val="nil"/>
          <w:between w:val="nil"/>
        </w:pBdr>
        <w:tabs>
          <w:tab w:val="center" w:pos="5760"/>
          <w:tab w:val="center" w:pos="8135"/>
        </w:tabs>
        <w:spacing w:after="14"/>
        <w:ind w:left="-576" w:right="-288"/>
        <w:jc w:val="both"/>
        <w:rPr>
          <w:rFonts w:ascii="Cambria" w:hAnsi="Cambria"/>
          <w:b/>
          <w:color w:val="000000"/>
          <w:sz w:val="22"/>
          <w:szCs w:val="22"/>
        </w:rPr>
      </w:pPr>
      <w:r w:rsidRPr="00C1655C">
        <w:rPr>
          <w:rFonts w:ascii="Cambria" w:hAnsi="Cambria"/>
          <w:b/>
          <w:color w:val="000000"/>
          <w:sz w:val="22"/>
          <w:szCs w:val="22"/>
        </w:rPr>
        <w:t>Cloud/DevOps Engineer</w:t>
      </w:r>
      <w:r w:rsidRPr="00C1655C">
        <w:rPr>
          <w:rFonts w:ascii="Cambria" w:hAnsi="Cambria"/>
          <w:noProof/>
          <w:sz w:val="22"/>
          <w:szCs w:val="22"/>
          <w:lang w:eastAsia="en-US"/>
        </w:rPr>
        <mc:AlternateContent>
          <mc:Choice Requires="wpg">
            <w:drawing>
              <wp:anchor distT="0" distB="0" distL="114300" distR="114300" simplePos="0" relativeHeight="251663360" behindDoc="0" locked="0" layoutInCell="1" hidden="0" allowOverlap="1" wp14:anchorId="39BA4A78" wp14:editId="3AC7B470">
                <wp:simplePos x="0" y="0"/>
                <wp:positionH relativeFrom="column">
                  <wp:posOffset>-368299</wp:posOffset>
                </wp:positionH>
                <wp:positionV relativeFrom="paragraph">
                  <wp:posOffset>177800</wp:posOffset>
                </wp:positionV>
                <wp:extent cx="6680200" cy="50800"/>
                <wp:effectExtent l="0" t="0" r="0" b="0"/>
                <wp:wrapNone/>
                <wp:docPr id="3" name="Straight Arrow Connector 3"/>
                <wp:cNvGraphicFramePr/>
                <a:graphic xmlns:a="http://schemas.openxmlformats.org/drawingml/2006/main">
                  <a:graphicData uri="http://schemas.microsoft.com/office/word/2010/wordprocessingShape">
                    <wps:wsp>
                      <wps:cNvCnPr/>
                      <wps:spPr>
                        <a:xfrm>
                          <a:off x="2024950" y="3776825"/>
                          <a:ext cx="6642100" cy="6350"/>
                        </a:xfrm>
                        <a:prstGeom prst="straightConnector1">
                          <a:avLst/>
                        </a:prstGeom>
                        <a:noFill/>
                        <a:ln w="12700" cap="flat" cmpd="sng">
                          <a:solidFill>
                            <a:schemeClr val="accent1"/>
                          </a:solidFill>
                          <a:prstDash val="solid"/>
                          <a:miter lim="800000"/>
                          <a:headEnd type="none" w="sm" len="sm"/>
                          <a:tailEnd type="none" w="sm" len="sm"/>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-368299</wp:posOffset>
                </wp:positionH>
                <wp:positionV relativeFrom="paragraph">
                  <wp:posOffset>177800</wp:posOffset>
                </wp:positionV>
                <wp:extent cx="6680200" cy="50800"/>
                <wp:effectExtent b="0" l="0" r="0" t="0"/>
                <wp:wrapNone/>
                <wp:docPr id="3" name="image5.png"/>
                <a:graphic>
                  <a:graphicData uri="http://schemas.openxmlformats.org/drawingml/2006/picture">
                    <pic:pic>
                      <pic:nvPicPr>
                        <pic:cNvPr id="0" name="image5.png"/>
                        <pic:cNvPicPr preferRelativeResize="0"/>
                      </pic:nvPicPr>
                      <pic:blipFill>
                        <a:blip r:embed="rId15"/>
                        <a:srcRect/>
                        <a:stretch>
                          <a:fillRect/>
                        </a:stretch>
                      </pic:blipFill>
                      <pic:spPr>
                        <a:xfrm>
                          <a:off x="0" y="0"/>
                          <a:ext cx="6680200" cy="50800"/>
                        </a:xfrm>
                        <a:prstGeom prst="rect"/>
                        <a:ln/>
                      </pic:spPr>
                    </pic:pic>
                  </a:graphicData>
                </a:graphic>
              </wp:anchor>
            </w:drawing>
          </mc:Fallback>
        </mc:AlternateContent>
      </w:r>
    </w:p>
    <w:p w14:paraId="16725A74" w14:textId="6A6C744B" w:rsidR="0097073B" w:rsidRPr="00C1655C" w:rsidRDefault="00F81314" w:rsidP="00C1655C">
      <w:pPr>
        <w:pBdr>
          <w:top w:val="nil"/>
          <w:left w:val="nil"/>
          <w:bottom w:val="nil"/>
          <w:right w:val="nil"/>
          <w:between w:val="nil"/>
        </w:pBdr>
        <w:tabs>
          <w:tab w:val="center" w:pos="5760"/>
          <w:tab w:val="center" w:pos="8135"/>
        </w:tabs>
        <w:spacing w:after="14"/>
        <w:ind w:left="-576" w:right="-288"/>
        <w:jc w:val="both"/>
        <w:rPr>
          <w:rFonts w:ascii="Cambria" w:hAnsi="Cambria"/>
          <w:b/>
          <w:color w:val="000000"/>
          <w:sz w:val="22"/>
          <w:szCs w:val="22"/>
        </w:rPr>
      </w:pPr>
      <w:r w:rsidRPr="00C1655C">
        <w:rPr>
          <w:rFonts w:ascii="Cambria" w:hAnsi="Cambria"/>
          <w:b/>
          <w:color w:val="000000"/>
          <w:sz w:val="22"/>
          <w:szCs w:val="22"/>
          <w:u w:val="single"/>
        </w:rPr>
        <w:t xml:space="preserve">Responsibilities: </w:t>
      </w:r>
    </w:p>
    <w:p w14:paraId="2286DABD" w14:textId="77777777" w:rsidR="0097073B" w:rsidRPr="00C1655C" w:rsidRDefault="00F81314">
      <w:pPr>
        <w:numPr>
          <w:ilvl w:val="0"/>
          <w:numId w:val="5"/>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Enacted best practices of agile methodology to speed up the delivery process efficiently.</w:t>
      </w:r>
    </w:p>
    <w:p w14:paraId="2A8251EA" w14:textId="77777777" w:rsidR="0097073B" w:rsidRPr="00C1655C" w:rsidRDefault="00F81314">
      <w:pPr>
        <w:numPr>
          <w:ilvl w:val="0"/>
          <w:numId w:val="5"/>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Utilized DTT scripts on a Linux environment to run the queries and load the data to </w:t>
      </w:r>
      <w:r w:rsidRPr="00C1655C">
        <w:rPr>
          <w:rFonts w:ascii="Cambria" w:hAnsi="Cambria"/>
          <w:b/>
          <w:color w:val="000000"/>
          <w:sz w:val="22"/>
          <w:szCs w:val="22"/>
        </w:rPr>
        <w:t>Redshift</w:t>
      </w:r>
      <w:r w:rsidRPr="00C1655C">
        <w:rPr>
          <w:rFonts w:ascii="Cambria" w:hAnsi="Cambria"/>
          <w:color w:val="000000"/>
          <w:sz w:val="22"/>
          <w:szCs w:val="22"/>
        </w:rPr>
        <w:t xml:space="preserve"> using </w:t>
      </w:r>
      <w:r w:rsidRPr="00C1655C">
        <w:rPr>
          <w:rFonts w:ascii="Cambria" w:hAnsi="Cambria"/>
          <w:b/>
          <w:color w:val="000000"/>
          <w:sz w:val="22"/>
          <w:szCs w:val="22"/>
        </w:rPr>
        <w:t>Amazon Web Services (AWS)</w:t>
      </w:r>
    </w:p>
    <w:p w14:paraId="648D3BE6" w14:textId="77777777" w:rsidR="0097073B" w:rsidRPr="00C1655C" w:rsidRDefault="00F81314">
      <w:pPr>
        <w:numPr>
          <w:ilvl w:val="0"/>
          <w:numId w:val="5"/>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2A3140"/>
          <w:sz w:val="22"/>
          <w:szCs w:val="22"/>
        </w:rPr>
        <w:t xml:space="preserve">Implemented custom authentication flows using </w:t>
      </w:r>
      <w:r w:rsidRPr="00C1655C">
        <w:rPr>
          <w:rFonts w:ascii="Cambria" w:hAnsi="Cambria"/>
          <w:b/>
          <w:color w:val="2A3140"/>
          <w:sz w:val="22"/>
          <w:szCs w:val="22"/>
        </w:rPr>
        <w:t>AWS Cognito</w:t>
      </w:r>
      <w:r w:rsidRPr="00C1655C">
        <w:rPr>
          <w:rFonts w:ascii="Cambria" w:hAnsi="Cambria"/>
          <w:color w:val="2A3140"/>
          <w:sz w:val="22"/>
          <w:szCs w:val="22"/>
        </w:rPr>
        <w:t xml:space="preserve"> triggers and </w:t>
      </w:r>
      <w:r w:rsidRPr="00C1655C">
        <w:rPr>
          <w:rFonts w:ascii="Cambria" w:hAnsi="Cambria"/>
          <w:b/>
          <w:color w:val="2A3140"/>
          <w:sz w:val="22"/>
          <w:szCs w:val="22"/>
        </w:rPr>
        <w:t>Lambda</w:t>
      </w:r>
      <w:r w:rsidRPr="00C1655C">
        <w:rPr>
          <w:rFonts w:ascii="Cambria" w:hAnsi="Cambria"/>
          <w:color w:val="2A3140"/>
          <w:sz w:val="22"/>
          <w:szCs w:val="22"/>
        </w:rPr>
        <w:t xml:space="preserve"> functions, tailoring user experiences while maintaining security.</w:t>
      </w:r>
    </w:p>
    <w:p w14:paraId="193FC1BF" w14:textId="77777777" w:rsidR="0097073B" w:rsidRPr="00C1655C" w:rsidRDefault="00F81314">
      <w:pPr>
        <w:numPr>
          <w:ilvl w:val="0"/>
          <w:numId w:val="5"/>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1A1A1A"/>
          <w:sz w:val="22"/>
          <w:szCs w:val="22"/>
        </w:rPr>
        <w:lastRenderedPageBreak/>
        <w:t xml:space="preserve">Integrated </w:t>
      </w:r>
      <w:proofErr w:type="spellStart"/>
      <w:r w:rsidRPr="00C1655C">
        <w:rPr>
          <w:rFonts w:ascii="Cambria" w:hAnsi="Cambria"/>
          <w:color w:val="1A1A1A"/>
          <w:sz w:val="22"/>
          <w:szCs w:val="22"/>
        </w:rPr>
        <w:t>HashiCorp</w:t>
      </w:r>
      <w:proofErr w:type="spellEnd"/>
      <w:r w:rsidRPr="00C1655C">
        <w:rPr>
          <w:rFonts w:ascii="Cambria" w:hAnsi="Cambria"/>
          <w:color w:val="1A1A1A"/>
          <w:sz w:val="22"/>
          <w:szCs w:val="22"/>
        </w:rPr>
        <w:t xml:space="preserve"> Vault with AWS Identity and Access Management (IAM) for fine-grained access control to secrets.</w:t>
      </w:r>
    </w:p>
    <w:p w14:paraId="3DF87209" w14:textId="77777777" w:rsidR="0097073B" w:rsidRPr="00C1655C" w:rsidRDefault="00F81314">
      <w:pPr>
        <w:numPr>
          <w:ilvl w:val="0"/>
          <w:numId w:val="5"/>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2A3140"/>
          <w:sz w:val="22"/>
          <w:szCs w:val="22"/>
        </w:rPr>
        <w:t xml:space="preserve">Implemented cross-account and cross-region secrets replication using </w:t>
      </w:r>
      <w:r w:rsidRPr="00C1655C">
        <w:rPr>
          <w:rFonts w:ascii="Cambria" w:hAnsi="Cambria"/>
          <w:b/>
          <w:color w:val="2A3140"/>
          <w:sz w:val="22"/>
          <w:szCs w:val="22"/>
        </w:rPr>
        <w:t>AWS Secrets Manager</w:t>
      </w:r>
      <w:r w:rsidRPr="00C1655C">
        <w:rPr>
          <w:rFonts w:ascii="Cambria" w:hAnsi="Cambria"/>
          <w:color w:val="2A3140"/>
          <w:sz w:val="22"/>
          <w:szCs w:val="22"/>
        </w:rPr>
        <w:t xml:space="preserve">, enhancing the availability and security of sensitive information. </w:t>
      </w:r>
    </w:p>
    <w:p w14:paraId="7F3B9F34" w14:textId="77777777" w:rsidR="0097073B" w:rsidRPr="00C1655C" w:rsidRDefault="00F81314">
      <w:pPr>
        <w:numPr>
          <w:ilvl w:val="0"/>
          <w:numId w:val="5"/>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Experience in creating and using schema for </w:t>
      </w:r>
      <w:r w:rsidRPr="00C1655C">
        <w:rPr>
          <w:rFonts w:ascii="Cambria" w:hAnsi="Cambria"/>
          <w:b/>
          <w:color w:val="000000"/>
          <w:sz w:val="22"/>
          <w:szCs w:val="22"/>
        </w:rPr>
        <w:t>SQL</w:t>
      </w:r>
      <w:r w:rsidRPr="00C1655C">
        <w:rPr>
          <w:rFonts w:ascii="Cambria" w:hAnsi="Cambria"/>
          <w:color w:val="000000"/>
          <w:sz w:val="22"/>
          <w:szCs w:val="22"/>
        </w:rPr>
        <w:t xml:space="preserve"> &amp; </w:t>
      </w:r>
      <w:r w:rsidRPr="00C1655C">
        <w:rPr>
          <w:rFonts w:ascii="Cambria" w:hAnsi="Cambria"/>
          <w:b/>
          <w:color w:val="000000"/>
          <w:sz w:val="22"/>
          <w:szCs w:val="22"/>
        </w:rPr>
        <w:t>NoSQL</w:t>
      </w:r>
      <w:r w:rsidRPr="00C1655C">
        <w:rPr>
          <w:rFonts w:ascii="Cambria" w:hAnsi="Cambria"/>
          <w:color w:val="000000"/>
          <w:sz w:val="22"/>
          <w:szCs w:val="22"/>
        </w:rPr>
        <w:t xml:space="preserve"> databases, </w:t>
      </w:r>
      <w:r w:rsidRPr="00C1655C">
        <w:rPr>
          <w:rFonts w:ascii="Cambria" w:hAnsi="Cambria"/>
          <w:b/>
          <w:color w:val="000000"/>
          <w:sz w:val="22"/>
          <w:szCs w:val="22"/>
        </w:rPr>
        <w:t>MySQL,</w:t>
      </w:r>
      <w:r w:rsidRPr="00C1655C">
        <w:rPr>
          <w:rFonts w:ascii="Cambria" w:hAnsi="Cambria"/>
          <w:color w:val="000000"/>
          <w:sz w:val="22"/>
          <w:szCs w:val="22"/>
        </w:rPr>
        <w:t xml:space="preserve"> </w:t>
      </w:r>
      <w:r w:rsidRPr="00C1655C">
        <w:rPr>
          <w:rFonts w:ascii="Cambria" w:hAnsi="Cambria"/>
          <w:b/>
          <w:color w:val="000000"/>
          <w:sz w:val="22"/>
          <w:szCs w:val="22"/>
        </w:rPr>
        <w:t>MongoDB,</w:t>
      </w:r>
      <w:r w:rsidRPr="00C1655C">
        <w:rPr>
          <w:rFonts w:ascii="Cambria" w:hAnsi="Cambria"/>
          <w:color w:val="000000"/>
          <w:sz w:val="22"/>
          <w:szCs w:val="22"/>
        </w:rPr>
        <w:t xml:space="preserve"> and </w:t>
      </w:r>
      <w:r w:rsidRPr="00C1655C">
        <w:rPr>
          <w:rFonts w:ascii="Cambria" w:hAnsi="Cambria"/>
          <w:b/>
          <w:color w:val="000000"/>
          <w:sz w:val="22"/>
          <w:szCs w:val="22"/>
        </w:rPr>
        <w:t>DynamoDB</w:t>
      </w:r>
      <w:r w:rsidRPr="00C1655C">
        <w:rPr>
          <w:rFonts w:ascii="Cambria" w:hAnsi="Cambria"/>
          <w:color w:val="000000"/>
          <w:sz w:val="22"/>
          <w:szCs w:val="22"/>
        </w:rPr>
        <w:t xml:space="preserve"> in AWS.</w:t>
      </w:r>
    </w:p>
    <w:p w14:paraId="2D578939" w14:textId="77777777" w:rsidR="0097073B" w:rsidRPr="00C1655C" w:rsidRDefault="00F81314">
      <w:pPr>
        <w:numPr>
          <w:ilvl w:val="0"/>
          <w:numId w:val="5"/>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Utilized industry standard technologies like </w:t>
      </w:r>
      <w:r w:rsidRPr="00C1655C">
        <w:rPr>
          <w:rFonts w:ascii="Cambria" w:hAnsi="Cambria"/>
          <w:b/>
          <w:color w:val="000000"/>
          <w:sz w:val="22"/>
          <w:szCs w:val="22"/>
        </w:rPr>
        <w:t>AJAX, GIT,</w:t>
      </w:r>
      <w:r w:rsidRPr="00C1655C">
        <w:rPr>
          <w:rFonts w:ascii="Cambria" w:hAnsi="Cambria"/>
          <w:color w:val="000000"/>
          <w:sz w:val="22"/>
          <w:szCs w:val="22"/>
        </w:rPr>
        <w:t xml:space="preserve"> and </w:t>
      </w:r>
      <w:r w:rsidRPr="00C1655C">
        <w:rPr>
          <w:rFonts w:ascii="Cambria" w:hAnsi="Cambria"/>
          <w:b/>
          <w:color w:val="000000"/>
          <w:sz w:val="22"/>
          <w:szCs w:val="22"/>
        </w:rPr>
        <w:t>APACHE</w:t>
      </w:r>
      <w:r w:rsidRPr="00C1655C">
        <w:rPr>
          <w:rFonts w:ascii="Cambria" w:hAnsi="Cambria"/>
          <w:color w:val="000000"/>
          <w:sz w:val="22"/>
          <w:szCs w:val="22"/>
        </w:rPr>
        <w:t xml:space="preserve"> for creating the web-based wireless testing system.</w:t>
      </w:r>
    </w:p>
    <w:p w14:paraId="123828F3" w14:textId="77777777" w:rsidR="0097073B" w:rsidRPr="00C1655C" w:rsidRDefault="00F81314">
      <w:pPr>
        <w:numPr>
          <w:ilvl w:val="0"/>
          <w:numId w:val="5"/>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Conceived, Designed, </w:t>
      </w:r>
      <w:proofErr w:type="gramStart"/>
      <w:r w:rsidRPr="00C1655C">
        <w:rPr>
          <w:rFonts w:ascii="Cambria" w:hAnsi="Cambria"/>
          <w:color w:val="000000"/>
          <w:sz w:val="22"/>
          <w:szCs w:val="22"/>
        </w:rPr>
        <w:t>Set</w:t>
      </w:r>
      <w:proofErr w:type="gramEnd"/>
      <w:r w:rsidRPr="00C1655C">
        <w:rPr>
          <w:rFonts w:ascii="Cambria" w:hAnsi="Cambria"/>
          <w:color w:val="000000"/>
          <w:sz w:val="22"/>
          <w:szCs w:val="22"/>
        </w:rPr>
        <w:t xml:space="preserve"> up, and Operated </w:t>
      </w:r>
      <w:r w:rsidRPr="00C1655C">
        <w:rPr>
          <w:rFonts w:ascii="Cambria" w:hAnsi="Cambria"/>
          <w:b/>
          <w:color w:val="000000"/>
          <w:sz w:val="22"/>
          <w:szCs w:val="22"/>
        </w:rPr>
        <w:t>CI/ CD automation system.</w:t>
      </w:r>
    </w:p>
    <w:p w14:paraId="0F87B292" w14:textId="77777777" w:rsidR="0097073B" w:rsidRPr="00C1655C" w:rsidRDefault="00F81314">
      <w:pPr>
        <w:numPr>
          <w:ilvl w:val="0"/>
          <w:numId w:val="5"/>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Utilized Jenkins as a CI tool for performing the build automation.</w:t>
      </w:r>
    </w:p>
    <w:p w14:paraId="63DA38AB" w14:textId="77777777" w:rsidR="0097073B" w:rsidRPr="00C1655C" w:rsidRDefault="00F81314">
      <w:pPr>
        <w:numPr>
          <w:ilvl w:val="0"/>
          <w:numId w:val="5"/>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Created and updated Bash scripts and modules, files, and packages. </w:t>
      </w:r>
    </w:p>
    <w:p w14:paraId="45BCE9B6" w14:textId="77777777" w:rsidR="0097073B" w:rsidRPr="00C1655C" w:rsidRDefault="00F81314">
      <w:pPr>
        <w:numPr>
          <w:ilvl w:val="0"/>
          <w:numId w:val="5"/>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2A3140"/>
          <w:sz w:val="22"/>
          <w:szCs w:val="22"/>
        </w:rPr>
        <w:t xml:space="preserve">Designed </w:t>
      </w:r>
      <w:r w:rsidRPr="00C1655C">
        <w:rPr>
          <w:rFonts w:ascii="Cambria" w:hAnsi="Cambria"/>
          <w:b/>
          <w:color w:val="2A3140"/>
          <w:sz w:val="22"/>
          <w:szCs w:val="22"/>
        </w:rPr>
        <w:t xml:space="preserve">AWS </w:t>
      </w:r>
      <w:proofErr w:type="spellStart"/>
      <w:r w:rsidRPr="00C1655C">
        <w:rPr>
          <w:rFonts w:ascii="Cambria" w:hAnsi="Cambria"/>
          <w:b/>
          <w:color w:val="2A3140"/>
          <w:sz w:val="22"/>
          <w:szCs w:val="22"/>
        </w:rPr>
        <w:t>OpsWorks</w:t>
      </w:r>
      <w:proofErr w:type="spellEnd"/>
      <w:r w:rsidRPr="00C1655C">
        <w:rPr>
          <w:rFonts w:ascii="Cambria" w:hAnsi="Cambria"/>
          <w:color w:val="2A3140"/>
          <w:sz w:val="22"/>
          <w:szCs w:val="22"/>
        </w:rPr>
        <w:t xml:space="preserve"> stacks using infrastructure as code (</w:t>
      </w:r>
      <w:proofErr w:type="spellStart"/>
      <w:r w:rsidRPr="00C1655C">
        <w:rPr>
          <w:rFonts w:ascii="Cambria" w:hAnsi="Cambria"/>
          <w:color w:val="2A3140"/>
          <w:sz w:val="22"/>
          <w:szCs w:val="22"/>
        </w:rPr>
        <w:t>IaC</w:t>
      </w:r>
      <w:proofErr w:type="spellEnd"/>
      <w:r w:rsidRPr="00C1655C">
        <w:rPr>
          <w:rFonts w:ascii="Cambria" w:hAnsi="Cambria"/>
          <w:color w:val="2A3140"/>
          <w:sz w:val="22"/>
          <w:szCs w:val="22"/>
        </w:rPr>
        <w:t xml:space="preserve">) tools like </w:t>
      </w:r>
      <w:r w:rsidRPr="00C1655C">
        <w:rPr>
          <w:rFonts w:ascii="Cambria" w:hAnsi="Cambria"/>
          <w:b/>
          <w:color w:val="2A3140"/>
          <w:sz w:val="22"/>
          <w:szCs w:val="22"/>
        </w:rPr>
        <w:t>Chef</w:t>
      </w:r>
      <w:r w:rsidRPr="00C1655C">
        <w:rPr>
          <w:rFonts w:ascii="Cambria" w:hAnsi="Cambria"/>
          <w:color w:val="2A3140"/>
          <w:sz w:val="22"/>
          <w:szCs w:val="22"/>
        </w:rPr>
        <w:t xml:space="preserve"> or </w:t>
      </w:r>
      <w:r w:rsidRPr="00C1655C">
        <w:rPr>
          <w:rFonts w:ascii="Cambria" w:hAnsi="Cambria"/>
          <w:b/>
          <w:color w:val="2A3140"/>
          <w:sz w:val="22"/>
          <w:szCs w:val="22"/>
        </w:rPr>
        <w:t>Puppet</w:t>
      </w:r>
      <w:r w:rsidRPr="00C1655C">
        <w:rPr>
          <w:rFonts w:ascii="Cambria" w:hAnsi="Cambria"/>
          <w:color w:val="2A3140"/>
          <w:sz w:val="22"/>
          <w:szCs w:val="22"/>
        </w:rPr>
        <w:t xml:space="preserve">, enabling repeatable and consistent provisioning of resources. </w:t>
      </w:r>
    </w:p>
    <w:p w14:paraId="7B5ED30A" w14:textId="77777777" w:rsidR="0097073B" w:rsidRPr="00C1655C" w:rsidRDefault="00F81314">
      <w:pPr>
        <w:numPr>
          <w:ilvl w:val="0"/>
          <w:numId w:val="5"/>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Put into action Chef Cookbooks for OS component configuration to keep the AWS server's template minimal. </w:t>
      </w:r>
    </w:p>
    <w:p w14:paraId="7FD3245C" w14:textId="77777777" w:rsidR="0097073B" w:rsidRPr="00C1655C" w:rsidRDefault="00F81314">
      <w:pPr>
        <w:numPr>
          <w:ilvl w:val="0"/>
          <w:numId w:val="5"/>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Monitoring using </w:t>
      </w:r>
      <w:r w:rsidRPr="00C1655C">
        <w:rPr>
          <w:rFonts w:ascii="Cambria" w:hAnsi="Cambria"/>
          <w:b/>
          <w:color w:val="000000"/>
          <w:sz w:val="22"/>
          <w:szCs w:val="22"/>
        </w:rPr>
        <w:t xml:space="preserve">Ansible </w:t>
      </w:r>
      <w:r w:rsidRPr="00C1655C">
        <w:rPr>
          <w:rFonts w:ascii="Cambria" w:hAnsi="Cambria"/>
          <w:color w:val="000000"/>
          <w:sz w:val="22"/>
          <w:szCs w:val="22"/>
        </w:rPr>
        <w:t xml:space="preserve">playbooks and has integrated </w:t>
      </w:r>
      <w:proofErr w:type="spellStart"/>
      <w:r w:rsidRPr="00C1655C">
        <w:rPr>
          <w:rFonts w:ascii="Cambria" w:hAnsi="Cambria"/>
          <w:b/>
          <w:color w:val="000000"/>
          <w:sz w:val="22"/>
          <w:szCs w:val="22"/>
        </w:rPr>
        <w:t>Ansible</w:t>
      </w:r>
      <w:proofErr w:type="spellEnd"/>
      <w:r w:rsidRPr="00C1655C">
        <w:rPr>
          <w:rFonts w:ascii="Cambria" w:hAnsi="Cambria"/>
          <w:b/>
          <w:color w:val="000000"/>
          <w:sz w:val="22"/>
          <w:szCs w:val="22"/>
        </w:rPr>
        <w:t xml:space="preserve"> </w:t>
      </w:r>
      <w:r w:rsidRPr="00C1655C">
        <w:rPr>
          <w:rFonts w:ascii="Cambria" w:hAnsi="Cambria"/>
          <w:color w:val="000000"/>
          <w:sz w:val="22"/>
          <w:szCs w:val="22"/>
        </w:rPr>
        <w:t xml:space="preserve">with </w:t>
      </w:r>
      <w:proofErr w:type="spellStart"/>
      <w:r w:rsidRPr="00C1655C">
        <w:rPr>
          <w:rFonts w:ascii="Cambria" w:hAnsi="Cambria"/>
          <w:b/>
          <w:color w:val="000000"/>
          <w:sz w:val="22"/>
          <w:szCs w:val="22"/>
        </w:rPr>
        <w:t>Rundeck</w:t>
      </w:r>
      <w:proofErr w:type="spellEnd"/>
      <w:r w:rsidRPr="00C1655C">
        <w:rPr>
          <w:rFonts w:ascii="Cambria" w:hAnsi="Cambria"/>
          <w:color w:val="000000"/>
          <w:sz w:val="22"/>
          <w:szCs w:val="22"/>
        </w:rPr>
        <w:t xml:space="preserve"> and Jenkins.</w:t>
      </w:r>
    </w:p>
    <w:p w14:paraId="6226D5D4" w14:textId="77777777" w:rsidR="0097073B" w:rsidRPr="00C1655C" w:rsidRDefault="00F81314">
      <w:pPr>
        <w:numPr>
          <w:ilvl w:val="0"/>
          <w:numId w:val="5"/>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Developed automation framework for Application Deployments to the cloud environments.</w:t>
      </w:r>
    </w:p>
    <w:p w14:paraId="06E62253" w14:textId="77777777" w:rsidR="0097073B" w:rsidRPr="00C1655C" w:rsidRDefault="00F81314">
      <w:pPr>
        <w:numPr>
          <w:ilvl w:val="0"/>
          <w:numId w:val="5"/>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Participated in configuring and monitoring distributed and multiple platform servers using </w:t>
      </w:r>
      <w:r w:rsidRPr="00C1655C">
        <w:rPr>
          <w:rFonts w:ascii="Cambria" w:hAnsi="Cambria"/>
          <w:b/>
          <w:color w:val="000000"/>
          <w:sz w:val="22"/>
          <w:szCs w:val="22"/>
        </w:rPr>
        <w:t>Puppet. Utilized Puppet</w:t>
      </w:r>
      <w:r w:rsidRPr="00C1655C">
        <w:rPr>
          <w:rFonts w:ascii="Cambria" w:hAnsi="Cambria"/>
          <w:color w:val="000000"/>
          <w:sz w:val="22"/>
          <w:szCs w:val="22"/>
        </w:rPr>
        <w:t xml:space="preserve"> server and workstation to manage and configure nodes. </w:t>
      </w:r>
    </w:p>
    <w:p w14:paraId="45BF8ABE" w14:textId="77777777" w:rsidR="0097073B" w:rsidRPr="00C1655C" w:rsidRDefault="00F81314">
      <w:pPr>
        <w:numPr>
          <w:ilvl w:val="0"/>
          <w:numId w:val="5"/>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Created detailed documentation of complex build and release process, post-release activities process, </w:t>
      </w:r>
      <w:r w:rsidRPr="00C1655C">
        <w:rPr>
          <w:rFonts w:ascii="Cambria" w:hAnsi="Cambria"/>
          <w:b/>
          <w:color w:val="000000"/>
          <w:sz w:val="22"/>
          <w:szCs w:val="22"/>
        </w:rPr>
        <w:t>JIRA workflow,</w:t>
      </w:r>
      <w:r w:rsidRPr="00C1655C">
        <w:rPr>
          <w:rFonts w:ascii="Cambria" w:hAnsi="Cambria"/>
          <w:color w:val="000000"/>
          <w:sz w:val="22"/>
          <w:szCs w:val="22"/>
        </w:rPr>
        <w:t xml:space="preserve"> and </w:t>
      </w:r>
      <w:r w:rsidRPr="00C1655C">
        <w:rPr>
          <w:rFonts w:ascii="Cambria" w:hAnsi="Cambria"/>
          <w:b/>
          <w:color w:val="000000"/>
          <w:sz w:val="22"/>
          <w:szCs w:val="22"/>
        </w:rPr>
        <w:t>Release notes.</w:t>
      </w:r>
    </w:p>
    <w:p w14:paraId="603A6487" w14:textId="77777777" w:rsidR="0097073B" w:rsidRPr="00C1655C" w:rsidRDefault="00F81314">
      <w:pPr>
        <w:numPr>
          <w:ilvl w:val="0"/>
          <w:numId w:val="5"/>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Automated test environments provisioning (Selenium, SonarQube, HP QTP) and integrated using Jenkins.</w:t>
      </w:r>
    </w:p>
    <w:p w14:paraId="3B2F7027" w14:textId="77777777" w:rsidR="0097073B" w:rsidRPr="00C1655C" w:rsidRDefault="00F81314">
      <w:pPr>
        <w:numPr>
          <w:ilvl w:val="0"/>
          <w:numId w:val="5"/>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Automated Continuous Build and Deploy Scripts for </w:t>
      </w:r>
      <w:r w:rsidRPr="00C1655C">
        <w:rPr>
          <w:rFonts w:ascii="Cambria" w:hAnsi="Cambria"/>
          <w:b/>
          <w:color w:val="000000"/>
          <w:sz w:val="22"/>
          <w:szCs w:val="22"/>
        </w:rPr>
        <w:t>Jenkins</w:t>
      </w:r>
      <w:r w:rsidRPr="00C1655C">
        <w:rPr>
          <w:rFonts w:ascii="Cambria" w:hAnsi="Cambria"/>
          <w:color w:val="000000"/>
          <w:sz w:val="22"/>
          <w:szCs w:val="22"/>
        </w:rPr>
        <w:t xml:space="preserve"> Continuous Integration tool. </w:t>
      </w:r>
    </w:p>
    <w:p w14:paraId="25EE4B3B" w14:textId="77777777" w:rsidR="0097073B" w:rsidRPr="00C1655C" w:rsidRDefault="00F81314">
      <w:pPr>
        <w:numPr>
          <w:ilvl w:val="0"/>
          <w:numId w:val="5"/>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Wrote </w:t>
      </w:r>
      <w:r w:rsidRPr="00C1655C">
        <w:rPr>
          <w:rFonts w:ascii="Cambria" w:hAnsi="Cambria"/>
          <w:b/>
          <w:color w:val="000000"/>
          <w:sz w:val="22"/>
          <w:szCs w:val="22"/>
        </w:rPr>
        <w:t>ANT and MAVEN Scripts</w:t>
      </w:r>
      <w:r w:rsidRPr="00C1655C">
        <w:rPr>
          <w:rFonts w:ascii="Cambria" w:hAnsi="Cambria"/>
          <w:color w:val="000000"/>
          <w:sz w:val="22"/>
          <w:szCs w:val="22"/>
        </w:rPr>
        <w:t xml:space="preserve"> to automate the build process. </w:t>
      </w:r>
    </w:p>
    <w:p w14:paraId="41C8DFB7" w14:textId="77777777" w:rsidR="0097073B" w:rsidRPr="00C1655C" w:rsidRDefault="00F81314">
      <w:pPr>
        <w:numPr>
          <w:ilvl w:val="0"/>
          <w:numId w:val="5"/>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Integration of Programmed Build with Deployment Pipeline. Currently fixed </w:t>
      </w:r>
      <w:r w:rsidRPr="00C1655C">
        <w:rPr>
          <w:rFonts w:ascii="Cambria" w:hAnsi="Cambria"/>
          <w:b/>
          <w:color w:val="000000"/>
          <w:sz w:val="22"/>
          <w:szCs w:val="22"/>
        </w:rPr>
        <w:t>Chef Server</w:t>
      </w:r>
      <w:r w:rsidRPr="00C1655C">
        <w:rPr>
          <w:rFonts w:ascii="Cambria" w:hAnsi="Cambria"/>
          <w:color w:val="000000"/>
          <w:sz w:val="22"/>
          <w:szCs w:val="22"/>
        </w:rPr>
        <w:t xml:space="preserve"> and clients to pick up the Build from Jenkins repository and deploy in target environments (Integration, QA, and Production).</w:t>
      </w:r>
    </w:p>
    <w:p w14:paraId="523B3BAF" w14:textId="77777777" w:rsidR="0097073B" w:rsidRPr="00C1655C" w:rsidRDefault="00F81314">
      <w:pPr>
        <w:numPr>
          <w:ilvl w:val="0"/>
          <w:numId w:val="5"/>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Programmed the local </w:t>
      </w:r>
      <w:r w:rsidRPr="00C1655C">
        <w:rPr>
          <w:rFonts w:ascii="Cambria" w:hAnsi="Cambria"/>
          <w:b/>
          <w:color w:val="000000"/>
          <w:sz w:val="22"/>
          <w:szCs w:val="22"/>
        </w:rPr>
        <w:t>Dev</w:t>
      </w:r>
      <w:r w:rsidRPr="00C1655C">
        <w:rPr>
          <w:rFonts w:ascii="Cambria" w:hAnsi="Cambria"/>
          <w:color w:val="000000"/>
          <w:sz w:val="22"/>
          <w:szCs w:val="22"/>
        </w:rPr>
        <w:t xml:space="preserve"> environment using </w:t>
      </w:r>
      <w:r w:rsidRPr="00C1655C">
        <w:rPr>
          <w:rFonts w:ascii="Cambria" w:hAnsi="Cambria"/>
          <w:b/>
          <w:color w:val="000000"/>
          <w:sz w:val="22"/>
          <w:szCs w:val="22"/>
        </w:rPr>
        <w:t>Vagrant.</w:t>
      </w:r>
    </w:p>
    <w:p w14:paraId="13A16029" w14:textId="77777777" w:rsidR="0097073B" w:rsidRPr="00C1655C" w:rsidRDefault="00F81314">
      <w:pPr>
        <w:pBdr>
          <w:top w:val="nil"/>
          <w:left w:val="nil"/>
          <w:bottom w:val="nil"/>
          <w:right w:val="nil"/>
          <w:between w:val="nil"/>
        </w:pBdr>
        <w:ind w:left="-576" w:right="-288"/>
        <w:jc w:val="both"/>
        <w:rPr>
          <w:rFonts w:ascii="Cambria" w:hAnsi="Cambria"/>
          <w:b/>
          <w:color w:val="000000"/>
          <w:sz w:val="22"/>
          <w:szCs w:val="22"/>
        </w:rPr>
      </w:pPr>
      <w:r w:rsidRPr="00C1655C">
        <w:rPr>
          <w:rFonts w:ascii="Cambria" w:hAnsi="Cambria"/>
          <w:b/>
          <w:color w:val="000000"/>
          <w:sz w:val="22"/>
          <w:szCs w:val="22"/>
          <w:u w:val="single"/>
        </w:rPr>
        <w:t>Environment</w:t>
      </w:r>
      <w:r w:rsidRPr="00C1655C">
        <w:rPr>
          <w:rFonts w:ascii="Cambria" w:hAnsi="Cambria"/>
          <w:color w:val="000000"/>
          <w:sz w:val="22"/>
          <w:szCs w:val="22"/>
        </w:rPr>
        <w:t>: JavaScript, Splunk, Jira, Java, Bootstrap, Chef, Code igniter, GIT, Linux Servers (Centos, Ubuntu), Solaris, Jenkins, Ansible, AWS, AWS Cloud Formation Templates, Cloud Watch, SQL Server, Logstash, RDS</w:t>
      </w:r>
      <w:r w:rsidRPr="00C1655C">
        <w:rPr>
          <w:rFonts w:ascii="Cambria" w:hAnsi="Cambria"/>
          <w:b/>
          <w:color w:val="000000"/>
          <w:sz w:val="22"/>
          <w:szCs w:val="22"/>
        </w:rPr>
        <w:t>.</w:t>
      </w:r>
    </w:p>
    <w:p w14:paraId="30F2B54D" w14:textId="77777777" w:rsidR="0097073B" w:rsidRPr="00C1655C" w:rsidRDefault="0097073B">
      <w:pPr>
        <w:pBdr>
          <w:top w:val="nil"/>
          <w:left w:val="nil"/>
          <w:bottom w:val="nil"/>
          <w:right w:val="nil"/>
          <w:between w:val="nil"/>
        </w:pBdr>
        <w:ind w:left="-576" w:right="-288"/>
        <w:jc w:val="both"/>
        <w:rPr>
          <w:rFonts w:ascii="Cambria" w:hAnsi="Cambria"/>
          <w:b/>
          <w:color w:val="000000"/>
          <w:sz w:val="22"/>
          <w:szCs w:val="22"/>
        </w:rPr>
      </w:pPr>
    </w:p>
    <w:p w14:paraId="6A220B7C" w14:textId="5C16A091" w:rsidR="0097073B" w:rsidRPr="00C1655C" w:rsidRDefault="00F81314">
      <w:pPr>
        <w:pBdr>
          <w:top w:val="nil"/>
          <w:left w:val="nil"/>
          <w:bottom w:val="nil"/>
          <w:right w:val="nil"/>
          <w:between w:val="nil"/>
        </w:pBdr>
        <w:tabs>
          <w:tab w:val="center" w:pos="5760"/>
          <w:tab w:val="center" w:pos="8135"/>
        </w:tabs>
        <w:spacing w:after="14"/>
        <w:ind w:left="-576" w:right="-288"/>
        <w:jc w:val="both"/>
        <w:rPr>
          <w:rFonts w:ascii="Cambria" w:hAnsi="Cambria"/>
          <w:b/>
          <w:color w:val="000000"/>
          <w:sz w:val="22"/>
          <w:szCs w:val="22"/>
        </w:rPr>
      </w:pPr>
      <w:r w:rsidRPr="00C1655C">
        <w:rPr>
          <w:rFonts w:ascii="Cambria" w:hAnsi="Cambria"/>
          <w:b/>
          <w:color w:val="000000"/>
          <w:sz w:val="22"/>
          <w:szCs w:val="22"/>
        </w:rPr>
        <w:t xml:space="preserve">Client: </w:t>
      </w:r>
      <w:proofErr w:type="spellStart"/>
      <w:r w:rsidRPr="00C1655C">
        <w:rPr>
          <w:rFonts w:ascii="Cambria" w:hAnsi="Cambria"/>
          <w:b/>
          <w:color w:val="000000"/>
          <w:sz w:val="22"/>
          <w:szCs w:val="22"/>
        </w:rPr>
        <w:t>ESMob</w:t>
      </w:r>
      <w:proofErr w:type="spellEnd"/>
      <w:r w:rsidRPr="00C1655C">
        <w:rPr>
          <w:rFonts w:ascii="Cambria" w:hAnsi="Cambria"/>
          <w:b/>
          <w:color w:val="000000"/>
          <w:sz w:val="22"/>
          <w:szCs w:val="22"/>
        </w:rPr>
        <w:t xml:space="preserve"> Technologies Pvt. Ltd, </w:t>
      </w:r>
      <w:r w:rsidR="00C1655C" w:rsidRPr="00C1655C">
        <w:rPr>
          <w:rFonts w:ascii="Cambria" w:hAnsi="Cambria"/>
          <w:b/>
          <w:color w:val="000000"/>
          <w:sz w:val="22"/>
          <w:szCs w:val="22"/>
        </w:rPr>
        <w:t>India</w:t>
      </w:r>
      <w:r w:rsidRPr="00C1655C">
        <w:rPr>
          <w:rFonts w:ascii="Cambria" w:hAnsi="Cambria"/>
          <w:b/>
          <w:color w:val="000000"/>
          <w:sz w:val="22"/>
          <w:szCs w:val="22"/>
        </w:rPr>
        <w:t xml:space="preserve">                    </w:t>
      </w:r>
      <w:r w:rsidR="00C1655C" w:rsidRPr="00C1655C">
        <w:rPr>
          <w:rFonts w:ascii="Cambria" w:hAnsi="Cambria"/>
          <w:b/>
          <w:color w:val="000000"/>
          <w:sz w:val="22"/>
          <w:szCs w:val="22"/>
        </w:rPr>
        <w:t xml:space="preserve">  </w:t>
      </w:r>
      <w:r w:rsidRPr="00C1655C">
        <w:rPr>
          <w:rFonts w:ascii="Cambria" w:hAnsi="Cambria"/>
          <w:b/>
          <w:color w:val="000000"/>
          <w:sz w:val="22"/>
          <w:szCs w:val="22"/>
        </w:rPr>
        <w:t xml:space="preserve">  </w:t>
      </w:r>
      <w:r w:rsidR="00C1655C">
        <w:rPr>
          <w:rFonts w:ascii="Cambria" w:hAnsi="Cambria"/>
          <w:b/>
          <w:color w:val="000000"/>
          <w:sz w:val="22"/>
          <w:szCs w:val="22"/>
        </w:rPr>
        <w:t xml:space="preserve">                                                </w:t>
      </w:r>
      <w:r w:rsidRPr="00C1655C">
        <w:rPr>
          <w:rFonts w:ascii="Cambria" w:hAnsi="Cambria"/>
          <w:b/>
          <w:color w:val="000000"/>
          <w:sz w:val="22"/>
          <w:szCs w:val="22"/>
        </w:rPr>
        <w:t xml:space="preserve">  Apr 2016 – Dec 2018</w:t>
      </w:r>
    </w:p>
    <w:p w14:paraId="371F7CF3" w14:textId="77777777" w:rsidR="0097073B" w:rsidRPr="00C1655C" w:rsidRDefault="00F81314">
      <w:pPr>
        <w:pBdr>
          <w:top w:val="nil"/>
          <w:left w:val="nil"/>
          <w:bottom w:val="nil"/>
          <w:right w:val="nil"/>
          <w:between w:val="nil"/>
        </w:pBdr>
        <w:tabs>
          <w:tab w:val="center" w:pos="5760"/>
          <w:tab w:val="center" w:pos="8135"/>
        </w:tabs>
        <w:spacing w:after="14"/>
        <w:ind w:left="-576" w:right="-288"/>
        <w:jc w:val="both"/>
        <w:rPr>
          <w:rFonts w:ascii="Cambria" w:hAnsi="Cambria"/>
          <w:b/>
          <w:color w:val="000000"/>
          <w:sz w:val="22"/>
          <w:szCs w:val="22"/>
        </w:rPr>
      </w:pPr>
      <w:r w:rsidRPr="00C1655C">
        <w:rPr>
          <w:rFonts w:ascii="Cambria" w:hAnsi="Cambria"/>
          <w:b/>
          <w:color w:val="000000"/>
          <w:sz w:val="22"/>
          <w:szCs w:val="22"/>
        </w:rPr>
        <w:t>Role: Azure DevOps Build and Release Engineer</w:t>
      </w:r>
      <w:r w:rsidRPr="00C1655C">
        <w:rPr>
          <w:rFonts w:ascii="Cambria" w:hAnsi="Cambria"/>
          <w:noProof/>
          <w:sz w:val="22"/>
          <w:szCs w:val="22"/>
          <w:lang w:eastAsia="en-US"/>
        </w:rPr>
        <mc:AlternateContent>
          <mc:Choice Requires="wpg">
            <w:drawing>
              <wp:anchor distT="0" distB="0" distL="114300" distR="114300" simplePos="0" relativeHeight="251664384" behindDoc="0" locked="0" layoutInCell="1" hidden="0" allowOverlap="1" wp14:anchorId="1A61F42C" wp14:editId="3AE0FA66">
                <wp:simplePos x="0" y="0"/>
                <wp:positionH relativeFrom="column">
                  <wp:posOffset>-457199</wp:posOffset>
                </wp:positionH>
                <wp:positionV relativeFrom="paragraph">
                  <wp:posOffset>190500</wp:posOffset>
                </wp:positionV>
                <wp:extent cx="6680200" cy="50800"/>
                <wp:effectExtent l="0" t="0" r="0" b="0"/>
                <wp:wrapNone/>
                <wp:docPr id="2" name="Straight Arrow Connector 2"/>
                <wp:cNvGraphicFramePr/>
                <a:graphic xmlns:a="http://schemas.openxmlformats.org/drawingml/2006/main">
                  <a:graphicData uri="http://schemas.microsoft.com/office/word/2010/wordprocessingShape">
                    <wps:wsp>
                      <wps:cNvCnPr/>
                      <wps:spPr>
                        <a:xfrm>
                          <a:off x="2024950" y="3776825"/>
                          <a:ext cx="6642100" cy="6350"/>
                        </a:xfrm>
                        <a:prstGeom prst="straightConnector1">
                          <a:avLst/>
                        </a:prstGeom>
                        <a:noFill/>
                        <a:ln w="12700" cap="flat" cmpd="sng">
                          <a:solidFill>
                            <a:schemeClr val="accent1"/>
                          </a:solidFill>
                          <a:prstDash val="solid"/>
                          <a:miter lim="800000"/>
                          <a:headEnd type="none" w="sm" len="sm"/>
                          <a:tailEnd type="none" w="sm" len="sm"/>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-457199</wp:posOffset>
                </wp:positionH>
                <wp:positionV relativeFrom="paragraph">
                  <wp:posOffset>190500</wp:posOffset>
                </wp:positionV>
                <wp:extent cx="6680200" cy="50800"/>
                <wp:effectExtent b="0" l="0" r="0" t="0"/>
                <wp:wrapNone/>
                <wp:docPr id="2" name="image4.png"/>
                <a:graphic>
                  <a:graphicData uri="http://schemas.openxmlformats.org/drawingml/2006/picture">
                    <pic:pic>
                      <pic:nvPicPr>
                        <pic:cNvPr id="0" name="image4.png"/>
                        <pic:cNvPicPr preferRelativeResize="0"/>
                      </pic:nvPicPr>
                      <pic:blipFill>
                        <a:blip r:embed="rId16"/>
                        <a:srcRect/>
                        <a:stretch>
                          <a:fillRect/>
                        </a:stretch>
                      </pic:blipFill>
                      <pic:spPr>
                        <a:xfrm>
                          <a:off x="0" y="0"/>
                          <a:ext cx="6680200" cy="50800"/>
                        </a:xfrm>
                        <a:prstGeom prst="rect"/>
                        <a:ln/>
                      </pic:spPr>
                    </pic:pic>
                  </a:graphicData>
                </a:graphic>
              </wp:anchor>
            </w:drawing>
          </mc:Fallback>
        </mc:AlternateContent>
      </w:r>
    </w:p>
    <w:p w14:paraId="44A7B1CA" w14:textId="29D84701" w:rsidR="0097073B" w:rsidRPr="00C1655C" w:rsidRDefault="00F81314">
      <w:pPr>
        <w:pBdr>
          <w:top w:val="nil"/>
          <w:left w:val="nil"/>
          <w:bottom w:val="nil"/>
          <w:right w:val="nil"/>
          <w:between w:val="nil"/>
        </w:pBdr>
        <w:tabs>
          <w:tab w:val="center" w:pos="5760"/>
          <w:tab w:val="center" w:pos="8135"/>
        </w:tabs>
        <w:spacing w:after="14"/>
        <w:ind w:left="-576" w:right="-288"/>
        <w:jc w:val="both"/>
        <w:rPr>
          <w:rFonts w:ascii="Cambria" w:hAnsi="Cambria"/>
          <w:color w:val="000000"/>
          <w:sz w:val="22"/>
          <w:szCs w:val="22"/>
          <w:u w:val="single"/>
        </w:rPr>
      </w:pPr>
      <w:r w:rsidRPr="00C1655C">
        <w:rPr>
          <w:rFonts w:ascii="Cambria" w:hAnsi="Cambria"/>
          <w:b/>
          <w:color w:val="000000"/>
          <w:sz w:val="22"/>
          <w:szCs w:val="22"/>
          <w:u w:val="single"/>
        </w:rPr>
        <w:t xml:space="preserve">Responsibilities: </w:t>
      </w:r>
    </w:p>
    <w:p w14:paraId="705C7330" w14:textId="77777777" w:rsidR="0097073B" w:rsidRPr="00C1655C" w:rsidRDefault="00F81314">
      <w:pPr>
        <w:numPr>
          <w:ilvl w:val="0"/>
          <w:numId w:val="9"/>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Managed the release process, from initial scheduling to actual release coordination through post-release support.</w:t>
      </w:r>
    </w:p>
    <w:p w14:paraId="25BBEC5A" w14:textId="77777777" w:rsidR="0097073B" w:rsidRPr="00C1655C" w:rsidRDefault="00F81314">
      <w:pPr>
        <w:numPr>
          <w:ilvl w:val="0"/>
          <w:numId w:val="9"/>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Worked on </w:t>
      </w:r>
      <w:r w:rsidRPr="00C1655C">
        <w:rPr>
          <w:rFonts w:ascii="Cambria" w:hAnsi="Cambria"/>
          <w:b/>
          <w:color w:val="000000"/>
          <w:sz w:val="22"/>
          <w:szCs w:val="22"/>
        </w:rPr>
        <w:t>Microsoft</w:t>
      </w:r>
      <w:r w:rsidRPr="00C1655C">
        <w:rPr>
          <w:rFonts w:ascii="Cambria" w:hAnsi="Cambria"/>
          <w:color w:val="000000"/>
          <w:sz w:val="22"/>
          <w:szCs w:val="22"/>
        </w:rPr>
        <w:t xml:space="preserve"> </w:t>
      </w:r>
      <w:r w:rsidRPr="00C1655C">
        <w:rPr>
          <w:rFonts w:ascii="Cambria" w:hAnsi="Cambria"/>
          <w:b/>
          <w:color w:val="000000"/>
          <w:sz w:val="22"/>
          <w:szCs w:val="22"/>
        </w:rPr>
        <w:t>Azure</w:t>
      </w:r>
      <w:r w:rsidRPr="00C1655C">
        <w:rPr>
          <w:rFonts w:ascii="Cambria" w:hAnsi="Cambria"/>
          <w:color w:val="000000"/>
          <w:sz w:val="22"/>
          <w:szCs w:val="22"/>
        </w:rPr>
        <w:t xml:space="preserve"> (Public) Cloud, offering IaaS support to clients. Created Virtual Machines using </w:t>
      </w:r>
      <w:r w:rsidRPr="00C1655C">
        <w:rPr>
          <w:rFonts w:ascii="Cambria" w:hAnsi="Cambria"/>
          <w:b/>
          <w:color w:val="000000"/>
          <w:sz w:val="22"/>
          <w:szCs w:val="22"/>
        </w:rPr>
        <w:t>Power Shell</w:t>
      </w:r>
      <w:r w:rsidRPr="00C1655C">
        <w:rPr>
          <w:rFonts w:ascii="Cambria" w:hAnsi="Cambria"/>
          <w:color w:val="000000"/>
          <w:sz w:val="22"/>
          <w:szCs w:val="22"/>
        </w:rPr>
        <w:t xml:space="preserve"> Script and </w:t>
      </w:r>
      <w:r w:rsidRPr="00C1655C">
        <w:rPr>
          <w:rFonts w:ascii="Cambria" w:hAnsi="Cambria"/>
          <w:b/>
          <w:color w:val="000000"/>
          <w:sz w:val="22"/>
          <w:szCs w:val="22"/>
        </w:rPr>
        <w:t>Azure</w:t>
      </w:r>
      <w:r w:rsidRPr="00C1655C">
        <w:rPr>
          <w:rFonts w:ascii="Cambria" w:hAnsi="Cambria"/>
          <w:color w:val="000000"/>
          <w:sz w:val="22"/>
          <w:szCs w:val="22"/>
        </w:rPr>
        <w:t xml:space="preserve"> Portal. Managed and set up Storage Accounts and Affinity Groups in </w:t>
      </w:r>
      <w:r w:rsidRPr="00C1655C">
        <w:rPr>
          <w:rFonts w:ascii="Cambria" w:hAnsi="Cambria"/>
          <w:b/>
          <w:color w:val="000000"/>
          <w:sz w:val="22"/>
          <w:szCs w:val="22"/>
        </w:rPr>
        <w:t>Azure</w:t>
      </w:r>
      <w:r w:rsidRPr="00C1655C">
        <w:rPr>
          <w:rFonts w:ascii="Cambria" w:hAnsi="Cambria"/>
          <w:color w:val="000000"/>
          <w:sz w:val="22"/>
          <w:szCs w:val="22"/>
        </w:rPr>
        <w:t xml:space="preserve"> Portal. </w:t>
      </w:r>
    </w:p>
    <w:p w14:paraId="35671289" w14:textId="77777777" w:rsidR="0097073B" w:rsidRPr="00C1655C" w:rsidRDefault="00F81314">
      <w:pPr>
        <w:numPr>
          <w:ilvl w:val="0"/>
          <w:numId w:val="9"/>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Applied Infrastructure automation through </w:t>
      </w:r>
      <w:r w:rsidRPr="00C1655C">
        <w:rPr>
          <w:rFonts w:ascii="Cambria" w:hAnsi="Cambria"/>
          <w:b/>
          <w:color w:val="000000"/>
          <w:sz w:val="22"/>
          <w:szCs w:val="22"/>
        </w:rPr>
        <w:t>Puppet</w:t>
      </w:r>
      <w:r w:rsidRPr="00C1655C">
        <w:rPr>
          <w:rFonts w:ascii="Cambria" w:hAnsi="Cambria"/>
          <w:color w:val="000000"/>
          <w:sz w:val="22"/>
          <w:szCs w:val="22"/>
        </w:rPr>
        <w:t>, for auto-provisioning, code deployments, software installation, and configuration updates.</w:t>
      </w:r>
    </w:p>
    <w:p w14:paraId="4E3EE371" w14:textId="77777777" w:rsidR="0097073B" w:rsidRPr="00C1655C" w:rsidRDefault="00F81314">
      <w:pPr>
        <w:numPr>
          <w:ilvl w:val="0"/>
          <w:numId w:val="9"/>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Administered and Engineered Jenkins for managing weekly Build, Test, and </w:t>
      </w:r>
      <w:r w:rsidRPr="00C1655C">
        <w:rPr>
          <w:rFonts w:ascii="Cambria" w:hAnsi="Cambria"/>
          <w:b/>
          <w:color w:val="000000"/>
          <w:sz w:val="22"/>
          <w:szCs w:val="22"/>
        </w:rPr>
        <w:t>Deploy chain, SVN/GIT</w:t>
      </w:r>
      <w:r w:rsidRPr="00C1655C">
        <w:rPr>
          <w:rFonts w:ascii="Cambria" w:hAnsi="Cambria"/>
          <w:color w:val="000000"/>
          <w:sz w:val="22"/>
          <w:szCs w:val="22"/>
        </w:rPr>
        <w:t xml:space="preserve"> with Development/Test/Production Branching Model for weekly releases.</w:t>
      </w:r>
    </w:p>
    <w:p w14:paraId="5DA83F70" w14:textId="77777777" w:rsidR="0097073B" w:rsidRPr="00C1655C" w:rsidRDefault="00F81314">
      <w:pPr>
        <w:numPr>
          <w:ilvl w:val="0"/>
          <w:numId w:val="9"/>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Automated Weekly releases with </w:t>
      </w:r>
      <w:r w:rsidRPr="00C1655C">
        <w:rPr>
          <w:rFonts w:ascii="Cambria" w:hAnsi="Cambria"/>
          <w:b/>
          <w:color w:val="000000"/>
          <w:sz w:val="22"/>
          <w:szCs w:val="22"/>
        </w:rPr>
        <w:t>ANT/Maven</w:t>
      </w:r>
      <w:r w:rsidRPr="00C1655C">
        <w:rPr>
          <w:rFonts w:ascii="Cambria" w:hAnsi="Cambria"/>
          <w:color w:val="000000"/>
          <w:sz w:val="22"/>
          <w:szCs w:val="22"/>
        </w:rPr>
        <w:t xml:space="preserve"> scripting for Compiling Java Code, Debugging, and Placing Builds into the Maven Repository.</w:t>
      </w:r>
    </w:p>
    <w:p w14:paraId="1A96A047" w14:textId="77777777" w:rsidR="0097073B" w:rsidRPr="00C1655C" w:rsidRDefault="00F81314">
      <w:pPr>
        <w:numPr>
          <w:ilvl w:val="0"/>
          <w:numId w:val="9"/>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b/>
          <w:color w:val="000000"/>
          <w:sz w:val="22"/>
          <w:szCs w:val="22"/>
        </w:rPr>
        <w:t xml:space="preserve">Utilized Chef to configure and manage infrastructure. </w:t>
      </w:r>
      <w:r w:rsidRPr="00C1655C">
        <w:rPr>
          <w:rFonts w:ascii="Cambria" w:hAnsi="Cambria"/>
          <w:color w:val="000000"/>
          <w:sz w:val="22"/>
          <w:szCs w:val="22"/>
        </w:rPr>
        <w:t>Wrote cookbooks to automate the configuration setups.</w:t>
      </w:r>
    </w:p>
    <w:p w14:paraId="1F8F8F8C" w14:textId="77777777" w:rsidR="0097073B" w:rsidRPr="00C1655C" w:rsidRDefault="00F81314">
      <w:pPr>
        <w:numPr>
          <w:ilvl w:val="0"/>
          <w:numId w:val="9"/>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lastRenderedPageBreak/>
        <w:t>Involved in setting up and configuring build manager and agents to queue builds in TFS.</w:t>
      </w:r>
    </w:p>
    <w:p w14:paraId="6182B9D6" w14:textId="77777777" w:rsidR="0097073B" w:rsidRPr="00C1655C" w:rsidRDefault="00F81314">
      <w:pPr>
        <w:numPr>
          <w:ilvl w:val="0"/>
          <w:numId w:val="9"/>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Create TFS Database Backup Schedules and create a TFS Disaster Recovery Plan. </w:t>
      </w:r>
    </w:p>
    <w:p w14:paraId="6F20279F" w14:textId="77777777" w:rsidR="0097073B" w:rsidRPr="00C1655C" w:rsidRDefault="00F81314">
      <w:pPr>
        <w:numPr>
          <w:ilvl w:val="0"/>
          <w:numId w:val="9"/>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Developed scripts using </w:t>
      </w:r>
      <w:r w:rsidRPr="00C1655C">
        <w:rPr>
          <w:rFonts w:ascii="Cambria" w:hAnsi="Cambria"/>
          <w:b/>
          <w:color w:val="000000"/>
          <w:sz w:val="22"/>
          <w:szCs w:val="22"/>
        </w:rPr>
        <w:t>PERL, BASH, and BATCH</w:t>
      </w:r>
      <w:r w:rsidRPr="00C1655C">
        <w:rPr>
          <w:rFonts w:ascii="Cambria" w:hAnsi="Cambria"/>
          <w:color w:val="000000"/>
          <w:sz w:val="22"/>
          <w:szCs w:val="22"/>
        </w:rPr>
        <w:t xml:space="preserve"> files for Automation of Activities and builds.</w:t>
      </w:r>
    </w:p>
    <w:p w14:paraId="3F9CF9A5" w14:textId="77777777" w:rsidR="0097073B" w:rsidRPr="00C1655C" w:rsidRDefault="00F81314">
      <w:pPr>
        <w:numPr>
          <w:ilvl w:val="0"/>
          <w:numId w:val="9"/>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Put in place and adjusted </w:t>
      </w:r>
      <w:r w:rsidRPr="00C1655C">
        <w:rPr>
          <w:rFonts w:ascii="Cambria" w:hAnsi="Cambria"/>
          <w:b/>
          <w:color w:val="000000"/>
          <w:sz w:val="22"/>
          <w:szCs w:val="22"/>
        </w:rPr>
        <w:t>Jenkins</w:t>
      </w:r>
      <w:r w:rsidRPr="00C1655C">
        <w:rPr>
          <w:rFonts w:ascii="Cambria" w:hAnsi="Cambria"/>
          <w:color w:val="000000"/>
          <w:sz w:val="22"/>
          <w:szCs w:val="22"/>
        </w:rPr>
        <w:t xml:space="preserve"> for Automating Deployments and providing an automation solution.</w:t>
      </w:r>
    </w:p>
    <w:p w14:paraId="04220497" w14:textId="77777777" w:rsidR="0097073B" w:rsidRPr="00C1655C" w:rsidRDefault="00F81314">
      <w:pPr>
        <w:numPr>
          <w:ilvl w:val="0"/>
          <w:numId w:val="9"/>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Integrated Subversion into </w:t>
      </w:r>
      <w:r w:rsidRPr="00C1655C">
        <w:rPr>
          <w:rFonts w:ascii="Cambria" w:hAnsi="Cambria"/>
          <w:b/>
          <w:color w:val="000000"/>
          <w:sz w:val="22"/>
          <w:szCs w:val="22"/>
        </w:rPr>
        <w:t>Jenkins</w:t>
      </w:r>
      <w:r w:rsidRPr="00C1655C">
        <w:rPr>
          <w:rFonts w:ascii="Cambria" w:hAnsi="Cambria"/>
          <w:color w:val="000000"/>
          <w:sz w:val="22"/>
          <w:szCs w:val="22"/>
        </w:rPr>
        <w:t xml:space="preserve"> to automate the code check-out process.</w:t>
      </w:r>
    </w:p>
    <w:p w14:paraId="2816B992" w14:textId="77777777" w:rsidR="0097073B" w:rsidRPr="00C1655C" w:rsidRDefault="00F81314">
      <w:pPr>
        <w:numPr>
          <w:ilvl w:val="0"/>
          <w:numId w:val="9"/>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 xml:space="preserve">Utilizing a Continuous Delivery framework using </w:t>
      </w:r>
      <w:r w:rsidRPr="00C1655C">
        <w:rPr>
          <w:rFonts w:ascii="Cambria" w:hAnsi="Cambria"/>
          <w:b/>
          <w:color w:val="000000"/>
          <w:sz w:val="22"/>
          <w:szCs w:val="22"/>
        </w:rPr>
        <w:t>Jenkins, and Maven</w:t>
      </w:r>
      <w:r w:rsidRPr="00C1655C">
        <w:rPr>
          <w:rFonts w:ascii="Cambria" w:hAnsi="Cambria"/>
          <w:color w:val="000000"/>
          <w:sz w:val="22"/>
          <w:szCs w:val="22"/>
        </w:rPr>
        <w:t xml:space="preserve"> in a Linux environment.</w:t>
      </w:r>
    </w:p>
    <w:p w14:paraId="0AD9F008" w14:textId="77777777" w:rsidR="0097073B" w:rsidRPr="00C1655C" w:rsidRDefault="00F81314">
      <w:pPr>
        <w:numPr>
          <w:ilvl w:val="0"/>
          <w:numId w:val="9"/>
        </w:numPr>
        <w:pBdr>
          <w:top w:val="nil"/>
          <w:left w:val="nil"/>
          <w:bottom w:val="nil"/>
          <w:right w:val="nil"/>
          <w:between w:val="nil"/>
        </w:pBdr>
        <w:ind w:left="-216" w:right="-288"/>
        <w:jc w:val="both"/>
        <w:rPr>
          <w:rFonts w:ascii="Cambria" w:hAnsi="Cambria"/>
          <w:color w:val="000000"/>
          <w:sz w:val="22"/>
          <w:szCs w:val="22"/>
        </w:rPr>
      </w:pPr>
      <w:r w:rsidRPr="00C1655C">
        <w:rPr>
          <w:rFonts w:ascii="Cambria" w:hAnsi="Cambria"/>
          <w:color w:val="000000"/>
          <w:sz w:val="22"/>
          <w:szCs w:val="22"/>
        </w:rPr>
        <w:t>Have the responsibility as a UAT support for the project till the project goes into production.</w:t>
      </w:r>
    </w:p>
    <w:p w14:paraId="7B76D550" w14:textId="77777777" w:rsidR="0097073B" w:rsidRPr="00C1655C" w:rsidRDefault="00F81314">
      <w:pPr>
        <w:pBdr>
          <w:top w:val="nil"/>
          <w:left w:val="nil"/>
          <w:bottom w:val="nil"/>
          <w:right w:val="nil"/>
          <w:between w:val="nil"/>
        </w:pBdr>
        <w:ind w:left="-576" w:right="-288"/>
        <w:jc w:val="both"/>
        <w:rPr>
          <w:rFonts w:ascii="Cambria" w:hAnsi="Cambria"/>
          <w:color w:val="000000"/>
          <w:sz w:val="22"/>
          <w:szCs w:val="22"/>
        </w:rPr>
      </w:pPr>
      <w:r w:rsidRPr="00C1655C">
        <w:rPr>
          <w:rFonts w:ascii="Cambria" w:hAnsi="Cambria"/>
          <w:b/>
          <w:color w:val="000000"/>
          <w:sz w:val="22"/>
          <w:szCs w:val="22"/>
          <w:u w:val="single"/>
        </w:rPr>
        <w:t>Environment:</w:t>
      </w:r>
      <w:r w:rsidRPr="00C1655C">
        <w:rPr>
          <w:rFonts w:ascii="Cambria" w:hAnsi="Cambria"/>
          <w:b/>
          <w:color w:val="000000"/>
          <w:sz w:val="22"/>
          <w:szCs w:val="22"/>
        </w:rPr>
        <w:t xml:space="preserve">  </w:t>
      </w:r>
      <w:r w:rsidRPr="00C1655C">
        <w:rPr>
          <w:rFonts w:ascii="Cambria" w:hAnsi="Cambria"/>
          <w:color w:val="000000"/>
          <w:sz w:val="22"/>
          <w:szCs w:val="22"/>
        </w:rPr>
        <w:t>Deploy chain, SVN/GIT, Jenkins, Maven, Ant, Linux, Perl, Shell, JBoss, Unix, WebLogic, Jira.</w:t>
      </w:r>
    </w:p>
    <w:p w14:paraId="18E25367" w14:textId="77777777" w:rsidR="0097073B" w:rsidRPr="00C1655C" w:rsidRDefault="0097073B">
      <w:pPr>
        <w:pBdr>
          <w:top w:val="nil"/>
          <w:left w:val="nil"/>
          <w:bottom w:val="nil"/>
          <w:right w:val="nil"/>
          <w:between w:val="nil"/>
        </w:pBdr>
        <w:tabs>
          <w:tab w:val="center" w:pos="5760"/>
          <w:tab w:val="center" w:pos="8135"/>
        </w:tabs>
        <w:spacing w:after="14"/>
        <w:ind w:left="-576" w:right="-288"/>
        <w:jc w:val="both"/>
        <w:rPr>
          <w:rFonts w:ascii="Cambria" w:hAnsi="Cambria"/>
          <w:color w:val="000000"/>
          <w:sz w:val="22"/>
          <w:szCs w:val="22"/>
        </w:rPr>
      </w:pPr>
    </w:p>
    <w:p w14:paraId="320889DC" w14:textId="0A5AE25B" w:rsidR="0097073B" w:rsidRPr="00C1655C" w:rsidRDefault="00F81314">
      <w:pPr>
        <w:pBdr>
          <w:top w:val="nil"/>
          <w:left w:val="nil"/>
          <w:bottom w:val="nil"/>
          <w:right w:val="nil"/>
          <w:between w:val="nil"/>
        </w:pBdr>
        <w:tabs>
          <w:tab w:val="center" w:pos="5760"/>
          <w:tab w:val="center" w:pos="8135"/>
        </w:tabs>
        <w:spacing w:after="14"/>
        <w:ind w:left="-576" w:right="-288"/>
        <w:jc w:val="both"/>
        <w:rPr>
          <w:rFonts w:ascii="Cambria" w:hAnsi="Cambria"/>
          <w:b/>
          <w:color w:val="000000"/>
          <w:sz w:val="22"/>
          <w:szCs w:val="22"/>
        </w:rPr>
      </w:pPr>
      <w:r w:rsidRPr="00C1655C">
        <w:rPr>
          <w:rFonts w:ascii="Cambria" w:hAnsi="Cambria"/>
          <w:b/>
          <w:color w:val="000000"/>
          <w:sz w:val="22"/>
          <w:szCs w:val="22"/>
        </w:rPr>
        <w:t xml:space="preserve">Client: </w:t>
      </w:r>
      <w:proofErr w:type="spellStart"/>
      <w:r w:rsidRPr="00C1655C">
        <w:rPr>
          <w:rFonts w:ascii="Cambria" w:hAnsi="Cambria"/>
          <w:b/>
          <w:color w:val="000000"/>
          <w:sz w:val="22"/>
          <w:szCs w:val="22"/>
        </w:rPr>
        <w:t>VSoft</w:t>
      </w:r>
      <w:proofErr w:type="spellEnd"/>
      <w:r w:rsidRPr="00C1655C">
        <w:rPr>
          <w:rFonts w:ascii="Cambria" w:hAnsi="Cambria"/>
          <w:b/>
          <w:color w:val="000000"/>
          <w:sz w:val="22"/>
          <w:szCs w:val="22"/>
        </w:rPr>
        <w:t xml:space="preserve"> Technologies, </w:t>
      </w:r>
      <w:r w:rsidR="00C1655C">
        <w:rPr>
          <w:rFonts w:ascii="Cambria" w:hAnsi="Cambria"/>
          <w:b/>
          <w:color w:val="000000"/>
          <w:sz w:val="22"/>
          <w:szCs w:val="22"/>
        </w:rPr>
        <w:t>India</w:t>
      </w:r>
      <w:r w:rsidRPr="00C1655C">
        <w:rPr>
          <w:rFonts w:ascii="Cambria" w:hAnsi="Cambria"/>
          <w:b/>
          <w:color w:val="000000"/>
          <w:sz w:val="22"/>
          <w:szCs w:val="22"/>
        </w:rPr>
        <w:t xml:space="preserve">                                       </w:t>
      </w:r>
      <w:r w:rsidR="00C1655C">
        <w:rPr>
          <w:rFonts w:ascii="Cambria" w:hAnsi="Cambria"/>
          <w:b/>
          <w:color w:val="000000"/>
          <w:sz w:val="22"/>
          <w:szCs w:val="22"/>
        </w:rPr>
        <w:t xml:space="preserve">                                          </w:t>
      </w:r>
      <w:r w:rsidRPr="00C1655C">
        <w:rPr>
          <w:rFonts w:ascii="Cambria" w:hAnsi="Cambria"/>
          <w:b/>
          <w:color w:val="000000"/>
          <w:sz w:val="22"/>
          <w:szCs w:val="22"/>
        </w:rPr>
        <w:t xml:space="preserve">     May</w:t>
      </w:r>
      <w:r w:rsidR="00C1655C">
        <w:rPr>
          <w:rFonts w:ascii="Cambria" w:hAnsi="Cambria"/>
          <w:b/>
          <w:color w:val="000000"/>
          <w:sz w:val="22"/>
          <w:szCs w:val="22"/>
        </w:rPr>
        <w:t xml:space="preserve"> </w:t>
      </w:r>
      <w:r w:rsidRPr="00C1655C">
        <w:rPr>
          <w:rFonts w:ascii="Cambria" w:hAnsi="Cambria"/>
          <w:b/>
          <w:color w:val="000000"/>
          <w:sz w:val="22"/>
          <w:szCs w:val="22"/>
        </w:rPr>
        <w:t xml:space="preserve">2013 – </w:t>
      </w:r>
      <w:r w:rsidR="00C1655C">
        <w:rPr>
          <w:rFonts w:ascii="Cambria" w:hAnsi="Cambria"/>
          <w:b/>
          <w:color w:val="000000"/>
          <w:sz w:val="22"/>
          <w:szCs w:val="22"/>
        </w:rPr>
        <w:t xml:space="preserve"> </w:t>
      </w:r>
      <w:r w:rsidRPr="00C1655C">
        <w:rPr>
          <w:rFonts w:ascii="Cambria" w:hAnsi="Cambria"/>
          <w:b/>
          <w:color w:val="000000"/>
          <w:sz w:val="22"/>
          <w:szCs w:val="22"/>
        </w:rPr>
        <w:t>Feb 2016</w:t>
      </w:r>
    </w:p>
    <w:p w14:paraId="0C9D9950" w14:textId="77777777" w:rsidR="0097073B" w:rsidRPr="00C1655C" w:rsidRDefault="00F81314">
      <w:pPr>
        <w:pBdr>
          <w:top w:val="nil"/>
          <w:left w:val="nil"/>
          <w:bottom w:val="nil"/>
          <w:right w:val="nil"/>
          <w:between w:val="nil"/>
        </w:pBdr>
        <w:tabs>
          <w:tab w:val="center" w:pos="5760"/>
          <w:tab w:val="center" w:pos="8135"/>
        </w:tabs>
        <w:spacing w:after="14"/>
        <w:ind w:left="-576" w:right="-288"/>
        <w:jc w:val="both"/>
        <w:rPr>
          <w:rFonts w:ascii="Cambria" w:hAnsi="Cambria"/>
          <w:b/>
          <w:color w:val="000000"/>
          <w:sz w:val="22"/>
          <w:szCs w:val="22"/>
        </w:rPr>
      </w:pPr>
      <w:r w:rsidRPr="00C1655C">
        <w:rPr>
          <w:rFonts w:ascii="Cambria" w:hAnsi="Cambria"/>
          <w:b/>
          <w:color w:val="000000"/>
          <w:sz w:val="22"/>
          <w:szCs w:val="22"/>
        </w:rPr>
        <w:t xml:space="preserve">Role: System/Linux admin </w:t>
      </w:r>
      <w:r w:rsidRPr="00C1655C">
        <w:rPr>
          <w:rFonts w:ascii="Cambria" w:hAnsi="Cambria"/>
          <w:noProof/>
          <w:sz w:val="22"/>
          <w:szCs w:val="22"/>
          <w:lang w:eastAsia="en-US"/>
        </w:rPr>
        <mc:AlternateContent>
          <mc:Choice Requires="wpg">
            <w:drawing>
              <wp:anchor distT="0" distB="0" distL="114300" distR="114300" simplePos="0" relativeHeight="251665408" behindDoc="0" locked="0" layoutInCell="1" hidden="0" allowOverlap="1" wp14:anchorId="63F300A8" wp14:editId="7C6D128E">
                <wp:simplePos x="0" y="0"/>
                <wp:positionH relativeFrom="column">
                  <wp:posOffset>-393699</wp:posOffset>
                </wp:positionH>
                <wp:positionV relativeFrom="paragraph">
                  <wp:posOffset>190500</wp:posOffset>
                </wp:positionV>
                <wp:extent cx="6680200" cy="50800"/>
                <wp:effectExtent l="0" t="0" r="0" b="0"/>
                <wp:wrapNone/>
                <wp:docPr id="4" name="Straight Arrow Connector 4"/>
                <wp:cNvGraphicFramePr/>
                <a:graphic xmlns:a="http://schemas.openxmlformats.org/drawingml/2006/main">
                  <a:graphicData uri="http://schemas.microsoft.com/office/word/2010/wordprocessingShape">
                    <wps:wsp>
                      <wps:cNvCnPr/>
                      <wps:spPr>
                        <a:xfrm>
                          <a:off x="2024950" y="3776825"/>
                          <a:ext cx="6642100" cy="6350"/>
                        </a:xfrm>
                        <a:prstGeom prst="straightConnector1">
                          <a:avLst/>
                        </a:prstGeom>
                        <a:noFill/>
                        <a:ln w="12700" cap="flat" cmpd="sng">
                          <a:solidFill>
                            <a:schemeClr val="accent1"/>
                          </a:solidFill>
                          <a:prstDash val="solid"/>
                          <a:miter lim="800000"/>
                          <a:headEnd type="none" w="sm" len="sm"/>
                          <a:tailEnd type="none" w="sm" len="sm"/>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-393699</wp:posOffset>
                </wp:positionH>
                <wp:positionV relativeFrom="paragraph">
                  <wp:posOffset>190500</wp:posOffset>
                </wp:positionV>
                <wp:extent cx="6680200" cy="50800"/>
                <wp:effectExtent b="0" l="0" r="0" t="0"/>
                <wp:wrapNone/>
                <wp:docPr id="4" name="image6.png"/>
                <a:graphic>
                  <a:graphicData uri="http://schemas.openxmlformats.org/drawingml/2006/picture">
                    <pic:pic>
                      <pic:nvPicPr>
                        <pic:cNvPr id="0" name="image6.png"/>
                        <pic:cNvPicPr preferRelativeResize="0"/>
                      </pic:nvPicPr>
                      <pic:blipFill>
                        <a:blip r:embed="rId17"/>
                        <a:srcRect/>
                        <a:stretch>
                          <a:fillRect/>
                        </a:stretch>
                      </pic:blipFill>
                      <pic:spPr>
                        <a:xfrm>
                          <a:off x="0" y="0"/>
                          <a:ext cx="6680200" cy="50800"/>
                        </a:xfrm>
                        <a:prstGeom prst="rect"/>
                        <a:ln/>
                      </pic:spPr>
                    </pic:pic>
                  </a:graphicData>
                </a:graphic>
              </wp:anchor>
            </w:drawing>
          </mc:Fallback>
        </mc:AlternateContent>
      </w:r>
    </w:p>
    <w:p w14:paraId="09E52C4E" w14:textId="7AE9D5BC" w:rsidR="0097073B" w:rsidRPr="00C1655C" w:rsidRDefault="00F81314">
      <w:pPr>
        <w:pBdr>
          <w:top w:val="nil"/>
          <w:left w:val="nil"/>
          <w:bottom w:val="nil"/>
          <w:right w:val="nil"/>
          <w:between w:val="nil"/>
        </w:pBdr>
        <w:tabs>
          <w:tab w:val="center" w:pos="5760"/>
          <w:tab w:val="center" w:pos="8135"/>
        </w:tabs>
        <w:spacing w:after="14"/>
        <w:ind w:left="-576" w:right="-288"/>
        <w:jc w:val="both"/>
        <w:rPr>
          <w:rFonts w:ascii="Cambria" w:hAnsi="Cambria"/>
          <w:b/>
          <w:color w:val="000000"/>
          <w:sz w:val="22"/>
          <w:szCs w:val="22"/>
        </w:rPr>
      </w:pPr>
      <w:r w:rsidRPr="00C1655C">
        <w:rPr>
          <w:rFonts w:ascii="Cambria" w:hAnsi="Cambria"/>
          <w:b/>
          <w:color w:val="000000"/>
          <w:sz w:val="22"/>
          <w:szCs w:val="22"/>
        </w:rPr>
        <w:t xml:space="preserve">Responsibilities: </w:t>
      </w:r>
    </w:p>
    <w:p w14:paraId="37E17372" w14:textId="77777777" w:rsidR="0097073B" w:rsidRPr="00C1655C" w:rsidRDefault="00F81314">
      <w:pPr>
        <w:numPr>
          <w:ilvl w:val="0"/>
          <w:numId w:val="7"/>
        </w:numPr>
        <w:pBdr>
          <w:top w:val="nil"/>
          <w:left w:val="nil"/>
          <w:bottom w:val="nil"/>
          <w:right w:val="nil"/>
          <w:between w:val="nil"/>
        </w:pBdr>
        <w:tabs>
          <w:tab w:val="center" w:pos="5760"/>
          <w:tab w:val="center" w:pos="8135"/>
        </w:tabs>
        <w:ind w:left="-216" w:right="-288"/>
        <w:jc w:val="both"/>
        <w:rPr>
          <w:rFonts w:ascii="Cambria" w:hAnsi="Cambria"/>
          <w:color w:val="000000"/>
          <w:sz w:val="22"/>
          <w:szCs w:val="22"/>
        </w:rPr>
      </w:pPr>
      <w:r w:rsidRPr="00C1655C">
        <w:rPr>
          <w:rFonts w:ascii="Cambria" w:hAnsi="Cambria"/>
          <w:color w:val="000000"/>
          <w:sz w:val="22"/>
          <w:szCs w:val="22"/>
        </w:rPr>
        <w:t xml:space="preserve">Built and configured virtual machines, </w:t>
      </w:r>
      <w:proofErr w:type="spellStart"/>
      <w:r w:rsidRPr="00C1655C">
        <w:rPr>
          <w:rFonts w:ascii="Cambria" w:hAnsi="Cambria"/>
          <w:color w:val="000000"/>
          <w:sz w:val="22"/>
          <w:szCs w:val="22"/>
        </w:rPr>
        <w:t>ESXi</w:t>
      </w:r>
      <w:proofErr w:type="spellEnd"/>
      <w:r w:rsidRPr="00C1655C">
        <w:rPr>
          <w:rFonts w:ascii="Cambria" w:hAnsi="Cambria"/>
          <w:color w:val="000000"/>
          <w:sz w:val="22"/>
          <w:szCs w:val="22"/>
        </w:rPr>
        <w:t xml:space="preserve">, and utilized VMware/VSphere to monitor servers, and web applications. </w:t>
      </w:r>
    </w:p>
    <w:p w14:paraId="5F169E59" w14:textId="77777777" w:rsidR="0097073B" w:rsidRPr="00C1655C" w:rsidRDefault="00F81314">
      <w:pPr>
        <w:numPr>
          <w:ilvl w:val="0"/>
          <w:numId w:val="7"/>
        </w:numPr>
        <w:pBdr>
          <w:top w:val="nil"/>
          <w:left w:val="nil"/>
          <w:bottom w:val="nil"/>
          <w:right w:val="nil"/>
          <w:between w:val="nil"/>
        </w:pBdr>
        <w:tabs>
          <w:tab w:val="center" w:pos="5760"/>
          <w:tab w:val="center" w:pos="8135"/>
        </w:tabs>
        <w:ind w:left="-216" w:right="-288"/>
        <w:jc w:val="both"/>
        <w:rPr>
          <w:rFonts w:ascii="Cambria" w:hAnsi="Cambria"/>
          <w:color w:val="000000"/>
          <w:sz w:val="22"/>
          <w:szCs w:val="22"/>
        </w:rPr>
      </w:pPr>
      <w:r w:rsidRPr="00C1655C">
        <w:rPr>
          <w:rFonts w:ascii="Cambria" w:hAnsi="Cambria"/>
          <w:color w:val="000000"/>
          <w:sz w:val="22"/>
          <w:szCs w:val="22"/>
        </w:rPr>
        <w:t xml:space="preserve">Utilized Puppet for computerized and scheduling automated jobs, back-distributed  </w:t>
      </w:r>
    </w:p>
    <w:p w14:paraId="01C5B68B" w14:textId="77777777" w:rsidR="0097073B" w:rsidRPr="00C1655C" w:rsidRDefault="00F81314">
      <w:pPr>
        <w:numPr>
          <w:ilvl w:val="0"/>
          <w:numId w:val="7"/>
        </w:numPr>
        <w:pBdr>
          <w:top w:val="nil"/>
          <w:left w:val="nil"/>
          <w:bottom w:val="nil"/>
          <w:right w:val="nil"/>
          <w:between w:val="nil"/>
        </w:pBdr>
        <w:tabs>
          <w:tab w:val="center" w:pos="5760"/>
          <w:tab w:val="center" w:pos="8135"/>
        </w:tabs>
        <w:ind w:left="-216" w:right="-288"/>
        <w:jc w:val="both"/>
        <w:rPr>
          <w:rFonts w:ascii="Cambria" w:hAnsi="Cambria"/>
          <w:color w:val="000000"/>
          <w:sz w:val="22"/>
          <w:szCs w:val="22"/>
        </w:rPr>
      </w:pPr>
      <w:r w:rsidRPr="00C1655C">
        <w:rPr>
          <w:rFonts w:ascii="Cambria" w:hAnsi="Cambria"/>
          <w:color w:val="000000"/>
          <w:sz w:val="22"/>
          <w:szCs w:val="22"/>
        </w:rPr>
        <w:t xml:space="preserve">Managed Swap Space, Disk utilization, and CPU utilization.  </w:t>
      </w:r>
    </w:p>
    <w:p w14:paraId="18F8AFCA" w14:textId="77777777" w:rsidR="0097073B" w:rsidRPr="00C1655C" w:rsidRDefault="00F81314">
      <w:pPr>
        <w:numPr>
          <w:ilvl w:val="0"/>
          <w:numId w:val="7"/>
        </w:numPr>
        <w:pBdr>
          <w:top w:val="nil"/>
          <w:left w:val="nil"/>
          <w:bottom w:val="nil"/>
          <w:right w:val="nil"/>
          <w:between w:val="nil"/>
        </w:pBdr>
        <w:tabs>
          <w:tab w:val="center" w:pos="5760"/>
          <w:tab w:val="center" w:pos="8135"/>
        </w:tabs>
        <w:ind w:left="-216" w:right="-288"/>
        <w:jc w:val="both"/>
        <w:rPr>
          <w:rFonts w:ascii="Cambria" w:hAnsi="Cambria"/>
          <w:color w:val="000000"/>
          <w:sz w:val="22"/>
          <w:szCs w:val="22"/>
        </w:rPr>
      </w:pPr>
      <w:r w:rsidRPr="00C1655C">
        <w:rPr>
          <w:rFonts w:ascii="Cambria" w:hAnsi="Cambria"/>
          <w:color w:val="000000"/>
          <w:sz w:val="22"/>
          <w:szCs w:val="22"/>
        </w:rPr>
        <w:t xml:space="preserve">Installation of Web sphere, upgraded to service pack updates, installed IBM patches, configured and created new admin &amp; managed servers, started &amp; stopped Web sphere server. </w:t>
      </w:r>
    </w:p>
    <w:p w14:paraId="177CA231" w14:textId="77777777" w:rsidR="0097073B" w:rsidRPr="00C1655C" w:rsidRDefault="00F81314">
      <w:pPr>
        <w:numPr>
          <w:ilvl w:val="0"/>
          <w:numId w:val="7"/>
        </w:numPr>
        <w:pBdr>
          <w:top w:val="nil"/>
          <w:left w:val="nil"/>
          <w:bottom w:val="nil"/>
          <w:right w:val="nil"/>
          <w:between w:val="nil"/>
        </w:pBdr>
        <w:tabs>
          <w:tab w:val="center" w:pos="5760"/>
          <w:tab w:val="center" w:pos="8135"/>
        </w:tabs>
        <w:ind w:left="-216" w:right="-288"/>
        <w:jc w:val="both"/>
        <w:rPr>
          <w:rFonts w:ascii="Cambria" w:hAnsi="Cambria"/>
          <w:color w:val="000000"/>
          <w:sz w:val="22"/>
          <w:szCs w:val="22"/>
        </w:rPr>
      </w:pPr>
      <w:r w:rsidRPr="00C1655C">
        <w:rPr>
          <w:rFonts w:ascii="Cambria" w:hAnsi="Cambria"/>
          <w:color w:val="000000"/>
          <w:sz w:val="22"/>
          <w:szCs w:val="22"/>
        </w:rPr>
        <w:t xml:space="preserve">Integrating UNIX file systems using packages like SAMBA. Setting up printers on UNIX / NT machines to work seamlessly across platforms. </w:t>
      </w:r>
    </w:p>
    <w:p w14:paraId="2366F90F" w14:textId="77777777" w:rsidR="0097073B" w:rsidRPr="00C1655C" w:rsidRDefault="00F81314">
      <w:pPr>
        <w:numPr>
          <w:ilvl w:val="0"/>
          <w:numId w:val="7"/>
        </w:numPr>
        <w:pBdr>
          <w:top w:val="nil"/>
          <w:left w:val="nil"/>
          <w:bottom w:val="nil"/>
          <w:right w:val="nil"/>
          <w:between w:val="nil"/>
        </w:pBdr>
        <w:tabs>
          <w:tab w:val="center" w:pos="5760"/>
          <w:tab w:val="center" w:pos="8135"/>
        </w:tabs>
        <w:ind w:left="-216" w:right="-288"/>
        <w:jc w:val="both"/>
        <w:rPr>
          <w:rFonts w:ascii="Cambria" w:hAnsi="Cambria"/>
          <w:color w:val="000000"/>
          <w:sz w:val="22"/>
          <w:szCs w:val="22"/>
        </w:rPr>
      </w:pPr>
      <w:r w:rsidRPr="00C1655C">
        <w:rPr>
          <w:rFonts w:ascii="Cambria" w:hAnsi="Cambria"/>
          <w:color w:val="000000"/>
          <w:sz w:val="22"/>
          <w:szCs w:val="22"/>
        </w:rPr>
        <w:t xml:space="preserve">Applied the test-driven development methodology while developing which yielded cohesive, loosely coupled, and tested code. </w:t>
      </w:r>
    </w:p>
    <w:p w14:paraId="406D8453" w14:textId="77777777" w:rsidR="0097073B" w:rsidRPr="00C1655C" w:rsidRDefault="00F81314">
      <w:pPr>
        <w:numPr>
          <w:ilvl w:val="0"/>
          <w:numId w:val="7"/>
        </w:numPr>
        <w:pBdr>
          <w:top w:val="nil"/>
          <w:left w:val="nil"/>
          <w:bottom w:val="nil"/>
          <w:right w:val="nil"/>
          <w:between w:val="nil"/>
        </w:pBdr>
        <w:tabs>
          <w:tab w:val="center" w:pos="5760"/>
          <w:tab w:val="center" w:pos="8135"/>
        </w:tabs>
        <w:ind w:left="-216" w:right="-288"/>
        <w:jc w:val="both"/>
        <w:rPr>
          <w:rFonts w:ascii="Cambria" w:hAnsi="Cambria"/>
          <w:color w:val="000000"/>
          <w:sz w:val="22"/>
          <w:szCs w:val="22"/>
        </w:rPr>
      </w:pPr>
      <w:r w:rsidRPr="00C1655C">
        <w:rPr>
          <w:rFonts w:ascii="Cambria" w:hAnsi="Cambria"/>
          <w:color w:val="000000"/>
          <w:sz w:val="22"/>
          <w:szCs w:val="22"/>
        </w:rPr>
        <w:t xml:space="preserve">Custom build of Windows 2003 and Windows 2008 servers includes adding users, SAN, network configuration, application-related packages, and managing services.  </w:t>
      </w:r>
    </w:p>
    <w:p w14:paraId="447A2FC1" w14:textId="77777777" w:rsidR="0097073B" w:rsidRPr="00C1655C" w:rsidRDefault="00F81314">
      <w:pPr>
        <w:numPr>
          <w:ilvl w:val="0"/>
          <w:numId w:val="7"/>
        </w:numPr>
        <w:pBdr>
          <w:top w:val="nil"/>
          <w:left w:val="nil"/>
          <w:bottom w:val="nil"/>
          <w:right w:val="nil"/>
          <w:between w:val="nil"/>
        </w:pBdr>
        <w:tabs>
          <w:tab w:val="center" w:pos="5760"/>
          <w:tab w:val="center" w:pos="8135"/>
        </w:tabs>
        <w:ind w:left="-216" w:right="-288"/>
        <w:jc w:val="both"/>
        <w:rPr>
          <w:rFonts w:ascii="Cambria" w:hAnsi="Cambria"/>
          <w:color w:val="000000"/>
          <w:sz w:val="22"/>
          <w:szCs w:val="22"/>
        </w:rPr>
      </w:pPr>
      <w:r w:rsidRPr="00C1655C">
        <w:rPr>
          <w:rFonts w:ascii="Cambria" w:hAnsi="Cambria"/>
          <w:color w:val="000000"/>
          <w:sz w:val="22"/>
          <w:szCs w:val="22"/>
        </w:rPr>
        <w:t>Creating and managing the user accounts, building physical and virtual servers including domain controllers, SQL servers, DNS, DHCP, print servers, files servers, application servers, VMware vSphere/</w:t>
      </w:r>
      <w:proofErr w:type="spellStart"/>
      <w:r w:rsidRPr="00C1655C">
        <w:rPr>
          <w:rFonts w:ascii="Cambria" w:hAnsi="Cambria"/>
          <w:color w:val="000000"/>
          <w:sz w:val="22"/>
          <w:szCs w:val="22"/>
        </w:rPr>
        <w:t>ESXi</w:t>
      </w:r>
      <w:proofErr w:type="spellEnd"/>
      <w:r w:rsidRPr="00C1655C">
        <w:rPr>
          <w:rFonts w:ascii="Cambria" w:hAnsi="Cambria"/>
          <w:color w:val="000000"/>
          <w:sz w:val="22"/>
          <w:szCs w:val="22"/>
        </w:rPr>
        <w:t xml:space="preserve">, Exchange 2010/2003, Windows 2003, Windows 2008 R2, Level 3 trouble ticket escalation.  </w:t>
      </w:r>
    </w:p>
    <w:p w14:paraId="1E86E385" w14:textId="77777777" w:rsidR="0097073B" w:rsidRPr="00C1655C" w:rsidRDefault="00F81314">
      <w:pPr>
        <w:numPr>
          <w:ilvl w:val="0"/>
          <w:numId w:val="7"/>
        </w:numPr>
        <w:pBdr>
          <w:top w:val="nil"/>
          <w:left w:val="nil"/>
          <w:bottom w:val="nil"/>
          <w:right w:val="nil"/>
          <w:between w:val="nil"/>
        </w:pBdr>
        <w:tabs>
          <w:tab w:val="center" w:pos="5760"/>
          <w:tab w:val="center" w:pos="8135"/>
        </w:tabs>
        <w:ind w:left="-216" w:right="-288"/>
        <w:jc w:val="both"/>
        <w:rPr>
          <w:rFonts w:ascii="Cambria" w:hAnsi="Cambria"/>
          <w:color w:val="000000"/>
          <w:sz w:val="22"/>
          <w:szCs w:val="22"/>
        </w:rPr>
      </w:pPr>
      <w:r w:rsidRPr="00C1655C">
        <w:rPr>
          <w:rFonts w:ascii="Cambria" w:hAnsi="Cambria"/>
          <w:color w:val="000000"/>
          <w:sz w:val="22"/>
          <w:szCs w:val="22"/>
        </w:rPr>
        <w:t xml:space="preserve">Educated team about continuous integration and automatic testing practices and supported them throughout development.  </w:t>
      </w:r>
    </w:p>
    <w:p w14:paraId="37D32814" w14:textId="77777777" w:rsidR="0097073B" w:rsidRPr="00C1655C" w:rsidRDefault="00F81314">
      <w:pPr>
        <w:numPr>
          <w:ilvl w:val="0"/>
          <w:numId w:val="7"/>
        </w:numPr>
        <w:pBdr>
          <w:top w:val="nil"/>
          <w:left w:val="nil"/>
          <w:bottom w:val="nil"/>
          <w:right w:val="nil"/>
          <w:between w:val="nil"/>
        </w:pBdr>
        <w:tabs>
          <w:tab w:val="center" w:pos="5760"/>
          <w:tab w:val="center" w:pos="8135"/>
        </w:tabs>
        <w:ind w:left="-216" w:right="-288"/>
        <w:jc w:val="both"/>
        <w:rPr>
          <w:rFonts w:ascii="Cambria" w:hAnsi="Cambria"/>
          <w:color w:val="000000"/>
          <w:sz w:val="22"/>
          <w:szCs w:val="22"/>
        </w:rPr>
      </w:pPr>
      <w:r w:rsidRPr="00C1655C">
        <w:rPr>
          <w:rFonts w:ascii="Cambria" w:hAnsi="Cambria"/>
          <w:color w:val="000000"/>
          <w:sz w:val="22"/>
          <w:szCs w:val="22"/>
        </w:rPr>
        <w:t xml:space="preserve">Configured Jenkins to employ nightly builds daily and generated a change log that includes changes from the last 24 hours.  </w:t>
      </w:r>
    </w:p>
    <w:p w14:paraId="3AB55B09" w14:textId="77777777" w:rsidR="0097073B" w:rsidRPr="00C1655C" w:rsidRDefault="00F81314">
      <w:pPr>
        <w:numPr>
          <w:ilvl w:val="0"/>
          <w:numId w:val="7"/>
        </w:numPr>
        <w:pBdr>
          <w:top w:val="nil"/>
          <w:left w:val="nil"/>
          <w:bottom w:val="nil"/>
          <w:right w:val="nil"/>
          <w:between w:val="nil"/>
        </w:pBdr>
        <w:tabs>
          <w:tab w:val="center" w:pos="5760"/>
          <w:tab w:val="center" w:pos="8135"/>
        </w:tabs>
        <w:ind w:left="-216" w:right="-288"/>
        <w:jc w:val="both"/>
        <w:rPr>
          <w:rFonts w:ascii="Cambria" w:hAnsi="Cambria"/>
          <w:color w:val="000000"/>
          <w:sz w:val="22"/>
          <w:szCs w:val="22"/>
        </w:rPr>
      </w:pPr>
      <w:r w:rsidRPr="00C1655C">
        <w:rPr>
          <w:rFonts w:ascii="Cambria" w:hAnsi="Cambria"/>
          <w:color w:val="000000"/>
          <w:sz w:val="22"/>
          <w:szCs w:val="22"/>
        </w:rPr>
        <w:t xml:space="preserve">Connected continuous integration system with GIT version control repository and continually built as the check-ins come from the developer.  </w:t>
      </w:r>
    </w:p>
    <w:p w14:paraId="6CCC38ED" w14:textId="77777777" w:rsidR="0097073B" w:rsidRPr="00C1655C" w:rsidRDefault="00F81314">
      <w:pPr>
        <w:pBdr>
          <w:top w:val="nil"/>
          <w:left w:val="nil"/>
          <w:bottom w:val="nil"/>
          <w:right w:val="nil"/>
          <w:between w:val="nil"/>
        </w:pBdr>
        <w:tabs>
          <w:tab w:val="center" w:pos="5760"/>
          <w:tab w:val="center" w:pos="8135"/>
        </w:tabs>
        <w:spacing w:after="14"/>
        <w:ind w:left="-576" w:right="-288"/>
        <w:jc w:val="both"/>
        <w:rPr>
          <w:rFonts w:ascii="Cambria" w:hAnsi="Cambria"/>
          <w:color w:val="000000"/>
          <w:sz w:val="22"/>
          <w:szCs w:val="22"/>
        </w:rPr>
      </w:pPr>
      <w:r w:rsidRPr="00C1655C">
        <w:rPr>
          <w:rFonts w:ascii="Cambria" w:hAnsi="Cambria"/>
          <w:b/>
          <w:color w:val="000000"/>
          <w:sz w:val="22"/>
          <w:szCs w:val="22"/>
          <w:u w:val="single"/>
        </w:rPr>
        <w:t>Environments</w:t>
      </w:r>
      <w:r w:rsidRPr="00C1655C">
        <w:rPr>
          <w:rFonts w:ascii="Cambria" w:hAnsi="Cambria"/>
          <w:color w:val="000000"/>
          <w:sz w:val="22"/>
          <w:szCs w:val="22"/>
          <w:u w:val="single"/>
        </w:rPr>
        <w:t>:</w:t>
      </w:r>
      <w:r w:rsidRPr="00C1655C">
        <w:rPr>
          <w:rFonts w:ascii="Cambria" w:hAnsi="Cambria"/>
          <w:color w:val="000000"/>
          <w:sz w:val="22"/>
          <w:szCs w:val="22"/>
        </w:rPr>
        <w:t xml:space="preserve"> VMware, </w:t>
      </w:r>
      <w:proofErr w:type="spellStart"/>
      <w:r w:rsidRPr="00C1655C">
        <w:rPr>
          <w:rFonts w:ascii="Cambria" w:hAnsi="Cambria"/>
          <w:color w:val="000000"/>
          <w:sz w:val="22"/>
          <w:szCs w:val="22"/>
        </w:rPr>
        <w:t>ESXi</w:t>
      </w:r>
      <w:proofErr w:type="spellEnd"/>
      <w:r w:rsidRPr="00C1655C">
        <w:rPr>
          <w:rFonts w:ascii="Cambria" w:hAnsi="Cambria"/>
          <w:color w:val="000000"/>
          <w:sz w:val="22"/>
          <w:szCs w:val="22"/>
        </w:rPr>
        <w:t>, UNIX, GIT, Jenkins</w:t>
      </w:r>
    </w:p>
    <w:p w14:paraId="71B0D8B3" w14:textId="77777777" w:rsidR="0097073B" w:rsidRPr="00C1655C" w:rsidRDefault="0097073B">
      <w:pPr>
        <w:pBdr>
          <w:top w:val="nil"/>
          <w:left w:val="nil"/>
          <w:bottom w:val="nil"/>
          <w:right w:val="nil"/>
          <w:between w:val="nil"/>
        </w:pBdr>
        <w:ind w:left="-576" w:right="-288"/>
        <w:jc w:val="both"/>
        <w:rPr>
          <w:rFonts w:ascii="Cambria" w:hAnsi="Cambria"/>
          <w:b/>
          <w:color w:val="000000"/>
          <w:sz w:val="22"/>
          <w:szCs w:val="22"/>
        </w:rPr>
      </w:pPr>
    </w:p>
    <w:p w14:paraId="3A2EF122" w14:textId="77777777" w:rsidR="0097073B" w:rsidRPr="00C1655C" w:rsidRDefault="00F81314">
      <w:pPr>
        <w:pBdr>
          <w:top w:val="nil"/>
          <w:left w:val="nil"/>
          <w:bottom w:val="nil"/>
          <w:right w:val="nil"/>
          <w:between w:val="nil"/>
        </w:pBdr>
        <w:ind w:left="-576" w:right="-288"/>
        <w:jc w:val="both"/>
        <w:rPr>
          <w:rFonts w:ascii="Cambria" w:hAnsi="Cambria"/>
          <w:b/>
          <w:color w:val="000000"/>
          <w:sz w:val="22"/>
          <w:szCs w:val="22"/>
        </w:rPr>
      </w:pPr>
      <w:r w:rsidRPr="00C1655C">
        <w:rPr>
          <w:rFonts w:ascii="Cambria" w:hAnsi="Cambria"/>
          <w:b/>
          <w:color w:val="000000"/>
          <w:sz w:val="22"/>
          <w:szCs w:val="22"/>
          <w:u w:val="single"/>
        </w:rPr>
        <w:t>Education</w:t>
      </w:r>
      <w:r w:rsidRPr="00C1655C">
        <w:rPr>
          <w:rFonts w:ascii="Cambria" w:hAnsi="Cambria"/>
          <w:b/>
          <w:color w:val="000000"/>
          <w:sz w:val="22"/>
          <w:szCs w:val="22"/>
        </w:rPr>
        <w:t xml:space="preserve"> </w:t>
      </w:r>
    </w:p>
    <w:p w14:paraId="35E57CF2" w14:textId="77777777" w:rsidR="0097073B" w:rsidRPr="00C1655C" w:rsidRDefault="0097073B">
      <w:pPr>
        <w:pBdr>
          <w:top w:val="nil"/>
          <w:left w:val="nil"/>
          <w:bottom w:val="nil"/>
          <w:right w:val="nil"/>
          <w:between w:val="nil"/>
        </w:pBdr>
        <w:ind w:left="-576" w:right="-288"/>
        <w:jc w:val="both"/>
        <w:rPr>
          <w:rFonts w:ascii="Cambria" w:hAnsi="Cambria"/>
          <w:b/>
          <w:color w:val="000000"/>
          <w:sz w:val="22"/>
          <w:szCs w:val="22"/>
        </w:rPr>
      </w:pPr>
    </w:p>
    <w:p w14:paraId="3FF7105A" w14:textId="77777777" w:rsidR="0097073B" w:rsidRPr="00C1655C" w:rsidRDefault="00F81314">
      <w:pPr>
        <w:pBdr>
          <w:top w:val="nil"/>
          <w:left w:val="nil"/>
          <w:bottom w:val="nil"/>
          <w:right w:val="nil"/>
          <w:between w:val="nil"/>
        </w:pBdr>
        <w:ind w:left="-576" w:right="-288"/>
        <w:jc w:val="both"/>
        <w:rPr>
          <w:rFonts w:ascii="Cambria" w:hAnsi="Cambria"/>
          <w:b/>
          <w:color w:val="000000"/>
          <w:sz w:val="22"/>
          <w:szCs w:val="22"/>
        </w:rPr>
      </w:pPr>
      <w:r w:rsidRPr="00C1655C">
        <w:rPr>
          <w:rFonts w:ascii="Cambria" w:hAnsi="Cambria"/>
          <w:b/>
          <w:color w:val="000000"/>
          <w:sz w:val="22"/>
          <w:szCs w:val="22"/>
        </w:rPr>
        <w:t xml:space="preserve">Undergraduate in B.Sc. (Computer </w:t>
      </w:r>
      <w:proofErr w:type="gramStart"/>
      <w:r w:rsidRPr="00C1655C">
        <w:rPr>
          <w:rFonts w:ascii="Cambria" w:hAnsi="Cambria"/>
          <w:b/>
          <w:color w:val="000000"/>
          <w:sz w:val="22"/>
          <w:szCs w:val="22"/>
        </w:rPr>
        <w:t xml:space="preserve">Science)   </w:t>
      </w:r>
      <w:proofErr w:type="gramEnd"/>
      <w:r w:rsidRPr="00C1655C">
        <w:rPr>
          <w:rFonts w:ascii="Cambria" w:hAnsi="Cambria"/>
          <w:b/>
          <w:color w:val="000000"/>
          <w:sz w:val="22"/>
          <w:szCs w:val="22"/>
        </w:rPr>
        <w:t xml:space="preserve">     </w:t>
      </w:r>
      <w:r w:rsidRPr="00C1655C">
        <w:rPr>
          <w:rFonts w:ascii="Cambria" w:hAnsi="Cambria"/>
          <w:b/>
          <w:color w:val="000000"/>
          <w:sz w:val="22"/>
          <w:szCs w:val="22"/>
        </w:rPr>
        <w:tab/>
      </w:r>
      <w:r w:rsidRPr="00C1655C">
        <w:rPr>
          <w:rFonts w:ascii="Cambria" w:hAnsi="Cambria"/>
          <w:b/>
          <w:color w:val="000000"/>
          <w:sz w:val="22"/>
          <w:szCs w:val="22"/>
        </w:rPr>
        <w:tab/>
      </w:r>
      <w:r w:rsidRPr="00C1655C">
        <w:rPr>
          <w:rFonts w:ascii="Cambria" w:hAnsi="Cambria"/>
          <w:b/>
          <w:color w:val="000000"/>
          <w:sz w:val="22"/>
          <w:szCs w:val="22"/>
        </w:rPr>
        <w:tab/>
        <w:t>BNSC College, Hyderabad, India.</w:t>
      </w:r>
    </w:p>
    <w:p w14:paraId="043B2EA1" w14:textId="77777777" w:rsidR="0097073B" w:rsidRPr="00C1655C" w:rsidRDefault="00F81314">
      <w:pPr>
        <w:pBdr>
          <w:top w:val="nil"/>
          <w:left w:val="nil"/>
          <w:bottom w:val="nil"/>
          <w:right w:val="nil"/>
          <w:between w:val="nil"/>
        </w:pBdr>
        <w:ind w:left="-576" w:right="-288"/>
        <w:jc w:val="both"/>
        <w:rPr>
          <w:rFonts w:ascii="Cambria" w:hAnsi="Cambria"/>
          <w:color w:val="000000"/>
          <w:sz w:val="22"/>
          <w:szCs w:val="22"/>
        </w:rPr>
      </w:pPr>
      <w:r w:rsidRPr="00C1655C">
        <w:rPr>
          <w:rFonts w:ascii="Cambria" w:hAnsi="Cambria"/>
          <w:b/>
          <w:color w:val="000000"/>
          <w:sz w:val="22"/>
          <w:szCs w:val="22"/>
        </w:rPr>
        <w:t xml:space="preserve">Master’s in business Analytics                                   </w:t>
      </w:r>
      <w:r w:rsidRPr="00C1655C">
        <w:rPr>
          <w:rFonts w:ascii="Cambria" w:hAnsi="Cambria"/>
          <w:b/>
          <w:color w:val="000000"/>
          <w:sz w:val="22"/>
          <w:szCs w:val="22"/>
        </w:rPr>
        <w:tab/>
      </w:r>
      <w:r w:rsidRPr="00C1655C">
        <w:rPr>
          <w:rFonts w:ascii="Cambria" w:hAnsi="Cambria"/>
          <w:b/>
          <w:color w:val="000000"/>
          <w:sz w:val="22"/>
          <w:szCs w:val="22"/>
        </w:rPr>
        <w:tab/>
      </w:r>
      <w:r w:rsidRPr="00C1655C">
        <w:rPr>
          <w:rFonts w:ascii="Cambria" w:hAnsi="Cambria"/>
          <w:b/>
          <w:color w:val="000000"/>
          <w:sz w:val="22"/>
          <w:szCs w:val="22"/>
        </w:rPr>
        <w:tab/>
        <w:t>Sacred Heart University, Connecticut.</w:t>
      </w:r>
    </w:p>
    <w:p w14:paraId="6D789979" w14:textId="77777777" w:rsidR="0097073B" w:rsidRPr="00C1655C" w:rsidRDefault="0097073B">
      <w:pPr>
        <w:rPr>
          <w:rFonts w:ascii="Cambria" w:hAnsi="Cambria"/>
          <w:sz w:val="22"/>
          <w:szCs w:val="22"/>
        </w:rPr>
      </w:pPr>
    </w:p>
    <w:sectPr w:rsidR="0097073B" w:rsidRPr="00C1655C">
      <w:headerReference w:type="default" r:id="rId18"/>
      <w:pgSz w:w="12240" w:h="15840"/>
      <w:pgMar w:top="1440" w:right="1440" w:bottom="1440" w:left="1440" w:header="720" w:footer="8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32310C" w14:textId="77777777" w:rsidR="00FE19C1" w:rsidRDefault="00FE19C1">
      <w:r>
        <w:separator/>
      </w:r>
    </w:p>
  </w:endnote>
  <w:endnote w:type="continuationSeparator" w:id="0">
    <w:p w14:paraId="4015C107" w14:textId="77777777" w:rsidR="00FE19C1" w:rsidRDefault="00FE1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mo">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EE1A1A" w14:textId="77777777" w:rsidR="00FE19C1" w:rsidRDefault="00FE19C1">
      <w:r>
        <w:separator/>
      </w:r>
    </w:p>
  </w:footnote>
  <w:footnote w:type="continuationSeparator" w:id="0">
    <w:p w14:paraId="2883D389" w14:textId="77777777" w:rsidR="00FE19C1" w:rsidRDefault="00FE19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4D4E50" w14:textId="0C227D3E" w:rsidR="00C1655C" w:rsidRPr="00C1655C" w:rsidRDefault="00C1655C" w:rsidP="00C1655C">
    <w:pPr>
      <w:pStyle w:val="Header"/>
      <w:jc w:val="right"/>
    </w:pPr>
    <w:r>
      <w:rPr>
        <w:b/>
        <w:noProof/>
        <w:color w:val="000000"/>
        <w:sz w:val="32"/>
        <w:szCs w:val="32"/>
        <w:lang w:eastAsia="en-US"/>
      </w:rPr>
      <w:drawing>
        <wp:inline distT="0" distB="0" distL="0" distR="0" wp14:anchorId="222B6F52" wp14:editId="775A4E50">
          <wp:extent cx="848799" cy="860587"/>
          <wp:effectExtent l="0" t="0" r="0" b="0"/>
          <wp:docPr id="795311363" name="image1.jpg" descr="A blue hexag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blue hexagon with white text&#10;&#10;Description automatically generated"/>
                  <pic:cNvPicPr preferRelativeResize="0"/>
                </pic:nvPicPr>
                <pic:blipFill>
                  <a:blip r:embed="rId1"/>
                  <a:srcRect/>
                  <a:stretch>
                    <a:fillRect/>
                  </a:stretch>
                </pic:blipFill>
                <pic:spPr>
                  <a:xfrm>
                    <a:off x="0" y="0"/>
                    <a:ext cx="848799" cy="860587"/>
                  </a:xfrm>
                  <a:prstGeom prst="rect">
                    <a:avLst/>
                  </a:prstGeom>
                  <a:ln/>
                </pic:spPr>
              </pic:pic>
            </a:graphicData>
          </a:graphic>
        </wp:inline>
      </w:drawing>
    </w:r>
    <w:r>
      <w:rPr>
        <w:b/>
        <w:noProof/>
        <w:color w:val="000000"/>
        <w:sz w:val="32"/>
        <w:szCs w:val="32"/>
        <w:lang w:eastAsia="en-US"/>
      </w:rPr>
      <w:drawing>
        <wp:inline distT="0" distB="0" distL="0" distR="0" wp14:anchorId="711F98FD" wp14:editId="643D1F7D">
          <wp:extent cx="787400" cy="787400"/>
          <wp:effectExtent l="0" t="0" r="0" b="0"/>
          <wp:docPr id="875243635" name="image2.png" descr="A blue and white logo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ue and white logo with white text&#10;&#10;Description automatically generated"/>
                  <pic:cNvPicPr preferRelativeResize="0"/>
                </pic:nvPicPr>
                <pic:blipFill>
                  <a:blip r:embed="rId2"/>
                  <a:srcRect/>
                  <a:stretch>
                    <a:fillRect/>
                  </a:stretch>
                </pic:blipFill>
                <pic:spPr>
                  <a:xfrm>
                    <a:off x="0" y="0"/>
                    <a:ext cx="787400" cy="7874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52646"/>
    <w:multiLevelType w:val="multilevel"/>
    <w:tmpl w:val="114E45F4"/>
    <w:lvl w:ilvl="0">
      <w:start w:val="1"/>
      <w:numFmt w:val="bullet"/>
      <w:lvlText w:val="▪"/>
      <w:lvlJc w:val="left"/>
      <w:pPr>
        <w:ind w:left="144" w:hanging="360"/>
      </w:pPr>
      <w:rPr>
        <w:rFonts w:ascii="Noto Sans Symbols" w:eastAsia="Noto Sans Symbols" w:hAnsi="Noto Sans Symbols" w:cs="Noto Sans Symbols"/>
        <w:smallCaps w:val="0"/>
        <w:strike w:val="0"/>
        <w:shd w:val="clear" w:color="auto" w:fill="auto"/>
        <w:vertAlign w:val="baseline"/>
      </w:rPr>
    </w:lvl>
    <w:lvl w:ilvl="1">
      <w:start w:val="1"/>
      <w:numFmt w:val="bullet"/>
      <w:lvlText w:val="•"/>
      <w:lvlJc w:val="left"/>
      <w:pPr>
        <w:ind w:left="376" w:hanging="196"/>
      </w:pPr>
      <w:rPr>
        <w:smallCaps w:val="0"/>
        <w:strike w:val="0"/>
        <w:shd w:val="clear" w:color="auto" w:fill="auto"/>
        <w:vertAlign w:val="baseline"/>
      </w:rPr>
    </w:lvl>
    <w:lvl w:ilvl="2">
      <w:start w:val="1"/>
      <w:numFmt w:val="bullet"/>
      <w:lvlText w:val="•"/>
      <w:lvlJc w:val="left"/>
      <w:pPr>
        <w:ind w:left="556" w:hanging="196"/>
      </w:pPr>
      <w:rPr>
        <w:smallCaps w:val="0"/>
        <w:strike w:val="0"/>
        <w:shd w:val="clear" w:color="auto" w:fill="auto"/>
        <w:vertAlign w:val="baseline"/>
      </w:rPr>
    </w:lvl>
    <w:lvl w:ilvl="3">
      <w:start w:val="1"/>
      <w:numFmt w:val="bullet"/>
      <w:lvlText w:val="•"/>
      <w:lvlJc w:val="left"/>
      <w:pPr>
        <w:ind w:left="736" w:hanging="196"/>
      </w:pPr>
      <w:rPr>
        <w:smallCaps w:val="0"/>
        <w:strike w:val="0"/>
        <w:shd w:val="clear" w:color="auto" w:fill="auto"/>
        <w:vertAlign w:val="baseline"/>
      </w:rPr>
    </w:lvl>
    <w:lvl w:ilvl="4">
      <w:start w:val="1"/>
      <w:numFmt w:val="bullet"/>
      <w:lvlText w:val="•"/>
      <w:lvlJc w:val="left"/>
      <w:pPr>
        <w:ind w:left="916" w:hanging="196"/>
      </w:pPr>
      <w:rPr>
        <w:smallCaps w:val="0"/>
        <w:strike w:val="0"/>
        <w:shd w:val="clear" w:color="auto" w:fill="auto"/>
        <w:vertAlign w:val="baseline"/>
      </w:rPr>
    </w:lvl>
    <w:lvl w:ilvl="5">
      <w:start w:val="1"/>
      <w:numFmt w:val="bullet"/>
      <w:lvlText w:val="•"/>
      <w:lvlJc w:val="left"/>
      <w:pPr>
        <w:ind w:left="1096" w:hanging="196"/>
      </w:pPr>
      <w:rPr>
        <w:smallCaps w:val="0"/>
        <w:strike w:val="0"/>
        <w:shd w:val="clear" w:color="auto" w:fill="auto"/>
        <w:vertAlign w:val="baseline"/>
      </w:rPr>
    </w:lvl>
    <w:lvl w:ilvl="6">
      <w:start w:val="1"/>
      <w:numFmt w:val="bullet"/>
      <w:lvlText w:val="•"/>
      <w:lvlJc w:val="left"/>
      <w:pPr>
        <w:ind w:left="1276" w:hanging="196"/>
      </w:pPr>
      <w:rPr>
        <w:smallCaps w:val="0"/>
        <w:strike w:val="0"/>
        <w:shd w:val="clear" w:color="auto" w:fill="auto"/>
        <w:vertAlign w:val="baseline"/>
      </w:rPr>
    </w:lvl>
    <w:lvl w:ilvl="7">
      <w:start w:val="1"/>
      <w:numFmt w:val="bullet"/>
      <w:lvlText w:val="•"/>
      <w:lvlJc w:val="left"/>
      <w:pPr>
        <w:ind w:left="1456" w:hanging="196"/>
      </w:pPr>
      <w:rPr>
        <w:smallCaps w:val="0"/>
        <w:strike w:val="0"/>
        <w:shd w:val="clear" w:color="auto" w:fill="auto"/>
        <w:vertAlign w:val="baseline"/>
      </w:rPr>
    </w:lvl>
    <w:lvl w:ilvl="8">
      <w:start w:val="1"/>
      <w:numFmt w:val="bullet"/>
      <w:lvlText w:val="•"/>
      <w:lvlJc w:val="left"/>
      <w:pPr>
        <w:ind w:left="1636" w:hanging="196"/>
      </w:pPr>
      <w:rPr>
        <w:smallCaps w:val="0"/>
        <w:strike w:val="0"/>
        <w:shd w:val="clear" w:color="auto" w:fill="auto"/>
        <w:vertAlign w:val="baseline"/>
      </w:rPr>
    </w:lvl>
  </w:abstractNum>
  <w:abstractNum w:abstractNumId="1" w15:restartNumberingAfterBreak="0">
    <w:nsid w:val="0F2B21C9"/>
    <w:multiLevelType w:val="multilevel"/>
    <w:tmpl w:val="872C03DE"/>
    <w:lvl w:ilvl="0">
      <w:start w:val="1"/>
      <w:numFmt w:val="bullet"/>
      <w:lvlText w:val="▪"/>
      <w:lvlJc w:val="left"/>
      <w:pPr>
        <w:ind w:left="144" w:hanging="360"/>
      </w:pPr>
      <w:rPr>
        <w:rFonts w:ascii="Noto Sans Symbols" w:eastAsia="Noto Sans Symbols" w:hAnsi="Noto Sans Symbols" w:cs="Noto Sans Symbols"/>
        <w:smallCaps w:val="0"/>
        <w:strike w:val="0"/>
        <w:shd w:val="clear" w:color="auto" w:fill="auto"/>
        <w:vertAlign w:val="baseline"/>
      </w:rPr>
    </w:lvl>
    <w:lvl w:ilvl="1">
      <w:start w:val="1"/>
      <w:numFmt w:val="bullet"/>
      <w:lvlText w:val="•"/>
      <w:lvlJc w:val="left"/>
      <w:pPr>
        <w:ind w:left="376" w:hanging="196"/>
      </w:pPr>
      <w:rPr>
        <w:smallCaps w:val="0"/>
        <w:strike w:val="0"/>
        <w:shd w:val="clear" w:color="auto" w:fill="auto"/>
        <w:vertAlign w:val="baseline"/>
      </w:rPr>
    </w:lvl>
    <w:lvl w:ilvl="2">
      <w:start w:val="1"/>
      <w:numFmt w:val="bullet"/>
      <w:lvlText w:val="•"/>
      <w:lvlJc w:val="left"/>
      <w:pPr>
        <w:ind w:left="556" w:hanging="196"/>
      </w:pPr>
      <w:rPr>
        <w:smallCaps w:val="0"/>
        <w:strike w:val="0"/>
        <w:shd w:val="clear" w:color="auto" w:fill="auto"/>
        <w:vertAlign w:val="baseline"/>
      </w:rPr>
    </w:lvl>
    <w:lvl w:ilvl="3">
      <w:start w:val="1"/>
      <w:numFmt w:val="bullet"/>
      <w:lvlText w:val="•"/>
      <w:lvlJc w:val="left"/>
      <w:pPr>
        <w:ind w:left="736" w:hanging="196"/>
      </w:pPr>
      <w:rPr>
        <w:smallCaps w:val="0"/>
        <w:strike w:val="0"/>
        <w:shd w:val="clear" w:color="auto" w:fill="auto"/>
        <w:vertAlign w:val="baseline"/>
      </w:rPr>
    </w:lvl>
    <w:lvl w:ilvl="4">
      <w:start w:val="1"/>
      <w:numFmt w:val="bullet"/>
      <w:lvlText w:val="•"/>
      <w:lvlJc w:val="left"/>
      <w:pPr>
        <w:ind w:left="916" w:hanging="196"/>
      </w:pPr>
      <w:rPr>
        <w:smallCaps w:val="0"/>
        <w:strike w:val="0"/>
        <w:shd w:val="clear" w:color="auto" w:fill="auto"/>
        <w:vertAlign w:val="baseline"/>
      </w:rPr>
    </w:lvl>
    <w:lvl w:ilvl="5">
      <w:start w:val="1"/>
      <w:numFmt w:val="bullet"/>
      <w:lvlText w:val="•"/>
      <w:lvlJc w:val="left"/>
      <w:pPr>
        <w:ind w:left="1096" w:hanging="196"/>
      </w:pPr>
      <w:rPr>
        <w:smallCaps w:val="0"/>
        <w:strike w:val="0"/>
        <w:shd w:val="clear" w:color="auto" w:fill="auto"/>
        <w:vertAlign w:val="baseline"/>
      </w:rPr>
    </w:lvl>
    <w:lvl w:ilvl="6">
      <w:start w:val="1"/>
      <w:numFmt w:val="bullet"/>
      <w:lvlText w:val="•"/>
      <w:lvlJc w:val="left"/>
      <w:pPr>
        <w:ind w:left="1276" w:hanging="196"/>
      </w:pPr>
      <w:rPr>
        <w:smallCaps w:val="0"/>
        <w:strike w:val="0"/>
        <w:shd w:val="clear" w:color="auto" w:fill="auto"/>
        <w:vertAlign w:val="baseline"/>
      </w:rPr>
    </w:lvl>
    <w:lvl w:ilvl="7">
      <w:start w:val="1"/>
      <w:numFmt w:val="bullet"/>
      <w:lvlText w:val="•"/>
      <w:lvlJc w:val="left"/>
      <w:pPr>
        <w:ind w:left="1456" w:hanging="196"/>
      </w:pPr>
      <w:rPr>
        <w:smallCaps w:val="0"/>
        <w:strike w:val="0"/>
        <w:shd w:val="clear" w:color="auto" w:fill="auto"/>
        <w:vertAlign w:val="baseline"/>
      </w:rPr>
    </w:lvl>
    <w:lvl w:ilvl="8">
      <w:start w:val="1"/>
      <w:numFmt w:val="bullet"/>
      <w:lvlText w:val="•"/>
      <w:lvlJc w:val="left"/>
      <w:pPr>
        <w:ind w:left="1636" w:hanging="196"/>
      </w:pPr>
      <w:rPr>
        <w:smallCaps w:val="0"/>
        <w:strike w:val="0"/>
        <w:shd w:val="clear" w:color="auto" w:fill="auto"/>
        <w:vertAlign w:val="baseline"/>
      </w:rPr>
    </w:lvl>
  </w:abstractNum>
  <w:abstractNum w:abstractNumId="2" w15:restartNumberingAfterBreak="0">
    <w:nsid w:val="139C71D4"/>
    <w:multiLevelType w:val="multilevel"/>
    <w:tmpl w:val="37202A88"/>
    <w:lvl w:ilvl="0">
      <w:start w:val="1"/>
      <w:numFmt w:val="bullet"/>
      <w:lvlText w:val="▪"/>
      <w:lvlJc w:val="left"/>
      <w:pPr>
        <w:ind w:left="-216" w:hanging="360"/>
      </w:pPr>
      <w:rPr>
        <w:rFonts w:ascii="Noto Sans Symbols" w:eastAsia="Noto Sans Symbols" w:hAnsi="Noto Sans Symbols" w:cs="Noto Sans Symbols"/>
      </w:rPr>
    </w:lvl>
    <w:lvl w:ilvl="1">
      <w:start w:val="1"/>
      <w:numFmt w:val="bullet"/>
      <w:lvlText w:val="o"/>
      <w:lvlJc w:val="left"/>
      <w:pPr>
        <w:ind w:left="504" w:hanging="360"/>
      </w:pPr>
      <w:rPr>
        <w:rFonts w:ascii="Courier New" w:eastAsia="Courier New" w:hAnsi="Courier New" w:cs="Courier New"/>
      </w:rPr>
    </w:lvl>
    <w:lvl w:ilvl="2">
      <w:start w:val="1"/>
      <w:numFmt w:val="bullet"/>
      <w:lvlText w:val="▪"/>
      <w:lvlJc w:val="left"/>
      <w:pPr>
        <w:ind w:left="1224" w:hanging="360"/>
      </w:pPr>
      <w:rPr>
        <w:rFonts w:ascii="Noto Sans Symbols" w:eastAsia="Noto Sans Symbols" w:hAnsi="Noto Sans Symbols" w:cs="Noto Sans Symbols"/>
      </w:rPr>
    </w:lvl>
    <w:lvl w:ilvl="3">
      <w:start w:val="1"/>
      <w:numFmt w:val="bullet"/>
      <w:lvlText w:val="●"/>
      <w:lvlJc w:val="left"/>
      <w:pPr>
        <w:ind w:left="1944" w:hanging="360"/>
      </w:pPr>
      <w:rPr>
        <w:rFonts w:ascii="Noto Sans Symbols" w:eastAsia="Noto Sans Symbols" w:hAnsi="Noto Sans Symbols" w:cs="Noto Sans Symbols"/>
      </w:rPr>
    </w:lvl>
    <w:lvl w:ilvl="4">
      <w:start w:val="1"/>
      <w:numFmt w:val="bullet"/>
      <w:lvlText w:val="o"/>
      <w:lvlJc w:val="left"/>
      <w:pPr>
        <w:ind w:left="2664" w:hanging="360"/>
      </w:pPr>
      <w:rPr>
        <w:rFonts w:ascii="Courier New" w:eastAsia="Courier New" w:hAnsi="Courier New" w:cs="Courier New"/>
      </w:rPr>
    </w:lvl>
    <w:lvl w:ilvl="5">
      <w:start w:val="1"/>
      <w:numFmt w:val="bullet"/>
      <w:lvlText w:val="▪"/>
      <w:lvlJc w:val="left"/>
      <w:pPr>
        <w:ind w:left="3384" w:hanging="360"/>
      </w:pPr>
      <w:rPr>
        <w:rFonts w:ascii="Noto Sans Symbols" w:eastAsia="Noto Sans Symbols" w:hAnsi="Noto Sans Symbols" w:cs="Noto Sans Symbols"/>
      </w:rPr>
    </w:lvl>
    <w:lvl w:ilvl="6">
      <w:start w:val="1"/>
      <w:numFmt w:val="bullet"/>
      <w:lvlText w:val="●"/>
      <w:lvlJc w:val="left"/>
      <w:pPr>
        <w:ind w:left="4104" w:hanging="360"/>
      </w:pPr>
      <w:rPr>
        <w:rFonts w:ascii="Noto Sans Symbols" w:eastAsia="Noto Sans Symbols" w:hAnsi="Noto Sans Symbols" w:cs="Noto Sans Symbols"/>
      </w:rPr>
    </w:lvl>
    <w:lvl w:ilvl="7">
      <w:start w:val="1"/>
      <w:numFmt w:val="bullet"/>
      <w:lvlText w:val="o"/>
      <w:lvlJc w:val="left"/>
      <w:pPr>
        <w:ind w:left="4824" w:hanging="360"/>
      </w:pPr>
      <w:rPr>
        <w:rFonts w:ascii="Courier New" w:eastAsia="Courier New" w:hAnsi="Courier New" w:cs="Courier New"/>
      </w:rPr>
    </w:lvl>
    <w:lvl w:ilvl="8">
      <w:start w:val="1"/>
      <w:numFmt w:val="bullet"/>
      <w:lvlText w:val="▪"/>
      <w:lvlJc w:val="left"/>
      <w:pPr>
        <w:ind w:left="5544" w:hanging="360"/>
      </w:pPr>
      <w:rPr>
        <w:rFonts w:ascii="Noto Sans Symbols" w:eastAsia="Noto Sans Symbols" w:hAnsi="Noto Sans Symbols" w:cs="Noto Sans Symbols"/>
      </w:rPr>
    </w:lvl>
  </w:abstractNum>
  <w:abstractNum w:abstractNumId="3" w15:restartNumberingAfterBreak="0">
    <w:nsid w:val="3B3E67B4"/>
    <w:multiLevelType w:val="multilevel"/>
    <w:tmpl w:val="3FA8A2B2"/>
    <w:lvl w:ilvl="0">
      <w:start w:val="1"/>
      <w:numFmt w:val="bullet"/>
      <w:lvlText w:val="▪"/>
      <w:lvlJc w:val="left"/>
      <w:pPr>
        <w:ind w:left="144" w:hanging="360"/>
      </w:pPr>
      <w:rPr>
        <w:rFonts w:ascii="Noto Sans Symbols" w:eastAsia="Noto Sans Symbols" w:hAnsi="Noto Sans Symbols" w:cs="Noto Sans Symbols"/>
        <w:smallCaps w:val="0"/>
        <w:strike w:val="0"/>
        <w:shd w:val="clear" w:color="auto" w:fill="auto"/>
        <w:vertAlign w:val="baseline"/>
      </w:rPr>
    </w:lvl>
    <w:lvl w:ilvl="1">
      <w:start w:val="1"/>
      <w:numFmt w:val="bullet"/>
      <w:lvlText w:val="•"/>
      <w:lvlJc w:val="left"/>
      <w:pPr>
        <w:ind w:left="376" w:hanging="196"/>
      </w:pPr>
      <w:rPr>
        <w:smallCaps w:val="0"/>
        <w:strike w:val="0"/>
        <w:shd w:val="clear" w:color="auto" w:fill="auto"/>
        <w:vertAlign w:val="baseline"/>
      </w:rPr>
    </w:lvl>
    <w:lvl w:ilvl="2">
      <w:start w:val="1"/>
      <w:numFmt w:val="bullet"/>
      <w:lvlText w:val="•"/>
      <w:lvlJc w:val="left"/>
      <w:pPr>
        <w:ind w:left="556" w:hanging="196"/>
      </w:pPr>
      <w:rPr>
        <w:smallCaps w:val="0"/>
        <w:strike w:val="0"/>
        <w:shd w:val="clear" w:color="auto" w:fill="auto"/>
        <w:vertAlign w:val="baseline"/>
      </w:rPr>
    </w:lvl>
    <w:lvl w:ilvl="3">
      <w:start w:val="1"/>
      <w:numFmt w:val="bullet"/>
      <w:lvlText w:val="•"/>
      <w:lvlJc w:val="left"/>
      <w:pPr>
        <w:ind w:left="736" w:hanging="196"/>
      </w:pPr>
      <w:rPr>
        <w:smallCaps w:val="0"/>
        <w:strike w:val="0"/>
        <w:shd w:val="clear" w:color="auto" w:fill="auto"/>
        <w:vertAlign w:val="baseline"/>
      </w:rPr>
    </w:lvl>
    <w:lvl w:ilvl="4">
      <w:start w:val="1"/>
      <w:numFmt w:val="bullet"/>
      <w:lvlText w:val="•"/>
      <w:lvlJc w:val="left"/>
      <w:pPr>
        <w:ind w:left="916" w:hanging="196"/>
      </w:pPr>
      <w:rPr>
        <w:smallCaps w:val="0"/>
        <w:strike w:val="0"/>
        <w:shd w:val="clear" w:color="auto" w:fill="auto"/>
        <w:vertAlign w:val="baseline"/>
      </w:rPr>
    </w:lvl>
    <w:lvl w:ilvl="5">
      <w:start w:val="1"/>
      <w:numFmt w:val="bullet"/>
      <w:lvlText w:val="•"/>
      <w:lvlJc w:val="left"/>
      <w:pPr>
        <w:ind w:left="1096" w:hanging="196"/>
      </w:pPr>
      <w:rPr>
        <w:smallCaps w:val="0"/>
        <w:strike w:val="0"/>
        <w:shd w:val="clear" w:color="auto" w:fill="auto"/>
        <w:vertAlign w:val="baseline"/>
      </w:rPr>
    </w:lvl>
    <w:lvl w:ilvl="6">
      <w:start w:val="1"/>
      <w:numFmt w:val="bullet"/>
      <w:lvlText w:val="•"/>
      <w:lvlJc w:val="left"/>
      <w:pPr>
        <w:ind w:left="1276" w:hanging="196"/>
      </w:pPr>
      <w:rPr>
        <w:smallCaps w:val="0"/>
        <w:strike w:val="0"/>
        <w:shd w:val="clear" w:color="auto" w:fill="auto"/>
        <w:vertAlign w:val="baseline"/>
      </w:rPr>
    </w:lvl>
    <w:lvl w:ilvl="7">
      <w:start w:val="1"/>
      <w:numFmt w:val="bullet"/>
      <w:lvlText w:val="•"/>
      <w:lvlJc w:val="left"/>
      <w:pPr>
        <w:ind w:left="1456" w:hanging="196"/>
      </w:pPr>
      <w:rPr>
        <w:smallCaps w:val="0"/>
        <w:strike w:val="0"/>
        <w:shd w:val="clear" w:color="auto" w:fill="auto"/>
        <w:vertAlign w:val="baseline"/>
      </w:rPr>
    </w:lvl>
    <w:lvl w:ilvl="8">
      <w:start w:val="1"/>
      <w:numFmt w:val="bullet"/>
      <w:lvlText w:val="•"/>
      <w:lvlJc w:val="left"/>
      <w:pPr>
        <w:ind w:left="1636" w:hanging="196"/>
      </w:pPr>
      <w:rPr>
        <w:smallCaps w:val="0"/>
        <w:strike w:val="0"/>
        <w:shd w:val="clear" w:color="auto" w:fill="auto"/>
        <w:vertAlign w:val="baseline"/>
      </w:rPr>
    </w:lvl>
  </w:abstractNum>
  <w:abstractNum w:abstractNumId="4" w15:restartNumberingAfterBreak="0">
    <w:nsid w:val="3E697811"/>
    <w:multiLevelType w:val="multilevel"/>
    <w:tmpl w:val="DC286462"/>
    <w:lvl w:ilvl="0">
      <w:start w:val="1"/>
      <w:numFmt w:val="bullet"/>
      <w:lvlText w:val="▪"/>
      <w:lvlJc w:val="left"/>
      <w:pPr>
        <w:ind w:left="144"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864" w:hanging="359"/>
      </w:pPr>
      <w:rPr>
        <w:rFonts w:ascii="Courier New" w:eastAsia="Courier New" w:hAnsi="Courier New" w:cs="Courier New"/>
      </w:rPr>
    </w:lvl>
    <w:lvl w:ilvl="2">
      <w:start w:val="1"/>
      <w:numFmt w:val="bullet"/>
      <w:lvlText w:val="▪"/>
      <w:lvlJc w:val="left"/>
      <w:pPr>
        <w:ind w:left="1584" w:hanging="360"/>
      </w:pPr>
      <w:rPr>
        <w:rFonts w:ascii="Noto Sans Symbols" w:eastAsia="Noto Sans Symbols" w:hAnsi="Noto Sans Symbols" w:cs="Noto Sans Symbols"/>
      </w:rPr>
    </w:lvl>
    <w:lvl w:ilvl="3">
      <w:start w:val="1"/>
      <w:numFmt w:val="bullet"/>
      <w:lvlText w:val="●"/>
      <w:lvlJc w:val="left"/>
      <w:pPr>
        <w:ind w:left="2304" w:hanging="360"/>
      </w:pPr>
      <w:rPr>
        <w:rFonts w:ascii="Noto Sans Symbols" w:eastAsia="Noto Sans Symbols" w:hAnsi="Noto Sans Symbols" w:cs="Noto Sans Symbols"/>
      </w:rPr>
    </w:lvl>
    <w:lvl w:ilvl="4">
      <w:start w:val="1"/>
      <w:numFmt w:val="bullet"/>
      <w:lvlText w:val="o"/>
      <w:lvlJc w:val="left"/>
      <w:pPr>
        <w:ind w:left="3024" w:hanging="360"/>
      </w:pPr>
      <w:rPr>
        <w:rFonts w:ascii="Courier New" w:eastAsia="Courier New" w:hAnsi="Courier New" w:cs="Courier New"/>
      </w:rPr>
    </w:lvl>
    <w:lvl w:ilvl="5">
      <w:start w:val="1"/>
      <w:numFmt w:val="bullet"/>
      <w:lvlText w:val="▪"/>
      <w:lvlJc w:val="left"/>
      <w:pPr>
        <w:ind w:left="3744" w:hanging="360"/>
      </w:pPr>
      <w:rPr>
        <w:rFonts w:ascii="Noto Sans Symbols" w:eastAsia="Noto Sans Symbols" w:hAnsi="Noto Sans Symbols" w:cs="Noto Sans Symbols"/>
      </w:rPr>
    </w:lvl>
    <w:lvl w:ilvl="6">
      <w:start w:val="1"/>
      <w:numFmt w:val="bullet"/>
      <w:lvlText w:val="●"/>
      <w:lvlJc w:val="left"/>
      <w:pPr>
        <w:ind w:left="4464" w:hanging="360"/>
      </w:pPr>
      <w:rPr>
        <w:rFonts w:ascii="Noto Sans Symbols" w:eastAsia="Noto Sans Symbols" w:hAnsi="Noto Sans Symbols" w:cs="Noto Sans Symbols"/>
      </w:rPr>
    </w:lvl>
    <w:lvl w:ilvl="7">
      <w:start w:val="1"/>
      <w:numFmt w:val="bullet"/>
      <w:lvlText w:val="o"/>
      <w:lvlJc w:val="left"/>
      <w:pPr>
        <w:ind w:left="5184" w:hanging="360"/>
      </w:pPr>
      <w:rPr>
        <w:rFonts w:ascii="Courier New" w:eastAsia="Courier New" w:hAnsi="Courier New" w:cs="Courier New"/>
      </w:rPr>
    </w:lvl>
    <w:lvl w:ilvl="8">
      <w:start w:val="1"/>
      <w:numFmt w:val="bullet"/>
      <w:lvlText w:val="▪"/>
      <w:lvlJc w:val="left"/>
      <w:pPr>
        <w:ind w:left="5904" w:hanging="360"/>
      </w:pPr>
      <w:rPr>
        <w:rFonts w:ascii="Noto Sans Symbols" w:eastAsia="Noto Sans Symbols" w:hAnsi="Noto Sans Symbols" w:cs="Noto Sans Symbols"/>
      </w:rPr>
    </w:lvl>
  </w:abstractNum>
  <w:abstractNum w:abstractNumId="5" w15:restartNumberingAfterBreak="0">
    <w:nsid w:val="42614B73"/>
    <w:multiLevelType w:val="multilevel"/>
    <w:tmpl w:val="879043C4"/>
    <w:lvl w:ilvl="0">
      <w:start w:val="1"/>
      <w:numFmt w:val="bullet"/>
      <w:lvlText w:val="▪"/>
      <w:lvlJc w:val="left"/>
      <w:pPr>
        <w:ind w:left="144"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864" w:hanging="359"/>
      </w:pPr>
      <w:rPr>
        <w:rFonts w:ascii="Courier New" w:eastAsia="Courier New" w:hAnsi="Courier New" w:cs="Courier New"/>
      </w:rPr>
    </w:lvl>
    <w:lvl w:ilvl="2">
      <w:start w:val="1"/>
      <w:numFmt w:val="bullet"/>
      <w:lvlText w:val="▪"/>
      <w:lvlJc w:val="left"/>
      <w:pPr>
        <w:ind w:left="1584" w:hanging="360"/>
      </w:pPr>
      <w:rPr>
        <w:rFonts w:ascii="Noto Sans Symbols" w:eastAsia="Noto Sans Symbols" w:hAnsi="Noto Sans Symbols" w:cs="Noto Sans Symbols"/>
      </w:rPr>
    </w:lvl>
    <w:lvl w:ilvl="3">
      <w:start w:val="1"/>
      <w:numFmt w:val="bullet"/>
      <w:lvlText w:val="●"/>
      <w:lvlJc w:val="left"/>
      <w:pPr>
        <w:ind w:left="2304" w:hanging="360"/>
      </w:pPr>
      <w:rPr>
        <w:rFonts w:ascii="Noto Sans Symbols" w:eastAsia="Noto Sans Symbols" w:hAnsi="Noto Sans Symbols" w:cs="Noto Sans Symbols"/>
      </w:rPr>
    </w:lvl>
    <w:lvl w:ilvl="4">
      <w:start w:val="1"/>
      <w:numFmt w:val="bullet"/>
      <w:lvlText w:val="o"/>
      <w:lvlJc w:val="left"/>
      <w:pPr>
        <w:ind w:left="3024" w:hanging="360"/>
      </w:pPr>
      <w:rPr>
        <w:rFonts w:ascii="Courier New" w:eastAsia="Courier New" w:hAnsi="Courier New" w:cs="Courier New"/>
      </w:rPr>
    </w:lvl>
    <w:lvl w:ilvl="5">
      <w:start w:val="1"/>
      <w:numFmt w:val="bullet"/>
      <w:lvlText w:val="▪"/>
      <w:lvlJc w:val="left"/>
      <w:pPr>
        <w:ind w:left="3744" w:hanging="360"/>
      </w:pPr>
      <w:rPr>
        <w:rFonts w:ascii="Noto Sans Symbols" w:eastAsia="Noto Sans Symbols" w:hAnsi="Noto Sans Symbols" w:cs="Noto Sans Symbols"/>
      </w:rPr>
    </w:lvl>
    <w:lvl w:ilvl="6">
      <w:start w:val="1"/>
      <w:numFmt w:val="bullet"/>
      <w:lvlText w:val="●"/>
      <w:lvlJc w:val="left"/>
      <w:pPr>
        <w:ind w:left="4464" w:hanging="360"/>
      </w:pPr>
      <w:rPr>
        <w:rFonts w:ascii="Noto Sans Symbols" w:eastAsia="Noto Sans Symbols" w:hAnsi="Noto Sans Symbols" w:cs="Noto Sans Symbols"/>
      </w:rPr>
    </w:lvl>
    <w:lvl w:ilvl="7">
      <w:start w:val="1"/>
      <w:numFmt w:val="bullet"/>
      <w:lvlText w:val="o"/>
      <w:lvlJc w:val="left"/>
      <w:pPr>
        <w:ind w:left="5184" w:hanging="360"/>
      </w:pPr>
      <w:rPr>
        <w:rFonts w:ascii="Courier New" w:eastAsia="Courier New" w:hAnsi="Courier New" w:cs="Courier New"/>
      </w:rPr>
    </w:lvl>
    <w:lvl w:ilvl="8">
      <w:start w:val="1"/>
      <w:numFmt w:val="bullet"/>
      <w:lvlText w:val="▪"/>
      <w:lvlJc w:val="left"/>
      <w:pPr>
        <w:ind w:left="5904" w:hanging="360"/>
      </w:pPr>
      <w:rPr>
        <w:rFonts w:ascii="Noto Sans Symbols" w:eastAsia="Noto Sans Symbols" w:hAnsi="Noto Sans Symbols" w:cs="Noto Sans Symbols"/>
      </w:rPr>
    </w:lvl>
  </w:abstractNum>
  <w:abstractNum w:abstractNumId="6" w15:restartNumberingAfterBreak="0">
    <w:nsid w:val="4E1F31FB"/>
    <w:multiLevelType w:val="multilevel"/>
    <w:tmpl w:val="3A60CC5E"/>
    <w:lvl w:ilvl="0">
      <w:start w:val="1"/>
      <w:numFmt w:val="bullet"/>
      <w:lvlText w:val="▪"/>
      <w:lvlJc w:val="left"/>
      <w:pPr>
        <w:ind w:left="144" w:hanging="360"/>
      </w:pPr>
      <w:rPr>
        <w:rFonts w:ascii="Noto Sans Symbols" w:eastAsia="Noto Sans Symbols" w:hAnsi="Noto Sans Symbols" w:cs="Noto Sans Symbols"/>
        <w:smallCaps w:val="0"/>
        <w:strike w:val="0"/>
        <w:shd w:val="clear" w:color="auto" w:fill="auto"/>
        <w:vertAlign w:val="baseline"/>
      </w:rPr>
    </w:lvl>
    <w:lvl w:ilvl="1">
      <w:start w:val="1"/>
      <w:numFmt w:val="bullet"/>
      <w:lvlText w:val="•"/>
      <w:lvlJc w:val="left"/>
      <w:pPr>
        <w:ind w:left="376" w:hanging="196"/>
      </w:pPr>
      <w:rPr>
        <w:smallCaps w:val="0"/>
        <w:strike w:val="0"/>
        <w:shd w:val="clear" w:color="auto" w:fill="auto"/>
        <w:vertAlign w:val="baseline"/>
      </w:rPr>
    </w:lvl>
    <w:lvl w:ilvl="2">
      <w:start w:val="1"/>
      <w:numFmt w:val="bullet"/>
      <w:lvlText w:val="•"/>
      <w:lvlJc w:val="left"/>
      <w:pPr>
        <w:ind w:left="556" w:hanging="196"/>
      </w:pPr>
      <w:rPr>
        <w:smallCaps w:val="0"/>
        <w:strike w:val="0"/>
        <w:shd w:val="clear" w:color="auto" w:fill="auto"/>
        <w:vertAlign w:val="baseline"/>
      </w:rPr>
    </w:lvl>
    <w:lvl w:ilvl="3">
      <w:start w:val="1"/>
      <w:numFmt w:val="bullet"/>
      <w:lvlText w:val="•"/>
      <w:lvlJc w:val="left"/>
      <w:pPr>
        <w:ind w:left="736" w:hanging="196"/>
      </w:pPr>
      <w:rPr>
        <w:smallCaps w:val="0"/>
        <w:strike w:val="0"/>
        <w:shd w:val="clear" w:color="auto" w:fill="auto"/>
        <w:vertAlign w:val="baseline"/>
      </w:rPr>
    </w:lvl>
    <w:lvl w:ilvl="4">
      <w:start w:val="1"/>
      <w:numFmt w:val="bullet"/>
      <w:lvlText w:val="•"/>
      <w:lvlJc w:val="left"/>
      <w:pPr>
        <w:ind w:left="916" w:hanging="196"/>
      </w:pPr>
      <w:rPr>
        <w:smallCaps w:val="0"/>
        <w:strike w:val="0"/>
        <w:shd w:val="clear" w:color="auto" w:fill="auto"/>
        <w:vertAlign w:val="baseline"/>
      </w:rPr>
    </w:lvl>
    <w:lvl w:ilvl="5">
      <w:start w:val="1"/>
      <w:numFmt w:val="bullet"/>
      <w:lvlText w:val="•"/>
      <w:lvlJc w:val="left"/>
      <w:pPr>
        <w:ind w:left="1096" w:hanging="196"/>
      </w:pPr>
      <w:rPr>
        <w:smallCaps w:val="0"/>
        <w:strike w:val="0"/>
        <w:shd w:val="clear" w:color="auto" w:fill="auto"/>
        <w:vertAlign w:val="baseline"/>
      </w:rPr>
    </w:lvl>
    <w:lvl w:ilvl="6">
      <w:start w:val="1"/>
      <w:numFmt w:val="bullet"/>
      <w:lvlText w:val="•"/>
      <w:lvlJc w:val="left"/>
      <w:pPr>
        <w:ind w:left="1276" w:hanging="196"/>
      </w:pPr>
      <w:rPr>
        <w:smallCaps w:val="0"/>
        <w:strike w:val="0"/>
        <w:shd w:val="clear" w:color="auto" w:fill="auto"/>
        <w:vertAlign w:val="baseline"/>
      </w:rPr>
    </w:lvl>
    <w:lvl w:ilvl="7">
      <w:start w:val="1"/>
      <w:numFmt w:val="bullet"/>
      <w:lvlText w:val="•"/>
      <w:lvlJc w:val="left"/>
      <w:pPr>
        <w:ind w:left="1456" w:hanging="196"/>
      </w:pPr>
      <w:rPr>
        <w:smallCaps w:val="0"/>
        <w:strike w:val="0"/>
        <w:shd w:val="clear" w:color="auto" w:fill="auto"/>
        <w:vertAlign w:val="baseline"/>
      </w:rPr>
    </w:lvl>
    <w:lvl w:ilvl="8">
      <w:start w:val="1"/>
      <w:numFmt w:val="bullet"/>
      <w:lvlText w:val="•"/>
      <w:lvlJc w:val="left"/>
      <w:pPr>
        <w:ind w:left="1636" w:hanging="196"/>
      </w:pPr>
      <w:rPr>
        <w:smallCaps w:val="0"/>
        <w:strike w:val="0"/>
        <w:shd w:val="clear" w:color="auto" w:fill="auto"/>
        <w:vertAlign w:val="baseline"/>
      </w:rPr>
    </w:lvl>
  </w:abstractNum>
  <w:abstractNum w:abstractNumId="7" w15:restartNumberingAfterBreak="0">
    <w:nsid w:val="4F8E4EA4"/>
    <w:multiLevelType w:val="multilevel"/>
    <w:tmpl w:val="4ACCFBD0"/>
    <w:lvl w:ilvl="0">
      <w:start w:val="1"/>
      <w:numFmt w:val="bullet"/>
      <w:lvlText w:val="▪"/>
      <w:lvlJc w:val="left"/>
      <w:pPr>
        <w:ind w:left="144" w:hanging="360"/>
      </w:pPr>
      <w:rPr>
        <w:rFonts w:ascii="Noto Sans Symbols" w:eastAsia="Noto Sans Symbols" w:hAnsi="Noto Sans Symbols" w:cs="Noto Sans Symbols"/>
        <w:smallCaps w:val="0"/>
        <w:strike w:val="0"/>
        <w:shd w:val="clear" w:color="auto" w:fill="auto"/>
        <w:vertAlign w:val="baseline"/>
      </w:rPr>
    </w:lvl>
    <w:lvl w:ilvl="1">
      <w:start w:val="1"/>
      <w:numFmt w:val="bullet"/>
      <w:lvlText w:val="•"/>
      <w:lvlJc w:val="left"/>
      <w:pPr>
        <w:ind w:left="376" w:hanging="196"/>
      </w:pPr>
      <w:rPr>
        <w:smallCaps w:val="0"/>
        <w:strike w:val="0"/>
        <w:shd w:val="clear" w:color="auto" w:fill="auto"/>
        <w:vertAlign w:val="baseline"/>
      </w:rPr>
    </w:lvl>
    <w:lvl w:ilvl="2">
      <w:start w:val="1"/>
      <w:numFmt w:val="bullet"/>
      <w:lvlText w:val="•"/>
      <w:lvlJc w:val="left"/>
      <w:pPr>
        <w:ind w:left="556" w:hanging="196"/>
      </w:pPr>
      <w:rPr>
        <w:smallCaps w:val="0"/>
        <w:strike w:val="0"/>
        <w:shd w:val="clear" w:color="auto" w:fill="auto"/>
        <w:vertAlign w:val="baseline"/>
      </w:rPr>
    </w:lvl>
    <w:lvl w:ilvl="3">
      <w:start w:val="1"/>
      <w:numFmt w:val="bullet"/>
      <w:lvlText w:val="•"/>
      <w:lvlJc w:val="left"/>
      <w:pPr>
        <w:ind w:left="736" w:hanging="196"/>
      </w:pPr>
      <w:rPr>
        <w:smallCaps w:val="0"/>
        <w:strike w:val="0"/>
        <w:shd w:val="clear" w:color="auto" w:fill="auto"/>
        <w:vertAlign w:val="baseline"/>
      </w:rPr>
    </w:lvl>
    <w:lvl w:ilvl="4">
      <w:start w:val="1"/>
      <w:numFmt w:val="bullet"/>
      <w:lvlText w:val="•"/>
      <w:lvlJc w:val="left"/>
      <w:pPr>
        <w:ind w:left="916" w:hanging="196"/>
      </w:pPr>
      <w:rPr>
        <w:smallCaps w:val="0"/>
        <w:strike w:val="0"/>
        <w:shd w:val="clear" w:color="auto" w:fill="auto"/>
        <w:vertAlign w:val="baseline"/>
      </w:rPr>
    </w:lvl>
    <w:lvl w:ilvl="5">
      <w:start w:val="1"/>
      <w:numFmt w:val="bullet"/>
      <w:lvlText w:val="•"/>
      <w:lvlJc w:val="left"/>
      <w:pPr>
        <w:ind w:left="1096" w:hanging="196"/>
      </w:pPr>
      <w:rPr>
        <w:smallCaps w:val="0"/>
        <w:strike w:val="0"/>
        <w:shd w:val="clear" w:color="auto" w:fill="auto"/>
        <w:vertAlign w:val="baseline"/>
      </w:rPr>
    </w:lvl>
    <w:lvl w:ilvl="6">
      <w:start w:val="1"/>
      <w:numFmt w:val="bullet"/>
      <w:lvlText w:val="•"/>
      <w:lvlJc w:val="left"/>
      <w:pPr>
        <w:ind w:left="1276" w:hanging="196"/>
      </w:pPr>
      <w:rPr>
        <w:smallCaps w:val="0"/>
        <w:strike w:val="0"/>
        <w:shd w:val="clear" w:color="auto" w:fill="auto"/>
        <w:vertAlign w:val="baseline"/>
      </w:rPr>
    </w:lvl>
    <w:lvl w:ilvl="7">
      <w:start w:val="1"/>
      <w:numFmt w:val="bullet"/>
      <w:lvlText w:val="•"/>
      <w:lvlJc w:val="left"/>
      <w:pPr>
        <w:ind w:left="1456" w:hanging="196"/>
      </w:pPr>
      <w:rPr>
        <w:smallCaps w:val="0"/>
        <w:strike w:val="0"/>
        <w:shd w:val="clear" w:color="auto" w:fill="auto"/>
        <w:vertAlign w:val="baseline"/>
      </w:rPr>
    </w:lvl>
    <w:lvl w:ilvl="8">
      <w:start w:val="1"/>
      <w:numFmt w:val="bullet"/>
      <w:lvlText w:val="•"/>
      <w:lvlJc w:val="left"/>
      <w:pPr>
        <w:ind w:left="1636" w:hanging="196"/>
      </w:pPr>
      <w:rPr>
        <w:smallCaps w:val="0"/>
        <w:strike w:val="0"/>
        <w:shd w:val="clear" w:color="auto" w:fill="auto"/>
        <w:vertAlign w:val="baseline"/>
      </w:rPr>
    </w:lvl>
  </w:abstractNum>
  <w:abstractNum w:abstractNumId="8" w15:restartNumberingAfterBreak="0">
    <w:nsid w:val="5BCE40EF"/>
    <w:multiLevelType w:val="multilevel"/>
    <w:tmpl w:val="940E8A20"/>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293" w:hanging="392"/>
      </w:pPr>
      <w:rPr>
        <w:rFonts w:ascii="Arimo" w:eastAsia="Arimo" w:hAnsi="Arimo" w:cs="Arimo"/>
        <w:b w:val="0"/>
        <w:i w:val="0"/>
        <w:smallCaps w:val="0"/>
        <w:strike w:val="0"/>
        <w:shd w:val="clear" w:color="auto" w:fill="auto"/>
        <w:vertAlign w:val="baseline"/>
      </w:rPr>
    </w:lvl>
    <w:lvl w:ilvl="2">
      <w:start w:val="1"/>
      <w:numFmt w:val="bullet"/>
      <w:lvlText w:val="▪"/>
      <w:lvlJc w:val="left"/>
      <w:pPr>
        <w:ind w:left="2013" w:hanging="393"/>
      </w:pPr>
      <w:rPr>
        <w:rFonts w:ascii="Arimo" w:eastAsia="Arimo" w:hAnsi="Arimo" w:cs="Arimo"/>
        <w:b w:val="0"/>
        <w:i w:val="0"/>
        <w:smallCaps w:val="0"/>
        <w:strike w:val="0"/>
        <w:shd w:val="clear" w:color="auto" w:fill="auto"/>
        <w:vertAlign w:val="baseline"/>
      </w:rPr>
    </w:lvl>
    <w:lvl w:ilvl="3">
      <w:start w:val="1"/>
      <w:numFmt w:val="bullet"/>
      <w:lvlText w:val="●"/>
      <w:lvlJc w:val="left"/>
      <w:pPr>
        <w:ind w:left="2733" w:hanging="393"/>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453" w:hanging="393"/>
      </w:pPr>
      <w:rPr>
        <w:rFonts w:ascii="Arimo" w:eastAsia="Arimo" w:hAnsi="Arimo" w:cs="Arimo"/>
        <w:b w:val="0"/>
        <w:i w:val="0"/>
        <w:smallCaps w:val="0"/>
        <w:strike w:val="0"/>
        <w:shd w:val="clear" w:color="auto" w:fill="auto"/>
        <w:vertAlign w:val="baseline"/>
      </w:rPr>
    </w:lvl>
    <w:lvl w:ilvl="5">
      <w:start w:val="1"/>
      <w:numFmt w:val="bullet"/>
      <w:lvlText w:val="▪"/>
      <w:lvlJc w:val="left"/>
      <w:pPr>
        <w:ind w:left="4173" w:hanging="393"/>
      </w:pPr>
      <w:rPr>
        <w:rFonts w:ascii="Arimo" w:eastAsia="Arimo" w:hAnsi="Arimo" w:cs="Arimo"/>
        <w:b w:val="0"/>
        <w:i w:val="0"/>
        <w:smallCaps w:val="0"/>
        <w:strike w:val="0"/>
        <w:shd w:val="clear" w:color="auto" w:fill="auto"/>
        <w:vertAlign w:val="baseline"/>
      </w:rPr>
    </w:lvl>
    <w:lvl w:ilvl="6">
      <w:start w:val="1"/>
      <w:numFmt w:val="bullet"/>
      <w:lvlText w:val="●"/>
      <w:lvlJc w:val="left"/>
      <w:pPr>
        <w:ind w:left="4893" w:hanging="393"/>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613" w:hanging="393"/>
      </w:pPr>
      <w:rPr>
        <w:rFonts w:ascii="Arimo" w:eastAsia="Arimo" w:hAnsi="Arimo" w:cs="Arimo"/>
        <w:b w:val="0"/>
        <w:i w:val="0"/>
        <w:smallCaps w:val="0"/>
        <w:strike w:val="0"/>
        <w:shd w:val="clear" w:color="auto" w:fill="auto"/>
        <w:vertAlign w:val="baseline"/>
      </w:rPr>
    </w:lvl>
    <w:lvl w:ilvl="8">
      <w:start w:val="1"/>
      <w:numFmt w:val="bullet"/>
      <w:lvlText w:val="▪"/>
      <w:lvlJc w:val="left"/>
      <w:pPr>
        <w:ind w:left="6333" w:hanging="393"/>
      </w:pPr>
      <w:rPr>
        <w:rFonts w:ascii="Arimo" w:eastAsia="Arimo" w:hAnsi="Arimo" w:cs="Arimo"/>
        <w:b w:val="0"/>
        <w:i w:val="0"/>
        <w:smallCaps w:val="0"/>
        <w:strike w:val="0"/>
        <w:shd w:val="clear" w:color="auto" w:fill="auto"/>
        <w:vertAlign w:val="baseline"/>
      </w:rPr>
    </w:lvl>
  </w:abstractNum>
  <w:abstractNum w:abstractNumId="9" w15:restartNumberingAfterBreak="0">
    <w:nsid w:val="5DD45930"/>
    <w:multiLevelType w:val="multilevel"/>
    <w:tmpl w:val="7AC0A9AA"/>
    <w:lvl w:ilvl="0">
      <w:start w:val="1"/>
      <w:numFmt w:val="bullet"/>
      <w:lvlText w:val="▪"/>
      <w:lvlJc w:val="left"/>
      <w:pPr>
        <w:ind w:left="144" w:hanging="360"/>
      </w:pPr>
      <w:rPr>
        <w:rFonts w:ascii="Noto Sans Symbols" w:eastAsia="Noto Sans Symbols" w:hAnsi="Noto Sans Symbols" w:cs="Noto Sans Symbols"/>
      </w:rPr>
    </w:lvl>
    <w:lvl w:ilvl="1">
      <w:start w:val="1"/>
      <w:numFmt w:val="bullet"/>
      <w:lvlText w:val="o"/>
      <w:lvlJc w:val="left"/>
      <w:pPr>
        <w:ind w:left="864" w:hanging="359"/>
      </w:pPr>
      <w:rPr>
        <w:rFonts w:ascii="Courier New" w:eastAsia="Courier New" w:hAnsi="Courier New" w:cs="Courier New"/>
      </w:rPr>
    </w:lvl>
    <w:lvl w:ilvl="2">
      <w:start w:val="1"/>
      <w:numFmt w:val="bullet"/>
      <w:lvlText w:val="▪"/>
      <w:lvlJc w:val="left"/>
      <w:pPr>
        <w:ind w:left="1584" w:hanging="360"/>
      </w:pPr>
      <w:rPr>
        <w:rFonts w:ascii="Noto Sans Symbols" w:eastAsia="Noto Sans Symbols" w:hAnsi="Noto Sans Symbols" w:cs="Noto Sans Symbols"/>
      </w:rPr>
    </w:lvl>
    <w:lvl w:ilvl="3">
      <w:start w:val="1"/>
      <w:numFmt w:val="bullet"/>
      <w:lvlText w:val="●"/>
      <w:lvlJc w:val="left"/>
      <w:pPr>
        <w:ind w:left="2304" w:hanging="360"/>
      </w:pPr>
      <w:rPr>
        <w:rFonts w:ascii="Noto Sans Symbols" w:eastAsia="Noto Sans Symbols" w:hAnsi="Noto Sans Symbols" w:cs="Noto Sans Symbols"/>
      </w:rPr>
    </w:lvl>
    <w:lvl w:ilvl="4">
      <w:start w:val="1"/>
      <w:numFmt w:val="bullet"/>
      <w:lvlText w:val="o"/>
      <w:lvlJc w:val="left"/>
      <w:pPr>
        <w:ind w:left="3024" w:hanging="360"/>
      </w:pPr>
      <w:rPr>
        <w:rFonts w:ascii="Courier New" w:eastAsia="Courier New" w:hAnsi="Courier New" w:cs="Courier New"/>
      </w:rPr>
    </w:lvl>
    <w:lvl w:ilvl="5">
      <w:start w:val="1"/>
      <w:numFmt w:val="bullet"/>
      <w:lvlText w:val="▪"/>
      <w:lvlJc w:val="left"/>
      <w:pPr>
        <w:ind w:left="3744" w:hanging="360"/>
      </w:pPr>
      <w:rPr>
        <w:rFonts w:ascii="Noto Sans Symbols" w:eastAsia="Noto Sans Symbols" w:hAnsi="Noto Sans Symbols" w:cs="Noto Sans Symbols"/>
      </w:rPr>
    </w:lvl>
    <w:lvl w:ilvl="6">
      <w:start w:val="1"/>
      <w:numFmt w:val="bullet"/>
      <w:lvlText w:val="●"/>
      <w:lvlJc w:val="left"/>
      <w:pPr>
        <w:ind w:left="4464" w:hanging="360"/>
      </w:pPr>
      <w:rPr>
        <w:rFonts w:ascii="Noto Sans Symbols" w:eastAsia="Noto Sans Symbols" w:hAnsi="Noto Sans Symbols" w:cs="Noto Sans Symbols"/>
      </w:rPr>
    </w:lvl>
    <w:lvl w:ilvl="7">
      <w:start w:val="1"/>
      <w:numFmt w:val="bullet"/>
      <w:lvlText w:val="o"/>
      <w:lvlJc w:val="left"/>
      <w:pPr>
        <w:ind w:left="5184" w:hanging="360"/>
      </w:pPr>
      <w:rPr>
        <w:rFonts w:ascii="Courier New" w:eastAsia="Courier New" w:hAnsi="Courier New" w:cs="Courier New"/>
      </w:rPr>
    </w:lvl>
    <w:lvl w:ilvl="8">
      <w:start w:val="1"/>
      <w:numFmt w:val="bullet"/>
      <w:lvlText w:val="▪"/>
      <w:lvlJc w:val="left"/>
      <w:pPr>
        <w:ind w:left="5904" w:hanging="360"/>
      </w:pPr>
      <w:rPr>
        <w:rFonts w:ascii="Noto Sans Symbols" w:eastAsia="Noto Sans Symbols" w:hAnsi="Noto Sans Symbols" w:cs="Noto Sans Symbols"/>
      </w:rPr>
    </w:lvl>
  </w:abstractNum>
  <w:abstractNum w:abstractNumId="10" w15:restartNumberingAfterBreak="0">
    <w:nsid w:val="672C5210"/>
    <w:multiLevelType w:val="multilevel"/>
    <w:tmpl w:val="134C8ACA"/>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293" w:hanging="392"/>
      </w:pPr>
      <w:rPr>
        <w:rFonts w:ascii="Arimo" w:eastAsia="Arimo" w:hAnsi="Arimo" w:cs="Arimo"/>
        <w:b w:val="0"/>
        <w:i w:val="0"/>
        <w:smallCaps w:val="0"/>
        <w:strike w:val="0"/>
        <w:shd w:val="clear" w:color="auto" w:fill="auto"/>
        <w:vertAlign w:val="baseline"/>
      </w:rPr>
    </w:lvl>
    <w:lvl w:ilvl="2">
      <w:start w:val="1"/>
      <w:numFmt w:val="bullet"/>
      <w:lvlText w:val="▪"/>
      <w:lvlJc w:val="left"/>
      <w:pPr>
        <w:ind w:left="2013" w:hanging="393"/>
      </w:pPr>
      <w:rPr>
        <w:rFonts w:ascii="Arimo" w:eastAsia="Arimo" w:hAnsi="Arimo" w:cs="Arimo"/>
        <w:b w:val="0"/>
        <w:i w:val="0"/>
        <w:smallCaps w:val="0"/>
        <w:strike w:val="0"/>
        <w:shd w:val="clear" w:color="auto" w:fill="auto"/>
        <w:vertAlign w:val="baseline"/>
      </w:rPr>
    </w:lvl>
    <w:lvl w:ilvl="3">
      <w:start w:val="1"/>
      <w:numFmt w:val="bullet"/>
      <w:lvlText w:val="●"/>
      <w:lvlJc w:val="left"/>
      <w:pPr>
        <w:ind w:left="2733" w:hanging="393"/>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453" w:hanging="393"/>
      </w:pPr>
      <w:rPr>
        <w:rFonts w:ascii="Arimo" w:eastAsia="Arimo" w:hAnsi="Arimo" w:cs="Arimo"/>
        <w:b w:val="0"/>
        <w:i w:val="0"/>
        <w:smallCaps w:val="0"/>
        <w:strike w:val="0"/>
        <w:shd w:val="clear" w:color="auto" w:fill="auto"/>
        <w:vertAlign w:val="baseline"/>
      </w:rPr>
    </w:lvl>
    <w:lvl w:ilvl="5">
      <w:start w:val="1"/>
      <w:numFmt w:val="bullet"/>
      <w:lvlText w:val="▪"/>
      <w:lvlJc w:val="left"/>
      <w:pPr>
        <w:ind w:left="4173" w:hanging="393"/>
      </w:pPr>
      <w:rPr>
        <w:rFonts w:ascii="Arimo" w:eastAsia="Arimo" w:hAnsi="Arimo" w:cs="Arimo"/>
        <w:b w:val="0"/>
        <w:i w:val="0"/>
        <w:smallCaps w:val="0"/>
        <w:strike w:val="0"/>
        <w:shd w:val="clear" w:color="auto" w:fill="auto"/>
        <w:vertAlign w:val="baseline"/>
      </w:rPr>
    </w:lvl>
    <w:lvl w:ilvl="6">
      <w:start w:val="1"/>
      <w:numFmt w:val="bullet"/>
      <w:lvlText w:val="●"/>
      <w:lvlJc w:val="left"/>
      <w:pPr>
        <w:ind w:left="4893" w:hanging="393"/>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613" w:hanging="393"/>
      </w:pPr>
      <w:rPr>
        <w:rFonts w:ascii="Arimo" w:eastAsia="Arimo" w:hAnsi="Arimo" w:cs="Arimo"/>
        <w:b w:val="0"/>
        <w:i w:val="0"/>
        <w:smallCaps w:val="0"/>
        <w:strike w:val="0"/>
        <w:shd w:val="clear" w:color="auto" w:fill="auto"/>
        <w:vertAlign w:val="baseline"/>
      </w:rPr>
    </w:lvl>
    <w:lvl w:ilvl="8">
      <w:start w:val="1"/>
      <w:numFmt w:val="bullet"/>
      <w:lvlText w:val="▪"/>
      <w:lvlJc w:val="left"/>
      <w:pPr>
        <w:ind w:left="6333" w:hanging="393"/>
      </w:pPr>
      <w:rPr>
        <w:rFonts w:ascii="Arimo" w:eastAsia="Arimo" w:hAnsi="Arimo" w:cs="Arimo"/>
        <w:b w:val="0"/>
        <w:i w:val="0"/>
        <w:smallCaps w:val="0"/>
        <w:strike w:val="0"/>
        <w:shd w:val="clear" w:color="auto" w:fill="auto"/>
        <w:vertAlign w:val="baseline"/>
      </w:rPr>
    </w:lvl>
  </w:abstractNum>
  <w:abstractNum w:abstractNumId="11" w15:restartNumberingAfterBreak="0">
    <w:nsid w:val="69A943CF"/>
    <w:multiLevelType w:val="multilevel"/>
    <w:tmpl w:val="35627ABA"/>
    <w:lvl w:ilvl="0">
      <w:start w:val="1"/>
      <w:numFmt w:val="bullet"/>
      <w:lvlText w:val="▪"/>
      <w:lvlJc w:val="left"/>
      <w:pPr>
        <w:ind w:left="144" w:hanging="360"/>
      </w:pPr>
      <w:rPr>
        <w:rFonts w:ascii="Noto Sans Symbols" w:eastAsia="Noto Sans Symbols" w:hAnsi="Noto Sans Symbols" w:cs="Noto Sans Symbols"/>
      </w:rPr>
    </w:lvl>
    <w:lvl w:ilvl="1">
      <w:start w:val="1"/>
      <w:numFmt w:val="bullet"/>
      <w:lvlText w:val="o"/>
      <w:lvlJc w:val="left"/>
      <w:pPr>
        <w:ind w:left="864" w:hanging="359"/>
      </w:pPr>
      <w:rPr>
        <w:rFonts w:ascii="Courier New" w:eastAsia="Courier New" w:hAnsi="Courier New" w:cs="Courier New"/>
      </w:rPr>
    </w:lvl>
    <w:lvl w:ilvl="2">
      <w:start w:val="1"/>
      <w:numFmt w:val="bullet"/>
      <w:lvlText w:val="▪"/>
      <w:lvlJc w:val="left"/>
      <w:pPr>
        <w:ind w:left="1584" w:hanging="360"/>
      </w:pPr>
      <w:rPr>
        <w:rFonts w:ascii="Noto Sans Symbols" w:eastAsia="Noto Sans Symbols" w:hAnsi="Noto Sans Symbols" w:cs="Noto Sans Symbols"/>
      </w:rPr>
    </w:lvl>
    <w:lvl w:ilvl="3">
      <w:start w:val="1"/>
      <w:numFmt w:val="bullet"/>
      <w:lvlText w:val="●"/>
      <w:lvlJc w:val="left"/>
      <w:pPr>
        <w:ind w:left="2304" w:hanging="360"/>
      </w:pPr>
      <w:rPr>
        <w:rFonts w:ascii="Noto Sans Symbols" w:eastAsia="Noto Sans Symbols" w:hAnsi="Noto Sans Symbols" w:cs="Noto Sans Symbols"/>
      </w:rPr>
    </w:lvl>
    <w:lvl w:ilvl="4">
      <w:start w:val="1"/>
      <w:numFmt w:val="bullet"/>
      <w:lvlText w:val="o"/>
      <w:lvlJc w:val="left"/>
      <w:pPr>
        <w:ind w:left="3024" w:hanging="360"/>
      </w:pPr>
      <w:rPr>
        <w:rFonts w:ascii="Courier New" w:eastAsia="Courier New" w:hAnsi="Courier New" w:cs="Courier New"/>
      </w:rPr>
    </w:lvl>
    <w:lvl w:ilvl="5">
      <w:start w:val="1"/>
      <w:numFmt w:val="bullet"/>
      <w:lvlText w:val="▪"/>
      <w:lvlJc w:val="left"/>
      <w:pPr>
        <w:ind w:left="3744" w:hanging="360"/>
      </w:pPr>
      <w:rPr>
        <w:rFonts w:ascii="Noto Sans Symbols" w:eastAsia="Noto Sans Symbols" w:hAnsi="Noto Sans Symbols" w:cs="Noto Sans Symbols"/>
      </w:rPr>
    </w:lvl>
    <w:lvl w:ilvl="6">
      <w:start w:val="1"/>
      <w:numFmt w:val="bullet"/>
      <w:lvlText w:val="●"/>
      <w:lvlJc w:val="left"/>
      <w:pPr>
        <w:ind w:left="4464" w:hanging="360"/>
      </w:pPr>
      <w:rPr>
        <w:rFonts w:ascii="Noto Sans Symbols" w:eastAsia="Noto Sans Symbols" w:hAnsi="Noto Sans Symbols" w:cs="Noto Sans Symbols"/>
      </w:rPr>
    </w:lvl>
    <w:lvl w:ilvl="7">
      <w:start w:val="1"/>
      <w:numFmt w:val="bullet"/>
      <w:lvlText w:val="o"/>
      <w:lvlJc w:val="left"/>
      <w:pPr>
        <w:ind w:left="5184" w:hanging="360"/>
      </w:pPr>
      <w:rPr>
        <w:rFonts w:ascii="Courier New" w:eastAsia="Courier New" w:hAnsi="Courier New" w:cs="Courier New"/>
      </w:rPr>
    </w:lvl>
    <w:lvl w:ilvl="8">
      <w:start w:val="1"/>
      <w:numFmt w:val="bullet"/>
      <w:lvlText w:val="▪"/>
      <w:lvlJc w:val="left"/>
      <w:pPr>
        <w:ind w:left="5904" w:hanging="360"/>
      </w:pPr>
      <w:rPr>
        <w:rFonts w:ascii="Noto Sans Symbols" w:eastAsia="Noto Sans Symbols" w:hAnsi="Noto Sans Symbols" w:cs="Noto Sans Symbols"/>
      </w:rPr>
    </w:lvl>
  </w:abstractNum>
  <w:num w:numId="1">
    <w:abstractNumId w:val="1"/>
  </w:num>
  <w:num w:numId="2">
    <w:abstractNumId w:val="0"/>
  </w:num>
  <w:num w:numId="3">
    <w:abstractNumId w:val="3"/>
  </w:num>
  <w:num w:numId="4">
    <w:abstractNumId w:val="2"/>
  </w:num>
  <w:num w:numId="5">
    <w:abstractNumId w:val="8"/>
  </w:num>
  <w:num w:numId="6">
    <w:abstractNumId w:val="6"/>
  </w:num>
  <w:num w:numId="7">
    <w:abstractNumId w:val="9"/>
  </w:num>
  <w:num w:numId="8">
    <w:abstractNumId w:val="11"/>
  </w:num>
  <w:num w:numId="9">
    <w:abstractNumId w:val="10"/>
  </w:num>
  <w:num w:numId="10">
    <w:abstractNumId w:val="5"/>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73B"/>
    <w:rsid w:val="002F21C5"/>
    <w:rsid w:val="00396C30"/>
    <w:rsid w:val="0053166A"/>
    <w:rsid w:val="00613B9D"/>
    <w:rsid w:val="0097073B"/>
    <w:rsid w:val="00BA6E08"/>
    <w:rsid w:val="00C1655C"/>
    <w:rsid w:val="00C46EF6"/>
    <w:rsid w:val="00E9534C"/>
    <w:rsid w:val="00F81314"/>
    <w:rsid w:val="00FE19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20E7A2"/>
  <w15:docId w15:val="{A2E1B3C1-1F59-46A0-BB04-A8EB7655A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pBdr>
        <w:top w:val="none" w:sz="0" w:space="0" w:color="000000"/>
        <w:left w:val="none" w:sz="0" w:space="0" w:color="000000"/>
        <w:bottom w:val="none" w:sz="0" w:space="0" w:color="000000"/>
        <w:right w:val="none" w:sz="0" w:space="0" w:color="000000"/>
        <w:between w:val="none" w:sz="0" w:space="0" w:color="000000"/>
      </w:pBdr>
      <w:spacing w:before="320" w:after="100"/>
      <w:outlineLvl w:val="0"/>
    </w:pPr>
    <w:rPr>
      <w:rFonts w:ascii="Calibri" w:eastAsia="Calibri" w:hAnsi="Calibri" w:cs="Calibri"/>
      <w:b/>
      <w:color w:val="2F5496"/>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C1655C"/>
    <w:pPr>
      <w:tabs>
        <w:tab w:val="center" w:pos="4513"/>
        <w:tab w:val="right" w:pos="9026"/>
      </w:tabs>
    </w:pPr>
  </w:style>
  <w:style w:type="character" w:customStyle="1" w:styleId="HeaderChar">
    <w:name w:val="Header Char"/>
    <w:basedOn w:val="DefaultParagraphFont"/>
    <w:link w:val="Header"/>
    <w:uiPriority w:val="99"/>
    <w:rsid w:val="00C1655C"/>
  </w:style>
  <w:style w:type="paragraph" w:styleId="Footer">
    <w:name w:val="footer"/>
    <w:basedOn w:val="Normal"/>
    <w:link w:val="FooterChar"/>
    <w:uiPriority w:val="99"/>
    <w:unhideWhenUsed/>
    <w:rsid w:val="00C1655C"/>
    <w:pPr>
      <w:tabs>
        <w:tab w:val="center" w:pos="4513"/>
        <w:tab w:val="right" w:pos="9026"/>
      </w:tabs>
    </w:pPr>
  </w:style>
  <w:style w:type="character" w:customStyle="1" w:styleId="FooterChar">
    <w:name w:val="Footer Char"/>
    <w:basedOn w:val="DefaultParagraphFont"/>
    <w:link w:val="Footer"/>
    <w:uiPriority w:val="99"/>
    <w:rsid w:val="00C1655C"/>
  </w:style>
  <w:style w:type="paragraph" w:styleId="ListParagraph">
    <w:name w:val="List Paragraph"/>
    <w:basedOn w:val="Normal"/>
    <w:uiPriority w:val="34"/>
    <w:qFormat/>
    <w:rsid w:val="0053166A"/>
    <w:pPr>
      <w:ind w:left="720"/>
      <w:contextualSpacing/>
    </w:pPr>
  </w:style>
  <w:style w:type="character" w:styleId="Strong">
    <w:name w:val="Strong"/>
    <w:basedOn w:val="DefaultParagraphFont"/>
    <w:uiPriority w:val="22"/>
    <w:qFormat/>
    <w:rsid w:val="002F21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samarlaharish07@gmail.com" TargetMode="External"/><Relationship Id="rId13" Type="http://schemas.openxmlformats.org/officeDocument/2006/relationships/image" Target="media/image10.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8.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harish-chandra-s" TargetMode="External"/><Relationship Id="rId14"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57DA5-334D-436B-B50C-9347BA1F4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12</Pages>
  <Words>6061</Words>
  <Characters>34548</Characters>
  <Application>Microsoft Office Word</Application>
  <DocSecurity>0</DocSecurity>
  <Lines>287</Lines>
  <Paragraphs>81</Paragraphs>
  <ScaleCrop>false</ScaleCrop>
  <Company/>
  <LinksUpToDate>false</LinksUpToDate>
  <CharactersWithSpaces>40528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Srikanth</dc:creator>
  <cp:lastModifiedBy>Caliber-Rasagnya</cp:lastModifiedBy>
  <cp:revision>6</cp:revision>
  <dcterms:created xsi:type="dcterms:W3CDTF">2024-03-12T14:32:00Z</dcterms:created>
  <dcterms:modified xsi:type="dcterms:W3CDTF">2025-03-28T15:20:00Z</dcterms:modified>
</cp:coreProperties>
</file>