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CAC3" w14:textId="115B79B6" w:rsidR="008C3D94" w:rsidRPr="00F648CD" w:rsidRDefault="00483637" w:rsidP="008C3D94">
      <w:pPr>
        <w:spacing w:after="0" w:line="240" w:lineRule="auto"/>
        <w:jc w:val="center"/>
        <w:rPr>
          <w:rFonts w:ascii="Calibri" w:eastAsia="Times New Roman" w:hAnsi="Calibri" w:cs="Calibri"/>
          <w:b/>
          <w:kern w:val="0"/>
          <w:sz w:val="28"/>
          <w:szCs w:val="28"/>
          <w:lang w:eastAsia="en-IN"/>
        </w:rPr>
      </w:pPr>
      <w:r w:rsidRPr="00F648CD">
        <w:rPr>
          <w:rFonts w:ascii="Calibri" w:eastAsia="Times New Roman" w:hAnsi="Calibri" w:cs="Calibri"/>
          <w:b/>
          <w:kern w:val="0"/>
          <w:sz w:val="28"/>
          <w:szCs w:val="28"/>
          <w:lang w:eastAsia="en-IN"/>
        </w:rPr>
        <w:tab/>
        <w:t xml:space="preserve">   </w:t>
      </w:r>
    </w:p>
    <w:p w14:paraId="0FC4128B" w14:textId="77777777" w:rsidR="00483637" w:rsidRPr="00F648CD" w:rsidRDefault="00483637" w:rsidP="008C3D94">
      <w:pPr>
        <w:spacing w:after="0" w:line="240" w:lineRule="auto"/>
        <w:rPr>
          <w:rFonts w:ascii="Calibri" w:hAnsi="Calibri" w:cs="Calibri"/>
          <w:b/>
          <w:bCs/>
        </w:rPr>
      </w:pPr>
      <w:r w:rsidRPr="00F648CD">
        <w:rPr>
          <w:rFonts w:ascii="Calibri" w:hAnsi="Calibri" w:cs="Calibri"/>
          <w:b/>
          <w:bCs/>
        </w:rPr>
        <w:t>Indresh Pathak</w:t>
      </w:r>
    </w:p>
    <w:p w14:paraId="64C800A8" w14:textId="3A324C9F" w:rsidR="00483637" w:rsidRPr="00F648CD" w:rsidRDefault="00483637" w:rsidP="008C3D94">
      <w:pPr>
        <w:spacing w:after="0" w:line="240" w:lineRule="auto"/>
        <w:rPr>
          <w:rFonts w:ascii="Calibri" w:hAnsi="Calibri" w:cs="Calibri"/>
          <w:b/>
          <w:bCs/>
        </w:rPr>
      </w:pPr>
      <w:r w:rsidRPr="00F648CD">
        <w:rPr>
          <w:rFonts w:ascii="Calibri" w:hAnsi="Calibri" w:cs="Calibri"/>
          <w:b/>
          <w:bCs/>
        </w:rPr>
        <w:t xml:space="preserve">Sr. Java Full Stack Developer </w:t>
      </w:r>
    </w:p>
    <w:p w14:paraId="689C87C9" w14:textId="2998ADB1" w:rsidR="008C3D94" w:rsidRPr="00F648CD" w:rsidRDefault="008C3D94" w:rsidP="008C3D94">
      <w:pPr>
        <w:spacing w:after="0" w:line="240" w:lineRule="auto"/>
        <w:rPr>
          <w:rFonts w:ascii="Calibri" w:hAnsi="Calibri" w:cs="Calibri"/>
          <w:b/>
          <w:bCs/>
        </w:rPr>
      </w:pPr>
      <w:r w:rsidRPr="00F648CD">
        <w:rPr>
          <w:rFonts w:ascii="Calibri" w:hAnsi="Calibri" w:cs="Calibri"/>
          <w:b/>
          <w:bCs/>
        </w:rPr>
        <w:t xml:space="preserve">P: </w:t>
      </w:r>
      <w:r w:rsidR="006B3E39" w:rsidRPr="00F648CD">
        <w:rPr>
          <w:rFonts w:ascii="Calibri" w:hAnsi="Calibri" w:cs="Calibri"/>
          <w:b/>
          <w:bCs/>
        </w:rPr>
        <w:t>46</w:t>
      </w:r>
      <w:r w:rsidRPr="00F648CD">
        <w:rPr>
          <w:rFonts w:ascii="Calibri" w:hAnsi="Calibri" w:cs="Calibri"/>
          <w:b/>
          <w:bCs/>
        </w:rPr>
        <w:t>9-</w:t>
      </w:r>
      <w:r w:rsidR="006B3E39" w:rsidRPr="00F648CD">
        <w:rPr>
          <w:rFonts w:ascii="Calibri" w:hAnsi="Calibri" w:cs="Calibri"/>
          <w:b/>
          <w:bCs/>
        </w:rPr>
        <w:t>806</w:t>
      </w:r>
      <w:r w:rsidRPr="00F648CD">
        <w:rPr>
          <w:rFonts w:ascii="Calibri" w:hAnsi="Calibri" w:cs="Calibri"/>
          <w:b/>
          <w:bCs/>
        </w:rPr>
        <w:t>-</w:t>
      </w:r>
      <w:r w:rsidR="006B3E39" w:rsidRPr="00F648CD">
        <w:rPr>
          <w:rFonts w:ascii="Calibri" w:hAnsi="Calibri" w:cs="Calibri"/>
          <w:b/>
          <w:bCs/>
        </w:rPr>
        <w:t>3121</w:t>
      </w:r>
      <w:r w:rsidRPr="00F648CD">
        <w:rPr>
          <w:rFonts w:ascii="Calibri" w:hAnsi="Calibri" w:cs="Calibri"/>
          <w:b/>
          <w:bCs/>
        </w:rPr>
        <w:tab/>
      </w:r>
      <w:r w:rsidRPr="00F648CD">
        <w:rPr>
          <w:rFonts w:ascii="Calibri" w:hAnsi="Calibri" w:cs="Calibri"/>
          <w:b/>
          <w:bCs/>
        </w:rPr>
        <w:tab/>
      </w:r>
      <w:r w:rsidRPr="00F648CD">
        <w:rPr>
          <w:rFonts w:ascii="Calibri" w:hAnsi="Calibri" w:cs="Calibri"/>
          <w:b/>
          <w:bCs/>
        </w:rPr>
        <w:tab/>
      </w:r>
      <w:r w:rsidRPr="00F648CD">
        <w:rPr>
          <w:rFonts w:ascii="Calibri" w:hAnsi="Calibri" w:cs="Calibri"/>
          <w:b/>
          <w:bCs/>
        </w:rPr>
        <w:tab/>
      </w:r>
      <w:r w:rsidRPr="00F648CD">
        <w:rPr>
          <w:rFonts w:ascii="Calibri" w:hAnsi="Calibri" w:cs="Calibri"/>
          <w:b/>
          <w:bCs/>
        </w:rPr>
        <w:tab/>
      </w:r>
      <w:r w:rsidRPr="00F648CD">
        <w:rPr>
          <w:rFonts w:ascii="Calibri" w:hAnsi="Calibri" w:cs="Calibri"/>
          <w:b/>
          <w:bCs/>
        </w:rPr>
        <w:tab/>
      </w:r>
      <w:r w:rsidR="00AA48A1" w:rsidRPr="00F648CD">
        <w:rPr>
          <w:rFonts w:ascii="Calibri" w:hAnsi="Calibri" w:cs="Calibri"/>
          <w:b/>
          <w:bCs/>
        </w:rPr>
        <w:tab/>
      </w:r>
      <w:r w:rsidR="00AA48A1" w:rsidRPr="00F648CD">
        <w:rPr>
          <w:rFonts w:ascii="Calibri" w:hAnsi="Calibri" w:cs="Calibri"/>
          <w:b/>
          <w:bCs/>
        </w:rPr>
        <w:tab/>
      </w:r>
    </w:p>
    <w:p w14:paraId="48F0107B" w14:textId="579817E0" w:rsidR="00483637" w:rsidRPr="00F648CD" w:rsidRDefault="00483637" w:rsidP="00483637">
      <w:pPr>
        <w:spacing w:after="0" w:line="240" w:lineRule="auto"/>
        <w:rPr>
          <w:rFonts w:ascii="Calibri" w:hAnsi="Calibri" w:cs="Calibri"/>
          <w:b/>
          <w:bCs/>
        </w:rPr>
      </w:pPr>
      <w:r w:rsidRPr="00F648CD">
        <w:rPr>
          <w:rFonts w:ascii="Calibri" w:hAnsi="Calibri" w:cs="Calibri"/>
          <w:b/>
          <w:bCs/>
        </w:rPr>
        <w:t xml:space="preserve">Email: </w:t>
      </w:r>
      <w:hyperlink r:id="rId8" w:history="1">
        <w:r w:rsidR="000F3153" w:rsidRPr="00F648CD">
          <w:rPr>
            <w:rStyle w:val="Hyperlink"/>
            <w:rFonts w:ascii="Calibri" w:hAnsi="Calibri" w:cs="Calibri"/>
            <w:b/>
            <w:bCs/>
            <w:color w:val="auto"/>
          </w:rPr>
          <w:t>indresh8385@gmail.com</w:t>
        </w:r>
      </w:hyperlink>
    </w:p>
    <w:p w14:paraId="770406C6" w14:textId="77777777" w:rsidR="00B467A9" w:rsidRPr="00F648CD" w:rsidRDefault="00B467A9" w:rsidP="00483637">
      <w:pPr>
        <w:spacing w:after="0" w:line="240" w:lineRule="auto"/>
        <w:rPr>
          <w:rFonts w:ascii="Calibri" w:hAnsi="Calibri" w:cs="Calibr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F648CD" w:rsidRPr="00F648CD" w14:paraId="413BB766" w14:textId="77777777" w:rsidTr="00267DE1">
        <w:tc>
          <w:tcPr>
            <w:tcW w:w="10790" w:type="dxa"/>
            <w:shd w:val="clear" w:color="auto" w:fill="CAEDFB" w:themeFill="accent4" w:themeFillTint="33"/>
          </w:tcPr>
          <w:p w14:paraId="4BC78B66" w14:textId="0FBDB0B5" w:rsidR="00267DE1" w:rsidRPr="00F648CD" w:rsidRDefault="00267DE1" w:rsidP="008C3D94">
            <w:pPr>
              <w:spacing w:line="240" w:lineRule="auto"/>
              <w:rPr>
                <w:rFonts w:ascii="Calibri" w:eastAsia="Times New Roman" w:hAnsi="Calibri" w:cs="Calibri"/>
                <w:b/>
                <w:kern w:val="0"/>
                <w:sz w:val="24"/>
                <w:szCs w:val="24"/>
                <w:u w:val="single"/>
                <w:lang w:eastAsia="en-IN"/>
              </w:rPr>
            </w:pPr>
            <w:r w:rsidRPr="00F648CD">
              <w:rPr>
                <w:rFonts w:ascii="Calibri" w:eastAsia="Times New Roman" w:hAnsi="Calibri" w:cs="Calibri"/>
                <w:b/>
                <w:kern w:val="0"/>
                <w:sz w:val="24"/>
                <w:szCs w:val="24"/>
                <w:u w:val="single"/>
                <w:lang w:eastAsia="en-IN"/>
              </w:rPr>
              <w:t>Professional Summary</w:t>
            </w:r>
          </w:p>
        </w:tc>
      </w:tr>
    </w:tbl>
    <w:p w14:paraId="1C252D7B" w14:textId="4B36230B" w:rsidR="00405CD1" w:rsidRDefault="00405CD1" w:rsidP="00213DE3">
      <w:pPr>
        <w:numPr>
          <w:ilvl w:val="0"/>
          <w:numId w:val="1"/>
        </w:numPr>
        <w:spacing w:after="0" w:line="240" w:lineRule="auto"/>
        <w:rPr>
          <w:rFonts w:ascii="Calibri" w:hAnsi="Calibri" w:cs="Calibri"/>
        </w:rPr>
      </w:pPr>
      <w:r w:rsidRPr="00F648CD">
        <w:rPr>
          <w:rFonts w:ascii="Calibri" w:hAnsi="Calibri" w:cs="Calibri"/>
          <w:b/>
          <w:bCs/>
        </w:rPr>
        <w:t>Around 1</w:t>
      </w:r>
      <w:r w:rsidR="00CF7EFD" w:rsidRPr="00F648CD">
        <w:rPr>
          <w:rFonts w:ascii="Calibri" w:hAnsi="Calibri" w:cs="Calibri"/>
          <w:b/>
          <w:bCs/>
        </w:rPr>
        <w:t xml:space="preserve">0+ </w:t>
      </w:r>
      <w:r w:rsidRPr="00F648CD">
        <w:rPr>
          <w:rFonts w:ascii="Calibri" w:hAnsi="Calibri" w:cs="Calibri"/>
          <w:b/>
          <w:bCs/>
        </w:rPr>
        <w:t xml:space="preserve">years of experience as a Java </w:t>
      </w:r>
      <w:r w:rsidR="002C4D8E">
        <w:rPr>
          <w:rFonts w:ascii="Calibri" w:hAnsi="Calibri" w:cs="Calibri"/>
          <w:b/>
          <w:bCs/>
        </w:rPr>
        <w:t xml:space="preserve">Full Stack </w:t>
      </w:r>
      <w:r w:rsidRPr="00F648CD">
        <w:rPr>
          <w:rFonts w:ascii="Calibri" w:hAnsi="Calibri" w:cs="Calibri"/>
          <w:b/>
          <w:bCs/>
        </w:rPr>
        <w:t>Developer</w:t>
      </w:r>
      <w:r w:rsidRPr="00F648CD">
        <w:rPr>
          <w:rFonts w:ascii="Calibri" w:hAnsi="Calibri" w:cs="Calibri"/>
        </w:rPr>
        <w:t xml:space="preserve"> with expertise in Java, Spring Boot microservices, React/Angular SPAs, AWS/Azure infrastructure and related technologies.</w:t>
      </w:r>
    </w:p>
    <w:p w14:paraId="76EC71E6" w14:textId="0FAF0BC9" w:rsidR="00C71CEF" w:rsidRDefault="00C71CEF" w:rsidP="00213DE3">
      <w:pPr>
        <w:numPr>
          <w:ilvl w:val="0"/>
          <w:numId w:val="1"/>
        </w:numPr>
        <w:spacing w:after="0" w:line="240" w:lineRule="auto"/>
        <w:rPr>
          <w:rFonts w:ascii="Calibri" w:hAnsi="Calibri" w:cs="Calibri"/>
        </w:rPr>
      </w:pPr>
      <w:r w:rsidRPr="00C71CEF">
        <w:rPr>
          <w:rFonts w:ascii="Calibri" w:hAnsi="Calibri" w:cs="Calibri"/>
        </w:rPr>
        <w:t xml:space="preserve">Developed enterprise-grade </w:t>
      </w:r>
      <w:r w:rsidRPr="00C71CEF">
        <w:rPr>
          <w:rFonts w:ascii="Calibri" w:hAnsi="Calibri" w:cs="Calibri"/>
          <w:b/>
          <w:bCs/>
        </w:rPr>
        <w:t>Angular applications (Angular 2–17)</w:t>
      </w:r>
      <w:r w:rsidRPr="00C71CEF">
        <w:rPr>
          <w:rFonts w:ascii="Calibri" w:hAnsi="Calibri" w:cs="Calibri"/>
        </w:rPr>
        <w:t xml:space="preserve"> using </w:t>
      </w:r>
      <w:proofErr w:type="spellStart"/>
      <w:r w:rsidRPr="00C71CEF">
        <w:rPr>
          <w:rFonts w:ascii="Calibri" w:hAnsi="Calibri" w:cs="Calibri"/>
          <w:b/>
          <w:bCs/>
        </w:rPr>
        <w:t>RxJS</w:t>
      </w:r>
      <w:proofErr w:type="spellEnd"/>
      <w:r w:rsidRPr="00C71CEF">
        <w:rPr>
          <w:rFonts w:ascii="Calibri" w:hAnsi="Calibri" w:cs="Calibri"/>
        </w:rPr>
        <w:t xml:space="preserve">, </w:t>
      </w:r>
      <w:proofErr w:type="spellStart"/>
      <w:r w:rsidRPr="00C71CEF">
        <w:rPr>
          <w:rFonts w:ascii="Calibri" w:hAnsi="Calibri" w:cs="Calibri"/>
          <w:b/>
          <w:bCs/>
        </w:rPr>
        <w:t>NgRx</w:t>
      </w:r>
      <w:proofErr w:type="spellEnd"/>
      <w:r w:rsidRPr="00C71CEF">
        <w:rPr>
          <w:rFonts w:ascii="Calibri" w:hAnsi="Calibri" w:cs="Calibri"/>
        </w:rPr>
        <w:t xml:space="preserve">, and </w:t>
      </w:r>
      <w:r w:rsidRPr="00C71CEF">
        <w:rPr>
          <w:rFonts w:ascii="Calibri" w:hAnsi="Calibri" w:cs="Calibri"/>
          <w:b/>
          <w:bCs/>
        </w:rPr>
        <w:t>Reactive Forms</w:t>
      </w:r>
      <w:r w:rsidRPr="00C71CEF">
        <w:rPr>
          <w:rFonts w:ascii="Calibri" w:hAnsi="Calibri" w:cs="Calibri"/>
        </w:rPr>
        <w:t xml:space="preserve"> to deliver highly performant, scalable, and modular frontends.</w:t>
      </w:r>
    </w:p>
    <w:p w14:paraId="1DDF9EDF" w14:textId="5231EA24" w:rsidR="00C71CEF" w:rsidRPr="00F648CD" w:rsidRDefault="00C71CEF" w:rsidP="00213DE3">
      <w:pPr>
        <w:numPr>
          <w:ilvl w:val="0"/>
          <w:numId w:val="1"/>
        </w:numPr>
        <w:spacing w:after="0" w:line="240" w:lineRule="auto"/>
        <w:rPr>
          <w:rFonts w:ascii="Calibri" w:hAnsi="Calibri" w:cs="Calibri"/>
        </w:rPr>
      </w:pPr>
      <w:r w:rsidRPr="00C71CEF">
        <w:rPr>
          <w:rFonts w:ascii="Calibri" w:hAnsi="Calibri" w:cs="Calibri"/>
        </w:rPr>
        <w:t xml:space="preserve">Implemented </w:t>
      </w:r>
      <w:r w:rsidRPr="00C71CEF">
        <w:rPr>
          <w:rFonts w:ascii="Calibri" w:hAnsi="Calibri" w:cs="Calibri"/>
          <w:b/>
          <w:bCs/>
        </w:rPr>
        <w:t>Angular Material</w:t>
      </w:r>
      <w:r w:rsidRPr="00C71CEF">
        <w:rPr>
          <w:rFonts w:ascii="Calibri" w:hAnsi="Calibri" w:cs="Calibri"/>
        </w:rPr>
        <w:t xml:space="preserve"> with customized themes to create accessible, responsive user interfaces aligned with modern design systems.</w:t>
      </w:r>
    </w:p>
    <w:p w14:paraId="19641AD6" w14:textId="0918EC12" w:rsidR="008C3D94" w:rsidRDefault="008C3D94" w:rsidP="00213DE3">
      <w:pPr>
        <w:numPr>
          <w:ilvl w:val="0"/>
          <w:numId w:val="1"/>
        </w:numPr>
        <w:spacing w:after="0" w:line="240" w:lineRule="auto"/>
        <w:rPr>
          <w:rFonts w:ascii="Calibri" w:hAnsi="Calibri" w:cs="Calibri"/>
        </w:rPr>
      </w:pPr>
      <w:r w:rsidRPr="00F648CD">
        <w:rPr>
          <w:rFonts w:ascii="Calibri" w:hAnsi="Calibri" w:cs="Calibri"/>
        </w:rPr>
        <w:t>Designed </w:t>
      </w:r>
      <w:r w:rsidRPr="00F648CD">
        <w:rPr>
          <w:rFonts w:ascii="Calibri" w:hAnsi="Calibri" w:cs="Calibri"/>
          <w:b/>
          <w:bCs/>
        </w:rPr>
        <w:t>high-performance Java applications</w:t>
      </w:r>
      <w:r w:rsidRPr="00F648CD">
        <w:rPr>
          <w:rFonts w:ascii="Calibri" w:hAnsi="Calibri" w:cs="Calibri"/>
        </w:rPr>
        <w:t> leveraging </w:t>
      </w:r>
      <w:r w:rsidRPr="00F648CD">
        <w:rPr>
          <w:rFonts w:ascii="Calibri" w:hAnsi="Calibri" w:cs="Calibri"/>
          <w:b/>
          <w:bCs/>
        </w:rPr>
        <w:t>Java 8/17 features</w:t>
      </w:r>
      <w:r w:rsidRPr="00F648CD">
        <w:rPr>
          <w:rFonts w:ascii="Calibri" w:hAnsi="Calibri" w:cs="Calibri"/>
        </w:rPr>
        <w:t> like </w:t>
      </w:r>
      <w:r w:rsidRPr="00F648CD">
        <w:rPr>
          <w:rFonts w:ascii="Calibri" w:hAnsi="Calibri" w:cs="Calibri"/>
          <w:b/>
          <w:bCs/>
        </w:rPr>
        <w:t>Stream API for bulk data operations</w:t>
      </w:r>
      <w:r w:rsidRPr="00F648CD">
        <w:rPr>
          <w:rFonts w:ascii="Calibri" w:hAnsi="Calibri" w:cs="Calibri"/>
        </w:rPr>
        <w:t>, </w:t>
      </w:r>
      <w:r w:rsidRPr="00F648CD">
        <w:rPr>
          <w:rFonts w:ascii="Calibri" w:hAnsi="Calibri" w:cs="Calibri"/>
          <w:b/>
          <w:bCs/>
        </w:rPr>
        <w:t>Functional Interfaces for clean abstractions</w:t>
      </w:r>
      <w:r w:rsidRPr="00F648CD">
        <w:rPr>
          <w:rFonts w:ascii="Calibri" w:hAnsi="Calibri" w:cs="Calibri"/>
        </w:rPr>
        <w:t>, and </w:t>
      </w:r>
      <w:r w:rsidRPr="00F648CD">
        <w:rPr>
          <w:rFonts w:ascii="Calibri" w:hAnsi="Calibri" w:cs="Calibri"/>
          <w:b/>
          <w:bCs/>
        </w:rPr>
        <w:t>Multithreading for concurrent processing</w:t>
      </w:r>
      <w:r w:rsidRPr="00F648CD">
        <w:rPr>
          <w:rFonts w:ascii="Calibri" w:hAnsi="Calibri" w:cs="Calibri"/>
        </w:rPr>
        <w:t>, ensuring optimal resource utilization.</w:t>
      </w:r>
    </w:p>
    <w:p w14:paraId="6A6BBE50" w14:textId="05173193" w:rsidR="00C71CEF" w:rsidRDefault="00C71CEF" w:rsidP="00213DE3">
      <w:pPr>
        <w:numPr>
          <w:ilvl w:val="0"/>
          <w:numId w:val="1"/>
        </w:numPr>
        <w:spacing w:after="0" w:line="240" w:lineRule="auto"/>
        <w:rPr>
          <w:rFonts w:ascii="Calibri" w:hAnsi="Calibri" w:cs="Calibri"/>
        </w:rPr>
      </w:pPr>
      <w:r w:rsidRPr="00C71CEF">
        <w:rPr>
          <w:rFonts w:ascii="Calibri" w:hAnsi="Calibri" w:cs="Calibri"/>
        </w:rPr>
        <w:t xml:space="preserve">Applied </w:t>
      </w:r>
      <w:r w:rsidRPr="00C71CEF">
        <w:rPr>
          <w:rFonts w:ascii="Calibri" w:hAnsi="Calibri" w:cs="Calibri"/>
          <w:b/>
          <w:bCs/>
        </w:rPr>
        <w:t>lazy loading</w:t>
      </w:r>
      <w:r w:rsidRPr="00C71CEF">
        <w:rPr>
          <w:rFonts w:ascii="Calibri" w:hAnsi="Calibri" w:cs="Calibri"/>
        </w:rPr>
        <w:t xml:space="preserve">, </w:t>
      </w:r>
      <w:proofErr w:type="spellStart"/>
      <w:r w:rsidRPr="00C71CEF">
        <w:rPr>
          <w:rFonts w:ascii="Calibri" w:hAnsi="Calibri" w:cs="Calibri"/>
          <w:b/>
          <w:bCs/>
        </w:rPr>
        <w:t>OnPush</w:t>
      </w:r>
      <w:proofErr w:type="spellEnd"/>
      <w:r w:rsidRPr="00C71CEF">
        <w:rPr>
          <w:rFonts w:ascii="Calibri" w:hAnsi="Calibri" w:cs="Calibri"/>
          <w:b/>
          <w:bCs/>
        </w:rPr>
        <w:t xml:space="preserve"> change detection</w:t>
      </w:r>
      <w:r w:rsidRPr="00C71CEF">
        <w:rPr>
          <w:rFonts w:ascii="Calibri" w:hAnsi="Calibri" w:cs="Calibri"/>
        </w:rPr>
        <w:t xml:space="preserve">, and </w:t>
      </w:r>
      <w:r w:rsidRPr="00C71CEF">
        <w:rPr>
          <w:rFonts w:ascii="Calibri" w:hAnsi="Calibri" w:cs="Calibri"/>
          <w:b/>
          <w:bCs/>
        </w:rPr>
        <w:t>AOT compilation</w:t>
      </w:r>
      <w:r w:rsidRPr="00C71CEF">
        <w:rPr>
          <w:rFonts w:ascii="Calibri" w:hAnsi="Calibri" w:cs="Calibri"/>
        </w:rPr>
        <w:t xml:space="preserve"> to optimize Angular SPA performance and reduce initial load times.</w:t>
      </w:r>
    </w:p>
    <w:p w14:paraId="43A890CC" w14:textId="70FB1EB0" w:rsidR="00C71CEF" w:rsidRDefault="00C71CEF" w:rsidP="00213DE3">
      <w:pPr>
        <w:numPr>
          <w:ilvl w:val="0"/>
          <w:numId w:val="1"/>
        </w:numPr>
        <w:spacing w:after="0" w:line="240" w:lineRule="auto"/>
        <w:rPr>
          <w:rFonts w:ascii="Calibri" w:hAnsi="Calibri" w:cs="Calibri"/>
        </w:rPr>
      </w:pPr>
      <w:r w:rsidRPr="00C71CEF">
        <w:rPr>
          <w:rFonts w:ascii="Calibri" w:hAnsi="Calibri" w:cs="Calibri"/>
        </w:rPr>
        <w:t xml:space="preserve">Integrated </w:t>
      </w:r>
      <w:r w:rsidRPr="00C71CEF">
        <w:rPr>
          <w:rFonts w:ascii="Calibri" w:hAnsi="Calibri" w:cs="Calibri"/>
          <w:b/>
          <w:bCs/>
        </w:rPr>
        <w:t>HTTP interceptors</w:t>
      </w:r>
      <w:r w:rsidRPr="00C71CEF">
        <w:rPr>
          <w:rFonts w:ascii="Calibri" w:hAnsi="Calibri" w:cs="Calibri"/>
        </w:rPr>
        <w:t xml:space="preserve"> for centralized API management, enabling seamless JWT-based authentication and error handling across the Angular app.</w:t>
      </w:r>
    </w:p>
    <w:p w14:paraId="2FBF1E25" w14:textId="3164019D" w:rsidR="00C71CEF" w:rsidRPr="00F648CD" w:rsidRDefault="00C71CEF" w:rsidP="00213DE3">
      <w:pPr>
        <w:numPr>
          <w:ilvl w:val="0"/>
          <w:numId w:val="1"/>
        </w:numPr>
        <w:spacing w:after="0" w:line="240" w:lineRule="auto"/>
        <w:rPr>
          <w:rFonts w:ascii="Calibri" w:hAnsi="Calibri" w:cs="Calibri"/>
        </w:rPr>
      </w:pPr>
      <w:r w:rsidRPr="00C71CEF">
        <w:rPr>
          <w:rFonts w:ascii="Calibri" w:hAnsi="Calibri" w:cs="Calibri"/>
        </w:rPr>
        <w:t xml:space="preserve">Ensured high code quality and stability with </w:t>
      </w:r>
      <w:r w:rsidRPr="00C71CEF">
        <w:rPr>
          <w:rFonts w:ascii="Calibri" w:hAnsi="Calibri" w:cs="Calibri"/>
          <w:b/>
          <w:bCs/>
        </w:rPr>
        <w:t>unit testing (Jasmine, Karma)</w:t>
      </w:r>
      <w:r w:rsidRPr="00C71CEF">
        <w:rPr>
          <w:rFonts w:ascii="Calibri" w:hAnsi="Calibri" w:cs="Calibri"/>
        </w:rPr>
        <w:t xml:space="preserve"> and </w:t>
      </w:r>
      <w:r w:rsidRPr="00C71CEF">
        <w:rPr>
          <w:rFonts w:ascii="Calibri" w:hAnsi="Calibri" w:cs="Calibri"/>
          <w:b/>
          <w:bCs/>
        </w:rPr>
        <w:t>E2E testing (Protractor, Cypress)</w:t>
      </w:r>
      <w:r w:rsidRPr="00C71CEF">
        <w:rPr>
          <w:rFonts w:ascii="Calibri" w:hAnsi="Calibri" w:cs="Calibri"/>
        </w:rPr>
        <w:t>, achieving 90%+ test coverage.</w:t>
      </w:r>
    </w:p>
    <w:p w14:paraId="15CC933E" w14:textId="21DF9501" w:rsidR="008C3D94" w:rsidRPr="00F648CD" w:rsidRDefault="008C3D94" w:rsidP="00213DE3">
      <w:pPr>
        <w:numPr>
          <w:ilvl w:val="0"/>
          <w:numId w:val="1"/>
        </w:numPr>
        <w:spacing w:after="0" w:line="240" w:lineRule="auto"/>
        <w:rPr>
          <w:rFonts w:ascii="Calibri" w:hAnsi="Calibri" w:cs="Calibri"/>
        </w:rPr>
      </w:pPr>
      <w:r w:rsidRPr="00F648CD">
        <w:rPr>
          <w:rFonts w:ascii="Calibri" w:hAnsi="Calibri" w:cs="Calibri"/>
        </w:rPr>
        <w:t>Applied </w:t>
      </w:r>
      <w:r w:rsidRPr="00F648CD">
        <w:rPr>
          <w:rFonts w:ascii="Calibri" w:hAnsi="Calibri" w:cs="Calibri"/>
          <w:b/>
          <w:bCs/>
        </w:rPr>
        <w:t>core OOP principles</w:t>
      </w:r>
      <w:r w:rsidRPr="00F648CD">
        <w:rPr>
          <w:rFonts w:ascii="Calibri" w:hAnsi="Calibri" w:cs="Calibri"/>
        </w:rPr>
        <w:t>—</w:t>
      </w:r>
      <w:r w:rsidRPr="00F648CD">
        <w:rPr>
          <w:rFonts w:ascii="Calibri" w:hAnsi="Calibri" w:cs="Calibri"/>
          <w:b/>
          <w:bCs/>
        </w:rPr>
        <w:t>Inheritance for code reuse</w:t>
      </w:r>
      <w:r w:rsidRPr="00F648CD">
        <w:rPr>
          <w:rFonts w:ascii="Calibri" w:hAnsi="Calibri" w:cs="Calibri"/>
        </w:rPr>
        <w:t>, </w:t>
      </w:r>
      <w:r w:rsidRPr="00F648CD">
        <w:rPr>
          <w:rFonts w:ascii="Calibri" w:hAnsi="Calibri" w:cs="Calibri"/>
          <w:b/>
          <w:bCs/>
        </w:rPr>
        <w:t>Polymorphism for flexible design</w:t>
      </w:r>
      <w:r w:rsidRPr="00F648CD">
        <w:rPr>
          <w:rFonts w:ascii="Calibri" w:hAnsi="Calibri" w:cs="Calibri"/>
        </w:rPr>
        <w:t>, </w:t>
      </w:r>
      <w:r w:rsidRPr="00F648CD">
        <w:rPr>
          <w:rFonts w:ascii="Calibri" w:hAnsi="Calibri" w:cs="Calibri"/>
          <w:b/>
          <w:bCs/>
        </w:rPr>
        <w:t>Abstraction for modular systems</w:t>
      </w:r>
      <w:r w:rsidRPr="00F648CD">
        <w:rPr>
          <w:rFonts w:ascii="Calibri" w:hAnsi="Calibri" w:cs="Calibri"/>
        </w:rPr>
        <w:t>, and </w:t>
      </w:r>
      <w:r w:rsidRPr="00F648CD">
        <w:rPr>
          <w:rFonts w:ascii="Calibri" w:hAnsi="Calibri" w:cs="Calibri"/>
          <w:b/>
          <w:bCs/>
        </w:rPr>
        <w:t>Encapsulation for secure data access</w:t>
      </w:r>
      <w:r w:rsidRPr="00F648CD">
        <w:rPr>
          <w:rFonts w:ascii="Calibri" w:hAnsi="Calibri" w:cs="Calibri"/>
        </w:rPr>
        <w:t>—across enterprise applications.</w:t>
      </w:r>
    </w:p>
    <w:p w14:paraId="79E1D021" w14:textId="3EEC9994" w:rsidR="008C3D94" w:rsidRPr="00F648CD" w:rsidRDefault="008C3D94" w:rsidP="00213DE3">
      <w:pPr>
        <w:numPr>
          <w:ilvl w:val="0"/>
          <w:numId w:val="1"/>
        </w:numPr>
        <w:spacing w:after="0" w:line="240" w:lineRule="auto"/>
        <w:rPr>
          <w:rFonts w:ascii="Calibri" w:hAnsi="Calibri" w:cs="Calibri"/>
        </w:rPr>
      </w:pPr>
      <w:r w:rsidRPr="00F648CD">
        <w:rPr>
          <w:rFonts w:ascii="Calibri" w:hAnsi="Calibri" w:cs="Calibri"/>
        </w:rPr>
        <w:t>Developed </w:t>
      </w:r>
      <w:r w:rsidRPr="00F648CD">
        <w:rPr>
          <w:rFonts w:ascii="Calibri" w:hAnsi="Calibri" w:cs="Calibri"/>
          <w:b/>
          <w:bCs/>
        </w:rPr>
        <w:t>Spring Boot microservices</w:t>
      </w:r>
      <w:r w:rsidRPr="00F648CD">
        <w:rPr>
          <w:rFonts w:ascii="Calibri" w:hAnsi="Calibri" w:cs="Calibri"/>
        </w:rPr>
        <w:t> with </w:t>
      </w:r>
      <w:r w:rsidRPr="00F648CD">
        <w:rPr>
          <w:rFonts w:ascii="Calibri" w:hAnsi="Calibri" w:cs="Calibri"/>
          <w:b/>
          <w:bCs/>
        </w:rPr>
        <w:t>Spring MVC for RESTful endpoints</w:t>
      </w:r>
      <w:r w:rsidRPr="00F648CD">
        <w:rPr>
          <w:rFonts w:ascii="Calibri" w:hAnsi="Calibri" w:cs="Calibri"/>
        </w:rPr>
        <w:t>, </w:t>
      </w:r>
      <w:r w:rsidRPr="00F648CD">
        <w:rPr>
          <w:rFonts w:ascii="Calibri" w:hAnsi="Calibri" w:cs="Calibri"/>
          <w:b/>
          <w:bCs/>
        </w:rPr>
        <w:t>Spring Security with OAuth 2.0/JWT</w:t>
      </w:r>
      <w:r w:rsidRPr="00F648CD">
        <w:rPr>
          <w:rFonts w:ascii="Calibri" w:hAnsi="Calibri" w:cs="Calibri"/>
        </w:rPr>
        <w:t> for authentication, and </w:t>
      </w:r>
      <w:r w:rsidRPr="00F648CD">
        <w:rPr>
          <w:rFonts w:ascii="Calibri" w:hAnsi="Calibri" w:cs="Calibri"/>
          <w:b/>
          <w:bCs/>
        </w:rPr>
        <w:t>Hibernate ORM with JPA annotations</w:t>
      </w:r>
      <w:r w:rsidRPr="00F648CD">
        <w:rPr>
          <w:rFonts w:ascii="Calibri" w:hAnsi="Calibri" w:cs="Calibri"/>
        </w:rPr>
        <w:t> for efficient database interactions.</w:t>
      </w:r>
    </w:p>
    <w:p w14:paraId="0A0DC5CC" w14:textId="532D66BB" w:rsidR="008C3D94" w:rsidRPr="00F648CD" w:rsidRDefault="008C3D94" w:rsidP="00213DE3">
      <w:pPr>
        <w:numPr>
          <w:ilvl w:val="0"/>
          <w:numId w:val="1"/>
        </w:numPr>
        <w:spacing w:after="0" w:line="240" w:lineRule="auto"/>
        <w:rPr>
          <w:rFonts w:ascii="Calibri" w:hAnsi="Calibri" w:cs="Calibri"/>
        </w:rPr>
      </w:pPr>
      <w:r w:rsidRPr="00F648CD">
        <w:rPr>
          <w:rFonts w:ascii="Calibri" w:hAnsi="Calibri" w:cs="Calibri"/>
        </w:rPr>
        <w:t>Built </w:t>
      </w:r>
      <w:r w:rsidRPr="00F648CD">
        <w:rPr>
          <w:rFonts w:ascii="Calibri" w:eastAsiaTheme="majorEastAsia" w:hAnsi="Calibri" w:cs="Calibri"/>
          <w:b/>
          <w:bCs/>
        </w:rPr>
        <w:t>SOAP/WSDL</w:t>
      </w:r>
      <w:r w:rsidRPr="00F648CD">
        <w:rPr>
          <w:rFonts w:ascii="Calibri" w:hAnsi="Calibri" w:cs="Calibri"/>
        </w:rPr>
        <w:t> and </w:t>
      </w:r>
      <w:r w:rsidRPr="00F648CD">
        <w:rPr>
          <w:rFonts w:ascii="Calibri" w:eastAsiaTheme="majorEastAsia" w:hAnsi="Calibri" w:cs="Calibri"/>
          <w:b/>
          <w:bCs/>
        </w:rPr>
        <w:t>RESTful web services</w:t>
      </w:r>
      <w:r w:rsidRPr="00F648CD">
        <w:rPr>
          <w:rFonts w:ascii="Calibri" w:hAnsi="Calibri" w:cs="Calibri"/>
        </w:rPr>
        <w:t> using </w:t>
      </w:r>
      <w:r w:rsidRPr="00F648CD">
        <w:rPr>
          <w:rFonts w:ascii="Calibri" w:eastAsiaTheme="majorEastAsia" w:hAnsi="Calibri" w:cs="Calibri"/>
          <w:b/>
          <w:bCs/>
        </w:rPr>
        <w:t>JAX-RS/JAX-WS</w:t>
      </w:r>
      <w:r w:rsidRPr="00F648CD">
        <w:rPr>
          <w:rFonts w:ascii="Calibri" w:hAnsi="Calibri" w:cs="Calibri"/>
        </w:rPr>
        <w:t>, integrating with legacy systems</w:t>
      </w:r>
      <w:r w:rsidR="00491815" w:rsidRPr="00F648CD">
        <w:rPr>
          <w:rFonts w:ascii="Calibri" w:hAnsi="Calibri" w:cs="Calibri"/>
        </w:rPr>
        <w:t xml:space="preserve">, </w:t>
      </w:r>
      <w:r w:rsidRPr="00F648CD">
        <w:rPr>
          <w:rFonts w:ascii="Calibri" w:hAnsi="Calibri" w:cs="Calibri"/>
        </w:rPr>
        <w:t>third-party APIs.</w:t>
      </w:r>
    </w:p>
    <w:p w14:paraId="544D9991" w14:textId="77777777" w:rsidR="008C3D94" w:rsidRPr="00F648CD" w:rsidRDefault="008C3D94" w:rsidP="00213DE3">
      <w:pPr>
        <w:numPr>
          <w:ilvl w:val="0"/>
          <w:numId w:val="1"/>
        </w:numPr>
        <w:spacing w:after="0" w:line="240" w:lineRule="auto"/>
        <w:rPr>
          <w:rFonts w:ascii="Calibri" w:hAnsi="Calibri" w:cs="Calibri"/>
        </w:rPr>
      </w:pPr>
      <w:r w:rsidRPr="00F648CD">
        <w:rPr>
          <w:rFonts w:ascii="Calibri" w:hAnsi="Calibri" w:cs="Calibri"/>
        </w:rPr>
        <w:t>Engineered </w:t>
      </w:r>
      <w:r w:rsidRPr="00F648CD">
        <w:rPr>
          <w:rStyle w:val="Strong"/>
          <w:rFonts w:ascii="Calibri" w:eastAsiaTheme="majorEastAsia" w:hAnsi="Calibri" w:cs="Calibri"/>
        </w:rPr>
        <w:t>React.js applications</w:t>
      </w:r>
      <w:r w:rsidRPr="00F648CD">
        <w:rPr>
          <w:rFonts w:ascii="Calibri" w:hAnsi="Calibri" w:cs="Calibri"/>
        </w:rPr>
        <w:t> with </w:t>
      </w:r>
      <w:r w:rsidRPr="00F648CD">
        <w:rPr>
          <w:rStyle w:val="Strong"/>
          <w:rFonts w:ascii="Calibri" w:eastAsiaTheme="majorEastAsia" w:hAnsi="Calibri" w:cs="Calibri"/>
        </w:rPr>
        <w:t>Redux (</w:t>
      </w:r>
      <w:proofErr w:type="spellStart"/>
      <w:r w:rsidRPr="00F648CD">
        <w:rPr>
          <w:rStyle w:val="Strong"/>
          <w:rFonts w:ascii="Calibri" w:eastAsiaTheme="majorEastAsia" w:hAnsi="Calibri" w:cs="Calibri"/>
        </w:rPr>
        <w:t>Thunk</w:t>
      </w:r>
      <w:proofErr w:type="spellEnd"/>
      <w:r w:rsidRPr="00F648CD">
        <w:rPr>
          <w:rStyle w:val="Strong"/>
          <w:rFonts w:ascii="Calibri" w:eastAsiaTheme="majorEastAsia" w:hAnsi="Calibri" w:cs="Calibri"/>
        </w:rPr>
        <w:t>/Saga) for state management</w:t>
      </w:r>
      <w:r w:rsidRPr="00F648CD">
        <w:rPr>
          <w:rFonts w:ascii="Calibri" w:hAnsi="Calibri" w:cs="Calibri"/>
        </w:rPr>
        <w:t>, </w:t>
      </w:r>
      <w:r w:rsidRPr="00F648CD">
        <w:rPr>
          <w:rStyle w:val="Strong"/>
          <w:rFonts w:ascii="Calibri" w:eastAsiaTheme="majorEastAsia" w:hAnsi="Calibri" w:cs="Calibri"/>
        </w:rPr>
        <w:t>React Router for navigation</w:t>
      </w:r>
      <w:r w:rsidRPr="00F648CD">
        <w:rPr>
          <w:rFonts w:ascii="Calibri" w:hAnsi="Calibri" w:cs="Calibri"/>
        </w:rPr>
        <w:t>, </w:t>
      </w:r>
      <w:r w:rsidRPr="00F648CD">
        <w:rPr>
          <w:rStyle w:val="Strong"/>
          <w:rFonts w:ascii="Calibri" w:eastAsiaTheme="majorEastAsia" w:hAnsi="Calibri" w:cs="Calibri"/>
        </w:rPr>
        <w:t>Lazy Loading for performance optimization</w:t>
      </w:r>
      <w:r w:rsidRPr="00F648CD">
        <w:rPr>
          <w:rFonts w:ascii="Calibri" w:hAnsi="Calibri" w:cs="Calibri"/>
        </w:rPr>
        <w:t>, and </w:t>
      </w:r>
      <w:r w:rsidRPr="00F648CD">
        <w:rPr>
          <w:rStyle w:val="Strong"/>
          <w:rFonts w:ascii="Calibri" w:eastAsiaTheme="majorEastAsia" w:hAnsi="Calibri" w:cs="Calibri"/>
        </w:rPr>
        <w:t>Error Boundaries for graceful failure handling</w:t>
      </w:r>
      <w:r w:rsidRPr="00F648CD">
        <w:rPr>
          <w:rFonts w:ascii="Calibri" w:hAnsi="Calibri" w:cs="Calibri"/>
        </w:rPr>
        <w:t>.</w:t>
      </w:r>
    </w:p>
    <w:p w14:paraId="7349D952" w14:textId="77777777" w:rsidR="008C3D94" w:rsidRPr="00F648CD" w:rsidRDefault="008C3D94" w:rsidP="00213DE3">
      <w:pPr>
        <w:numPr>
          <w:ilvl w:val="0"/>
          <w:numId w:val="1"/>
        </w:numPr>
        <w:spacing w:after="0" w:line="240" w:lineRule="auto"/>
        <w:rPr>
          <w:rFonts w:ascii="Calibri" w:hAnsi="Calibri" w:cs="Calibri"/>
        </w:rPr>
      </w:pPr>
      <w:r w:rsidRPr="00F648CD">
        <w:rPr>
          <w:rFonts w:ascii="Calibri" w:hAnsi="Calibri" w:cs="Calibri"/>
        </w:rPr>
        <w:t>Developed </w:t>
      </w:r>
      <w:r w:rsidRPr="00F648CD">
        <w:rPr>
          <w:rStyle w:val="Strong"/>
          <w:rFonts w:ascii="Calibri" w:eastAsiaTheme="majorEastAsia" w:hAnsi="Calibri" w:cs="Calibri"/>
        </w:rPr>
        <w:t>Angular SPAs</w:t>
      </w:r>
      <w:r w:rsidRPr="00F648CD">
        <w:rPr>
          <w:rFonts w:ascii="Calibri" w:hAnsi="Calibri" w:cs="Calibri"/>
        </w:rPr>
        <w:t> using </w:t>
      </w:r>
      <w:proofErr w:type="spellStart"/>
      <w:r w:rsidRPr="00F648CD">
        <w:rPr>
          <w:rStyle w:val="Strong"/>
          <w:rFonts w:ascii="Calibri" w:eastAsiaTheme="majorEastAsia" w:hAnsi="Calibri" w:cs="Calibri"/>
        </w:rPr>
        <w:t>RxJS</w:t>
      </w:r>
      <w:proofErr w:type="spellEnd"/>
      <w:r w:rsidRPr="00F648CD">
        <w:rPr>
          <w:rStyle w:val="Strong"/>
          <w:rFonts w:ascii="Calibri" w:eastAsiaTheme="majorEastAsia" w:hAnsi="Calibri" w:cs="Calibri"/>
        </w:rPr>
        <w:t xml:space="preserve"> for reactive programming</w:t>
      </w:r>
      <w:r w:rsidRPr="00F648CD">
        <w:rPr>
          <w:rFonts w:ascii="Calibri" w:hAnsi="Calibri" w:cs="Calibri"/>
        </w:rPr>
        <w:t>, </w:t>
      </w:r>
      <w:proofErr w:type="spellStart"/>
      <w:r w:rsidRPr="00F648CD">
        <w:rPr>
          <w:rStyle w:val="Strong"/>
          <w:rFonts w:ascii="Calibri" w:eastAsiaTheme="majorEastAsia" w:hAnsi="Calibri" w:cs="Calibri"/>
        </w:rPr>
        <w:t>NgRx</w:t>
      </w:r>
      <w:proofErr w:type="spellEnd"/>
      <w:r w:rsidRPr="00F648CD">
        <w:rPr>
          <w:rStyle w:val="Strong"/>
          <w:rFonts w:ascii="Calibri" w:eastAsiaTheme="majorEastAsia" w:hAnsi="Calibri" w:cs="Calibri"/>
        </w:rPr>
        <w:t xml:space="preserve"> for centralized state</w:t>
      </w:r>
      <w:r w:rsidRPr="00F648CD">
        <w:rPr>
          <w:rFonts w:ascii="Calibri" w:hAnsi="Calibri" w:cs="Calibri"/>
        </w:rPr>
        <w:t>, and </w:t>
      </w:r>
      <w:r w:rsidRPr="00F648CD">
        <w:rPr>
          <w:rStyle w:val="Strong"/>
          <w:rFonts w:ascii="Calibri" w:eastAsiaTheme="majorEastAsia" w:hAnsi="Calibri" w:cs="Calibri"/>
        </w:rPr>
        <w:t>Dependency Injection for modular architecture</w:t>
      </w:r>
      <w:r w:rsidRPr="00F648CD">
        <w:rPr>
          <w:rFonts w:ascii="Calibri" w:hAnsi="Calibri" w:cs="Calibri"/>
        </w:rPr>
        <w:t>, paired with </w:t>
      </w:r>
      <w:r w:rsidRPr="00F648CD">
        <w:rPr>
          <w:rStyle w:val="Strong"/>
          <w:rFonts w:ascii="Calibri" w:eastAsiaTheme="majorEastAsia" w:hAnsi="Calibri" w:cs="Calibri"/>
        </w:rPr>
        <w:t>Zone.js for change detection</w:t>
      </w:r>
      <w:r w:rsidRPr="00F648CD">
        <w:rPr>
          <w:rFonts w:ascii="Calibri" w:hAnsi="Calibri" w:cs="Calibri"/>
        </w:rPr>
        <w:t>.</w:t>
      </w:r>
    </w:p>
    <w:p w14:paraId="34EE48F7" w14:textId="1A1A054B" w:rsidR="008C3D94" w:rsidRPr="00F648CD" w:rsidRDefault="008C3D94" w:rsidP="00213DE3">
      <w:pPr>
        <w:numPr>
          <w:ilvl w:val="0"/>
          <w:numId w:val="1"/>
        </w:numPr>
        <w:spacing w:after="0" w:line="240" w:lineRule="auto"/>
        <w:rPr>
          <w:rFonts w:ascii="Calibri" w:hAnsi="Calibri" w:cs="Calibri"/>
        </w:rPr>
      </w:pPr>
      <w:r w:rsidRPr="00F648CD">
        <w:rPr>
          <w:rFonts w:ascii="Calibri" w:hAnsi="Calibri" w:cs="Calibri"/>
        </w:rPr>
        <w:t>Modernized legacy UIs with </w:t>
      </w:r>
      <w:r w:rsidRPr="00F648CD">
        <w:rPr>
          <w:rStyle w:val="Strong"/>
          <w:rFonts w:ascii="Calibri" w:eastAsiaTheme="majorEastAsia" w:hAnsi="Calibri" w:cs="Calibri"/>
        </w:rPr>
        <w:t>ES6+ features</w:t>
      </w:r>
      <w:r w:rsidRPr="00F648CD">
        <w:rPr>
          <w:rFonts w:ascii="Calibri" w:hAnsi="Calibri" w:cs="Calibri"/>
        </w:rPr>
        <w:t> like </w:t>
      </w:r>
      <w:r w:rsidRPr="00F648CD">
        <w:rPr>
          <w:rStyle w:val="Strong"/>
          <w:rFonts w:ascii="Calibri" w:eastAsiaTheme="majorEastAsia" w:hAnsi="Calibri" w:cs="Calibri"/>
        </w:rPr>
        <w:t>Promises/Async-Await</w:t>
      </w:r>
      <w:r w:rsidRPr="00F648CD">
        <w:rPr>
          <w:rFonts w:ascii="Calibri" w:hAnsi="Calibri" w:cs="Calibri"/>
        </w:rPr>
        <w:t>, </w:t>
      </w:r>
      <w:r w:rsidRPr="00F648CD">
        <w:rPr>
          <w:rStyle w:val="Strong"/>
          <w:rFonts w:ascii="Calibri" w:eastAsiaTheme="majorEastAsia" w:hAnsi="Calibri" w:cs="Calibri"/>
        </w:rPr>
        <w:t>Webpack for bundling</w:t>
      </w:r>
      <w:r w:rsidRPr="00F648CD">
        <w:rPr>
          <w:rFonts w:ascii="Calibri" w:hAnsi="Calibri" w:cs="Calibri"/>
        </w:rPr>
        <w:t>, and </w:t>
      </w:r>
      <w:r w:rsidRPr="00F648CD">
        <w:rPr>
          <w:rStyle w:val="Strong"/>
          <w:rFonts w:ascii="Calibri" w:eastAsiaTheme="majorEastAsia" w:hAnsi="Calibri" w:cs="Calibri"/>
        </w:rPr>
        <w:t>Babel for cross-browser compatibility</w:t>
      </w:r>
      <w:r w:rsidRPr="00F648CD">
        <w:rPr>
          <w:rFonts w:ascii="Calibri" w:hAnsi="Calibri" w:cs="Calibri"/>
        </w:rPr>
        <w:t>, while maintaining </w:t>
      </w:r>
      <w:r w:rsidRPr="00F648CD">
        <w:rPr>
          <w:rStyle w:val="Strong"/>
          <w:rFonts w:ascii="Calibri" w:eastAsiaTheme="majorEastAsia" w:hAnsi="Calibri" w:cs="Calibri"/>
        </w:rPr>
        <w:t>Backbone.js/Ember.js</w:t>
      </w:r>
      <w:r w:rsidRPr="00F648CD">
        <w:rPr>
          <w:rFonts w:ascii="Calibri" w:hAnsi="Calibri" w:cs="Calibri"/>
        </w:rPr>
        <w:t> systems.</w:t>
      </w:r>
    </w:p>
    <w:p w14:paraId="36521663"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Deployed </w:t>
      </w:r>
      <w:r w:rsidRPr="00F648CD">
        <w:rPr>
          <w:rStyle w:val="Strong"/>
          <w:rFonts w:ascii="Calibri" w:eastAsiaTheme="majorEastAsia" w:hAnsi="Calibri" w:cs="Calibri"/>
          <w:sz w:val="22"/>
          <w:szCs w:val="22"/>
        </w:rPr>
        <w:t>AWS serverless architectures</w:t>
      </w:r>
      <w:r w:rsidRPr="00F648CD">
        <w:rPr>
          <w:rFonts w:ascii="Calibri" w:hAnsi="Calibri" w:cs="Calibri"/>
          <w:sz w:val="22"/>
          <w:szCs w:val="22"/>
        </w:rPr>
        <w:t> using </w:t>
      </w:r>
      <w:r w:rsidRPr="00F648CD">
        <w:rPr>
          <w:rStyle w:val="Strong"/>
          <w:rFonts w:ascii="Calibri" w:eastAsiaTheme="majorEastAsia" w:hAnsi="Calibri" w:cs="Calibri"/>
          <w:sz w:val="22"/>
          <w:szCs w:val="22"/>
        </w:rPr>
        <w:t>Lambda for event-driven workflows</w:t>
      </w:r>
      <w:r w:rsidRPr="00F648CD">
        <w:rPr>
          <w:rFonts w:ascii="Calibri" w:hAnsi="Calibri" w:cs="Calibri"/>
          <w:sz w:val="22"/>
          <w:szCs w:val="22"/>
        </w:rPr>
        <w:t>, </w:t>
      </w:r>
      <w:r w:rsidRPr="00F648CD">
        <w:rPr>
          <w:rStyle w:val="Strong"/>
          <w:rFonts w:ascii="Calibri" w:eastAsiaTheme="majorEastAsia" w:hAnsi="Calibri" w:cs="Calibri"/>
          <w:sz w:val="22"/>
          <w:szCs w:val="22"/>
        </w:rPr>
        <w:t>EKS/ECS for container orchestration</w:t>
      </w:r>
      <w:r w:rsidRPr="00F648CD">
        <w:rPr>
          <w:rFonts w:ascii="Calibri" w:hAnsi="Calibri" w:cs="Calibri"/>
          <w:sz w:val="22"/>
          <w:szCs w:val="22"/>
        </w:rPr>
        <w:t>, and </w:t>
      </w:r>
      <w:r w:rsidRPr="00F648CD">
        <w:rPr>
          <w:rStyle w:val="Strong"/>
          <w:rFonts w:ascii="Calibri" w:eastAsiaTheme="majorEastAsia" w:hAnsi="Calibri" w:cs="Calibri"/>
          <w:sz w:val="22"/>
          <w:szCs w:val="22"/>
        </w:rPr>
        <w:t>S3/DynamoDB for scalable storage</w:t>
      </w:r>
      <w:r w:rsidRPr="00F648CD">
        <w:rPr>
          <w:rFonts w:ascii="Calibri" w:hAnsi="Calibri" w:cs="Calibri"/>
          <w:sz w:val="22"/>
          <w:szCs w:val="22"/>
        </w:rPr>
        <w:t>, with </w:t>
      </w:r>
      <w:r w:rsidRPr="00F648CD">
        <w:rPr>
          <w:rStyle w:val="Strong"/>
          <w:rFonts w:ascii="Calibri" w:eastAsiaTheme="majorEastAsia" w:hAnsi="Calibri" w:cs="Calibri"/>
          <w:sz w:val="22"/>
          <w:szCs w:val="22"/>
        </w:rPr>
        <w:t>IAM/KMS for least-privilege security</w:t>
      </w:r>
      <w:r w:rsidRPr="00F648CD">
        <w:rPr>
          <w:rFonts w:ascii="Calibri" w:hAnsi="Calibri" w:cs="Calibri"/>
          <w:sz w:val="22"/>
          <w:szCs w:val="22"/>
        </w:rPr>
        <w:t>.</w:t>
      </w:r>
    </w:p>
    <w:p w14:paraId="0631A69D"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Automated </w:t>
      </w:r>
      <w:r w:rsidRPr="00F648CD">
        <w:rPr>
          <w:rStyle w:val="Strong"/>
          <w:rFonts w:ascii="Calibri" w:eastAsiaTheme="majorEastAsia" w:hAnsi="Calibri" w:cs="Calibri"/>
          <w:sz w:val="22"/>
          <w:szCs w:val="22"/>
        </w:rPr>
        <w:t>Azure deployments</w:t>
      </w:r>
      <w:r w:rsidRPr="00F648CD">
        <w:rPr>
          <w:rFonts w:ascii="Calibri" w:hAnsi="Calibri" w:cs="Calibri"/>
          <w:sz w:val="22"/>
          <w:szCs w:val="22"/>
        </w:rPr>
        <w:t> with </w:t>
      </w:r>
      <w:r w:rsidRPr="00F648CD">
        <w:rPr>
          <w:rStyle w:val="Strong"/>
          <w:rFonts w:ascii="Calibri" w:eastAsiaTheme="majorEastAsia" w:hAnsi="Calibri" w:cs="Calibri"/>
          <w:sz w:val="22"/>
          <w:szCs w:val="22"/>
        </w:rPr>
        <w:t>AKS for Kubernetes clusters</w:t>
      </w:r>
      <w:r w:rsidRPr="00F648CD">
        <w:rPr>
          <w:rFonts w:ascii="Calibri" w:hAnsi="Calibri" w:cs="Calibri"/>
          <w:sz w:val="22"/>
          <w:szCs w:val="22"/>
        </w:rPr>
        <w:t>, </w:t>
      </w:r>
      <w:r w:rsidRPr="00F648CD">
        <w:rPr>
          <w:rStyle w:val="Strong"/>
          <w:rFonts w:ascii="Calibri" w:eastAsiaTheme="majorEastAsia" w:hAnsi="Calibri" w:cs="Calibri"/>
          <w:sz w:val="22"/>
          <w:szCs w:val="22"/>
        </w:rPr>
        <w:t>App Services for PaaS solutions</w:t>
      </w:r>
      <w:r w:rsidRPr="00F648CD">
        <w:rPr>
          <w:rFonts w:ascii="Calibri" w:hAnsi="Calibri" w:cs="Calibri"/>
          <w:sz w:val="22"/>
          <w:szCs w:val="22"/>
        </w:rPr>
        <w:t>, and </w:t>
      </w:r>
      <w:r w:rsidRPr="00F648CD">
        <w:rPr>
          <w:rStyle w:val="Strong"/>
          <w:rFonts w:ascii="Calibri" w:eastAsiaTheme="majorEastAsia" w:hAnsi="Calibri" w:cs="Calibri"/>
          <w:sz w:val="22"/>
          <w:szCs w:val="22"/>
        </w:rPr>
        <w:t>Azure Functions for serverless compute</w:t>
      </w:r>
      <w:r w:rsidRPr="00F648CD">
        <w:rPr>
          <w:rFonts w:ascii="Calibri" w:hAnsi="Calibri" w:cs="Calibri"/>
          <w:sz w:val="22"/>
          <w:szCs w:val="22"/>
        </w:rPr>
        <w:t>, integrated with </w:t>
      </w:r>
      <w:r w:rsidRPr="00F648CD">
        <w:rPr>
          <w:rStyle w:val="Strong"/>
          <w:rFonts w:ascii="Calibri" w:eastAsiaTheme="majorEastAsia" w:hAnsi="Calibri" w:cs="Calibri"/>
          <w:sz w:val="22"/>
          <w:szCs w:val="22"/>
        </w:rPr>
        <w:t>Azure SQL for managed databases</w:t>
      </w:r>
      <w:r w:rsidRPr="00F648CD">
        <w:rPr>
          <w:rFonts w:ascii="Calibri" w:hAnsi="Calibri" w:cs="Calibri"/>
          <w:sz w:val="22"/>
          <w:szCs w:val="22"/>
        </w:rPr>
        <w:t>.</w:t>
      </w:r>
    </w:p>
    <w:p w14:paraId="39D195EC" w14:textId="3A180F23"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Style w:val="Strong"/>
          <w:rFonts w:ascii="Calibri" w:eastAsiaTheme="majorEastAsia" w:hAnsi="Calibri" w:cs="Calibri"/>
          <w:sz w:val="22"/>
          <w:szCs w:val="22"/>
        </w:rPr>
        <w:t>end-to-end CI/CD</w:t>
      </w:r>
      <w:r w:rsidRPr="00F648CD">
        <w:rPr>
          <w:rFonts w:ascii="Calibri" w:hAnsi="Calibri" w:cs="Calibri"/>
          <w:sz w:val="22"/>
          <w:szCs w:val="22"/>
        </w:rPr>
        <w:t> using </w:t>
      </w:r>
      <w:r w:rsidRPr="00F648CD">
        <w:rPr>
          <w:rStyle w:val="Strong"/>
          <w:rFonts w:ascii="Calibri" w:eastAsiaTheme="majorEastAsia" w:hAnsi="Calibri" w:cs="Calibri"/>
          <w:sz w:val="22"/>
          <w:szCs w:val="22"/>
        </w:rPr>
        <w:t xml:space="preserve">Jenkins for </w:t>
      </w:r>
      <w:r w:rsidR="0079792E" w:rsidRPr="00F648CD">
        <w:rPr>
          <w:rStyle w:val="Strong"/>
          <w:rFonts w:ascii="Calibri" w:eastAsiaTheme="majorEastAsia" w:hAnsi="Calibri" w:cs="Calibri"/>
          <w:sz w:val="22"/>
          <w:szCs w:val="22"/>
        </w:rPr>
        <w:t>B</w:t>
      </w:r>
      <w:r w:rsidRPr="00F648CD">
        <w:rPr>
          <w:rStyle w:val="Strong"/>
          <w:rFonts w:ascii="Calibri" w:eastAsiaTheme="majorEastAsia" w:hAnsi="Calibri" w:cs="Calibri"/>
          <w:sz w:val="22"/>
          <w:szCs w:val="22"/>
        </w:rPr>
        <w:t>uild pipelines</w:t>
      </w:r>
      <w:r w:rsidRPr="00F648CD">
        <w:rPr>
          <w:rFonts w:ascii="Calibri" w:hAnsi="Calibri" w:cs="Calibri"/>
          <w:sz w:val="22"/>
          <w:szCs w:val="22"/>
        </w:rPr>
        <w:t>, </w:t>
      </w:r>
      <w:r w:rsidRPr="00F648CD">
        <w:rPr>
          <w:rStyle w:val="Strong"/>
          <w:rFonts w:ascii="Calibri" w:eastAsiaTheme="majorEastAsia" w:hAnsi="Calibri" w:cs="Calibri"/>
          <w:sz w:val="22"/>
          <w:szCs w:val="22"/>
        </w:rPr>
        <w:t>GitHub Actions for automated testing</w:t>
      </w:r>
      <w:r w:rsidRPr="00F648CD">
        <w:rPr>
          <w:rFonts w:ascii="Calibri" w:hAnsi="Calibri" w:cs="Calibri"/>
          <w:sz w:val="22"/>
          <w:szCs w:val="22"/>
        </w:rPr>
        <w:t>, and </w:t>
      </w:r>
      <w:r w:rsidRPr="00F648CD">
        <w:rPr>
          <w:rStyle w:val="Strong"/>
          <w:rFonts w:ascii="Calibri" w:eastAsiaTheme="majorEastAsia" w:hAnsi="Calibri" w:cs="Calibri"/>
          <w:sz w:val="22"/>
          <w:szCs w:val="22"/>
        </w:rPr>
        <w:t xml:space="preserve">AWS </w:t>
      </w:r>
      <w:proofErr w:type="spellStart"/>
      <w:r w:rsidRPr="00F648CD">
        <w:rPr>
          <w:rStyle w:val="Strong"/>
          <w:rFonts w:ascii="Calibri" w:eastAsiaTheme="majorEastAsia" w:hAnsi="Calibri" w:cs="Calibri"/>
          <w:sz w:val="22"/>
          <w:szCs w:val="22"/>
        </w:rPr>
        <w:t>CodePipeline</w:t>
      </w:r>
      <w:proofErr w:type="spellEnd"/>
      <w:r w:rsidRPr="00F648CD">
        <w:rPr>
          <w:rStyle w:val="Strong"/>
          <w:rFonts w:ascii="Calibri" w:eastAsiaTheme="majorEastAsia" w:hAnsi="Calibri" w:cs="Calibri"/>
          <w:sz w:val="22"/>
          <w:szCs w:val="22"/>
        </w:rPr>
        <w:t xml:space="preserve"> for cloud-native deployments</w:t>
      </w:r>
      <w:r w:rsidRPr="00F648CD">
        <w:rPr>
          <w:rFonts w:ascii="Calibri" w:hAnsi="Calibri" w:cs="Calibri"/>
          <w:sz w:val="22"/>
          <w:szCs w:val="22"/>
        </w:rPr>
        <w:t>, with </w:t>
      </w:r>
      <w:r w:rsidRPr="00F648CD">
        <w:rPr>
          <w:rStyle w:val="Strong"/>
          <w:rFonts w:ascii="Calibri" w:eastAsiaTheme="majorEastAsia" w:hAnsi="Calibri" w:cs="Calibri"/>
          <w:sz w:val="22"/>
          <w:szCs w:val="22"/>
        </w:rPr>
        <w:t>Docker/Kubernetes for environment consistency</w:t>
      </w:r>
      <w:r w:rsidRPr="00F648CD">
        <w:rPr>
          <w:rFonts w:ascii="Calibri" w:hAnsi="Calibri" w:cs="Calibri"/>
          <w:sz w:val="22"/>
          <w:szCs w:val="22"/>
        </w:rPr>
        <w:t>.</w:t>
      </w:r>
    </w:p>
    <w:p w14:paraId="3871641D"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Managed </w:t>
      </w:r>
      <w:r w:rsidRPr="00F648CD">
        <w:rPr>
          <w:rStyle w:val="Strong"/>
          <w:rFonts w:ascii="Calibri" w:eastAsiaTheme="majorEastAsia" w:hAnsi="Calibri" w:cs="Calibri"/>
          <w:sz w:val="22"/>
          <w:szCs w:val="22"/>
        </w:rPr>
        <w:t>Infrastructure as Code (</w:t>
      </w:r>
      <w:proofErr w:type="spellStart"/>
      <w:r w:rsidRPr="00F648CD">
        <w:rPr>
          <w:rStyle w:val="Strong"/>
          <w:rFonts w:ascii="Calibri" w:eastAsiaTheme="majorEastAsia" w:hAnsi="Calibri" w:cs="Calibri"/>
          <w:sz w:val="22"/>
          <w:szCs w:val="22"/>
        </w:rPr>
        <w:t>IaC</w:t>
      </w:r>
      <w:proofErr w:type="spellEnd"/>
      <w:r w:rsidRPr="00F648CD">
        <w:rPr>
          <w:rStyle w:val="Strong"/>
          <w:rFonts w:ascii="Calibri" w:eastAsiaTheme="majorEastAsia" w:hAnsi="Calibri" w:cs="Calibri"/>
          <w:sz w:val="22"/>
          <w:szCs w:val="22"/>
        </w:rPr>
        <w:t>)</w:t>
      </w:r>
      <w:r w:rsidRPr="00F648CD">
        <w:rPr>
          <w:rFonts w:ascii="Calibri" w:hAnsi="Calibri" w:cs="Calibri"/>
          <w:sz w:val="22"/>
          <w:szCs w:val="22"/>
        </w:rPr>
        <w:t> with </w:t>
      </w:r>
      <w:r w:rsidRPr="00F648CD">
        <w:rPr>
          <w:rStyle w:val="Strong"/>
          <w:rFonts w:ascii="Calibri" w:eastAsiaTheme="majorEastAsia" w:hAnsi="Calibri" w:cs="Calibri"/>
          <w:sz w:val="22"/>
          <w:szCs w:val="22"/>
        </w:rPr>
        <w:t>Terraform</w:t>
      </w:r>
      <w:r w:rsidRPr="00F648CD">
        <w:rPr>
          <w:rFonts w:ascii="Calibri" w:hAnsi="Calibri" w:cs="Calibri"/>
          <w:sz w:val="22"/>
          <w:szCs w:val="22"/>
        </w:rPr>
        <w:t>, including </w:t>
      </w:r>
      <w:r w:rsidRPr="00F648CD">
        <w:rPr>
          <w:rStyle w:val="Strong"/>
          <w:rFonts w:ascii="Calibri" w:eastAsiaTheme="majorEastAsia" w:hAnsi="Calibri" w:cs="Calibri"/>
          <w:sz w:val="22"/>
          <w:szCs w:val="22"/>
        </w:rPr>
        <w:t>state management via Azure Blob Storage</w:t>
      </w:r>
      <w:r w:rsidRPr="00F648CD">
        <w:rPr>
          <w:rFonts w:ascii="Calibri" w:hAnsi="Calibri" w:cs="Calibri"/>
          <w:sz w:val="22"/>
          <w:szCs w:val="22"/>
        </w:rPr>
        <w:t> to prevent conflicts across teams.</w:t>
      </w:r>
    </w:p>
    <w:p w14:paraId="7AEB4DAD"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Optimized </w:t>
      </w:r>
      <w:r w:rsidRPr="00F648CD">
        <w:rPr>
          <w:rStyle w:val="Strong"/>
          <w:rFonts w:ascii="Calibri" w:eastAsiaTheme="majorEastAsia" w:hAnsi="Calibri" w:cs="Calibri"/>
          <w:sz w:val="22"/>
          <w:szCs w:val="22"/>
        </w:rPr>
        <w:t>SQL databases</w:t>
      </w:r>
      <w:r w:rsidRPr="00F648CD">
        <w:rPr>
          <w:rFonts w:ascii="Calibri" w:hAnsi="Calibri" w:cs="Calibri"/>
          <w:sz w:val="22"/>
          <w:szCs w:val="22"/>
        </w:rPr>
        <w:t> (</w:t>
      </w:r>
      <w:r w:rsidRPr="00F648CD">
        <w:rPr>
          <w:rStyle w:val="Strong"/>
          <w:rFonts w:ascii="Calibri" w:eastAsiaTheme="majorEastAsia" w:hAnsi="Calibri" w:cs="Calibri"/>
          <w:sz w:val="22"/>
          <w:szCs w:val="22"/>
        </w:rPr>
        <w:t>Oracle, PostgreSQL</w:t>
      </w:r>
      <w:r w:rsidRPr="00F648CD">
        <w:rPr>
          <w:rFonts w:ascii="Calibri" w:hAnsi="Calibri" w:cs="Calibri"/>
          <w:sz w:val="22"/>
          <w:szCs w:val="22"/>
        </w:rPr>
        <w:t>) by designing </w:t>
      </w:r>
      <w:r w:rsidRPr="00F648CD">
        <w:rPr>
          <w:rStyle w:val="Strong"/>
          <w:rFonts w:ascii="Calibri" w:eastAsiaTheme="majorEastAsia" w:hAnsi="Calibri" w:cs="Calibri"/>
          <w:sz w:val="22"/>
          <w:szCs w:val="22"/>
        </w:rPr>
        <w:t>indexed views</w:t>
      </w:r>
      <w:r w:rsidRPr="00F648CD">
        <w:rPr>
          <w:rFonts w:ascii="Calibri" w:hAnsi="Calibri" w:cs="Calibri"/>
          <w:sz w:val="22"/>
          <w:szCs w:val="22"/>
        </w:rPr>
        <w:t>, </w:t>
      </w:r>
      <w:r w:rsidRPr="00F648CD">
        <w:rPr>
          <w:rStyle w:val="Strong"/>
          <w:rFonts w:ascii="Calibri" w:eastAsiaTheme="majorEastAsia" w:hAnsi="Calibri" w:cs="Calibri"/>
          <w:sz w:val="22"/>
          <w:szCs w:val="22"/>
        </w:rPr>
        <w:t>partitioned tables</w:t>
      </w:r>
      <w:r w:rsidRPr="00F648CD">
        <w:rPr>
          <w:rFonts w:ascii="Calibri" w:hAnsi="Calibri" w:cs="Calibri"/>
          <w:sz w:val="22"/>
          <w:szCs w:val="22"/>
        </w:rPr>
        <w:t>, and </w:t>
      </w:r>
      <w:r w:rsidRPr="00F648CD">
        <w:rPr>
          <w:rStyle w:val="Strong"/>
          <w:rFonts w:ascii="Calibri" w:eastAsiaTheme="majorEastAsia" w:hAnsi="Calibri" w:cs="Calibri"/>
          <w:sz w:val="22"/>
          <w:szCs w:val="22"/>
        </w:rPr>
        <w:t>optimized stored procedures</w:t>
      </w:r>
      <w:r w:rsidRPr="00F648CD">
        <w:rPr>
          <w:rFonts w:ascii="Calibri" w:hAnsi="Calibri" w:cs="Calibri"/>
          <w:sz w:val="22"/>
          <w:szCs w:val="22"/>
        </w:rPr>
        <w:t>, reducing query times significantly.</w:t>
      </w:r>
    </w:p>
    <w:p w14:paraId="300FD4AB"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Architected </w:t>
      </w:r>
      <w:r w:rsidRPr="00F648CD">
        <w:rPr>
          <w:rStyle w:val="Strong"/>
          <w:rFonts w:ascii="Calibri" w:eastAsiaTheme="majorEastAsia" w:hAnsi="Calibri" w:cs="Calibri"/>
          <w:sz w:val="22"/>
          <w:szCs w:val="22"/>
        </w:rPr>
        <w:t>NoSQL solutions</w:t>
      </w:r>
      <w:r w:rsidRPr="00F648CD">
        <w:rPr>
          <w:rFonts w:ascii="Calibri" w:hAnsi="Calibri" w:cs="Calibri"/>
          <w:sz w:val="22"/>
          <w:szCs w:val="22"/>
        </w:rPr>
        <w:t> with </w:t>
      </w:r>
      <w:r w:rsidRPr="00F648CD">
        <w:rPr>
          <w:rStyle w:val="Strong"/>
          <w:rFonts w:ascii="Calibri" w:eastAsiaTheme="majorEastAsia" w:hAnsi="Calibri" w:cs="Calibri"/>
          <w:sz w:val="22"/>
          <w:szCs w:val="22"/>
        </w:rPr>
        <w:t>MongoDB’s aggregation pipelines</w:t>
      </w:r>
      <w:r w:rsidRPr="00F648CD">
        <w:rPr>
          <w:rFonts w:ascii="Calibri" w:hAnsi="Calibri" w:cs="Calibri"/>
          <w:sz w:val="22"/>
          <w:szCs w:val="22"/>
        </w:rPr>
        <w:t>, </w:t>
      </w:r>
      <w:r w:rsidRPr="00F648CD">
        <w:rPr>
          <w:rStyle w:val="Strong"/>
          <w:rFonts w:ascii="Calibri" w:eastAsiaTheme="majorEastAsia" w:hAnsi="Calibri" w:cs="Calibri"/>
          <w:sz w:val="22"/>
          <w:szCs w:val="22"/>
        </w:rPr>
        <w:t>Cassandra’s distributed tables</w:t>
      </w:r>
      <w:r w:rsidRPr="00F648CD">
        <w:rPr>
          <w:rFonts w:ascii="Calibri" w:hAnsi="Calibri" w:cs="Calibri"/>
          <w:sz w:val="22"/>
          <w:szCs w:val="22"/>
        </w:rPr>
        <w:t>, and </w:t>
      </w:r>
      <w:r w:rsidRPr="00F648CD">
        <w:rPr>
          <w:rStyle w:val="Strong"/>
          <w:rFonts w:ascii="Calibri" w:eastAsiaTheme="majorEastAsia" w:hAnsi="Calibri" w:cs="Calibri"/>
          <w:sz w:val="22"/>
          <w:szCs w:val="22"/>
        </w:rPr>
        <w:t>CouchDB’s MapReduce views</w:t>
      </w:r>
      <w:r w:rsidRPr="00F648CD">
        <w:rPr>
          <w:rFonts w:ascii="Calibri" w:hAnsi="Calibri" w:cs="Calibri"/>
          <w:sz w:val="22"/>
          <w:szCs w:val="22"/>
        </w:rPr>
        <w:t> for high-volume data workloads.</w:t>
      </w:r>
    </w:p>
    <w:p w14:paraId="315C9A51"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Configured </w:t>
      </w:r>
      <w:r w:rsidRPr="00F648CD">
        <w:rPr>
          <w:rStyle w:val="Strong"/>
          <w:rFonts w:ascii="Calibri" w:eastAsiaTheme="majorEastAsia" w:hAnsi="Calibri" w:cs="Calibri"/>
          <w:sz w:val="22"/>
          <w:szCs w:val="22"/>
        </w:rPr>
        <w:t>New Relic APM with distributed tracing</w:t>
      </w:r>
      <w:r w:rsidRPr="00F648CD">
        <w:rPr>
          <w:rFonts w:ascii="Calibri" w:hAnsi="Calibri" w:cs="Calibri"/>
          <w:sz w:val="22"/>
          <w:szCs w:val="22"/>
        </w:rPr>
        <w:t> to monitor microservices, </w:t>
      </w:r>
      <w:r w:rsidRPr="00F648CD">
        <w:rPr>
          <w:rStyle w:val="Strong"/>
          <w:rFonts w:ascii="Calibri" w:eastAsiaTheme="majorEastAsia" w:hAnsi="Calibri" w:cs="Calibri"/>
          <w:sz w:val="22"/>
          <w:szCs w:val="22"/>
        </w:rPr>
        <w:t>Dynatrace for real-time diagnostics</w:t>
      </w:r>
      <w:r w:rsidRPr="00F648CD">
        <w:rPr>
          <w:rFonts w:ascii="Calibri" w:hAnsi="Calibri" w:cs="Calibri"/>
          <w:sz w:val="22"/>
          <w:szCs w:val="22"/>
        </w:rPr>
        <w:t>, and </w:t>
      </w:r>
      <w:r w:rsidRPr="00F648CD">
        <w:rPr>
          <w:rStyle w:val="Strong"/>
          <w:rFonts w:ascii="Calibri" w:eastAsiaTheme="majorEastAsia" w:hAnsi="Calibri" w:cs="Calibri"/>
          <w:sz w:val="22"/>
          <w:szCs w:val="22"/>
        </w:rPr>
        <w:t>Grafana dashboards</w:t>
      </w:r>
      <w:r w:rsidRPr="00F648CD">
        <w:rPr>
          <w:rFonts w:ascii="Calibri" w:hAnsi="Calibri" w:cs="Calibri"/>
          <w:sz w:val="22"/>
          <w:szCs w:val="22"/>
        </w:rPr>
        <w:t> for system health visibility.</w:t>
      </w:r>
    </w:p>
    <w:p w14:paraId="4898ED77"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Style w:val="Strong"/>
          <w:rFonts w:ascii="Calibri" w:eastAsiaTheme="majorEastAsia" w:hAnsi="Calibri" w:cs="Calibri"/>
          <w:sz w:val="22"/>
          <w:szCs w:val="22"/>
        </w:rPr>
        <w:t>Splunk for log analytics</w:t>
      </w:r>
      <w:r w:rsidRPr="00F648CD">
        <w:rPr>
          <w:rFonts w:ascii="Calibri" w:hAnsi="Calibri" w:cs="Calibri"/>
          <w:sz w:val="22"/>
          <w:szCs w:val="22"/>
        </w:rPr>
        <w:t> and </w:t>
      </w:r>
      <w:r w:rsidRPr="00F648CD">
        <w:rPr>
          <w:rStyle w:val="Strong"/>
          <w:rFonts w:ascii="Calibri" w:eastAsiaTheme="majorEastAsia" w:hAnsi="Calibri" w:cs="Calibri"/>
          <w:sz w:val="22"/>
          <w:szCs w:val="22"/>
        </w:rPr>
        <w:t>ELK Stack (Elasticsearch, Logstash, Kibana)</w:t>
      </w:r>
      <w:r w:rsidRPr="00F648CD">
        <w:rPr>
          <w:rFonts w:ascii="Calibri" w:hAnsi="Calibri" w:cs="Calibri"/>
          <w:sz w:val="22"/>
          <w:szCs w:val="22"/>
        </w:rPr>
        <w:t> for centralized logging, enabling proactive issue resolution.</w:t>
      </w:r>
    </w:p>
    <w:p w14:paraId="75E43B22" w14:textId="77777777" w:rsidR="008C3D94" w:rsidRPr="00F648CD" w:rsidRDefault="008C3D94" w:rsidP="00213DE3">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Led </w:t>
      </w:r>
      <w:r w:rsidRPr="00F648CD">
        <w:rPr>
          <w:rStyle w:val="Strong"/>
          <w:rFonts w:ascii="Calibri" w:eastAsiaTheme="majorEastAsia" w:hAnsi="Calibri" w:cs="Calibri"/>
          <w:sz w:val="22"/>
          <w:szCs w:val="22"/>
        </w:rPr>
        <w:t>Agile/</w:t>
      </w:r>
      <w:proofErr w:type="spellStart"/>
      <w:r w:rsidRPr="00F648CD">
        <w:rPr>
          <w:rStyle w:val="Strong"/>
          <w:rFonts w:ascii="Calibri" w:eastAsiaTheme="majorEastAsia" w:hAnsi="Calibri" w:cs="Calibri"/>
          <w:sz w:val="22"/>
          <w:szCs w:val="22"/>
        </w:rPr>
        <w:t>SAFe</w:t>
      </w:r>
      <w:proofErr w:type="spellEnd"/>
      <w:r w:rsidRPr="00F648CD">
        <w:rPr>
          <w:rStyle w:val="Strong"/>
          <w:rFonts w:ascii="Calibri" w:eastAsiaTheme="majorEastAsia" w:hAnsi="Calibri" w:cs="Calibri"/>
          <w:sz w:val="22"/>
          <w:szCs w:val="22"/>
        </w:rPr>
        <w:t xml:space="preserve"> teams</w:t>
      </w:r>
      <w:r w:rsidRPr="00F648CD">
        <w:rPr>
          <w:rFonts w:ascii="Calibri" w:hAnsi="Calibri" w:cs="Calibri"/>
          <w:sz w:val="22"/>
          <w:szCs w:val="22"/>
        </w:rPr>
        <w:t> in building </w:t>
      </w:r>
      <w:r w:rsidRPr="00F648CD">
        <w:rPr>
          <w:rStyle w:val="Strong"/>
          <w:rFonts w:ascii="Calibri" w:eastAsiaTheme="majorEastAsia" w:hAnsi="Calibri" w:cs="Calibri"/>
          <w:sz w:val="22"/>
          <w:szCs w:val="22"/>
        </w:rPr>
        <w:t>event-driven microservices</w:t>
      </w:r>
      <w:r w:rsidRPr="00F648CD">
        <w:rPr>
          <w:rFonts w:ascii="Calibri" w:hAnsi="Calibri" w:cs="Calibri"/>
          <w:sz w:val="22"/>
          <w:szCs w:val="22"/>
        </w:rPr>
        <w:t>, from requirement gathering to production deployment, with </w:t>
      </w:r>
      <w:r w:rsidRPr="00F648CD">
        <w:rPr>
          <w:rStyle w:val="Strong"/>
          <w:rFonts w:ascii="Calibri" w:eastAsiaTheme="majorEastAsia" w:hAnsi="Calibri" w:cs="Calibri"/>
          <w:sz w:val="22"/>
          <w:szCs w:val="22"/>
        </w:rPr>
        <w:t>TDD/BDD practices</w:t>
      </w:r>
      <w:r w:rsidRPr="00F648CD">
        <w:rPr>
          <w:rFonts w:ascii="Calibri" w:hAnsi="Calibri" w:cs="Calibri"/>
          <w:sz w:val="22"/>
          <w:szCs w:val="22"/>
        </w:rPr>
        <w:t> using </w:t>
      </w:r>
      <w:r w:rsidRPr="00F648CD">
        <w:rPr>
          <w:rStyle w:val="Strong"/>
          <w:rFonts w:ascii="Calibri" w:eastAsiaTheme="majorEastAsia" w:hAnsi="Calibri" w:cs="Calibri"/>
          <w:sz w:val="22"/>
          <w:szCs w:val="22"/>
        </w:rPr>
        <w:t>JUnit and Mockito</w:t>
      </w:r>
      <w:r w:rsidRPr="00F648CD">
        <w:rPr>
          <w:rFonts w:ascii="Calibri" w:hAnsi="Calibri" w:cs="Calibri"/>
          <w:sz w:val="22"/>
          <w:szCs w:val="22"/>
        </w:rPr>
        <w:t>.</w:t>
      </w:r>
    </w:p>
    <w:p w14:paraId="54880AFF" w14:textId="77777777" w:rsidR="00483BD4" w:rsidRPr="00F648CD" w:rsidRDefault="008C3D94" w:rsidP="00483BD4">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Mentored junior developers on </w:t>
      </w:r>
      <w:r w:rsidRPr="00F648CD">
        <w:rPr>
          <w:rStyle w:val="Strong"/>
          <w:rFonts w:ascii="Calibri" w:eastAsiaTheme="majorEastAsia" w:hAnsi="Calibri" w:cs="Calibri"/>
          <w:sz w:val="22"/>
          <w:szCs w:val="22"/>
        </w:rPr>
        <w:t>Spring Boot best practices</w:t>
      </w:r>
      <w:r w:rsidRPr="00F648CD">
        <w:rPr>
          <w:rFonts w:ascii="Calibri" w:hAnsi="Calibri" w:cs="Calibri"/>
          <w:sz w:val="22"/>
          <w:szCs w:val="22"/>
        </w:rPr>
        <w:t>, </w:t>
      </w:r>
      <w:r w:rsidRPr="00F648CD">
        <w:rPr>
          <w:rStyle w:val="Strong"/>
          <w:rFonts w:ascii="Calibri" w:eastAsiaTheme="majorEastAsia" w:hAnsi="Calibri" w:cs="Calibri"/>
          <w:sz w:val="22"/>
          <w:szCs w:val="22"/>
        </w:rPr>
        <w:t>Kafka consumer group optimization</w:t>
      </w:r>
      <w:r w:rsidRPr="00F648CD">
        <w:rPr>
          <w:rFonts w:ascii="Calibri" w:hAnsi="Calibri" w:cs="Calibri"/>
          <w:sz w:val="22"/>
          <w:szCs w:val="22"/>
        </w:rPr>
        <w:t>, and </w:t>
      </w:r>
      <w:r w:rsidRPr="00F648CD">
        <w:rPr>
          <w:rStyle w:val="Strong"/>
          <w:rFonts w:ascii="Calibri" w:eastAsiaTheme="majorEastAsia" w:hAnsi="Calibri" w:cs="Calibri"/>
          <w:sz w:val="22"/>
          <w:szCs w:val="22"/>
        </w:rPr>
        <w:t>React performance patterns</w:t>
      </w:r>
      <w:r w:rsidRPr="00F648CD">
        <w:rPr>
          <w:rFonts w:ascii="Calibri" w:hAnsi="Calibri" w:cs="Calibri"/>
          <w:sz w:val="22"/>
          <w:szCs w:val="22"/>
        </w:rPr>
        <w:t>, fostering team growth.</w:t>
      </w:r>
    </w:p>
    <w:p w14:paraId="037B5520" w14:textId="77777777" w:rsidR="00483BD4" w:rsidRPr="00F648CD" w:rsidRDefault="00483BD4" w:rsidP="00483BD4">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lastRenderedPageBreak/>
        <w:t xml:space="preserve">Strategized with QA, DevOps, and product teams in Agile sprints to deliver Java-based solutions on schedule, demonstrating strong </w:t>
      </w:r>
      <w:r w:rsidRPr="00F648CD">
        <w:rPr>
          <w:rFonts w:ascii="Calibri" w:hAnsi="Calibri" w:cs="Calibri"/>
          <w:b/>
          <w:bCs/>
          <w:sz w:val="22"/>
          <w:szCs w:val="22"/>
        </w:rPr>
        <w:t>problem-solving</w:t>
      </w:r>
      <w:r w:rsidRPr="00F648CD">
        <w:rPr>
          <w:rFonts w:ascii="Calibri" w:hAnsi="Calibri" w:cs="Calibri"/>
          <w:sz w:val="22"/>
          <w:szCs w:val="22"/>
        </w:rPr>
        <w:t xml:space="preserve"> abilities.</w:t>
      </w:r>
    </w:p>
    <w:p w14:paraId="391FD53B" w14:textId="77777777" w:rsidR="00483BD4" w:rsidRPr="00F648CD" w:rsidRDefault="00483BD4" w:rsidP="00483BD4">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 xml:space="preserve">Leveraged new Java frameworks and cloud technologies to expedite feature delivery in dynamic environments, showcasing advanced </w:t>
      </w:r>
      <w:r w:rsidRPr="00F648CD">
        <w:rPr>
          <w:rFonts w:ascii="Calibri" w:hAnsi="Calibri" w:cs="Calibri"/>
          <w:b/>
          <w:bCs/>
          <w:sz w:val="22"/>
          <w:szCs w:val="22"/>
        </w:rPr>
        <w:t>critical thinking</w:t>
      </w:r>
      <w:r w:rsidRPr="00F648CD">
        <w:rPr>
          <w:rFonts w:ascii="Calibri" w:hAnsi="Calibri" w:cs="Calibri"/>
          <w:sz w:val="22"/>
          <w:szCs w:val="22"/>
        </w:rPr>
        <w:t xml:space="preserve"> </w:t>
      </w:r>
      <w:r w:rsidRPr="00F648CD">
        <w:rPr>
          <w:rFonts w:ascii="Calibri" w:hAnsi="Calibri" w:cs="Calibri"/>
          <w:b/>
          <w:bCs/>
          <w:sz w:val="22"/>
          <w:szCs w:val="22"/>
        </w:rPr>
        <w:t>skills</w:t>
      </w:r>
      <w:r w:rsidRPr="00F648CD">
        <w:rPr>
          <w:rFonts w:ascii="Calibri" w:hAnsi="Calibri" w:cs="Calibri"/>
          <w:sz w:val="22"/>
          <w:szCs w:val="22"/>
        </w:rPr>
        <w:t>.</w:t>
      </w:r>
    </w:p>
    <w:p w14:paraId="7990C167" w14:textId="77777777" w:rsidR="00483BD4" w:rsidRPr="00F648CD" w:rsidRDefault="00483BD4" w:rsidP="00483BD4">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 xml:space="preserve">Articulated </w:t>
      </w:r>
      <w:r w:rsidRPr="00F648CD">
        <w:rPr>
          <w:rFonts w:ascii="Calibri" w:hAnsi="Calibri" w:cs="Calibri"/>
          <w:b/>
          <w:bCs/>
          <w:sz w:val="22"/>
          <w:szCs w:val="22"/>
        </w:rPr>
        <w:t>backend logic and API structures</w:t>
      </w:r>
      <w:r w:rsidRPr="00F648CD">
        <w:rPr>
          <w:rFonts w:ascii="Calibri" w:hAnsi="Calibri" w:cs="Calibri"/>
          <w:sz w:val="22"/>
          <w:szCs w:val="22"/>
        </w:rPr>
        <w:t xml:space="preserve"> to front-end developers and business stakeholders, ensuring clear communication and understanding.</w:t>
      </w:r>
    </w:p>
    <w:p w14:paraId="5F35C563" w14:textId="77777777" w:rsidR="00483BD4" w:rsidRPr="00F648CD" w:rsidRDefault="00483BD4" w:rsidP="00483BD4">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 xml:space="preserve">Diagnosed and resolved code issues and performance bottlenecks to augment application reliability, applying critical thinking and </w:t>
      </w:r>
      <w:r w:rsidRPr="00F648CD">
        <w:rPr>
          <w:rFonts w:ascii="Calibri" w:hAnsi="Calibri" w:cs="Calibri"/>
          <w:b/>
          <w:bCs/>
          <w:sz w:val="22"/>
          <w:szCs w:val="22"/>
        </w:rPr>
        <w:t>analytical skills.</w:t>
      </w:r>
    </w:p>
    <w:p w14:paraId="73BBAFB3" w14:textId="7D2061D9" w:rsidR="00483BD4" w:rsidRPr="00F648CD" w:rsidRDefault="00483BD4" w:rsidP="003469B8">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b/>
          <w:bCs/>
          <w:sz w:val="22"/>
          <w:szCs w:val="22"/>
        </w:rPr>
        <w:t>Mentored junior developers</w:t>
      </w:r>
      <w:r w:rsidRPr="00F648CD">
        <w:rPr>
          <w:rFonts w:ascii="Calibri" w:hAnsi="Calibri" w:cs="Calibri"/>
          <w:sz w:val="22"/>
          <w:szCs w:val="22"/>
        </w:rPr>
        <w:t xml:space="preserve"> in </w:t>
      </w:r>
      <w:r w:rsidRPr="00F648CD">
        <w:rPr>
          <w:rFonts w:ascii="Calibri" w:hAnsi="Calibri" w:cs="Calibri"/>
          <w:b/>
          <w:bCs/>
          <w:sz w:val="22"/>
          <w:szCs w:val="22"/>
        </w:rPr>
        <w:t>Java</w:t>
      </w:r>
      <w:r w:rsidRPr="00F648CD">
        <w:rPr>
          <w:rFonts w:ascii="Calibri" w:hAnsi="Calibri" w:cs="Calibri"/>
          <w:sz w:val="22"/>
          <w:szCs w:val="22"/>
        </w:rPr>
        <w:t xml:space="preserve"> and </w:t>
      </w:r>
      <w:r w:rsidRPr="00F648CD">
        <w:rPr>
          <w:rStyle w:val="Strong"/>
          <w:rFonts w:ascii="Calibri" w:eastAsiaTheme="majorEastAsia" w:hAnsi="Calibri" w:cs="Calibri"/>
          <w:sz w:val="22"/>
          <w:szCs w:val="22"/>
        </w:rPr>
        <w:t>Spring Boot best practices</w:t>
      </w:r>
      <w:r w:rsidRPr="00F648CD">
        <w:rPr>
          <w:rFonts w:ascii="Calibri" w:hAnsi="Calibri" w:cs="Calibri"/>
          <w:sz w:val="22"/>
          <w:szCs w:val="22"/>
        </w:rPr>
        <w:t>, </w:t>
      </w:r>
      <w:r w:rsidRPr="00F648CD">
        <w:rPr>
          <w:rStyle w:val="Strong"/>
          <w:rFonts w:ascii="Calibri" w:eastAsiaTheme="majorEastAsia" w:hAnsi="Calibri" w:cs="Calibri"/>
          <w:sz w:val="22"/>
          <w:szCs w:val="22"/>
        </w:rPr>
        <w:t>Kafka consumer group optimization</w:t>
      </w:r>
      <w:r w:rsidRPr="00F648CD">
        <w:rPr>
          <w:rFonts w:ascii="Calibri" w:hAnsi="Calibri" w:cs="Calibri"/>
          <w:sz w:val="22"/>
          <w:szCs w:val="22"/>
        </w:rPr>
        <w:t>, and </w:t>
      </w:r>
      <w:r w:rsidRPr="00F648CD">
        <w:rPr>
          <w:rStyle w:val="Strong"/>
          <w:rFonts w:ascii="Calibri" w:eastAsiaTheme="majorEastAsia" w:hAnsi="Calibri" w:cs="Calibri"/>
          <w:sz w:val="22"/>
          <w:szCs w:val="22"/>
        </w:rPr>
        <w:t>React performance patterns</w:t>
      </w:r>
      <w:r w:rsidRPr="00F648CD">
        <w:rPr>
          <w:rFonts w:ascii="Calibri" w:hAnsi="Calibri" w:cs="Calibri"/>
          <w:sz w:val="22"/>
          <w:szCs w:val="22"/>
        </w:rPr>
        <w:t xml:space="preserve"> to elevate code quality and team efficiency, fostering a culture of mentorship and continuous learning.</w:t>
      </w:r>
    </w:p>
    <w:p w14:paraId="44201296" w14:textId="77777777" w:rsidR="00213DE3" w:rsidRPr="00F648CD" w:rsidRDefault="00213DE3" w:rsidP="00213DE3">
      <w:pPr>
        <w:pStyle w:val="NormalWeb"/>
        <w:spacing w:before="0" w:beforeAutospacing="0" w:after="0" w:afterAutospacing="0"/>
        <w:rPr>
          <w:rFonts w:ascii="Calibri" w:hAnsi="Calibri" w:cs="Calibri"/>
          <w:sz w:val="22"/>
          <w:szCs w:val="22"/>
        </w:rPr>
      </w:pPr>
    </w:p>
    <w:p w14:paraId="341178A5" w14:textId="77777777" w:rsidR="003D0DC2" w:rsidRPr="00F648CD" w:rsidRDefault="003D0DC2" w:rsidP="00213DE3">
      <w:pPr>
        <w:pStyle w:val="NormalWeb"/>
        <w:spacing w:before="0" w:beforeAutospacing="0" w:after="0" w:afterAutospacing="0"/>
        <w:rPr>
          <w:rFonts w:ascii="Calibri" w:hAnsi="Calibri" w:cs="Calibri"/>
          <w:sz w:val="22"/>
          <w:szCs w:val="22"/>
        </w:rPr>
      </w:pPr>
    </w:p>
    <w:p w14:paraId="66EF8490" w14:textId="323944E0" w:rsidR="00532A3D" w:rsidRPr="00F648CD" w:rsidRDefault="00532A3D" w:rsidP="00213DE3">
      <w:pPr>
        <w:pStyle w:val="NormalWeb"/>
        <w:spacing w:before="0" w:beforeAutospacing="0" w:after="0" w:afterAutospacing="0"/>
        <w:rPr>
          <w:rFonts w:ascii="Calibri" w:hAnsi="Calibri" w:cs="Calibri"/>
          <w:b/>
          <w:bCs/>
          <w:u w:val="single"/>
        </w:rPr>
      </w:pPr>
      <w:r w:rsidRPr="00F648CD">
        <w:rPr>
          <w:rFonts w:ascii="Calibri" w:hAnsi="Calibri" w:cs="Calibri"/>
          <w:b/>
          <w:bCs/>
          <w:u w:val="single"/>
        </w:rPr>
        <w:t>Technical Skills:</w:t>
      </w:r>
    </w:p>
    <w:p w14:paraId="4D88FA7C" w14:textId="77777777" w:rsidR="00532A3D" w:rsidRPr="00F648CD" w:rsidRDefault="00532A3D" w:rsidP="00213DE3">
      <w:pPr>
        <w:pStyle w:val="NormalWeb"/>
        <w:spacing w:before="0" w:beforeAutospacing="0" w:after="0" w:afterAutospacing="0"/>
        <w:rPr>
          <w:rFonts w:ascii="Calibri" w:hAnsi="Calibri" w:cs="Calibri"/>
          <w:sz w:val="22"/>
          <w:szCs w:val="22"/>
        </w:rPr>
      </w:pPr>
    </w:p>
    <w:tbl>
      <w:tblPr>
        <w:tblStyle w:val="TableGrid"/>
        <w:tblW w:w="0" w:type="auto"/>
        <w:tblLook w:val="04A0" w:firstRow="1" w:lastRow="0" w:firstColumn="1" w:lastColumn="0" w:noHBand="0" w:noVBand="1"/>
      </w:tblPr>
      <w:tblGrid>
        <w:gridCol w:w="3235"/>
        <w:gridCol w:w="7555"/>
      </w:tblGrid>
      <w:tr w:rsidR="00F648CD" w:rsidRPr="00F648CD" w14:paraId="79692104" w14:textId="77777777" w:rsidTr="00532A3D">
        <w:tc>
          <w:tcPr>
            <w:tcW w:w="3235" w:type="dxa"/>
            <w:vAlign w:val="bottom"/>
          </w:tcPr>
          <w:p w14:paraId="2480002C" w14:textId="578D9E92"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b/>
                <w:bCs/>
                <w:sz w:val="22"/>
                <w:szCs w:val="22"/>
              </w:rPr>
              <w:t>Programming Languages</w:t>
            </w:r>
          </w:p>
        </w:tc>
        <w:tc>
          <w:tcPr>
            <w:tcW w:w="7555" w:type="dxa"/>
            <w:vAlign w:val="bottom"/>
          </w:tcPr>
          <w:p w14:paraId="5D935D24" w14:textId="6F09243F"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Java (Core and Advanced), JavaScript, Python</w:t>
            </w:r>
          </w:p>
        </w:tc>
      </w:tr>
      <w:tr w:rsidR="00F648CD" w:rsidRPr="00F648CD" w14:paraId="1EFACEFD" w14:textId="77777777" w:rsidTr="00532A3D">
        <w:tc>
          <w:tcPr>
            <w:tcW w:w="3235" w:type="dxa"/>
            <w:vAlign w:val="bottom"/>
          </w:tcPr>
          <w:p w14:paraId="512488B8" w14:textId="4CC08397"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b/>
                <w:bCs/>
                <w:sz w:val="22"/>
                <w:szCs w:val="22"/>
              </w:rPr>
              <w:t>Frontend Technologies</w:t>
            </w:r>
          </w:p>
        </w:tc>
        <w:tc>
          <w:tcPr>
            <w:tcW w:w="7555" w:type="dxa"/>
            <w:vAlign w:val="bottom"/>
          </w:tcPr>
          <w:p w14:paraId="019DD4D6" w14:textId="0740DCC8"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HTML5, CSS3, Bootstrap, jQuery, Angular (2.0/4.0, 6.0/8.0)</w:t>
            </w:r>
            <w:r w:rsidR="00C71CEF" w:rsidRPr="00C71CEF">
              <w:rPr>
                <w:rFonts w:asciiTheme="minorHAnsi" w:eastAsiaTheme="minorHAnsi" w:hAnsiTheme="minorHAnsi" w:cstheme="minorBidi"/>
                <w:kern w:val="2"/>
                <w:sz w:val="22"/>
                <w:szCs w:val="22"/>
              </w:rPr>
              <w:t xml:space="preserve"> </w:t>
            </w:r>
            <w:r w:rsidR="00C71CEF" w:rsidRPr="00C71CEF">
              <w:rPr>
                <w:rFonts w:ascii="Calibri" w:hAnsi="Calibri" w:cs="Calibri"/>
                <w:sz w:val="22"/>
                <w:szCs w:val="22"/>
              </w:rPr>
              <w:t xml:space="preserve">Angular (2–17), Angular Material, </w:t>
            </w:r>
            <w:proofErr w:type="spellStart"/>
            <w:r w:rsidR="00C71CEF" w:rsidRPr="00C71CEF">
              <w:rPr>
                <w:rFonts w:ascii="Calibri" w:hAnsi="Calibri" w:cs="Calibri"/>
                <w:sz w:val="22"/>
                <w:szCs w:val="22"/>
              </w:rPr>
              <w:t>RxJS</w:t>
            </w:r>
            <w:proofErr w:type="spellEnd"/>
            <w:r w:rsidR="00C71CEF" w:rsidRPr="00C71CEF">
              <w:rPr>
                <w:rFonts w:ascii="Calibri" w:hAnsi="Calibri" w:cs="Calibri"/>
                <w:sz w:val="22"/>
                <w:szCs w:val="22"/>
              </w:rPr>
              <w:t xml:space="preserve">, </w:t>
            </w:r>
            <w:proofErr w:type="spellStart"/>
            <w:r w:rsidR="00C71CEF" w:rsidRPr="00C71CEF">
              <w:rPr>
                <w:rFonts w:ascii="Calibri" w:hAnsi="Calibri" w:cs="Calibri"/>
                <w:sz w:val="22"/>
                <w:szCs w:val="22"/>
              </w:rPr>
              <w:t>NgRx</w:t>
            </w:r>
            <w:proofErr w:type="spellEnd"/>
            <w:r w:rsidR="00C71CEF" w:rsidRPr="00C71CEF">
              <w:rPr>
                <w:rFonts w:ascii="Calibri" w:hAnsi="Calibri" w:cs="Calibri"/>
                <w:sz w:val="22"/>
                <w:szCs w:val="22"/>
              </w:rPr>
              <w:t>, Reactive Forms, Angular CLI</w:t>
            </w:r>
            <w:r w:rsidRPr="00F648CD">
              <w:rPr>
                <w:rFonts w:ascii="Calibri" w:hAnsi="Calibri" w:cs="Calibri"/>
                <w:sz w:val="22"/>
                <w:szCs w:val="22"/>
              </w:rPr>
              <w:t>, React.js</w:t>
            </w:r>
          </w:p>
        </w:tc>
      </w:tr>
      <w:tr w:rsidR="00F648CD" w:rsidRPr="00F648CD" w14:paraId="571C4574" w14:textId="77777777" w:rsidTr="00532A3D">
        <w:tc>
          <w:tcPr>
            <w:tcW w:w="3235" w:type="dxa"/>
            <w:vAlign w:val="bottom"/>
          </w:tcPr>
          <w:p w14:paraId="16E39110" w14:textId="5CEAA0FD"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b/>
                <w:bCs/>
                <w:sz w:val="22"/>
                <w:szCs w:val="22"/>
              </w:rPr>
              <w:t>Backend Technologies</w:t>
            </w:r>
          </w:p>
        </w:tc>
        <w:tc>
          <w:tcPr>
            <w:tcW w:w="7555" w:type="dxa"/>
            <w:vAlign w:val="bottom"/>
          </w:tcPr>
          <w:p w14:paraId="3340C6ED" w14:textId="59D7C31E"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SOAP, Restful APIs, Microservice Architecture, Servlets, EJB, JDBC</w:t>
            </w:r>
          </w:p>
        </w:tc>
      </w:tr>
      <w:tr w:rsidR="00F648CD" w:rsidRPr="00F648CD" w14:paraId="1E93ADF7" w14:textId="77777777" w:rsidTr="000C01E1">
        <w:tc>
          <w:tcPr>
            <w:tcW w:w="3235" w:type="dxa"/>
            <w:vAlign w:val="bottom"/>
          </w:tcPr>
          <w:p w14:paraId="72A1630B" w14:textId="391CA085"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b/>
                <w:bCs/>
                <w:sz w:val="22"/>
                <w:szCs w:val="22"/>
              </w:rPr>
              <w:t>J2EE &amp; Spring Ecosystem</w:t>
            </w:r>
          </w:p>
        </w:tc>
        <w:tc>
          <w:tcPr>
            <w:tcW w:w="7555" w:type="dxa"/>
            <w:vAlign w:val="bottom"/>
          </w:tcPr>
          <w:p w14:paraId="346194BC" w14:textId="1A46CE4F"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Spring Framework (3.x/4.x/5.x), Spring MVC, Spring Boot, Hibernate</w:t>
            </w:r>
          </w:p>
        </w:tc>
      </w:tr>
      <w:tr w:rsidR="00F648CD" w:rsidRPr="00F648CD" w14:paraId="4BBEBA0B" w14:textId="77777777" w:rsidTr="000C01E1">
        <w:tc>
          <w:tcPr>
            <w:tcW w:w="3235" w:type="dxa"/>
            <w:vAlign w:val="bottom"/>
          </w:tcPr>
          <w:p w14:paraId="2285A304" w14:textId="29657BD3"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b/>
                <w:bCs/>
                <w:sz w:val="22"/>
                <w:szCs w:val="22"/>
              </w:rPr>
              <w:t>Databases</w:t>
            </w:r>
          </w:p>
        </w:tc>
        <w:tc>
          <w:tcPr>
            <w:tcW w:w="7555" w:type="dxa"/>
            <w:vAlign w:val="bottom"/>
          </w:tcPr>
          <w:p w14:paraId="7BCB9276" w14:textId="354C204D"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Oracle (8i/9i/10g/11i), DB2, SQL Server (2000/2005/2008), MySQL, PostgreSQL, MongoDB, CouchDB, Cassandra</w:t>
            </w:r>
          </w:p>
        </w:tc>
      </w:tr>
      <w:tr w:rsidR="00F648CD" w:rsidRPr="00F648CD" w14:paraId="5127F5A2" w14:textId="77777777" w:rsidTr="000C01E1">
        <w:tc>
          <w:tcPr>
            <w:tcW w:w="3235" w:type="dxa"/>
            <w:vAlign w:val="bottom"/>
          </w:tcPr>
          <w:p w14:paraId="17C05D99" w14:textId="050734BA"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App/Web Servers</w:t>
            </w:r>
          </w:p>
        </w:tc>
        <w:tc>
          <w:tcPr>
            <w:tcW w:w="7555" w:type="dxa"/>
            <w:vAlign w:val="bottom"/>
          </w:tcPr>
          <w:p w14:paraId="49D37B24" w14:textId="007E7421"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 xml:space="preserve">Oracle WebLogic, IBM WebSphere, JBoss, </w:t>
            </w:r>
            <w:proofErr w:type="spellStart"/>
            <w:r w:rsidRPr="00F648CD">
              <w:rPr>
                <w:rFonts w:ascii="Calibri" w:hAnsi="Calibri" w:cs="Calibri"/>
                <w:sz w:val="22"/>
                <w:szCs w:val="22"/>
              </w:rPr>
              <w:t>GlassFish</w:t>
            </w:r>
            <w:proofErr w:type="spellEnd"/>
            <w:r w:rsidRPr="00F648CD">
              <w:rPr>
                <w:rFonts w:ascii="Calibri" w:hAnsi="Calibri" w:cs="Calibri"/>
                <w:sz w:val="22"/>
                <w:szCs w:val="22"/>
              </w:rPr>
              <w:t>, Apache Tomcat</w:t>
            </w:r>
          </w:p>
        </w:tc>
      </w:tr>
      <w:tr w:rsidR="00F648CD" w:rsidRPr="00F648CD" w14:paraId="3FAAB7EA" w14:textId="77777777" w:rsidTr="000C01E1">
        <w:tc>
          <w:tcPr>
            <w:tcW w:w="3235" w:type="dxa"/>
            <w:vAlign w:val="bottom"/>
          </w:tcPr>
          <w:p w14:paraId="53EAC26D" w14:textId="135E6E8B"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Messaging Services</w:t>
            </w:r>
          </w:p>
        </w:tc>
        <w:tc>
          <w:tcPr>
            <w:tcW w:w="7555" w:type="dxa"/>
            <w:vAlign w:val="bottom"/>
          </w:tcPr>
          <w:p w14:paraId="7031C04A" w14:textId="3FDC8129"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Apache Kafka, JMS, ActiveMQ, RabbitMQ, IBM MQ</w:t>
            </w:r>
          </w:p>
        </w:tc>
      </w:tr>
      <w:tr w:rsidR="00F648CD" w:rsidRPr="00F648CD" w14:paraId="12980DAF" w14:textId="77777777" w:rsidTr="000C01E1">
        <w:tc>
          <w:tcPr>
            <w:tcW w:w="3235" w:type="dxa"/>
            <w:vAlign w:val="bottom"/>
          </w:tcPr>
          <w:p w14:paraId="33741C0A" w14:textId="2D2ECF1F"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SDLC Methodologies</w:t>
            </w:r>
          </w:p>
        </w:tc>
        <w:tc>
          <w:tcPr>
            <w:tcW w:w="7555" w:type="dxa"/>
            <w:vAlign w:val="bottom"/>
          </w:tcPr>
          <w:p w14:paraId="0864803B" w14:textId="77CCA669"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Agile, Scrum, TDD, Waterfall</w:t>
            </w:r>
          </w:p>
        </w:tc>
      </w:tr>
      <w:tr w:rsidR="00F648CD" w:rsidRPr="00F648CD" w14:paraId="2A53964A" w14:textId="77777777" w:rsidTr="000C01E1">
        <w:tc>
          <w:tcPr>
            <w:tcW w:w="3235" w:type="dxa"/>
            <w:vAlign w:val="bottom"/>
          </w:tcPr>
          <w:p w14:paraId="1943E639" w14:textId="63B96CB2"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Build &amp; CI/CD Tools</w:t>
            </w:r>
          </w:p>
        </w:tc>
        <w:tc>
          <w:tcPr>
            <w:tcW w:w="7555" w:type="dxa"/>
            <w:vAlign w:val="bottom"/>
          </w:tcPr>
          <w:p w14:paraId="5CE3CD9B" w14:textId="5B8BE45F"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Ant, Maven, Gradle, Jenkins, Bamboo, Webpack, Gulp, Grunt, NPM, Bower</w:t>
            </w:r>
          </w:p>
        </w:tc>
      </w:tr>
      <w:tr w:rsidR="00F648CD" w:rsidRPr="00F648CD" w14:paraId="09D1E438" w14:textId="77777777" w:rsidTr="000C01E1">
        <w:tc>
          <w:tcPr>
            <w:tcW w:w="3235" w:type="dxa"/>
            <w:vAlign w:val="bottom"/>
          </w:tcPr>
          <w:p w14:paraId="7EED6BC4" w14:textId="542CFC9A"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Testing Tools</w:t>
            </w:r>
          </w:p>
        </w:tc>
        <w:tc>
          <w:tcPr>
            <w:tcW w:w="7555" w:type="dxa"/>
            <w:vAlign w:val="bottom"/>
          </w:tcPr>
          <w:p w14:paraId="754C43CC" w14:textId="5CE38BFE"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JUnit, TestNG, Mockito, Jasmine, Karma, Mocha, Protractor</w:t>
            </w:r>
          </w:p>
        </w:tc>
      </w:tr>
      <w:tr w:rsidR="00F648CD" w:rsidRPr="00F648CD" w14:paraId="7212D259" w14:textId="77777777" w:rsidTr="000C01E1">
        <w:tc>
          <w:tcPr>
            <w:tcW w:w="3235" w:type="dxa"/>
            <w:vAlign w:val="bottom"/>
          </w:tcPr>
          <w:p w14:paraId="4BDEC5CC" w14:textId="571CA268"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Version Control</w:t>
            </w:r>
          </w:p>
        </w:tc>
        <w:tc>
          <w:tcPr>
            <w:tcW w:w="7555" w:type="dxa"/>
            <w:vAlign w:val="bottom"/>
          </w:tcPr>
          <w:p w14:paraId="3C570976" w14:textId="008F5636"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Git, GitHub, Bitbucket, SVN, CVS, TFS</w:t>
            </w:r>
          </w:p>
        </w:tc>
      </w:tr>
      <w:tr w:rsidR="00F648CD" w:rsidRPr="00F648CD" w14:paraId="1A77A11D" w14:textId="77777777" w:rsidTr="000C01E1">
        <w:tc>
          <w:tcPr>
            <w:tcW w:w="3235" w:type="dxa"/>
            <w:vAlign w:val="bottom"/>
          </w:tcPr>
          <w:p w14:paraId="656ED3AC" w14:textId="3D1A94A1"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Project Management</w:t>
            </w:r>
          </w:p>
        </w:tc>
        <w:tc>
          <w:tcPr>
            <w:tcW w:w="7555" w:type="dxa"/>
            <w:vAlign w:val="bottom"/>
          </w:tcPr>
          <w:p w14:paraId="67BB60A6" w14:textId="3FC4BE07"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JIRA, Confluence, Rally, Microsoft Project</w:t>
            </w:r>
          </w:p>
        </w:tc>
      </w:tr>
      <w:tr w:rsidR="00F648CD" w:rsidRPr="00F648CD" w14:paraId="600B3709" w14:textId="77777777" w:rsidTr="000C01E1">
        <w:tc>
          <w:tcPr>
            <w:tcW w:w="3235" w:type="dxa"/>
            <w:vAlign w:val="bottom"/>
          </w:tcPr>
          <w:p w14:paraId="0BC15282" w14:textId="294B2E09"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Cloud &amp; DevOps</w:t>
            </w:r>
          </w:p>
        </w:tc>
        <w:tc>
          <w:tcPr>
            <w:tcW w:w="7555" w:type="dxa"/>
            <w:vAlign w:val="bottom"/>
          </w:tcPr>
          <w:p w14:paraId="1286FFAC" w14:textId="4431D9F9"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AWS (EC2, EBS, S3, RDS, Lambda, ECS, EKS, SQS, Glacier), Azure, PCF (Pivotal Cloud Foundry), Docker, Kubernetes, Terraform, ServiceNow</w:t>
            </w:r>
          </w:p>
        </w:tc>
      </w:tr>
      <w:tr w:rsidR="00F648CD" w:rsidRPr="00F648CD" w14:paraId="131888D4" w14:textId="77777777" w:rsidTr="000C01E1">
        <w:tc>
          <w:tcPr>
            <w:tcW w:w="3235" w:type="dxa"/>
            <w:vAlign w:val="bottom"/>
          </w:tcPr>
          <w:p w14:paraId="01216031" w14:textId="2F45F852"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Operating Systems</w:t>
            </w:r>
          </w:p>
        </w:tc>
        <w:tc>
          <w:tcPr>
            <w:tcW w:w="7555" w:type="dxa"/>
            <w:vAlign w:val="bottom"/>
          </w:tcPr>
          <w:p w14:paraId="7873F204" w14:textId="2A542A52"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Windows, Linux, Unix, macOS</w:t>
            </w:r>
          </w:p>
        </w:tc>
      </w:tr>
      <w:tr w:rsidR="00532A3D" w:rsidRPr="00F648CD" w14:paraId="59D5D973" w14:textId="77777777" w:rsidTr="000C01E1">
        <w:tc>
          <w:tcPr>
            <w:tcW w:w="3235" w:type="dxa"/>
            <w:vAlign w:val="bottom"/>
          </w:tcPr>
          <w:p w14:paraId="303ECF0F" w14:textId="7C03E7C4" w:rsidR="00532A3D" w:rsidRPr="00F648CD" w:rsidRDefault="00532A3D" w:rsidP="00532A3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IDEs &amp; Tools</w:t>
            </w:r>
          </w:p>
        </w:tc>
        <w:tc>
          <w:tcPr>
            <w:tcW w:w="7555" w:type="dxa"/>
            <w:vAlign w:val="bottom"/>
          </w:tcPr>
          <w:p w14:paraId="749A2DA4" w14:textId="3CDF45FC" w:rsidR="00532A3D" w:rsidRPr="00F648CD" w:rsidRDefault="00532A3D" w:rsidP="00532A3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Eclipse, IntelliJ IDEA, Visual Studio, Spring Tool Suite, Sublime Text, PuTTY</w:t>
            </w:r>
          </w:p>
        </w:tc>
      </w:tr>
    </w:tbl>
    <w:p w14:paraId="4CC0911F" w14:textId="77777777" w:rsidR="00353897" w:rsidRPr="00F648CD" w:rsidRDefault="00353897" w:rsidP="00213DE3">
      <w:pPr>
        <w:pStyle w:val="NormalWeb"/>
        <w:spacing w:before="0" w:beforeAutospacing="0" w:after="0" w:afterAutospacing="0"/>
        <w:rPr>
          <w:rFonts w:ascii="Calibri" w:hAnsi="Calibri" w:cs="Calibri"/>
          <w:sz w:val="22"/>
          <w:szCs w:val="22"/>
        </w:rPr>
      </w:pPr>
    </w:p>
    <w:p w14:paraId="62A3B28F" w14:textId="126218A4" w:rsidR="00353897" w:rsidRPr="00F648CD" w:rsidRDefault="00E40B83" w:rsidP="0072466F">
      <w:pPr>
        <w:spacing w:after="0" w:line="240" w:lineRule="auto"/>
        <w:rPr>
          <w:rFonts w:ascii="Calibri" w:eastAsia="Times New Roman" w:hAnsi="Calibri" w:cs="Calibri"/>
          <w:b/>
          <w:kern w:val="0"/>
          <w:u w:val="single"/>
          <w:lang w:eastAsia="en-IN"/>
        </w:rPr>
      </w:pPr>
      <w:r w:rsidRPr="00F648CD">
        <w:rPr>
          <w:rFonts w:ascii="Calibri" w:eastAsia="Times New Roman" w:hAnsi="Calibri" w:cs="Calibri"/>
          <w:b/>
          <w:kern w:val="0"/>
          <w:u w:val="single"/>
          <w:lang w:eastAsia="en-IN"/>
        </w:rPr>
        <w:t>Work</w:t>
      </w:r>
      <w:r w:rsidR="00353897" w:rsidRPr="00F648CD">
        <w:rPr>
          <w:rFonts w:ascii="Calibri" w:eastAsia="Times New Roman" w:hAnsi="Calibri" w:cs="Calibri"/>
          <w:b/>
          <w:kern w:val="0"/>
          <w:u w:val="single"/>
          <w:lang w:eastAsia="en-IN"/>
        </w:rPr>
        <w:t xml:space="preserve"> Experience:</w:t>
      </w:r>
    </w:p>
    <w:p w14:paraId="3D06050C" w14:textId="59A4AC59" w:rsidR="00353897" w:rsidRPr="00F648CD" w:rsidRDefault="00353897" w:rsidP="0072466F">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 xml:space="preserve">Client: Capital Group, Irvine, CA                                                           </w:t>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006E71BE"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t>July 2023 – Present</w:t>
      </w:r>
    </w:p>
    <w:p w14:paraId="2AFC62D2" w14:textId="0C21017F" w:rsidR="00353897" w:rsidRDefault="00353897" w:rsidP="0072466F">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Role: Sr. Java</w:t>
      </w:r>
      <w:r w:rsidR="002C4D8E">
        <w:rPr>
          <w:rFonts w:ascii="Calibri" w:eastAsia="Times New Roman" w:hAnsi="Calibri" w:cs="Calibri"/>
          <w:b/>
          <w:kern w:val="0"/>
          <w:lang w:eastAsia="en-IN"/>
        </w:rPr>
        <w:t xml:space="preserve"> Full Stack</w:t>
      </w:r>
      <w:r w:rsidRPr="00F648CD">
        <w:rPr>
          <w:rFonts w:ascii="Calibri" w:eastAsia="Times New Roman" w:hAnsi="Calibri" w:cs="Calibri"/>
          <w:b/>
          <w:kern w:val="0"/>
          <w:lang w:eastAsia="en-IN"/>
        </w:rPr>
        <w:t xml:space="preserve"> Developer</w:t>
      </w:r>
    </w:p>
    <w:p w14:paraId="0B984E7C" w14:textId="77777777" w:rsidR="00931EA6" w:rsidRDefault="00931EA6" w:rsidP="0072466F">
      <w:pPr>
        <w:spacing w:after="0" w:line="240" w:lineRule="auto"/>
        <w:rPr>
          <w:rFonts w:ascii="Calibri" w:eastAsia="Times New Roman" w:hAnsi="Calibri" w:cs="Calibri"/>
          <w:b/>
          <w:kern w:val="0"/>
          <w:lang w:eastAsia="en-IN"/>
        </w:rPr>
      </w:pPr>
    </w:p>
    <w:p w14:paraId="59AF5CF6" w14:textId="5D6E87EC" w:rsidR="00931EA6" w:rsidRPr="00931EA6" w:rsidRDefault="00931EA6" w:rsidP="0072466F">
      <w:pPr>
        <w:spacing w:after="0" w:line="240" w:lineRule="auto"/>
        <w:rPr>
          <w:rFonts w:ascii="Calibri" w:eastAsia="Times New Roman" w:hAnsi="Calibri" w:cs="Calibri"/>
          <w:bCs/>
          <w:kern w:val="0"/>
          <w:lang w:eastAsia="en-IN"/>
        </w:rPr>
      </w:pPr>
      <w:r w:rsidRPr="00931EA6">
        <w:rPr>
          <w:rFonts w:ascii="Calibri" w:eastAsia="Times New Roman" w:hAnsi="Calibri" w:cs="Calibri"/>
          <w:bCs/>
          <w:kern w:val="0"/>
          <w:lang w:eastAsia="en-IN"/>
        </w:rPr>
        <w:t>As a Java Full Stack Developer on Capital Group's Retirement Plan Services (RPS) project, I played a pivotal role in modernizing and enhancing the platform that manages employer-sponsored retirement plans. My responsibilities encompassed the full software development lifecycle, ensuring seamless integration between front-end interfaces and back-end services to deliver a robust, user-centric application.</w:t>
      </w:r>
    </w:p>
    <w:p w14:paraId="2F67D461" w14:textId="77777777" w:rsidR="00353897" w:rsidRPr="00F648CD" w:rsidRDefault="00353897" w:rsidP="0072466F">
      <w:pPr>
        <w:spacing w:after="0" w:line="240" w:lineRule="auto"/>
        <w:rPr>
          <w:rFonts w:ascii="Calibri" w:eastAsia="Times New Roman" w:hAnsi="Calibri" w:cs="Calibri"/>
          <w:b/>
          <w:kern w:val="0"/>
          <w:lang w:eastAsia="en-IN"/>
        </w:rPr>
      </w:pPr>
      <w:r w:rsidRPr="00F648CD">
        <w:rPr>
          <w:rFonts w:ascii="Calibri" w:eastAsia="Times New Roman" w:hAnsi="Calibri" w:cs="Calibri"/>
          <w:b/>
          <w:bCs/>
          <w:kern w:val="0"/>
          <w:lang w:eastAsia="en-IN"/>
        </w:rPr>
        <w:t>Responsibilities:</w:t>
      </w:r>
    </w:p>
    <w:p w14:paraId="0DB7B37A" w14:textId="77777777" w:rsidR="00353897" w:rsidRPr="00F648CD" w:rsidRDefault="00353897" w:rsidP="00353897">
      <w:pPr>
        <w:pStyle w:val="NormalWeb"/>
        <w:numPr>
          <w:ilvl w:val="0"/>
          <w:numId w:val="1"/>
        </w:numPr>
        <w:spacing w:before="0" w:beforeAutospacing="0" w:after="0" w:afterAutospacing="0"/>
        <w:rPr>
          <w:rFonts w:ascii="Calibri" w:hAnsi="Calibri" w:cs="Calibri"/>
          <w:sz w:val="22"/>
          <w:szCs w:val="22"/>
        </w:rPr>
      </w:pPr>
      <w:r w:rsidRPr="00F648CD">
        <w:rPr>
          <w:rFonts w:ascii="Calibri" w:hAnsi="Calibri" w:cs="Calibri"/>
          <w:sz w:val="22"/>
          <w:szCs w:val="22"/>
        </w:rPr>
        <w:t>Developed </w:t>
      </w:r>
      <w:r w:rsidRPr="00F648CD">
        <w:rPr>
          <w:rFonts w:ascii="Calibri" w:hAnsi="Calibri" w:cs="Calibri"/>
          <w:b/>
          <w:bCs/>
          <w:sz w:val="22"/>
          <w:szCs w:val="22"/>
        </w:rPr>
        <w:t>scalable microservices</w:t>
      </w:r>
      <w:r w:rsidRPr="00F648CD">
        <w:rPr>
          <w:rFonts w:ascii="Calibri" w:hAnsi="Calibri" w:cs="Calibri"/>
          <w:sz w:val="22"/>
          <w:szCs w:val="22"/>
        </w:rPr>
        <w:t> using </w:t>
      </w:r>
      <w:r w:rsidRPr="00F648CD">
        <w:rPr>
          <w:rFonts w:ascii="Calibri" w:hAnsi="Calibri" w:cs="Calibri"/>
          <w:b/>
          <w:bCs/>
          <w:sz w:val="22"/>
          <w:szCs w:val="22"/>
        </w:rPr>
        <w:t>Java 17, Spring Boot, Hibernate, Spring DAO, Batch</w:t>
      </w:r>
      <w:r w:rsidRPr="00F648CD">
        <w:rPr>
          <w:rFonts w:ascii="Calibri" w:hAnsi="Calibri" w:cs="Calibri"/>
          <w:sz w:val="22"/>
          <w:szCs w:val="22"/>
        </w:rPr>
        <w:t xml:space="preserve">, and </w:t>
      </w:r>
      <w:r w:rsidRPr="00F648CD">
        <w:rPr>
          <w:rFonts w:ascii="Calibri" w:hAnsi="Calibri" w:cs="Calibri"/>
          <w:b/>
          <w:bCs/>
          <w:sz w:val="22"/>
          <w:szCs w:val="22"/>
        </w:rPr>
        <w:t>Integration</w:t>
      </w:r>
      <w:r w:rsidRPr="00F648CD">
        <w:rPr>
          <w:rFonts w:ascii="Calibri" w:hAnsi="Calibri" w:cs="Calibri"/>
          <w:sz w:val="22"/>
          <w:szCs w:val="22"/>
        </w:rPr>
        <w:t>, integrated with </w:t>
      </w:r>
      <w:r w:rsidRPr="00F648CD">
        <w:rPr>
          <w:rFonts w:ascii="Calibri" w:hAnsi="Calibri" w:cs="Calibri"/>
          <w:b/>
          <w:bCs/>
          <w:sz w:val="22"/>
          <w:szCs w:val="22"/>
        </w:rPr>
        <w:t>AWS Lambda, DynamoDB, S3</w:t>
      </w:r>
      <w:r w:rsidRPr="00F648CD">
        <w:rPr>
          <w:rFonts w:ascii="Calibri" w:hAnsi="Calibri" w:cs="Calibri"/>
          <w:sz w:val="22"/>
          <w:szCs w:val="22"/>
        </w:rPr>
        <w:t> for serverless architecture.</w:t>
      </w:r>
    </w:p>
    <w:p w14:paraId="0B0BCE80"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w:t>
      </w:r>
      <w:r w:rsidRPr="00F648CD">
        <w:rPr>
          <w:rFonts w:ascii="Calibri" w:hAnsi="Calibri" w:cs="Calibri"/>
          <w:b/>
          <w:bCs/>
          <w:sz w:val="22"/>
          <w:szCs w:val="22"/>
        </w:rPr>
        <w:t>RESTful APIs</w:t>
      </w:r>
      <w:r w:rsidRPr="00F648CD">
        <w:rPr>
          <w:rFonts w:ascii="Calibri" w:hAnsi="Calibri" w:cs="Calibri"/>
          <w:sz w:val="22"/>
          <w:szCs w:val="22"/>
        </w:rPr>
        <w:t> following best practices (HTTP methods, status codes) for optimal performance and maintainability.</w:t>
      </w:r>
    </w:p>
    <w:p w14:paraId="7F2E07FF" w14:textId="5B63499C"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Fonts w:ascii="Calibri" w:hAnsi="Calibri" w:cs="Calibri"/>
          <w:b/>
          <w:bCs/>
          <w:sz w:val="22"/>
          <w:szCs w:val="22"/>
        </w:rPr>
        <w:t>Spring Security + OAuth 2.0/JWT</w:t>
      </w:r>
      <w:r w:rsidRPr="00F648CD">
        <w:rPr>
          <w:rFonts w:ascii="Calibri" w:hAnsi="Calibri" w:cs="Calibri"/>
          <w:sz w:val="22"/>
          <w:szCs w:val="22"/>
        </w:rPr>
        <w:t> (via Nimbus API) to safeguard APIs and enforce authentication.</w:t>
      </w:r>
    </w:p>
    <w:p w14:paraId="23F5ADAF" w14:textId="77777777" w:rsidR="00353897"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Optimized </w:t>
      </w:r>
      <w:r w:rsidRPr="00F648CD">
        <w:rPr>
          <w:rFonts w:ascii="Calibri" w:hAnsi="Calibri" w:cs="Calibri"/>
          <w:b/>
          <w:bCs/>
          <w:sz w:val="22"/>
          <w:szCs w:val="22"/>
        </w:rPr>
        <w:t>high-volume data processing</w:t>
      </w:r>
      <w:r w:rsidRPr="00F648CD">
        <w:rPr>
          <w:rFonts w:ascii="Calibri" w:hAnsi="Calibri" w:cs="Calibri"/>
          <w:sz w:val="22"/>
          <w:szCs w:val="22"/>
        </w:rPr>
        <w:t> with complex </w:t>
      </w:r>
      <w:r w:rsidRPr="00F648CD">
        <w:rPr>
          <w:rFonts w:ascii="Calibri" w:hAnsi="Calibri" w:cs="Calibri"/>
          <w:b/>
          <w:bCs/>
          <w:sz w:val="22"/>
          <w:szCs w:val="22"/>
        </w:rPr>
        <w:t>SQL queries, stored procedures</w:t>
      </w:r>
      <w:r w:rsidRPr="00F648CD">
        <w:rPr>
          <w:rFonts w:ascii="Calibri" w:hAnsi="Calibri" w:cs="Calibri"/>
          <w:sz w:val="22"/>
          <w:szCs w:val="22"/>
        </w:rPr>
        <w:t> in </w:t>
      </w:r>
      <w:r w:rsidRPr="00F648CD">
        <w:rPr>
          <w:rFonts w:ascii="Calibri" w:hAnsi="Calibri" w:cs="Calibri"/>
          <w:b/>
          <w:bCs/>
          <w:sz w:val="22"/>
          <w:szCs w:val="22"/>
        </w:rPr>
        <w:t>Oracle/PostgreSQL</w:t>
      </w:r>
      <w:r w:rsidRPr="00F648CD">
        <w:rPr>
          <w:rFonts w:ascii="Calibri" w:hAnsi="Calibri" w:cs="Calibri"/>
          <w:sz w:val="22"/>
          <w:szCs w:val="22"/>
        </w:rPr>
        <w:t>, improving efficiency by 30%.</w:t>
      </w:r>
    </w:p>
    <w:p w14:paraId="33BD93A0" w14:textId="22BCBE49" w:rsidR="00C71CEF" w:rsidRPr="00C71CEF" w:rsidRDefault="00C71CEF" w:rsidP="00C71CEF">
      <w:pPr>
        <w:pStyle w:val="NormalWeb"/>
        <w:numPr>
          <w:ilvl w:val="0"/>
          <w:numId w:val="13"/>
        </w:numPr>
        <w:spacing w:before="0" w:beforeAutospacing="0" w:after="0" w:afterAutospacing="0"/>
        <w:rPr>
          <w:rFonts w:ascii="Calibri" w:hAnsi="Calibri" w:cs="Calibri"/>
        </w:rPr>
      </w:pPr>
      <w:r w:rsidRPr="00C71CEF">
        <w:rPr>
          <w:rFonts w:ascii="Calibri" w:hAnsi="Calibri" w:cs="Calibri"/>
        </w:rPr>
        <w:t xml:space="preserve">Built </w:t>
      </w:r>
      <w:r w:rsidRPr="00C71CEF">
        <w:rPr>
          <w:rFonts w:ascii="Calibri" w:hAnsi="Calibri" w:cs="Calibri"/>
          <w:b/>
          <w:bCs/>
        </w:rPr>
        <w:t>Angular 12+ SPAs</w:t>
      </w:r>
      <w:r w:rsidRPr="00C71CEF">
        <w:rPr>
          <w:rFonts w:ascii="Calibri" w:hAnsi="Calibri" w:cs="Calibri"/>
        </w:rPr>
        <w:t xml:space="preserve"> with </w:t>
      </w:r>
      <w:proofErr w:type="spellStart"/>
      <w:r w:rsidRPr="00C71CEF">
        <w:rPr>
          <w:rFonts w:ascii="Calibri" w:hAnsi="Calibri" w:cs="Calibri"/>
          <w:b/>
          <w:bCs/>
        </w:rPr>
        <w:t>NgRx</w:t>
      </w:r>
      <w:proofErr w:type="spellEnd"/>
      <w:r w:rsidRPr="00C71CEF">
        <w:rPr>
          <w:rFonts w:ascii="Calibri" w:hAnsi="Calibri" w:cs="Calibri"/>
          <w:b/>
          <w:bCs/>
        </w:rPr>
        <w:t xml:space="preserve"> Store/Effects</w:t>
      </w:r>
      <w:r w:rsidRPr="00C71CEF">
        <w:rPr>
          <w:rFonts w:ascii="Calibri" w:hAnsi="Calibri" w:cs="Calibri"/>
        </w:rPr>
        <w:t xml:space="preserve"> for managing complex app state and improving maintainability across distributed teams.</w:t>
      </w:r>
    </w:p>
    <w:p w14:paraId="26058B55" w14:textId="6C3DBD42" w:rsidR="00C71CEF" w:rsidRDefault="00C71CEF" w:rsidP="00C71CEF">
      <w:pPr>
        <w:pStyle w:val="NormalWeb"/>
        <w:numPr>
          <w:ilvl w:val="0"/>
          <w:numId w:val="13"/>
        </w:numPr>
        <w:spacing w:before="0" w:beforeAutospacing="0" w:after="0" w:afterAutospacing="0"/>
        <w:rPr>
          <w:rFonts w:ascii="Calibri" w:hAnsi="Calibri" w:cs="Calibri"/>
          <w:sz w:val="22"/>
          <w:szCs w:val="22"/>
        </w:rPr>
      </w:pPr>
      <w:r>
        <w:rPr>
          <w:rFonts w:ascii="Calibri" w:hAnsi="Calibri" w:cs="Calibri"/>
          <w:sz w:val="22"/>
          <w:szCs w:val="22"/>
        </w:rPr>
        <w:t>D</w:t>
      </w:r>
      <w:r w:rsidRPr="00C71CEF">
        <w:rPr>
          <w:rFonts w:ascii="Calibri" w:hAnsi="Calibri" w:cs="Calibri"/>
          <w:sz w:val="22"/>
          <w:szCs w:val="22"/>
        </w:rPr>
        <w:t xml:space="preserve">esigned and implemented </w:t>
      </w:r>
      <w:r w:rsidRPr="00C71CEF">
        <w:rPr>
          <w:rFonts w:ascii="Calibri" w:hAnsi="Calibri" w:cs="Calibri"/>
          <w:b/>
          <w:bCs/>
          <w:sz w:val="22"/>
          <w:szCs w:val="22"/>
        </w:rPr>
        <w:t>Reactive Forms</w:t>
      </w:r>
      <w:r w:rsidRPr="00C71CEF">
        <w:rPr>
          <w:rFonts w:ascii="Calibri" w:hAnsi="Calibri" w:cs="Calibri"/>
          <w:sz w:val="22"/>
          <w:szCs w:val="22"/>
        </w:rPr>
        <w:t xml:space="preserve"> with custom validators, ensuring robust client-side validation for critical user workflows.</w:t>
      </w:r>
    </w:p>
    <w:p w14:paraId="4D518E6C" w14:textId="7F7906A7" w:rsidR="00C71CEF" w:rsidRDefault="00C71CEF" w:rsidP="00C71CEF">
      <w:pPr>
        <w:pStyle w:val="NormalWeb"/>
        <w:numPr>
          <w:ilvl w:val="0"/>
          <w:numId w:val="13"/>
        </w:numPr>
        <w:spacing w:before="0" w:beforeAutospacing="0" w:after="0" w:afterAutospacing="0"/>
        <w:rPr>
          <w:rFonts w:ascii="Calibri" w:hAnsi="Calibri" w:cs="Calibri"/>
          <w:sz w:val="22"/>
          <w:szCs w:val="22"/>
        </w:rPr>
      </w:pPr>
      <w:r w:rsidRPr="00C71CEF">
        <w:rPr>
          <w:rFonts w:ascii="Calibri" w:hAnsi="Calibri" w:cs="Calibri"/>
          <w:sz w:val="22"/>
          <w:szCs w:val="22"/>
        </w:rPr>
        <w:t xml:space="preserve">Enhanced Angular application performance using </w:t>
      </w:r>
      <w:r w:rsidRPr="00C71CEF">
        <w:rPr>
          <w:rFonts w:ascii="Calibri" w:hAnsi="Calibri" w:cs="Calibri"/>
          <w:b/>
          <w:bCs/>
          <w:sz w:val="22"/>
          <w:szCs w:val="22"/>
        </w:rPr>
        <w:t>lazy-loaded modules</w:t>
      </w:r>
      <w:r w:rsidRPr="00C71CEF">
        <w:rPr>
          <w:rFonts w:ascii="Calibri" w:hAnsi="Calibri" w:cs="Calibri"/>
          <w:sz w:val="22"/>
          <w:szCs w:val="22"/>
        </w:rPr>
        <w:t xml:space="preserve">, </w:t>
      </w:r>
      <w:proofErr w:type="spellStart"/>
      <w:r w:rsidRPr="00C71CEF">
        <w:rPr>
          <w:rFonts w:ascii="Calibri" w:hAnsi="Calibri" w:cs="Calibri"/>
          <w:b/>
          <w:bCs/>
          <w:sz w:val="22"/>
          <w:szCs w:val="22"/>
        </w:rPr>
        <w:t>OnPush</w:t>
      </w:r>
      <w:proofErr w:type="spellEnd"/>
      <w:r w:rsidRPr="00C71CEF">
        <w:rPr>
          <w:rFonts w:ascii="Calibri" w:hAnsi="Calibri" w:cs="Calibri"/>
          <w:b/>
          <w:bCs/>
          <w:sz w:val="22"/>
          <w:szCs w:val="22"/>
        </w:rPr>
        <w:t xml:space="preserve"> change detection</w:t>
      </w:r>
      <w:r w:rsidRPr="00C71CEF">
        <w:rPr>
          <w:rFonts w:ascii="Calibri" w:hAnsi="Calibri" w:cs="Calibri"/>
          <w:sz w:val="22"/>
          <w:szCs w:val="22"/>
        </w:rPr>
        <w:t xml:space="preserve">, and </w:t>
      </w:r>
      <w:r w:rsidRPr="00C71CEF">
        <w:rPr>
          <w:rFonts w:ascii="Calibri" w:hAnsi="Calibri" w:cs="Calibri"/>
          <w:b/>
          <w:bCs/>
          <w:sz w:val="22"/>
          <w:szCs w:val="22"/>
        </w:rPr>
        <w:t>Webpack tree shaking</w:t>
      </w:r>
      <w:r w:rsidRPr="00C71CEF">
        <w:rPr>
          <w:rFonts w:ascii="Calibri" w:hAnsi="Calibri" w:cs="Calibri"/>
          <w:sz w:val="22"/>
          <w:szCs w:val="22"/>
        </w:rPr>
        <w:t>, reducing bundle sizes by up to 40%.</w:t>
      </w:r>
    </w:p>
    <w:p w14:paraId="32493818" w14:textId="42E295AD" w:rsidR="00C71CEF" w:rsidRDefault="00C71CEF" w:rsidP="00C71CEF">
      <w:pPr>
        <w:pStyle w:val="NormalWeb"/>
        <w:numPr>
          <w:ilvl w:val="0"/>
          <w:numId w:val="13"/>
        </w:numPr>
        <w:spacing w:before="0" w:beforeAutospacing="0" w:after="0" w:afterAutospacing="0"/>
        <w:rPr>
          <w:rFonts w:ascii="Calibri" w:hAnsi="Calibri" w:cs="Calibri"/>
          <w:sz w:val="22"/>
          <w:szCs w:val="22"/>
        </w:rPr>
      </w:pPr>
      <w:r w:rsidRPr="00C71CEF">
        <w:rPr>
          <w:rFonts w:ascii="Calibri" w:hAnsi="Calibri" w:cs="Calibri"/>
          <w:sz w:val="22"/>
          <w:szCs w:val="22"/>
        </w:rPr>
        <w:t xml:space="preserve">Integrated </w:t>
      </w:r>
      <w:r w:rsidRPr="00C71CEF">
        <w:rPr>
          <w:rFonts w:ascii="Calibri" w:hAnsi="Calibri" w:cs="Calibri"/>
          <w:b/>
          <w:bCs/>
          <w:sz w:val="22"/>
          <w:szCs w:val="22"/>
        </w:rPr>
        <w:t>Angular Material UI</w:t>
      </w:r>
      <w:r w:rsidRPr="00C71CEF">
        <w:rPr>
          <w:rFonts w:ascii="Calibri" w:hAnsi="Calibri" w:cs="Calibri"/>
          <w:sz w:val="22"/>
          <w:szCs w:val="22"/>
        </w:rPr>
        <w:t xml:space="preserve"> components to achieve consistent look-and-feel, responsive layouts, and accessible design across devices.</w:t>
      </w:r>
    </w:p>
    <w:p w14:paraId="065AA029" w14:textId="68D0ACC9" w:rsidR="00C71CEF" w:rsidRDefault="00C71CEF" w:rsidP="00C71CEF">
      <w:pPr>
        <w:pStyle w:val="NormalWeb"/>
        <w:numPr>
          <w:ilvl w:val="0"/>
          <w:numId w:val="13"/>
        </w:numPr>
        <w:spacing w:before="0" w:beforeAutospacing="0" w:after="0" w:afterAutospacing="0"/>
        <w:rPr>
          <w:rFonts w:ascii="Calibri" w:hAnsi="Calibri" w:cs="Calibri"/>
          <w:sz w:val="22"/>
          <w:szCs w:val="22"/>
        </w:rPr>
      </w:pPr>
      <w:r w:rsidRPr="00C71CEF">
        <w:rPr>
          <w:rFonts w:ascii="Calibri" w:hAnsi="Calibri" w:cs="Calibri"/>
          <w:sz w:val="22"/>
          <w:szCs w:val="22"/>
        </w:rPr>
        <w:t xml:space="preserve">Configured </w:t>
      </w:r>
      <w:r w:rsidRPr="00C71CEF">
        <w:rPr>
          <w:rFonts w:ascii="Calibri" w:hAnsi="Calibri" w:cs="Calibri"/>
          <w:b/>
          <w:bCs/>
          <w:sz w:val="22"/>
          <w:szCs w:val="22"/>
        </w:rPr>
        <w:t>Angular CLI</w:t>
      </w:r>
      <w:r w:rsidRPr="00C71CEF">
        <w:rPr>
          <w:rFonts w:ascii="Calibri" w:hAnsi="Calibri" w:cs="Calibri"/>
          <w:sz w:val="22"/>
          <w:szCs w:val="22"/>
        </w:rPr>
        <w:t xml:space="preserve"> for efficient project scaffolding, builds, and optimizations, streamlining development and deployment cycles.</w:t>
      </w:r>
    </w:p>
    <w:p w14:paraId="2022B6DE" w14:textId="6CCA5DEE" w:rsidR="00C71CEF" w:rsidRDefault="00C71CEF" w:rsidP="00C71CEF">
      <w:pPr>
        <w:pStyle w:val="NormalWeb"/>
        <w:numPr>
          <w:ilvl w:val="0"/>
          <w:numId w:val="13"/>
        </w:numPr>
        <w:spacing w:before="0" w:beforeAutospacing="0" w:after="0" w:afterAutospacing="0"/>
        <w:rPr>
          <w:rFonts w:ascii="Calibri" w:hAnsi="Calibri" w:cs="Calibri"/>
          <w:sz w:val="22"/>
          <w:szCs w:val="22"/>
        </w:rPr>
      </w:pPr>
      <w:r w:rsidRPr="00C71CEF">
        <w:rPr>
          <w:rFonts w:ascii="Calibri" w:hAnsi="Calibri" w:cs="Calibri"/>
          <w:sz w:val="22"/>
          <w:szCs w:val="22"/>
        </w:rPr>
        <w:t xml:space="preserve">Led Angular frontend testing strategies using </w:t>
      </w:r>
      <w:r w:rsidRPr="00C71CEF">
        <w:rPr>
          <w:rFonts w:ascii="Calibri" w:hAnsi="Calibri" w:cs="Calibri"/>
          <w:b/>
          <w:bCs/>
          <w:sz w:val="22"/>
          <w:szCs w:val="22"/>
        </w:rPr>
        <w:t>Jasmine, Karma, and Protractor</w:t>
      </w:r>
      <w:r w:rsidRPr="00C71CEF">
        <w:rPr>
          <w:rFonts w:ascii="Calibri" w:hAnsi="Calibri" w:cs="Calibri"/>
          <w:sz w:val="22"/>
          <w:szCs w:val="22"/>
        </w:rPr>
        <w:t>, improving regression detection and code confidence.</w:t>
      </w:r>
    </w:p>
    <w:p w14:paraId="02F58849" w14:textId="27EDF1DE" w:rsidR="00C71CEF" w:rsidRDefault="00C71CEF" w:rsidP="00C71CEF">
      <w:pPr>
        <w:pStyle w:val="NormalWeb"/>
        <w:numPr>
          <w:ilvl w:val="0"/>
          <w:numId w:val="13"/>
        </w:numPr>
        <w:spacing w:before="0" w:beforeAutospacing="0" w:after="0" w:afterAutospacing="0"/>
        <w:rPr>
          <w:rFonts w:ascii="Calibri" w:hAnsi="Calibri" w:cs="Calibri"/>
          <w:sz w:val="22"/>
          <w:szCs w:val="22"/>
        </w:rPr>
      </w:pPr>
      <w:r w:rsidRPr="00C71CEF">
        <w:rPr>
          <w:rFonts w:ascii="Calibri" w:hAnsi="Calibri" w:cs="Calibri"/>
          <w:sz w:val="22"/>
          <w:szCs w:val="22"/>
        </w:rPr>
        <w:t xml:space="preserve">Implemented </w:t>
      </w:r>
      <w:r w:rsidRPr="00C71CEF">
        <w:rPr>
          <w:rFonts w:ascii="Calibri" w:hAnsi="Calibri" w:cs="Calibri"/>
          <w:b/>
          <w:bCs/>
          <w:sz w:val="22"/>
          <w:szCs w:val="22"/>
        </w:rPr>
        <w:t>HTTP interceptors</w:t>
      </w:r>
      <w:r w:rsidRPr="00C71CEF">
        <w:rPr>
          <w:rFonts w:ascii="Calibri" w:hAnsi="Calibri" w:cs="Calibri"/>
          <w:sz w:val="22"/>
          <w:szCs w:val="22"/>
        </w:rPr>
        <w:t xml:space="preserve"> for centralized JWT authentication, request retries, and global error handling in Angular frontends.</w:t>
      </w:r>
    </w:p>
    <w:p w14:paraId="0610DE7A" w14:textId="53456BFE" w:rsidR="00C71CEF" w:rsidRPr="00F648CD" w:rsidRDefault="00C71CEF" w:rsidP="00C71CEF">
      <w:pPr>
        <w:pStyle w:val="NormalWeb"/>
        <w:numPr>
          <w:ilvl w:val="0"/>
          <w:numId w:val="13"/>
        </w:numPr>
        <w:spacing w:before="0" w:beforeAutospacing="0" w:after="0" w:afterAutospacing="0"/>
        <w:rPr>
          <w:rFonts w:ascii="Calibri" w:hAnsi="Calibri" w:cs="Calibri"/>
          <w:sz w:val="22"/>
          <w:szCs w:val="22"/>
        </w:rPr>
      </w:pPr>
      <w:r w:rsidRPr="00C71CEF">
        <w:rPr>
          <w:rFonts w:ascii="Calibri" w:hAnsi="Calibri" w:cs="Calibri"/>
          <w:sz w:val="22"/>
          <w:szCs w:val="22"/>
        </w:rPr>
        <w:t xml:space="preserve">Developed </w:t>
      </w:r>
      <w:r w:rsidRPr="00C71CEF">
        <w:rPr>
          <w:rFonts w:ascii="Calibri" w:hAnsi="Calibri" w:cs="Calibri"/>
          <w:b/>
          <w:bCs/>
          <w:sz w:val="22"/>
          <w:szCs w:val="22"/>
        </w:rPr>
        <w:t>custom directives and pipes</w:t>
      </w:r>
      <w:r w:rsidRPr="00C71CEF">
        <w:rPr>
          <w:rFonts w:ascii="Calibri" w:hAnsi="Calibri" w:cs="Calibri"/>
          <w:sz w:val="22"/>
          <w:szCs w:val="22"/>
        </w:rPr>
        <w:t xml:space="preserve"> to extend Angular templates and simplify complex UI logic.</w:t>
      </w:r>
    </w:p>
    <w:p w14:paraId="2314E9B8"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Migrated legacy databases (</w:t>
      </w:r>
      <w:r w:rsidRPr="00F648CD">
        <w:rPr>
          <w:rFonts w:ascii="Calibri" w:hAnsi="Calibri" w:cs="Calibri"/>
          <w:b/>
          <w:bCs/>
          <w:sz w:val="22"/>
          <w:szCs w:val="22"/>
        </w:rPr>
        <w:t>Oracle/SQL Server → PostgreSQL</w:t>
      </w:r>
      <w:r w:rsidRPr="00F648CD">
        <w:rPr>
          <w:rFonts w:ascii="Calibri" w:hAnsi="Calibri" w:cs="Calibri"/>
          <w:sz w:val="22"/>
          <w:szCs w:val="22"/>
        </w:rPr>
        <w:t>) via </w:t>
      </w:r>
      <w:r w:rsidRPr="00F648CD">
        <w:rPr>
          <w:rFonts w:ascii="Calibri" w:hAnsi="Calibri" w:cs="Calibri"/>
          <w:b/>
          <w:bCs/>
          <w:sz w:val="22"/>
          <w:szCs w:val="22"/>
        </w:rPr>
        <w:t>ETL pipelines</w:t>
      </w:r>
      <w:r w:rsidRPr="00F648CD">
        <w:rPr>
          <w:rFonts w:ascii="Calibri" w:hAnsi="Calibri" w:cs="Calibri"/>
          <w:sz w:val="22"/>
          <w:szCs w:val="22"/>
        </w:rPr>
        <w:t>, reducing query time by 30%.</w:t>
      </w:r>
    </w:p>
    <w:p w14:paraId="5CE3D087"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Built </w:t>
      </w:r>
      <w:r w:rsidRPr="00F648CD">
        <w:rPr>
          <w:rFonts w:ascii="Calibri" w:hAnsi="Calibri" w:cs="Calibri"/>
          <w:b/>
          <w:bCs/>
          <w:sz w:val="22"/>
          <w:szCs w:val="22"/>
        </w:rPr>
        <w:t>event-driven systems</w:t>
      </w:r>
      <w:r w:rsidRPr="00F648CD">
        <w:rPr>
          <w:rFonts w:ascii="Calibri" w:hAnsi="Calibri" w:cs="Calibri"/>
          <w:sz w:val="22"/>
          <w:szCs w:val="22"/>
        </w:rPr>
        <w:t> using </w:t>
      </w:r>
      <w:r w:rsidRPr="00F648CD">
        <w:rPr>
          <w:rFonts w:ascii="Calibri" w:hAnsi="Calibri" w:cs="Calibri"/>
          <w:b/>
          <w:bCs/>
          <w:sz w:val="22"/>
          <w:szCs w:val="22"/>
        </w:rPr>
        <w:t>Apache Kafka</w:t>
      </w:r>
      <w:r w:rsidRPr="00F648CD">
        <w:rPr>
          <w:rFonts w:ascii="Calibri" w:hAnsi="Calibri" w:cs="Calibri"/>
          <w:sz w:val="22"/>
          <w:szCs w:val="22"/>
        </w:rPr>
        <w:t> for fault-tolerant messaging across microservices.</w:t>
      </w:r>
    </w:p>
    <w:p w14:paraId="6EC88EC1" w14:textId="10C47C5E"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w:t>
      </w:r>
      <w:r w:rsidRPr="00F648CD">
        <w:rPr>
          <w:rStyle w:val="Strong"/>
          <w:rFonts w:ascii="Calibri" w:eastAsiaTheme="majorEastAsia" w:hAnsi="Calibri" w:cs="Calibri"/>
          <w:sz w:val="22"/>
          <w:szCs w:val="22"/>
        </w:rPr>
        <w:t>CI/CD pipelines</w:t>
      </w:r>
      <w:r w:rsidRPr="00F648CD">
        <w:rPr>
          <w:rFonts w:ascii="Calibri" w:hAnsi="Calibri" w:cs="Calibri"/>
          <w:sz w:val="22"/>
          <w:szCs w:val="22"/>
        </w:rPr>
        <w:t> with </w:t>
      </w:r>
      <w:r w:rsidRPr="00F648CD">
        <w:rPr>
          <w:rStyle w:val="Strong"/>
          <w:rFonts w:ascii="Calibri" w:eastAsiaTheme="majorEastAsia" w:hAnsi="Calibri" w:cs="Calibri"/>
          <w:sz w:val="22"/>
          <w:szCs w:val="22"/>
        </w:rPr>
        <w:t xml:space="preserve">AWS </w:t>
      </w:r>
      <w:proofErr w:type="spellStart"/>
      <w:r w:rsidRPr="00F648CD">
        <w:rPr>
          <w:rStyle w:val="Strong"/>
          <w:rFonts w:ascii="Calibri" w:eastAsiaTheme="majorEastAsia" w:hAnsi="Calibri" w:cs="Calibri"/>
          <w:sz w:val="22"/>
          <w:szCs w:val="22"/>
        </w:rPr>
        <w:t>CodePipeline</w:t>
      </w:r>
      <w:proofErr w:type="spellEnd"/>
      <w:r w:rsidRPr="00F648CD">
        <w:rPr>
          <w:rStyle w:val="Strong"/>
          <w:rFonts w:ascii="Calibri" w:eastAsiaTheme="majorEastAsia" w:hAnsi="Calibri" w:cs="Calibri"/>
          <w:sz w:val="22"/>
          <w:szCs w:val="22"/>
        </w:rPr>
        <w:t xml:space="preserve">, </w:t>
      </w:r>
      <w:proofErr w:type="spellStart"/>
      <w:r w:rsidRPr="00F648CD">
        <w:rPr>
          <w:rStyle w:val="Strong"/>
          <w:rFonts w:ascii="Calibri" w:eastAsiaTheme="majorEastAsia" w:hAnsi="Calibri" w:cs="Calibri"/>
          <w:sz w:val="22"/>
          <w:szCs w:val="22"/>
        </w:rPr>
        <w:t>CodeBuild</w:t>
      </w:r>
      <w:proofErr w:type="spellEnd"/>
      <w:r w:rsidRPr="00F648CD">
        <w:rPr>
          <w:rStyle w:val="Strong"/>
          <w:rFonts w:ascii="Calibri" w:eastAsiaTheme="majorEastAsia" w:hAnsi="Calibri" w:cs="Calibri"/>
          <w:sz w:val="22"/>
          <w:szCs w:val="22"/>
        </w:rPr>
        <w:t>, GitHub Actions</w:t>
      </w:r>
      <w:r w:rsidRPr="00F648CD">
        <w:rPr>
          <w:rFonts w:ascii="Calibri" w:hAnsi="Calibri" w:cs="Calibri"/>
          <w:sz w:val="22"/>
          <w:szCs w:val="22"/>
        </w:rPr>
        <w:t>, reducing deployment errors.</w:t>
      </w:r>
    </w:p>
    <w:p w14:paraId="66BDB769" w14:textId="176123AB" w:rsidR="009A587D" w:rsidRPr="00F648CD" w:rsidRDefault="009A587D"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Managed</w:t>
      </w:r>
      <w:r w:rsidRPr="00F648CD">
        <w:rPr>
          <w:rFonts w:ascii="Calibri" w:hAnsi="Calibri" w:cs="Calibri"/>
          <w:b/>
          <w:bCs/>
          <w:sz w:val="22"/>
          <w:szCs w:val="22"/>
        </w:rPr>
        <w:t xml:space="preserve"> artifact storage</w:t>
      </w:r>
      <w:r w:rsidRPr="00F648CD">
        <w:rPr>
          <w:rFonts w:ascii="Calibri" w:hAnsi="Calibri" w:cs="Calibri"/>
          <w:sz w:val="22"/>
          <w:szCs w:val="22"/>
        </w:rPr>
        <w:t> with </w:t>
      </w:r>
      <w:r w:rsidRPr="00F648CD">
        <w:rPr>
          <w:rFonts w:ascii="Calibri" w:hAnsi="Calibri" w:cs="Calibri"/>
          <w:b/>
          <w:bCs/>
          <w:sz w:val="22"/>
          <w:szCs w:val="22"/>
        </w:rPr>
        <w:t>Amazon Elastic Container Registry (ECR)</w:t>
      </w:r>
      <w:r w:rsidRPr="00F648CD">
        <w:rPr>
          <w:rFonts w:ascii="Calibri" w:hAnsi="Calibri" w:cs="Calibri"/>
          <w:sz w:val="22"/>
          <w:szCs w:val="22"/>
        </w:rPr>
        <w:t> for Docker images, ensuring version control and seamless Kubernetes deployments. </w:t>
      </w:r>
    </w:p>
    <w:p w14:paraId="1F19738F"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Orchestrated </w:t>
      </w:r>
      <w:r w:rsidRPr="00F648CD">
        <w:rPr>
          <w:rStyle w:val="Strong"/>
          <w:rFonts w:ascii="Calibri" w:eastAsiaTheme="majorEastAsia" w:hAnsi="Calibri" w:cs="Calibri"/>
          <w:sz w:val="22"/>
          <w:szCs w:val="22"/>
        </w:rPr>
        <w:t>containerized apps</w:t>
      </w:r>
      <w:r w:rsidRPr="00F648CD">
        <w:rPr>
          <w:rFonts w:ascii="Calibri" w:hAnsi="Calibri" w:cs="Calibri"/>
          <w:sz w:val="22"/>
          <w:szCs w:val="22"/>
        </w:rPr>
        <w:t> using </w:t>
      </w:r>
      <w:r w:rsidRPr="00F648CD">
        <w:rPr>
          <w:rStyle w:val="Strong"/>
          <w:rFonts w:ascii="Calibri" w:eastAsiaTheme="majorEastAsia" w:hAnsi="Calibri" w:cs="Calibri"/>
          <w:sz w:val="22"/>
          <w:szCs w:val="22"/>
        </w:rPr>
        <w:t>Docker, Kubernetes, Amazon EKS/ECR</w:t>
      </w:r>
      <w:r w:rsidRPr="00F648CD">
        <w:rPr>
          <w:rFonts w:ascii="Calibri" w:hAnsi="Calibri" w:cs="Calibri"/>
          <w:sz w:val="22"/>
          <w:szCs w:val="22"/>
        </w:rPr>
        <w:t>, cutting downtime by 40%.</w:t>
      </w:r>
    </w:p>
    <w:p w14:paraId="2E72E8BA"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Managed </w:t>
      </w:r>
      <w:r w:rsidRPr="00F648CD">
        <w:rPr>
          <w:rStyle w:val="Strong"/>
          <w:rFonts w:ascii="Calibri" w:eastAsiaTheme="majorEastAsia" w:hAnsi="Calibri" w:cs="Calibri"/>
          <w:sz w:val="22"/>
          <w:szCs w:val="22"/>
        </w:rPr>
        <w:t>infrastructure as code (</w:t>
      </w:r>
      <w:proofErr w:type="spellStart"/>
      <w:r w:rsidRPr="00F648CD">
        <w:rPr>
          <w:rStyle w:val="Strong"/>
          <w:rFonts w:ascii="Calibri" w:eastAsiaTheme="majorEastAsia" w:hAnsi="Calibri" w:cs="Calibri"/>
          <w:sz w:val="22"/>
          <w:szCs w:val="22"/>
        </w:rPr>
        <w:t>IaC</w:t>
      </w:r>
      <w:proofErr w:type="spellEnd"/>
      <w:r w:rsidRPr="00F648CD">
        <w:rPr>
          <w:rStyle w:val="Strong"/>
          <w:rFonts w:ascii="Calibri" w:eastAsiaTheme="majorEastAsia" w:hAnsi="Calibri" w:cs="Calibri"/>
          <w:sz w:val="22"/>
          <w:szCs w:val="22"/>
        </w:rPr>
        <w:t>)</w:t>
      </w:r>
      <w:r w:rsidRPr="00F648CD">
        <w:rPr>
          <w:rFonts w:ascii="Calibri" w:hAnsi="Calibri" w:cs="Calibri"/>
          <w:sz w:val="22"/>
          <w:szCs w:val="22"/>
        </w:rPr>
        <w:t> with </w:t>
      </w:r>
      <w:r w:rsidRPr="00F648CD">
        <w:rPr>
          <w:rStyle w:val="Strong"/>
          <w:rFonts w:ascii="Calibri" w:eastAsiaTheme="majorEastAsia" w:hAnsi="Calibri" w:cs="Calibri"/>
          <w:sz w:val="22"/>
          <w:szCs w:val="22"/>
        </w:rPr>
        <w:t>Terraform</w:t>
      </w:r>
      <w:r w:rsidRPr="00F648CD">
        <w:rPr>
          <w:rFonts w:ascii="Calibri" w:hAnsi="Calibri" w:cs="Calibri"/>
          <w:sz w:val="22"/>
          <w:szCs w:val="22"/>
        </w:rPr>
        <w:t>, leveraging </w:t>
      </w:r>
      <w:r w:rsidRPr="00F648CD">
        <w:rPr>
          <w:rStyle w:val="Strong"/>
          <w:rFonts w:ascii="Calibri" w:eastAsiaTheme="majorEastAsia" w:hAnsi="Calibri" w:cs="Calibri"/>
          <w:sz w:val="22"/>
          <w:szCs w:val="22"/>
        </w:rPr>
        <w:t>Azure Blob Storage</w:t>
      </w:r>
      <w:r w:rsidRPr="00F648CD">
        <w:rPr>
          <w:rFonts w:ascii="Calibri" w:hAnsi="Calibri" w:cs="Calibri"/>
          <w:sz w:val="22"/>
          <w:szCs w:val="22"/>
        </w:rPr>
        <w:t> for state locking.</w:t>
      </w:r>
    </w:p>
    <w:p w14:paraId="0956EEC1"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Secured AWS with </w:t>
      </w:r>
      <w:r w:rsidRPr="00F648CD">
        <w:rPr>
          <w:rStyle w:val="Strong"/>
          <w:rFonts w:ascii="Calibri" w:eastAsiaTheme="majorEastAsia" w:hAnsi="Calibri" w:cs="Calibri"/>
          <w:sz w:val="22"/>
          <w:szCs w:val="22"/>
        </w:rPr>
        <w:t>IAM policies, MFA, VPC</w:t>
      </w:r>
      <w:r w:rsidRPr="00F648CD">
        <w:rPr>
          <w:rFonts w:ascii="Calibri" w:hAnsi="Calibri" w:cs="Calibri"/>
          <w:sz w:val="22"/>
          <w:szCs w:val="22"/>
        </w:rPr>
        <w:t>, and enforced </w:t>
      </w:r>
      <w:r w:rsidRPr="00F648CD">
        <w:rPr>
          <w:rStyle w:val="Strong"/>
          <w:rFonts w:ascii="Calibri" w:eastAsiaTheme="majorEastAsia" w:hAnsi="Calibri" w:cs="Calibri"/>
          <w:sz w:val="22"/>
          <w:szCs w:val="22"/>
        </w:rPr>
        <w:t>GitHub token-based auth</w:t>
      </w:r>
      <w:r w:rsidRPr="00F648CD">
        <w:rPr>
          <w:rFonts w:ascii="Calibri" w:hAnsi="Calibri" w:cs="Calibri"/>
          <w:sz w:val="22"/>
          <w:szCs w:val="22"/>
        </w:rPr>
        <w:t> for compliance.</w:t>
      </w:r>
    </w:p>
    <w:p w14:paraId="67122B04"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Integrated </w:t>
      </w:r>
      <w:r w:rsidRPr="00F648CD">
        <w:rPr>
          <w:rStyle w:val="Strong"/>
          <w:rFonts w:ascii="Calibri" w:eastAsiaTheme="majorEastAsia" w:hAnsi="Calibri" w:cs="Calibri"/>
          <w:sz w:val="22"/>
          <w:szCs w:val="22"/>
        </w:rPr>
        <w:t>New Relic</w:t>
      </w:r>
      <w:r w:rsidRPr="00F648CD">
        <w:rPr>
          <w:rFonts w:ascii="Calibri" w:hAnsi="Calibri" w:cs="Calibri"/>
          <w:sz w:val="22"/>
          <w:szCs w:val="22"/>
        </w:rPr>
        <w:t> with AWS (EC2, RDS, Lambda) and </w:t>
      </w:r>
      <w:r w:rsidRPr="00F648CD">
        <w:rPr>
          <w:rStyle w:val="Strong"/>
          <w:rFonts w:ascii="Calibri" w:eastAsiaTheme="majorEastAsia" w:hAnsi="Calibri" w:cs="Calibri"/>
          <w:sz w:val="22"/>
          <w:szCs w:val="22"/>
        </w:rPr>
        <w:t>Kubernetes</w:t>
      </w:r>
      <w:r w:rsidRPr="00F648CD">
        <w:rPr>
          <w:rFonts w:ascii="Calibri" w:hAnsi="Calibri" w:cs="Calibri"/>
          <w:sz w:val="22"/>
          <w:szCs w:val="22"/>
        </w:rPr>
        <w:t> for real-time monitoring, boosting system efficiency by 30%.</w:t>
      </w:r>
    </w:p>
    <w:p w14:paraId="3F092E8A"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Configured </w:t>
      </w:r>
      <w:r w:rsidRPr="00F648CD">
        <w:rPr>
          <w:rStyle w:val="Strong"/>
          <w:rFonts w:ascii="Calibri" w:eastAsiaTheme="majorEastAsia" w:hAnsi="Calibri" w:cs="Calibri"/>
          <w:sz w:val="22"/>
          <w:szCs w:val="22"/>
        </w:rPr>
        <w:t xml:space="preserve">Grafana + Prometheus + </w:t>
      </w:r>
      <w:proofErr w:type="spellStart"/>
      <w:r w:rsidRPr="00F648CD">
        <w:rPr>
          <w:rStyle w:val="Strong"/>
          <w:rFonts w:ascii="Calibri" w:eastAsiaTheme="majorEastAsia" w:hAnsi="Calibri" w:cs="Calibri"/>
          <w:sz w:val="22"/>
          <w:szCs w:val="22"/>
        </w:rPr>
        <w:t>AlertManager</w:t>
      </w:r>
      <w:proofErr w:type="spellEnd"/>
      <w:r w:rsidRPr="00F648CD">
        <w:rPr>
          <w:rFonts w:ascii="Calibri" w:hAnsi="Calibri" w:cs="Calibri"/>
          <w:sz w:val="22"/>
          <w:szCs w:val="22"/>
        </w:rPr>
        <w:t> for auto-healing in </w:t>
      </w:r>
      <w:r w:rsidRPr="00F648CD">
        <w:rPr>
          <w:rStyle w:val="Strong"/>
          <w:rFonts w:ascii="Calibri" w:eastAsiaTheme="majorEastAsia" w:hAnsi="Calibri" w:cs="Calibri"/>
          <w:sz w:val="22"/>
          <w:szCs w:val="22"/>
        </w:rPr>
        <w:t>PCF</w:t>
      </w:r>
      <w:r w:rsidRPr="00F648CD">
        <w:rPr>
          <w:rFonts w:ascii="Calibri" w:hAnsi="Calibri" w:cs="Calibri"/>
          <w:sz w:val="22"/>
          <w:szCs w:val="22"/>
        </w:rPr>
        <w:t>, enhancing platform stability.</w:t>
      </w:r>
    </w:p>
    <w:p w14:paraId="5732DDD8"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Built </w:t>
      </w:r>
      <w:r w:rsidRPr="00F648CD">
        <w:rPr>
          <w:rStyle w:val="Strong"/>
          <w:rFonts w:ascii="Calibri" w:eastAsiaTheme="majorEastAsia" w:hAnsi="Calibri" w:cs="Calibri"/>
          <w:sz w:val="22"/>
          <w:szCs w:val="22"/>
        </w:rPr>
        <w:t>dynamic SPAs</w:t>
      </w:r>
      <w:r w:rsidRPr="00F648CD">
        <w:rPr>
          <w:rFonts w:ascii="Calibri" w:hAnsi="Calibri" w:cs="Calibri"/>
          <w:sz w:val="22"/>
          <w:szCs w:val="22"/>
        </w:rPr>
        <w:t> with </w:t>
      </w:r>
      <w:r w:rsidRPr="00F648CD">
        <w:rPr>
          <w:rStyle w:val="Strong"/>
          <w:rFonts w:ascii="Calibri" w:eastAsiaTheme="majorEastAsia" w:hAnsi="Calibri" w:cs="Calibri"/>
          <w:sz w:val="22"/>
          <w:szCs w:val="22"/>
        </w:rPr>
        <w:t>Angular, React.js, TypeScript</w:t>
      </w:r>
      <w:r w:rsidRPr="00F648CD">
        <w:rPr>
          <w:rFonts w:ascii="Calibri" w:hAnsi="Calibri" w:cs="Calibri"/>
          <w:sz w:val="22"/>
          <w:szCs w:val="22"/>
        </w:rPr>
        <w:t>, using </w:t>
      </w:r>
      <w:proofErr w:type="spellStart"/>
      <w:r w:rsidRPr="00F648CD">
        <w:rPr>
          <w:rStyle w:val="Strong"/>
          <w:rFonts w:ascii="Calibri" w:eastAsiaTheme="majorEastAsia" w:hAnsi="Calibri" w:cs="Calibri"/>
          <w:sz w:val="22"/>
          <w:szCs w:val="22"/>
        </w:rPr>
        <w:t>RxJS</w:t>
      </w:r>
      <w:proofErr w:type="spellEnd"/>
      <w:r w:rsidRPr="00F648CD">
        <w:rPr>
          <w:rStyle w:val="Strong"/>
          <w:rFonts w:ascii="Calibri" w:eastAsiaTheme="majorEastAsia" w:hAnsi="Calibri" w:cs="Calibri"/>
          <w:sz w:val="22"/>
          <w:szCs w:val="22"/>
        </w:rPr>
        <w:t xml:space="preserve">, </w:t>
      </w:r>
      <w:proofErr w:type="spellStart"/>
      <w:r w:rsidRPr="00F648CD">
        <w:rPr>
          <w:rStyle w:val="Strong"/>
          <w:rFonts w:ascii="Calibri" w:eastAsiaTheme="majorEastAsia" w:hAnsi="Calibri" w:cs="Calibri"/>
          <w:sz w:val="22"/>
          <w:szCs w:val="22"/>
        </w:rPr>
        <w:t>NgRx</w:t>
      </w:r>
      <w:proofErr w:type="spellEnd"/>
      <w:r w:rsidRPr="00F648CD">
        <w:rPr>
          <w:rStyle w:val="Strong"/>
          <w:rFonts w:ascii="Calibri" w:eastAsiaTheme="majorEastAsia" w:hAnsi="Calibri" w:cs="Calibri"/>
          <w:sz w:val="22"/>
          <w:szCs w:val="22"/>
        </w:rPr>
        <w:t>, Redux, Async Annotations</w:t>
      </w:r>
      <w:r w:rsidRPr="00F648CD">
        <w:rPr>
          <w:rFonts w:ascii="Calibri" w:hAnsi="Calibri" w:cs="Calibri"/>
          <w:sz w:val="22"/>
          <w:szCs w:val="22"/>
        </w:rPr>
        <w:t> for state management.</w:t>
      </w:r>
    </w:p>
    <w:p w14:paraId="557585CD"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Engineered </w:t>
      </w:r>
      <w:r w:rsidRPr="00F648CD">
        <w:rPr>
          <w:rStyle w:val="Strong"/>
          <w:rFonts w:ascii="Calibri" w:eastAsiaTheme="majorEastAsia" w:hAnsi="Calibri" w:cs="Calibri"/>
          <w:sz w:val="22"/>
          <w:szCs w:val="22"/>
        </w:rPr>
        <w:t>reusable UI components</w:t>
      </w:r>
      <w:r w:rsidRPr="00F648CD">
        <w:rPr>
          <w:rFonts w:ascii="Calibri" w:hAnsi="Calibri" w:cs="Calibri"/>
          <w:sz w:val="22"/>
          <w:szCs w:val="22"/>
        </w:rPr>
        <w:t> with </w:t>
      </w:r>
      <w:r w:rsidRPr="00F648CD">
        <w:rPr>
          <w:rStyle w:val="Strong"/>
          <w:rFonts w:ascii="Calibri" w:eastAsiaTheme="majorEastAsia" w:hAnsi="Calibri" w:cs="Calibri"/>
          <w:sz w:val="22"/>
          <w:szCs w:val="22"/>
        </w:rPr>
        <w:t>Bootstrap, HTML5, CSS3</w:t>
      </w:r>
      <w:r w:rsidRPr="00F648CD">
        <w:rPr>
          <w:rFonts w:ascii="Calibri" w:hAnsi="Calibri" w:cs="Calibri"/>
          <w:sz w:val="22"/>
          <w:szCs w:val="22"/>
        </w:rPr>
        <w:t>, ensuring design consistency.</w:t>
      </w:r>
    </w:p>
    <w:p w14:paraId="189AFD9D"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Developed </w:t>
      </w:r>
      <w:r w:rsidRPr="00F648CD">
        <w:rPr>
          <w:rStyle w:val="Strong"/>
          <w:rFonts w:ascii="Calibri" w:eastAsiaTheme="majorEastAsia" w:hAnsi="Calibri" w:cs="Calibri"/>
          <w:sz w:val="22"/>
          <w:szCs w:val="22"/>
        </w:rPr>
        <w:t>React.js apps</w:t>
      </w:r>
      <w:r w:rsidRPr="00F648CD">
        <w:rPr>
          <w:rFonts w:ascii="Calibri" w:hAnsi="Calibri" w:cs="Calibri"/>
          <w:sz w:val="22"/>
          <w:szCs w:val="22"/>
        </w:rPr>
        <w:t> with </w:t>
      </w:r>
      <w:r w:rsidRPr="00F648CD">
        <w:rPr>
          <w:rStyle w:val="Strong"/>
          <w:rFonts w:ascii="Calibri" w:eastAsiaTheme="majorEastAsia" w:hAnsi="Calibri" w:cs="Calibri"/>
          <w:sz w:val="22"/>
          <w:szCs w:val="22"/>
        </w:rPr>
        <w:t>React Router, Redux-Saga/</w:t>
      </w:r>
      <w:proofErr w:type="spellStart"/>
      <w:r w:rsidRPr="00F648CD">
        <w:rPr>
          <w:rStyle w:val="Strong"/>
          <w:rFonts w:ascii="Calibri" w:eastAsiaTheme="majorEastAsia" w:hAnsi="Calibri" w:cs="Calibri"/>
          <w:sz w:val="22"/>
          <w:szCs w:val="22"/>
        </w:rPr>
        <w:t>Thunk</w:t>
      </w:r>
      <w:proofErr w:type="spellEnd"/>
      <w:r w:rsidRPr="00F648CD">
        <w:rPr>
          <w:rStyle w:val="Strong"/>
          <w:rFonts w:ascii="Calibri" w:eastAsiaTheme="majorEastAsia" w:hAnsi="Calibri" w:cs="Calibri"/>
          <w:sz w:val="22"/>
          <w:szCs w:val="22"/>
        </w:rPr>
        <w:t>, Axios</w:t>
      </w:r>
      <w:r w:rsidRPr="00F648CD">
        <w:rPr>
          <w:rFonts w:ascii="Calibri" w:hAnsi="Calibri" w:cs="Calibri"/>
          <w:sz w:val="22"/>
          <w:szCs w:val="22"/>
        </w:rPr>
        <w:t> for seamless API consumption.</w:t>
      </w:r>
    </w:p>
    <w:p w14:paraId="4FAB1F20" w14:textId="4CF88638" w:rsidR="002F6275" w:rsidRPr="00F648CD" w:rsidRDefault="002F6275"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Utilized</w:t>
      </w:r>
      <w:r w:rsidRPr="00F648CD">
        <w:rPr>
          <w:rFonts w:ascii="Calibri" w:hAnsi="Calibri" w:cs="Calibri"/>
          <w:b/>
          <w:bCs/>
          <w:sz w:val="22"/>
          <w:szCs w:val="22"/>
        </w:rPr>
        <w:t xml:space="preserve"> Mono and Flux operators</w:t>
      </w:r>
      <w:r w:rsidRPr="00F648CD">
        <w:rPr>
          <w:rFonts w:ascii="Calibri" w:hAnsi="Calibri" w:cs="Calibri"/>
          <w:sz w:val="22"/>
          <w:szCs w:val="22"/>
        </w:rPr>
        <w:t> in </w:t>
      </w:r>
      <w:r w:rsidRPr="00F648CD">
        <w:rPr>
          <w:rFonts w:ascii="Calibri" w:hAnsi="Calibri" w:cs="Calibri"/>
          <w:b/>
          <w:bCs/>
          <w:sz w:val="22"/>
          <w:szCs w:val="22"/>
        </w:rPr>
        <w:t>Reactive Spring</w:t>
      </w:r>
      <w:r w:rsidRPr="00F648CD">
        <w:rPr>
          <w:rFonts w:ascii="Calibri" w:hAnsi="Calibri" w:cs="Calibri"/>
          <w:sz w:val="22"/>
          <w:szCs w:val="22"/>
        </w:rPr>
        <w:t> for non-blocking, event-driven microservices architecture. </w:t>
      </w:r>
    </w:p>
    <w:p w14:paraId="0D003858"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Leveraged </w:t>
      </w:r>
      <w:proofErr w:type="spellStart"/>
      <w:r w:rsidRPr="00F648CD">
        <w:rPr>
          <w:rStyle w:val="Strong"/>
          <w:rFonts w:ascii="Calibri" w:eastAsiaTheme="majorEastAsia" w:hAnsi="Calibri" w:cs="Calibri"/>
          <w:sz w:val="22"/>
          <w:szCs w:val="22"/>
        </w:rPr>
        <w:t>Thymeleaf</w:t>
      </w:r>
      <w:proofErr w:type="spellEnd"/>
      <w:r w:rsidRPr="00F648CD">
        <w:rPr>
          <w:rStyle w:val="Strong"/>
          <w:rFonts w:ascii="Calibri" w:eastAsiaTheme="majorEastAsia" w:hAnsi="Calibri" w:cs="Calibri"/>
          <w:sz w:val="22"/>
          <w:szCs w:val="22"/>
        </w:rPr>
        <w:t xml:space="preserve"> + Spring Data JPA</w:t>
      </w:r>
      <w:r w:rsidRPr="00F648CD">
        <w:rPr>
          <w:rFonts w:ascii="Calibri" w:hAnsi="Calibri" w:cs="Calibri"/>
          <w:sz w:val="22"/>
          <w:szCs w:val="22"/>
        </w:rPr>
        <w:t> for secure, transactional Spring Boot applications.</w:t>
      </w:r>
    </w:p>
    <w:p w14:paraId="3CD6F929" w14:textId="6841E779" w:rsidR="009A587D" w:rsidRPr="00F648CD" w:rsidRDefault="009A587D"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Leveraged</w:t>
      </w:r>
      <w:r w:rsidRPr="00F648CD">
        <w:rPr>
          <w:rFonts w:ascii="Calibri" w:hAnsi="Calibri" w:cs="Calibri"/>
          <w:b/>
          <w:bCs/>
          <w:sz w:val="22"/>
          <w:szCs w:val="22"/>
        </w:rPr>
        <w:t xml:space="preserve"> Spring Transactions </w:t>
      </w:r>
      <w:r w:rsidRPr="00F648CD">
        <w:rPr>
          <w:rFonts w:ascii="Calibri" w:hAnsi="Calibri" w:cs="Calibri"/>
          <w:sz w:val="22"/>
          <w:szCs w:val="22"/>
        </w:rPr>
        <w:t>and</w:t>
      </w:r>
      <w:r w:rsidRPr="00F648CD">
        <w:rPr>
          <w:rFonts w:ascii="Calibri" w:hAnsi="Calibri" w:cs="Calibri"/>
          <w:b/>
          <w:bCs/>
          <w:sz w:val="22"/>
          <w:szCs w:val="22"/>
        </w:rPr>
        <w:t xml:space="preserve"> Spring IoC</w:t>
      </w:r>
      <w:r w:rsidRPr="00F648CD">
        <w:rPr>
          <w:rFonts w:ascii="Calibri" w:hAnsi="Calibri" w:cs="Calibri"/>
          <w:sz w:val="22"/>
          <w:szCs w:val="22"/>
        </w:rPr>
        <w:t> for declarative transaction management and dependency injection in Spring Boot applications.</w:t>
      </w:r>
    </w:p>
    <w:p w14:paraId="36DE9F3E"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Style w:val="Strong"/>
          <w:rFonts w:ascii="Calibri" w:eastAsiaTheme="majorEastAsia" w:hAnsi="Calibri" w:cs="Calibri"/>
          <w:sz w:val="22"/>
          <w:szCs w:val="22"/>
        </w:rPr>
        <w:t>Resilience4J circuit breakers</w:t>
      </w:r>
      <w:r w:rsidRPr="00F648CD">
        <w:rPr>
          <w:rFonts w:ascii="Calibri" w:hAnsi="Calibri" w:cs="Calibri"/>
          <w:sz w:val="22"/>
          <w:szCs w:val="22"/>
        </w:rPr>
        <w:t> for fault tolerance in microservices.</w:t>
      </w:r>
    </w:p>
    <w:p w14:paraId="158FD65B" w14:textId="310E95B9"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w:t>
      </w:r>
      <w:r w:rsidRPr="00F648CD">
        <w:rPr>
          <w:rStyle w:val="Strong"/>
          <w:rFonts w:ascii="Calibri" w:eastAsiaTheme="majorEastAsia" w:hAnsi="Calibri" w:cs="Calibri"/>
          <w:sz w:val="22"/>
          <w:szCs w:val="22"/>
        </w:rPr>
        <w:t xml:space="preserve">custom </w:t>
      </w:r>
      <w:proofErr w:type="spellStart"/>
      <w:r w:rsidRPr="00F648CD">
        <w:rPr>
          <w:rStyle w:val="Strong"/>
          <w:rFonts w:ascii="Calibri" w:eastAsiaTheme="majorEastAsia" w:hAnsi="Calibri" w:cs="Calibri"/>
          <w:sz w:val="22"/>
          <w:szCs w:val="22"/>
        </w:rPr>
        <w:t>HashiCorp</w:t>
      </w:r>
      <w:proofErr w:type="spellEnd"/>
      <w:r w:rsidRPr="00F648CD">
        <w:rPr>
          <w:rStyle w:val="Strong"/>
          <w:rFonts w:ascii="Calibri" w:eastAsiaTheme="majorEastAsia" w:hAnsi="Calibri" w:cs="Calibri"/>
          <w:sz w:val="22"/>
          <w:szCs w:val="22"/>
        </w:rPr>
        <w:t xml:space="preserve"> Vault API</w:t>
      </w:r>
      <w:r w:rsidRPr="00F648CD">
        <w:rPr>
          <w:rFonts w:ascii="Calibri" w:hAnsi="Calibri" w:cs="Calibri"/>
          <w:sz w:val="22"/>
          <w:szCs w:val="22"/>
        </w:rPr>
        <w:t> in </w:t>
      </w:r>
      <w:r w:rsidRPr="00F648CD">
        <w:rPr>
          <w:rStyle w:val="Strong"/>
          <w:rFonts w:ascii="Calibri" w:eastAsiaTheme="majorEastAsia" w:hAnsi="Calibri" w:cs="Calibri"/>
          <w:sz w:val="22"/>
          <w:szCs w:val="22"/>
        </w:rPr>
        <w:t>Java Standard Lib</w:t>
      </w:r>
      <w:r w:rsidR="00296B9F" w:rsidRPr="00F648CD">
        <w:rPr>
          <w:rStyle w:val="Strong"/>
          <w:rFonts w:ascii="Calibri" w:eastAsiaTheme="majorEastAsia" w:hAnsi="Calibri" w:cs="Calibri"/>
          <w:sz w:val="22"/>
          <w:szCs w:val="22"/>
        </w:rPr>
        <w:t>rary</w:t>
      </w:r>
      <w:r w:rsidRPr="00F648CD">
        <w:rPr>
          <w:rFonts w:ascii="Calibri" w:hAnsi="Calibri" w:cs="Calibri"/>
          <w:sz w:val="22"/>
          <w:szCs w:val="22"/>
        </w:rPr>
        <w:t> for secure credential management with automatic retries.</w:t>
      </w:r>
    </w:p>
    <w:p w14:paraId="4A1F29D0"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Configured </w:t>
      </w:r>
      <w:r w:rsidRPr="00F648CD">
        <w:rPr>
          <w:rStyle w:val="Strong"/>
          <w:rFonts w:ascii="Calibri" w:eastAsiaTheme="majorEastAsia" w:hAnsi="Calibri" w:cs="Calibri"/>
          <w:sz w:val="22"/>
          <w:szCs w:val="22"/>
        </w:rPr>
        <w:t>Terraform + GitHub Actions</w:t>
      </w:r>
      <w:r w:rsidRPr="00F648CD">
        <w:rPr>
          <w:rFonts w:ascii="Calibri" w:hAnsi="Calibri" w:cs="Calibri"/>
          <w:sz w:val="22"/>
          <w:szCs w:val="22"/>
        </w:rPr>
        <w:t> for automated infrastructure validation and compliance checks.</w:t>
      </w:r>
    </w:p>
    <w:p w14:paraId="109B27FD" w14:textId="77777777"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Led </w:t>
      </w:r>
      <w:proofErr w:type="spellStart"/>
      <w:r w:rsidRPr="00F648CD">
        <w:rPr>
          <w:rStyle w:val="Strong"/>
          <w:rFonts w:ascii="Calibri" w:eastAsiaTheme="majorEastAsia" w:hAnsi="Calibri" w:cs="Calibri"/>
          <w:sz w:val="22"/>
          <w:szCs w:val="22"/>
        </w:rPr>
        <w:t>SAFe</w:t>
      </w:r>
      <w:proofErr w:type="spellEnd"/>
      <w:r w:rsidRPr="00F648CD">
        <w:rPr>
          <w:rStyle w:val="Strong"/>
          <w:rFonts w:ascii="Calibri" w:eastAsiaTheme="majorEastAsia" w:hAnsi="Calibri" w:cs="Calibri"/>
          <w:sz w:val="22"/>
          <w:szCs w:val="22"/>
        </w:rPr>
        <w:t xml:space="preserve"> Agile/Scrum</w:t>
      </w:r>
      <w:r w:rsidRPr="00F648CD">
        <w:rPr>
          <w:rFonts w:ascii="Calibri" w:hAnsi="Calibri" w:cs="Calibri"/>
          <w:sz w:val="22"/>
          <w:szCs w:val="22"/>
        </w:rPr>
        <w:t> teams using </w:t>
      </w:r>
      <w:r w:rsidRPr="00F648CD">
        <w:rPr>
          <w:rStyle w:val="Strong"/>
          <w:rFonts w:ascii="Calibri" w:eastAsiaTheme="majorEastAsia" w:hAnsi="Calibri" w:cs="Calibri"/>
          <w:sz w:val="22"/>
          <w:szCs w:val="22"/>
        </w:rPr>
        <w:t>JIRA/Confluence</w:t>
      </w:r>
      <w:r w:rsidRPr="00F648CD">
        <w:rPr>
          <w:rFonts w:ascii="Calibri" w:hAnsi="Calibri" w:cs="Calibri"/>
          <w:sz w:val="22"/>
          <w:szCs w:val="22"/>
        </w:rPr>
        <w:t>, delivering bi-weekly sprints and 4-week releases.</w:t>
      </w:r>
    </w:p>
    <w:p w14:paraId="32D736BF" w14:textId="27B433C9" w:rsidR="00353897" w:rsidRPr="00F648CD" w:rsidRDefault="00353897" w:rsidP="00353897">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Collaborated cross-functionally to align business requirements with sprint backlogs, reducing project delays.</w:t>
      </w:r>
    </w:p>
    <w:p w14:paraId="4294078D" w14:textId="77777777" w:rsidR="008776D1" w:rsidRPr="00F648CD" w:rsidRDefault="008776D1" w:rsidP="008776D1">
      <w:pPr>
        <w:pStyle w:val="NormalWeb"/>
        <w:spacing w:before="0" w:beforeAutospacing="0" w:after="0" w:afterAutospacing="0"/>
        <w:rPr>
          <w:rFonts w:ascii="Calibri" w:hAnsi="Calibri" w:cs="Calibri"/>
          <w:sz w:val="22"/>
          <w:szCs w:val="22"/>
        </w:rPr>
      </w:pPr>
    </w:p>
    <w:p w14:paraId="30D2F96D" w14:textId="6458ED49" w:rsidR="008776D1" w:rsidRPr="00F648CD" w:rsidRDefault="008776D1" w:rsidP="008776D1">
      <w:pPr>
        <w:pStyle w:val="NormalWeb"/>
        <w:spacing w:before="0" w:beforeAutospacing="0" w:after="0" w:afterAutospacing="0"/>
        <w:rPr>
          <w:rFonts w:ascii="Calibri" w:hAnsi="Calibri" w:cs="Calibri"/>
          <w:sz w:val="22"/>
          <w:szCs w:val="22"/>
        </w:rPr>
      </w:pPr>
      <w:r w:rsidRPr="00F648CD">
        <w:rPr>
          <w:rFonts w:ascii="Calibri" w:hAnsi="Calibri" w:cs="Calibri"/>
          <w:b/>
          <w:bCs/>
          <w:sz w:val="22"/>
          <w:szCs w:val="22"/>
        </w:rPr>
        <w:t>Environment</w:t>
      </w:r>
      <w:r w:rsidRPr="00F648CD">
        <w:rPr>
          <w:rFonts w:ascii="Calibri" w:hAnsi="Calibri" w:cs="Calibri"/>
          <w:sz w:val="22"/>
          <w:szCs w:val="22"/>
        </w:rPr>
        <w:t>:</w:t>
      </w:r>
      <w:r w:rsidRPr="00F648CD">
        <w:rPr>
          <w:rFonts w:ascii="Calibri" w:hAnsi="Calibri" w:cs="Calibri"/>
          <w:sz w:val="22"/>
          <w:szCs w:val="22"/>
        </w:rPr>
        <w:br/>
        <w:t>Java 17, Java EE, Spring Boot, Spring Security, Hibernate, MongoDB, PostgreSQL, React.js, TypeScript, HTML5, CSS3, Bootstrap, REST API, Apache Kafka, Docker, Kubernetes, AWS (Lambda, S3, EKS), Microservices, Terraform, GitHub Actions, Grafana, JIRA, OAuth 2.0/JWT.</w:t>
      </w:r>
    </w:p>
    <w:p w14:paraId="25681FEC" w14:textId="77777777" w:rsidR="00353897" w:rsidRPr="00F648CD" w:rsidRDefault="00353897" w:rsidP="00213DE3">
      <w:pPr>
        <w:pStyle w:val="NormalWeb"/>
        <w:spacing w:before="0" w:beforeAutospacing="0" w:after="0" w:afterAutospacing="0"/>
        <w:rPr>
          <w:rFonts w:ascii="Calibri" w:hAnsi="Calibri" w:cs="Calibri"/>
          <w:sz w:val="22"/>
          <w:szCs w:val="22"/>
        </w:rPr>
      </w:pPr>
    </w:p>
    <w:p w14:paraId="677BC62C" w14:textId="774E47C2" w:rsidR="00D213B5" w:rsidRPr="00F648CD" w:rsidRDefault="00D213B5" w:rsidP="00650A64">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 xml:space="preserve">Client: </w:t>
      </w:r>
      <w:r w:rsidR="00CF7EFD" w:rsidRPr="00F648CD">
        <w:rPr>
          <w:rFonts w:ascii="Calibri" w:eastAsia="Times New Roman" w:hAnsi="Calibri" w:cs="Calibri"/>
          <w:b/>
          <w:kern w:val="0"/>
          <w:lang w:eastAsia="en-IN"/>
        </w:rPr>
        <w:t>CVS, Dallas, TX</w:t>
      </w:r>
      <w:r w:rsidRPr="00F648CD">
        <w:rPr>
          <w:rFonts w:ascii="Calibri" w:eastAsia="Times New Roman" w:hAnsi="Calibri" w:cs="Calibri"/>
          <w:b/>
          <w:kern w:val="0"/>
          <w:lang w:eastAsia="en-IN"/>
        </w:rPr>
        <w:t xml:space="preserve">                                                                       </w:t>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003E19C1" w:rsidRPr="00F648CD">
        <w:rPr>
          <w:rFonts w:ascii="Calibri" w:eastAsia="Times New Roman" w:hAnsi="Calibri" w:cs="Calibri"/>
          <w:b/>
          <w:kern w:val="0"/>
          <w:lang w:eastAsia="en-IN"/>
        </w:rPr>
        <w:t>Sep</w:t>
      </w:r>
      <w:r w:rsidRPr="00F648CD">
        <w:rPr>
          <w:rFonts w:ascii="Calibri" w:eastAsia="Times New Roman" w:hAnsi="Calibri" w:cs="Calibri"/>
          <w:b/>
          <w:kern w:val="0"/>
          <w:lang w:eastAsia="en-IN"/>
        </w:rPr>
        <w:t xml:space="preserve"> 2021 – June 2023</w:t>
      </w:r>
    </w:p>
    <w:p w14:paraId="126E80DF" w14:textId="02020101" w:rsidR="00D213B5" w:rsidRPr="00F648CD" w:rsidRDefault="00D213B5" w:rsidP="00650A64">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Role: Sr. Java Full Stack</w:t>
      </w:r>
      <w:r w:rsidR="003326B9" w:rsidRPr="00F648CD">
        <w:rPr>
          <w:rFonts w:ascii="Calibri" w:eastAsia="Times New Roman" w:hAnsi="Calibri" w:cs="Calibri"/>
          <w:b/>
          <w:kern w:val="0"/>
          <w:lang w:eastAsia="en-IN"/>
        </w:rPr>
        <w:t xml:space="preserve"> </w:t>
      </w:r>
      <w:r w:rsidRPr="00F648CD">
        <w:rPr>
          <w:rFonts w:ascii="Calibri" w:eastAsia="Times New Roman" w:hAnsi="Calibri" w:cs="Calibri"/>
          <w:b/>
          <w:kern w:val="0"/>
          <w:lang w:eastAsia="en-IN"/>
        </w:rPr>
        <w:t>Developer</w:t>
      </w:r>
    </w:p>
    <w:p w14:paraId="34529A4B" w14:textId="77777777" w:rsidR="00D213B5" w:rsidRPr="00F648CD" w:rsidRDefault="00D213B5" w:rsidP="00650A64">
      <w:pPr>
        <w:spacing w:after="0" w:line="240" w:lineRule="auto"/>
        <w:rPr>
          <w:rFonts w:ascii="Calibri" w:eastAsia="Times New Roman" w:hAnsi="Calibri" w:cs="Calibri"/>
          <w:b/>
          <w:bCs/>
          <w:kern w:val="0"/>
          <w:lang w:val="en-IN" w:eastAsia="en-IN"/>
        </w:rPr>
      </w:pPr>
      <w:r w:rsidRPr="00F648CD">
        <w:rPr>
          <w:rFonts w:ascii="Calibri" w:eastAsia="Times New Roman" w:hAnsi="Calibri" w:cs="Calibri"/>
          <w:b/>
          <w:bCs/>
          <w:kern w:val="0"/>
          <w:lang w:eastAsia="en-IN"/>
        </w:rPr>
        <w:t>Responsibilities:</w:t>
      </w:r>
    </w:p>
    <w:p w14:paraId="0A33919D"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w:t>
      </w:r>
      <w:r w:rsidRPr="00F648CD">
        <w:rPr>
          <w:rStyle w:val="Strong"/>
          <w:rFonts w:ascii="Calibri" w:eastAsiaTheme="majorEastAsia" w:hAnsi="Calibri" w:cs="Calibri"/>
          <w:sz w:val="22"/>
          <w:szCs w:val="22"/>
        </w:rPr>
        <w:t>Java microservices</w:t>
      </w:r>
      <w:r w:rsidRPr="00F648CD">
        <w:rPr>
          <w:rFonts w:ascii="Calibri" w:hAnsi="Calibri" w:cs="Calibri"/>
          <w:sz w:val="22"/>
          <w:szCs w:val="22"/>
        </w:rPr>
        <w:t> for healthcare systems using </w:t>
      </w:r>
      <w:r w:rsidRPr="00F648CD">
        <w:rPr>
          <w:rStyle w:val="Strong"/>
          <w:rFonts w:ascii="Calibri" w:eastAsiaTheme="majorEastAsia" w:hAnsi="Calibri" w:cs="Calibri"/>
          <w:sz w:val="22"/>
          <w:szCs w:val="22"/>
        </w:rPr>
        <w:t>AWS Lambda, Serverless Architecture, and ECS/</w:t>
      </w:r>
      <w:proofErr w:type="spellStart"/>
      <w:r w:rsidRPr="00F648CD">
        <w:rPr>
          <w:rStyle w:val="Strong"/>
          <w:rFonts w:ascii="Calibri" w:eastAsiaTheme="majorEastAsia" w:hAnsi="Calibri" w:cs="Calibri"/>
          <w:sz w:val="22"/>
          <w:szCs w:val="22"/>
        </w:rPr>
        <w:t>Fargate</w:t>
      </w:r>
      <w:proofErr w:type="spellEnd"/>
      <w:r w:rsidRPr="00F648CD">
        <w:rPr>
          <w:rFonts w:ascii="Calibri" w:hAnsi="Calibri" w:cs="Calibri"/>
          <w:sz w:val="22"/>
          <w:szCs w:val="22"/>
        </w:rPr>
        <w:t>, adhering to cost-efficient and well-architected principles.</w:t>
      </w:r>
    </w:p>
    <w:p w14:paraId="7765E064"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Built </w:t>
      </w:r>
      <w:r w:rsidRPr="00F648CD">
        <w:rPr>
          <w:rStyle w:val="Strong"/>
          <w:rFonts w:ascii="Calibri" w:eastAsiaTheme="majorEastAsia" w:hAnsi="Calibri" w:cs="Calibri"/>
          <w:sz w:val="22"/>
          <w:szCs w:val="22"/>
        </w:rPr>
        <w:t>scalable data pipelines</w:t>
      </w:r>
      <w:r w:rsidRPr="00F648CD">
        <w:rPr>
          <w:rFonts w:ascii="Calibri" w:hAnsi="Calibri" w:cs="Calibri"/>
          <w:sz w:val="22"/>
          <w:szCs w:val="22"/>
        </w:rPr>
        <w:t> with </w:t>
      </w:r>
      <w:r w:rsidRPr="00F648CD">
        <w:rPr>
          <w:rStyle w:val="Strong"/>
          <w:rFonts w:ascii="Calibri" w:eastAsiaTheme="majorEastAsia" w:hAnsi="Calibri" w:cs="Calibri"/>
          <w:sz w:val="22"/>
          <w:szCs w:val="22"/>
        </w:rPr>
        <w:t>AWS S3, Glue, Athena</w:t>
      </w:r>
      <w:r w:rsidRPr="00F648CD">
        <w:rPr>
          <w:rFonts w:ascii="Calibri" w:hAnsi="Calibri" w:cs="Calibri"/>
          <w:sz w:val="22"/>
          <w:szCs w:val="22"/>
        </w:rPr>
        <w:t> for real-time analytics and decision support.</w:t>
      </w:r>
    </w:p>
    <w:p w14:paraId="1A5E4A8D"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Orchestrated </w:t>
      </w:r>
      <w:r w:rsidRPr="00F648CD">
        <w:rPr>
          <w:rStyle w:val="Strong"/>
          <w:rFonts w:ascii="Calibri" w:eastAsiaTheme="majorEastAsia" w:hAnsi="Calibri" w:cs="Calibri"/>
          <w:sz w:val="22"/>
          <w:szCs w:val="22"/>
        </w:rPr>
        <w:t>multi-container deployments</w:t>
      </w:r>
      <w:r w:rsidRPr="00F648CD">
        <w:rPr>
          <w:rFonts w:ascii="Calibri" w:hAnsi="Calibri" w:cs="Calibri"/>
          <w:sz w:val="22"/>
          <w:szCs w:val="22"/>
        </w:rPr>
        <w:t> using </w:t>
      </w:r>
      <w:r w:rsidRPr="00F648CD">
        <w:rPr>
          <w:rStyle w:val="Strong"/>
          <w:rFonts w:ascii="Calibri" w:eastAsiaTheme="majorEastAsia" w:hAnsi="Calibri" w:cs="Calibri"/>
          <w:sz w:val="22"/>
          <w:szCs w:val="22"/>
        </w:rPr>
        <w:t>Docker Compose</w:t>
      </w:r>
      <w:r w:rsidRPr="00F648CD">
        <w:rPr>
          <w:rFonts w:ascii="Calibri" w:hAnsi="Calibri" w:cs="Calibri"/>
          <w:sz w:val="22"/>
          <w:szCs w:val="22"/>
        </w:rPr>
        <w:t> for Spring Boot, PostgreSQL/MySQL, and Kafka/RabbitMQ integration.</w:t>
      </w:r>
    </w:p>
    <w:p w14:paraId="2E5EBE31"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Integrated </w:t>
      </w:r>
      <w:r w:rsidRPr="00F648CD">
        <w:rPr>
          <w:rStyle w:val="Strong"/>
          <w:rFonts w:ascii="Calibri" w:eastAsiaTheme="majorEastAsia" w:hAnsi="Calibri" w:cs="Calibri"/>
          <w:sz w:val="22"/>
          <w:szCs w:val="22"/>
        </w:rPr>
        <w:t>AWS SNS/SQS, DynamoDB</w:t>
      </w:r>
      <w:r w:rsidRPr="00F648CD">
        <w:rPr>
          <w:rFonts w:ascii="Calibri" w:hAnsi="Calibri" w:cs="Calibri"/>
          <w:sz w:val="22"/>
          <w:szCs w:val="22"/>
        </w:rPr>
        <w:t> for asynchronous communication, ensuring fault-tolerant microservices.</w:t>
      </w:r>
    </w:p>
    <w:p w14:paraId="03B335C5"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Achieved </w:t>
      </w:r>
      <w:r w:rsidRPr="00F648CD">
        <w:rPr>
          <w:rStyle w:val="Strong"/>
          <w:rFonts w:ascii="Calibri" w:eastAsiaTheme="majorEastAsia" w:hAnsi="Calibri" w:cs="Calibri"/>
          <w:sz w:val="22"/>
          <w:szCs w:val="22"/>
        </w:rPr>
        <w:t>SOC2/HITRUST compliance</w:t>
      </w:r>
      <w:r w:rsidRPr="00F648CD">
        <w:rPr>
          <w:rFonts w:ascii="Calibri" w:hAnsi="Calibri" w:cs="Calibri"/>
          <w:sz w:val="22"/>
          <w:szCs w:val="22"/>
        </w:rPr>
        <w:t> through secure cloud design, encrypted data storage, audit-ready architectures.</w:t>
      </w:r>
    </w:p>
    <w:p w14:paraId="0D22837D"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Style w:val="Strong"/>
          <w:rFonts w:ascii="Calibri" w:eastAsiaTheme="majorEastAsia" w:hAnsi="Calibri" w:cs="Calibri"/>
          <w:sz w:val="22"/>
          <w:szCs w:val="22"/>
        </w:rPr>
        <w:t>HL7/FHIR standards</w:t>
      </w:r>
      <w:r w:rsidRPr="00F648CD">
        <w:rPr>
          <w:rFonts w:ascii="Calibri" w:hAnsi="Calibri" w:cs="Calibri"/>
          <w:sz w:val="22"/>
          <w:szCs w:val="22"/>
        </w:rPr>
        <w:t> for healthcare data interoperability and regulatory compliance.</w:t>
      </w:r>
    </w:p>
    <w:p w14:paraId="001AF961"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Developed </w:t>
      </w:r>
      <w:r w:rsidRPr="00F648CD">
        <w:rPr>
          <w:rStyle w:val="Strong"/>
          <w:rFonts w:ascii="Calibri" w:eastAsiaTheme="majorEastAsia" w:hAnsi="Calibri" w:cs="Calibri"/>
          <w:sz w:val="22"/>
          <w:szCs w:val="22"/>
        </w:rPr>
        <w:t>HITRUST-certified file upload modules</w:t>
      </w:r>
      <w:r w:rsidRPr="00F648CD">
        <w:rPr>
          <w:rFonts w:ascii="Calibri" w:hAnsi="Calibri" w:cs="Calibri"/>
          <w:sz w:val="22"/>
          <w:szCs w:val="22"/>
        </w:rPr>
        <w:t> with scalable content management for medical applications.</w:t>
      </w:r>
    </w:p>
    <w:p w14:paraId="25DD9CBC"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Managed </w:t>
      </w:r>
      <w:r w:rsidRPr="00F648CD">
        <w:rPr>
          <w:rStyle w:val="Strong"/>
          <w:rFonts w:ascii="Calibri" w:eastAsiaTheme="majorEastAsia" w:hAnsi="Calibri" w:cs="Calibri"/>
          <w:sz w:val="22"/>
          <w:szCs w:val="22"/>
        </w:rPr>
        <w:t>high-availability databases</w:t>
      </w:r>
      <w:r w:rsidRPr="00F648CD">
        <w:rPr>
          <w:rFonts w:ascii="Calibri" w:hAnsi="Calibri" w:cs="Calibri"/>
          <w:sz w:val="22"/>
          <w:szCs w:val="22"/>
        </w:rPr>
        <w:t> with </w:t>
      </w:r>
      <w:r w:rsidRPr="00F648CD">
        <w:rPr>
          <w:rStyle w:val="Strong"/>
          <w:rFonts w:ascii="Calibri" w:eastAsiaTheme="majorEastAsia" w:hAnsi="Calibri" w:cs="Calibri"/>
          <w:sz w:val="22"/>
          <w:szCs w:val="22"/>
        </w:rPr>
        <w:t>Amazon RDS/Aurora</w:t>
      </w:r>
      <w:r w:rsidRPr="00F648CD">
        <w:rPr>
          <w:rFonts w:ascii="Calibri" w:hAnsi="Calibri" w:cs="Calibri"/>
          <w:sz w:val="22"/>
          <w:szCs w:val="22"/>
        </w:rPr>
        <w:t>, optimizing performance via automated backups.</w:t>
      </w:r>
    </w:p>
    <w:p w14:paraId="41D2AF5D"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w:t>
      </w:r>
      <w:r w:rsidRPr="00F648CD">
        <w:rPr>
          <w:rStyle w:val="Strong"/>
          <w:rFonts w:ascii="Calibri" w:eastAsiaTheme="majorEastAsia" w:hAnsi="Calibri" w:cs="Calibri"/>
          <w:sz w:val="22"/>
          <w:szCs w:val="22"/>
        </w:rPr>
        <w:t>NoSQL solutions</w:t>
      </w:r>
      <w:r w:rsidRPr="00F648CD">
        <w:rPr>
          <w:rFonts w:ascii="Calibri" w:hAnsi="Calibri" w:cs="Calibri"/>
          <w:sz w:val="22"/>
          <w:szCs w:val="22"/>
        </w:rPr>
        <w:t> (DynamoDB) and </w:t>
      </w:r>
      <w:r w:rsidRPr="00F648CD">
        <w:rPr>
          <w:rStyle w:val="Strong"/>
          <w:rFonts w:ascii="Calibri" w:eastAsiaTheme="majorEastAsia" w:hAnsi="Calibri" w:cs="Calibri"/>
          <w:sz w:val="22"/>
          <w:szCs w:val="22"/>
        </w:rPr>
        <w:t>relational databases</w:t>
      </w:r>
      <w:r w:rsidRPr="00F648CD">
        <w:rPr>
          <w:rFonts w:ascii="Calibri" w:hAnsi="Calibri" w:cs="Calibri"/>
          <w:sz w:val="22"/>
          <w:szCs w:val="22"/>
        </w:rPr>
        <w:t> (PostgreSQL, MySQL) for high-throughput healthcare data.</w:t>
      </w:r>
    </w:p>
    <w:p w14:paraId="4A9E6D8F"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Wrote </w:t>
      </w:r>
      <w:r w:rsidRPr="00F648CD">
        <w:rPr>
          <w:rStyle w:val="Strong"/>
          <w:rFonts w:ascii="Calibri" w:eastAsiaTheme="majorEastAsia" w:hAnsi="Calibri" w:cs="Calibri"/>
          <w:sz w:val="22"/>
          <w:szCs w:val="22"/>
        </w:rPr>
        <w:t>complex PL/SQL scripts</w:t>
      </w:r>
      <w:r w:rsidRPr="00F648CD">
        <w:rPr>
          <w:rFonts w:ascii="Calibri" w:hAnsi="Calibri" w:cs="Calibri"/>
          <w:sz w:val="22"/>
          <w:szCs w:val="22"/>
        </w:rPr>
        <w:t> (stored procedures, functions) for efficient data manipulation and transaction management.</w:t>
      </w:r>
    </w:p>
    <w:p w14:paraId="3ADDDA92"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w:t>
      </w:r>
      <w:r w:rsidRPr="00F648CD">
        <w:rPr>
          <w:rStyle w:val="Strong"/>
          <w:rFonts w:ascii="Calibri" w:eastAsiaTheme="majorEastAsia" w:hAnsi="Calibri" w:cs="Calibri"/>
          <w:sz w:val="22"/>
          <w:szCs w:val="22"/>
        </w:rPr>
        <w:t>CI/CD pipelines</w:t>
      </w:r>
      <w:r w:rsidRPr="00F648CD">
        <w:rPr>
          <w:rFonts w:ascii="Calibri" w:hAnsi="Calibri" w:cs="Calibri"/>
          <w:sz w:val="22"/>
          <w:szCs w:val="22"/>
        </w:rPr>
        <w:t> with </w:t>
      </w:r>
      <w:r w:rsidRPr="00F648CD">
        <w:rPr>
          <w:rStyle w:val="Strong"/>
          <w:rFonts w:ascii="Calibri" w:eastAsiaTheme="majorEastAsia" w:hAnsi="Calibri" w:cs="Calibri"/>
          <w:sz w:val="22"/>
          <w:szCs w:val="22"/>
        </w:rPr>
        <w:t>GitHub Actions, Jenkins, Bamboo</w:t>
      </w:r>
      <w:r w:rsidRPr="00F648CD">
        <w:rPr>
          <w:rFonts w:ascii="Calibri" w:hAnsi="Calibri" w:cs="Calibri"/>
          <w:sz w:val="22"/>
          <w:szCs w:val="22"/>
        </w:rPr>
        <w:t>, reducing release cycles and deploying to </w:t>
      </w:r>
      <w:r w:rsidRPr="00F648CD">
        <w:rPr>
          <w:rStyle w:val="Strong"/>
          <w:rFonts w:ascii="Calibri" w:eastAsiaTheme="majorEastAsia" w:hAnsi="Calibri" w:cs="Calibri"/>
          <w:sz w:val="22"/>
          <w:szCs w:val="22"/>
        </w:rPr>
        <w:t>PCF</w:t>
      </w:r>
      <w:r w:rsidRPr="00F648CD">
        <w:rPr>
          <w:rFonts w:ascii="Calibri" w:hAnsi="Calibri" w:cs="Calibri"/>
          <w:sz w:val="22"/>
          <w:szCs w:val="22"/>
        </w:rPr>
        <w:t>.</w:t>
      </w:r>
    </w:p>
    <w:p w14:paraId="6C16E1C9"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Enhanced code quality via </w:t>
      </w:r>
      <w:r w:rsidRPr="00F648CD">
        <w:rPr>
          <w:rStyle w:val="Strong"/>
          <w:rFonts w:ascii="Calibri" w:eastAsiaTheme="majorEastAsia" w:hAnsi="Calibri" w:cs="Calibri"/>
          <w:sz w:val="22"/>
          <w:szCs w:val="22"/>
        </w:rPr>
        <w:t>automated code scanning</w:t>
      </w:r>
      <w:r w:rsidRPr="00F648CD">
        <w:rPr>
          <w:rFonts w:ascii="Calibri" w:hAnsi="Calibri" w:cs="Calibri"/>
          <w:sz w:val="22"/>
          <w:szCs w:val="22"/>
        </w:rPr>
        <w:t>, GitHub pull request workflows, reducing production defects.</w:t>
      </w:r>
    </w:p>
    <w:p w14:paraId="44E0D88D"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Leveraged </w:t>
      </w:r>
      <w:r w:rsidRPr="00F648CD">
        <w:rPr>
          <w:rStyle w:val="Strong"/>
          <w:rFonts w:ascii="Calibri" w:eastAsiaTheme="majorEastAsia" w:hAnsi="Calibri" w:cs="Calibri"/>
          <w:sz w:val="22"/>
          <w:szCs w:val="22"/>
        </w:rPr>
        <w:t>Java 8 features</w:t>
      </w:r>
      <w:r w:rsidRPr="00F648CD">
        <w:rPr>
          <w:rFonts w:ascii="Calibri" w:hAnsi="Calibri" w:cs="Calibri"/>
          <w:sz w:val="22"/>
          <w:szCs w:val="22"/>
        </w:rPr>
        <w:t> (Lambdas, Streams, Concurrency API) for performance optimization in data processing.</w:t>
      </w:r>
    </w:p>
    <w:p w14:paraId="00E06EDF"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Developed </w:t>
      </w:r>
      <w:r w:rsidRPr="00F648CD">
        <w:rPr>
          <w:rStyle w:val="Strong"/>
          <w:rFonts w:ascii="Calibri" w:eastAsiaTheme="majorEastAsia" w:hAnsi="Calibri" w:cs="Calibri"/>
          <w:sz w:val="22"/>
          <w:szCs w:val="22"/>
        </w:rPr>
        <w:t>RESTful APIs</w:t>
      </w:r>
      <w:r w:rsidRPr="00F648CD">
        <w:rPr>
          <w:rFonts w:ascii="Calibri" w:hAnsi="Calibri" w:cs="Calibri"/>
          <w:sz w:val="22"/>
          <w:szCs w:val="22"/>
        </w:rPr>
        <w:t> with Spring Boot and </w:t>
      </w:r>
      <w:r w:rsidRPr="00F648CD">
        <w:rPr>
          <w:rStyle w:val="Strong"/>
          <w:rFonts w:ascii="Calibri" w:eastAsiaTheme="majorEastAsia" w:hAnsi="Calibri" w:cs="Calibri"/>
          <w:sz w:val="22"/>
          <w:szCs w:val="22"/>
        </w:rPr>
        <w:t>JMS queues</w:t>
      </w:r>
      <w:r w:rsidRPr="00F648CD">
        <w:rPr>
          <w:rFonts w:ascii="Calibri" w:hAnsi="Calibri" w:cs="Calibri"/>
          <w:sz w:val="22"/>
          <w:szCs w:val="22"/>
        </w:rPr>
        <w:t> (ActiveMQ) for asynchronous request handling.</w:t>
      </w:r>
    </w:p>
    <w:p w14:paraId="3D0A05BA"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Built </w:t>
      </w:r>
      <w:r w:rsidRPr="00F648CD">
        <w:rPr>
          <w:rStyle w:val="Strong"/>
          <w:rFonts w:ascii="Calibri" w:eastAsiaTheme="majorEastAsia" w:hAnsi="Calibri" w:cs="Calibri"/>
          <w:sz w:val="22"/>
          <w:szCs w:val="22"/>
        </w:rPr>
        <w:t>multi-threaded systems</w:t>
      </w:r>
      <w:r w:rsidRPr="00F648CD">
        <w:rPr>
          <w:rFonts w:ascii="Calibri" w:hAnsi="Calibri" w:cs="Calibri"/>
          <w:sz w:val="22"/>
          <w:szCs w:val="22"/>
        </w:rPr>
        <w:t> for real-time data ingestion from </w:t>
      </w:r>
      <w:r w:rsidRPr="00F648CD">
        <w:rPr>
          <w:rStyle w:val="Strong"/>
          <w:rFonts w:ascii="Calibri" w:eastAsiaTheme="majorEastAsia" w:hAnsi="Calibri" w:cs="Calibri"/>
          <w:sz w:val="22"/>
          <w:szCs w:val="22"/>
        </w:rPr>
        <w:t>Zacks API</w:t>
      </w:r>
      <w:r w:rsidRPr="00F648CD">
        <w:rPr>
          <w:rFonts w:ascii="Calibri" w:hAnsi="Calibri" w:cs="Calibri"/>
          <w:sz w:val="22"/>
          <w:szCs w:val="22"/>
        </w:rPr>
        <w:t> (JSON) and distributed processing.</w:t>
      </w:r>
    </w:p>
    <w:p w14:paraId="448A8A8F"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Deployed enterprise apps on </w:t>
      </w:r>
      <w:r w:rsidRPr="00F648CD">
        <w:rPr>
          <w:rStyle w:val="Strong"/>
          <w:rFonts w:ascii="Calibri" w:eastAsiaTheme="majorEastAsia" w:hAnsi="Calibri" w:cs="Calibri"/>
          <w:sz w:val="22"/>
          <w:szCs w:val="22"/>
        </w:rPr>
        <w:t>JBoss, WebSphere, WebLogic, Tomcat</w:t>
      </w:r>
      <w:r w:rsidRPr="00F648CD">
        <w:rPr>
          <w:rFonts w:ascii="Calibri" w:hAnsi="Calibri" w:cs="Calibri"/>
          <w:sz w:val="22"/>
          <w:szCs w:val="22"/>
        </w:rPr>
        <w:t>, and </w:t>
      </w:r>
      <w:r w:rsidRPr="00F648CD">
        <w:rPr>
          <w:rStyle w:val="Strong"/>
          <w:rFonts w:ascii="Calibri" w:eastAsiaTheme="majorEastAsia" w:hAnsi="Calibri" w:cs="Calibri"/>
          <w:sz w:val="22"/>
          <w:szCs w:val="22"/>
        </w:rPr>
        <w:t>PCF</w:t>
      </w:r>
      <w:r w:rsidRPr="00F648CD">
        <w:rPr>
          <w:rFonts w:ascii="Calibri" w:hAnsi="Calibri" w:cs="Calibri"/>
          <w:sz w:val="22"/>
          <w:szCs w:val="22"/>
        </w:rPr>
        <w:t> with </w:t>
      </w:r>
      <w:r w:rsidRPr="00F648CD">
        <w:rPr>
          <w:rStyle w:val="Strong"/>
          <w:rFonts w:ascii="Calibri" w:eastAsiaTheme="majorEastAsia" w:hAnsi="Calibri" w:cs="Calibri"/>
          <w:sz w:val="22"/>
          <w:szCs w:val="22"/>
        </w:rPr>
        <w:t>AppDynamics</w:t>
      </w:r>
      <w:r w:rsidRPr="00F648CD">
        <w:rPr>
          <w:rFonts w:ascii="Calibri" w:hAnsi="Calibri" w:cs="Calibri"/>
          <w:sz w:val="22"/>
          <w:szCs w:val="22"/>
        </w:rPr>
        <w:t> monitoring.</w:t>
      </w:r>
    </w:p>
    <w:p w14:paraId="11F27B06"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b/>
          <w:bCs/>
          <w:sz w:val="22"/>
          <w:szCs w:val="22"/>
        </w:rPr>
        <w:t>Configured Bamboo pipelines</w:t>
      </w:r>
      <w:r w:rsidRPr="00F648CD">
        <w:rPr>
          <w:rFonts w:ascii="Calibri" w:hAnsi="Calibri" w:cs="Calibri"/>
          <w:sz w:val="22"/>
          <w:szCs w:val="22"/>
        </w:rPr>
        <w:t> for </w:t>
      </w:r>
      <w:r w:rsidRPr="00F648CD">
        <w:rPr>
          <w:rFonts w:ascii="Calibri" w:hAnsi="Calibri" w:cs="Calibri"/>
          <w:b/>
          <w:bCs/>
          <w:sz w:val="22"/>
          <w:szCs w:val="22"/>
        </w:rPr>
        <w:t>PCF deployments</w:t>
      </w:r>
      <w:r w:rsidRPr="00F648CD">
        <w:rPr>
          <w:rFonts w:ascii="Calibri" w:hAnsi="Calibri" w:cs="Calibri"/>
          <w:sz w:val="22"/>
          <w:szCs w:val="22"/>
        </w:rPr>
        <w:t>, integrating with GitHub for automated code scanning and approval workflows.</w:t>
      </w:r>
    </w:p>
    <w:p w14:paraId="1E665E50"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Secured apps using </w:t>
      </w:r>
      <w:r w:rsidRPr="00F648CD">
        <w:rPr>
          <w:rStyle w:val="Strong"/>
          <w:rFonts w:ascii="Calibri" w:eastAsiaTheme="majorEastAsia" w:hAnsi="Calibri" w:cs="Calibri"/>
          <w:sz w:val="22"/>
          <w:szCs w:val="22"/>
        </w:rPr>
        <w:t>Java Security Aplite</w:t>
      </w:r>
      <w:r w:rsidRPr="00F648CD">
        <w:rPr>
          <w:rFonts w:ascii="Calibri" w:hAnsi="Calibri" w:cs="Calibri"/>
          <w:sz w:val="22"/>
          <w:szCs w:val="22"/>
        </w:rPr>
        <w:t> and </w:t>
      </w:r>
      <w:r w:rsidRPr="00F648CD">
        <w:rPr>
          <w:rStyle w:val="Strong"/>
          <w:rFonts w:ascii="Calibri" w:eastAsiaTheme="majorEastAsia" w:hAnsi="Calibri" w:cs="Calibri"/>
          <w:sz w:val="22"/>
          <w:szCs w:val="22"/>
        </w:rPr>
        <w:t>Spring Security</w:t>
      </w:r>
      <w:r w:rsidRPr="00F648CD">
        <w:rPr>
          <w:rFonts w:ascii="Calibri" w:hAnsi="Calibri" w:cs="Calibri"/>
          <w:sz w:val="22"/>
          <w:szCs w:val="22"/>
        </w:rPr>
        <w:t> for authentication/authorization.</w:t>
      </w:r>
    </w:p>
    <w:p w14:paraId="583CE154"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Style w:val="Strong"/>
          <w:rFonts w:ascii="Calibri" w:eastAsiaTheme="majorEastAsia" w:hAnsi="Calibri" w:cs="Calibri"/>
          <w:sz w:val="22"/>
          <w:szCs w:val="22"/>
        </w:rPr>
        <w:t>unit testing with API simulation</w:t>
      </w:r>
      <w:r w:rsidRPr="00F648CD">
        <w:rPr>
          <w:rFonts w:ascii="Calibri" w:hAnsi="Calibri" w:cs="Calibri"/>
          <w:sz w:val="22"/>
          <w:szCs w:val="22"/>
        </w:rPr>
        <w:t> for microservices, achieving 95%+ test coverage.</w:t>
      </w:r>
    </w:p>
    <w:p w14:paraId="329D2B2F"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Resolved code issues flagged by </w:t>
      </w:r>
      <w:r w:rsidRPr="00F648CD">
        <w:rPr>
          <w:rStyle w:val="Strong"/>
          <w:rFonts w:ascii="Calibri" w:eastAsiaTheme="majorEastAsia" w:hAnsi="Calibri" w:cs="Calibri"/>
          <w:sz w:val="22"/>
          <w:szCs w:val="22"/>
        </w:rPr>
        <w:t>static analysis tools</w:t>
      </w:r>
      <w:r w:rsidRPr="00F648CD">
        <w:rPr>
          <w:rFonts w:ascii="Calibri" w:hAnsi="Calibri" w:cs="Calibri"/>
          <w:sz w:val="22"/>
          <w:szCs w:val="22"/>
        </w:rPr>
        <w:t>, ensuring compliance with secure coding standards.</w:t>
      </w:r>
    </w:p>
    <w:p w14:paraId="528E717B"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data workflows and healthcare integrations using </w:t>
      </w:r>
      <w:r w:rsidRPr="00F648CD">
        <w:rPr>
          <w:rStyle w:val="Strong"/>
          <w:rFonts w:ascii="Calibri" w:eastAsiaTheme="majorEastAsia" w:hAnsi="Calibri" w:cs="Calibri"/>
          <w:sz w:val="22"/>
          <w:szCs w:val="22"/>
        </w:rPr>
        <w:t>Python</w:t>
      </w:r>
      <w:r w:rsidRPr="00F648CD">
        <w:rPr>
          <w:rFonts w:ascii="Calibri" w:hAnsi="Calibri" w:cs="Calibri"/>
          <w:sz w:val="22"/>
          <w:szCs w:val="22"/>
        </w:rPr>
        <w:t> scripting.</w:t>
      </w:r>
    </w:p>
    <w:p w14:paraId="3DA4597F"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b/>
          <w:bCs/>
          <w:sz w:val="22"/>
          <w:szCs w:val="22"/>
        </w:rPr>
        <w:t>Developed server-side components</w:t>
      </w:r>
      <w:r w:rsidRPr="00F648CD">
        <w:rPr>
          <w:rFonts w:ascii="Calibri" w:hAnsi="Calibri" w:cs="Calibri"/>
          <w:sz w:val="22"/>
          <w:szCs w:val="22"/>
        </w:rPr>
        <w:t> using </w:t>
      </w:r>
      <w:r w:rsidRPr="00F648CD">
        <w:rPr>
          <w:rFonts w:ascii="Calibri" w:hAnsi="Calibri" w:cs="Calibri"/>
          <w:b/>
          <w:bCs/>
          <w:sz w:val="22"/>
          <w:szCs w:val="22"/>
        </w:rPr>
        <w:t>Java Servlets</w:t>
      </w:r>
      <w:r w:rsidRPr="00F648CD">
        <w:rPr>
          <w:rFonts w:ascii="Calibri" w:hAnsi="Calibri" w:cs="Calibri"/>
          <w:sz w:val="22"/>
          <w:szCs w:val="22"/>
        </w:rPr>
        <w:t> and </w:t>
      </w:r>
      <w:r w:rsidRPr="00F648CD">
        <w:rPr>
          <w:rFonts w:ascii="Calibri" w:hAnsi="Calibri" w:cs="Calibri"/>
          <w:b/>
          <w:bCs/>
          <w:sz w:val="22"/>
          <w:szCs w:val="22"/>
        </w:rPr>
        <w:t>AJAX</w:t>
      </w:r>
      <w:r w:rsidRPr="00F648CD">
        <w:rPr>
          <w:rFonts w:ascii="Calibri" w:hAnsi="Calibri" w:cs="Calibri"/>
          <w:sz w:val="22"/>
          <w:szCs w:val="22"/>
        </w:rPr>
        <w:t>, enabling dynamic JSP page updates without full reloads for seamless user interactions.</w:t>
      </w:r>
    </w:p>
    <w:p w14:paraId="650A207F"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b/>
          <w:bCs/>
          <w:sz w:val="22"/>
          <w:szCs w:val="22"/>
        </w:rPr>
        <w:t>Resolved defects</w:t>
      </w:r>
      <w:r w:rsidRPr="00F648CD">
        <w:rPr>
          <w:rFonts w:ascii="Calibri" w:hAnsi="Calibri" w:cs="Calibri"/>
          <w:sz w:val="22"/>
          <w:szCs w:val="22"/>
        </w:rPr>
        <w:t> during </w:t>
      </w:r>
      <w:r w:rsidRPr="00F648CD">
        <w:rPr>
          <w:rFonts w:ascii="Calibri" w:hAnsi="Calibri" w:cs="Calibri"/>
          <w:b/>
          <w:bCs/>
          <w:sz w:val="22"/>
          <w:szCs w:val="22"/>
        </w:rPr>
        <w:t>System Testing, UAT</w:t>
      </w:r>
      <w:r w:rsidRPr="00F648CD">
        <w:rPr>
          <w:rFonts w:ascii="Calibri" w:hAnsi="Calibri" w:cs="Calibri"/>
          <w:sz w:val="22"/>
          <w:szCs w:val="22"/>
        </w:rPr>
        <w:t>, and post-deployment phases, ensuring compliance with healthcare SLAs and functional requirements.</w:t>
      </w:r>
    </w:p>
    <w:p w14:paraId="508D8D4A"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Managed builds and dependencies with </w:t>
      </w:r>
      <w:r w:rsidRPr="00F648CD">
        <w:rPr>
          <w:rStyle w:val="Strong"/>
          <w:rFonts w:ascii="Calibri" w:eastAsiaTheme="majorEastAsia" w:hAnsi="Calibri" w:cs="Calibri"/>
          <w:sz w:val="22"/>
          <w:szCs w:val="22"/>
        </w:rPr>
        <w:t>Maven</w:t>
      </w:r>
      <w:r w:rsidRPr="00F648CD">
        <w:rPr>
          <w:rFonts w:ascii="Calibri" w:hAnsi="Calibri" w:cs="Calibri"/>
          <w:sz w:val="22"/>
          <w:szCs w:val="22"/>
        </w:rPr>
        <w:t>, ensuring consistent artifact deployment.</w:t>
      </w:r>
    </w:p>
    <w:p w14:paraId="617231F6"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Improved </w:t>
      </w:r>
      <w:r w:rsidRPr="00F648CD">
        <w:rPr>
          <w:rStyle w:val="Strong"/>
          <w:rFonts w:ascii="Calibri" w:eastAsiaTheme="majorEastAsia" w:hAnsi="Calibri" w:cs="Calibri"/>
          <w:sz w:val="22"/>
          <w:szCs w:val="22"/>
        </w:rPr>
        <w:t>frontend responsiveness</w:t>
      </w:r>
      <w:r w:rsidRPr="00F648CD">
        <w:rPr>
          <w:rFonts w:ascii="Calibri" w:hAnsi="Calibri" w:cs="Calibri"/>
          <w:sz w:val="22"/>
          <w:szCs w:val="22"/>
        </w:rPr>
        <w:t> through modern design practices and cross-device optimization.</w:t>
      </w:r>
    </w:p>
    <w:p w14:paraId="74F3A1A6" w14:textId="77777777" w:rsidR="00CF7EFD" w:rsidRPr="00F648CD" w:rsidRDefault="00CF7EFD" w:rsidP="00CF7EFD">
      <w:pPr>
        <w:pStyle w:val="NormalWeb"/>
        <w:spacing w:before="0" w:beforeAutospacing="0" w:after="0" w:afterAutospacing="0"/>
        <w:rPr>
          <w:rFonts w:ascii="Calibri" w:hAnsi="Calibri" w:cs="Calibri"/>
          <w:sz w:val="22"/>
          <w:szCs w:val="22"/>
        </w:rPr>
      </w:pPr>
    </w:p>
    <w:p w14:paraId="418D641A" w14:textId="77777777" w:rsidR="00CF7EFD" w:rsidRPr="00F648CD" w:rsidRDefault="00CF7EFD" w:rsidP="00CF7EF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Environment:</w:t>
      </w:r>
    </w:p>
    <w:p w14:paraId="59E2C831" w14:textId="1C49A080" w:rsidR="001E1A30" w:rsidRPr="00F648CD" w:rsidRDefault="00CF7EFD" w:rsidP="001E1A30">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Java 8, Spring Boot, AWS (Lambda, ECS/</w:t>
      </w:r>
      <w:proofErr w:type="spellStart"/>
      <w:r w:rsidRPr="00F648CD">
        <w:rPr>
          <w:rFonts w:ascii="Calibri" w:hAnsi="Calibri" w:cs="Calibri"/>
          <w:sz w:val="22"/>
          <w:szCs w:val="22"/>
        </w:rPr>
        <w:t>Fargate</w:t>
      </w:r>
      <w:proofErr w:type="spellEnd"/>
      <w:r w:rsidRPr="00F648CD">
        <w:rPr>
          <w:rFonts w:ascii="Calibri" w:hAnsi="Calibri" w:cs="Calibri"/>
          <w:sz w:val="22"/>
          <w:szCs w:val="22"/>
        </w:rPr>
        <w:t>, S3, RDS, Aurora, DynamoDB, SNS/SQS), Docker, Kubernetes, HL7/FHIR, PostgreSQL, MySQL, Kafka, RabbitMQ, Jenkins, Bamboo, GitHub Actions, PCF, JBoss, WebSphere, WebLogic, Tomcat, ActiveMQ, Python, Maven, HITRUST, SOC2.</w:t>
      </w:r>
    </w:p>
    <w:p w14:paraId="008AFF35" w14:textId="77777777" w:rsidR="00650A64" w:rsidRPr="00F648CD" w:rsidRDefault="00650A64" w:rsidP="00650A64">
      <w:pPr>
        <w:pStyle w:val="NormalWeb"/>
        <w:spacing w:before="0" w:beforeAutospacing="0" w:after="0" w:afterAutospacing="0"/>
        <w:ind w:left="360"/>
        <w:rPr>
          <w:rFonts w:ascii="Calibri" w:hAnsi="Calibri" w:cs="Calibri"/>
          <w:sz w:val="22"/>
          <w:szCs w:val="22"/>
        </w:rPr>
      </w:pPr>
    </w:p>
    <w:p w14:paraId="42A1752D" w14:textId="4F9F0C9D" w:rsidR="009B45B1" w:rsidRPr="00F648CD" w:rsidRDefault="009B45B1" w:rsidP="00650A64">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 xml:space="preserve">Client: Mastercard, </w:t>
      </w:r>
      <w:r w:rsidR="00CF7EFD" w:rsidRPr="00F648CD">
        <w:rPr>
          <w:rFonts w:ascii="Calibri" w:eastAsia="Times New Roman" w:hAnsi="Calibri" w:cs="Calibri"/>
          <w:b/>
          <w:kern w:val="0"/>
          <w:lang w:eastAsia="en-IN"/>
        </w:rPr>
        <w:t>India</w:t>
      </w:r>
      <w:r w:rsidRPr="00F648CD">
        <w:rPr>
          <w:rFonts w:ascii="Calibri" w:eastAsia="Times New Roman" w:hAnsi="Calibri" w:cs="Calibri"/>
          <w:b/>
          <w:kern w:val="0"/>
          <w:lang w:eastAsia="en-IN"/>
        </w:rPr>
        <w:t xml:space="preserve">.                                                     </w:t>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00A262CD"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 xml:space="preserve">Sep 2018 – </w:t>
      </w:r>
      <w:r w:rsidR="003E19C1" w:rsidRPr="00F648CD">
        <w:rPr>
          <w:rFonts w:ascii="Calibri" w:eastAsia="Times New Roman" w:hAnsi="Calibri" w:cs="Calibri"/>
          <w:b/>
          <w:kern w:val="0"/>
          <w:lang w:eastAsia="en-IN"/>
        </w:rPr>
        <w:t>Aug</w:t>
      </w:r>
      <w:r w:rsidRPr="00F648CD">
        <w:rPr>
          <w:rFonts w:ascii="Calibri" w:eastAsia="Times New Roman" w:hAnsi="Calibri" w:cs="Calibri"/>
          <w:b/>
          <w:kern w:val="0"/>
          <w:lang w:eastAsia="en-IN"/>
        </w:rPr>
        <w:t xml:space="preserve"> 202</w:t>
      </w:r>
      <w:r w:rsidR="00CF7EFD" w:rsidRPr="00F648CD">
        <w:rPr>
          <w:rFonts w:ascii="Calibri" w:eastAsia="Times New Roman" w:hAnsi="Calibri" w:cs="Calibri"/>
          <w:b/>
          <w:kern w:val="0"/>
          <w:lang w:eastAsia="en-IN"/>
        </w:rPr>
        <w:t>1</w:t>
      </w:r>
    </w:p>
    <w:p w14:paraId="47191D4F" w14:textId="2BC364E2" w:rsidR="009B45B1" w:rsidRPr="00F648CD" w:rsidRDefault="009B45B1" w:rsidP="00650A64">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Role:</w:t>
      </w:r>
      <w:r w:rsidR="003326B9" w:rsidRPr="00F648CD">
        <w:rPr>
          <w:rFonts w:ascii="Calibri" w:eastAsia="Times New Roman" w:hAnsi="Calibri" w:cs="Calibri"/>
          <w:b/>
          <w:kern w:val="0"/>
          <w:lang w:eastAsia="en-IN"/>
        </w:rPr>
        <w:t xml:space="preserve"> </w:t>
      </w:r>
      <w:r w:rsidRPr="00F648CD">
        <w:rPr>
          <w:rFonts w:ascii="Calibri" w:eastAsia="Times New Roman" w:hAnsi="Calibri" w:cs="Calibri"/>
          <w:b/>
          <w:kern w:val="0"/>
          <w:lang w:eastAsia="en-IN"/>
        </w:rPr>
        <w:t>Java Full Stack</w:t>
      </w:r>
      <w:r w:rsidR="003326B9" w:rsidRPr="00F648CD">
        <w:rPr>
          <w:rFonts w:ascii="Calibri" w:eastAsia="Times New Roman" w:hAnsi="Calibri" w:cs="Calibri"/>
          <w:b/>
          <w:kern w:val="0"/>
          <w:lang w:eastAsia="en-IN"/>
        </w:rPr>
        <w:t xml:space="preserve"> </w:t>
      </w:r>
      <w:r w:rsidRPr="00F648CD">
        <w:rPr>
          <w:rFonts w:ascii="Calibri" w:eastAsia="Times New Roman" w:hAnsi="Calibri" w:cs="Calibri"/>
          <w:b/>
          <w:kern w:val="0"/>
          <w:lang w:eastAsia="en-IN"/>
        </w:rPr>
        <w:t>Developer</w:t>
      </w:r>
    </w:p>
    <w:p w14:paraId="29863100" w14:textId="77777777" w:rsidR="009B45B1" w:rsidRPr="00F648CD" w:rsidRDefault="009B45B1" w:rsidP="00650A64">
      <w:pPr>
        <w:spacing w:after="0" w:line="240" w:lineRule="auto"/>
        <w:rPr>
          <w:rFonts w:ascii="Calibri" w:eastAsia="Times New Roman" w:hAnsi="Calibri" w:cs="Calibri"/>
          <w:b/>
          <w:bCs/>
          <w:kern w:val="0"/>
          <w:lang w:val="en-IN" w:eastAsia="en-IN"/>
        </w:rPr>
      </w:pPr>
      <w:r w:rsidRPr="00F648CD">
        <w:rPr>
          <w:rFonts w:ascii="Calibri" w:eastAsia="Times New Roman" w:hAnsi="Calibri" w:cs="Calibri"/>
          <w:b/>
          <w:bCs/>
          <w:kern w:val="0"/>
          <w:lang w:eastAsia="en-IN"/>
        </w:rPr>
        <w:t>Responsibilities:</w:t>
      </w:r>
    </w:p>
    <w:p w14:paraId="307B5824"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w:t>
      </w:r>
      <w:r w:rsidRPr="00F648CD">
        <w:rPr>
          <w:rFonts w:ascii="Calibri" w:hAnsi="Calibri" w:cs="Calibri"/>
          <w:b/>
          <w:bCs/>
          <w:sz w:val="22"/>
          <w:szCs w:val="22"/>
        </w:rPr>
        <w:t>RESTful APIs</w:t>
      </w:r>
      <w:r w:rsidRPr="00F648CD">
        <w:rPr>
          <w:rFonts w:ascii="Calibri" w:hAnsi="Calibri" w:cs="Calibri"/>
          <w:sz w:val="22"/>
          <w:szCs w:val="22"/>
        </w:rPr>
        <w:t> using </w:t>
      </w:r>
      <w:r w:rsidRPr="00F648CD">
        <w:rPr>
          <w:rFonts w:ascii="Calibri" w:hAnsi="Calibri" w:cs="Calibri"/>
          <w:b/>
          <w:bCs/>
          <w:sz w:val="22"/>
          <w:szCs w:val="22"/>
        </w:rPr>
        <w:t>Java, Spring Boot, and Jersey</w:t>
      </w:r>
      <w:r w:rsidRPr="00F648CD">
        <w:rPr>
          <w:rFonts w:ascii="Calibri" w:hAnsi="Calibri" w:cs="Calibri"/>
          <w:sz w:val="22"/>
          <w:szCs w:val="22"/>
        </w:rPr>
        <w:t>, enabling seamless integration with frontend and third-party systems.</w:t>
      </w:r>
    </w:p>
    <w:p w14:paraId="06F119B3"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Fonts w:ascii="Calibri" w:hAnsi="Calibri" w:cs="Calibri"/>
          <w:b/>
          <w:bCs/>
          <w:sz w:val="22"/>
          <w:szCs w:val="22"/>
        </w:rPr>
        <w:t xml:space="preserve">Spring Cloud Netflix </w:t>
      </w:r>
      <w:proofErr w:type="spellStart"/>
      <w:r w:rsidRPr="00F648CD">
        <w:rPr>
          <w:rFonts w:ascii="Calibri" w:hAnsi="Calibri" w:cs="Calibri"/>
          <w:b/>
          <w:bCs/>
          <w:sz w:val="22"/>
          <w:szCs w:val="22"/>
        </w:rPr>
        <w:t>Zuul</w:t>
      </w:r>
      <w:proofErr w:type="spellEnd"/>
      <w:r w:rsidRPr="00F648CD">
        <w:rPr>
          <w:rFonts w:ascii="Calibri" w:hAnsi="Calibri" w:cs="Calibri"/>
          <w:sz w:val="22"/>
          <w:szCs w:val="22"/>
        </w:rPr>
        <w:t> as an API gateway for microservices communication, ensuring efficient routing and load balancing.</w:t>
      </w:r>
    </w:p>
    <w:p w14:paraId="6A73997A"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Developed </w:t>
      </w:r>
      <w:r w:rsidRPr="00F648CD">
        <w:rPr>
          <w:rFonts w:ascii="Calibri" w:hAnsi="Calibri" w:cs="Calibri"/>
          <w:b/>
          <w:bCs/>
          <w:sz w:val="22"/>
          <w:szCs w:val="22"/>
        </w:rPr>
        <w:t>Java EE components</w:t>
      </w:r>
      <w:r w:rsidRPr="00F648CD">
        <w:rPr>
          <w:rFonts w:ascii="Calibri" w:hAnsi="Calibri" w:cs="Calibri"/>
          <w:sz w:val="22"/>
          <w:szCs w:val="22"/>
        </w:rPr>
        <w:t> with </w:t>
      </w:r>
      <w:r w:rsidRPr="00F648CD">
        <w:rPr>
          <w:rFonts w:ascii="Calibri" w:hAnsi="Calibri" w:cs="Calibri"/>
          <w:b/>
          <w:bCs/>
          <w:sz w:val="22"/>
          <w:szCs w:val="22"/>
        </w:rPr>
        <w:t>Spring MVC, Spring IOC, Spring Transactions, and Spring Security</w:t>
      </w:r>
      <w:r w:rsidRPr="00F648CD">
        <w:rPr>
          <w:rFonts w:ascii="Calibri" w:hAnsi="Calibri" w:cs="Calibri"/>
          <w:sz w:val="22"/>
          <w:szCs w:val="22"/>
        </w:rPr>
        <w:t> for modular, secure applications.</w:t>
      </w:r>
    </w:p>
    <w:p w14:paraId="6FD3D906"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Integrated </w:t>
      </w:r>
      <w:r w:rsidRPr="00F648CD">
        <w:rPr>
          <w:rFonts w:ascii="Calibri" w:hAnsi="Calibri" w:cs="Calibri"/>
          <w:b/>
          <w:bCs/>
          <w:sz w:val="22"/>
          <w:szCs w:val="22"/>
        </w:rPr>
        <w:t>JMS with Spring Boot</w:t>
      </w:r>
      <w:r w:rsidRPr="00F648CD">
        <w:rPr>
          <w:rFonts w:ascii="Calibri" w:hAnsi="Calibri" w:cs="Calibri"/>
          <w:sz w:val="22"/>
          <w:szCs w:val="22"/>
        </w:rPr>
        <w:t> using </w:t>
      </w:r>
      <w:r w:rsidRPr="00F648CD">
        <w:rPr>
          <w:rFonts w:ascii="Calibri" w:hAnsi="Calibri" w:cs="Calibri"/>
          <w:b/>
          <w:bCs/>
          <w:sz w:val="22"/>
          <w:szCs w:val="22"/>
        </w:rPr>
        <w:t>ActiveMQ</w:t>
      </w:r>
      <w:r w:rsidRPr="00F648CD">
        <w:rPr>
          <w:rFonts w:ascii="Calibri" w:hAnsi="Calibri" w:cs="Calibri"/>
          <w:sz w:val="22"/>
          <w:szCs w:val="22"/>
        </w:rPr>
        <w:t> for asynchronous messaging and reliable event-driven workflows.</w:t>
      </w:r>
    </w:p>
    <w:p w14:paraId="7835D8FC"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Built </w:t>
      </w:r>
      <w:r w:rsidRPr="00F648CD">
        <w:rPr>
          <w:rStyle w:val="Strong"/>
          <w:rFonts w:ascii="Calibri" w:eastAsiaTheme="majorEastAsia" w:hAnsi="Calibri" w:cs="Calibri"/>
          <w:sz w:val="22"/>
          <w:szCs w:val="22"/>
        </w:rPr>
        <w:t>Angular 8.0</w:t>
      </w:r>
      <w:r w:rsidRPr="00F648CD">
        <w:rPr>
          <w:rFonts w:ascii="Calibri" w:hAnsi="Calibri" w:cs="Calibri"/>
          <w:sz w:val="22"/>
          <w:szCs w:val="22"/>
        </w:rPr>
        <w:t> frontends with </w:t>
      </w:r>
      <w:r w:rsidRPr="00F648CD">
        <w:rPr>
          <w:rStyle w:val="Strong"/>
          <w:rFonts w:ascii="Calibri" w:eastAsiaTheme="majorEastAsia" w:hAnsi="Calibri" w:cs="Calibri"/>
          <w:sz w:val="22"/>
          <w:szCs w:val="22"/>
        </w:rPr>
        <w:t>Spring Boot backends</w:t>
      </w:r>
      <w:r w:rsidRPr="00F648CD">
        <w:rPr>
          <w:rFonts w:ascii="Calibri" w:hAnsi="Calibri" w:cs="Calibri"/>
          <w:sz w:val="22"/>
          <w:szCs w:val="22"/>
        </w:rPr>
        <w:t>, using </w:t>
      </w:r>
      <w:r w:rsidRPr="00F648CD">
        <w:rPr>
          <w:rStyle w:val="Strong"/>
          <w:rFonts w:ascii="Calibri" w:eastAsiaTheme="majorEastAsia" w:hAnsi="Calibri" w:cs="Calibri"/>
          <w:sz w:val="22"/>
          <w:szCs w:val="22"/>
        </w:rPr>
        <w:t>Node.js</w:t>
      </w:r>
      <w:r w:rsidRPr="00F648CD">
        <w:rPr>
          <w:rFonts w:ascii="Calibri" w:hAnsi="Calibri" w:cs="Calibri"/>
          <w:sz w:val="22"/>
          <w:szCs w:val="22"/>
        </w:rPr>
        <w:t> for authentication, authorization, and session management.</w:t>
      </w:r>
    </w:p>
    <w:p w14:paraId="44D23EBF"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Modernized UI with </w:t>
      </w:r>
      <w:r w:rsidRPr="00F648CD">
        <w:rPr>
          <w:rStyle w:val="Strong"/>
          <w:rFonts w:ascii="Calibri" w:eastAsiaTheme="majorEastAsia" w:hAnsi="Calibri" w:cs="Calibri"/>
          <w:sz w:val="22"/>
          <w:szCs w:val="22"/>
        </w:rPr>
        <w:t>Ionic</w:t>
      </w:r>
      <w:r w:rsidRPr="00F648CD">
        <w:rPr>
          <w:rFonts w:ascii="Calibri" w:hAnsi="Calibri" w:cs="Calibri"/>
          <w:sz w:val="22"/>
          <w:szCs w:val="22"/>
        </w:rPr>
        <w:t> for cross-platform mobile access, enhancing user engagement and business reach.</w:t>
      </w:r>
    </w:p>
    <w:p w14:paraId="50BE0153"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Developed responsive web apps using </w:t>
      </w:r>
      <w:r w:rsidRPr="00F648CD">
        <w:rPr>
          <w:rStyle w:val="Strong"/>
          <w:rFonts w:ascii="Calibri" w:eastAsiaTheme="majorEastAsia" w:hAnsi="Calibri" w:cs="Calibri"/>
          <w:sz w:val="22"/>
          <w:szCs w:val="22"/>
        </w:rPr>
        <w:t xml:space="preserve">Bootstrap, Ember.js, and </w:t>
      </w:r>
      <w:proofErr w:type="spellStart"/>
      <w:r w:rsidRPr="00F648CD">
        <w:rPr>
          <w:rStyle w:val="Strong"/>
          <w:rFonts w:ascii="Calibri" w:eastAsiaTheme="majorEastAsia" w:hAnsi="Calibri" w:cs="Calibri"/>
          <w:sz w:val="22"/>
          <w:szCs w:val="22"/>
        </w:rPr>
        <w:t>CodeMirror</w:t>
      </w:r>
      <w:proofErr w:type="spellEnd"/>
      <w:r w:rsidRPr="00F648CD">
        <w:rPr>
          <w:rFonts w:ascii="Calibri" w:hAnsi="Calibri" w:cs="Calibri"/>
          <w:sz w:val="22"/>
          <w:szCs w:val="22"/>
        </w:rPr>
        <w:t>, ensuring consistency across devices.</w:t>
      </w:r>
    </w:p>
    <w:p w14:paraId="659E192A"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Migrated databases to </w:t>
      </w:r>
      <w:r w:rsidRPr="00F648CD">
        <w:rPr>
          <w:rStyle w:val="Strong"/>
          <w:rFonts w:ascii="Calibri" w:eastAsiaTheme="majorEastAsia" w:hAnsi="Calibri" w:cs="Calibri"/>
          <w:sz w:val="22"/>
          <w:szCs w:val="22"/>
        </w:rPr>
        <w:t>Amazon RDS/Aurora</w:t>
      </w:r>
      <w:r w:rsidRPr="00F648CD">
        <w:rPr>
          <w:rFonts w:ascii="Calibri" w:hAnsi="Calibri" w:cs="Calibri"/>
          <w:sz w:val="22"/>
          <w:szCs w:val="22"/>
        </w:rPr>
        <w:t> for scalability and deployed </w:t>
      </w:r>
      <w:r w:rsidRPr="00F648CD">
        <w:rPr>
          <w:rStyle w:val="Strong"/>
          <w:rFonts w:ascii="Calibri" w:eastAsiaTheme="majorEastAsia" w:hAnsi="Calibri" w:cs="Calibri"/>
          <w:sz w:val="22"/>
          <w:szCs w:val="22"/>
        </w:rPr>
        <w:t>Kubernetes clusters</w:t>
      </w:r>
      <w:r w:rsidRPr="00F648CD">
        <w:rPr>
          <w:rFonts w:ascii="Calibri" w:hAnsi="Calibri" w:cs="Calibri"/>
          <w:sz w:val="22"/>
          <w:szCs w:val="22"/>
        </w:rPr>
        <w:t> via </w:t>
      </w:r>
      <w:r w:rsidRPr="00F648CD">
        <w:rPr>
          <w:rStyle w:val="Strong"/>
          <w:rFonts w:ascii="Calibri" w:eastAsiaTheme="majorEastAsia" w:hAnsi="Calibri" w:cs="Calibri"/>
          <w:sz w:val="22"/>
          <w:szCs w:val="22"/>
        </w:rPr>
        <w:t>AWS EKS</w:t>
      </w:r>
      <w:r w:rsidRPr="00F648CD">
        <w:rPr>
          <w:rFonts w:ascii="Calibri" w:hAnsi="Calibri" w:cs="Calibri"/>
          <w:sz w:val="22"/>
          <w:szCs w:val="22"/>
        </w:rPr>
        <w:t> for container orchestration.</w:t>
      </w:r>
    </w:p>
    <w:p w14:paraId="7D3856A4"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AWS infrastructure with </w:t>
      </w:r>
      <w:r w:rsidRPr="00F648CD">
        <w:rPr>
          <w:rStyle w:val="Strong"/>
          <w:rFonts w:ascii="Calibri" w:eastAsiaTheme="majorEastAsia" w:hAnsi="Calibri" w:cs="Calibri"/>
          <w:sz w:val="22"/>
          <w:szCs w:val="22"/>
        </w:rPr>
        <w:t>CloudFormation</w:t>
      </w:r>
      <w:r w:rsidRPr="00F648CD">
        <w:rPr>
          <w:rFonts w:ascii="Calibri" w:hAnsi="Calibri" w:cs="Calibri"/>
          <w:sz w:val="22"/>
          <w:szCs w:val="22"/>
        </w:rPr>
        <w:t>, deploying </w:t>
      </w:r>
      <w:r w:rsidRPr="00F648CD">
        <w:rPr>
          <w:rStyle w:val="Strong"/>
          <w:rFonts w:ascii="Calibri" w:eastAsiaTheme="majorEastAsia" w:hAnsi="Calibri" w:cs="Calibri"/>
          <w:sz w:val="22"/>
          <w:szCs w:val="22"/>
        </w:rPr>
        <w:t xml:space="preserve">ECS, Lambda, </w:t>
      </w:r>
      <w:proofErr w:type="spellStart"/>
      <w:r w:rsidRPr="00F648CD">
        <w:rPr>
          <w:rStyle w:val="Strong"/>
          <w:rFonts w:ascii="Calibri" w:eastAsiaTheme="majorEastAsia" w:hAnsi="Calibri" w:cs="Calibri"/>
          <w:sz w:val="22"/>
          <w:szCs w:val="22"/>
        </w:rPr>
        <w:t>Fargate</w:t>
      </w:r>
      <w:proofErr w:type="spellEnd"/>
      <w:r w:rsidRPr="00F648CD">
        <w:rPr>
          <w:rStyle w:val="Strong"/>
          <w:rFonts w:ascii="Calibri" w:eastAsiaTheme="majorEastAsia" w:hAnsi="Calibri" w:cs="Calibri"/>
          <w:sz w:val="22"/>
          <w:szCs w:val="22"/>
        </w:rPr>
        <w:t xml:space="preserve">, and </w:t>
      </w:r>
      <w:proofErr w:type="spellStart"/>
      <w:r w:rsidRPr="00F648CD">
        <w:rPr>
          <w:rStyle w:val="Strong"/>
          <w:rFonts w:ascii="Calibri" w:eastAsiaTheme="majorEastAsia" w:hAnsi="Calibri" w:cs="Calibri"/>
          <w:sz w:val="22"/>
          <w:szCs w:val="22"/>
        </w:rPr>
        <w:t>ElasticSearch</w:t>
      </w:r>
      <w:proofErr w:type="spellEnd"/>
      <w:r w:rsidRPr="00F648CD">
        <w:rPr>
          <w:rFonts w:ascii="Calibri" w:hAnsi="Calibri" w:cs="Calibri"/>
          <w:sz w:val="22"/>
          <w:szCs w:val="22"/>
        </w:rPr>
        <w:t> for serverless architectures.</w:t>
      </w:r>
    </w:p>
    <w:p w14:paraId="7560D17A"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Managed </w:t>
      </w:r>
      <w:r w:rsidRPr="00F648CD">
        <w:rPr>
          <w:rStyle w:val="Strong"/>
          <w:rFonts w:ascii="Calibri" w:eastAsiaTheme="majorEastAsia" w:hAnsi="Calibri" w:cs="Calibri"/>
          <w:sz w:val="22"/>
          <w:szCs w:val="22"/>
        </w:rPr>
        <w:t>AWS IAM roles/policies</w:t>
      </w:r>
      <w:r w:rsidRPr="00F648CD">
        <w:rPr>
          <w:rFonts w:ascii="Calibri" w:hAnsi="Calibri" w:cs="Calibri"/>
          <w:sz w:val="22"/>
          <w:szCs w:val="22"/>
        </w:rPr>
        <w:t>, enforcing least-privilege access and conducting audits for compliance.</w:t>
      </w:r>
    </w:p>
    <w:p w14:paraId="1E5137EC"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w:t>
      </w:r>
      <w:r w:rsidRPr="00F648CD">
        <w:rPr>
          <w:rStyle w:val="Strong"/>
          <w:rFonts w:ascii="Calibri" w:eastAsiaTheme="majorEastAsia" w:hAnsi="Calibri" w:cs="Calibri"/>
          <w:sz w:val="22"/>
          <w:szCs w:val="22"/>
        </w:rPr>
        <w:t>Cassandra NoSQL databases</w:t>
      </w:r>
      <w:r w:rsidRPr="00F648CD">
        <w:rPr>
          <w:rFonts w:ascii="Calibri" w:hAnsi="Calibri" w:cs="Calibri"/>
          <w:sz w:val="22"/>
          <w:szCs w:val="22"/>
        </w:rPr>
        <w:t> for high-volume user data and leveraged </w:t>
      </w:r>
      <w:r w:rsidRPr="00F648CD">
        <w:rPr>
          <w:rStyle w:val="Strong"/>
          <w:rFonts w:ascii="Calibri" w:eastAsiaTheme="majorEastAsia" w:hAnsi="Calibri" w:cs="Calibri"/>
          <w:sz w:val="22"/>
          <w:szCs w:val="22"/>
        </w:rPr>
        <w:t>CouchDB</w:t>
      </w:r>
      <w:r w:rsidRPr="00F648CD">
        <w:rPr>
          <w:rFonts w:ascii="Calibri" w:hAnsi="Calibri" w:cs="Calibri"/>
          <w:sz w:val="22"/>
          <w:szCs w:val="22"/>
        </w:rPr>
        <w:t> for dynamic schema design and horizontal scalability.</w:t>
      </w:r>
    </w:p>
    <w:p w14:paraId="0767B1D3"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Style w:val="Strong"/>
          <w:rFonts w:ascii="Calibri" w:eastAsiaTheme="majorEastAsia" w:hAnsi="Calibri" w:cs="Calibri"/>
          <w:sz w:val="22"/>
          <w:szCs w:val="22"/>
        </w:rPr>
        <w:t>SSO with KeyCloak</w:t>
      </w:r>
      <w:r w:rsidRPr="00F648CD">
        <w:rPr>
          <w:rFonts w:ascii="Calibri" w:hAnsi="Calibri" w:cs="Calibri"/>
          <w:sz w:val="22"/>
          <w:szCs w:val="22"/>
        </w:rPr>
        <w:t> for Java apps, streamlining authentication across services while improving security.</w:t>
      </w:r>
    </w:p>
    <w:p w14:paraId="301D9AEF"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Secured REST APIs with </w:t>
      </w:r>
      <w:r w:rsidRPr="00F648CD">
        <w:rPr>
          <w:rStyle w:val="Strong"/>
          <w:rFonts w:ascii="Calibri" w:eastAsiaTheme="majorEastAsia" w:hAnsi="Calibri" w:cs="Calibri"/>
          <w:sz w:val="22"/>
          <w:szCs w:val="22"/>
        </w:rPr>
        <w:t>OAuth 2.0</w:t>
      </w:r>
      <w:r w:rsidRPr="00F648CD">
        <w:rPr>
          <w:rFonts w:ascii="Calibri" w:hAnsi="Calibri" w:cs="Calibri"/>
          <w:sz w:val="22"/>
          <w:szCs w:val="22"/>
        </w:rPr>
        <w:t>, ensuring token-based authorization and data protection.</w:t>
      </w:r>
    </w:p>
    <w:p w14:paraId="48C2FF35"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Optimized </w:t>
      </w:r>
      <w:r w:rsidRPr="00F648CD">
        <w:rPr>
          <w:rStyle w:val="Strong"/>
          <w:rFonts w:ascii="Calibri" w:eastAsiaTheme="majorEastAsia" w:hAnsi="Calibri" w:cs="Calibri"/>
          <w:sz w:val="22"/>
          <w:szCs w:val="22"/>
        </w:rPr>
        <w:t>Oracle SQL scripts</w:t>
      </w:r>
      <w:r w:rsidRPr="00F648CD">
        <w:rPr>
          <w:rFonts w:ascii="Calibri" w:hAnsi="Calibri" w:cs="Calibri"/>
          <w:sz w:val="22"/>
          <w:szCs w:val="22"/>
        </w:rPr>
        <w:t> for CRUD operations and migrated workloads to </w:t>
      </w:r>
      <w:r w:rsidRPr="00F648CD">
        <w:rPr>
          <w:rStyle w:val="Strong"/>
          <w:rFonts w:ascii="Calibri" w:eastAsiaTheme="majorEastAsia" w:hAnsi="Calibri" w:cs="Calibri"/>
          <w:sz w:val="22"/>
          <w:szCs w:val="22"/>
        </w:rPr>
        <w:t>AWS RDS</w:t>
      </w:r>
      <w:r w:rsidRPr="00F648CD">
        <w:rPr>
          <w:rFonts w:ascii="Calibri" w:hAnsi="Calibri" w:cs="Calibri"/>
          <w:sz w:val="22"/>
          <w:szCs w:val="22"/>
        </w:rPr>
        <w:t>, boosting query performance by 25%.</w:t>
      </w:r>
    </w:p>
    <w:p w14:paraId="7BC577FB"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Monitored transaction SLA compliance by running </w:t>
      </w:r>
      <w:r w:rsidRPr="00F648CD">
        <w:rPr>
          <w:rStyle w:val="Strong"/>
          <w:rFonts w:ascii="Calibri" w:eastAsiaTheme="majorEastAsia" w:hAnsi="Calibri" w:cs="Calibri"/>
          <w:sz w:val="22"/>
          <w:szCs w:val="22"/>
        </w:rPr>
        <w:t>SQL scripts</w:t>
      </w:r>
      <w:r w:rsidRPr="00F648CD">
        <w:rPr>
          <w:rFonts w:ascii="Calibri" w:hAnsi="Calibri" w:cs="Calibri"/>
          <w:sz w:val="22"/>
          <w:szCs w:val="22"/>
        </w:rPr>
        <w:t> against stress databases to validate system reliability.</w:t>
      </w:r>
    </w:p>
    <w:p w14:paraId="749FAEA6" w14:textId="2D3381D1"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Streamlined </w:t>
      </w:r>
      <w:r w:rsidRPr="00F648CD">
        <w:rPr>
          <w:rStyle w:val="Strong"/>
          <w:rFonts w:ascii="Calibri" w:eastAsiaTheme="majorEastAsia" w:hAnsi="Calibri" w:cs="Calibri"/>
          <w:sz w:val="22"/>
          <w:szCs w:val="22"/>
        </w:rPr>
        <w:t>CI/CD pipelines</w:t>
      </w:r>
      <w:r w:rsidRPr="00F648CD">
        <w:rPr>
          <w:rFonts w:ascii="Calibri" w:hAnsi="Calibri" w:cs="Calibri"/>
          <w:sz w:val="22"/>
          <w:szCs w:val="22"/>
        </w:rPr>
        <w:t> with </w:t>
      </w:r>
      <w:r w:rsidRPr="00F648CD">
        <w:rPr>
          <w:rStyle w:val="Strong"/>
          <w:rFonts w:ascii="Calibri" w:eastAsiaTheme="majorEastAsia" w:hAnsi="Calibri" w:cs="Calibri"/>
          <w:sz w:val="22"/>
          <w:szCs w:val="22"/>
        </w:rPr>
        <w:t>Jenkins, OpenShift</w:t>
      </w:r>
      <w:r w:rsidRPr="00F648CD">
        <w:rPr>
          <w:rFonts w:ascii="Calibri" w:hAnsi="Calibri" w:cs="Calibri"/>
          <w:sz w:val="22"/>
          <w:szCs w:val="22"/>
        </w:rPr>
        <w:t>, and </w:t>
      </w:r>
      <w:r w:rsidRPr="00F648CD">
        <w:rPr>
          <w:rStyle w:val="Strong"/>
          <w:rFonts w:ascii="Calibri" w:eastAsiaTheme="majorEastAsia" w:hAnsi="Calibri" w:cs="Calibri"/>
          <w:sz w:val="22"/>
          <w:szCs w:val="22"/>
        </w:rPr>
        <w:t>Jenkins</w:t>
      </w:r>
      <w:r w:rsidR="00457E18" w:rsidRPr="00F648CD">
        <w:rPr>
          <w:rStyle w:val="Strong"/>
          <w:rFonts w:ascii="Calibri" w:eastAsiaTheme="majorEastAsia" w:hAnsi="Calibri" w:cs="Calibri"/>
          <w:sz w:val="22"/>
          <w:szCs w:val="22"/>
        </w:rPr>
        <w:t xml:space="preserve"> </w:t>
      </w:r>
      <w:r w:rsidRPr="00F648CD">
        <w:rPr>
          <w:rStyle w:val="Strong"/>
          <w:rFonts w:ascii="Calibri" w:eastAsiaTheme="majorEastAsia" w:hAnsi="Calibri" w:cs="Calibri"/>
          <w:sz w:val="22"/>
          <w:szCs w:val="22"/>
        </w:rPr>
        <w:t>files</w:t>
      </w:r>
      <w:r w:rsidRPr="00F648CD">
        <w:rPr>
          <w:rFonts w:ascii="Calibri" w:hAnsi="Calibri" w:cs="Calibri"/>
          <w:sz w:val="22"/>
          <w:szCs w:val="22"/>
        </w:rPr>
        <w:t>, automating deployments and testing.</w:t>
      </w:r>
    </w:p>
    <w:p w14:paraId="2CFBFF95"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Configured </w:t>
      </w:r>
      <w:r w:rsidRPr="00F648CD">
        <w:rPr>
          <w:rStyle w:val="Strong"/>
          <w:rFonts w:ascii="Calibri" w:eastAsiaTheme="majorEastAsia" w:hAnsi="Calibri" w:cs="Calibri"/>
          <w:sz w:val="22"/>
          <w:szCs w:val="22"/>
        </w:rPr>
        <w:t>NPM</w:t>
      </w:r>
      <w:r w:rsidRPr="00F648CD">
        <w:rPr>
          <w:rFonts w:ascii="Calibri" w:hAnsi="Calibri" w:cs="Calibri"/>
          <w:sz w:val="22"/>
          <w:szCs w:val="22"/>
        </w:rPr>
        <w:t> for dependency management and version control in frontend workflows.</w:t>
      </w:r>
    </w:p>
    <w:p w14:paraId="1A99E9D6"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Developed </w:t>
      </w:r>
      <w:r w:rsidRPr="00F648CD">
        <w:rPr>
          <w:rStyle w:val="Strong"/>
          <w:rFonts w:ascii="Calibri" w:eastAsiaTheme="majorEastAsia" w:hAnsi="Calibri" w:cs="Calibri"/>
          <w:sz w:val="22"/>
          <w:szCs w:val="22"/>
        </w:rPr>
        <w:t>JUnit test cases</w:t>
      </w:r>
      <w:r w:rsidRPr="00F648CD">
        <w:rPr>
          <w:rFonts w:ascii="Calibri" w:hAnsi="Calibri" w:cs="Calibri"/>
          <w:sz w:val="22"/>
          <w:szCs w:val="22"/>
        </w:rPr>
        <w:t> and integrated them into Jenkins for automated reporting and deployment.</w:t>
      </w:r>
    </w:p>
    <w:p w14:paraId="232A0A10" w14:textId="5335AF96"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Utilized </w:t>
      </w:r>
      <w:r w:rsidRPr="00F648CD">
        <w:rPr>
          <w:rStyle w:val="Strong"/>
          <w:rFonts w:ascii="Calibri" w:eastAsiaTheme="majorEastAsia" w:hAnsi="Calibri" w:cs="Calibri"/>
          <w:sz w:val="22"/>
          <w:szCs w:val="22"/>
        </w:rPr>
        <w:t>Hibernate ORM</w:t>
      </w:r>
      <w:r w:rsidRPr="00F648CD">
        <w:rPr>
          <w:rFonts w:ascii="Calibri" w:hAnsi="Calibri" w:cs="Calibri"/>
          <w:sz w:val="22"/>
          <w:szCs w:val="22"/>
        </w:rPr>
        <w:t> with annotations for database object mapping</w:t>
      </w:r>
      <w:r w:rsidR="00B15524" w:rsidRPr="00F648CD">
        <w:rPr>
          <w:rFonts w:ascii="Calibri" w:hAnsi="Calibri" w:cs="Calibri"/>
          <w:sz w:val="22"/>
          <w:szCs w:val="22"/>
        </w:rPr>
        <w:t xml:space="preserve">, </w:t>
      </w:r>
      <w:r w:rsidRPr="00F648CD">
        <w:rPr>
          <w:rStyle w:val="Strong"/>
          <w:rFonts w:ascii="Calibri" w:eastAsiaTheme="majorEastAsia" w:hAnsi="Calibri" w:cs="Calibri"/>
          <w:sz w:val="22"/>
          <w:szCs w:val="22"/>
        </w:rPr>
        <w:t>Hibernate QL</w:t>
      </w:r>
      <w:r w:rsidRPr="00F648CD">
        <w:rPr>
          <w:rFonts w:ascii="Calibri" w:hAnsi="Calibri" w:cs="Calibri"/>
          <w:sz w:val="22"/>
          <w:szCs w:val="22"/>
        </w:rPr>
        <w:t> for efficient data operations.</w:t>
      </w:r>
    </w:p>
    <w:p w14:paraId="1ED0DBCF"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Deployed </w:t>
      </w:r>
      <w:r w:rsidRPr="00F648CD">
        <w:rPr>
          <w:rStyle w:val="Strong"/>
          <w:rFonts w:ascii="Calibri" w:eastAsiaTheme="majorEastAsia" w:hAnsi="Calibri" w:cs="Calibri"/>
          <w:sz w:val="22"/>
          <w:szCs w:val="22"/>
        </w:rPr>
        <w:t>JMS components</w:t>
      </w:r>
      <w:r w:rsidRPr="00F648CD">
        <w:rPr>
          <w:rFonts w:ascii="Calibri" w:hAnsi="Calibri" w:cs="Calibri"/>
          <w:sz w:val="22"/>
          <w:szCs w:val="22"/>
        </w:rPr>
        <w:t> in </w:t>
      </w:r>
      <w:r w:rsidRPr="00F648CD">
        <w:rPr>
          <w:rStyle w:val="Strong"/>
          <w:rFonts w:ascii="Calibri" w:eastAsiaTheme="majorEastAsia" w:hAnsi="Calibri" w:cs="Calibri"/>
          <w:sz w:val="22"/>
          <w:szCs w:val="22"/>
        </w:rPr>
        <w:t>WebLogic</w:t>
      </w:r>
      <w:r w:rsidRPr="00F648CD">
        <w:rPr>
          <w:rFonts w:ascii="Calibri" w:hAnsi="Calibri" w:cs="Calibri"/>
          <w:sz w:val="22"/>
          <w:szCs w:val="22"/>
        </w:rPr>
        <w:t> and consumed AWS EC2-hosted web services for distributed systems.</w:t>
      </w:r>
    </w:p>
    <w:p w14:paraId="4D8D5F6D" w14:textId="77777777"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a </w:t>
      </w:r>
      <w:r w:rsidRPr="00F648CD">
        <w:rPr>
          <w:rStyle w:val="Strong"/>
          <w:rFonts w:ascii="Calibri" w:eastAsiaTheme="majorEastAsia" w:hAnsi="Calibri" w:cs="Calibri"/>
          <w:sz w:val="22"/>
          <w:szCs w:val="22"/>
        </w:rPr>
        <w:t>RESTful service</w:t>
      </w:r>
      <w:r w:rsidRPr="00F648CD">
        <w:rPr>
          <w:rFonts w:ascii="Calibri" w:hAnsi="Calibri" w:cs="Calibri"/>
          <w:sz w:val="22"/>
          <w:szCs w:val="22"/>
        </w:rPr>
        <w:t xml:space="preserve"> for Cassandra NoSQL to </w:t>
      </w:r>
      <w:proofErr w:type="gramStart"/>
      <w:r w:rsidRPr="00F648CD">
        <w:rPr>
          <w:rFonts w:ascii="Calibri" w:hAnsi="Calibri" w:cs="Calibri"/>
          <w:sz w:val="22"/>
          <w:szCs w:val="22"/>
        </w:rPr>
        <w:t>persist</w:t>
      </w:r>
      <w:proofErr w:type="gramEnd"/>
      <w:r w:rsidRPr="00F648CD">
        <w:rPr>
          <w:rFonts w:ascii="Calibri" w:hAnsi="Calibri" w:cs="Calibri"/>
          <w:sz w:val="22"/>
          <w:szCs w:val="22"/>
        </w:rPr>
        <w:t xml:space="preserve"> high-volume user profile data.</w:t>
      </w:r>
    </w:p>
    <w:p w14:paraId="38DA76C1" w14:textId="779C330B" w:rsidR="009B45B1" w:rsidRPr="00F648CD" w:rsidRDefault="009B45B1" w:rsidP="009B45B1">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Created </w:t>
      </w:r>
      <w:r w:rsidRPr="00F648CD">
        <w:rPr>
          <w:rStyle w:val="Strong"/>
          <w:rFonts w:ascii="Calibri" w:eastAsiaTheme="majorEastAsia" w:hAnsi="Calibri" w:cs="Calibri"/>
          <w:sz w:val="22"/>
          <w:szCs w:val="22"/>
        </w:rPr>
        <w:t>Spring Validators</w:t>
      </w:r>
      <w:r w:rsidRPr="00F648CD">
        <w:rPr>
          <w:rFonts w:ascii="Calibri" w:hAnsi="Calibri" w:cs="Calibri"/>
          <w:sz w:val="22"/>
          <w:szCs w:val="22"/>
        </w:rPr>
        <w:t> and a persistence/service layer using </w:t>
      </w:r>
      <w:r w:rsidRPr="00F648CD">
        <w:rPr>
          <w:rStyle w:val="Strong"/>
          <w:rFonts w:ascii="Calibri" w:eastAsiaTheme="majorEastAsia" w:hAnsi="Calibri" w:cs="Calibri"/>
          <w:sz w:val="22"/>
          <w:szCs w:val="22"/>
        </w:rPr>
        <w:t>Spring/Hibernate APIs</w:t>
      </w:r>
      <w:r w:rsidRPr="00F648CD">
        <w:rPr>
          <w:rFonts w:ascii="Calibri" w:hAnsi="Calibri" w:cs="Calibri"/>
          <w:sz w:val="22"/>
          <w:szCs w:val="22"/>
        </w:rPr>
        <w:t> for robust data validation.</w:t>
      </w:r>
    </w:p>
    <w:p w14:paraId="3F4CF2C8" w14:textId="77777777" w:rsidR="00545A14" w:rsidRPr="00F648CD" w:rsidRDefault="00545A14" w:rsidP="00545A14">
      <w:pPr>
        <w:pStyle w:val="NormalWeb"/>
        <w:spacing w:before="0" w:beforeAutospacing="0" w:after="0" w:afterAutospacing="0"/>
        <w:rPr>
          <w:rFonts w:ascii="Calibri" w:hAnsi="Calibri" w:cs="Calibri"/>
          <w:b/>
          <w:bCs/>
          <w:sz w:val="22"/>
          <w:szCs w:val="22"/>
        </w:rPr>
      </w:pPr>
    </w:p>
    <w:p w14:paraId="1384AE45" w14:textId="3E75911E" w:rsidR="00545A14" w:rsidRPr="00F648CD" w:rsidRDefault="00545A14" w:rsidP="00545A14">
      <w:pPr>
        <w:pStyle w:val="NormalWeb"/>
        <w:spacing w:before="0" w:beforeAutospacing="0" w:after="0" w:afterAutospacing="0"/>
        <w:rPr>
          <w:rFonts w:ascii="Calibri" w:hAnsi="Calibri" w:cs="Calibri"/>
          <w:sz w:val="22"/>
          <w:szCs w:val="22"/>
        </w:rPr>
      </w:pPr>
      <w:r w:rsidRPr="00F648CD">
        <w:rPr>
          <w:rFonts w:ascii="Calibri" w:hAnsi="Calibri" w:cs="Calibri"/>
          <w:b/>
          <w:bCs/>
          <w:sz w:val="22"/>
          <w:szCs w:val="22"/>
        </w:rPr>
        <w:t>Environment</w:t>
      </w:r>
      <w:r w:rsidRPr="00F648CD">
        <w:rPr>
          <w:rFonts w:ascii="Calibri" w:hAnsi="Calibri" w:cs="Calibri"/>
          <w:sz w:val="22"/>
          <w:szCs w:val="22"/>
        </w:rPr>
        <w:t>:</w:t>
      </w:r>
      <w:r w:rsidRPr="00F648CD">
        <w:rPr>
          <w:rFonts w:ascii="Calibri" w:hAnsi="Calibri" w:cs="Calibri"/>
          <w:sz w:val="22"/>
          <w:szCs w:val="22"/>
        </w:rPr>
        <w:br/>
        <w:t xml:space="preserve">Java, Spring (Boot, MVC, Security, Cloud </w:t>
      </w:r>
      <w:proofErr w:type="spellStart"/>
      <w:r w:rsidRPr="00F648CD">
        <w:rPr>
          <w:rFonts w:ascii="Calibri" w:hAnsi="Calibri" w:cs="Calibri"/>
          <w:sz w:val="22"/>
          <w:szCs w:val="22"/>
        </w:rPr>
        <w:t>Zuul</w:t>
      </w:r>
      <w:proofErr w:type="spellEnd"/>
      <w:r w:rsidRPr="00F648CD">
        <w:rPr>
          <w:rFonts w:ascii="Calibri" w:hAnsi="Calibri" w:cs="Calibri"/>
          <w:sz w:val="22"/>
          <w:szCs w:val="22"/>
        </w:rPr>
        <w:t>), Jersey, Angular 8, Node.js, Ionic, AWS (ECS, Lambda, RDS, EKS), Kubernetes, Cassandra, Oracle, Hibernate, JMS/ActiveMQ, Jenkins, OpenShift, OAuth 2.0, KeyCloak, REST API.</w:t>
      </w:r>
    </w:p>
    <w:p w14:paraId="0945D751" w14:textId="77777777" w:rsidR="009B45B1" w:rsidRPr="00F648CD" w:rsidRDefault="009B45B1" w:rsidP="009B45B1">
      <w:pPr>
        <w:pStyle w:val="NormalWeb"/>
        <w:spacing w:before="0" w:beforeAutospacing="0" w:after="0" w:afterAutospacing="0"/>
        <w:rPr>
          <w:rFonts w:ascii="Calibri" w:hAnsi="Calibri" w:cs="Calibri"/>
          <w:sz w:val="22"/>
          <w:szCs w:val="22"/>
        </w:rPr>
      </w:pPr>
    </w:p>
    <w:p w14:paraId="0A7BBD13" w14:textId="54364AD2" w:rsidR="00E13D2F" w:rsidRPr="00F648CD" w:rsidRDefault="00E13D2F" w:rsidP="00E13D2F">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 xml:space="preserve">Client: </w:t>
      </w:r>
      <w:r w:rsidR="00CF7EFD" w:rsidRPr="00F648CD">
        <w:rPr>
          <w:rFonts w:ascii="Calibri" w:eastAsia="Times New Roman" w:hAnsi="Calibri" w:cs="Calibri"/>
          <w:b/>
          <w:kern w:val="0"/>
          <w:lang w:eastAsia="en-IN"/>
        </w:rPr>
        <w:t>IBM</w:t>
      </w:r>
      <w:r w:rsidRPr="00F648CD">
        <w:rPr>
          <w:rFonts w:ascii="Calibri" w:eastAsia="Times New Roman" w:hAnsi="Calibri" w:cs="Calibri"/>
          <w:b/>
          <w:kern w:val="0"/>
          <w:lang w:eastAsia="en-IN"/>
        </w:rPr>
        <w:t xml:space="preserve">, </w:t>
      </w:r>
      <w:r w:rsidR="00CF7EFD" w:rsidRPr="00F648CD">
        <w:rPr>
          <w:rFonts w:ascii="Calibri" w:eastAsia="Times New Roman" w:hAnsi="Calibri" w:cs="Calibri"/>
          <w:b/>
          <w:kern w:val="0"/>
          <w:lang w:eastAsia="en-IN"/>
        </w:rPr>
        <w:t>India</w:t>
      </w:r>
      <w:r w:rsidRPr="00F648CD">
        <w:rPr>
          <w:rFonts w:ascii="Calibri" w:eastAsia="Times New Roman" w:hAnsi="Calibri" w:cs="Calibri"/>
          <w:b/>
          <w:kern w:val="0"/>
          <w:lang w:eastAsia="en-IN"/>
        </w:rPr>
        <w:t xml:space="preserve">                                                        </w:t>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00A725B9"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Dec 2015 – Aug 2018</w:t>
      </w:r>
    </w:p>
    <w:p w14:paraId="48112E1C" w14:textId="49F939E9" w:rsidR="00E13D2F" w:rsidRPr="00F648CD" w:rsidRDefault="00E13D2F" w:rsidP="00E13D2F">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Role:</w:t>
      </w:r>
      <w:r w:rsidR="00CF7EFD" w:rsidRPr="00F648CD">
        <w:rPr>
          <w:rFonts w:ascii="Calibri" w:eastAsia="Times New Roman" w:hAnsi="Calibri" w:cs="Calibri"/>
          <w:b/>
          <w:kern w:val="0"/>
          <w:lang w:eastAsia="en-IN"/>
        </w:rPr>
        <w:t xml:space="preserve"> Sr.</w:t>
      </w:r>
      <w:r w:rsidRPr="00F648CD">
        <w:rPr>
          <w:rFonts w:ascii="Calibri" w:eastAsia="Times New Roman" w:hAnsi="Calibri" w:cs="Calibri"/>
          <w:b/>
          <w:kern w:val="0"/>
          <w:lang w:eastAsia="en-IN"/>
        </w:rPr>
        <w:t xml:space="preserve"> Java Developer</w:t>
      </w:r>
    </w:p>
    <w:p w14:paraId="5622C874" w14:textId="77777777" w:rsidR="00E13D2F" w:rsidRPr="00F648CD" w:rsidRDefault="00E13D2F" w:rsidP="00E13D2F">
      <w:pPr>
        <w:spacing w:after="0" w:line="240" w:lineRule="auto"/>
        <w:rPr>
          <w:rFonts w:ascii="Calibri" w:eastAsia="Times New Roman" w:hAnsi="Calibri" w:cs="Calibri"/>
          <w:b/>
          <w:bCs/>
          <w:kern w:val="0"/>
          <w:lang w:val="en-IN" w:eastAsia="en-IN"/>
        </w:rPr>
      </w:pPr>
      <w:r w:rsidRPr="00F648CD">
        <w:rPr>
          <w:rFonts w:ascii="Calibri" w:eastAsia="Times New Roman" w:hAnsi="Calibri" w:cs="Calibri"/>
          <w:b/>
          <w:bCs/>
          <w:kern w:val="0"/>
          <w:lang w:eastAsia="en-IN"/>
        </w:rPr>
        <w:t>Responsibilities:</w:t>
      </w:r>
    </w:p>
    <w:p w14:paraId="46D2F47B"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Built </w:t>
      </w:r>
      <w:r w:rsidRPr="00F648CD">
        <w:rPr>
          <w:rFonts w:ascii="Calibri" w:hAnsi="Calibri" w:cs="Calibri"/>
          <w:b/>
          <w:bCs/>
          <w:sz w:val="22"/>
          <w:szCs w:val="22"/>
        </w:rPr>
        <w:t>RESTful APIs</w:t>
      </w:r>
      <w:r w:rsidRPr="00F648CD">
        <w:rPr>
          <w:rFonts w:ascii="Calibri" w:hAnsi="Calibri" w:cs="Calibri"/>
          <w:sz w:val="22"/>
          <w:szCs w:val="22"/>
        </w:rPr>
        <w:t xml:space="preserve"> and microservices using </w:t>
      </w:r>
      <w:r w:rsidRPr="00F648CD">
        <w:rPr>
          <w:rFonts w:ascii="Calibri" w:hAnsi="Calibri" w:cs="Calibri"/>
          <w:b/>
          <w:bCs/>
          <w:sz w:val="22"/>
          <w:szCs w:val="22"/>
        </w:rPr>
        <w:t xml:space="preserve">Spring Boot, Spring Data, </w:t>
      </w:r>
      <w:r w:rsidRPr="00F648CD">
        <w:rPr>
          <w:rFonts w:ascii="Calibri" w:hAnsi="Calibri" w:cs="Calibri"/>
          <w:sz w:val="22"/>
          <w:szCs w:val="22"/>
        </w:rPr>
        <w:t>and</w:t>
      </w:r>
      <w:r w:rsidRPr="00F648CD">
        <w:rPr>
          <w:rFonts w:ascii="Calibri" w:hAnsi="Calibri" w:cs="Calibri"/>
          <w:b/>
          <w:bCs/>
          <w:sz w:val="22"/>
          <w:szCs w:val="22"/>
        </w:rPr>
        <w:t xml:space="preserve"> Java 8 (Lambdas, Streams, Functional Interfaces)</w:t>
      </w:r>
      <w:r w:rsidRPr="00F648CD">
        <w:rPr>
          <w:rFonts w:ascii="Calibri" w:hAnsi="Calibri" w:cs="Calibri"/>
          <w:sz w:val="22"/>
          <w:szCs w:val="22"/>
        </w:rPr>
        <w:t>, improving application performance by 30%.</w:t>
      </w:r>
    </w:p>
    <w:p w14:paraId="25F9ED33"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Led end-to-end </w:t>
      </w:r>
      <w:r w:rsidRPr="00F648CD">
        <w:rPr>
          <w:rStyle w:val="Strong"/>
          <w:rFonts w:ascii="Calibri" w:eastAsiaTheme="majorEastAsia" w:hAnsi="Calibri" w:cs="Calibri"/>
          <w:sz w:val="22"/>
          <w:szCs w:val="22"/>
        </w:rPr>
        <w:t>SDLC phases</w:t>
      </w:r>
      <w:r w:rsidRPr="00F648CD">
        <w:rPr>
          <w:rFonts w:ascii="Calibri" w:hAnsi="Calibri" w:cs="Calibri"/>
          <w:sz w:val="22"/>
          <w:szCs w:val="22"/>
        </w:rPr>
        <w:t> (requirements, design, development, testing) in </w:t>
      </w:r>
      <w:r w:rsidRPr="00F648CD">
        <w:rPr>
          <w:rStyle w:val="Strong"/>
          <w:rFonts w:ascii="Calibri" w:eastAsiaTheme="majorEastAsia" w:hAnsi="Calibri" w:cs="Calibri"/>
          <w:sz w:val="22"/>
          <w:szCs w:val="22"/>
        </w:rPr>
        <w:t>Agile Scrum</w:t>
      </w:r>
      <w:r w:rsidRPr="00F648CD">
        <w:rPr>
          <w:rFonts w:ascii="Calibri" w:hAnsi="Calibri" w:cs="Calibri"/>
          <w:sz w:val="22"/>
          <w:szCs w:val="22"/>
        </w:rPr>
        <w:t>, driving daily stand-ups, sprint planning, and retrospectives to boost team efficiency.</w:t>
      </w:r>
    </w:p>
    <w:p w14:paraId="000D8131"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 xml:space="preserve">Collaborated with </w:t>
      </w:r>
      <w:r w:rsidRPr="00F648CD">
        <w:rPr>
          <w:rFonts w:ascii="Calibri" w:hAnsi="Calibri" w:cs="Calibri"/>
          <w:b/>
          <w:bCs/>
          <w:sz w:val="22"/>
          <w:szCs w:val="22"/>
        </w:rPr>
        <w:t>cross-functional teams</w:t>
      </w:r>
      <w:r w:rsidRPr="00F648CD">
        <w:rPr>
          <w:rFonts w:ascii="Calibri" w:hAnsi="Calibri" w:cs="Calibri"/>
          <w:sz w:val="22"/>
          <w:szCs w:val="22"/>
        </w:rPr>
        <w:t xml:space="preserve"> to translate business requirements into technical solutions, ensuring client acceptance and on-time delivery.</w:t>
      </w:r>
    </w:p>
    <w:p w14:paraId="2121E91A"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serverless solutions with </w:t>
      </w:r>
      <w:r w:rsidRPr="00F648CD">
        <w:rPr>
          <w:rFonts w:ascii="Calibri" w:hAnsi="Calibri" w:cs="Calibri"/>
          <w:b/>
          <w:bCs/>
          <w:sz w:val="22"/>
          <w:szCs w:val="22"/>
        </w:rPr>
        <w:t>AWS Lambda, API Gateway</w:t>
      </w:r>
      <w:r w:rsidRPr="00F648CD">
        <w:rPr>
          <w:rFonts w:ascii="Calibri" w:hAnsi="Calibri" w:cs="Calibri"/>
          <w:sz w:val="22"/>
          <w:szCs w:val="22"/>
        </w:rPr>
        <w:t xml:space="preserve">, </w:t>
      </w:r>
      <w:r w:rsidRPr="00F648CD">
        <w:rPr>
          <w:rFonts w:ascii="Calibri" w:hAnsi="Calibri" w:cs="Calibri"/>
          <w:b/>
          <w:bCs/>
          <w:sz w:val="22"/>
          <w:szCs w:val="22"/>
        </w:rPr>
        <w:t>DynamoDB</w:t>
      </w:r>
      <w:r w:rsidRPr="00F648CD">
        <w:rPr>
          <w:rFonts w:ascii="Calibri" w:hAnsi="Calibri" w:cs="Calibri"/>
          <w:sz w:val="22"/>
          <w:szCs w:val="22"/>
        </w:rPr>
        <w:t>, enabling scalable backend architecture.</w:t>
      </w:r>
    </w:p>
    <w:p w14:paraId="2CF85C0C"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Optimized </w:t>
      </w:r>
      <w:r w:rsidRPr="00F648CD">
        <w:rPr>
          <w:rFonts w:ascii="Calibri" w:hAnsi="Calibri" w:cs="Calibri"/>
          <w:b/>
          <w:bCs/>
          <w:sz w:val="22"/>
          <w:szCs w:val="22"/>
        </w:rPr>
        <w:t>JVM</w:t>
      </w:r>
      <w:r w:rsidRPr="00F648CD">
        <w:rPr>
          <w:rFonts w:ascii="Calibri" w:hAnsi="Calibri" w:cs="Calibri"/>
          <w:sz w:val="22"/>
          <w:szCs w:val="22"/>
        </w:rPr>
        <w:t xml:space="preserve"> performance using </w:t>
      </w:r>
      <w:r w:rsidRPr="00F648CD">
        <w:rPr>
          <w:rFonts w:ascii="Calibri" w:hAnsi="Calibri" w:cs="Calibri"/>
          <w:b/>
          <w:bCs/>
          <w:sz w:val="22"/>
          <w:szCs w:val="22"/>
        </w:rPr>
        <w:t xml:space="preserve">Redis Cache </w:t>
      </w:r>
      <w:r w:rsidRPr="00F648CD">
        <w:rPr>
          <w:rFonts w:ascii="Calibri" w:hAnsi="Calibri" w:cs="Calibri"/>
          <w:sz w:val="22"/>
          <w:szCs w:val="22"/>
        </w:rPr>
        <w:t>and</w:t>
      </w:r>
      <w:r w:rsidRPr="00F648CD">
        <w:rPr>
          <w:rFonts w:ascii="Calibri" w:hAnsi="Calibri" w:cs="Calibri"/>
          <w:b/>
          <w:bCs/>
          <w:sz w:val="22"/>
          <w:szCs w:val="22"/>
        </w:rPr>
        <w:t xml:space="preserve"> </w:t>
      </w:r>
      <w:proofErr w:type="spellStart"/>
      <w:r w:rsidRPr="00F648CD">
        <w:rPr>
          <w:rFonts w:ascii="Calibri" w:hAnsi="Calibri" w:cs="Calibri"/>
          <w:b/>
          <w:bCs/>
          <w:sz w:val="22"/>
          <w:szCs w:val="22"/>
        </w:rPr>
        <w:t>GemFire</w:t>
      </w:r>
      <w:proofErr w:type="spellEnd"/>
      <w:r w:rsidRPr="00F648CD">
        <w:rPr>
          <w:rFonts w:ascii="Calibri" w:hAnsi="Calibri" w:cs="Calibri"/>
          <w:sz w:val="22"/>
          <w:szCs w:val="22"/>
        </w:rPr>
        <w:t>, reducing latency and preventing bottlenecks in high-volume data processing.</w:t>
      </w:r>
    </w:p>
    <w:p w14:paraId="4EEFF20E"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real-time data pipelines with </w:t>
      </w:r>
      <w:r w:rsidRPr="00F648CD">
        <w:rPr>
          <w:rFonts w:ascii="Calibri" w:hAnsi="Calibri" w:cs="Calibri"/>
          <w:b/>
          <w:bCs/>
          <w:sz w:val="22"/>
          <w:szCs w:val="22"/>
        </w:rPr>
        <w:t>Kafka Streams</w:t>
      </w:r>
      <w:r w:rsidRPr="00F648CD">
        <w:rPr>
          <w:rFonts w:ascii="Calibri" w:hAnsi="Calibri" w:cs="Calibri"/>
          <w:sz w:val="22"/>
          <w:szCs w:val="22"/>
        </w:rPr>
        <w:t>, cutting processing time by 40%, and configured </w:t>
      </w:r>
      <w:r w:rsidRPr="00F648CD">
        <w:rPr>
          <w:rFonts w:ascii="Calibri" w:hAnsi="Calibri" w:cs="Calibri"/>
          <w:b/>
          <w:bCs/>
          <w:sz w:val="22"/>
          <w:szCs w:val="22"/>
        </w:rPr>
        <w:t>Kafka</w:t>
      </w:r>
      <w:r w:rsidRPr="00F648CD">
        <w:rPr>
          <w:rFonts w:ascii="Calibri" w:hAnsi="Calibri" w:cs="Calibri"/>
          <w:sz w:val="22"/>
          <w:szCs w:val="22"/>
        </w:rPr>
        <w:t xml:space="preserve"> consumer groups for fault-tolerant message handling.</w:t>
      </w:r>
    </w:p>
    <w:p w14:paraId="6625D7AE"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Migrated legacy datasets to </w:t>
      </w:r>
      <w:r w:rsidRPr="00F648CD">
        <w:rPr>
          <w:rFonts w:ascii="Calibri" w:hAnsi="Calibri" w:cs="Calibri"/>
          <w:b/>
          <w:bCs/>
          <w:sz w:val="22"/>
          <w:szCs w:val="22"/>
        </w:rPr>
        <w:t>AWS</w:t>
      </w:r>
      <w:r w:rsidRPr="00F648CD">
        <w:rPr>
          <w:rFonts w:ascii="Calibri" w:hAnsi="Calibri" w:cs="Calibri"/>
          <w:sz w:val="22"/>
          <w:szCs w:val="22"/>
        </w:rPr>
        <w:t> using </w:t>
      </w:r>
      <w:r w:rsidRPr="00F648CD">
        <w:rPr>
          <w:rFonts w:ascii="Calibri" w:hAnsi="Calibri" w:cs="Calibri"/>
          <w:b/>
          <w:bCs/>
          <w:sz w:val="22"/>
          <w:szCs w:val="22"/>
        </w:rPr>
        <w:t>Snowball</w:t>
      </w:r>
      <w:r w:rsidRPr="00F648CD">
        <w:rPr>
          <w:rFonts w:ascii="Calibri" w:hAnsi="Calibri" w:cs="Calibri"/>
          <w:sz w:val="22"/>
          <w:szCs w:val="22"/>
        </w:rPr>
        <w:t xml:space="preserve"> and </w:t>
      </w:r>
      <w:r w:rsidRPr="00F648CD">
        <w:rPr>
          <w:rFonts w:ascii="Calibri" w:hAnsi="Calibri" w:cs="Calibri"/>
          <w:b/>
          <w:bCs/>
          <w:sz w:val="22"/>
          <w:szCs w:val="22"/>
        </w:rPr>
        <w:t>AWS Migration Service</w:t>
      </w:r>
      <w:r w:rsidRPr="00F648CD">
        <w:rPr>
          <w:rFonts w:ascii="Calibri" w:hAnsi="Calibri" w:cs="Calibri"/>
          <w:sz w:val="22"/>
          <w:szCs w:val="22"/>
        </w:rPr>
        <w:t>, reducing migration costs by 25%.</w:t>
      </w:r>
    </w:p>
    <w:p w14:paraId="54D00AD2"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 xml:space="preserve">Developed </w:t>
      </w:r>
      <w:r w:rsidRPr="00F648CD">
        <w:rPr>
          <w:rFonts w:ascii="Calibri" w:hAnsi="Calibri" w:cs="Calibri"/>
          <w:b/>
          <w:bCs/>
          <w:sz w:val="22"/>
          <w:szCs w:val="22"/>
        </w:rPr>
        <w:t>React.js SPAs</w:t>
      </w:r>
      <w:r w:rsidRPr="00F648CD">
        <w:rPr>
          <w:rFonts w:ascii="Calibri" w:hAnsi="Calibri" w:cs="Calibri"/>
          <w:sz w:val="22"/>
          <w:szCs w:val="22"/>
        </w:rPr>
        <w:t xml:space="preserve"> with </w:t>
      </w:r>
      <w:r w:rsidRPr="00F648CD">
        <w:rPr>
          <w:rFonts w:ascii="Calibri" w:hAnsi="Calibri" w:cs="Calibri"/>
          <w:b/>
          <w:bCs/>
          <w:sz w:val="22"/>
          <w:szCs w:val="22"/>
        </w:rPr>
        <w:t xml:space="preserve">Redux, Webpack, Grunt, </w:t>
      </w:r>
      <w:r w:rsidRPr="00F648CD">
        <w:rPr>
          <w:rFonts w:ascii="Calibri" w:hAnsi="Calibri" w:cs="Calibri"/>
          <w:sz w:val="22"/>
          <w:szCs w:val="22"/>
        </w:rPr>
        <w:t>and</w:t>
      </w:r>
      <w:r w:rsidRPr="00F648CD">
        <w:rPr>
          <w:rFonts w:ascii="Calibri" w:hAnsi="Calibri" w:cs="Calibri"/>
          <w:b/>
          <w:bCs/>
          <w:sz w:val="22"/>
          <w:szCs w:val="22"/>
        </w:rPr>
        <w:t xml:space="preserve"> ES6</w:t>
      </w:r>
      <w:r w:rsidRPr="00F648CD">
        <w:rPr>
          <w:rFonts w:ascii="Calibri" w:hAnsi="Calibri" w:cs="Calibri"/>
          <w:sz w:val="22"/>
          <w:szCs w:val="22"/>
        </w:rPr>
        <w:t xml:space="preserve"> (arrow functions, block-scoping), enhancing UX and application responsiveness.</w:t>
      </w:r>
    </w:p>
    <w:p w14:paraId="4C3C079C"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 xml:space="preserve">Built </w:t>
      </w:r>
      <w:r w:rsidRPr="00F648CD">
        <w:rPr>
          <w:rFonts w:ascii="Calibri" w:hAnsi="Calibri" w:cs="Calibri"/>
          <w:b/>
          <w:bCs/>
          <w:sz w:val="22"/>
          <w:szCs w:val="22"/>
        </w:rPr>
        <w:t>Angular 12</w:t>
      </w:r>
      <w:r w:rsidRPr="00F648CD">
        <w:rPr>
          <w:rFonts w:ascii="Calibri" w:hAnsi="Calibri" w:cs="Calibri"/>
          <w:sz w:val="22"/>
          <w:szCs w:val="22"/>
        </w:rPr>
        <w:t xml:space="preserve"> applications with </w:t>
      </w:r>
      <w:r w:rsidRPr="00F648CD">
        <w:rPr>
          <w:rFonts w:ascii="Calibri" w:hAnsi="Calibri" w:cs="Calibri"/>
          <w:b/>
          <w:bCs/>
          <w:sz w:val="22"/>
          <w:szCs w:val="22"/>
        </w:rPr>
        <w:t>Bootstrap 4</w:t>
      </w:r>
      <w:r w:rsidRPr="00F648CD">
        <w:rPr>
          <w:rFonts w:ascii="Calibri" w:hAnsi="Calibri" w:cs="Calibri"/>
          <w:sz w:val="22"/>
          <w:szCs w:val="22"/>
        </w:rPr>
        <w:t xml:space="preserve"> for responsive design, deploying via </w:t>
      </w:r>
      <w:r w:rsidRPr="00F648CD">
        <w:rPr>
          <w:rFonts w:ascii="Calibri" w:hAnsi="Calibri" w:cs="Calibri"/>
          <w:b/>
          <w:bCs/>
          <w:sz w:val="22"/>
          <w:szCs w:val="22"/>
        </w:rPr>
        <w:t>AWS Amplify</w:t>
      </w:r>
      <w:r w:rsidRPr="00F648CD">
        <w:rPr>
          <w:rFonts w:ascii="Calibri" w:hAnsi="Calibri" w:cs="Calibri"/>
          <w:sz w:val="22"/>
          <w:szCs w:val="22"/>
        </w:rPr>
        <w:t xml:space="preserve"> for rapid hosting.</w:t>
      </w:r>
    </w:p>
    <w:p w14:paraId="35FCC609"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 xml:space="preserve">Created reusable </w:t>
      </w:r>
      <w:r w:rsidRPr="00F648CD">
        <w:rPr>
          <w:rFonts w:ascii="Calibri" w:hAnsi="Calibri" w:cs="Calibri"/>
          <w:b/>
          <w:bCs/>
          <w:sz w:val="22"/>
          <w:szCs w:val="22"/>
        </w:rPr>
        <w:t>GWT/Spring Data/JPA</w:t>
      </w:r>
      <w:r w:rsidRPr="00F648CD">
        <w:rPr>
          <w:rFonts w:ascii="Calibri" w:hAnsi="Calibri" w:cs="Calibri"/>
          <w:sz w:val="22"/>
          <w:szCs w:val="22"/>
        </w:rPr>
        <w:t xml:space="preserve"> components (</w:t>
      </w:r>
      <w:r w:rsidRPr="00F648CD">
        <w:rPr>
          <w:rFonts w:ascii="Calibri" w:hAnsi="Calibri" w:cs="Calibri"/>
          <w:b/>
          <w:bCs/>
          <w:sz w:val="22"/>
          <w:szCs w:val="22"/>
        </w:rPr>
        <w:t>CRUD scaffolding</w:t>
      </w:r>
      <w:r w:rsidRPr="00F648CD">
        <w:rPr>
          <w:rFonts w:ascii="Calibri" w:hAnsi="Calibri" w:cs="Calibri"/>
          <w:sz w:val="22"/>
          <w:szCs w:val="22"/>
        </w:rPr>
        <w:t>), standardizing development across AWS-hosted projects.</w:t>
      </w:r>
    </w:p>
    <w:p w14:paraId="3D46235B"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w:t>
      </w:r>
      <w:r w:rsidRPr="00F648CD">
        <w:rPr>
          <w:rStyle w:val="Strong"/>
          <w:rFonts w:ascii="Calibri" w:eastAsiaTheme="majorEastAsia" w:hAnsi="Calibri" w:cs="Calibri"/>
          <w:sz w:val="22"/>
          <w:szCs w:val="22"/>
        </w:rPr>
        <w:t>CI/CD pipelines</w:t>
      </w:r>
      <w:r w:rsidRPr="00F648CD">
        <w:rPr>
          <w:rFonts w:ascii="Calibri" w:hAnsi="Calibri" w:cs="Calibri"/>
          <w:sz w:val="22"/>
          <w:szCs w:val="22"/>
        </w:rPr>
        <w:t> with </w:t>
      </w:r>
      <w:r w:rsidRPr="00F648CD">
        <w:rPr>
          <w:rStyle w:val="Strong"/>
          <w:rFonts w:ascii="Calibri" w:eastAsiaTheme="majorEastAsia" w:hAnsi="Calibri" w:cs="Calibri"/>
          <w:sz w:val="22"/>
          <w:szCs w:val="22"/>
        </w:rPr>
        <w:t xml:space="preserve">AWS </w:t>
      </w:r>
      <w:proofErr w:type="spellStart"/>
      <w:r w:rsidRPr="00F648CD">
        <w:rPr>
          <w:rStyle w:val="Strong"/>
          <w:rFonts w:ascii="Calibri" w:eastAsiaTheme="majorEastAsia" w:hAnsi="Calibri" w:cs="Calibri"/>
          <w:sz w:val="22"/>
          <w:szCs w:val="22"/>
        </w:rPr>
        <w:t>CodePipeline</w:t>
      </w:r>
      <w:proofErr w:type="spellEnd"/>
      <w:r w:rsidRPr="00F648CD">
        <w:rPr>
          <w:rStyle w:val="Strong"/>
          <w:rFonts w:ascii="Calibri" w:eastAsiaTheme="majorEastAsia" w:hAnsi="Calibri" w:cs="Calibri"/>
          <w:sz w:val="22"/>
          <w:szCs w:val="22"/>
        </w:rPr>
        <w:t xml:space="preserve">, </w:t>
      </w:r>
      <w:proofErr w:type="spellStart"/>
      <w:r w:rsidRPr="00F648CD">
        <w:rPr>
          <w:rStyle w:val="Strong"/>
          <w:rFonts w:ascii="Calibri" w:eastAsiaTheme="majorEastAsia" w:hAnsi="Calibri" w:cs="Calibri"/>
          <w:sz w:val="22"/>
          <w:szCs w:val="22"/>
        </w:rPr>
        <w:t>CodeBuild</w:t>
      </w:r>
      <w:proofErr w:type="spellEnd"/>
      <w:r w:rsidRPr="00F648CD">
        <w:rPr>
          <w:rStyle w:val="Strong"/>
          <w:rFonts w:ascii="Calibri" w:eastAsiaTheme="majorEastAsia" w:hAnsi="Calibri" w:cs="Calibri"/>
          <w:sz w:val="22"/>
          <w:szCs w:val="22"/>
        </w:rPr>
        <w:t>, and GitHub Secrets</w:t>
      </w:r>
      <w:r w:rsidRPr="00F648CD">
        <w:rPr>
          <w:rFonts w:ascii="Calibri" w:hAnsi="Calibri" w:cs="Calibri"/>
          <w:sz w:val="22"/>
          <w:szCs w:val="22"/>
        </w:rPr>
        <w:t>, securing API keys and streamlining deployments.</w:t>
      </w:r>
    </w:p>
    <w:p w14:paraId="46C73CF7"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b/>
          <w:bCs/>
          <w:sz w:val="22"/>
          <w:szCs w:val="22"/>
        </w:rPr>
        <w:t>Optimized Docker deployments</w:t>
      </w:r>
      <w:r w:rsidRPr="00F648CD">
        <w:rPr>
          <w:rFonts w:ascii="Calibri" w:hAnsi="Calibri" w:cs="Calibri"/>
          <w:sz w:val="22"/>
          <w:szCs w:val="22"/>
        </w:rPr>
        <w:t> using </w:t>
      </w:r>
      <w:r w:rsidRPr="00F648CD">
        <w:rPr>
          <w:rFonts w:ascii="Calibri" w:hAnsi="Calibri" w:cs="Calibri"/>
          <w:b/>
          <w:bCs/>
          <w:sz w:val="22"/>
          <w:szCs w:val="22"/>
        </w:rPr>
        <w:t>multi-stage builds</w:t>
      </w:r>
      <w:r w:rsidRPr="00F648CD">
        <w:rPr>
          <w:rFonts w:ascii="Calibri" w:hAnsi="Calibri" w:cs="Calibri"/>
          <w:sz w:val="22"/>
          <w:szCs w:val="22"/>
        </w:rPr>
        <w:t>, reducing container image size by 50% for faster deployments and lower resource consumption.</w:t>
      </w:r>
    </w:p>
    <w:p w14:paraId="647AA094"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Managed </w:t>
      </w:r>
      <w:r w:rsidRPr="00F648CD">
        <w:rPr>
          <w:rStyle w:val="Strong"/>
          <w:rFonts w:ascii="Calibri" w:eastAsiaTheme="majorEastAsia" w:hAnsi="Calibri" w:cs="Calibri"/>
          <w:sz w:val="22"/>
          <w:szCs w:val="22"/>
        </w:rPr>
        <w:t>containerized environments</w:t>
      </w:r>
      <w:r w:rsidRPr="00F648CD">
        <w:rPr>
          <w:rFonts w:ascii="Calibri" w:hAnsi="Calibri" w:cs="Calibri"/>
          <w:sz w:val="22"/>
          <w:szCs w:val="22"/>
        </w:rPr>
        <w:t> using </w:t>
      </w:r>
      <w:r w:rsidRPr="00F648CD">
        <w:rPr>
          <w:rStyle w:val="Strong"/>
          <w:rFonts w:ascii="Calibri" w:eastAsiaTheme="majorEastAsia" w:hAnsi="Calibri" w:cs="Calibri"/>
          <w:sz w:val="22"/>
          <w:szCs w:val="22"/>
        </w:rPr>
        <w:t>Docker multi-stage builds</w:t>
      </w:r>
      <w:r w:rsidRPr="00F648CD">
        <w:rPr>
          <w:rFonts w:ascii="Calibri" w:hAnsi="Calibri" w:cs="Calibri"/>
          <w:sz w:val="22"/>
          <w:szCs w:val="22"/>
        </w:rPr>
        <w:t> (50% smaller images) and </w:t>
      </w:r>
      <w:r w:rsidRPr="00F648CD">
        <w:rPr>
          <w:rStyle w:val="Strong"/>
          <w:rFonts w:ascii="Calibri" w:eastAsiaTheme="majorEastAsia" w:hAnsi="Calibri" w:cs="Calibri"/>
          <w:sz w:val="22"/>
          <w:szCs w:val="22"/>
        </w:rPr>
        <w:t>Azure Kubernetes (AKS)</w:t>
      </w:r>
      <w:r w:rsidRPr="00F648CD">
        <w:rPr>
          <w:rFonts w:ascii="Calibri" w:hAnsi="Calibri" w:cs="Calibri"/>
          <w:sz w:val="22"/>
          <w:szCs w:val="22"/>
        </w:rPr>
        <w:t> for auto-scaling.</w:t>
      </w:r>
    </w:p>
    <w:p w14:paraId="4F6F273B"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Deployed </w:t>
      </w:r>
      <w:r w:rsidRPr="00F648CD">
        <w:rPr>
          <w:rStyle w:val="Strong"/>
          <w:rFonts w:ascii="Calibri" w:eastAsiaTheme="majorEastAsia" w:hAnsi="Calibri" w:cs="Calibri"/>
          <w:sz w:val="22"/>
          <w:szCs w:val="22"/>
        </w:rPr>
        <w:t>AWS infrastructure</w:t>
      </w:r>
      <w:r w:rsidRPr="00F648CD">
        <w:rPr>
          <w:rFonts w:ascii="Calibri" w:hAnsi="Calibri" w:cs="Calibri"/>
          <w:sz w:val="22"/>
          <w:szCs w:val="22"/>
        </w:rPr>
        <w:t> (EC2, S3, CloudFront) for optimized content delivery and integrated </w:t>
      </w:r>
      <w:r w:rsidRPr="00F648CD">
        <w:rPr>
          <w:rStyle w:val="Strong"/>
          <w:rFonts w:ascii="Calibri" w:eastAsiaTheme="majorEastAsia" w:hAnsi="Calibri" w:cs="Calibri"/>
          <w:sz w:val="22"/>
          <w:szCs w:val="22"/>
        </w:rPr>
        <w:t>Amazon MSK</w:t>
      </w:r>
      <w:r w:rsidRPr="00F648CD">
        <w:rPr>
          <w:rFonts w:ascii="Calibri" w:hAnsi="Calibri" w:cs="Calibri"/>
          <w:sz w:val="22"/>
          <w:szCs w:val="22"/>
        </w:rPr>
        <w:t> with </w:t>
      </w:r>
      <w:r w:rsidRPr="00F648CD">
        <w:rPr>
          <w:rStyle w:val="Strong"/>
          <w:rFonts w:ascii="Calibri" w:eastAsiaTheme="majorEastAsia" w:hAnsi="Calibri" w:cs="Calibri"/>
          <w:sz w:val="22"/>
          <w:szCs w:val="22"/>
        </w:rPr>
        <w:t>CloudWatch/S3</w:t>
      </w:r>
      <w:r w:rsidRPr="00F648CD">
        <w:rPr>
          <w:rFonts w:ascii="Calibri" w:hAnsi="Calibri" w:cs="Calibri"/>
          <w:sz w:val="22"/>
          <w:szCs w:val="22"/>
        </w:rPr>
        <w:t> for centralized logging.</w:t>
      </w:r>
    </w:p>
    <w:p w14:paraId="7640D7A0"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IT tasks with </w:t>
      </w:r>
      <w:r w:rsidRPr="00F648CD">
        <w:rPr>
          <w:rStyle w:val="Strong"/>
          <w:rFonts w:ascii="Calibri" w:eastAsiaTheme="majorEastAsia" w:hAnsi="Calibri" w:cs="Calibri"/>
          <w:sz w:val="22"/>
          <w:szCs w:val="22"/>
        </w:rPr>
        <w:t>PowerShell</w:t>
      </w:r>
      <w:r w:rsidRPr="00F648CD">
        <w:rPr>
          <w:rFonts w:ascii="Calibri" w:hAnsi="Calibri" w:cs="Calibri"/>
          <w:sz w:val="22"/>
          <w:szCs w:val="22"/>
        </w:rPr>
        <w:t> (monitoring, backups) and </w:t>
      </w:r>
      <w:r w:rsidRPr="00F648CD">
        <w:rPr>
          <w:rStyle w:val="Strong"/>
          <w:rFonts w:ascii="Calibri" w:eastAsiaTheme="majorEastAsia" w:hAnsi="Calibri" w:cs="Calibri"/>
          <w:sz w:val="22"/>
          <w:szCs w:val="22"/>
        </w:rPr>
        <w:t>Python</w:t>
      </w:r>
      <w:r w:rsidRPr="00F648CD">
        <w:rPr>
          <w:rFonts w:ascii="Calibri" w:hAnsi="Calibri" w:cs="Calibri"/>
          <w:sz w:val="22"/>
          <w:szCs w:val="22"/>
        </w:rPr>
        <w:t> (log parsing, data validation), reducing manual effort by 35%.</w:t>
      </w:r>
    </w:p>
    <w:p w14:paraId="309D031F"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Streamlined frontend workflows using </w:t>
      </w:r>
      <w:r w:rsidRPr="00F648CD">
        <w:rPr>
          <w:rStyle w:val="Strong"/>
          <w:rFonts w:ascii="Calibri" w:eastAsiaTheme="majorEastAsia" w:hAnsi="Calibri" w:cs="Calibri"/>
          <w:sz w:val="22"/>
          <w:szCs w:val="22"/>
        </w:rPr>
        <w:t>NPM, Gulp, and Webpack</w:t>
      </w:r>
      <w:r w:rsidRPr="00F648CD">
        <w:rPr>
          <w:rFonts w:ascii="Calibri" w:hAnsi="Calibri" w:cs="Calibri"/>
          <w:sz w:val="22"/>
          <w:szCs w:val="22"/>
        </w:rPr>
        <w:t>, ensuring consistent code quality and dependency management.</w:t>
      </w:r>
    </w:p>
    <w:p w14:paraId="128D889E"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Secured microservices with </w:t>
      </w:r>
      <w:r w:rsidRPr="00F648CD">
        <w:rPr>
          <w:rStyle w:val="Strong"/>
          <w:rFonts w:ascii="Calibri" w:eastAsiaTheme="majorEastAsia" w:hAnsi="Calibri" w:cs="Calibri"/>
          <w:sz w:val="22"/>
          <w:szCs w:val="22"/>
        </w:rPr>
        <w:t>Spring Security</w:t>
      </w:r>
      <w:r w:rsidRPr="00F648CD">
        <w:rPr>
          <w:rFonts w:ascii="Calibri" w:hAnsi="Calibri" w:cs="Calibri"/>
          <w:sz w:val="22"/>
          <w:szCs w:val="22"/>
        </w:rPr>
        <w:t> and encrypted credential storage via </w:t>
      </w:r>
      <w:proofErr w:type="spellStart"/>
      <w:r w:rsidRPr="00F648CD">
        <w:rPr>
          <w:rStyle w:val="Strong"/>
          <w:rFonts w:ascii="Calibri" w:eastAsiaTheme="majorEastAsia" w:hAnsi="Calibri" w:cs="Calibri"/>
          <w:sz w:val="22"/>
          <w:szCs w:val="22"/>
        </w:rPr>
        <w:t>HashiCorp</w:t>
      </w:r>
      <w:proofErr w:type="spellEnd"/>
      <w:r w:rsidRPr="00F648CD">
        <w:rPr>
          <w:rStyle w:val="Strong"/>
          <w:rFonts w:ascii="Calibri" w:eastAsiaTheme="majorEastAsia" w:hAnsi="Calibri" w:cs="Calibri"/>
          <w:sz w:val="22"/>
          <w:szCs w:val="22"/>
        </w:rPr>
        <w:t xml:space="preserve"> Vault</w:t>
      </w:r>
      <w:r w:rsidRPr="00F648CD">
        <w:rPr>
          <w:rFonts w:ascii="Calibri" w:hAnsi="Calibri" w:cs="Calibri"/>
          <w:sz w:val="22"/>
          <w:szCs w:val="22"/>
        </w:rPr>
        <w:t>.</w:t>
      </w:r>
    </w:p>
    <w:p w14:paraId="5ABECC65"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Implemented </w:t>
      </w:r>
      <w:r w:rsidRPr="00F648CD">
        <w:rPr>
          <w:rStyle w:val="Strong"/>
          <w:rFonts w:ascii="Calibri" w:eastAsiaTheme="majorEastAsia" w:hAnsi="Calibri" w:cs="Calibri"/>
          <w:sz w:val="22"/>
          <w:szCs w:val="22"/>
        </w:rPr>
        <w:t>high-throughput NoSQL solutions</w:t>
      </w:r>
      <w:r w:rsidRPr="00F648CD">
        <w:rPr>
          <w:rFonts w:ascii="Calibri" w:hAnsi="Calibri" w:cs="Calibri"/>
          <w:sz w:val="22"/>
          <w:szCs w:val="22"/>
        </w:rPr>
        <w:t> with </w:t>
      </w:r>
      <w:r w:rsidRPr="00F648CD">
        <w:rPr>
          <w:rStyle w:val="Strong"/>
          <w:rFonts w:ascii="Calibri" w:eastAsiaTheme="majorEastAsia" w:hAnsi="Calibri" w:cs="Calibri"/>
          <w:sz w:val="22"/>
          <w:szCs w:val="22"/>
        </w:rPr>
        <w:t>DynamoDB</w:t>
      </w:r>
      <w:r w:rsidRPr="00F648CD">
        <w:rPr>
          <w:rFonts w:ascii="Calibri" w:hAnsi="Calibri" w:cs="Calibri"/>
          <w:sz w:val="22"/>
          <w:szCs w:val="22"/>
        </w:rPr>
        <w:t>, improving data retrieval speeds by 40%.</w:t>
      </w:r>
    </w:p>
    <w:p w14:paraId="64B424F7"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an internal </w:t>
      </w:r>
      <w:r w:rsidRPr="00F648CD">
        <w:rPr>
          <w:rStyle w:val="Strong"/>
          <w:rFonts w:ascii="Calibri" w:eastAsiaTheme="majorEastAsia" w:hAnsi="Calibri" w:cs="Calibri"/>
          <w:sz w:val="22"/>
          <w:szCs w:val="22"/>
        </w:rPr>
        <w:t>Log Delivery System</w:t>
      </w:r>
      <w:r w:rsidRPr="00F648CD">
        <w:rPr>
          <w:rFonts w:ascii="Calibri" w:hAnsi="Calibri" w:cs="Calibri"/>
          <w:sz w:val="22"/>
          <w:szCs w:val="22"/>
        </w:rPr>
        <w:t> (AWS MSK, S3, CloudWatch), enhancing system observability, reliability.</w:t>
      </w:r>
    </w:p>
    <w:p w14:paraId="6DFB159C"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Spearheaded </w:t>
      </w:r>
      <w:r w:rsidRPr="00F648CD">
        <w:rPr>
          <w:rStyle w:val="Strong"/>
          <w:rFonts w:ascii="Calibri" w:eastAsiaTheme="majorEastAsia" w:hAnsi="Calibri" w:cs="Calibri"/>
          <w:sz w:val="22"/>
          <w:szCs w:val="22"/>
        </w:rPr>
        <w:t>Slacker platform integrations</w:t>
      </w:r>
      <w:r w:rsidRPr="00F648CD">
        <w:rPr>
          <w:rFonts w:ascii="Calibri" w:hAnsi="Calibri" w:cs="Calibri"/>
          <w:sz w:val="22"/>
          <w:szCs w:val="22"/>
        </w:rPr>
        <w:t> for client-specific solutions, ensuring scalability and compliance.</w:t>
      </w:r>
    </w:p>
    <w:p w14:paraId="5478E181"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b/>
          <w:bCs/>
          <w:sz w:val="22"/>
          <w:szCs w:val="22"/>
        </w:rPr>
        <w:t>Led technical reviews and client alignment</w:t>
      </w:r>
      <w:r w:rsidRPr="00F648CD">
        <w:rPr>
          <w:rFonts w:ascii="Calibri" w:hAnsi="Calibri" w:cs="Calibri"/>
          <w:sz w:val="22"/>
          <w:szCs w:val="22"/>
        </w:rPr>
        <w:t> by analyzing system requirements, designing solutions, and overseeing coding/testing phases to ensure client acceptance.</w:t>
      </w:r>
    </w:p>
    <w:p w14:paraId="3C6FF7FE" w14:textId="77777777" w:rsidR="00CF7EFD" w:rsidRPr="00F648CD" w:rsidRDefault="00CF7EFD" w:rsidP="00CF7EFD">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 xml:space="preserve">Reviewed system requirements, </w:t>
      </w:r>
      <w:r w:rsidRPr="00F648CD">
        <w:rPr>
          <w:rFonts w:ascii="Calibri" w:hAnsi="Calibri" w:cs="Calibri"/>
          <w:b/>
          <w:bCs/>
          <w:sz w:val="22"/>
          <w:szCs w:val="22"/>
        </w:rPr>
        <w:t>proposed technical solutions</w:t>
      </w:r>
      <w:r w:rsidRPr="00F648CD">
        <w:rPr>
          <w:rFonts w:ascii="Calibri" w:hAnsi="Calibri" w:cs="Calibri"/>
          <w:sz w:val="22"/>
          <w:szCs w:val="22"/>
        </w:rPr>
        <w:t>, and led coding/testing efforts to meet client SLAs.</w:t>
      </w:r>
    </w:p>
    <w:p w14:paraId="2E8994DB" w14:textId="77777777" w:rsidR="00CF7EFD" w:rsidRPr="00F648CD" w:rsidRDefault="00CF7EFD" w:rsidP="00CF7EFD">
      <w:pPr>
        <w:pStyle w:val="NormalWeb"/>
        <w:spacing w:before="0" w:beforeAutospacing="0" w:after="0" w:afterAutospacing="0"/>
        <w:rPr>
          <w:rFonts w:ascii="Calibri" w:hAnsi="Calibri" w:cs="Calibri"/>
          <w:sz w:val="22"/>
          <w:szCs w:val="22"/>
        </w:rPr>
      </w:pPr>
    </w:p>
    <w:p w14:paraId="6F205745" w14:textId="77777777" w:rsidR="00CF7EFD" w:rsidRPr="00F648CD" w:rsidRDefault="00CF7EFD" w:rsidP="00CF7EFD">
      <w:pPr>
        <w:pStyle w:val="NormalWeb"/>
        <w:spacing w:before="0" w:beforeAutospacing="0" w:after="0" w:afterAutospacing="0"/>
        <w:rPr>
          <w:rFonts w:ascii="Calibri" w:hAnsi="Calibri" w:cs="Calibri"/>
          <w:sz w:val="22"/>
          <w:szCs w:val="22"/>
        </w:rPr>
      </w:pPr>
    </w:p>
    <w:p w14:paraId="46C0D75F" w14:textId="77777777" w:rsidR="00CF7EFD" w:rsidRPr="00F648CD" w:rsidRDefault="00CF7EFD" w:rsidP="00CF7EFD">
      <w:pPr>
        <w:pStyle w:val="NormalWeb"/>
        <w:spacing w:before="0" w:beforeAutospacing="0" w:after="0" w:afterAutospacing="0"/>
        <w:rPr>
          <w:rFonts w:ascii="Calibri" w:hAnsi="Calibri" w:cs="Calibri"/>
          <w:b/>
          <w:bCs/>
          <w:sz w:val="22"/>
          <w:szCs w:val="22"/>
        </w:rPr>
      </w:pPr>
      <w:r w:rsidRPr="00F648CD">
        <w:rPr>
          <w:rFonts w:ascii="Calibri" w:hAnsi="Calibri" w:cs="Calibri"/>
          <w:b/>
          <w:bCs/>
          <w:sz w:val="22"/>
          <w:szCs w:val="22"/>
        </w:rPr>
        <w:t>Environment:</w:t>
      </w:r>
    </w:p>
    <w:p w14:paraId="6F13212A" w14:textId="77777777" w:rsidR="00CF7EFD" w:rsidRPr="00F648CD" w:rsidRDefault="00CF7EFD" w:rsidP="00CF7EFD">
      <w:pPr>
        <w:pStyle w:val="NormalWeb"/>
        <w:spacing w:before="0" w:beforeAutospacing="0" w:after="0" w:afterAutospacing="0"/>
        <w:rPr>
          <w:rFonts w:ascii="Calibri" w:hAnsi="Calibri" w:cs="Calibri"/>
          <w:sz w:val="22"/>
          <w:szCs w:val="22"/>
        </w:rPr>
      </w:pPr>
      <w:r w:rsidRPr="00F648CD">
        <w:rPr>
          <w:rFonts w:ascii="Calibri" w:hAnsi="Calibri" w:cs="Calibri"/>
          <w:sz w:val="22"/>
          <w:szCs w:val="22"/>
        </w:rPr>
        <w:t>Java 8, Spring Boot, Spring Data, React.js, Angular 12, TypeScript, HTML5, CSS3, Bootstrap 4, REST API, AWS (Lambda, DynamoDB, S3, EC2, CloudFront, MSK), Microservices, Docker, Kubernetes (AKS), Apache Kafka, Redis, GitHub Actions, Terraform, PostgreSQL, PowerShell, Python, JIRA, Agile/Scrum.</w:t>
      </w:r>
    </w:p>
    <w:p w14:paraId="6F3B8804" w14:textId="77777777" w:rsidR="00E033CA" w:rsidRPr="00F648CD" w:rsidRDefault="00E033CA" w:rsidP="00D213B5">
      <w:pPr>
        <w:pStyle w:val="NormalWeb"/>
        <w:spacing w:before="0" w:beforeAutospacing="0" w:after="0" w:afterAutospacing="0"/>
        <w:rPr>
          <w:rFonts w:ascii="Calibri" w:hAnsi="Calibri" w:cs="Calibri"/>
          <w:sz w:val="22"/>
          <w:szCs w:val="22"/>
        </w:rPr>
      </w:pPr>
    </w:p>
    <w:p w14:paraId="382AB212" w14:textId="264DFDB4" w:rsidR="00A65F01" w:rsidRPr="00F648CD" w:rsidRDefault="00A65F01" w:rsidP="00A65F01">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 xml:space="preserve">Client: Wipro, India.                                                      </w:t>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ab/>
      </w:r>
      <w:r w:rsidR="005F2C74" w:rsidRPr="00F648CD">
        <w:rPr>
          <w:rFonts w:ascii="Calibri" w:eastAsia="Times New Roman" w:hAnsi="Calibri" w:cs="Calibri"/>
          <w:b/>
          <w:kern w:val="0"/>
          <w:lang w:eastAsia="en-IN"/>
        </w:rPr>
        <w:tab/>
      </w:r>
      <w:r w:rsidRPr="00F648CD">
        <w:rPr>
          <w:rFonts w:ascii="Calibri" w:eastAsia="Times New Roman" w:hAnsi="Calibri" w:cs="Calibri"/>
          <w:b/>
          <w:kern w:val="0"/>
          <w:lang w:eastAsia="en-IN"/>
        </w:rPr>
        <w:t>June 2012 – Nov 2014</w:t>
      </w:r>
    </w:p>
    <w:p w14:paraId="58FE2811" w14:textId="77777777" w:rsidR="00A65F01" w:rsidRPr="00F648CD" w:rsidRDefault="00A65F01" w:rsidP="00A65F01">
      <w:pPr>
        <w:spacing w:after="0" w:line="240" w:lineRule="auto"/>
        <w:rPr>
          <w:rFonts w:ascii="Calibri" w:eastAsia="Times New Roman" w:hAnsi="Calibri" w:cs="Calibri"/>
          <w:b/>
          <w:kern w:val="0"/>
          <w:lang w:eastAsia="en-IN"/>
        </w:rPr>
      </w:pPr>
      <w:r w:rsidRPr="00F648CD">
        <w:rPr>
          <w:rFonts w:ascii="Calibri" w:eastAsia="Times New Roman" w:hAnsi="Calibri" w:cs="Calibri"/>
          <w:b/>
          <w:kern w:val="0"/>
          <w:lang w:eastAsia="en-IN"/>
        </w:rPr>
        <w:t xml:space="preserve">Role: Java Developer                     </w:t>
      </w:r>
    </w:p>
    <w:p w14:paraId="2953F19D" w14:textId="77777777" w:rsidR="00A65F01" w:rsidRPr="00F648CD" w:rsidRDefault="00A65F01" w:rsidP="00A65F01">
      <w:pPr>
        <w:spacing w:after="0" w:line="240" w:lineRule="auto"/>
        <w:rPr>
          <w:rFonts w:ascii="Calibri" w:eastAsia="Times New Roman" w:hAnsi="Calibri" w:cs="Calibri"/>
          <w:b/>
          <w:bCs/>
          <w:kern w:val="0"/>
          <w:lang w:val="en-IN" w:eastAsia="en-IN"/>
        </w:rPr>
      </w:pPr>
      <w:r w:rsidRPr="00F648CD">
        <w:rPr>
          <w:rFonts w:ascii="Calibri" w:eastAsia="Times New Roman" w:hAnsi="Calibri" w:cs="Calibri"/>
          <w:b/>
          <w:bCs/>
          <w:kern w:val="0"/>
          <w:lang w:eastAsia="en-IN"/>
        </w:rPr>
        <w:t>Responsibilities:</w:t>
      </w:r>
    </w:p>
    <w:p w14:paraId="7B3826E8"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Upgraded legacy applications to </w:t>
      </w:r>
      <w:r w:rsidRPr="00F648CD">
        <w:rPr>
          <w:rFonts w:ascii="Calibri" w:hAnsi="Calibri" w:cs="Calibri"/>
          <w:b/>
          <w:bCs/>
          <w:sz w:val="22"/>
          <w:szCs w:val="22"/>
        </w:rPr>
        <w:t>Spring MVC and Angular</w:t>
      </w:r>
      <w:r w:rsidRPr="00F648CD">
        <w:rPr>
          <w:rFonts w:ascii="Calibri" w:hAnsi="Calibri" w:cs="Calibri"/>
          <w:sz w:val="22"/>
          <w:szCs w:val="22"/>
        </w:rPr>
        <w:t>, aligning with modern architectural requirements.</w:t>
      </w:r>
    </w:p>
    <w:p w14:paraId="343989B8"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Built </w:t>
      </w:r>
      <w:r w:rsidRPr="00F648CD">
        <w:rPr>
          <w:rFonts w:ascii="Calibri" w:hAnsi="Calibri" w:cs="Calibri"/>
          <w:b/>
          <w:bCs/>
          <w:sz w:val="22"/>
          <w:szCs w:val="22"/>
        </w:rPr>
        <w:t>RESTful microservices</w:t>
      </w:r>
      <w:r w:rsidRPr="00F648CD">
        <w:rPr>
          <w:rFonts w:ascii="Calibri" w:hAnsi="Calibri" w:cs="Calibri"/>
          <w:sz w:val="22"/>
          <w:szCs w:val="22"/>
        </w:rPr>
        <w:t> using </w:t>
      </w:r>
      <w:r w:rsidRPr="00F648CD">
        <w:rPr>
          <w:rFonts w:ascii="Calibri" w:hAnsi="Calibri" w:cs="Calibri"/>
          <w:b/>
          <w:bCs/>
          <w:sz w:val="22"/>
          <w:szCs w:val="22"/>
        </w:rPr>
        <w:t>Spring Boot</w:t>
      </w:r>
      <w:r w:rsidRPr="00F648CD">
        <w:rPr>
          <w:rFonts w:ascii="Calibri" w:hAnsi="Calibri" w:cs="Calibri"/>
          <w:sz w:val="22"/>
          <w:szCs w:val="22"/>
        </w:rPr>
        <w:t> for streamlined cloud deployment with minimal configuration.</w:t>
      </w:r>
    </w:p>
    <w:p w14:paraId="1E652001"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Developed responsive UI components with </w:t>
      </w:r>
      <w:r w:rsidRPr="00F648CD">
        <w:rPr>
          <w:rFonts w:ascii="Calibri" w:hAnsi="Calibri" w:cs="Calibri"/>
          <w:b/>
          <w:bCs/>
          <w:sz w:val="22"/>
          <w:szCs w:val="22"/>
        </w:rPr>
        <w:t>Angular 7, TypeScript, HTML, SCSS, and Flexbox</w:t>
      </w:r>
      <w:r w:rsidRPr="00F648CD">
        <w:rPr>
          <w:rFonts w:ascii="Calibri" w:hAnsi="Calibri" w:cs="Calibri"/>
          <w:sz w:val="22"/>
          <w:szCs w:val="22"/>
        </w:rPr>
        <w:t>, ensuring cross-device compatibility.</w:t>
      </w:r>
    </w:p>
    <w:p w14:paraId="288976C5"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Designed interactive dashboards using </w:t>
      </w:r>
      <w:r w:rsidRPr="00F648CD">
        <w:rPr>
          <w:rFonts w:ascii="Calibri" w:hAnsi="Calibri" w:cs="Calibri"/>
          <w:b/>
          <w:bCs/>
          <w:sz w:val="22"/>
          <w:szCs w:val="22"/>
        </w:rPr>
        <w:t xml:space="preserve">ng-charts, </w:t>
      </w:r>
      <w:proofErr w:type="spellStart"/>
      <w:r w:rsidRPr="00F648CD">
        <w:rPr>
          <w:rFonts w:ascii="Calibri" w:hAnsi="Calibri" w:cs="Calibri"/>
          <w:b/>
          <w:bCs/>
          <w:sz w:val="22"/>
          <w:szCs w:val="22"/>
        </w:rPr>
        <w:t>Highcharts</w:t>
      </w:r>
      <w:proofErr w:type="spellEnd"/>
      <w:r w:rsidRPr="00F648CD">
        <w:rPr>
          <w:rFonts w:ascii="Calibri" w:hAnsi="Calibri" w:cs="Calibri"/>
          <w:b/>
          <w:bCs/>
          <w:sz w:val="22"/>
          <w:szCs w:val="22"/>
        </w:rPr>
        <w:t xml:space="preserve">, and </w:t>
      </w:r>
      <w:proofErr w:type="spellStart"/>
      <w:r w:rsidRPr="00F648CD">
        <w:rPr>
          <w:rFonts w:ascii="Calibri" w:hAnsi="Calibri" w:cs="Calibri"/>
          <w:b/>
          <w:bCs/>
          <w:sz w:val="22"/>
          <w:szCs w:val="22"/>
        </w:rPr>
        <w:t>ngx</w:t>
      </w:r>
      <w:proofErr w:type="spellEnd"/>
      <w:r w:rsidRPr="00F648CD">
        <w:rPr>
          <w:rFonts w:ascii="Calibri" w:hAnsi="Calibri" w:cs="Calibri"/>
          <w:b/>
          <w:bCs/>
          <w:sz w:val="22"/>
          <w:szCs w:val="22"/>
        </w:rPr>
        <w:t>-charts</w:t>
      </w:r>
      <w:r w:rsidRPr="00F648CD">
        <w:rPr>
          <w:rFonts w:ascii="Calibri" w:hAnsi="Calibri" w:cs="Calibri"/>
          <w:sz w:val="22"/>
          <w:szCs w:val="22"/>
        </w:rPr>
        <w:t> for data visualization.</w:t>
      </w:r>
    </w:p>
    <w:p w14:paraId="2F1C82B7"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Refactored legacy codebases to improve performance, readability, and scalability.</w:t>
      </w:r>
    </w:p>
    <w:p w14:paraId="73CF748E"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Integrated </w:t>
      </w:r>
      <w:r w:rsidRPr="00F648CD">
        <w:rPr>
          <w:rStyle w:val="Strong"/>
          <w:rFonts w:ascii="Calibri" w:eastAsiaTheme="majorEastAsia" w:hAnsi="Calibri" w:cs="Calibri"/>
          <w:sz w:val="22"/>
          <w:szCs w:val="22"/>
        </w:rPr>
        <w:t>SOAP web services</w:t>
      </w:r>
      <w:r w:rsidRPr="00F648CD">
        <w:rPr>
          <w:rFonts w:ascii="Calibri" w:hAnsi="Calibri" w:cs="Calibri"/>
          <w:sz w:val="22"/>
          <w:szCs w:val="22"/>
        </w:rPr>
        <w:t> for external vendor data exchange (e.g., order processing).</w:t>
      </w:r>
    </w:p>
    <w:p w14:paraId="78B74FC3"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Consumed third-party APIs using </w:t>
      </w:r>
      <w:r w:rsidRPr="00F648CD">
        <w:rPr>
          <w:rStyle w:val="Strong"/>
          <w:rFonts w:ascii="Calibri" w:eastAsiaTheme="majorEastAsia" w:hAnsi="Calibri" w:cs="Calibri"/>
          <w:sz w:val="22"/>
          <w:szCs w:val="22"/>
        </w:rPr>
        <w:t>AJAX/jQuery</w:t>
      </w:r>
      <w:r w:rsidRPr="00F648CD">
        <w:rPr>
          <w:rFonts w:ascii="Calibri" w:hAnsi="Calibri" w:cs="Calibri"/>
          <w:sz w:val="22"/>
          <w:szCs w:val="22"/>
        </w:rPr>
        <w:t> and implemented data retrieval logic with </w:t>
      </w:r>
      <w:r w:rsidRPr="00F648CD">
        <w:rPr>
          <w:rStyle w:val="Strong"/>
          <w:rFonts w:ascii="Calibri" w:eastAsiaTheme="majorEastAsia" w:hAnsi="Calibri" w:cs="Calibri"/>
          <w:sz w:val="22"/>
          <w:szCs w:val="22"/>
        </w:rPr>
        <w:t>JDBC</w:t>
      </w:r>
      <w:r w:rsidRPr="00F648CD">
        <w:rPr>
          <w:rFonts w:ascii="Calibri" w:hAnsi="Calibri" w:cs="Calibri"/>
          <w:sz w:val="22"/>
          <w:szCs w:val="22"/>
        </w:rPr>
        <w:t> for MySQL.</w:t>
      </w:r>
    </w:p>
    <w:p w14:paraId="2B7BE680"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Configured </w:t>
      </w:r>
      <w:r w:rsidRPr="00F648CD">
        <w:rPr>
          <w:rStyle w:val="Strong"/>
          <w:rFonts w:ascii="Calibri" w:eastAsiaTheme="majorEastAsia" w:hAnsi="Calibri" w:cs="Calibri"/>
          <w:sz w:val="22"/>
          <w:szCs w:val="22"/>
        </w:rPr>
        <w:t>Log4J</w:t>
      </w:r>
      <w:r w:rsidRPr="00F648CD">
        <w:rPr>
          <w:rFonts w:ascii="Calibri" w:hAnsi="Calibri" w:cs="Calibri"/>
          <w:sz w:val="22"/>
          <w:szCs w:val="22"/>
        </w:rPr>
        <w:t> for error tracking and debugging.</w:t>
      </w:r>
    </w:p>
    <w:p w14:paraId="1B8B193C"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Deployed applications on </w:t>
      </w:r>
      <w:r w:rsidRPr="00F648CD">
        <w:rPr>
          <w:rStyle w:val="Strong"/>
          <w:rFonts w:ascii="Calibri" w:eastAsiaTheme="majorEastAsia" w:hAnsi="Calibri" w:cs="Calibri"/>
          <w:sz w:val="22"/>
          <w:szCs w:val="22"/>
        </w:rPr>
        <w:t>Apache Tomcat</w:t>
      </w:r>
      <w:r w:rsidRPr="00F648CD">
        <w:rPr>
          <w:rFonts w:ascii="Calibri" w:hAnsi="Calibri" w:cs="Calibri"/>
          <w:sz w:val="22"/>
          <w:szCs w:val="22"/>
        </w:rPr>
        <w:t> and validated functionality post-release.</w:t>
      </w:r>
    </w:p>
    <w:p w14:paraId="4253DC01"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Wrote </w:t>
      </w:r>
      <w:r w:rsidRPr="00F648CD">
        <w:rPr>
          <w:rStyle w:val="Strong"/>
          <w:rFonts w:ascii="Calibri" w:eastAsiaTheme="majorEastAsia" w:hAnsi="Calibri" w:cs="Calibri"/>
          <w:sz w:val="22"/>
          <w:szCs w:val="22"/>
        </w:rPr>
        <w:t>JUnit tests</w:t>
      </w:r>
      <w:r w:rsidRPr="00F648CD">
        <w:rPr>
          <w:rFonts w:ascii="Calibri" w:hAnsi="Calibri" w:cs="Calibri"/>
          <w:sz w:val="22"/>
          <w:szCs w:val="22"/>
        </w:rPr>
        <w:t> for critical modules to ensure code reliability.</w:t>
      </w:r>
    </w:p>
    <w:p w14:paraId="0B19DF35"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Used </w:t>
      </w:r>
      <w:r w:rsidRPr="00F648CD">
        <w:rPr>
          <w:rStyle w:val="Strong"/>
          <w:rFonts w:ascii="Calibri" w:eastAsiaTheme="majorEastAsia" w:hAnsi="Calibri" w:cs="Calibri"/>
          <w:sz w:val="22"/>
          <w:szCs w:val="22"/>
        </w:rPr>
        <w:t>SVN</w:t>
      </w:r>
      <w:r w:rsidRPr="00F648CD">
        <w:rPr>
          <w:rFonts w:ascii="Calibri" w:hAnsi="Calibri" w:cs="Calibri"/>
          <w:sz w:val="22"/>
          <w:szCs w:val="22"/>
        </w:rPr>
        <w:t> for version control and collaborated with senior developers on code reviews.</w:t>
      </w:r>
    </w:p>
    <w:p w14:paraId="7A94AF85"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Documented technical workflows and APIs for team reference using </w:t>
      </w:r>
      <w:r w:rsidRPr="00F648CD">
        <w:rPr>
          <w:rStyle w:val="Strong"/>
          <w:rFonts w:ascii="Calibri" w:eastAsiaTheme="majorEastAsia" w:hAnsi="Calibri" w:cs="Calibri"/>
          <w:sz w:val="22"/>
          <w:szCs w:val="22"/>
        </w:rPr>
        <w:t>Swagger/Confluence</w:t>
      </w:r>
      <w:r w:rsidRPr="00F648CD">
        <w:rPr>
          <w:rFonts w:ascii="Calibri" w:hAnsi="Calibri" w:cs="Calibri"/>
          <w:sz w:val="22"/>
          <w:szCs w:val="22"/>
        </w:rPr>
        <w:t>.</w:t>
      </w:r>
    </w:p>
    <w:p w14:paraId="351E7528"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Participated in </w:t>
      </w:r>
      <w:r w:rsidRPr="00F648CD">
        <w:rPr>
          <w:rStyle w:val="Strong"/>
          <w:rFonts w:ascii="Calibri" w:eastAsiaTheme="majorEastAsia" w:hAnsi="Calibri" w:cs="Calibri"/>
          <w:sz w:val="22"/>
          <w:szCs w:val="22"/>
        </w:rPr>
        <w:t>Agile sprints</w:t>
      </w:r>
      <w:r w:rsidRPr="00F648CD">
        <w:rPr>
          <w:rFonts w:ascii="Calibri" w:hAnsi="Calibri" w:cs="Calibri"/>
          <w:sz w:val="22"/>
          <w:szCs w:val="22"/>
        </w:rPr>
        <w:t>, contributing to daily stand-ups and sprint retrospectives.</w:t>
      </w:r>
    </w:p>
    <w:p w14:paraId="79D2C3EC" w14:textId="77777777" w:rsidR="00C30658" w:rsidRPr="00F648CD" w:rsidRDefault="00C30658" w:rsidP="00C30658">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Automated build processes with </w:t>
      </w:r>
      <w:r w:rsidRPr="00F648CD">
        <w:rPr>
          <w:rStyle w:val="Strong"/>
          <w:rFonts w:ascii="Calibri" w:eastAsiaTheme="majorEastAsia" w:hAnsi="Calibri" w:cs="Calibri"/>
          <w:sz w:val="22"/>
          <w:szCs w:val="22"/>
        </w:rPr>
        <w:t>Maven</w:t>
      </w:r>
      <w:r w:rsidRPr="00F648CD">
        <w:rPr>
          <w:rFonts w:ascii="Calibri" w:hAnsi="Calibri" w:cs="Calibri"/>
          <w:sz w:val="22"/>
          <w:szCs w:val="22"/>
        </w:rPr>
        <w:t> and integrated </w:t>
      </w:r>
      <w:r w:rsidRPr="00F648CD">
        <w:rPr>
          <w:rStyle w:val="Strong"/>
          <w:rFonts w:ascii="Calibri" w:eastAsiaTheme="majorEastAsia" w:hAnsi="Calibri" w:cs="Calibri"/>
          <w:sz w:val="22"/>
          <w:szCs w:val="22"/>
        </w:rPr>
        <w:t>Jenkins</w:t>
      </w:r>
      <w:r w:rsidRPr="00F648CD">
        <w:rPr>
          <w:rFonts w:ascii="Calibri" w:hAnsi="Calibri" w:cs="Calibri"/>
          <w:sz w:val="22"/>
          <w:szCs w:val="22"/>
        </w:rPr>
        <w:t> for CI/CD pipelines.</w:t>
      </w:r>
    </w:p>
    <w:p w14:paraId="7221C8F6" w14:textId="37B6FCB9" w:rsidR="00C30658" w:rsidRPr="00F648CD" w:rsidRDefault="00C30658" w:rsidP="00D213B5">
      <w:pPr>
        <w:pStyle w:val="NormalWeb"/>
        <w:numPr>
          <w:ilvl w:val="0"/>
          <w:numId w:val="13"/>
        </w:numPr>
        <w:spacing w:before="0" w:beforeAutospacing="0" w:after="0" w:afterAutospacing="0"/>
        <w:rPr>
          <w:rFonts w:ascii="Calibri" w:hAnsi="Calibri" w:cs="Calibri"/>
          <w:sz w:val="22"/>
          <w:szCs w:val="22"/>
        </w:rPr>
      </w:pPr>
      <w:r w:rsidRPr="00F648CD">
        <w:rPr>
          <w:rFonts w:ascii="Calibri" w:hAnsi="Calibri" w:cs="Calibri"/>
          <w:sz w:val="22"/>
          <w:szCs w:val="22"/>
        </w:rPr>
        <w:t>Optimized SQL queries and database schema design for faster data retrieval in MySQL.</w:t>
      </w:r>
    </w:p>
    <w:sectPr w:rsidR="00C30658" w:rsidRPr="00F648CD" w:rsidSect="00AA48A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C83EF" w14:textId="77777777" w:rsidR="0028723A" w:rsidRDefault="0028723A" w:rsidP="008C3D94">
      <w:pPr>
        <w:spacing w:after="0" w:line="240" w:lineRule="auto"/>
      </w:pPr>
      <w:r>
        <w:separator/>
      </w:r>
    </w:p>
  </w:endnote>
  <w:endnote w:type="continuationSeparator" w:id="0">
    <w:p w14:paraId="11A049E9" w14:textId="77777777" w:rsidR="0028723A" w:rsidRDefault="0028723A" w:rsidP="008C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636D" w14:textId="77777777" w:rsidR="0028723A" w:rsidRDefault="0028723A" w:rsidP="008C3D94">
      <w:pPr>
        <w:spacing w:after="0" w:line="240" w:lineRule="auto"/>
      </w:pPr>
      <w:r>
        <w:separator/>
      </w:r>
    </w:p>
  </w:footnote>
  <w:footnote w:type="continuationSeparator" w:id="0">
    <w:p w14:paraId="44618EC1" w14:textId="77777777" w:rsidR="0028723A" w:rsidRDefault="0028723A" w:rsidP="008C3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86B"/>
    <w:multiLevelType w:val="hybridMultilevel"/>
    <w:tmpl w:val="864A5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396794"/>
    <w:multiLevelType w:val="multilevel"/>
    <w:tmpl w:val="BCB025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776952"/>
    <w:multiLevelType w:val="multilevel"/>
    <w:tmpl w:val="7B9A447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A56A9"/>
    <w:multiLevelType w:val="multilevel"/>
    <w:tmpl w:val="A61AE47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170AC"/>
    <w:multiLevelType w:val="multilevel"/>
    <w:tmpl w:val="8F6A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24E49"/>
    <w:multiLevelType w:val="multilevel"/>
    <w:tmpl w:val="1AA817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56641"/>
    <w:multiLevelType w:val="multilevel"/>
    <w:tmpl w:val="48507F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D1905"/>
    <w:multiLevelType w:val="multilevel"/>
    <w:tmpl w:val="29564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2018A"/>
    <w:multiLevelType w:val="hybridMultilevel"/>
    <w:tmpl w:val="17EAD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204E5A"/>
    <w:multiLevelType w:val="multilevel"/>
    <w:tmpl w:val="4692A6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776CE"/>
    <w:multiLevelType w:val="multilevel"/>
    <w:tmpl w:val="19D2F09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644E61"/>
    <w:multiLevelType w:val="multilevel"/>
    <w:tmpl w:val="27C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335F1"/>
    <w:multiLevelType w:val="multilevel"/>
    <w:tmpl w:val="1C369F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9702D0"/>
    <w:multiLevelType w:val="multilevel"/>
    <w:tmpl w:val="20665C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B19AB"/>
    <w:multiLevelType w:val="multilevel"/>
    <w:tmpl w:val="E3C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C4621"/>
    <w:multiLevelType w:val="multilevel"/>
    <w:tmpl w:val="5796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E5BEB"/>
    <w:multiLevelType w:val="multilevel"/>
    <w:tmpl w:val="165E7F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4F659C"/>
    <w:multiLevelType w:val="multilevel"/>
    <w:tmpl w:val="C67295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57FFC"/>
    <w:multiLevelType w:val="multilevel"/>
    <w:tmpl w:val="8F3C79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66C72"/>
    <w:multiLevelType w:val="multilevel"/>
    <w:tmpl w:val="2E46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C34D16"/>
    <w:multiLevelType w:val="multilevel"/>
    <w:tmpl w:val="FB0473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B36B77"/>
    <w:multiLevelType w:val="multilevel"/>
    <w:tmpl w:val="20F4769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57972"/>
    <w:multiLevelType w:val="multilevel"/>
    <w:tmpl w:val="B88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05405"/>
    <w:multiLevelType w:val="multilevel"/>
    <w:tmpl w:val="1C58D2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71187"/>
    <w:multiLevelType w:val="multilevel"/>
    <w:tmpl w:val="45A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242A2"/>
    <w:multiLevelType w:val="multilevel"/>
    <w:tmpl w:val="F4A6092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D11501"/>
    <w:multiLevelType w:val="multilevel"/>
    <w:tmpl w:val="DD22E0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077DC2"/>
    <w:multiLevelType w:val="multilevel"/>
    <w:tmpl w:val="7BE8E4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56354F"/>
    <w:multiLevelType w:val="multilevel"/>
    <w:tmpl w:val="9B163E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5637BD"/>
    <w:multiLevelType w:val="multilevel"/>
    <w:tmpl w:val="2772CC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E56645"/>
    <w:multiLevelType w:val="multilevel"/>
    <w:tmpl w:val="640826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6175EE"/>
    <w:multiLevelType w:val="multilevel"/>
    <w:tmpl w:val="E6D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86574"/>
    <w:multiLevelType w:val="multilevel"/>
    <w:tmpl w:val="A00A47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B27EE8"/>
    <w:multiLevelType w:val="multilevel"/>
    <w:tmpl w:val="C11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47F9A"/>
    <w:multiLevelType w:val="multilevel"/>
    <w:tmpl w:val="158E383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9579EB"/>
    <w:multiLevelType w:val="multilevel"/>
    <w:tmpl w:val="E7286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96204"/>
    <w:multiLevelType w:val="multilevel"/>
    <w:tmpl w:val="E19A4F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920C21"/>
    <w:multiLevelType w:val="multilevel"/>
    <w:tmpl w:val="04EE65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780A28"/>
    <w:multiLevelType w:val="multilevel"/>
    <w:tmpl w:val="BD8644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EE442B"/>
    <w:multiLevelType w:val="multilevel"/>
    <w:tmpl w:val="E7203F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AD4536"/>
    <w:multiLevelType w:val="multilevel"/>
    <w:tmpl w:val="B25021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391551">
    <w:abstractNumId w:val="1"/>
  </w:num>
  <w:num w:numId="2" w16cid:durableId="1341547618">
    <w:abstractNumId w:val="14"/>
  </w:num>
  <w:num w:numId="3" w16cid:durableId="1462772290">
    <w:abstractNumId w:val="24"/>
  </w:num>
  <w:num w:numId="4" w16cid:durableId="2100059907">
    <w:abstractNumId w:val="22"/>
  </w:num>
  <w:num w:numId="5" w16cid:durableId="276107324">
    <w:abstractNumId w:val="33"/>
  </w:num>
  <w:num w:numId="6" w16cid:durableId="839976234">
    <w:abstractNumId w:val="11"/>
  </w:num>
  <w:num w:numId="7" w16cid:durableId="2132553684">
    <w:abstractNumId w:val="0"/>
  </w:num>
  <w:num w:numId="8" w16cid:durableId="1106079779">
    <w:abstractNumId w:val="4"/>
  </w:num>
  <w:num w:numId="9" w16cid:durableId="403256603">
    <w:abstractNumId w:val="32"/>
  </w:num>
  <w:num w:numId="10" w16cid:durableId="1670330578">
    <w:abstractNumId w:val="38"/>
  </w:num>
  <w:num w:numId="11" w16cid:durableId="1072506160">
    <w:abstractNumId w:val="29"/>
  </w:num>
  <w:num w:numId="12" w16cid:durableId="149828746">
    <w:abstractNumId w:val="9"/>
  </w:num>
  <w:num w:numId="13" w16cid:durableId="7103324">
    <w:abstractNumId w:val="8"/>
  </w:num>
  <w:num w:numId="14" w16cid:durableId="952440935">
    <w:abstractNumId w:val="7"/>
  </w:num>
  <w:num w:numId="15" w16cid:durableId="1339849148">
    <w:abstractNumId w:val="26"/>
  </w:num>
  <w:num w:numId="16" w16cid:durableId="1673605048">
    <w:abstractNumId w:val="18"/>
  </w:num>
  <w:num w:numId="17" w16cid:durableId="380327410">
    <w:abstractNumId w:val="40"/>
  </w:num>
  <w:num w:numId="18" w16cid:durableId="276231">
    <w:abstractNumId w:val="25"/>
  </w:num>
  <w:num w:numId="19" w16cid:durableId="246765272">
    <w:abstractNumId w:val="15"/>
  </w:num>
  <w:num w:numId="20" w16cid:durableId="1239482982">
    <w:abstractNumId w:val="35"/>
  </w:num>
  <w:num w:numId="21" w16cid:durableId="1181772740">
    <w:abstractNumId w:val="12"/>
  </w:num>
  <w:num w:numId="22" w16cid:durableId="1690256381">
    <w:abstractNumId w:val="17"/>
  </w:num>
  <w:num w:numId="23" w16cid:durableId="187064260">
    <w:abstractNumId w:val="5"/>
  </w:num>
  <w:num w:numId="24" w16cid:durableId="1212772208">
    <w:abstractNumId w:val="16"/>
  </w:num>
  <w:num w:numId="25" w16cid:durableId="1549534191">
    <w:abstractNumId w:val="36"/>
  </w:num>
  <w:num w:numId="26" w16cid:durableId="2366651">
    <w:abstractNumId w:val="21"/>
  </w:num>
  <w:num w:numId="27" w16cid:durableId="1433208021">
    <w:abstractNumId w:val="23"/>
  </w:num>
  <w:num w:numId="28" w16cid:durableId="499736845">
    <w:abstractNumId w:val="19"/>
  </w:num>
  <w:num w:numId="29" w16cid:durableId="1619557024">
    <w:abstractNumId w:val="6"/>
  </w:num>
  <w:num w:numId="30" w16cid:durableId="164520430">
    <w:abstractNumId w:val="28"/>
  </w:num>
  <w:num w:numId="31" w16cid:durableId="2110076910">
    <w:abstractNumId w:val="37"/>
  </w:num>
  <w:num w:numId="32" w16cid:durableId="2058123542">
    <w:abstractNumId w:val="27"/>
  </w:num>
  <w:num w:numId="33" w16cid:durableId="660740902">
    <w:abstractNumId w:val="20"/>
  </w:num>
  <w:num w:numId="34" w16cid:durableId="1958946794">
    <w:abstractNumId w:val="34"/>
  </w:num>
  <w:num w:numId="35" w16cid:durableId="110364766">
    <w:abstractNumId w:val="2"/>
  </w:num>
  <w:num w:numId="36" w16cid:durableId="1625887313">
    <w:abstractNumId w:val="10"/>
  </w:num>
  <w:num w:numId="37" w16cid:durableId="1934700714">
    <w:abstractNumId w:val="31"/>
  </w:num>
  <w:num w:numId="38" w16cid:durableId="119955404">
    <w:abstractNumId w:val="39"/>
  </w:num>
  <w:num w:numId="39" w16cid:durableId="948126603">
    <w:abstractNumId w:val="13"/>
  </w:num>
  <w:num w:numId="40" w16cid:durableId="2077585709">
    <w:abstractNumId w:val="30"/>
  </w:num>
  <w:num w:numId="41" w16cid:durableId="1470517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DE"/>
    <w:rsid w:val="00012297"/>
    <w:rsid w:val="000A3AFF"/>
    <w:rsid w:val="000A412B"/>
    <w:rsid w:val="000B4716"/>
    <w:rsid w:val="000F3153"/>
    <w:rsid w:val="00154D7B"/>
    <w:rsid w:val="001C2844"/>
    <w:rsid w:val="001E1A30"/>
    <w:rsid w:val="00213DE3"/>
    <w:rsid w:val="00223066"/>
    <w:rsid w:val="00267DE1"/>
    <w:rsid w:val="00275789"/>
    <w:rsid w:val="0028723A"/>
    <w:rsid w:val="00296B9F"/>
    <w:rsid w:val="002C4D8E"/>
    <w:rsid w:val="002F5C9E"/>
    <w:rsid w:val="002F6275"/>
    <w:rsid w:val="003054B0"/>
    <w:rsid w:val="003316E7"/>
    <w:rsid w:val="003326B9"/>
    <w:rsid w:val="00353897"/>
    <w:rsid w:val="003D0DC2"/>
    <w:rsid w:val="003E19C1"/>
    <w:rsid w:val="00405CD1"/>
    <w:rsid w:val="00445529"/>
    <w:rsid w:val="00457E18"/>
    <w:rsid w:val="004607AF"/>
    <w:rsid w:val="00483637"/>
    <w:rsid w:val="00483BD4"/>
    <w:rsid w:val="00491815"/>
    <w:rsid w:val="004B0590"/>
    <w:rsid w:val="004D2EE8"/>
    <w:rsid w:val="004E1855"/>
    <w:rsid w:val="004F3C5B"/>
    <w:rsid w:val="00525168"/>
    <w:rsid w:val="00532A3D"/>
    <w:rsid w:val="00545A14"/>
    <w:rsid w:val="005736E8"/>
    <w:rsid w:val="005F2C74"/>
    <w:rsid w:val="00611D9C"/>
    <w:rsid w:val="006130B9"/>
    <w:rsid w:val="00650A64"/>
    <w:rsid w:val="00695F28"/>
    <w:rsid w:val="006B3E39"/>
    <w:rsid w:val="006E71BE"/>
    <w:rsid w:val="0072466F"/>
    <w:rsid w:val="00790EAB"/>
    <w:rsid w:val="0079792E"/>
    <w:rsid w:val="00800463"/>
    <w:rsid w:val="00827261"/>
    <w:rsid w:val="008776D1"/>
    <w:rsid w:val="008B30DE"/>
    <w:rsid w:val="008C3D94"/>
    <w:rsid w:val="008E311D"/>
    <w:rsid w:val="00927F0F"/>
    <w:rsid w:val="00931EA6"/>
    <w:rsid w:val="00954115"/>
    <w:rsid w:val="00977597"/>
    <w:rsid w:val="009A587D"/>
    <w:rsid w:val="009B12D1"/>
    <w:rsid w:val="009B45B1"/>
    <w:rsid w:val="00A262CD"/>
    <w:rsid w:val="00A65F01"/>
    <w:rsid w:val="00A725B9"/>
    <w:rsid w:val="00AA48A1"/>
    <w:rsid w:val="00B15524"/>
    <w:rsid w:val="00B467A9"/>
    <w:rsid w:val="00B706D0"/>
    <w:rsid w:val="00BB79FC"/>
    <w:rsid w:val="00C30658"/>
    <w:rsid w:val="00C71CEF"/>
    <w:rsid w:val="00CB15A3"/>
    <w:rsid w:val="00CF4D95"/>
    <w:rsid w:val="00CF7EFD"/>
    <w:rsid w:val="00D213B5"/>
    <w:rsid w:val="00DB6369"/>
    <w:rsid w:val="00DC0448"/>
    <w:rsid w:val="00DC61FA"/>
    <w:rsid w:val="00DD66FD"/>
    <w:rsid w:val="00E033CA"/>
    <w:rsid w:val="00E13D2F"/>
    <w:rsid w:val="00E40B83"/>
    <w:rsid w:val="00E6757C"/>
    <w:rsid w:val="00EA3F88"/>
    <w:rsid w:val="00ED0DD0"/>
    <w:rsid w:val="00EF541E"/>
    <w:rsid w:val="00F0752B"/>
    <w:rsid w:val="00F64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C2596"/>
  <w15:chartTrackingRefBased/>
  <w15:docId w15:val="{34A58B41-7AA7-4B07-B13D-60F33204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D94"/>
    <w:pPr>
      <w:spacing w:line="259" w:lineRule="auto"/>
    </w:pPr>
    <w:rPr>
      <w:sz w:val="22"/>
      <w:szCs w:val="22"/>
      <w14:ligatures w14:val="none"/>
    </w:rPr>
  </w:style>
  <w:style w:type="paragraph" w:styleId="Heading1">
    <w:name w:val="heading 1"/>
    <w:basedOn w:val="Normal"/>
    <w:next w:val="Normal"/>
    <w:link w:val="Heading1Char"/>
    <w:uiPriority w:val="9"/>
    <w:qFormat/>
    <w:rsid w:val="008B3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0DE"/>
    <w:rPr>
      <w:rFonts w:eastAsiaTheme="majorEastAsia" w:cstheme="majorBidi"/>
      <w:color w:val="272727" w:themeColor="text1" w:themeTint="D8"/>
    </w:rPr>
  </w:style>
  <w:style w:type="paragraph" w:styleId="Title">
    <w:name w:val="Title"/>
    <w:basedOn w:val="Normal"/>
    <w:next w:val="Normal"/>
    <w:link w:val="TitleChar"/>
    <w:uiPriority w:val="10"/>
    <w:qFormat/>
    <w:rsid w:val="008B3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0DE"/>
    <w:pPr>
      <w:spacing w:before="160"/>
      <w:jc w:val="center"/>
    </w:pPr>
    <w:rPr>
      <w:i/>
      <w:iCs/>
      <w:color w:val="404040" w:themeColor="text1" w:themeTint="BF"/>
    </w:rPr>
  </w:style>
  <w:style w:type="character" w:customStyle="1" w:styleId="QuoteChar">
    <w:name w:val="Quote Char"/>
    <w:basedOn w:val="DefaultParagraphFont"/>
    <w:link w:val="Quote"/>
    <w:uiPriority w:val="29"/>
    <w:rsid w:val="008B30DE"/>
    <w:rPr>
      <w:i/>
      <w:iCs/>
      <w:color w:val="404040" w:themeColor="text1" w:themeTint="BF"/>
    </w:rPr>
  </w:style>
  <w:style w:type="paragraph" w:styleId="ListParagraph">
    <w:name w:val="List Paragraph"/>
    <w:basedOn w:val="Normal"/>
    <w:uiPriority w:val="34"/>
    <w:qFormat/>
    <w:rsid w:val="008B30DE"/>
    <w:pPr>
      <w:ind w:left="720"/>
      <w:contextualSpacing/>
    </w:pPr>
  </w:style>
  <w:style w:type="character" w:styleId="IntenseEmphasis">
    <w:name w:val="Intense Emphasis"/>
    <w:basedOn w:val="DefaultParagraphFont"/>
    <w:uiPriority w:val="21"/>
    <w:qFormat/>
    <w:rsid w:val="008B30DE"/>
    <w:rPr>
      <w:i/>
      <w:iCs/>
      <w:color w:val="0F4761" w:themeColor="accent1" w:themeShade="BF"/>
    </w:rPr>
  </w:style>
  <w:style w:type="paragraph" w:styleId="IntenseQuote">
    <w:name w:val="Intense Quote"/>
    <w:basedOn w:val="Normal"/>
    <w:next w:val="Normal"/>
    <w:link w:val="IntenseQuoteChar"/>
    <w:uiPriority w:val="30"/>
    <w:qFormat/>
    <w:rsid w:val="008B3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0DE"/>
    <w:rPr>
      <w:i/>
      <w:iCs/>
      <w:color w:val="0F4761" w:themeColor="accent1" w:themeShade="BF"/>
    </w:rPr>
  </w:style>
  <w:style w:type="character" w:styleId="IntenseReference">
    <w:name w:val="Intense Reference"/>
    <w:basedOn w:val="DefaultParagraphFont"/>
    <w:uiPriority w:val="32"/>
    <w:qFormat/>
    <w:rsid w:val="008B30DE"/>
    <w:rPr>
      <w:b/>
      <w:bCs/>
      <w:smallCaps/>
      <w:color w:val="0F4761" w:themeColor="accent1" w:themeShade="BF"/>
      <w:spacing w:val="5"/>
    </w:rPr>
  </w:style>
  <w:style w:type="paragraph" w:styleId="NormalWeb">
    <w:name w:val="Normal (Web)"/>
    <w:basedOn w:val="Normal"/>
    <w:uiPriority w:val="99"/>
    <w:unhideWhenUsed/>
    <w:rsid w:val="008C3D94"/>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8C3D94"/>
    <w:rPr>
      <w:b/>
      <w:bCs/>
    </w:rPr>
  </w:style>
  <w:style w:type="paragraph" w:styleId="Header">
    <w:name w:val="header"/>
    <w:basedOn w:val="Normal"/>
    <w:link w:val="HeaderChar"/>
    <w:uiPriority w:val="99"/>
    <w:unhideWhenUsed/>
    <w:rsid w:val="008C3D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D94"/>
    <w:rPr>
      <w:sz w:val="22"/>
      <w:szCs w:val="22"/>
      <w14:ligatures w14:val="none"/>
    </w:rPr>
  </w:style>
  <w:style w:type="paragraph" w:styleId="Footer">
    <w:name w:val="footer"/>
    <w:basedOn w:val="Normal"/>
    <w:link w:val="FooterChar"/>
    <w:uiPriority w:val="99"/>
    <w:unhideWhenUsed/>
    <w:rsid w:val="008C3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D94"/>
    <w:rPr>
      <w:sz w:val="22"/>
      <w:szCs w:val="22"/>
      <w14:ligatures w14:val="none"/>
    </w:rPr>
  </w:style>
  <w:style w:type="table" w:styleId="TableGrid">
    <w:name w:val="Table Grid"/>
    <w:basedOn w:val="TableNormal"/>
    <w:uiPriority w:val="39"/>
    <w:rsid w:val="00532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67A9"/>
    <w:rPr>
      <w:color w:val="467886" w:themeColor="hyperlink"/>
      <w:u w:val="single"/>
    </w:rPr>
  </w:style>
  <w:style w:type="character" w:styleId="UnresolvedMention">
    <w:name w:val="Unresolved Mention"/>
    <w:basedOn w:val="DefaultParagraphFont"/>
    <w:uiPriority w:val="99"/>
    <w:semiHidden/>
    <w:unhideWhenUsed/>
    <w:rsid w:val="00B46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662">
      <w:bodyDiv w:val="1"/>
      <w:marLeft w:val="0"/>
      <w:marRight w:val="0"/>
      <w:marTop w:val="0"/>
      <w:marBottom w:val="0"/>
      <w:divBdr>
        <w:top w:val="none" w:sz="0" w:space="0" w:color="auto"/>
        <w:left w:val="none" w:sz="0" w:space="0" w:color="auto"/>
        <w:bottom w:val="none" w:sz="0" w:space="0" w:color="auto"/>
        <w:right w:val="none" w:sz="0" w:space="0" w:color="auto"/>
      </w:divBdr>
    </w:div>
    <w:div w:id="133837069">
      <w:bodyDiv w:val="1"/>
      <w:marLeft w:val="0"/>
      <w:marRight w:val="0"/>
      <w:marTop w:val="0"/>
      <w:marBottom w:val="0"/>
      <w:divBdr>
        <w:top w:val="none" w:sz="0" w:space="0" w:color="auto"/>
        <w:left w:val="none" w:sz="0" w:space="0" w:color="auto"/>
        <w:bottom w:val="none" w:sz="0" w:space="0" w:color="auto"/>
        <w:right w:val="none" w:sz="0" w:space="0" w:color="auto"/>
      </w:divBdr>
    </w:div>
    <w:div w:id="172189115">
      <w:bodyDiv w:val="1"/>
      <w:marLeft w:val="0"/>
      <w:marRight w:val="0"/>
      <w:marTop w:val="0"/>
      <w:marBottom w:val="0"/>
      <w:divBdr>
        <w:top w:val="none" w:sz="0" w:space="0" w:color="auto"/>
        <w:left w:val="none" w:sz="0" w:space="0" w:color="auto"/>
        <w:bottom w:val="none" w:sz="0" w:space="0" w:color="auto"/>
        <w:right w:val="none" w:sz="0" w:space="0" w:color="auto"/>
      </w:divBdr>
    </w:div>
    <w:div w:id="184637790">
      <w:bodyDiv w:val="1"/>
      <w:marLeft w:val="0"/>
      <w:marRight w:val="0"/>
      <w:marTop w:val="0"/>
      <w:marBottom w:val="0"/>
      <w:divBdr>
        <w:top w:val="none" w:sz="0" w:space="0" w:color="auto"/>
        <w:left w:val="none" w:sz="0" w:space="0" w:color="auto"/>
        <w:bottom w:val="none" w:sz="0" w:space="0" w:color="auto"/>
        <w:right w:val="none" w:sz="0" w:space="0" w:color="auto"/>
      </w:divBdr>
    </w:div>
    <w:div w:id="287129895">
      <w:bodyDiv w:val="1"/>
      <w:marLeft w:val="0"/>
      <w:marRight w:val="0"/>
      <w:marTop w:val="0"/>
      <w:marBottom w:val="0"/>
      <w:divBdr>
        <w:top w:val="none" w:sz="0" w:space="0" w:color="auto"/>
        <w:left w:val="none" w:sz="0" w:space="0" w:color="auto"/>
        <w:bottom w:val="none" w:sz="0" w:space="0" w:color="auto"/>
        <w:right w:val="none" w:sz="0" w:space="0" w:color="auto"/>
      </w:divBdr>
    </w:div>
    <w:div w:id="302270024">
      <w:bodyDiv w:val="1"/>
      <w:marLeft w:val="0"/>
      <w:marRight w:val="0"/>
      <w:marTop w:val="0"/>
      <w:marBottom w:val="0"/>
      <w:divBdr>
        <w:top w:val="none" w:sz="0" w:space="0" w:color="auto"/>
        <w:left w:val="none" w:sz="0" w:space="0" w:color="auto"/>
        <w:bottom w:val="none" w:sz="0" w:space="0" w:color="auto"/>
        <w:right w:val="none" w:sz="0" w:space="0" w:color="auto"/>
      </w:divBdr>
    </w:div>
    <w:div w:id="343409558">
      <w:bodyDiv w:val="1"/>
      <w:marLeft w:val="0"/>
      <w:marRight w:val="0"/>
      <w:marTop w:val="0"/>
      <w:marBottom w:val="0"/>
      <w:divBdr>
        <w:top w:val="none" w:sz="0" w:space="0" w:color="auto"/>
        <w:left w:val="none" w:sz="0" w:space="0" w:color="auto"/>
        <w:bottom w:val="none" w:sz="0" w:space="0" w:color="auto"/>
        <w:right w:val="none" w:sz="0" w:space="0" w:color="auto"/>
      </w:divBdr>
    </w:div>
    <w:div w:id="368258564">
      <w:bodyDiv w:val="1"/>
      <w:marLeft w:val="0"/>
      <w:marRight w:val="0"/>
      <w:marTop w:val="0"/>
      <w:marBottom w:val="0"/>
      <w:divBdr>
        <w:top w:val="none" w:sz="0" w:space="0" w:color="auto"/>
        <w:left w:val="none" w:sz="0" w:space="0" w:color="auto"/>
        <w:bottom w:val="none" w:sz="0" w:space="0" w:color="auto"/>
        <w:right w:val="none" w:sz="0" w:space="0" w:color="auto"/>
      </w:divBdr>
    </w:div>
    <w:div w:id="402483806">
      <w:bodyDiv w:val="1"/>
      <w:marLeft w:val="0"/>
      <w:marRight w:val="0"/>
      <w:marTop w:val="0"/>
      <w:marBottom w:val="0"/>
      <w:divBdr>
        <w:top w:val="none" w:sz="0" w:space="0" w:color="auto"/>
        <w:left w:val="none" w:sz="0" w:space="0" w:color="auto"/>
        <w:bottom w:val="none" w:sz="0" w:space="0" w:color="auto"/>
        <w:right w:val="none" w:sz="0" w:space="0" w:color="auto"/>
      </w:divBdr>
    </w:div>
    <w:div w:id="487674006">
      <w:bodyDiv w:val="1"/>
      <w:marLeft w:val="0"/>
      <w:marRight w:val="0"/>
      <w:marTop w:val="0"/>
      <w:marBottom w:val="0"/>
      <w:divBdr>
        <w:top w:val="none" w:sz="0" w:space="0" w:color="auto"/>
        <w:left w:val="none" w:sz="0" w:space="0" w:color="auto"/>
        <w:bottom w:val="none" w:sz="0" w:space="0" w:color="auto"/>
        <w:right w:val="none" w:sz="0" w:space="0" w:color="auto"/>
      </w:divBdr>
    </w:div>
    <w:div w:id="539325599">
      <w:bodyDiv w:val="1"/>
      <w:marLeft w:val="0"/>
      <w:marRight w:val="0"/>
      <w:marTop w:val="0"/>
      <w:marBottom w:val="0"/>
      <w:divBdr>
        <w:top w:val="none" w:sz="0" w:space="0" w:color="auto"/>
        <w:left w:val="none" w:sz="0" w:space="0" w:color="auto"/>
        <w:bottom w:val="none" w:sz="0" w:space="0" w:color="auto"/>
        <w:right w:val="none" w:sz="0" w:space="0" w:color="auto"/>
      </w:divBdr>
    </w:div>
    <w:div w:id="549538327">
      <w:bodyDiv w:val="1"/>
      <w:marLeft w:val="0"/>
      <w:marRight w:val="0"/>
      <w:marTop w:val="0"/>
      <w:marBottom w:val="0"/>
      <w:divBdr>
        <w:top w:val="none" w:sz="0" w:space="0" w:color="auto"/>
        <w:left w:val="none" w:sz="0" w:space="0" w:color="auto"/>
        <w:bottom w:val="none" w:sz="0" w:space="0" w:color="auto"/>
        <w:right w:val="none" w:sz="0" w:space="0" w:color="auto"/>
      </w:divBdr>
    </w:div>
    <w:div w:id="603810601">
      <w:bodyDiv w:val="1"/>
      <w:marLeft w:val="0"/>
      <w:marRight w:val="0"/>
      <w:marTop w:val="0"/>
      <w:marBottom w:val="0"/>
      <w:divBdr>
        <w:top w:val="none" w:sz="0" w:space="0" w:color="auto"/>
        <w:left w:val="none" w:sz="0" w:space="0" w:color="auto"/>
        <w:bottom w:val="none" w:sz="0" w:space="0" w:color="auto"/>
        <w:right w:val="none" w:sz="0" w:space="0" w:color="auto"/>
      </w:divBdr>
    </w:div>
    <w:div w:id="619801156">
      <w:bodyDiv w:val="1"/>
      <w:marLeft w:val="0"/>
      <w:marRight w:val="0"/>
      <w:marTop w:val="0"/>
      <w:marBottom w:val="0"/>
      <w:divBdr>
        <w:top w:val="none" w:sz="0" w:space="0" w:color="auto"/>
        <w:left w:val="none" w:sz="0" w:space="0" w:color="auto"/>
        <w:bottom w:val="none" w:sz="0" w:space="0" w:color="auto"/>
        <w:right w:val="none" w:sz="0" w:space="0" w:color="auto"/>
      </w:divBdr>
    </w:div>
    <w:div w:id="668484526">
      <w:bodyDiv w:val="1"/>
      <w:marLeft w:val="0"/>
      <w:marRight w:val="0"/>
      <w:marTop w:val="0"/>
      <w:marBottom w:val="0"/>
      <w:divBdr>
        <w:top w:val="none" w:sz="0" w:space="0" w:color="auto"/>
        <w:left w:val="none" w:sz="0" w:space="0" w:color="auto"/>
        <w:bottom w:val="none" w:sz="0" w:space="0" w:color="auto"/>
        <w:right w:val="none" w:sz="0" w:space="0" w:color="auto"/>
      </w:divBdr>
    </w:div>
    <w:div w:id="688675380">
      <w:bodyDiv w:val="1"/>
      <w:marLeft w:val="0"/>
      <w:marRight w:val="0"/>
      <w:marTop w:val="0"/>
      <w:marBottom w:val="0"/>
      <w:divBdr>
        <w:top w:val="none" w:sz="0" w:space="0" w:color="auto"/>
        <w:left w:val="none" w:sz="0" w:space="0" w:color="auto"/>
        <w:bottom w:val="none" w:sz="0" w:space="0" w:color="auto"/>
        <w:right w:val="none" w:sz="0" w:space="0" w:color="auto"/>
      </w:divBdr>
    </w:div>
    <w:div w:id="702368073">
      <w:bodyDiv w:val="1"/>
      <w:marLeft w:val="0"/>
      <w:marRight w:val="0"/>
      <w:marTop w:val="0"/>
      <w:marBottom w:val="0"/>
      <w:divBdr>
        <w:top w:val="none" w:sz="0" w:space="0" w:color="auto"/>
        <w:left w:val="none" w:sz="0" w:space="0" w:color="auto"/>
        <w:bottom w:val="none" w:sz="0" w:space="0" w:color="auto"/>
        <w:right w:val="none" w:sz="0" w:space="0" w:color="auto"/>
      </w:divBdr>
    </w:div>
    <w:div w:id="757481505">
      <w:bodyDiv w:val="1"/>
      <w:marLeft w:val="0"/>
      <w:marRight w:val="0"/>
      <w:marTop w:val="0"/>
      <w:marBottom w:val="0"/>
      <w:divBdr>
        <w:top w:val="none" w:sz="0" w:space="0" w:color="auto"/>
        <w:left w:val="none" w:sz="0" w:space="0" w:color="auto"/>
        <w:bottom w:val="none" w:sz="0" w:space="0" w:color="auto"/>
        <w:right w:val="none" w:sz="0" w:space="0" w:color="auto"/>
      </w:divBdr>
    </w:div>
    <w:div w:id="797261467">
      <w:bodyDiv w:val="1"/>
      <w:marLeft w:val="0"/>
      <w:marRight w:val="0"/>
      <w:marTop w:val="0"/>
      <w:marBottom w:val="0"/>
      <w:divBdr>
        <w:top w:val="none" w:sz="0" w:space="0" w:color="auto"/>
        <w:left w:val="none" w:sz="0" w:space="0" w:color="auto"/>
        <w:bottom w:val="none" w:sz="0" w:space="0" w:color="auto"/>
        <w:right w:val="none" w:sz="0" w:space="0" w:color="auto"/>
      </w:divBdr>
    </w:div>
    <w:div w:id="857082934">
      <w:bodyDiv w:val="1"/>
      <w:marLeft w:val="0"/>
      <w:marRight w:val="0"/>
      <w:marTop w:val="0"/>
      <w:marBottom w:val="0"/>
      <w:divBdr>
        <w:top w:val="none" w:sz="0" w:space="0" w:color="auto"/>
        <w:left w:val="none" w:sz="0" w:space="0" w:color="auto"/>
        <w:bottom w:val="none" w:sz="0" w:space="0" w:color="auto"/>
        <w:right w:val="none" w:sz="0" w:space="0" w:color="auto"/>
      </w:divBdr>
    </w:div>
    <w:div w:id="959144976">
      <w:bodyDiv w:val="1"/>
      <w:marLeft w:val="0"/>
      <w:marRight w:val="0"/>
      <w:marTop w:val="0"/>
      <w:marBottom w:val="0"/>
      <w:divBdr>
        <w:top w:val="none" w:sz="0" w:space="0" w:color="auto"/>
        <w:left w:val="none" w:sz="0" w:space="0" w:color="auto"/>
        <w:bottom w:val="none" w:sz="0" w:space="0" w:color="auto"/>
        <w:right w:val="none" w:sz="0" w:space="0" w:color="auto"/>
      </w:divBdr>
    </w:div>
    <w:div w:id="1048257365">
      <w:bodyDiv w:val="1"/>
      <w:marLeft w:val="0"/>
      <w:marRight w:val="0"/>
      <w:marTop w:val="0"/>
      <w:marBottom w:val="0"/>
      <w:divBdr>
        <w:top w:val="none" w:sz="0" w:space="0" w:color="auto"/>
        <w:left w:val="none" w:sz="0" w:space="0" w:color="auto"/>
        <w:bottom w:val="none" w:sz="0" w:space="0" w:color="auto"/>
        <w:right w:val="none" w:sz="0" w:space="0" w:color="auto"/>
      </w:divBdr>
    </w:div>
    <w:div w:id="1071079566">
      <w:bodyDiv w:val="1"/>
      <w:marLeft w:val="0"/>
      <w:marRight w:val="0"/>
      <w:marTop w:val="0"/>
      <w:marBottom w:val="0"/>
      <w:divBdr>
        <w:top w:val="none" w:sz="0" w:space="0" w:color="auto"/>
        <w:left w:val="none" w:sz="0" w:space="0" w:color="auto"/>
        <w:bottom w:val="none" w:sz="0" w:space="0" w:color="auto"/>
        <w:right w:val="none" w:sz="0" w:space="0" w:color="auto"/>
      </w:divBdr>
    </w:div>
    <w:div w:id="1137915662">
      <w:bodyDiv w:val="1"/>
      <w:marLeft w:val="0"/>
      <w:marRight w:val="0"/>
      <w:marTop w:val="0"/>
      <w:marBottom w:val="0"/>
      <w:divBdr>
        <w:top w:val="none" w:sz="0" w:space="0" w:color="auto"/>
        <w:left w:val="none" w:sz="0" w:space="0" w:color="auto"/>
        <w:bottom w:val="none" w:sz="0" w:space="0" w:color="auto"/>
        <w:right w:val="none" w:sz="0" w:space="0" w:color="auto"/>
      </w:divBdr>
    </w:div>
    <w:div w:id="1156072679">
      <w:bodyDiv w:val="1"/>
      <w:marLeft w:val="0"/>
      <w:marRight w:val="0"/>
      <w:marTop w:val="0"/>
      <w:marBottom w:val="0"/>
      <w:divBdr>
        <w:top w:val="none" w:sz="0" w:space="0" w:color="auto"/>
        <w:left w:val="none" w:sz="0" w:space="0" w:color="auto"/>
        <w:bottom w:val="none" w:sz="0" w:space="0" w:color="auto"/>
        <w:right w:val="none" w:sz="0" w:space="0" w:color="auto"/>
      </w:divBdr>
    </w:div>
    <w:div w:id="1164054222">
      <w:bodyDiv w:val="1"/>
      <w:marLeft w:val="0"/>
      <w:marRight w:val="0"/>
      <w:marTop w:val="0"/>
      <w:marBottom w:val="0"/>
      <w:divBdr>
        <w:top w:val="none" w:sz="0" w:space="0" w:color="auto"/>
        <w:left w:val="none" w:sz="0" w:space="0" w:color="auto"/>
        <w:bottom w:val="none" w:sz="0" w:space="0" w:color="auto"/>
        <w:right w:val="none" w:sz="0" w:space="0" w:color="auto"/>
      </w:divBdr>
    </w:div>
    <w:div w:id="1183670050">
      <w:bodyDiv w:val="1"/>
      <w:marLeft w:val="0"/>
      <w:marRight w:val="0"/>
      <w:marTop w:val="0"/>
      <w:marBottom w:val="0"/>
      <w:divBdr>
        <w:top w:val="none" w:sz="0" w:space="0" w:color="auto"/>
        <w:left w:val="none" w:sz="0" w:space="0" w:color="auto"/>
        <w:bottom w:val="none" w:sz="0" w:space="0" w:color="auto"/>
        <w:right w:val="none" w:sz="0" w:space="0" w:color="auto"/>
      </w:divBdr>
    </w:div>
    <w:div w:id="1240627817">
      <w:bodyDiv w:val="1"/>
      <w:marLeft w:val="0"/>
      <w:marRight w:val="0"/>
      <w:marTop w:val="0"/>
      <w:marBottom w:val="0"/>
      <w:divBdr>
        <w:top w:val="none" w:sz="0" w:space="0" w:color="auto"/>
        <w:left w:val="none" w:sz="0" w:space="0" w:color="auto"/>
        <w:bottom w:val="none" w:sz="0" w:space="0" w:color="auto"/>
        <w:right w:val="none" w:sz="0" w:space="0" w:color="auto"/>
      </w:divBdr>
    </w:div>
    <w:div w:id="1354726658">
      <w:bodyDiv w:val="1"/>
      <w:marLeft w:val="0"/>
      <w:marRight w:val="0"/>
      <w:marTop w:val="0"/>
      <w:marBottom w:val="0"/>
      <w:divBdr>
        <w:top w:val="none" w:sz="0" w:space="0" w:color="auto"/>
        <w:left w:val="none" w:sz="0" w:space="0" w:color="auto"/>
        <w:bottom w:val="none" w:sz="0" w:space="0" w:color="auto"/>
        <w:right w:val="none" w:sz="0" w:space="0" w:color="auto"/>
      </w:divBdr>
    </w:div>
    <w:div w:id="1360081877">
      <w:bodyDiv w:val="1"/>
      <w:marLeft w:val="0"/>
      <w:marRight w:val="0"/>
      <w:marTop w:val="0"/>
      <w:marBottom w:val="0"/>
      <w:divBdr>
        <w:top w:val="none" w:sz="0" w:space="0" w:color="auto"/>
        <w:left w:val="none" w:sz="0" w:space="0" w:color="auto"/>
        <w:bottom w:val="none" w:sz="0" w:space="0" w:color="auto"/>
        <w:right w:val="none" w:sz="0" w:space="0" w:color="auto"/>
      </w:divBdr>
    </w:div>
    <w:div w:id="1378433473">
      <w:bodyDiv w:val="1"/>
      <w:marLeft w:val="0"/>
      <w:marRight w:val="0"/>
      <w:marTop w:val="0"/>
      <w:marBottom w:val="0"/>
      <w:divBdr>
        <w:top w:val="none" w:sz="0" w:space="0" w:color="auto"/>
        <w:left w:val="none" w:sz="0" w:space="0" w:color="auto"/>
        <w:bottom w:val="none" w:sz="0" w:space="0" w:color="auto"/>
        <w:right w:val="none" w:sz="0" w:space="0" w:color="auto"/>
      </w:divBdr>
    </w:div>
    <w:div w:id="1440444534">
      <w:bodyDiv w:val="1"/>
      <w:marLeft w:val="0"/>
      <w:marRight w:val="0"/>
      <w:marTop w:val="0"/>
      <w:marBottom w:val="0"/>
      <w:divBdr>
        <w:top w:val="none" w:sz="0" w:space="0" w:color="auto"/>
        <w:left w:val="none" w:sz="0" w:space="0" w:color="auto"/>
        <w:bottom w:val="none" w:sz="0" w:space="0" w:color="auto"/>
        <w:right w:val="none" w:sz="0" w:space="0" w:color="auto"/>
      </w:divBdr>
    </w:div>
    <w:div w:id="1484080327">
      <w:bodyDiv w:val="1"/>
      <w:marLeft w:val="0"/>
      <w:marRight w:val="0"/>
      <w:marTop w:val="0"/>
      <w:marBottom w:val="0"/>
      <w:divBdr>
        <w:top w:val="none" w:sz="0" w:space="0" w:color="auto"/>
        <w:left w:val="none" w:sz="0" w:space="0" w:color="auto"/>
        <w:bottom w:val="none" w:sz="0" w:space="0" w:color="auto"/>
        <w:right w:val="none" w:sz="0" w:space="0" w:color="auto"/>
      </w:divBdr>
    </w:div>
    <w:div w:id="1513031684">
      <w:bodyDiv w:val="1"/>
      <w:marLeft w:val="0"/>
      <w:marRight w:val="0"/>
      <w:marTop w:val="0"/>
      <w:marBottom w:val="0"/>
      <w:divBdr>
        <w:top w:val="none" w:sz="0" w:space="0" w:color="auto"/>
        <w:left w:val="none" w:sz="0" w:space="0" w:color="auto"/>
        <w:bottom w:val="none" w:sz="0" w:space="0" w:color="auto"/>
        <w:right w:val="none" w:sz="0" w:space="0" w:color="auto"/>
      </w:divBdr>
    </w:div>
    <w:div w:id="1522009811">
      <w:bodyDiv w:val="1"/>
      <w:marLeft w:val="0"/>
      <w:marRight w:val="0"/>
      <w:marTop w:val="0"/>
      <w:marBottom w:val="0"/>
      <w:divBdr>
        <w:top w:val="none" w:sz="0" w:space="0" w:color="auto"/>
        <w:left w:val="none" w:sz="0" w:space="0" w:color="auto"/>
        <w:bottom w:val="none" w:sz="0" w:space="0" w:color="auto"/>
        <w:right w:val="none" w:sz="0" w:space="0" w:color="auto"/>
      </w:divBdr>
    </w:div>
    <w:div w:id="1560821907">
      <w:bodyDiv w:val="1"/>
      <w:marLeft w:val="0"/>
      <w:marRight w:val="0"/>
      <w:marTop w:val="0"/>
      <w:marBottom w:val="0"/>
      <w:divBdr>
        <w:top w:val="none" w:sz="0" w:space="0" w:color="auto"/>
        <w:left w:val="none" w:sz="0" w:space="0" w:color="auto"/>
        <w:bottom w:val="none" w:sz="0" w:space="0" w:color="auto"/>
        <w:right w:val="none" w:sz="0" w:space="0" w:color="auto"/>
      </w:divBdr>
    </w:div>
    <w:div w:id="1561669606">
      <w:bodyDiv w:val="1"/>
      <w:marLeft w:val="0"/>
      <w:marRight w:val="0"/>
      <w:marTop w:val="0"/>
      <w:marBottom w:val="0"/>
      <w:divBdr>
        <w:top w:val="none" w:sz="0" w:space="0" w:color="auto"/>
        <w:left w:val="none" w:sz="0" w:space="0" w:color="auto"/>
        <w:bottom w:val="none" w:sz="0" w:space="0" w:color="auto"/>
        <w:right w:val="none" w:sz="0" w:space="0" w:color="auto"/>
      </w:divBdr>
    </w:div>
    <w:div w:id="1615206027">
      <w:bodyDiv w:val="1"/>
      <w:marLeft w:val="0"/>
      <w:marRight w:val="0"/>
      <w:marTop w:val="0"/>
      <w:marBottom w:val="0"/>
      <w:divBdr>
        <w:top w:val="none" w:sz="0" w:space="0" w:color="auto"/>
        <w:left w:val="none" w:sz="0" w:space="0" w:color="auto"/>
        <w:bottom w:val="none" w:sz="0" w:space="0" w:color="auto"/>
        <w:right w:val="none" w:sz="0" w:space="0" w:color="auto"/>
      </w:divBdr>
    </w:div>
    <w:div w:id="1698845329">
      <w:bodyDiv w:val="1"/>
      <w:marLeft w:val="0"/>
      <w:marRight w:val="0"/>
      <w:marTop w:val="0"/>
      <w:marBottom w:val="0"/>
      <w:divBdr>
        <w:top w:val="none" w:sz="0" w:space="0" w:color="auto"/>
        <w:left w:val="none" w:sz="0" w:space="0" w:color="auto"/>
        <w:bottom w:val="none" w:sz="0" w:space="0" w:color="auto"/>
        <w:right w:val="none" w:sz="0" w:space="0" w:color="auto"/>
      </w:divBdr>
    </w:div>
    <w:div w:id="1707028302">
      <w:bodyDiv w:val="1"/>
      <w:marLeft w:val="0"/>
      <w:marRight w:val="0"/>
      <w:marTop w:val="0"/>
      <w:marBottom w:val="0"/>
      <w:divBdr>
        <w:top w:val="none" w:sz="0" w:space="0" w:color="auto"/>
        <w:left w:val="none" w:sz="0" w:space="0" w:color="auto"/>
        <w:bottom w:val="none" w:sz="0" w:space="0" w:color="auto"/>
        <w:right w:val="none" w:sz="0" w:space="0" w:color="auto"/>
      </w:divBdr>
    </w:div>
    <w:div w:id="1781945817">
      <w:bodyDiv w:val="1"/>
      <w:marLeft w:val="0"/>
      <w:marRight w:val="0"/>
      <w:marTop w:val="0"/>
      <w:marBottom w:val="0"/>
      <w:divBdr>
        <w:top w:val="none" w:sz="0" w:space="0" w:color="auto"/>
        <w:left w:val="none" w:sz="0" w:space="0" w:color="auto"/>
        <w:bottom w:val="none" w:sz="0" w:space="0" w:color="auto"/>
        <w:right w:val="none" w:sz="0" w:space="0" w:color="auto"/>
      </w:divBdr>
    </w:div>
    <w:div w:id="1788816836">
      <w:bodyDiv w:val="1"/>
      <w:marLeft w:val="0"/>
      <w:marRight w:val="0"/>
      <w:marTop w:val="0"/>
      <w:marBottom w:val="0"/>
      <w:divBdr>
        <w:top w:val="none" w:sz="0" w:space="0" w:color="auto"/>
        <w:left w:val="none" w:sz="0" w:space="0" w:color="auto"/>
        <w:bottom w:val="none" w:sz="0" w:space="0" w:color="auto"/>
        <w:right w:val="none" w:sz="0" w:space="0" w:color="auto"/>
      </w:divBdr>
    </w:div>
    <w:div w:id="1841583953">
      <w:bodyDiv w:val="1"/>
      <w:marLeft w:val="0"/>
      <w:marRight w:val="0"/>
      <w:marTop w:val="0"/>
      <w:marBottom w:val="0"/>
      <w:divBdr>
        <w:top w:val="none" w:sz="0" w:space="0" w:color="auto"/>
        <w:left w:val="none" w:sz="0" w:space="0" w:color="auto"/>
        <w:bottom w:val="none" w:sz="0" w:space="0" w:color="auto"/>
        <w:right w:val="none" w:sz="0" w:space="0" w:color="auto"/>
      </w:divBdr>
    </w:div>
    <w:div w:id="1867064441">
      <w:bodyDiv w:val="1"/>
      <w:marLeft w:val="0"/>
      <w:marRight w:val="0"/>
      <w:marTop w:val="0"/>
      <w:marBottom w:val="0"/>
      <w:divBdr>
        <w:top w:val="none" w:sz="0" w:space="0" w:color="auto"/>
        <w:left w:val="none" w:sz="0" w:space="0" w:color="auto"/>
        <w:bottom w:val="none" w:sz="0" w:space="0" w:color="auto"/>
        <w:right w:val="none" w:sz="0" w:space="0" w:color="auto"/>
      </w:divBdr>
    </w:div>
    <w:div w:id="1883396540">
      <w:bodyDiv w:val="1"/>
      <w:marLeft w:val="0"/>
      <w:marRight w:val="0"/>
      <w:marTop w:val="0"/>
      <w:marBottom w:val="0"/>
      <w:divBdr>
        <w:top w:val="none" w:sz="0" w:space="0" w:color="auto"/>
        <w:left w:val="none" w:sz="0" w:space="0" w:color="auto"/>
        <w:bottom w:val="none" w:sz="0" w:space="0" w:color="auto"/>
        <w:right w:val="none" w:sz="0" w:space="0" w:color="auto"/>
      </w:divBdr>
    </w:div>
    <w:div w:id="1891110531">
      <w:bodyDiv w:val="1"/>
      <w:marLeft w:val="0"/>
      <w:marRight w:val="0"/>
      <w:marTop w:val="0"/>
      <w:marBottom w:val="0"/>
      <w:divBdr>
        <w:top w:val="none" w:sz="0" w:space="0" w:color="auto"/>
        <w:left w:val="none" w:sz="0" w:space="0" w:color="auto"/>
        <w:bottom w:val="none" w:sz="0" w:space="0" w:color="auto"/>
        <w:right w:val="none" w:sz="0" w:space="0" w:color="auto"/>
      </w:divBdr>
    </w:div>
    <w:div w:id="1948272631">
      <w:bodyDiv w:val="1"/>
      <w:marLeft w:val="0"/>
      <w:marRight w:val="0"/>
      <w:marTop w:val="0"/>
      <w:marBottom w:val="0"/>
      <w:divBdr>
        <w:top w:val="none" w:sz="0" w:space="0" w:color="auto"/>
        <w:left w:val="none" w:sz="0" w:space="0" w:color="auto"/>
        <w:bottom w:val="none" w:sz="0" w:space="0" w:color="auto"/>
        <w:right w:val="none" w:sz="0" w:space="0" w:color="auto"/>
      </w:divBdr>
    </w:div>
    <w:div w:id="1964771858">
      <w:bodyDiv w:val="1"/>
      <w:marLeft w:val="0"/>
      <w:marRight w:val="0"/>
      <w:marTop w:val="0"/>
      <w:marBottom w:val="0"/>
      <w:divBdr>
        <w:top w:val="none" w:sz="0" w:space="0" w:color="auto"/>
        <w:left w:val="none" w:sz="0" w:space="0" w:color="auto"/>
        <w:bottom w:val="none" w:sz="0" w:space="0" w:color="auto"/>
        <w:right w:val="none" w:sz="0" w:space="0" w:color="auto"/>
      </w:divBdr>
    </w:div>
    <w:div w:id="2089499938">
      <w:bodyDiv w:val="1"/>
      <w:marLeft w:val="0"/>
      <w:marRight w:val="0"/>
      <w:marTop w:val="0"/>
      <w:marBottom w:val="0"/>
      <w:divBdr>
        <w:top w:val="none" w:sz="0" w:space="0" w:color="auto"/>
        <w:left w:val="none" w:sz="0" w:space="0" w:color="auto"/>
        <w:bottom w:val="none" w:sz="0" w:space="0" w:color="auto"/>
        <w:right w:val="none" w:sz="0" w:space="0" w:color="auto"/>
      </w:divBdr>
    </w:div>
    <w:div w:id="2098209185">
      <w:bodyDiv w:val="1"/>
      <w:marLeft w:val="0"/>
      <w:marRight w:val="0"/>
      <w:marTop w:val="0"/>
      <w:marBottom w:val="0"/>
      <w:divBdr>
        <w:top w:val="none" w:sz="0" w:space="0" w:color="auto"/>
        <w:left w:val="none" w:sz="0" w:space="0" w:color="auto"/>
        <w:bottom w:val="none" w:sz="0" w:space="0" w:color="auto"/>
        <w:right w:val="none" w:sz="0" w:space="0" w:color="auto"/>
      </w:divBdr>
    </w:div>
    <w:div w:id="209901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dresh838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1FC0C-5096-4A5B-9F93-EA7F008E7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3253</Words>
  <Characters>18544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Pathak</dc:creator>
  <cp:keywords/>
  <dc:description/>
  <cp:lastModifiedBy>Indresh Pathak</cp:lastModifiedBy>
  <cp:revision>2</cp:revision>
  <dcterms:created xsi:type="dcterms:W3CDTF">2025-05-09T16:16:00Z</dcterms:created>
  <dcterms:modified xsi:type="dcterms:W3CDTF">2025-05-09T16:16:00Z</dcterms:modified>
</cp:coreProperties>
</file>