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BE160" w14:textId="77777777" w:rsidR="00091799" w:rsidRDefault="00091799" w:rsidP="00091799">
      <w:pPr>
        <w:pBdr>
          <w:left w:val="nil"/>
          <w:bottom w:val="nil"/>
          <w:right w:val="nil"/>
          <w:between w:val="nil"/>
        </w:pBdr>
        <w:spacing w:line="276" w:lineRule="auto"/>
        <w:rPr>
          <w:rFonts w:eastAsia="Open Sans"/>
          <w:b/>
          <w:color w:val="000000"/>
        </w:rPr>
      </w:pPr>
      <w:r w:rsidRPr="00091799">
        <w:rPr>
          <w:rFonts w:eastAsia="Open Sans"/>
          <w:b/>
          <w:color w:val="000000"/>
        </w:rPr>
        <w:t>JYOTSNA KOUSHIK</w:t>
      </w:r>
    </w:p>
    <w:p w14:paraId="44A1E27C" w14:textId="284252A0" w:rsidR="00580843" w:rsidRPr="00091799" w:rsidRDefault="003667EB" w:rsidP="00091799">
      <w:pPr>
        <w:pBdr>
          <w:left w:val="nil"/>
          <w:bottom w:val="nil"/>
          <w:right w:val="nil"/>
          <w:between w:val="nil"/>
        </w:pBdr>
        <w:spacing w:line="276" w:lineRule="auto"/>
        <w:rPr>
          <w:rFonts w:eastAsia="Open Sans"/>
          <w:b/>
          <w:color w:val="000000"/>
        </w:rPr>
      </w:pPr>
      <w:r>
        <w:rPr>
          <w:rFonts w:eastAsia="Open Sans"/>
          <w:b/>
          <w:color w:val="000000"/>
        </w:rPr>
        <w:t xml:space="preserve">Sr </w:t>
      </w:r>
      <w:proofErr w:type="spellStart"/>
      <w:r>
        <w:rPr>
          <w:rFonts w:eastAsia="Open Sans"/>
          <w:b/>
          <w:color w:val="000000"/>
        </w:rPr>
        <w:t>Servicenow</w:t>
      </w:r>
      <w:proofErr w:type="spellEnd"/>
      <w:r>
        <w:rPr>
          <w:rFonts w:eastAsia="Open Sans"/>
          <w:b/>
          <w:color w:val="000000"/>
        </w:rPr>
        <w:t xml:space="preserve"> </w:t>
      </w:r>
      <w:r w:rsidR="00552D97">
        <w:rPr>
          <w:rFonts w:eastAsia="Open Sans"/>
          <w:b/>
          <w:color w:val="000000"/>
        </w:rPr>
        <w:t>Business Analyst</w:t>
      </w:r>
    </w:p>
    <w:p w14:paraId="117A9B3F" w14:textId="77777777" w:rsidR="00707C5E" w:rsidRPr="00001587" w:rsidRDefault="00000000" w:rsidP="00707C5E">
      <w:pPr>
        <w:pBdr>
          <w:top w:val="nil"/>
          <w:left w:val="nil"/>
          <w:bottom w:val="nil"/>
          <w:right w:val="nil"/>
          <w:between w:val="nil"/>
        </w:pBdr>
        <w:spacing w:line="276" w:lineRule="auto"/>
        <w:rPr>
          <w:rFonts w:eastAsia="Open Sans"/>
          <w:color w:val="000000" w:themeColor="text1"/>
        </w:rPr>
      </w:pPr>
      <w:hyperlink r:id="rId5">
        <w:r w:rsidR="00707C5E" w:rsidRPr="00001587">
          <w:rPr>
            <w:rFonts w:eastAsia="Open Sans"/>
            <w:color w:val="000000" w:themeColor="text1"/>
          </w:rPr>
          <w:t>jyotsnareddy92@gmail.com</w:t>
        </w:r>
      </w:hyperlink>
    </w:p>
    <w:p w14:paraId="27A27E74" w14:textId="77777777" w:rsidR="00707C5E" w:rsidRPr="00001587" w:rsidRDefault="00707C5E" w:rsidP="00707C5E">
      <w:pPr>
        <w:pBdr>
          <w:top w:val="nil"/>
          <w:left w:val="nil"/>
          <w:bottom w:val="nil"/>
          <w:right w:val="nil"/>
          <w:between w:val="nil"/>
        </w:pBdr>
        <w:spacing w:line="276" w:lineRule="auto"/>
        <w:rPr>
          <w:rFonts w:eastAsia="Open Sans"/>
          <w:color w:val="000000"/>
        </w:rPr>
      </w:pPr>
      <w:r w:rsidRPr="00001587">
        <w:rPr>
          <w:rFonts w:eastAsia="Open Sans"/>
          <w:color w:val="000000"/>
        </w:rPr>
        <w:t>Mb:</w:t>
      </w:r>
      <w:r w:rsidR="00536859">
        <w:rPr>
          <w:rFonts w:eastAsia="Open Sans"/>
          <w:color w:val="000000"/>
        </w:rPr>
        <w:t xml:space="preserve"> +1 (669).254.</w:t>
      </w:r>
      <w:r w:rsidRPr="00001587">
        <w:rPr>
          <w:rFonts w:eastAsia="Open Sans"/>
          <w:color w:val="000000"/>
        </w:rPr>
        <w:t>8222</w:t>
      </w:r>
    </w:p>
    <w:p w14:paraId="1FD9F552" w14:textId="77777777" w:rsidR="00F033C0" w:rsidRDefault="00F033C0" w:rsidP="00707C5E">
      <w:pPr>
        <w:pBdr>
          <w:left w:val="nil"/>
          <w:bottom w:val="single" w:sz="12" w:space="1" w:color="auto"/>
          <w:right w:val="nil"/>
          <w:between w:val="nil"/>
        </w:pBdr>
        <w:spacing w:line="276" w:lineRule="auto"/>
        <w:rPr>
          <w:rFonts w:ascii="Arial" w:eastAsia="Open Sans" w:hAnsi="Arial" w:cs="Arial"/>
          <w:b/>
          <w:color w:val="000000"/>
          <w:sz w:val="22"/>
          <w:szCs w:val="22"/>
        </w:rPr>
      </w:pPr>
    </w:p>
    <w:p w14:paraId="07A501B7" w14:textId="77777777" w:rsidR="00F033C0" w:rsidRDefault="00F033C0" w:rsidP="00707C5E">
      <w:pPr>
        <w:pBdr>
          <w:left w:val="nil"/>
          <w:bottom w:val="nil"/>
          <w:right w:val="nil"/>
          <w:between w:val="nil"/>
        </w:pBdr>
        <w:spacing w:line="276" w:lineRule="auto"/>
        <w:rPr>
          <w:rFonts w:ascii="Arial" w:eastAsia="Open Sans" w:hAnsi="Arial" w:cs="Arial"/>
          <w:b/>
          <w:color w:val="000000"/>
          <w:sz w:val="22"/>
          <w:szCs w:val="22"/>
        </w:rPr>
      </w:pPr>
    </w:p>
    <w:p w14:paraId="603F826D" w14:textId="77777777" w:rsidR="003D4B31" w:rsidRDefault="005A2735" w:rsidP="00707C5E">
      <w:pPr>
        <w:pBdr>
          <w:left w:val="nil"/>
          <w:bottom w:val="nil"/>
          <w:right w:val="nil"/>
          <w:between w:val="nil"/>
        </w:pBdr>
        <w:spacing w:line="276" w:lineRule="auto"/>
        <w:rPr>
          <w:rFonts w:eastAsia="Open Sans"/>
          <w:b/>
          <w:color w:val="000000"/>
          <w:sz w:val="22"/>
          <w:szCs w:val="22"/>
          <w:u w:val="single"/>
        </w:rPr>
      </w:pPr>
      <w:r w:rsidRPr="005A2735">
        <w:rPr>
          <w:rFonts w:eastAsia="Open Sans"/>
          <w:b/>
          <w:color w:val="000000"/>
          <w:sz w:val="22"/>
          <w:szCs w:val="22"/>
          <w:u w:val="single"/>
        </w:rPr>
        <w:t xml:space="preserve">PROFESSIONAL </w:t>
      </w:r>
      <w:r w:rsidR="005A36D8">
        <w:rPr>
          <w:rFonts w:eastAsia="Open Sans"/>
          <w:b/>
          <w:color w:val="000000"/>
          <w:sz w:val="22"/>
          <w:szCs w:val="22"/>
          <w:u w:val="single"/>
        </w:rPr>
        <w:t xml:space="preserve"> </w:t>
      </w:r>
      <w:r w:rsidRPr="005A2735">
        <w:rPr>
          <w:rFonts w:eastAsia="Open Sans"/>
          <w:b/>
          <w:color w:val="000000"/>
          <w:sz w:val="22"/>
          <w:szCs w:val="22"/>
          <w:u w:val="single"/>
        </w:rPr>
        <w:t>SUMMARY</w:t>
      </w:r>
    </w:p>
    <w:p w14:paraId="7F7B6B3B" w14:textId="77777777" w:rsidR="005A2735" w:rsidRDefault="005A2735" w:rsidP="00707C5E">
      <w:pPr>
        <w:pBdr>
          <w:left w:val="nil"/>
          <w:bottom w:val="nil"/>
          <w:right w:val="nil"/>
          <w:between w:val="nil"/>
        </w:pBdr>
        <w:spacing w:line="276" w:lineRule="auto"/>
        <w:rPr>
          <w:rFonts w:ascii="Arial" w:eastAsia="Open Sans" w:hAnsi="Arial" w:cs="Arial"/>
          <w:b/>
          <w:color w:val="000000"/>
          <w:sz w:val="22"/>
          <w:szCs w:val="22"/>
        </w:rPr>
      </w:pPr>
    </w:p>
    <w:p w14:paraId="13985DCA" w14:textId="77777777" w:rsidR="00FB201F" w:rsidRDefault="00FB201F" w:rsidP="00FB201F">
      <w:pPr>
        <w:pBdr>
          <w:left w:val="nil"/>
          <w:bottom w:val="nil"/>
          <w:right w:val="nil"/>
          <w:between w:val="nil"/>
        </w:pBdr>
        <w:spacing w:line="276" w:lineRule="auto"/>
        <w:rPr>
          <w:rFonts w:ascii="Arial" w:eastAsia="Open Sans" w:hAnsi="Arial" w:cs="Arial"/>
          <w:b/>
          <w:color w:val="000000"/>
          <w:sz w:val="22"/>
          <w:szCs w:val="22"/>
        </w:rPr>
      </w:pPr>
    </w:p>
    <w:p w14:paraId="5752C767" w14:textId="25BEAACD" w:rsidR="00FB201F" w:rsidRDefault="003667EB" w:rsidP="00FB201F">
      <w:pPr>
        <w:pBdr>
          <w:left w:val="nil"/>
          <w:bottom w:val="nil"/>
          <w:right w:val="nil"/>
          <w:between w:val="nil"/>
        </w:pBdr>
        <w:spacing w:line="276" w:lineRule="auto"/>
        <w:jc w:val="both"/>
        <w:rPr>
          <w:rFonts w:eastAsia="Open Sans"/>
          <w:color w:val="000000"/>
        </w:rPr>
      </w:pPr>
      <w:r>
        <w:rPr>
          <w:rFonts w:eastAsia="Open Sans"/>
          <w:color w:val="000000"/>
        </w:rPr>
        <w:t xml:space="preserve">Sr </w:t>
      </w:r>
      <w:proofErr w:type="spellStart"/>
      <w:r>
        <w:rPr>
          <w:rFonts w:eastAsia="Open Sans"/>
          <w:color w:val="000000"/>
        </w:rPr>
        <w:t>Servicenow</w:t>
      </w:r>
      <w:proofErr w:type="spellEnd"/>
      <w:r>
        <w:rPr>
          <w:rFonts w:eastAsia="Open Sans"/>
          <w:color w:val="000000"/>
        </w:rPr>
        <w:t xml:space="preserve"> </w:t>
      </w:r>
      <w:r w:rsidR="00FB201F" w:rsidRPr="000C40E9">
        <w:rPr>
          <w:rFonts w:eastAsia="Open Sans"/>
          <w:color w:val="000000"/>
        </w:rPr>
        <w:t xml:space="preserve">Business Analyst with an analytical thought process having strong ability to communicate effectively with technology, executive and business audiences in the IT industry having </w:t>
      </w:r>
      <w:r w:rsidR="00FB201F">
        <w:rPr>
          <w:rFonts w:eastAsia="Open Sans"/>
          <w:color w:val="000000"/>
        </w:rPr>
        <w:t xml:space="preserve">almost </w:t>
      </w:r>
      <w:r w:rsidR="00E433AD">
        <w:rPr>
          <w:rFonts w:eastAsia="Open Sans"/>
          <w:color w:val="000000"/>
        </w:rPr>
        <w:t>10</w:t>
      </w:r>
      <w:r w:rsidR="00C755B1">
        <w:rPr>
          <w:rFonts w:eastAsia="Open Sans"/>
          <w:color w:val="000000"/>
        </w:rPr>
        <w:t>+</w:t>
      </w:r>
      <w:r w:rsidR="00FB201F" w:rsidRPr="000C40E9">
        <w:rPr>
          <w:rFonts w:eastAsia="Open Sans"/>
          <w:color w:val="000000"/>
        </w:rPr>
        <w:t xml:space="preserve"> years of hands-on experience in SDLC, Agile Methodology, Capital Markets, Treasury, Banking product and services</w:t>
      </w:r>
      <w:r w:rsidR="00552D97">
        <w:rPr>
          <w:rFonts w:eastAsia="Open Sans"/>
          <w:color w:val="000000"/>
        </w:rPr>
        <w:t>, Healthcare</w:t>
      </w:r>
      <w:r w:rsidR="00FB201F" w:rsidRPr="000C40E9">
        <w:rPr>
          <w:rFonts w:eastAsia="Open Sans"/>
          <w:color w:val="000000"/>
        </w:rPr>
        <w:t>.</w:t>
      </w:r>
    </w:p>
    <w:p w14:paraId="1DB89D07" w14:textId="77777777" w:rsidR="00FB201F" w:rsidRDefault="00FB201F" w:rsidP="00FB201F">
      <w:pPr>
        <w:pBdr>
          <w:left w:val="nil"/>
          <w:bottom w:val="nil"/>
          <w:right w:val="nil"/>
          <w:between w:val="nil"/>
        </w:pBdr>
        <w:spacing w:line="276" w:lineRule="auto"/>
        <w:jc w:val="both"/>
        <w:rPr>
          <w:rFonts w:eastAsia="Open Sans"/>
          <w:color w:val="000000"/>
        </w:rPr>
      </w:pPr>
      <w:r w:rsidRPr="00752622">
        <w:rPr>
          <w:rFonts w:eastAsia="Open Sans"/>
          <w:color w:val="000000"/>
        </w:rPr>
        <w:t>I'm a seasoned professional with driving innovation and success across product ownership, management, development, and business analysis. I thrive on turning complex business needs into reality through leading end-to-end project lifecycles, fostering collaboration, and championing AI transformations.</w:t>
      </w:r>
    </w:p>
    <w:p w14:paraId="72777965" w14:textId="77777777" w:rsidR="00F056FB" w:rsidRDefault="00F056FB" w:rsidP="00FB201F">
      <w:pPr>
        <w:autoSpaceDE w:val="0"/>
        <w:autoSpaceDN w:val="0"/>
        <w:adjustRightInd w:val="0"/>
        <w:rPr>
          <w:color w:val="000000"/>
        </w:rPr>
      </w:pPr>
    </w:p>
    <w:p w14:paraId="4E6CCA84" w14:textId="405E0876" w:rsidR="00FB201F" w:rsidRPr="00752622" w:rsidRDefault="00FB201F" w:rsidP="00FB201F">
      <w:pPr>
        <w:autoSpaceDE w:val="0"/>
        <w:autoSpaceDN w:val="0"/>
        <w:adjustRightInd w:val="0"/>
        <w:rPr>
          <w:color w:val="000000"/>
        </w:rPr>
      </w:pPr>
      <w:r w:rsidRPr="00752622">
        <w:rPr>
          <w:color w:val="000000"/>
        </w:rPr>
        <w:t>My passion lies in building impactful products:</w:t>
      </w:r>
    </w:p>
    <w:p w14:paraId="3EA213E7" w14:textId="77777777" w:rsidR="00FB201F" w:rsidRPr="00752622" w:rsidRDefault="00FB201F" w:rsidP="00FB201F">
      <w:pPr>
        <w:autoSpaceDE w:val="0"/>
        <w:autoSpaceDN w:val="0"/>
        <w:adjustRightInd w:val="0"/>
        <w:rPr>
          <w:color w:val="000000"/>
        </w:rPr>
      </w:pPr>
    </w:p>
    <w:p w14:paraId="6AE2589C" w14:textId="72B66B96" w:rsidR="00FB201F" w:rsidRPr="00752622" w:rsidRDefault="00FB201F" w:rsidP="00FB201F">
      <w:pPr>
        <w:autoSpaceDE w:val="0"/>
        <w:autoSpaceDN w:val="0"/>
        <w:adjustRightInd w:val="0"/>
        <w:rPr>
          <w:color w:val="000000"/>
        </w:rPr>
      </w:pPr>
      <w:r w:rsidRPr="00752622">
        <w:rPr>
          <w:color w:val="000000"/>
        </w:rPr>
        <w:t>- I've led successful projects across various domains like banking, loan &amp; asset management, and corporate treasury</w:t>
      </w:r>
      <w:r w:rsidR="009D0355">
        <w:rPr>
          <w:color w:val="000000"/>
        </w:rPr>
        <w:t>, Healthcare</w:t>
      </w:r>
      <w:r w:rsidRPr="00752622">
        <w:rPr>
          <w:color w:val="000000"/>
        </w:rPr>
        <w:t xml:space="preserve">, delivering exceptional client satisfaction for over </w:t>
      </w:r>
      <w:r w:rsidR="00703FF3">
        <w:rPr>
          <w:color w:val="000000"/>
        </w:rPr>
        <w:t>10</w:t>
      </w:r>
      <w:r w:rsidRPr="00752622">
        <w:rPr>
          <w:color w:val="000000"/>
        </w:rPr>
        <w:t xml:space="preserve"> years.</w:t>
      </w:r>
    </w:p>
    <w:p w14:paraId="086E54C2" w14:textId="77777777" w:rsidR="00FB201F" w:rsidRPr="00752622" w:rsidRDefault="00FB201F" w:rsidP="00FB201F">
      <w:pPr>
        <w:autoSpaceDE w:val="0"/>
        <w:autoSpaceDN w:val="0"/>
        <w:adjustRightInd w:val="0"/>
        <w:rPr>
          <w:color w:val="000000"/>
        </w:rPr>
      </w:pPr>
      <w:r w:rsidRPr="00752622">
        <w:rPr>
          <w:color w:val="000000"/>
        </w:rPr>
        <w:t>- Currently, I'm at the forefront of AI transformation, spearheading a taskforce that integrates AI across various functions, enhancing efficiency, decision support, and product innovation with cutting-edge AI technologies.</w:t>
      </w:r>
    </w:p>
    <w:p w14:paraId="0BB6422A" w14:textId="77777777" w:rsidR="00FB201F" w:rsidRPr="00752622" w:rsidRDefault="00FB201F" w:rsidP="00FB201F">
      <w:pPr>
        <w:autoSpaceDE w:val="0"/>
        <w:autoSpaceDN w:val="0"/>
        <w:adjustRightInd w:val="0"/>
        <w:rPr>
          <w:color w:val="000000"/>
        </w:rPr>
      </w:pPr>
      <w:r w:rsidRPr="00752622">
        <w:rPr>
          <w:color w:val="000000"/>
        </w:rPr>
        <w:t>- My expertise extends to strategic project management, guiding committees, road-mapping projects, and ensuring successful delivery across the entire SDLC and product lifecycle.</w:t>
      </w:r>
    </w:p>
    <w:p w14:paraId="6A14F4C3" w14:textId="77777777" w:rsidR="00FB201F" w:rsidRPr="00752622" w:rsidRDefault="00FB201F" w:rsidP="00FB201F">
      <w:pPr>
        <w:autoSpaceDE w:val="0"/>
        <w:autoSpaceDN w:val="0"/>
        <w:adjustRightInd w:val="0"/>
        <w:rPr>
          <w:color w:val="000000"/>
        </w:rPr>
      </w:pPr>
    </w:p>
    <w:p w14:paraId="40FEBCD3" w14:textId="77777777" w:rsidR="00FB201F" w:rsidRPr="00752622" w:rsidRDefault="00FB201F" w:rsidP="00FB201F">
      <w:pPr>
        <w:autoSpaceDE w:val="0"/>
        <w:autoSpaceDN w:val="0"/>
        <w:adjustRightInd w:val="0"/>
        <w:rPr>
          <w:color w:val="000000"/>
        </w:rPr>
      </w:pPr>
      <w:r w:rsidRPr="00752622">
        <w:rPr>
          <w:color w:val="000000"/>
        </w:rPr>
        <w:t>I'm also proficient in compliance and innovation:</w:t>
      </w:r>
    </w:p>
    <w:p w14:paraId="079EB848" w14:textId="77777777" w:rsidR="00FB201F" w:rsidRPr="00752622" w:rsidRDefault="00FB201F" w:rsidP="00FB201F">
      <w:pPr>
        <w:autoSpaceDE w:val="0"/>
        <w:autoSpaceDN w:val="0"/>
        <w:adjustRightInd w:val="0"/>
        <w:rPr>
          <w:color w:val="000000"/>
        </w:rPr>
      </w:pPr>
    </w:p>
    <w:p w14:paraId="6F105C86" w14:textId="77777777" w:rsidR="00FB201F" w:rsidRPr="00752622" w:rsidRDefault="00FB201F" w:rsidP="00FB201F">
      <w:pPr>
        <w:autoSpaceDE w:val="0"/>
        <w:autoSpaceDN w:val="0"/>
        <w:adjustRightInd w:val="0"/>
        <w:rPr>
          <w:color w:val="000000"/>
        </w:rPr>
      </w:pPr>
      <w:r w:rsidRPr="00752622">
        <w:rPr>
          <w:color w:val="000000"/>
        </w:rPr>
        <w:t>- I've served as a Single Point of Contact, managing key metrics and representing them to senior management and regulatory bodies.</w:t>
      </w:r>
    </w:p>
    <w:p w14:paraId="61BA6DA0" w14:textId="77777777" w:rsidR="00FB201F" w:rsidRPr="00752622" w:rsidRDefault="00FB201F" w:rsidP="00FB201F">
      <w:pPr>
        <w:autoSpaceDE w:val="0"/>
        <w:autoSpaceDN w:val="0"/>
        <w:adjustRightInd w:val="0"/>
        <w:rPr>
          <w:color w:val="000000"/>
        </w:rPr>
      </w:pPr>
      <w:r w:rsidRPr="00752622">
        <w:rPr>
          <w:color w:val="000000"/>
        </w:rPr>
        <w:t>- My commitment to innovation is evident through my leadership in AI prototyping for chatbots (NLP) and forecasting modules.</w:t>
      </w:r>
    </w:p>
    <w:p w14:paraId="480C7129" w14:textId="77777777" w:rsidR="00FB201F" w:rsidRPr="00752622" w:rsidRDefault="00FB201F" w:rsidP="00FB201F">
      <w:pPr>
        <w:pBdr>
          <w:left w:val="nil"/>
          <w:bottom w:val="nil"/>
          <w:right w:val="nil"/>
          <w:between w:val="nil"/>
        </w:pBdr>
        <w:spacing w:line="276" w:lineRule="auto"/>
        <w:rPr>
          <w:color w:val="000000"/>
        </w:rPr>
      </w:pPr>
      <w:r w:rsidRPr="00752622">
        <w:rPr>
          <w:color w:val="000000"/>
        </w:rPr>
        <w:t>- I leverage my market analysis and decision-making skills to conduct thorough research, identify product gaps, and facilitate workshops that drive informed choices.</w:t>
      </w:r>
    </w:p>
    <w:p w14:paraId="641E8126" w14:textId="77777777" w:rsidR="00472DE7" w:rsidRPr="000C40E9" w:rsidRDefault="00472DE7" w:rsidP="00957039">
      <w:pPr>
        <w:pBdr>
          <w:left w:val="nil"/>
          <w:bottom w:val="nil"/>
          <w:right w:val="nil"/>
          <w:between w:val="nil"/>
        </w:pBdr>
        <w:spacing w:line="276" w:lineRule="auto"/>
        <w:jc w:val="both"/>
        <w:rPr>
          <w:rFonts w:eastAsia="Open Sans"/>
          <w:color w:val="000000"/>
        </w:rPr>
      </w:pPr>
    </w:p>
    <w:p w14:paraId="34730F65" w14:textId="77777777" w:rsidR="007770EB" w:rsidRDefault="007770EB" w:rsidP="007770EB">
      <w:pPr>
        <w:pBdr>
          <w:left w:val="nil"/>
          <w:bottom w:val="nil"/>
          <w:right w:val="nil"/>
          <w:between w:val="nil"/>
        </w:pBdr>
        <w:spacing w:line="276" w:lineRule="auto"/>
        <w:rPr>
          <w:rFonts w:ascii="Arial" w:eastAsia="Open Sans" w:hAnsi="Arial" w:cs="Arial"/>
          <w:b/>
          <w:color w:val="00000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9016"/>
      </w:tblGrid>
      <w:tr w:rsidR="00620BE8" w:rsidRPr="003D4B31" w14:paraId="6E59B7DA" w14:textId="77777777" w:rsidTr="00535619">
        <w:tc>
          <w:tcPr>
            <w:tcW w:w="9016" w:type="dxa"/>
            <w:shd w:val="clear" w:color="auto" w:fill="FFFFFF" w:themeFill="background1"/>
          </w:tcPr>
          <w:p w14:paraId="3D2277C6" w14:textId="77777777" w:rsidR="00620BE8" w:rsidRPr="00535619" w:rsidRDefault="00620BE8" w:rsidP="00EE641A">
            <w:pPr>
              <w:pBdr>
                <w:left w:val="nil"/>
                <w:bottom w:val="nil"/>
                <w:right w:val="nil"/>
                <w:between w:val="nil"/>
              </w:pBdr>
              <w:spacing w:line="276" w:lineRule="auto"/>
              <w:rPr>
                <w:rFonts w:eastAsia="Open Sans"/>
                <w:b/>
                <w:color w:val="000000"/>
                <w:sz w:val="22"/>
                <w:szCs w:val="22"/>
                <w:u w:val="single"/>
              </w:rPr>
            </w:pPr>
            <w:r w:rsidRPr="00535619">
              <w:rPr>
                <w:rFonts w:eastAsia="Open Sans"/>
                <w:b/>
                <w:color w:val="000000"/>
                <w:sz w:val="22"/>
                <w:szCs w:val="22"/>
                <w:u w:val="single"/>
              </w:rPr>
              <w:t>SKILL</w:t>
            </w:r>
            <w:r w:rsidR="005A36D8">
              <w:rPr>
                <w:rFonts w:eastAsia="Open Sans"/>
                <w:b/>
                <w:color w:val="000000"/>
                <w:sz w:val="22"/>
                <w:szCs w:val="22"/>
                <w:u w:val="single"/>
              </w:rPr>
              <w:t xml:space="preserve">  </w:t>
            </w:r>
            <w:r w:rsidRPr="00535619">
              <w:rPr>
                <w:rFonts w:eastAsia="Open Sans"/>
                <w:b/>
                <w:color w:val="000000"/>
                <w:sz w:val="22"/>
                <w:szCs w:val="22"/>
                <w:u w:val="single"/>
              </w:rPr>
              <w:t>S</w:t>
            </w:r>
            <w:r w:rsidR="005A36D8">
              <w:rPr>
                <w:rFonts w:eastAsia="Open Sans"/>
                <w:b/>
                <w:color w:val="000000"/>
                <w:sz w:val="22"/>
                <w:szCs w:val="22"/>
                <w:u w:val="single"/>
              </w:rPr>
              <w:t>ET</w:t>
            </w:r>
          </w:p>
        </w:tc>
      </w:tr>
    </w:tbl>
    <w:p w14:paraId="02EF06A2" w14:textId="77777777" w:rsidR="00595F58" w:rsidRDefault="00595F58" w:rsidP="002C6DE4">
      <w:pPr>
        <w:pBdr>
          <w:left w:val="nil"/>
          <w:bottom w:val="nil"/>
          <w:right w:val="nil"/>
          <w:between w:val="nil"/>
        </w:pBdr>
        <w:rPr>
          <w:rFonts w:ascii="Arial" w:eastAsia="Open Sans" w:hAnsi="Arial" w:cs="Arial"/>
          <w:b/>
          <w:color w:val="000000"/>
          <w:sz w:val="22"/>
          <w:szCs w:val="22"/>
        </w:rPr>
      </w:pPr>
    </w:p>
    <w:tbl>
      <w:tblPr>
        <w:tblStyle w:val="TableGrid"/>
        <w:tblW w:w="0" w:type="auto"/>
        <w:tblLook w:val="04A0" w:firstRow="1" w:lastRow="0" w:firstColumn="1" w:lastColumn="0" w:noHBand="0" w:noVBand="1"/>
      </w:tblPr>
      <w:tblGrid>
        <w:gridCol w:w="2547"/>
        <w:gridCol w:w="6469"/>
      </w:tblGrid>
      <w:tr w:rsidR="00595F58" w14:paraId="20CC5684" w14:textId="77777777" w:rsidTr="008D2622">
        <w:trPr>
          <w:trHeight w:val="567"/>
        </w:trPr>
        <w:tc>
          <w:tcPr>
            <w:tcW w:w="2547" w:type="dxa"/>
          </w:tcPr>
          <w:p w14:paraId="26DE1FA3" w14:textId="77777777" w:rsidR="00595F58" w:rsidRPr="00935345" w:rsidRDefault="00595F58" w:rsidP="008D2622">
            <w:pPr>
              <w:spacing w:line="276" w:lineRule="auto"/>
              <w:rPr>
                <w:rFonts w:ascii="Arial" w:eastAsia="Open Sans" w:hAnsi="Arial" w:cs="Arial"/>
                <w:color w:val="000000"/>
                <w:sz w:val="22"/>
                <w:szCs w:val="22"/>
              </w:rPr>
            </w:pPr>
            <w:r w:rsidRPr="00935345">
              <w:rPr>
                <w:rFonts w:ascii="Arial" w:eastAsia="Open Sans" w:hAnsi="Arial" w:cs="Arial"/>
                <w:color w:val="000000"/>
                <w:sz w:val="22"/>
                <w:szCs w:val="22"/>
              </w:rPr>
              <w:t xml:space="preserve">Tools and </w:t>
            </w:r>
            <w:r w:rsidR="008D2622">
              <w:rPr>
                <w:rFonts w:ascii="Arial" w:eastAsia="Open Sans" w:hAnsi="Arial" w:cs="Arial"/>
                <w:color w:val="000000"/>
                <w:sz w:val="22"/>
                <w:szCs w:val="22"/>
              </w:rPr>
              <w:t>S</w:t>
            </w:r>
            <w:r w:rsidRPr="00935345">
              <w:rPr>
                <w:rFonts w:ascii="Arial" w:eastAsia="Open Sans" w:hAnsi="Arial" w:cs="Arial"/>
                <w:color w:val="000000"/>
                <w:sz w:val="22"/>
                <w:szCs w:val="22"/>
              </w:rPr>
              <w:t>oftware</w:t>
            </w:r>
          </w:p>
        </w:tc>
        <w:tc>
          <w:tcPr>
            <w:tcW w:w="6469" w:type="dxa"/>
          </w:tcPr>
          <w:p w14:paraId="32707F31" w14:textId="358B8500" w:rsidR="00595F58" w:rsidRPr="00935345" w:rsidRDefault="00BE0EC5" w:rsidP="008D2622">
            <w:pPr>
              <w:rPr>
                <w:rFonts w:eastAsia="Open Sans"/>
                <w:color w:val="000000"/>
              </w:rPr>
            </w:pPr>
            <w:r>
              <w:rPr>
                <w:rFonts w:eastAsia="Open Sans"/>
                <w:color w:val="000000"/>
              </w:rPr>
              <w:t>SERVICENOW</w:t>
            </w:r>
            <w:r w:rsidR="00D02CEB">
              <w:rPr>
                <w:rFonts w:eastAsia="Open Sans"/>
                <w:color w:val="000000"/>
              </w:rPr>
              <w:t xml:space="preserve"> ITSM</w:t>
            </w:r>
            <w:r>
              <w:rPr>
                <w:rFonts w:eastAsia="Open Sans"/>
                <w:color w:val="000000"/>
              </w:rPr>
              <w:t xml:space="preserve">,  Remedy, </w:t>
            </w:r>
            <w:r w:rsidR="002F06A0" w:rsidRPr="00935345">
              <w:rPr>
                <w:rFonts w:eastAsia="Open Sans"/>
                <w:color w:val="000000"/>
              </w:rPr>
              <w:t>Manual Testing, SDLC, Agile, Test cases, User stories, TFS, JIRA, Scrum, Project management, Accounting principles, Git, Microsoft Teams</w:t>
            </w:r>
            <w:r>
              <w:rPr>
                <w:rFonts w:eastAsia="Open Sans"/>
                <w:color w:val="000000"/>
              </w:rPr>
              <w:t xml:space="preserve"> AWS DevOps, Azure DevOps, </w:t>
            </w:r>
            <w:r w:rsidR="009565C8">
              <w:rPr>
                <w:rFonts w:eastAsia="Open Sans"/>
                <w:color w:val="000000"/>
              </w:rPr>
              <w:t xml:space="preserve">, </w:t>
            </w:r>
            <w:proofErr w:type="spellStart"/>
            <w:r w:rsidR="009565C8">
              <w:rPr>
                <w:rFonts w:eastAsia="Open Sans"/>
                <w:color w:val="000000"/>
              </w:rPr>
              <w:t>Xmatters</w:t>
            </w:r>
            <w:proofErr w:type="spellEnd"/>
            <w:r w:rsidR="009565C8">
              <w:rPr>
                <w:rFonts w:eastAsia="Open Sans"/>
                <w:color w:val="000000"/>
              </w:rPr>
              <w:t>, Virtual Chatbot, Slunk, Cloudwatch</w:t>
            </w:r>
          </w:p>
        </w:tc>
      </w:tr>
      <w:tr w:rsidR="00595F58" w14:paraId="61EAD7DF" w14:textId="77777777" w:rsidTr="008D2622">
        <w:trPr>
          <w:trHeight w:val="567"/>
        </w:trPr>
        <w:tc>
          <w:tcPr>
            <w:tcW w:w="2547" w:type="dxa"/>
          </w:tcPr>
          <w:p w14:paraId="5A1FC604" w14:textId="77777777" w:rsidR="00595F58" w:rsidRPr="00935345" w:rsidRDefault="00FD7A20" w:rsidP="008D2622">
            <w:pPr>
              <w:spacing w:line="276" w:lineRule="auto"/>
              <w:rPr>
                <w:rFonts w:ascii="Arial" w:eastAsia="Open Sans" w:hAnsi="Arial" w:cs="Arial"/>
                <w:color w:val="000000"/>
                <w:sz w:val="22"/>
                <w:szCs w:val="22"/>
              </w:rPr>
            </w:pPr>
            <w:r w:rsidRPr="00935345">
              <w:rPr>
                <w:rFonts w:ascii="Arial" w:eastAsia="Open Sans" w:hAnsi="Arial" w:cs="Arial"/>
                <w:color w:val="000000"/>
                <w:sz w:val="22"/>
                <w:szCs w:val="22"/>
              </w:rPr>
              <w:lastRenderedPageBreak/>
              <w:t>Domain Knowledge</w:t>
            </w:r>
          </w:p>
        </w:tc>
        <w:tc>
          <w:tcPr>
            <w:tcW w:w="6469" w:type="dxa"/>
          </w:tcPr>
          <w:p w14:paraId="0FFC6CE9" w14:textId="49D27612" w:rsidR="00595F58" w:rsidRPr="00935345" w:rsidRDefault="0044292B" w:rsidP="008D2622">
            <w:pPr>
              <w:rPr>
                <w:rFonts w:eastAsia="Open Sans"/>
                <w:color w:val="000000"/>
              </w:rPr>
            </w:pPr>
            <w:r>
              <w:rPr>
                <w:rFonts w:eastAsia="Open Sans"/>
                <w:color w:val="000000"/>
              </w:rPr>
              <w:t xml:space="preserve">Capital Market, Treasury, </w:t>
            </w:r>
            <w:r w:rsidR="00EF6693" w:rsidRPr="00EF6693">
              <w:rPr>
                <w:rFonts w:eastAsia="Open Sans"/>
                <w:color w:val="000000"/>
              </w:rPr>
              <w:t>Accounting</w:t>
            </w:r>
            <w:r w:rsidR="005B7299">
              <w:rPr>
                <w:rFonts w:eastAsia="Open Sans"/>
                <w:color w:val="000000"/>
              </w:rPr>
              <w:t xml:space="preserve">, </w:t>
            </w:r>
            <w:r w:rsidR="0067579A">
              <w:rPr>
                <w:rFonts w:eastAsia="Open Sans"/>
                <w:color w:val="000000"/>
              </w:rPr>
              <w:t xml:space="preserve">Banking, </w:t>
            </w:r>
            <w:r w:rsidR="005B7299">
              <w:rPr>
                <w:rFonts w:eastAsia="Open Sans"/>
                <w:color w:val="000000"/>
              </w:rPr>
              <w:t>Nutrition</w:t>
            </w:r>
            <w:r w:rsidR="00947754">
              <w:rPr>
                <w:rFonts w:eastAsia="Open Sans"/>
                <w:color w:val="000000"/>
              </w:rPr>
              <w:t>, Healthcare.</w:t>
            </w:r>
          </w:p>
        </w:tc>
      </w:tr>
      <w:tr w:rsidR="00595F58" w14:paraId="12C75020" w14:textId="77777777" w:rsidTr="008D2622">
        <w:trPr>
          <w:trHeight w:val="567"/>
        </w:trPr>
        <w:tc>
          <w:tcPr>
            <w:tcW w:w="2547" w:type="dxa"/>
          </w:tcPr>
          <w:p w14:paraId="09686CD1" w14:textId="77777777" w:rsidR="00595F58" w:rsidRPr="00935345" w:rsidRDefault="00D8548A" w:rsidP="008D2622">
            <w:pPr>
              <w:spacing w:line="276" w:lineRule="auto"/>
              <w:rPr>
                <w:rFonts w:ascii="Arial" w:eastAsia="Open Sans" w:hAnsi="Arial" w:cs="Arial"/>
                <w:color w:val="000000"/>
                <w:sz w:val="22"/>
                <w:szCs w:val="22"/>
              </w:rPr>
            </w:pPr>
            <w:r w:rsidRPr="00935345">
              <w:rPr>
                <w:rFonts w:ascii="Arial" w:eastAsia="Open Sans" w:hAnsi="Arial" w:cs="Arial"/>
                <w:color w:val="000000"/>
                <w:sz w:val="22"/>
                <w:szCs w:val="22"/>
              </w:rPr>
              <w:t>Computer Skills</w:t>
            </w:r>
          </w:p>
        </w:tc>
        <w:tc>
          <w:tcPr>
            <w:tcW w:w="6469" w:type="dxa"/>
          </w:tcPr>
          <w:p w14:paraId="0623497F" w14:textId="67A76171" w:rsidR="00595F58" w:rsidRPr="00935345" w:rsidRDefault="00D8548A" w:rsidP="008D2622">
            <w:pPr>
              <w:rPr>
                <w:rFonts w:eastAsia="Open Sans"/>
                <w:color w:val="000000"/>
              </w:rPr>
            </w:pPr>
            <w:r w:rsidRPr="00935345">
              <w:rPr>
                <w:rFonts w:eastAsia="Open Sans"/>
                <w:color w:val="000000"/>
              </w:rPr>
              <w:t>MS-Office, SQL, Tableau</w:t>
            </w:r>
            <w:r w:rsidR="00EB169A">
              <w:rPr>
                <w:rFonts w:eastAsia="Open Sans"/>
                <w:color w:val="000000"/>
              </w:rPr>
              <w:t>, matplotlib</w:t>
            </w:r>
            <w:r w:rsidR="005B7299">
              <w:rPr>
                <w:rFonts w:eastAsia="Open Sans"/>
                <w:color w:val="000000"/>
              </w:rPr>
              <w:t xml:space="preserve">, Python, Data </w:t>
            </w:r>
            <w:r w:rsidR="00B84566">
              <w:rPr>
                <w:rFonts w:eastAsia="Open Sans"/>
                <w:color w:val="000000"/>
              </w:rPr>
              <w:t>Analysis</w:t>
            </w:r>
          </w:p>
        </w:tc>
      </w:tr>
      <w:tr w:rsidR="00595F58" w14:paraId="26A800A4" w14:textId="77777777" w:rsidTr="008D2622">
        <w:trPr>
          <w:trHeight w:val="567"/>
        </w:trPr>
        <w:tc>
          <w:tcPr>
            <w:tcW w:w="2547" w:type="dxa"/>
          </w:tcPr>
          <w:p w14:paraId="03599DF1" w14:textId="77777777" w:rsidR="00595F58" w:rsidRPr="00935345" w:rsidRDefault="00AB6254" w:rsidP="008D2622">
            <w:pPr>
              <w:spacing w:line="276" w:lineRule="auto"/>
              <w:rPr>
                <w:rFonts w:ascii="Arial" w:eastAsia="Open Sans" w:hAnsi="Arial" w:cs="Arial"/>
                <w:color w:val="000000"/>
                <w:sz w:val="22"/>
                <w:szCs w:val="22"/>
              </w:rPr>
            </w:pPr>
            <w:r w:rsidRPr="00935345">
              <w:rPr>
                <w:rFonts w:ascii="Arial" w:eastAsia="Open Sans" w:hAnsi="Arial" w:cs="Arial"/>
                <w:color w:val="000000"/>
                <w:sz w:val="22"/>
                <w:szCs w:val="22"/>
              </w:rPr>
              <w:t>Hard Skills</w:t>
            </w:r>
          </w:p>
        </w:tc>
        <w:tc>
          <w:tcPr>
            <w:tcW w:w="6469" w:type="dxa"/>
          </w:tcPr>
          <w:p w14:paraId="200CD083" w14:textId="2A08655C" w:rsidR="00595F58" w:rsidRPr="00935345" w:rsidRDefault="00AB6254" w:rsidP="008D2622">
            <w:pPr>
              <w:rPr>
                <w:rFonts w:eastAsia="Open Sans"/>
                <w:color w:val="000000"/>
              </w:rPr>
            </w:pPr>
            <w:r w:rsidRPr="00935345">
              <w:rPr>
                <w:rFonts w:eastAsia="Open Sans"/>
                <w:color w:val="000000"/>
              </w:rPr>
              <w:t>Project Planning., Scheduling, Resource Allocation, Budgeting, Project management</w:t>
            </w:r>
            <w:r w:rsidR="00947754">
              <w:rPr>
                <w:rFonts w:eastAsia="Open Sans"/>
                <w:color w:val="000000"/>
              </w:rPr>
              <w:t>.</w:t>
            </w:r>
          </w:p>
        </w:tc>
      </w:tr>
      <w:tr w:rsidR="00595F58" w14:paraId="1920478E" w14:textId="77777777" w:rsidTr="008D2622">
        <w:trPr>
          <w:trHeight w:val="567"/>
        </w:trPr>
        <w:tc>
          <w:tcPr>
            <w:tcW w:w="2547" w:type="dxa"/>
          </w:tcPr>
          <w:p w14:paraId="162D5F42" w14:textId="77777777" w:rsidR="00595F58" w:rsidRPr="00935345" w:rsidRDefault="00BC135B" w:rsidP="008D2622">
            <w:pPr>
              <w:spacing w:line="276" w:lineRule="auto"/>
              <w:rPr>
                <w:rFonts w:ascii="Arial" w:eastAsia="Open Sans" w:hAnsi="Arial" w:cs="Arial"/>
                <w:color w:val="000000"/>
                <w:sz w:val="22"/>
                <w:szCs w:val="22"/>
              </w:rPr>
            </w:pPr>
            <w:r w:rsidRPr="00935345">
              <w:rPr>
                <w:rFonts w:ascii="Arial" w:eastAsia="Open Sans" w:hAnsi="Arial" w:cs="Arial"/>
                <w:color w:val="000000"/>
                <w:sz w:val="22"/>
                <w:szCs w:val="22"/>
              </w:rPr>
              <w:t>Techniques</w:t>
            </w:r>
          </w:p>
        </w:tc>
        <w:tc>
          <w:tcPr>
            <w:tcW w:w="6469" w:type="dxa"/>
          </w:tcPr>
          <w:p w14:paraId="65AC2BFC" w14:textId="77777777" w:rsidR="00595F58" w:rsidRPr="00935345" w:rsidRDefault="00BC135B" w:rsidP="008D2622">
            <w:pPr>
              <w:rPr>
                <w:rFonts w:eastAsia="Open Sans"/>
                <w:color w:val="000000"/>
              </w:rPr>
            </w:pPr>
            <w:r w:rsidRPr="00935345">
              <w:rPr>
                <w:rFonts w:eastAsia="Open Sans"/>
                <w:color w:val="000000"/>
              </w:rPr>
              <w:t>Risk Assessment and Mitigation, Change Management, Requirements gathering and Analysis</w:t>
            </w:r>
          </w:p>
        </w:tc>
      </w:tr>
    </w:tbl>
    <w:p w14:paraId="0665C05F" w14:textId="77777777" w:rsidR="00595F58" w:rsidRDefault="00595F58" w:rsidP="002C6DE4">
      <w:pPr>
        <w:pBdr>
          <w:left w:val="nil"/>
          <w:bottom w:val="nil"/>
          <w:right w:val="nil"/>
          <w:between w:val="nil"/>
        </w:pBdr>
        <w:rPr>
          <w:rFonts w:ascii="Arial" w:eastAsia="Open Sans" w:hAnsi="Arial" w:cs="Arial"/>
          <w:b/>
          <w:color w:val="000000"/>
          <w:sz w:val="22"/>
          <w:szCs w:val="22"/>
        </w:rPr>
      </w:pPr>
    </w:p>
    <w:p w14:paraId="0891AF51" w14:textId="77777777" w:rsidR="008C3C8C" w:rsidRDefault="008C3C8C" w:rsidP="002C6DE4">
      <w:pPr>
        <w:pBdr>
          <w:left w:val="nil"/>
          <w:bottom w:val="nil"/>
          <w:right w:val="nil"/>
          <w:between w:val="nil"/>
        </w:pBdr>
        <w:rPr>
          <w:rFonts w:ascii="Arial" w:eastAsia="Open Sans" w:hAnsi="Arial" w:cs="Arial"/>
          <w:b/>
          <w:color w:val="000000"/>
          <w:sz w:val="22"/>
          <w:szCs w:val="22"/>
        </w:rPr>
      </w:pPr>
    </w:p>
    <w:p w14:paraId="57FF6FBF" w14:textId="77777777" w:rsidR="00753A27" w:rsidRDefault="008C3C8C" w:rsidP="002C6DE4">
      <w:pPr>
        <w:pBdr>
          <w:left w:val="nil"/>
          <w:bottom w:val="nil"/>
          <w:right w:val="nil"/>
          <w:between w:val="nil"/>
        </w:pBdr>
        <w:rPr>
          <w:rFonts w:ascii="Arial" w:eastAsia="Open Sans" w:hAnsi="Arial" w:cs="Arial"/>
          <w:b/>
          <w:color w:val="000000"/>
          <w:sz w:val="22"/>
          <w:szCs w:val="22"/>
        </w:rPr>
      </w:pPr>
      <w:r w:rsidRPr="00535619">
        <w:rPr>
          <w:rFonts w:eastAsia="Open Sans"/>
          <w:b/>
          <w:color w:val="000000"/>
          <w:sz w:val="22"/>
          <w:szCs w:val="22"/>
          <w:u w:val="single"/>
        </w:rPr>
        <w:t>AWARDS</w:t>
      </w:r>
      <w:r w:rsidR="00067B80">
        <w:rPr>
          <w:rFonts w:eastAsia="Open Sans"/>
          <w:b/>
          <w:color w:val="000000"/>
          <w:sz w:val="22"/>
          <w:szCs w:val="22"/>
          <w:u w:val="single"/>
        </w:rPr>
        <w:t xml:space="preserve"> / ACHIEVEMENTS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9016"/>
      </w:tblGrid>
      <w:tr w:rsidR="004724E8" w:rsidRPr="00535619" w14:paraId="1E5B81B8" w14:textId="77777777" w:rsidTr="00535619">
        <w:tc>
          <w:tcPr>
            <w:tcW w:w="9016" w:type="dxa"/>
            <w:shd w:val="clear" w:color="auto" w:fill="FFFFFF" w:themeFill="background1"/>
          </w:tcPr>
          <w:p w14:paraId="7D6ECA80" w14:textId="77777777" w:rsidR="004724E8" w:rsidRPr="00535619" w:rsidRDefault="004724E8" w:rsidP="00EE641A">
            <w:pPr>
              <w:pBdr>
                <w:left w:val="nil"/>
                <w:bottom w:val="nil"/>
                <w:right w:val="nil"/>
                <w:between w:val="nil"/>
              </w:pBdr>
              <w:spacing w:line="276" w:lineRule="auto"/>
              <w:rPr>
                <w:rFonts w:eastAsia="Open Sans"/>
                <w:b/>
                <w:color w:val="000000"/>
                <w:sz w:val="22"/>
                <w:szCs w:val="22"/>
                <w:u w:val="single"/>
              </w:rPr>
            </w:pPr>
          </w:p>
        </w:tc>
      </w:tr>
    </w:tbl>
    <w:p w14:paraId="378C3501" w14:textId="77777777" w:rsidR="00FB3A5A" w:rsidRPr="00957039" w:rsidRDefault="00FB3A5A" w:rsidP="00957039">
      <w:pPr>
        <w:pStyle w:val="ListParagraph"/>
        <w:numPr>
          <w:ilvl w:val="0"/>
          <w:numId w:val="20"/>
        </w:numPr>
        <w:pBdr>
          <w:left w:val="nil"/>
          <w:bottom w:val="nil"/>
          <w:right w:val="nil"/>
          <w:between w:val="nil"/>
        </w:pBdr>
        <w:spacing w:before="0" w:line="240" w:lineRule="auto"/>
        <w:jc w:val="both"/>
        <w:rPr>
          <w:rFonts w:ascii="Times New Roman" w:eastAsia="Open Sans" w:hAnsi="Times New Roman" w:cs="Times New Roman"/>
          <w:color w:val="000000"/>
          <w:sz w:val="24"/>
          <w:szCs w:val="24"/>
        </w:rPr>
      </w:pPr>
      <w:r w:rsidRPr="00957039">
        <w:rPr>
          <w:rFonts w:ascii="Times New Roman" w:eastAsia="Open Sans" w:hAnsi="Times New Roman" w:cs="Times New Roman"/>
          <w:color w:val="000000"/>
          <w:sz w:val="24"/>
          <w:szCs w:val="24"/>
        </w:rPr>
        <w:t>Recognized for being highly adaptable during the timely implementation of new project called TWIN360 based on KENDO</w:t>
      </w:r>
    </w:p>
    <w:p w14:paraId="18DA33F1" w14:textId="77777777" w:rsidR="00F517E8" w:rsidRPr="00957039" w:rsidRDefault="00F517E8" w:rsidP="00957039">
      <w:pPr>
        <w:pBdr>
          <w:left w:val="nil"/>
          <w:bottom w:val="nil"/>
          <w:right w:val="nil"/>
          <w:between w:val="nil"/>
        </w:pBdr>
        <w:jc w:val="both"/>
        <w:rPr>
          <w:rFonts w:eastAsia="Open Sans"/>
          <w:color w:val="000000"/>
        </w:rPr>
      </w:pPr>
    </w:p>
    <w:p w14:paraId="06077075" w14:textId="77777777" w:rsidR="00F517E8" w:rsidRDefault="00F517E8" w:rsidP="00957039">
      <w:pPr>
        <w:pStyle w:val="ListParagraph"/>
        <w:numPr>
          <w:ilvl w:val="0"/>
          <w:numId w:val="20"/>
        </w:numPr>
        <w:pBdr>
          <w:left w:val="nil"/>
          <w:bottom w:val="nil"/>
          <w:right w:val="nil"/>
          <w:between w:val="nil"/>
        </w:pBdr>
        <w:spacing w:before="0" w:line="240" w:lineRule="auto"/>
        <w:jc w:val="both"/>
        <w:rPr>
          <w:rFonts w:ascii="Times New Roman" w:eastAsia="Open Sans" w:hAnsi="Times New Roman" w:cs="Times New Roman"/>
          <w:color w:val="000000"/>
          <w:sz w:val="24"/>
          <w:szCs w:val="24"/>
        </w:rPr>
      </w:pPr>
      <w:r w:rsidRPr="00957039">
        <w:rPr>
          <w:rFonts w:ascii="Times New Roman" w:eastAsia="Open Sans" w:hAnsi="Times New Roman" w:cs="Times New Roman"/>
          <w:color w:val="000000"/>
          <w:sz w:val="24"/>
          <w:szCs w:val="24"/>
        </w:rPr>
        <w:t>“Pat on the back” award for being a quick learner &amp; self-starter at CGI.</w:t>
      </w:r>
    </w:p>
    <w:p w14:paraId="6671EC0D" w14:textId="77777777" w:rsidR="00BE0EC5" w:rsidRPr="00BE0EC5" w:rsidRDefault="00BE0EC5" w:rsidP="00BE0EC5">
      <w:pPr>
        <w:pStyle w:val="ListParagraph"/>
        <w:rPr>
          <w:rFonts w:ascii="Times New Roman" w:eastAsia="Open Sans" w:hAnsi="Times New Roman" w:cs="Times New Roman"/>
          <w:color w:val="000000"/>
          <w:sz w:val="24"/>
          <w:szCs w:val="24"/>
        </w:rPr>
      </w:pPr>
    </w:p>
    <w:p w14:paraId="3B79ADBA" w14:textId="77777777" w:rsidR="00BE0EC5" w:rsidRPr="00BE0EC5" w:rsidRDefault="00BE0EC5" w:rsidP="00BE0EC5">
      <w:pPr>
        <w:pBdr>
          <w:left w:val="nil"/>
          <w:bottom w:val="nil"/>
          <w:right w:val="nil"/>
          <w:between w:val="nil"/>
        </w:pBdr>
        <w:rPr>
          <w:rFonts w:eastAsia="Open Sans"/>
          <w:b/>
          <w:color w:val="000000"/>
          <w:sz w:val="22"/>
          <w:szCs w:val="22"/>
          <w:u w:val="single"/>
        </w:rPr>
      </w:pPr>
      <w:r w:rsidRPr="00BE0EC5">
        <w:rPr>
          <w:rFonts w:eastAsia="Open Sans"/>
          <w:b/>
          <w:color w:val="000000"/>
          <w:sz w:val="22"/>
          <w:szCs w:val="22"/>
          <w:u w:val="single"/>
        </w:rPr>
        <w:t>CERTIFICATIONS</w:t>
      </w:r>
    </w:p>
    <w:p w14:paraId="1DF03FB5" w14:textId="77777777" w:rsidR="00BE0EC5" w:rsidRPr="00BE0EC5" w:rsidRDefault="00BE0EC5" w:rsidP="00BE0EC5">
      <w:pPr>
        <w:pBdr>
          <w:left w:val="nil"/>
          <w:bottom w:val="nil"/>
          <w:right w:val="nil"/>
          <w:between w:val="nil"/>
        </w:pBdr>
        <w:jc w:val="both"/>
        <w:rPr>
          <w:rFonts w:eastAsia="Open Sans"/>
          <w:color w:val="000000"/>
        </w:rPr>
      </w:pPr>
    </w:p>
    <w:p w14:paraId="46200348" w14:textId="69F4C722" w:rsidR="005472FB" w:rsidRPr="00F056FB" w:rsidRDefault="00BE0EC5" w:rsidP="005472FB">
      <w:pPr>
        <w:pStyle w:val="ListParagraph"/>
        <w:numPr>
          <w:ilvl w:val="0"/>
          <w:numId w:val="20"/>
        </w:numPr>
        <w:pBdr>
          <w:left w:val="nil"/>
          <w:bottom w:val="nil"/>
          <w:right w:val="nil"/>
          <w:between w:val="nil"/>
        </w:pBdr>
        <w:spacing w:before="0" w:line="240" w:lineRule="auto"/>
        <w:jc w:val="both"/>
        <w:rPr>
          <w:rFonts w:ascii="Times New Roman" w:eastAsia="Open Sans" w:hAnsi="Times New Roman" w:cs="Times New Roman"/>
          <w:color w:val="000000"/>
          <w:sz w:val="24"/>
          <w:szCs w:val="24"/>
        </w:rPr>
      </w:pPr>
      <w:r>
        <w:rPr>
          <w:rFonts w:ascii="Times New Roman" w:eastAsia="Open Sans" w:hAnsi="Times New Roman" w:cs="Times New Roman"/>
          <w:color w:val="000000"/>
          <w:sz w:val="24"/>
          <w:szCs w:val="24"/>
        </w:rPr>
        <w:t xml:space="preserve">AWS </w:t>
      </w:r>
      <w:r w:rsidR="00BA7156">
        <w:rPr>
          <w:rFonts w:ascii="Times New Roman" w:eastAsia="Open Sans" w:hAnsi="Times New Roman" w:cs="Times New Roman"/>
          <w:color w:val="000000"/>
          <w:sz w:val="24"/>
          <w:szCs w:val="24"/>
        </w:rPr>
        <w:t xml:space="preserve">Certified </w:t>
      </w:r>
      <w:r>
        <w:rPr>
          <w:rFonts w:ascii="Times New Roman" w:eastAsia="Open Sans" w:hAnsi="Times New Roman" w:cs="Times New Roman"/>
          <w:color w:val="000000"/>
          <w:sz w:val="24"/>
          <w:szCs w:val="24"/>
        </w:rPr>
        <w:t xml:space="preserve">Solution Architect </w:t>
      </w:r>
      <w:r w:rsidR="00BA7156">
        <w:rPr>
          <w:rFonts w:ascii="Times New Roman" w:eastAsia="Open Sans" w:hAnsi="Times New Roman" w:cs="Times New Roman"/>
          <w:color w:val="000000"/>
          <w:sz w:val="24"/>
          <w:szCs w:val="24"/>
        </w:rPr>
        <w:t xml:space="preserve">- </w:t>
      </w:r>
      <w:r>
        <w:rPr>
          <w:rFonts w:ascii="Times New Roman" w:eastAsia="Open Sans" w:hAnsi="Times New Roman" w:cs="Times New Roman"/>
          <w:color w:val="000000"/>
          <w:sz w:val="24"/>
          <w:szCs w:val="24"/>
        </w:rPr>
        <w:t>Associate</w:t>
      </w:r>
    </w:p>
    <w:p w14:paraId="552AC3E9" w14:textId="77777777" w:rsidR="00FE74BE" w:rsidRPr="00FE74BE" w:rsidRDefault="00FE74BE" w:rsidP="00FE74BE">
      <w:pPr>
        <w:pStyle w:val="ListParagraph"/>
        <w:rPr>
          <w:rFonts w:ascii="Times New Roman" w:eastAsia="Open Sans" w:hAnsi="Times New Roman" w:cs="Times New Roman"/>
          <w:color w:val="000000"/>
          <w:sz w:val="24"/>
          <w:szCs w:val="24"/>
        </w:rPr>
      </w:pPr>
    </w:p>
    <w:p w14:paraId="64AAAAEB" w14:textId="77777777" w:rsidR="00F517E8" w:rsidRDefault="008C3C8C" w:rsidP="00FB3A5A">
      <w:pPr>
        <w:pBdr>
          <w:left w:val="nil"/>
          <w:bottom w:val="nil"/>
          <w:right w:val="nil"/>
          <w:between w:val="nil"/>
        </w:pBdr>
        <w:rPr>
          <w:rFonts w:eastAsia="Open Sans"/>
          <w:b/>
          <w:color w:val="000000"/>
          <w:sz w:val="22"/>
          <w:szCs w:val="22"/>
          <w:u w:val="single"/>
        </w:rPr>
      </w:pPr>
      <w:r w:rsidRPr="008C3C8C">
        <w:rPr>
          <w:rFonts w:eastAsia="Open Sans"/>
          <w:b/>
          <w:color w:val="000000"/>
          <w:sz w:val="22"/>
          <w:szCs w:val="22"/>
          <w:u w:val="single"/>
        </w:rPr>
        <w:t>PROFESSIONAL</w:t>
      </w:r>
      <w:r w:rsidR="008F7C75">
        <w:rPr>
          <w:rFonts w:eastAsia="Open Sans"/>
          <w:b/>
          <w:color w:val="000000"/>
          <w:sz w:val="22"/>
          <w:szCs w:val="22"/>
          <w:u w:val="single"/>
        </w:rPr>
        <w:t xml:space="preserve"> </w:t>
      </w:r>
      <w:r w:rsidRPr="008C3C8C">
        <w:rPr>
          <w:rFonts w:eastAsia="Open Sans"/>
          <w:b/>
          <w:color w:val="000000"/>
          <w:sz w:val="22"/>
          <w:szCs w:val="22"/>
          <w:u w:val="single"/>
        </w:rPr>
        <w:t xml:space="preserve"> EXPERIENCE</w:t>
      </w:r>
    </w:p>
    <w:p w14:paraId="55169F13" w14:textId="77777777" w:rsidR="00B65024" w:rsidRDefault="00B65024" w:rsidP="00FB3A5A">
      <w:pPr>
        <w:pBdr>
          <w:left w:val="nil"/>
          <w:bottom w:val="nil"/>
          <w:right w:val="nil"/>
          <w:between w:val="nil"/>
        </w:pBdr>
        <w:rPr>
          <w:rFonts w:eastAsia="Open Sans"/>
          <w:b/>
          <w:color w:val="000000"/>
          <w:sz w:val="22"/>
          <w:szCs w:val="22"/>
          <w:u w:val="single"/>
        </w:rPr>
      </w:pPr>
    </w:p>
    <w:p w14:paraId="455843AF" w14:textId="77777777" w:rsidR="00552D97" w:rsidRDefault="00552D97" w:rsidP="00FF3A85">
      <w:pPr>
        <w:pBdr>
          <w:left w:val="nil"/>
          <w:bottom w:val="nil"/>
          <w:right w:val="nil"/>
          <w:between w:val="nil"/>
        </w:pBdr>
        <w:rPr>
          <w:rFonts w:eastAsia="Open Sans"/>
          <w:color w:val="000000"/>
        </w:rPr>
      </w:pPr>
    </w:p>
    <w:p w14:paraId="7FC1684F" w14:textId="0001FECC" w:rsidR="00275787" w:rsidRDefault="00275787" w:rsidP="00FF3A85">
      <w:pPr>
        <w:pBdr>
          <w:left w:val="nil"/>
          <w:bottom w:val="nil"/>
          <w:right w:val="nil"/>
          <w:between w:val="nil"/>
        </w:pBdr>
        <w:rPr>
          <w:rFonts w:ascii="Arial" w:eastAsia="Open Sans" w:hAnsi="Arial" w:cs="Arial"/>
          <w:b/>
          <w:color w:val="000000"/>
          <w:sz w:val="22"/>
          <w:szCs w:val="22"/>
        </w:rPr>
      </w:pPr>
      <w:proofErr w:type="spellStart"/>
      <w:r>
        <w:rPr>
          <w:rFonts w:ascii="Arial" w:eastAsia="Open Sans" w:hAnsi="Arial" w:cs="Arial"/>
          <w:b/>
          <w:color w:val="000000"/>
          <w:sz w:val="22"/>
          <w:szCs w:val="22"/>
        </w:rPr>
        <w:t>Gainwell</w:t>
      </w:r>
      <w:proofErr w:type="spellEnd"/>
      <w:r>
        <w:rPr>
          <w:rFonts w:ascii="Arial" w:eastAsia="Open Sans" w:hAnsi="Arial" w:cs="Arial"/>
          <w:b/>
          <w:color w:val="000000"/>
          <w:sz w:val="22"/>
          <w:szCs w:val="22"/>
        </w:rPr>
        <w:t xml:space="preserve"> Technologies</w:t>
      </w:r>
      <w:r w:rsidR="00430A29">
        <w:rPr>
          <w:rFonts w:ascii="Arial" w:eastAsia="Open Sans" w:hAnsi="Arial" w:cs="Arial"/>
          <w:b/>
          <w:color w:val="000000"/>
          <w:sz w:val="22"/>
          <w:szCs w:val="22"/>
        </w:rPr>
        <w:t>, CA</w:t>
      </w:r>
      <w:r>
        <w:rPr>
          <w:rFonts w:ascii="Arial" w:eastAsia="Open Sans" w:hAnsi="Arial" w:cs="Arial"/>
          <w:b/>
          <w:color w:val="000000"/>
          <w:sz w:val="22"/>
          <w:szCs w:val="22"/>
        </w:rPr>
        <w:t xml:space="preserve">  </w:t>
      </w:r>
      <w:r w:rsidR="000F1991">
        <w:rPr>
          <w:rFonts w:ascii="Arial" w:eastAsia="Open Sans" w:hAnsi="Arial" w:cs="Arial"/>
          <w:b/>
          <w:color w:val="000000"/>
          <w:sz w:val="22"/>
          <w:szCs w:val="22"/>
        </w:rPr>
        <w:t>Remote</w:t>
      </w:r>
      <w:r>
        <w:rPr>
          <w:rFonts w:ascii="Arial" w:eastAsia="Open Sans" w:hAnsi="Arial" w:cs="Arial"/>
          <w:b/>
          <w:color w:val="000000"/>
          <w:sz w:val="22"/>
          <w:szCs w:val="22"/>
        </w:rPr>
        <w:t xml:space="preserve">    </w:t>
      </w:r>
    </w:p>
    <w:p w14:paraId="221D529E" w14:textId="733CF5DE" w:rsidR="00FF3A85" w:rsidRDefault="003667EB" w:rsidP="00FF3A85">
      <w:pPr>
        <w:pBdr>
          <w:left w:val="nil"/>
          <w:bottom w:val="nil"/>
          <w:right w:val="nil"/>
          <w:between w:val="nil"/>
        </w:pBdr>
        <w:rPr>
          <w:rFonts w:ascii="Arial" w:eastAsia="Open Sans" w:hAnsi="Arial" w:cs="Arial"/>
          <w:b/>
          <w:color w:val="000000"/>
          <w:sz w:val="22"/>
          <w:szCs w:val="22"/>
        </w:rPr>
      </w:pPr>
      <w:r>
        <w:rPr>
          <w:rFonts w:ascii="Arial" w:eastAsia="Open Sans" w:hAnsi="Arial" w:cs="Arial"/>
          <w:b/>
          <w:color w:val="000000"/>
          <w:sz w:val="22"/>
          <w:szCs w:val="22"/>
        </w:rPr>
        <w:t xml:space="preserve">Sr </w:t>
      </w:r>
      <w:r w:rsidR="00EE08CC">
        <w:rPr>
          <w:rFonts w:ascii="Arial" w:eastAsia="Open Sans" w:hAnsi="Arial" w:cs="Arial"/>
          <w:b/>
          <w:color w:val="000000"/>
          <w:sz w:val="22"/>
          <w:szCs w:val="22"/>
        </w:rPr>
        <w:t xml:space="preserve">ServiceNow </w:t>
      </w:r>
      <w:r w:rsidR="00552D97" w:rsidRPr="00552D97">
        <w:rPr>
          <w:rFonts w:ascii="Arial" w:eastAsia="Open Sans" w:hAnsi="Arial" w:cs="Arial"/>
          <w:b/>
          <w:color w:val="000000"/>
          <w:sz w:val="22"/>
          <w:szCs w:val="22"/>
        </w:rPr>
        <w:t>Business Analyst</w:t>
      </w:r>
      <w:r w:rsidR="00505E4F">
        <w:rPr>
          <w:rFonts w:ascii="Arial" w:eastAsia="Open Sans" w:hAnsi="Arial" w:cs="Arial"/>
          <w:b/>
          <w:color w:val="000000"/>
          <w:sz w:val="22"/>
          <w:szCs w:val="22"/>
        </w:rPr>
        <w:t xml:space="preserve"> </w:t>
      </w:r>
      <w:r w:rsidR="000F36B4">
        <w:rPr>
          <w:rFonts w:ascii="Arial" w:eastAsia="Open Sans" w:hAnsi="Arial" w:cs="Arial"/>
          <w:b/>
          <w:color w:val="000000"/>
          <w:sz w:val="22"/>
          <w:szCs w:val="22"/>
        </w:rPr>
        <w:t xml:space="preserve">                                   </w:t>
      </w:r>
      <w:r w:rsidR="00430A29">
        <w:rPr>
          <w:rFonts w:ascii="Arial" w:eastAsia="Open Sans" w:hAnsi="Arial" w:cs="Arial"/>
          <w:b/>
          <w:color w:val="000000"/>
          <w:sz w:val="22"/>
          <w:szCs w:val="22"/>
        </w:rPr>
        <w:t xml:space="preserve">               </w:t>
      </w:r>
      <w:r w:rsidR="000F36B4">
        <w:rPr>
          <w:rFonts w:ascii="Arial" w:eastAsia="Open Sans" w:hAnsi="Arial" w:cs="Arial"/>
          <w:b/>
          <w:color w:val="000000"/>
          <w:sz w:val="22"/>
          <w:szCs w:val="22"/>
        </w:rPr>
        <w:t xml:space="preserve">  </w:t>
      </w:r>
      <w:r w:rsidR="00E156CE">
        <w:rPr>
          <w:rFonts w:ascii="Arial" w:eastAsia="Open Sans" w:hAnsi="Arial" w:cs="Arial"/>
          <w:b/>
          <w:color w:val="000000"/>
          <w:sz w:val="22"/>
          <w:szCs w:val="22"/>
        </w:rPr>
        <w:t>June</w:t>
      </w:r>
      <w:r w:rsidR="00FF3A85">
        <w:rPr>
          <w:rFonts w:ascii="Arial" w:eastAsia="Open Sans" w:hAnsi="Arial" w:cs="Arial"/>
          <w:b/>
          <w:color w:val="000000"/>
          <w:sz w:val="22"/>
          <w:szCs w:val="22"/>
        </w:rPr>
        <w:t xml:space="preserve"> 2024 –</w:t>
      </w:r>
      <w:r w:rsidR="00EC6613">
        <w:rPr>
          <w:rFonts w:ascii="Arial" w:eastAsia="Open Sans" w:hAnsi="Arial" w:cs="Arial"/>
          <w:b/>
          <w:color w:val="000000"/>
          <w:sz w:val="22"/>
          <w:szCs w:val="22"/>
        </w:rPr>
        <w:t xml:space="preserve"> </w:t>
      </w:r>
      <w:r w:rsidR="00766210">
        <w:rPr>
          <w:rFonts w:ascii="Arial" w:eastAsia="Open Sans" w:hAnsi="Arial" w:cs="Arial"/>
          <w:b/>
          <w:color w:val="000000"/>
          <w:sz w:val="22"/>
          <w:szCs w:val="22"/>
        </w:rPr>
        <w:t>Till date</w:t>
      </w:r>
    </w:p>
    <w:p w14:paraId="165A14AF" w14:textId="77777777" w:rsidR="00B65024" w:rsidRDefault="00B65024" w:rsidP="00FF3A85">
      <w:pPr>
        <w:pBdr>
          <w:left w:val="nil"/>
          <w:bottom w:val="nil"/>
          <w:right w:val="nil"/>
          <w:between w:val="nil"/>
        </w:pBdr>
        <w:rPr>
          <w:rFonts w:ascii="Arial" w:eastAsia="Open Sans" w:hAnsi="Arial" w:cs="Arial"/>
          <w:b/>
          <w:color w:val="000000"/>
          <w:sz w:val="22"/>
          <w:szCs w:val="22"/>
        </w:rPr>
      </w:pPr>
    </w:p>
    <w:p w14:paraId="66E3F919" w14:textId="77777777" w:rsidR="0012161D" w:rsidRDefault="0012161D" w:rsidP="00FF3A85">
      <w:pPr>
        <w:pBdr>
          <w:left w:val="nil"/>
          <w:bottom w:val="nil"/>
          <w:right w:val="nil"/>
          <w:between w:val="nil"/>
        </w:pBdr>
        <w:rPr>
          <w:rFonts w:ascii="Arial" w:eastAsia="Open Sans" w:hAnsi="Arial" w:cs="Arial"/>
          <w:b/>
          <w:color w:val="000000"/>
          <w:sz w:val="22"/>
          <w:szCs w:val="22"/>
        </w:rPr>
      </w:pPr>
    </w:p>
    <w:p w14:paraId="60C34E60" w14:textId="77777777" w:rsidR="0012161D" w:rsidRDefault="0012161D" w:rsidP="001C0EF3">
      <w:pPr>
        <w:jc w:val="both"/>
        <w:rPr>
          <w:color w:val="000000"/>
        </w:rPr>
      </w:pPr>
      <w:r w:rsidRPr="001C0EF3">
        <w:rPr>
          <w:color w:val="000000"/>
        </w:rPr>
        <w:t xml:space="preserve">Worked on California State Medicaid project with </w:t>
      </w:r>
      <w:proofErr w:type="spellStart"/>
      <w:r w:rsidRPr="001C0EF3">
        <w:rPr>
          <w:color w:val="000000"/>
        </w:rPr>
        <w:t>Gainwell</w:t>
      </w:r>
      <w:proofErr w:type="spellEnd"/>
      <w:r w:rsidRPr="001C0EF3">
        <w:rPr>
          <w:color w:val="000000"/>
        </w:rPr>
        <w:t xml:space="preserve"> Technologies, focusing on claims processing and HIPAA-compliant EDI (837, 835, 270/271). Supported system modernization and integration with provider and clearinghouse systems.</w:t>
      </w:r>
    </w:p>
    <w:p w14:paraId="681E23CE" w14:textId="77777777" w:rsidR="00B65024" w:rsidRPr="001C0EF3" w:rsidRDefault="00B65024" w:rsidP="001C0EF3">
      <w:pPr>
        <w:jc w:val="both"/>
        <w:rPr>
          <w:color w:val="000000"/>
        </w:rPr>
      </w:pPr>
    </w:p>
    <w:p w14:paraId="7CE68601" w14:textId="77777777" w:rsidR="00FF3A85" w:rsidRDefault="00FF3A85" w:rsidP="00FF3A85">
      <w:pPr>
        <w:rPr>
          <w:b/>
          <w:color w:val="000000"/>
          <w:sz w:val="22"/>
          <w:u w:val="single"/>
        </w:rPr>
      </w:pPr>
    </w:p>
    <w:p w14:paraId="3DC2E9F3" w14:textId="5E6A4212" w:rsidR="009D0355" w:rsidRPr="009D0355" w:rsidRDefault="009D0355" w:rsidP="009D0355">
      <w:pPr>
        <w:numPr>
          <w:ilvl w:val="0"/>
          <w:numId w:val="29"/>
        </w:numPr>
        <w:spacing w:line="276" w:lineRule="auto"/>
        <w:ind w:left="720" w:right="300" w:hanging="720"/>
        <w:jc w:val="both"/>
        <w:rPr>
          <w:color w:val="000000"/>
        </w:rPr>
      </w:pPr>
      <w:r w:rsidRPr="009D0355">
        <w:rPr>
          <w:color w:val="000000"/>
        </w:rPr>
        <w:t xml:space="preserve">Business Analyst with hands-on experience implementing and optimizing ServiceNow solutions within the healthcare and insurance sectors. Proven success delivering scalable ServiceNow workflows aligned with CMS and HIPAA standards, while integrating with Medicaid claims systems and improving operational efficiency. Skilled in ITSM, Service </w:t>
      </w:r>
      <w:proofErr w:type="spellStart"/>
      <w:r w:rsidRPr="009D0355">
        <w:rPr>
          <w:color w:val="000000"/>
        </w:rPr>
        <w:t>Catalog</w:t>
      </w:r>
      <w:proofErr w:type="spellEnd"/>
      <w:r w:rsidRPr="009D0355">
        <w:rPr>
          <w:color w:val="000000"/>
        </w:rPr>
        <w:t>, custom workflows, and cross-platform integration in Agile environments.</w:t>
      </w:r>
    </w:p>
    <w:p w14:paraId="4AA6A95A" w14:textId="557FD539" w:rsidR="00802F83" w:rsidRPr="00802F83" w:rsidRDefault="00802F83" w:rsidP="00802F83">
      <w:pPr>
        <w:numPr>
          <w:ilvl w:val="0"/>
          <w:numId w:val="29"/>
        </w:numPr>
        <w:spacing w:line="276" w:lineRule="auto"/>
        <w:ind w:left="720" w:right="300" w:hanging="720"/>
        <w:jc w:val="both"/>
        <w:rPr>
          <w:color w:val="000000"/>
        </w:rPr>
      </w:pPr>
      <w:r w:rsidRPr="00802F83">
        <w:rPr>
          <w:color w:val="000000"/>
        </w:rPr>
        <w:t>Led end-to-end delivery of Medicaid Management Information System (MMIS) modules for California state clients, ensuring compliance with CMS guidelines and HIPAA standards.</w:t>
      </w:r>
    </w:p>
    <w:p w14:paraId="76BBC905" w14:textId="61A0921F" w:rsidR="00802F83" w:rsidRPr="00802F83" w:rsidRDefault="00802F83" w:rsidP="00802F83">
      <w:pPr>
        <w:numPr>
          <w:ilvl w:val="0"/>
          <w:numId w:val="29"/>
        </w:numPr>
        <w:spacing w:line="276" w:lineRule="auto"/>
        <w:ind w:left="720" w:right="300" w:hanging="720"/>
        <w:jc w:val="both"/>
        <w:rPr>
          <w:color w:val="000000"/>
        </w:rPr>
      </w:pPr>
      <w:r w:rsidRPr="00802F83">
        <w:rPr>
          <w:color w:val="000000"/>
        </w:rPr>
        <w:t>Managed development and enhancement of Medicaid Claims Processing Portals, including provider enrollment, eligibility verification, and claims adjudication systems.</w:t>
      </w:r>
    </w:p>
    <w:p w14:paraId="1D1BB12A" w14:textId="4AD8BD1F" w:rsidR="00802F83" w:rsidRDefault="00802F83" w:rsidP="00802F83">
      <w:pPr>
        <w:numPr>
          <w:ilvl w:val="0"/>
          <w:numId w:val="29"/>
        </w:numPr>
        <w:spacing w:line="276" w:lineRule="auto"/>
        <w:ind w:left="720" w:right="300" w:hanging="720"/>
        <w:jc w:val="both"/>
        <w:rPr>
          <w:color w:val="000000"/>
        </w:rPr>
      </w:pPr>
      <w:r w:rsidRPr="00802F83">
        <w:rPr>
          <w:color w:val="000000"/>
        </w:rPr>
        <w:t>Integrated and configured ServiceNo</w:t>
      </w:r>
      <w:r>
        <w:rPr>
          <w:color w:val="000000"/>
        </w:rPr>
        <w:t xml:space="preserve">w </w:t>
      </w:r>
      <w:r w:rsidRPr="00802F83">
        <w:rPr>
          <w:color w:val="000000"/>
        </w:rPr>
        <w:t>to support ITSM processes, including incident, problem, and change management across state healthcare programs, improving issue resolution times</w:t>
      </w:r>
      <w:r w:rsidR="008A5161">
        <w:rPr>
          <w:color w:val="000000"/>
        </w:rPr>
        <w:t>.</w:t>
      </w:r>
    </w:p>
    <w:p w14:paraId="4A6864E9" w14:textId="040C21FB" w:rsidR="00802F83" w:rsidRPr="00802F83" w:rsidRDefault="00802F83" w:rsidP="00802F83">
      <w:pPr>
        <w:numPr>
          <w:ilvl w:val="0"/>
          <w:numId w:val="29"/>
        </w:numPr>
        <w:spacing w:line="276" w:lineRule="auto"/>
        <w:ind w:left="720" w:right="300" w:hanging="720"/>
        <w:jc w:val="both"/>
        <w:rPr>
          <w:color w:val="000000"/>
        </w:rPr>
      </w:pPr>
      <w:r w:rsidRPr="00802F83">
        <w:rPr>
          <w:color w:val="000000"/>
        </w:rPr>
        <w:lastRenderedPageBreak/>
        <w:t>Developed custom workflows in ServiceNow to automate intake and triage of Medicaid-related requests, tickets, and service catalogs, enhancing internal efficiency and stakeholder transparency.</w:t>
      </w:r>
    </w:p>
    <w:p w14:paraId="21F41184" w14:textId="27D3D918" w:rsidR="00802F83" w:rsidRPr="00802F83" w:rsidRDefault="00802F83" w:rsidP="00802F83">
      <w:pPr>
        <w:numPr>
          <w:ilvl w:val="0"/>
          <w:numId w:val="29"/>
        </w:numPr>
        <w:spacing w:line="276" w:lineRule="auto"/>
        <w:ind w:left="720" w:right="300" w:hanging="720"/>
        <w:jc w:val="both"/>
        <w:rPr>
          <w:color w:val="000000"/>
        </w:rPr>
      </w:pPr>
      <w:r w:rsidRPr="00802F83">
        <w:rPr>
          <w:color w:val="000000"/>
        </w:rPr>
        <w:t>Collaborated with state health departments and cross-functional Agile teams to gather requirements, perform impact analysis, and prioritize health IT deliverables using Jira, Confluence, and Azure DevOps.</w:t>
      </w:r>
    </w:p>
    <w:p w14:paraId="2B50CABF" w14:textId="72F7EDE6" w:rsidR="00802F83" w:rsidRPr="00802F83" w:rsidRDefault="00802F83" w:rsidP="00802F83">
      <w:pPr>
        <w:numPr>
          <w:ilvl w:val="0"/>
          <w:numId w:val="29"/>
        </w:numPr>
        <w:spacing w:line="276" w:lineRule="auto"/>
        <w:ind w:left="720" w:right="300" w:hanging="720"/>
        <w:jc w:val="both"/>
        <w:rPr>
          <w:color w:val="000000"/>
        </w:rPr>
      </w:pPr>
      <w:r w:rsidRPr="00802F83">
        <w:rPr>
          <w:color w:val="000000"/>
        </w:rPr>
        <w:t>Oversaw integration of third-party systems and data exchange formats like **EDI 837/835, 270/27, and 278 into core Medicaid platforms.</w:t>
      </w:r>
    </w:p>
    <w:p w14:paraId="557EDA67" w14:textId="6F343A4D" w:rsidR="00802F83" w:rsidRPr="00802F83" w:rsidRDefault="00802F83" w:rsidP="00802F83">
      <w:pPr>
        <w:numPr>
          <w:ilvl w:val="0"/>
          <w:numId w:val="29"/>
        </w:numPr>
        <w:spacing w:line="276" w:lineRule="auto"/>
        <w:ind w:left="720" w:right="300" w:hanging="720"/>
        <w:jc w:val="both"/>
        <w:rPr>
          <w:color w:val="000000"/>
        </w:rPr>
      </w:pPr>
      <w:r w:rsidRPr="00802F83">
        <w:rPr>
          <w:color w:val="000000"/>
        </w:rPr>
        <w:t>Produced real-time dashboards and reporting in Power BI and ServiceNow Performance Analytics, enabling leadership to monitor claims processing SLAs and service performance.</w:t>
      </w:r>
    </w:p>
    <w:p w14:paraId="7E8D7329" w14:textId="6C050B7B" w:rsidR="00802F83" w:rsidRPr="00802F83" w:rsidRDefault="00802F83" w:rsidP="00802F83">
      <w:pPr>
        <w:numPr>
          <w:ilvl w:val="0"/>
          <w:numId w:val="29"/>
        </w:numPr>
        <w:spacing w:line="276" w:lineRule="auto"/>
        <w:ind w:left="720" w:right="300" w:hanging="720"/>
        <w:jc w:val="both"/>
        <w:rPr>
          <w:color w:val="000000"/>
        </w:rPr>
      </w:pPr>
      <w:r w:rsidRPr="00802F83">
        <w:rPr>
          <w:color w:val="000000"/>
        </w:rPr>
        <w:t>Supported UAT planning, script writing, and defect management using ServiceNow Test Management, ensuring high-quality deployments of web-based Medicaid applications.</w:t>
      </w:r>
    </w:p>
    <w:p w14:paraId="1387F29E" w14:textId="5BF746BF" w:rsidR="00802F83" w:rsidRPr="00802F83" w:rsidRDefault="00802F83" w:rsidP="00802F83">
      <w:pPr>
        <w:numPr>
          <w:ilvl w:val="0"/>
          <w:numId w:val="29"/>
        </w:numPr>
        <w:spacing w:line="276" w:lineRule="auto"/>
        <w:ind w:left="720" w:right="300" w:hanging="720"/>
        <w:jc w:val="both"/>
        <w:rPr>
          <w:color w:val="000000"/>
        </w:rPr>
      </w:pPr>
      <w:r w:rsidRPr="00802F83">
        <w:rPr>
          <w:color w:val="000000"/>
        </w:rPr>
        <w:t>Partnered with CA state stakeholders to align IT modernization efforts with evolving Medicaid policy requirements and CMS technology mandates.</w:t>
      </w:r>
    </w:p>
    <w:p w14:paraId="5D0184DD" w14:textId="77777777" w:rsidR="00505E4F" w:rsidRDefault="00505E4F" w:rsidP="00505E4F">
      <w:pPr>
        <w:numPr>
          <w:ilvl w:val="0"/>
          <w:numId w:val="29"/>
        </w:numPr>
        <w:spacing w:line="276" w:lineRule="auto"/>
        <w:ind w:left="720" w:right="300" w:hanging="720"/>
        <w:jc w:val="both"/>
        <w:rPr>
          <w:color w:val="000000"/>
        </w:rPr>
      </w:pPr>
      <w:r>
        <w:rPr>
          <w:color w:val="000000"/>
        </w:rPr>
        <w:t xml:space="preserve">Worked on implementation of incident management, problem management, change management, CMDB, reporting, Service </w:t>
      </w:r>
      <w:proofErr w:type="spellStart"/>
      <w:r>
        <w:rPr>
          <w:color w:val="000000"/>
        </w:rPr>
        <w:t>Catalog</w:t>
      </w:r>
      <w:proofErr w:type="spellEnd"/>
      <w:r>
        <w:rPr>
          <w:color w:val="000000"/>
        </w:rPr>
        <w:t xml:space="preserve"> on ServiceNow.</w:t>
      </w:r>
    </w:p>
    <w:p w14:paraId="1E52F8F0" w14:textId="77777777" w:rsidR="00505E4F" w:rsidRDefault="00505E4F" w:rsidP="00505E4F">
      <w:pPr>
        <w:numPr>
          <w:ilvl w:val="0"/>
          <w:numId w:val="29"/>
        </w:numPr>
        <w:spacing w:line="276" w:lineRule="auto"/>
        <w:ind w:left="720" w:right="300" w:hanging="720"/>
        <w:jc w:val="both"/>
        <w:rPr>
          <w:color w:val="000000"/>
        </w:rPr>
      </w:pPr>
      <w:r>
        <w:rPr>
          <w:color w:val="000000"/>
        </w:rPr>
        <w:t xml:space="preserve">Hands on experience in IT services of Service-Now tool like Incident and Problem Management, Change Management, Configuration Management, Service </w:t>
      </w:r>
      <w:proofErr w:type="spellStart"/>
      <w:r>
        <w:rPr>
          <w:color w:val="000000"/>
        </w:rPr>
        <w:t>Catalog</w:t>
      </w:r>
      <w:proofErr w:type="spellEnd"/>
      <w:r>
        <w:rPr>
          <w:color w:val="000000"/>
        </w:rPr>
        <w:t xml:space="preserve"> requests, Knowledge Management, Reporting and Integration with eb Services.</w:t>
      </w:r>
    </w:p>
    <w:p w14:paraId="522C4D4D" w14:textId="77777777" w:rsidR="00505E4F" w:rsidRDefault="00505E4F" w:rsidP="00505E4F">
      <w:pPr>
        <w:numPr>
          <w:ilvl w:val="0"/>
          <w:numId w:val="29"/>
        </w:numPr>
        <w:spacing w:line="276" w:lineRule="auto"/>
        <w:ind w:left="720" w:right="300" w:hanging="720"/>
        <w:jc w:val="both"/>
        <w:rPr>
          <w:color w:val="000000"/>
        </w:rPr>
      </w:pPr>
      <w:r>
        <w:rPr>
          <w:color w:val="000000"/>
        </w:rPr>
        <w:t>Responsible for requirement gathering, business process flow, business process modelling and business analysis.</w:t>
      </w:r>
    </w:p>
    <w:p w14:paraId="448959FD" w14:textId="2A4A1545" w:rsidR="00C33105" w:rsidRPr="00C33105" w:rsidRDefault="00C33105" w:rsidP="00C33105">
      <w:pPr>
        <w:numPr>
          <w:ilvl w:val="0"/>
          <w:numId w:val="29"/>
        </w:numPr>
        <w:spacing w:line="276" w:lineRule="auto"/>
        <w:ind w:left="720" w:right="300" w:hanging="720"/>
        <w:jc w:val="both"/>
        <w:rPr>
          <w:color w:val="000000"/>
        </w:rPr>
      </w:pPr>
      <w:r w:rsidRPr="00C33105">
        <w:rPr>
          <w:color w:val="000000"/>
        </w:rPr>
        <w:t>Collaborated with project managers, SMEs, and leadership to identify and assess change impacts, ensuring integrated change management plans within overall project timelines and objectives.</w:t>
      </w:r>
    </w:p>
    <w:p w14:paraId="4939AC07" w14:textId="06B7C3C4" w:rsidR="00C33105" w:rsidRPr="00C33105" w:rsidRDefault="00C33105" w:rsidP="00C33105">
      <w:pPr>
        <w:numPr>
          <w:ilvl w:val="0"/>
          <w:numId w:val="29"/>
        </w:numPr>
        <w:spacing w:line="276" w:lineRule="auto"/>
        <w:ind w:left="720" w:right="300" w:hanging="720"/>
        <w:jc w:val="both"/>
        <w:rPr>
          <w:color w:val="000000"/>
        </w:rPr>
      </w:pPr>
      <w:r w:rsidRPr="00C33105">
        <w:rPr>
          <w:color w:val="000000"/>
        </w:rPr>
        <w:t>Led stakeholder engagement efforts through targeted communication plans, impact analyses, and readiness assessments, enhancing buy-in and minimizing project disruptions.</w:t>
      </w:r>
    </w:p>
    <w:p w14:paraId="089E6AE7" w14:textId="77777777" w:rsidR="00505E4F" w:rsidRDefault="00505E4F" w:rsidP="00505E4F">
      <w:pPr>
        <w:numPr>
          <w:ilvl w:val="0"/>
          <w:numId w:val="29"/>
        </w:numPr>
        <w:spacing w:line="276" w:lineRule="auto"/>
        <w:ind w:left="720" w:right="300" w:hanging="720"/>
        <w:jc w:val="both"/>
        <w:rPr>
          <w:color w:val="000000"/>
        </w:rPr>
      </w:pPr>
      <w:r>
        <w:rPr>
          <w:color w:val="000000"/>
        </w:rPr>
        <w:t>Prepared Business Requirements Documents, Functional Requirements Documents, Non-Functional Requirements Documents.</w:t>
      </w:r>
    </w:p>
    <w:p w14:paraId="4077D0EC" w14:textId="77777777" w:rsidR="00505E4F" w:rsidRDefault="00505E4F" w:rsidP="00505E4F">
      <w:pPr>
        <w:numPr>
          <w:ilvl w:val="0"/>
          <w:numId w:val="29"/>
        </w:numPr>
        <w:spacing w:line="276" w:lineRule="auto"/>
        <w:ind w:left="720" w:right="300" w:hanging="720"/>
        <w:jc w:val="both"/>
        <w:rPr>
          <w:color w:val="000000"/>
        </w:rPr>
      </w:pPr>
      <w:r>
        <w:rPr>
          <w:color w:val="000000"/>
        </w:rPr>
        <w:t>Worked on backlog grooming items and presented what items can be picked up in next sprint to team.</w:t>
      </w:r>
    </w:p>
    <w:p w14:paraId="654271C8" w14:textId="77777777" w:rsidR="00505E4F" w:rsidRDefault="00505E4F" w:rsidP="00505E4F">
      <w:pPr>
        <w:numPr>
          <w:ilvl w:val="0"/>
          <w:numId w:val="29"/>
        </w:numPr>
        <w:spacing w:line="276" w:lineRule="auto"/>
        <w:ind w:left="720" w:right="300" w:hanging="720"/>
        <w:jc w:val="both"/>
        <w:rPr>
          <w:color w:val="000000"/>
        </w:rPr>
      </w:pPr>
      <w:r>
        <w:rPr>
          <w:color w:val="000000"/>
        </w:rPr>
        <w:t>Supported IT product owners in product backlog compilation and maintenance, addressing recurring concerns and recommending improvements based on user feedback.</w:t>
      </w:r>
    </w:p>
    <w:p w14:paraId="4113EDE2" w14:textId="77777777" w:rsidR="00505E4F" w:rsidRDefault="00505E4F" w:rsidP="00505E4F">
      <w:pPr>
        <w:numPr>
          <w:ilvl w:val="0"/>
          <w:numId w:val="29"/>
        </w:numPr>
        <w:spacing w:line="276" w:lineRule="auto"/>
        <w:ind w:left="720" w:right="300" w:hanging="720"/>
        <w:jc w:val="both"/>
        <w:rPr>
          <w:color w:val="000000"/>
        </w:rPr>
      </w:pPr>
      <w:r>
        <w:rPr>
          <w:color w:val="000000"/>
        </w:rPr>
        <w:t>Used Jira for writing user stories with acceptance criteria or user stories with use cases, used confluence to upload documents.</w:t>
      </w:r>
    </w:p>
    <w:p w14:paraId="3499C3FB" w14:textId="5E35E779" w:rsidR="00505E4F" w:rsidRDefault="00505E4F" w:rsidP="00505E4F">
      <w:pPr>
        <w:numPr>
          <w:ilvl w:val="0"/>
          <w:numId w:val="29"/>
        </w:numPr>
        <w:spacing w:line="276" w:lineRule="auto"/>
        <w:ind w:left="720" w:right="300" w:hanging="720"/>
        <w:jc w:val="both"/>
        <w:rPr>
          <w:color w:val="000000"/>
        </w:rPr>
      </w:pPr>
      <w:r>
        <w:rPr>
          <w:color w:val="000000"/>
        </w:rPr>
        <w:t>Participated in sprint planning with PM/Dev/QA to conclude user story an</w:t>
      </w:r>
      <w:r w:rsidR="005A150A">
        <w:rPr>
          <w:color w:val="000000"/>
        </w:rPr>
        <w:t>d</w:t>
      </w:r>
      <w:r>
        <w:rPr>
          <w:color w:val="000000"/>
        </w:rPr>
        <w:t xml:space="preserve"> effort estimates.</w:t>
      </w:r>
    </w:p>
    <w:p w14:paraId="4514F803" w14:textId="77777777" w:rsidR="00505E4F" w:rsidRDefault="00505E4F" w:rsidP="00505E4F">
      <w:pPr>
        <w:numPr>
          <w:ilvl w:val="0"/>
          <w:numId w:val="29"/>
        </w:numPr>
        <w:spacing w:line="276" w:lineRule="auto"/>
        <w:ind w:left="720" w:right="300" w:hanging="720"/>
        <w:jc w:val="both"/>
        <w:rPr>
          <w:color w:val="000000"/>
        </w:rPr>
      </w:pPr>
      <w:r>
        <w:rPr>
          <w:color w:val="000000"/>
        </w:rPr>
        <w:t>Resolved complex requirements into simpler fragments and conveying it to technical team for faster and efficient development.</w:t>
      </w:r>
    </w:p>
    <w:p w14:paraId="34CB6510" w14:textId="77777777" w:rsidR="00505E4F" w:rsidRDefault="00505E4F" w:rsidP="00505E4F">
      <w:pPr>
        <w:numPr>
          <w:ilvl w:val="0"/>
          <w:numId w:val="29"/>
        </w:numPr>
        <w:spacing w:line="276" w:lineRule="auto"/>
        <w:ind w:left="720" w:right="300" w:hanging="720"/>
        <w:jc w:val="both"/>
        <w:rPr>
          <w:color w:val="000000"/>
        </w:rPr>
      </w:pPr>
      <w:r>
        <w:rPr>
          <w:color w:val="000000"/>
        </w:rPr>
        <w:t>Configured ServiceNow to receive any instance notifications of any configuration changes in cloud environment and populate the CI’s into CMDB.</w:t>
      </w:r>
    </w:p>
    <w:p w14:paraId="481ABED3" w14:textId="403381E7" w:rsidR="00EE08CC" w:rsidRPr="00EE08CC" w:rsidRDefault="00EE08CC" w:rsidP="00EE08CC">
      <w:pPr>
        <w:numPr>
          <w:ilvl w:val="0"/>
          <w:numId w:val="29"/>
        </w:numPr>
        <w:spacing w:line="276" w:lineRule="auto"/>
        <w:ind w:left="720" w:right="300" w:hanging="720"/>
        <w:jc w:val="both"/>
        <w:rPr>
          <w:color w:val="000000"/>
        </w:rPr>
      </w:pPr>
      <w:r w:rsidRPr="00EE08CC">
        <w:rPr>
          <w:color w:val="000000"/>
        </w:rPr>
        <w:lastRenderedPageBreak/>
        <w:t>Translated training and leadership development workflows into functional ServiceNow use cases.</w:t>
      </w:r>
    </w:p>
    <w:p w14:paraId="2F4011C3" w14:textId="336C2DAD" w:rsidR="00EE08CC" w:rsidRDefault="00EE08CC" w:rsidP="00EE08CC">
      <w:pPr>
        <w:numPr>
          <w:ilvl w:val="0"/>
          <w:numId w:val="29"/>
        </w:numPr>
        <w:spacing w:line="276" w:lineRule="auto"/>
        <w:ind w:left="720" w:right="300" w:hanging="720"/>
        <w:jc w:val="both"/>
        <w:rPr>
          <w:color w:val="000000"/>
        </w:rPr>
      </w:pPr>
      <w:r w:rsidRPr="00EE08CC">
        <w:rPr>
          <w:color w:val="000000"/>
        </w:rPr>
        <w:t>Designed user-centric dashboards for tracking employee training participation and HR case resolution times.</w:t>
      </w:r>
    </w:p>
    <w:p w14:paraId="65DC2196" w14:textId="0CE04B84" w:rsidR="00844846" w:rsidRPr="00844846" w:rsidRDefault="00844846" w:rsidP="00844846">
      <w:pPr>
        <w:numPr>
          <w:ilvl w:val="0"/>
          <w:numId w:val="29"/>
        </w:numPr>
        <w:spacing w:line="276" w:lineRule="auto"/>
        <w:ind w:left="720" w:right="300" w:hanging="720"/>
        <w:jc w:val="both"/>
        <w:rPr>
          <w:color w:val="000000"/>
        </w:rPr>
      </w:pPr>
      <w:r w:rsidRPr="00844846">
        <w:rPr>
          <w:color w:val="000000"/>
        </w:rPr>
        <w:t>Developed custom dashboards using Performance Analytics, incorporating predictive trends and anomaly detection to support data-driven decision-making.</w:t>
      </w:r>
    </w:p>
    <w:p w14:paraId="12EB3EFD" w14:textId="296FE212" w:rsidR="00844846" w:rsidRPr="00844846" w:rsidRDefault="00844846" w:rsidP="00844846">
      <w:pPr>
        <w:numPr>
          <w:ilvl w:val="0"/>
          <w:numId w:val="29"/>
        </w:numPr>
        <w:spacing w:line="276" w:lineRule="auto"/>
        <w:ind w:left="720" w:right="300" w:hanging="720"/>
        <w:jc w:val="both"/>
        <w:rPr>
          <w:color w:val="000000"/>
        </w:rPr>
      </w:pPr>
      <w:r w:rsidRPr="00844846">
        <w:rPr>
          <w:color w:val="000000"/>
        </w:rPr>
        <w:t>Utilized ServiceNow AI capabilities to monitor service health and predict SLA breaches, allowing proactive issue resolution.</w:t>
      </w:r>
    </w:p>
    <w:p w14:paraId="5DD6CF03" w14:textId="6E032D90" w:rsidR="00EE08CC" w:rsidRPr="00EE08CC" w:rsidRDefault="00EE08CC" w:rsidP="00EE08CC">
      <w:pPr>
        <w:numPr>
          <w:ilvl w:val="0"/>
          <w:numId w:val="29"/>
        </w:numPr>
        <w:spacing w:line="276" w:lineRule="auto"/>
        <w:ind w:left="720" w:right="300" w:hanging="720"/>
        <w:jc w:val="both"/>
        <w:rPr>
          <w:color w:val="000000"/>
        </w:rPr>
      </w:pPr>
      <w:r w:rsidRPr="00EE08CC">
        <w:rPr>
          <w:color w:val="000000"/>
        </w:rPr>
        <w:t xml:space="preserve">Facilitated end-user testing, training sessions, and go-live support for Employee </w:t>
      </w:r>
      <w:proofErr w:type="spellStart"/>
      <w:r w:rsidRPr="00EE08CC">
        <w:rPr>
          <w:color w:val="000000"/>
        </w:rPr>
        <w:t>Center</w:t>
      </w:r>
      <w:proofErr w:type="spellEnd"/>
      <w:r w:rsidRPr="00EE08CC">
        <w:rPr>
          <w:color w:val="000000"/>
        </w:rPr>
        <w:t xml:space="preserve"> rollouts.</w:t>
      </w:r>
    </w:p>
    <w:p w14:paraId="3E380CAD" w14:textId="77777777" w:rsidR="00FF3A85" w:rsidRDefault="00FF3A85" w:rsidP="00FF3A85">
      <w:pPr>
        <w:numPr>
          <w:ilvl w:val="0"/>
          <w:numId w:val="29"/>
        </w:numPr>
        <w:spacing w:line="276" w:lineRule="auto"/>
        <w:ind w:left="720" w:right="300" w:hanging="720"/>
        <w:jc w:val="both"/>
        <w:rPr>
          <w:color w:val="000000"/>
        </w:rPr>
      </w:pPr>
      <w:r>
        <w:rPr>
          <w:color w:val="000000"/>
        </w:rPr>
        <w:t>Ensured that project records and deliverables documented customer requirements and project goals.</w:t>
      </w:r>
    </w:p>
    <w:p w14:paraId="6511D30D" w14:textId="77777777" w:rsidR="00FF3A85" w:rsidRDefault="00FF3A85" w:rsidP="00FF3A85">
      <w:pPr>
        <w:numPr>
          <w:ilvl w:val="0"/>
          <w:numId w:val="29"/>
        </w:numPr>
        <w:spacing w:line="276" w:lineRule="auto"/>
        <w:ind w:left="720" w:right="300" w:hanging="720"/>
        <w:jc w:val="both"/>
        <w:rPr>
          <w:color w:val="000000"/>
        </w:rPr>
      </w:pPr>
      <w:r>
        <w:rPr>
          <w:color w:val="000000"/>
        </w:rPr>
        <w:t>Delivered presentations on project status, including project progress, tracking, mitigation methods, and issues and risks to key stakeholders.</w:t>
      </w:r>
    </w:p>
    <w:p w14:paraId="390F6F32" w14:textId="77777777" w:rsidR="00B65024" w:rsidRPr="00D80AED" w:rsidRDefault="00B65024" w:rsidP="00D80AED">
      <w:pPr>
        <w:pBdr>
          <w:left w:val="nil"/>
          <w:bottom w:val="nil"/>
          <w:right w:val="nil"/>
          <w:between w:val="nil"/>
        </w:pBdr>
        <w:spacing w:line="276" w:lineRule="auto"/>
        <w:jc w:val="both"/>
        <w:rPr>
          <w:rFonts w:eastAsia="Open Sans"/>
          <w:color w:val="000000"/>
        </w:rPr>
      </w:pPr>
    </w:p>
    <w:p w14:paraId="225C7911" w14:textId="41AE96FB" w:rsidR="004D14F3" w:rsidRPr="004D14F3" w:rsidRDefault="00F03AE5" w:rsidP="004D14F3">
      <w:pPr>
        <w:pBdr>
          <w:left w:val="nil"/>
          <w:bottom w:val="nil"/>
          <w:right w:val="nil"/>
          <w:between w:val="nil"/>
        </w:pBdr>
        <w:spacing w:line="276" w:lineRule="auto"/>
        <w:jc w:val="both"/>
        <w:rPr>
          <w:rFonts w:ascii="Arial" w:eastAsia="Open Sans" w:hAnsi="Arial" w:cs="Arial"/>
          <w:b/>
          <w:color w:val="000000"/>
          <w:sz w:val="22"/>
          <w:szCs w:val="22"/>
        </w:rPr>
      </w:pPr>
      <w:r>
        <w:rPr>
          <w:rFonts w:ascii="Arial" w:eastAsia="Open Sans" w:hAnsi="Arial" w:cs="Arial"/>
          <w:b/>
          <w:color w:val="000000"/>
          <w:sz w:val="22"/>
          <w:szCs w:val="22"/>
        </w:rPr>
        <w:t>Mastercard,</w:t>
      </w:r>
      <w:r w:rsidR="00D80AED" w:rsidRPr="004D14F3">
        <w:rPr>
          <w:rFonts w:ascii="Arial" w:eastAsia="Open Sans" w:hAnsi="Arial" w:cs="Arial"/>
          <w:b/>
          <w:color w:val="000000"/>
          <w:sz w:val="22"/>
          <w:szCs w:val="22"/>
        </w:rPr>
        <w:t xml:space="preserve"> </w:t>
      </w:r>
      <w:r w:rsidR="008A5161">
        <w:rPr>
          <w:rFonts w:ascii="Arial" w:eastAsia="Open Sans" w:hAnsi="Arial" w:cs="Arial"/>
          <w:b/>
          <w:color w:val="000000"/>
          <w:sz w:val="22"/>
          <w:szCs w:val="22"/>
        </w:rPr>
        <w:t>Atlanta GA</w:t>
      </w:r>
      <w:r w:rsidR="004D14F3" w:rsidRPr="004D14F3">
        <w:rPr>
          <w:rFonts w:ascii="Arial" w:eastAsia="Open Sans" w:hAnsi="Arial" w:cs="Arial"/>
          <w:b/>
          <w:color w:val="000000"/>
          <w:sz w:val="22"/>
          <w:szCs w:val="22"/>
        </w:rPr>
        <w:t xml:space="preserve">      </w:t>
      </w:r>
      <w:r w:rsidR="004D14F3">
        <w:rPr>
          <w:rFonts w:ascii="Arial" w:eastAsia="Open Sans" w:hAnsi="Arial" w:cs="Arial"/>
          <w:b/>
          <w:color w:val="000000"/>
          <w:sz w:val="22"/>
          <w:szCs w:val="22"/>
        </w:rPr>
        <w:t xml:space="preserve">        </w:t>
      </w:r>
      <w:r w:rsidR="004D14F3" w:rsidRPr="004D14F3">
        <w:rPr>
          <w:rFonts w:ascii="Arial" w:eastAsia="Open Sans" w:hAnsi="Arial" w:cs="Arial"/>
          <w:b/>
          <w:color w:val="000000"/>
          <w:sz w:val="22"/>
          <w:szCs w:val="22"/>
        </w:rPr>
        <w:t xml:space="preserve">                                                  April 2022 - May 2024</w:t>
      </w:r>
    </w:p>
    <w:p w14:paraId="509D516C" w14:textId="04CFFAE3" w:rsidR="00D80AED" w:rsidRDefault="00D80AED" w:rsidP="00D80AED">
      <w:pPr>
        <w:pBdr>
          <w:left w:val="nil"/>
          <w:bottom w:val="nil"/>
          <w:right w:val="nil"/>
          <w:between w:val="nil"/>
        </w:pBdr>
        <w:spacing w:line="276" w:lineRule="auto"/>
        <w:jc w:val="both"/>
        <w:rPr>
          <w:rFonts w:ascii="Arial" w:eastAsia="Open Sans" w:hAnsi="Arial" w:cs="Arial"/>
          <w:b/>
          <w:color w:val="000000"/>
          <w:sz w:val="22"/>
          <w:szCs w:val="22"/>
        </w:rPr>
      </w:pPr>
      <w:r w:rsidRPr="004D14F3">
        <w:rPr>
          <w:rFonts w:ascii="Arial" w:eastAsia="Open Sans" w:hAnsi="Arial" w:cs="Arial"/>
          <w:b/>
          <w:color w:val="000000"/>
          <w:sz w:val="22"/>
          <w:szCs w:val="22"/>
        </w:rPr>
        <w:t>Senior Specialist</w:t>
      </w:r>
      <w:r w:rsidR="00154FD0">
        <w:rPr>
          <w:rFonts w:ascii="Arial" w:eastAsia="Open Sans" w:hAnsi="Arial" w:cs="Arial"/>
          <w:b/>
          <w:color w:val="000000"/>
          <w:sz w:val="22"/>
          <w:szCs w:val="22"/>
        </w:rPr>
        <w:t xml:space="preserve"> – </w:t>
      </w:r>
      <w:r w:rsidR="00552D97">
        <w:rPr>
          <w:rFonts w:ascii="Arial" w:eastAsia="Open Sans" w:hAnsi="Arial" w:cs="Arial"/>
          <w:b/>
          <w:color w:val="000000"/>
          <w:sz w:val="22"/>
          <w:szCs w:val="22"/>
        </w:rPr>
        <w:t>Business Analyst</w:t>
      </w:r>
    </w:p>
    <w:p w14:paraId="5E01C218" w14:textId="77777777" w:rsidR="00552D97" w:rsidRDefault="00552D97" w:rsidP="00552D97">
      <w:pPr>
        <w:spacing w:line="276" w:lineRule="auto"/>
        <w:ind w:right="300"/>
        <w:jc w:val="both"/>
        <w:rPr>
          <w:rFonts w:eastAsia="Open Sans"/>
          <w:color w:val="000000"/>
        </w:rPr>
      </w:pPr>
    </w:p>
    <w:p w14:paraId="14C6764B" w14:textId="549A0836" w:rsidR="001C0EF3" w:rsidRDefault="001C0EF3" w:rsidP="001C0EF3">
      <w:pPr>
        <w:jc w:val="both"/>
        <w:rPr>
          <w:color w:val="000000"/>
        </w:rPr>
      </w:pPr>
      <w:r w:rsidRPr="001C0EF3">
        <w:rPr>
          <w:color w:val="000000"/>
        </w:rPr>
        <w:t xml:space="preserve">Worked on </w:t>
      </w:r>
      <w:r w:rsidR="00E16002">
        <w:rPr>
          <w:color w:val="000000"/>
        </w:rPr>
        <w:t>Mastercard</w:t>
      </w:r>
      <w:r w:rsidRPr="001C0EF3">
        <w:rPr>
          <w:color w:val="000000"/>
        </w:rPr>
        <w:t xml:space="preserve"> treasury management platform, supporting global cash management, liquidity forecasting, and multi-currency transaction processing. Contributed to enhancing automation, risk monitoring, and reporting capabilities for corporate and institutional clients.</w:t>
      </w:r>
    </w:p>
    <w:p w14:paraId="14275B74" w14:textId="77777777" w:rsidR="00B65024" w:rsidRPr="001C0EF3" w:rsidRDefault="00B65024" w:rsidP="001C0EF3">
      <w:pPr>
        <w:jc w:val="both"/>
        <w:rPr>
          <w:color w:val="000000"/>
        </w:rPr>
      </w:pPr>
    </w:p>
    <w:p w14:paraId="126A5834" w14:textId="77777777" w:rsidR="001C0EF3" w:rsidRDefault="001C0EF3" w:rsidP="00552D97">
      <w:pPr>
        <w:spacing w:line="276" w:lineRule="auto"/>
        <w:ind w:right="300"/>
        <w:jc w:val="both"/>
        <w:rPr>
          <w:rFonts w:eastAsia="Open Sans"/>
          <w:color w:val="000000"/>
        </w:rPr>
      </w:pPr>
    </w:p>
    <w:p w14:paraId="18116344" w14:textId="77496888" w:rsidR="007D2D4B" w:rsidRPr="00552D97" w:rsidRDefault="007D2D4B" w:rsidP="00552D97">
      <w:pPr>
        <w:numPr>
          <w:ilvl w:val="0"/>
          <w:numId w:val="29"/>
        </w:numPr>
        <w:spacing w:line="276" w:lineRule="auto"/>
        <w:ind w:left="720" w:right="300" w:hanging="720"/>
        <w:jc w:val="both"/>
        <w:rPr>
          <w:color w:val="000000"/>
        </w:rPr>
      </w:pPr>
      <w:r w:rsidRPr="00552D97">
        <w:rPr>
          <w:color w:val="000000"/>
        </w:rPr>
        <w:t xml:space="preserve">Lead the ServiceNow implementation for </w:t>
      </w:r>
      <w:r w:rsidR="005A150A">
        <w:rPr>
          <w:color w:val="000000"/>
        </w:rPr>
        <w:t>ITIL/</w:t>
      </w:r>
      <w:r w:rsidRPr="00552D97">
        <w:rPr>
          <w:color w:val="000000"/>
        </w:rPr>
        <w:t>ITSM, ITOM, and HR modules, managing project timelines, resources, and deliverables to ensure successful deployment across the organization.</w:t>
      </w:r>
    </w:p>
    <w:p w14:paraId="6E19EE0F" w14:textId="77777777" w:rsidR="007D2D4B" w:rsidRDefault="007D2D4B" w:rsidP="007D2D4B">
      <w:pPr>
        <w:numPr>
          <w:ilvl w:val="0"/>
          <w:numId w:val="29"/>
        </w:numPr>
        <w:spacing w:line="276" w:lineRule="auto"/>
        <w:ind w:left="720" w:right="300" w:hanging="720"/>
        <w:jc w:val="both"/>
        <w:rPr>
          <w:color w:val="000000"/>
        </w:rPr>
      </w:pPr>
      <w:r>
        <w:rPr>
          <w:color w:val="000000"/>
        </w:rPr>
        <w:t>Work closely with stakeholders to define business requirements, create project roadmaps, and develop detailed project plans for multiple ServiceNow modules.</w:t>
      </w:r>
    </w:p>
    <w:p w14:paraId="73CEA4CA" w14:textId="77777777" w:rsidR="007D2D4B" w:rsidRDefault="007D2D4B" w:rsidP="007D2D4B">
      <w:pPr>
        <w:numPr>
          <w:ilvl w:val="0"/>
          <w:numId w:val="29"/>
        </w:numPr>
        <w:spacing w:line="276" w:lineRule="auto"/>
        <w:ind w:left="720" w:right="300" w:hanging="720"/>
        <w:jc w:val="both"/>
        <w:rPr>
          <w:color w:val="000000"/>
        </w:rPr>
      </w:pPr>
      <w:r>
        <w:rPr>
          <w:color w:val="000000"/>
        </w:rPr>
        <w:t>Coordinate with cross-functional teams, including</w:t>
      </w:r>
      <w:r w:rsidRPr="007D2D4B">
        <w:t> </w:t>
      </w:r>
      <w:r w:rsidRPr="009D0355">
        <w:t>ServiceNow</w:t>
      </w:r>
      <w:r w:rsidRPr="007D2D4B">
        <w:t> </w:t>
      </w:r>
      <w:r>
        <w:rPr>
          <w:color w:val="000000"/>
        </w:rPr>
        <w:t>developers, technical architects, and business analysts, to ensure alignment with business requirements and technical capabilities.</w:t>
      </w:r>
    </w:p>
    <w:p w14:paraId="5994D696" w14:textId="77777777" w:rsidR="007D2D4B" w:rsidRDefault="007D2D4B" w:rsidP="007D2D4B">
      <w:pPr>
        <w:numPr>
          <w:ilvl w:val="0"/>
          <w:numId w:val="29"/>
        </w:numPr>
        <w:spacing w:line="276" w:lineRule="auto"/>
        <w:ind w:left="720" w:right="300" w:hanging="720"/>
        <w:jc w:val="both"/>
        <w:rPr>
          <w:color w:val="000000"/>
        </w:rPr>
      </w:pPr>
      <w:r>
        <w:rPr>
          <w:color w:val="000000"/>
        </w:rPr>
        <w:t>Manage a team of internal and external resources to configure, customize, and implement</w:t>
      </w:r>
      <w:r w:rsidRPr="007D2D4B">
        <w:t> </w:t>
      </w:r>
      <w:r w:rsidRPr="009D0355">
        <w:t>ServiceNow</w:t>
      </w:r>
      <w:r w:rsidRPr="007D2D4B">
        <w:t> </w:t>
      </w:r>
      <w:r>
        <w:rPr>
          <w:color w:val="000000"/>
        </w:rPr>
        <w:t>solutions that improve incident management, change management, and service request workflows.</w:t>
      </w:r>
    </w:p>
    <w:p w14:paraId="3DF9266A" w14:textId="77777777" w:rsidR="007D2D4B" w:rsidRDefault="007D2D4B" w:rsidP="007D2D4B">
      <w:pPr>
        <w:numPr>
          <w:ilvl w:val="0"/>
          <w:numId w:val="29"/>
        </w:numPr>
        <w:spacing w:line="276" w:lineRule="auto"/>
        <w:ind w:left="720" w:right="300" w:hanging="720"/>
        <w:jc w:val="both"/>
        <w:rPr>
          <w:color w:val="000000"/>
        </w:rPr>
      </w:pPr>
      <w:r>
        <w:rPr>
          <w:color w:val="000000"/>
        </w:rPr>
        <w:t>Oversee integration efforts between</w:t>
      </w:r>
      <w:r w:rsidRPr="007D2D4B">
        <w:t> </w:t>
      </w:r>
      <w:r w:rsidRPr="009D0355">
        <w:t>ServiceNow</w:t>
      </w:r>
      <w:r w:rsidRPr="007D2D4B">
        <w:t> </w:t>
      </w:r>
      <w:r>
        <w:rPr>
          <w:color w:val="000000"/>
        </w:rPr>
        <w:t>and third-party systems (e.g., Active Directory, monitoring tools, etc.), ensuring smooth data flow and automation.</w:t>
      </w:r>
    </w:p>
    <w:p w14:paraId="1A4375E5" w14:textId="77777777" w:rsidR="007D2D4B" w:rsidRDefault="007D2D4B" w:rsidP="007D2D4B">
      <w:pPr>
        <w:numPr>
          <w:ilvl w:val="0"/>
          <w:numId w:val="29"/>
        </w:numPr>
        <w:spacing w:line="276" w:lineRule="auto"/>
        <w:ind w:left="720" w:right="300" w:hanging="720"/>
        <w:jc w:val="both"/>
        <w:rPr>
          <w:color w:val="000000"/>
        </w:rPr>
      </w:pPr>
      <w:r>
        <w:rPr>
          <w:color w:val="000000"/>
        </w:rPr>
        <w:t>Develop and manage project budgets, ensuring projects are delivered within scope, on time, and within budget.</w:t>
      </w:r>
    </w:p>
    <w:p w14:paraId="290E8D50" w14:textId="77777777" w:rsidR="007D2D4B" w:rsidRDefault="007D2D4B" w:rsidP="007D2D4B">
      <w:pPr>
        <w:numPr>
          <w:ilvl w:val="0"/>
          <w:numId w:val="29"/>
        </w:numPr>
        <w:spacing w:line="276" w:lineRule="auto"/>
        <w:ind w:left="720" w:right="300" w:hanging="720"/>
        <w:jc w:val="both"/>
        <w:rPr>
          <w:color w:val="000000"/>
        </w:rPr>
      </w:pPr>
      <w:r>
        <w:rPr>
          <w:color w:val="000000"/>
        </w:rPr>
        <w:t>Conduct risk assessments and implement mitigation plans to address any potential project challenges.</w:t>
      </w:r>
    </w:p>
    <w:p w14:paraId="654D43D2" w14:textId="6D4048F1" w:rsidR="00EE08CC" w:rsidRPr="00EE08CC" w:rsidRDefault="00EE08CC" w:rsidP="00EE08CC">
      <w:pPr>
        <w:numPr>
          <w:ilvl w:val="0"/>
          <w:numId w:val="29"/>
        </w:numPr>
        <w:spacing w:line="276" w:lineRule="auto"/>
        <w:ind w:left="720" w:right="300" w:hanging="720"/>
        <w:jc w:val="both"/>
        <w:rPr>
          <w:color w:val="000000"/>
        </w:rPr>
      </w:pPr>
      <w:r w:rsidRPr="00EE08CC">
        <w:rPr>
          <w:color w:val="000000"/>
        </w:rPr>
        <w:t>Led requirement-gathering and gap analysis for HRSD and EDLM modules, focusing on optimizing onboarding, internal mobility, and leadership training workflows.</w:t>
      </w:r>
    </w:p>
    <w:p w14:paraId="602FCE37" w14:textId="24B978C0" w:rsidR="00EE08CC" w:rsidRDefault="00EE08CC" w:rsidP="00EE08CC">
      <w:pPr>
        <w:numPr>
          <w:ilvl w:val="0"/>
          <w:numId w:val="29"/>
        </w:numPr>
        <w:spacing w:line="276" w:lineRule="auto"/>
        <w:ind w:left="720" w:right="300" w:hanging="720"/>
        <w:jc w:val="both"/>
        <w:rPr>
          <w:color w:val="000000"/>
        </w:rPr>
      </w:pPr>
      <w:r w:rsidRPr="00EE08CC">
        <w:rPr>
          <w:color w:val="000000"/>
        </w:rPr>
        <w:lastRenderedPageBreak/>
        <w:t>Partnered with HR and Learning &amp; Development teams to digitize leadership development paths via the EDLM module.</w:t>
      </w:r>
    </w:p>
    <w:p w14:paraId="3594AD24" w14:textId="278F110E" w:rsidR="00F822A8" w:rsidRDefault="00F822A8" w:rsidP="00F822A8">
      <w:pPr>
        <w:numPr>
          <w:ilvl w:val="0"/>
          <w:numId w:val="29"/>
        </w:numPr>
        <w:spacing w:line="276" w:lineRule="auto"/>
        <w:ind w:left="720" w:right="300" w:hanging="720"/>
        <w:jc w:val="both"/>
        <w:rPr>
          <w:color w:val="000000"/>
        </w:rPr>
      </w:pPr>
      <w:r w:rsidRPr="00F822A8">
        <w:rPr>
          <w:color w:val="000000"/>
        </w:rPr>
        <w:t>Collaborated with HR and IT teams to develop requirements and define functional specifications for Talent Management and Compensation modules, resulting in a improvement in employee engagement and retention.</w:t>
      </w:r>
    </w:p>
    <w:p w14:paraId="44F2E003" w14:textId="77777777" w:rsidR="00446E6F" w:rsidRPr="00446E6F" w:rsidRDefault="00446E6F" w:rsidP="00446E6F">
      <w:pPr>
        <w:numPr>
          <w:ilvl w:val="0"/>
          <w:numId w:val="29"/>
        </w:numPr>
        <w:spacing w:line="276" w:lineRule="auto"/>
        <w:ind w:left="720" w:right="300" w:hanging="720"/>
        <w:jc w:val="both"/>
        <w:rPr>
          <w:color w:val="000000"/>
        </w:rPr>
      </w:pPr>
      <w:r w:rsidRPr="00446E6F">
        <w:rPr>
          <w:color w:val="000000"/>
        </w:rPr>
        <w:t>Implemented and supported CRM and ERP functionalities through ServiceNow to streamline business processes across sales, finance, and operations.</w:t>
      </w:r>
    </w:p>
    <w:p w14:paraId="3488AA62" w14:textId="140AB456" w:rsidR="00446E6F" w:rsidRPr="00446E6F" w:rsidRDefault="00446E6F" w:rsidP="00446E6F">
      <w:pPr>
        <w:numPr>
          <w:ilvl w:val="0"/>
          <w:numId w:val="29"/>
        </w:numPr>
        <w:spacing w:line="276" w:lineRule="auto"/>
        <w:ind w:left="720" w:right="300" w:hanging="720"/>
        <w:jc w:val="both"/>
        <w:rPr>
          <w:color w:val="000000"/>
        </w:rPr>
      </w:pPr>
      <w:r w:rsidRPr="00446E6F">
        <w:rPr>
          <w:color w:val="000000"/>
        </w:rPr>
        <w:t>Customized and maintained ServiceNow integrations with enterprise CRM (e.g., Salesforce) and ERP (e.g., SAP, Oracle) systems.</w:t>
      </w:r>
    </w:p>
    <w:p w14:paraId="79FD3C87" w14:textId="305F06DE" w:rsidR="00446E6F" w:rsidRPr="00446E6F" w:rsidRDefault="00446E6F" w:rsidP="00446E6F">
      <w:pPr>
        <w:numPr>
          <w:ilvl w:val="0"/>
          <w:numId w:val="29"/>
        </w:numPr>
        <w:spacing w:line="276" w:lineRule="auto"/>
        <w:ind w:left="720" w:right="300" w:hanging="720"/>
        <w:jc w:val="both"/>
        <w:rPr>
          <w:color w:val="000000"/>
        </w:rPr>
      </w:pPr>
      <w:r w:rsidRPr="00446E6F">
        <w:rPr>
          <w:color w:val="000000"/>
        </w:rPr>
        <w:t>Facilitated end-to-end service management by bridging ServiceNow workflows with ERP modules such as procurement, finance, and HR.</w:t>
      </w:r>
    </w:p>
    <w:p w14:paraId="0307F976" w14:textId="6F52A999" w:rsidR="00446E6F" w:rsidRPr="00446E6F" w:rsidRDefault="00446E6F" w:rsidP="00446E6F">
      <w:pPr>
        <w:numPr>
          <w:ilvl w:val="0"/>
          <w:numId w:val="29"/>
        </w:numPr>
        <w:spacing w:line="276" w:lineRule="auto"/>
        <w:ind w:left="720" w:right="300" w:hanging="720"/>
        <w:jc w:val="both"/>
        <w:rPr>
          <w:color w:val="000000"/>
        </w:rPr>
      </w:pPr>
      <w:r w:rsidRPr="00446E6F">
        <w:rPr>
          <w:color w:val="000000"/>
        </w:rPr>
        <w:t>Developed automated workflows in ServiceNow to handle CRM-related service requests, improving response time and customer satisfaction.</w:t>
      </w:r>
    </w:p>
    <w:p w14:paraId="2A6D7A20" w14:textId="33C69A01" w:rsidR="00446E6F" w:rsidRPr="00446E6F" w:rsidRDefault="00446E6F" w:rsidP="00446E6F">
      <w:pPr>
        <w:numPr>
          <w:ilvl w:val="0"/>
          <w:numId w:val="29"/>
        </w:numPr>
        <w:spacing w:line="276" w:lineRule="auto"/>
        <w:ind w:left="720" w:right="300" w:hanging="720"/>
        <w:jc w:val="both"/>
        <w:rPr>
          <w:color w:val="000000"/>
        </w:rPr>
      </w:pPr>
      <w:r w:rsidRPr="00446E6F">
        <w:rPr>
          <w:color w:val="000000"/>
        </w:rPr>
        <w:t>Collaborated with cross-functional teams to gather and translate CRM/ERP requirements into scalable ServiceNow solutions.</w:t>
      </w:r>
    </w:p>
    <w:p w14:paraId="250708A5" w14:textId="1FDBC4E4" w:rsidR="00EE08CC" w:rsidRPr="00EE08CC" w:rsidRDefault="00EE08CC" w:rsidP="00EE08CC">
      <w:pPr>
        <w:numPr>
          <w:ilvl w:val="0"/>
          <w:numId w:val="29"/>
        </w:numPr>
        <w:spacing w:line="276" w:lineRule="auto"/>
        <w:ind w:left="720" w:right="300" w:hanging="720"/>
        <w:jc w:val="both"/>
        <w:rPr>
          <w:color w:val="000000"/>
        </w:rPr>
      </w:pPr>
      <w:r w:rsidRPr="00EE08CC">
        <w:rPr>
          <w:color w:val="000000"/>
        </w:rPr>
        <w:t>Defined user stories and acceptance criteria for key modules including Lifecycle Events, Case Management, and Training Request Portals.</w:t>
      </w:r>
    </w:p>
    <w:p w14:paraId="19E374AA" w14:textId="6048C331" w:rsidR="00EE08CC" w:rsidRPr="00EE08CC" w:rsidRDefault="00EE08CC" w:rsidP="00EE08CC">
      <w:pPr>
        <w:numPr>
          <w:ilvl w:val="0"/>
          <w:numId w:val="29"/>
        </w:numPr>
        <w:spacing w:line="276" w:lineRule="auto"/>
        <w:ind w:left="720" w:right="300" w:hanging="720"/>
        <w:jc w:val="both"/>
        <w:rPr>
          <w:color w:val="000000"/>
        </w:rPr>
      </w:pPr>
      <w:r w:rsidRPr="00EE08CC">
        <w:rPr>
          <w:color w:val="000000"/>
        </w:rPr>
        <w:t>Conducted stakeholder workshops and process walkthroughs, documenting current and future-state workflows.</w:t>
      </w:r>
    </w:p>
    <w:p w14:paraId="2E4FF59A" w14:textId="77777777" w:rsidR="007D2D4B" w:rsidRDefault="007D2D4B" w:rsidP="007D2D4B">
      <w:pPr>
        <w:numPr>
          <w:ilvl w:val="0"/>
          <w:numId w:val="29"/>
        </w:numPr>
        <w:spacing w:line="276" w:lineRule="auto"/>
        <w:ind w:left="720" w:right="300" w:hanging="720"/>
        <w:jc w:val="both"/>
        <w:rPr>
          <w:color w:val="000000"/>
        </w:rPr>
      </w:pPr>
      <w:r>
        <w:rPr>
          <w:color w:val="000000"/>
        </w:rPr>
        <w:t>Coordinate end-user training, providing comprehensive documentation and sessions to ensure seamless adoption of</w:t>
      </w:r>
      <w:r w:rsidRPr="007D2D4B">
        <w:t> </w:t>
      </w:r>
      <w:r w:rsidRPr="00EE08CC">
        <w:rPr>
          <w:color w:val="000000"/>
        </w:rPr>
        <w:t>ServiceNow </w:t>
      </w:r>
      <w:r>
        <w:rPr>
          <w:color w:val="000000"/>
        </w:rPr>
        <w:t>by IT and business teams.</w:t>
      </w:r>
    </w:p>
    <w:p w14:paraId="1EB5D43A" w14:textId="77777777" w:rsidR="007D2D4B" w:rsidRDefault="007D2D4B" w:rsidP="007D2D4B">
      <w:pPr>
        <w:numPr>
          <w:ilvl w:val="0"/>
          <w:numId w:val="29"/>
        </w:numPr>
        <w:spacing w:line="276" w:lineRule="auto"/>
        <w:ind w:left="720" w:right="300" w:hanging="720"/>
        <w:jc w:val="both"/>
        <w:rPr>
          <w:color w:val="000000"/>
        </w:rPr>
      </w:pPr>
      <w:r>
        <w:rPr>
          <w:color w:val="000000"/>
        </w:rPr>
        <w:t>Monitor post-implementation performance, gather feedback, and work with stakeholders to continuously improve system functionality and user experience.</w:t>
      </w:r>
    </w:p>
    <w:p w14:paraId="4EF3D5A1" w14:textId="77777777" w:rsidR="007D2D4B" w:rsidRDefault="007D2D4B" w:rsidP="007D2D4B">
      <w:pPr>
        <w:numPr>
          <w:ilvl w:val="0"/>
          <w:numId w:val="29"/>
        </w:numPr>
        <w:spacing w:line="276" w:lineRule="auto"/>
        <w:ind w:left="720" w:right="300" w:hanging="720"/>
        <w:jc w:val="both"/>
        <w:rPr>
          <w:color w:val="000000"/>
        </w:rPr>
      </w:pPr>
      <w:r w:rsidRPr="007D2D4B">
        <w:rPr>
          <w:color w:val="000000"/>
        </w:rPr>
        <w:t>Led a team of developers, architects, and analysts in the design, configuration, and deployment of ServiceNow modules based on business requirements.</w:t>
      </w:r>
    </w:p>
    <w:p w14:paraId="23044E18" w14:textId="77777777" w:rsidR="007D2D4B" w:rsidRDefault="007D2D4B" w:rsidP="007D2D4B">
      <w:pPr>
        <w:numPr>
          <w:ilvl w:val="0"/>
          <w:numId w:val="29"/>
        </w:numPr>
        <w:spacing w:line="276" w:lineRule="auto"/>
        <w:ind w:left="720" w:right="300" w:hanging="720"/>
        <w:jc w:val="both"/>
        <w:rPr>
          <w:color w:val="000000"/>
        </w:rPr>
      </w:pPr>
      <w:r w:rsidRPr="007D2D4B">
        <w:rPr>
          <w:color w:val="000000"/>
        </w:rPr>
        <w:t>Defined project scope, objectives, and deliverables in collaboration with business stakeholders, ensuring alignment with company goals.</w:t>
      </w:r>
    </w:p>
    <w:p w14:paraId="2F7424E7" w14:textId="77777777" w:rsidR="007D2D4B" w:rsidRDefault="007D2D4B" w:rsidP="007D2D4B">
      <w:pPr>
        <w:numPr>
          <w:ilvl w:val="0"/>
          <w:numId w:val="29"/>
        </w:numPr>
        <w:spacing w:line="276" w:lineRule="auto"/>
        <w:ind w:left="720" w:right="300" w:hanging="720"/>
        <w:jc w:val="both"/>
        <w:rPr>
          <w:color w:val="000000"/>
        </w:rPr>
      </w:pPr>
      <w:r w:rsidRPr="007D2D4B">
        <w:rPr>
          <w:color w:val="000000"/>
        </w:rPr>
        <w:t xml:space="preserve">Worked with ServiceNow consultants and internal IT teams to define the technical requirements and ensure proper configuration of ServiceNow’s Service </w:t>
      </w:r>
      <w:proofErr w:type="spellStart"/>
      <w:r w:rsidRPr="007D2D4B">
        <w:rPr>
          <w:color w:val="000000"/>
        </w:rPr>
        <w:t>Catalog</w:t>
      </w:r>
      <w:proofErr w:type="spellEnd"/>
      <w:r w:rsidRPr="007D2D4B">
        <w:rPr>
          <w:color w:val="000000"/>
        </w:rPr>
        <w:t>, Incident Management, and Change Management modules.</w:t>
      </w:r>
    </w:p>
    <w:p w14:paraId="0D945A41" w14:textId="77777777" w:rsidR="00036161" w:rsidRPr="00453A85" w:rsidRDefault="00036161" w:rsidP="00036161">
      <w:pPr>
        <w:numPr>
          <w:ilvl w:val="0"/>
          <w:numId w:val="29"/>
        </w:numPr>
        <w:spacing w:line="276" w:lineRule="auto"/>
        <w:ind w:left="720" w:right="300" w:hanging="720"/>
        <w:jc w:val="both"/>
        <w:rPr>
          <w:color w:val="000000"/>
        </w:rPr>
      </w:pPr>
      <w:r w:rsidRPr="00453A85">
        <w:rPr>
          <w:color w:val="000000"/>
        </w:rPr>
        <w:t xml:space="preserve">Extensive experience with ServiceNow platform, specifically with Software Asset Management (SAM) and Hardware Asset Management (HAM) modules. </w:t>
      </w:r>
    </w:p>
    <w:p w14:paraId="0F5731EE" w14:textId="77777777" w:rsidR="00036161" w:rsidRDefault="00036161" w:rsidP="00036161">
      <w:pPr>
        <w:numPr>
          <w:ilvl w:val="0"/>
          <w:numId w:val="29"/>
        </w:numPr>
        <w:spacing w:line="276" w:lineRule="auto"/>
        <w:ind w:left="720" w:right="300" w:hanging="720"/>
        <w:jc w:val="both"/>
        <w:rPr>
          <w:color w:val="000000"/>
        </w:rPr>
      </w:pPr>
      <w:r w:rsidRPr="00453A85">
        <w:rPr>
          <w:color w:val="000000"/>
        </w:rPr>
        <w:t xml:space="preserve">Proven ability to implement and manage Software Asset Management (SAM) processes, including license tracking, software lifecycle management, and optimization of software usage. </w:t>
      </w:r>
    </w:p>
    <w:p w14:paraId="4985F6B8" w14:textId="4A100FD2" w:rsidR="00C33105" w:rsidRPr="00C33105" w:rsidRDefault="00C33105" w:rsidP="00C33105">
      <w:pPr>
        <w:numPr>
          <w:ilvl w:val="0"/>
          <w:numId w:val="29"/>
        </w:numPr>
        <w:spacing w:line="276" w:lineRule="auto"/>
        <w:ind w:left="720" w:right="300" w:hanging="720"/>
        <w:jc w:val="both"/>
        <w:rPr>
          <w:color w:val="000000"/>
        </w:rPr>
      </w:pPr>
      <w:r w:rsidRPr="00C33105">
        <w:rPr>
          <w:color w:val="000000"/>
        </w:rPr>
        <w:t>Created and managed key communications related to the implementation of ServiceNow Software Asset Management (SAM)</w:t>
      </w:r>
      <w:r>
        <w:rPr>
          <w:color w:val="000000"/>
        </w:rPr>
        <w:t xml:space="preserve"> </w:t>
      </w:r>
      <w:r w:rsidRPr="00C33105">
        <w:rPr>
          <w:color w:val="000000"/>
        </w:rPr>
        <w:t>and Configuration Management Database (CMDB) programs.</w:t>
      </w:r>
    </w:p>
    <w:p w14:paraId="3356C67D" w14:textId="34BD1A37" w:rsidR="00C33105" w:rsidRPr="00C33105" w:rsidRDefault="00C33105" w:rsidP="00C33105">
      <w:pPr>
        <w:numPr>
          <w:ilvl w:val="0"/>
          <w:numId w:val="29"/>
        </w:numPr>
        <w:spacing w:line="276" w:lineRule="auto"/>
        <w:ind w:left="720" w:right="300" w:hanging="720"/>
        <w:jc w:val="both"/>
        <w:rPr>
          <w:color w:val="000000"/>
        </w:rPr>
      </w:pPr>
      <w:r w:rsidRPr="00C33105">
        <w:rPr>
          <w:color w:val="000000"/>
        </w:rPr>
        <w:t>Developed communication strategies, including the preparation of executive-level presentations, newsletters, and emails, ensuring clarity and engagement across all levels of the organization.</w:t>
      </w:r>
    </w:p>
    <w:p w14:paraId="2446C1CF" w14:textId="77F758FE" w:rsidR="00C33105" w:rsidRPr="00C33105" w:rsidRDefault="00C33105" w:rsidP="00C33105">
      <w:pPr>
        <w:numPr>
          <w:ilvl w:val="0"/>
          <w:numId w:val="29"/>
        </w:numPr>
        <w:spacing w:line="276" w:lineRule="auto"/>
        <w:ind w:left="720" w:right="300" w:hanging="720"/>
        <w:jc w:val="both"/>
        <w:rPr>
          <w:color w:val="000000"/>
        </w:rPr>
      </w:pPr>
      <w:r>
        <w:rPr>
          <w:color w:val="000000"/>
        </w:rPr>
        <w:t>I</w:t>
      </w:r>
      <w:r w:rsidRPr="00C33105">
        <w:rPr>
          <w:color w:val="000000"/>
        </w:rPr>
        <w:t>dentified and engaged key stakeholders, tailoring messages to their specific needs and ensuring their active participation in the change process.</w:t>
      </w:r>
    </w:p>
    <w:p w14:paraId="1F23216C" w14:textId="77777777" w:rsidR="00036161" w:rsidRPr="00453A85" w:rsidRDefault="00036161" w:rsidP="00036161">
      <w:pPr>
        <w:numPr>
          <w:ilvl w:val="0"/>
          <w:numId w:val="29"/>
        </w:numPr>
        <w:spacing w:line="276" w:lineRule="auto"/>
        <w:ind w:left="720" w:right="300" w:hanging="720"/>
        <w:jc w:val="both"/>
        <w:rPr>
          <w:color w:val="000000"/>
        </w:rPr>
      </w:pPr>
      <w:r w:rsidRPr="00453A85">
        <w:rPr>
          <w:color w:val="000000"/>
        </w:rPr>
        <w:lastRenderedPageBreak/>
        <w:t xml:space="preserve">Expertise in managing hardware assets, including procurement, lifecycle tracking, and end-of-life management. </w:t>
      </w:r>
    </w:p>
    <w:p w14:paraId="21C5FB49" w14:textId="77777777" w:rsidR="00036161" w:rsidRPr="00453A85" w:rsidRDefault="00036161" w:rsidP="00036161">
      <w:pPr>
        <w:numPr>
          <w:ilvl w:val="0"/>
          <w:numId w:val="29"/>
        </w:numPr>
        <w:spacing w:line="276" w:lineRule="auto"/>
        <w:ind w:left="720" w:right="300" w:hanging="720"/>
        <w:jc w:val="both"/>
        <w:rPr>
          <w:color w:val="000000"/>
        </w:rPr>
      </w:pPr>
      <w:r w:rsidRPr="00453A85">
        <w:rPr>
          <w:color w:val="000000"/>
        </w:rPr>
        <w:t xml:space="preserve">Experience with integration of asset discovery tools for automated asset identification and inventory management. </w:t>
      </w:r>
    </w:p>
    <w:p w14:paraId="4345EB32" w14:textId="77777777" w:rsidR="00036161" w:rsidRPr="00453A85" w:rsidRDefault="00036161" w:rsidP="00036161">
      <w:pPr>
        <w:numPr>
          <w:ilvl w:val="0"/>
          <w:numId w:val="29"/>
        </w:numPr>
        <w:spacing w:line="276" w:lineRule="auto"/>
        <w:ind w:left="720" w:right="300" w:hanging="720"/>
        <w:jc w:val="both"/>
        <w:rPr>
          <w:color w:val="000000"/>
        </w:rPr>
      </w:pPr>
      <w:r w:rsidRPr="00453A85">
        <w:rPr>
          <w:color w:val="000000"/>
        </w:rPr>
        <w:t xml:space="preserve">Proficient in ensuring the accuracy and integrity of software and hardware asset data across the ServiceNow platform. </w:t>
      </w:r>
    </w:p>
    <w:p w14:paraId="6C5CC889" w14:textId="77777777" w:rsidR="00036161" w:rsidRPr="00453A85" w:rsidRDefault="00036161" w:rsidP="00036161">
      <w:pPr>
        <w:numPr>
          <w:ilvl w:val="0"/>
          <w:numId w:val="29"/>
        </w:numPr>
        <w:spacing w:line="276" w:lineRule="auto"/>
        <w:ind w:left="720" w:right="300" w:hanging="720"/>
        <w:jc w:val="both"/>
        <w:rPr>
          <w:color w:val="000000"/>
        </w:rPr>
      </w:pPr>
      <w:r w:rsidRPr="00453A85">
        <w:rPr>
          <w:color w:val="000000"/>
        </w:rPr>
        <w:t xml:space="preserve">Designing and automating workflows for asset provisioning, procurement, decommissioning, and reporting in ServiceNow. </w:t>
      </w:r>
    </w:p>
    <w:p w14:paraId="3E8614C6" w14:textId="77777777" w:rsidR="00036161" w:rsidRDefault="00036161" w:rsidP="00036161">
      <w:pPr>
        <w:numPr>
          <w:ilvl w:val="0"/>
          <w:numId w:val="29"/>
        </w:numPr>
        <w:spacing w:line="276" w:lineRule="auto"/>
        <w:ind w:left="720" w:right="300" w:hanging="720"/>
        <w:jc w:val="both"/>
        <w:rPr>
          <w:color w:val="000000"/>
        </w:rPr>
      </w:pPr>
      <w:r w:rsidRPr="00453A85">
        <w:rPr>
          <w:color w:val="000000"/>
        </w:rPr>
        <w:t xml:space="preserve">Experience in conducting audits and compliance assessments to ensure that the organization is in full compliance with software licensing requirements. </w:t>
      </w:r>
    </w:p>
    <w:p w14:paraId="17510D29" w14:textId="5272A080" w:rsidR="00593078" w:rsidRPr="00593078" w:rsidRDefault="00593078" w:rsidP="00593078">
      <w:pPr>
        <w:numPr>
          <w:ilvl w:val="0"/>
          <w:numId w:val="29"/>
        </w:numPr>
        <w:spacing w:line="276" w:lineRule="auto"/>
        <w:ind w:left="720" w:right="300" w:hanging="720"/>
        <w:jc w:val="both"/>
        <w:rPr>
          <w:color w:val="000000"/>
        </w:rPr>
      </w:pPr>
      <w:r w:rsidRPr="00593078">
        <w:rPr>
          <w:color w:val="000000"/>
        </w:rPr>
        <w:t xml:space="preserve">Integrated </w:t>
      </w:r>
      <w:r w:rsidRPr="009D0355">
        <w:rPr>
          <w:color w:val="000000"/>
        </w:rPr>
        <w:t>Now Assist</w:t>
      </w:r>
      <w:r w:rsidRPr="00593078">
        <w:rPr>
          <w:color w:val="000000"/>
        </w:rPr>
        <w:t xml:space="preserve"> into customer support processes to enable context-aware recommendations and enhance real-time decision-making for agents.</w:t>
      </w:r>
    </w:p>
    <w:p w14:paraId="1B72AB39" w14:textId="58E2D5EE" w:rsidR="00593078" w:rsidRPr="00593078" w:rsidRDefault="00593078" w:rsidP="00593078">
      <w:pPr>
        <w:numPr>
          <w:ilvl w:val="0"/>
          <w:numId w:val="29"/>
        </w:numPr>
        <w:spacing w:line="276" w:lineRule="auto"/>
        <w:ind w:left="720" w:right="300" w:hanging="720"/>
        <w:jc w:val="both"/>
        <w:rPr>
          <w:color w:val="000000"/>
        </w:rPr>
      </w:pPr>
      <w:r w:rsidRPr="00593078">
        <w:rPr>
          <w:color w:val="000000"/>
        </w:rPr>
        <w:t xml:space="preserve">Deployed </w:t>
      </w:r>
      <w:r w:rsidRPr="009D0355">
        <w:rPr>
          <w:color w:val="000000"/>
        </w:rPr>
        <w:t>Virtual Agent</w:t>
      </w:r>
      <w:r w:rsidRPr="00593078">
        <w:rPr>
          <w:color w:val="000000"/>
        </w:rPr>
        <w:t xml:space="preserve"> chatbots to handle high-volume customer inquiries, achieving a 40% deflection rate of Tier 1 tickets and improving customer satisfaction scores.</w:t>
      </w:r>
    </w:p>
    <w:p w14:paraId="0DFAB8E1" w14:textId="77777777" w:rsidR="0038205F" w:rsidRDefault="00593078" w:rsidP="0038205F">
      <w:pPr>
        <w:numPr>
          <w:ilvl w:val="0"/>
          <w:numId w:val="29"/>
        </w:numPr>
        <w:spacing w:line="276" w:lineRule="auto"/>
        <w:ind w:left="720" w:right="300" w:hanging="720"/>
        <w:jc w:val="both"/>
        <w:rPr>
          <w:color w:val="000000"/>
        </w:rPr>
      </w:pPr>
      <w:r w:rsidRPr="00593078">
        <w:rPr>
          <w:color w:val="000000"/>
        </w:rPr>
        <w:t xml:space="preserve">Leveraged </w:t>
      </w:r>
      <w:r w:rsidRPr="009D0355">
        <w:rPr>
          <w:color w:val="000000"/>
        </w:rPr>
        <w:t>Predictive Intelligence</w:t>
      </w:r>
      <w:r w:rsidRPr="00593078">
        <w:rPr>
          <w:color w:val="000000"/>
        </w:rPr>
        <w:t xml:space="preserve"> to automatically categorize, prioritize, and assign incoming cases, increasing operational efficiency and reducing manual triage errors.</w:t>
      </w:r>
    </w:p>
    <w:p w14:paraId="65E187BE" w14:textId="43682907" w:rsidR="00593078" w:rsidRPr="0038205F" w:rsidRDefault="00593078" w:rsidP="0038205F">
      <w:pPr>
        <w:numPr>
          <w:ilvl w:val="0"/>
          <w:numId w:val="29"/>
        </w:numPr>
        <w:spacing w:line="276" w:lineRule="auto"/>
        <w:ind w:left="720" w:right="300" w:hanging="720"/>
        <w:jc w:val="both"/>
        <w:rPr>
          <w:color w:val="000000"/>
        </w:rPr>
      </w:pPr>
      <w:r w:rsidRPr="0038205F">
        <w:rPr>
          <w:color w:val="000000"/>
        </w:rPr>
        <w:t>Collaborated with cross-functional teams to implement AI-driven use cases that aligned with customer service KPIs and digital transformation goals.</w:t>
      </w:r>
    </w:p>
    <w:p w14:paraId="6B791AA3" w14:textId="77777777" w:rsidR="007D2D4B" w:rsidRDefault="007D2D4B" w:rsidP="007D2D4B">
      <w:pPr>
        <w:numPr>
          <w:ilvl w:val="0"/>
          <w:numId w:val="29"/>
        </w:numPr>
        <w:spacing w:line="276" w:lineRule="auto"/>
        <w:ind w:left="720" w:right="300" w:hanging="720"/>
        <w:jc w:val="both"/>
        <w:rPr>
          <w:color w:val="000000"/>
        </w:rPr>
      </w:pPr>
      <w:r w:rsidRPr="007D2D4B">
        <w:rPr>
          <w:color w:val="000000"/>
        </w:rPr>
        <w:t>Delivered ServiceNow training programs for end-users and IT staff, ensuring a successful go-live and high adoption rates.</w:t>
      </w:r>
    </w:p>
    <w:p w14:paraId="7EFE54B6" w14:textId="7E0A4800" w:rsidR="007D2D4B" w:rsidRPr="007D2D4B" w:rsidRDefault="007D2D4B" w:rsidP="007D2D4B">
      <w:pPr>
        <w:numPr>
          <w:ilvl w:val="0"/>
          <w:numId w:val="29"/>
        </w:numPr>
        <w:spacing w:line="276" w:lineRule="auto"/>
        <w:ind w:left="720" w:right="300" w:hanging="720"/>
        <w:jc w:val="both"/>
        <w:rPr>
          <w:color w:val="000000"/>
        </w:rPr>
      </w:pPr>
      <w:r w:rsidRPr="007D2D4B">
        <w:rPr>
          <w:color w:val="000000"/>
        </w:rPr>
        <w:t>Coordinated the project timeline, milestones, and deliverables, ensuring adherence to the project schedule and budget constraints.</w:t>
      </w:r>
    </w:p>
    <w:p w14:paraId="0E5623B5" w14:textId="162F4884" w:rsidR="007D2D4B" w:rsidRDefault="007D2D4B" w:rsidP="007D2D4B">
      <w:pPr>
        <w:numPr>
          <w:ilvl w:val="0"/>
          <w:numId w:val="29"/>
        </w:numPr>
        <w:spacing w:line="276" w:lineRule="auto"/>
        <w:ind w:left="720" w:right="300" w:hanging="720"/>
        <w:jc w:val="both"/>
        <w:rPr>
          <w:color w:val="000000"/>
        </w:rPr>
      </w:pPr>
      <w:r w:rsidRPr="007D2D4B">
        <w:rPr>
          <w:color w:val="000000"/>
        </w:rPr>
        <w:t>Monitored project progress, tracked issues, and worked closely with vendors and stakeholders to ensure successful project execution.</w:t>
      </w:r>
    </w:p>
    <w:p w14:paraId="3D769D27" w14:textId="77777777" w:rsidR="00B65024" w:rsidRDefault="00B65024" w:rsidP="00B65024">
      <w:pPr>
        <w:spacing w:line="276" w:lineRule="auto"/>
        <w:ind w:right="300"/>
        <w:jc w:val="both"/>
        <w:rPr>
          <w:color w:val="000000"/>
        </w:rPr>
      </w:pPr>
    </w:p>
    <w:p w14:paraId="5526D075" w14:textId="77777777" w:rsidR="0088316B" w:rsidRDefault="0088316B" w:rsidP="0088316B">
      <w:pPr>
        <w:pBdr>
          <w:left w:val="nil"/>
          <w:bottom w:val="nil"/>
          <w:right w:val="nil"/>
          <w:between w:val="nil"/>
        </w:pBdr>
        <w:spacing w:line="276" w:lineRule="auto"/>
        <w:jc w:val="both"/>
        <w:rPr>
          <w:rFonts w:eastAsia="Open Sans"/>
          <w:color w:val="000000"/>
        </w:rPr>
      </w:pPr>
    </w:p>
    <w:p w14:paraId="4D180034" w14:textId="4905262C" w:rsidR="00495BE8" w:rsidRPr="0038205F" w:rsidRDefault="008A5161" w:rsidP="00495BE8">
      <w:pPr>
        <w:pBdr>
          <w:left w:val="nil"/>
          <w:bottom w:val="nil"/>
          <w:right w:val="nil"/>
          <w:between w:val="nil"/>
        </w:pBdr>
        <w:spacing w:line="276" w:lineRule="auto"/>
        <w:jc w:val="both"/>
        <w:rPr>
          <w:rFonts w:ascii="Arial" w:eastAsia="Open Sans" w:hAnsi="Arial" w:cs="Arial"/>
          <w:b/>
          <w:color w:val="000000"/>
          <w:sz w:val="22"/>
          <w:szCs w:val="22"/>
        </w:rPr>
      </w:pPr>
      <w:r w:rsidRPr="0038205F">
        <w:rPr>
          <w:rFonts w:ascii="Arial" w:eastAsia="Open Sans" w:hAnsi="Arial" w:cs="Arial"/>
          <w:b/>
          <w:color w:val="000000"/>
          <w:sz w:val="22"/>
          <w:szCs w:val="22"/>
        </w:rPr>
        <w:t>Thomson Reuters, USA</w:t>
      </w:r>
      <w:r w:rsidR="00495BE8" w:rsidRPr="0038205F">
        <w:rPr>
          <w:rFonts w:ascii="Arial" w:eastAsia="Open Sans" w:hAnsi="Arial" w:cs="Arial"/>
          <w:b/>
          <w:color w:val="000000"/>
          <w:sz w:val="22"/>
          <w:szCs w:val="22"/>
        </w:rPr>
        <w:t xml:space="preserve">                                                               March 201</w:t>
      </w:r>
      <w:r w:rsidRPr="0038205F">
        <w:rPr>
          <w:rFonts w:ascii="Arial" w:eastAsia="Open Sans" w:hAnsi="Arial" w:cs="Arial"/>
          <w:b/>
          <w:color w:val="000000"/>
          <w:sz w:val="22"/>
          <w:szCs w:val="22"/>
        </w:rPr>
        <w:t>9</w:t>
      </w:r>
      <w:r w:rsidR="00495BE8" w:rsidRPr="0038205F">
        <w:rPr>
          <w:rFonts w:ascii="Arial" w:eastAsia="Open Sans" w:hAnsi="Arial" w:cs="Arial"/>
          <w:b/>
          <w:color w:val="000000"/>
          <w:sz w:val="22"/>
          <w:szCs w:val="22"/>
        </w:rPr>
        <w:t xml:space="preserve"> - April 2022</w:t>
      </w:r>
    </w:p>
    <w:p w14:paraId="2CCCB3B8" w14:textId="77777777" w:rsidR="0088316B" w:rsidRPr="0038205F" w:rsidRDefault="0088316B" w:rsidP="0088316B">
      <w:pPr>
        <w:pBdr>
          <w:left w:val="nil"/>
          <w:bottom w:val="nil"/>
          <w:right w:val="nil"/>
          <w:between w:val="nil"/>
        </w:pBdr>
        <w:spacing w:line="276" w:lineRule="auto"/>
        <w:jc w:val="both"/>
        <w:rPr>
          <w:rFonts w:ascii="Arial" w:eastAsia="Open Sans" w:hAnsi="Arial" w:cs="Arial"/>
          <w:b/>
          <w:color w:val="000000"/>
          <w:sz w:val="22"/>
          <w:szCs w:val="22"/>
        </w:rPr>
      </w:pPr>
      <w:r w:rsidRPr="0038205F">
        <w:rPr>
          <w:rFonts w:ascii="Arial" w:eastAsia="Open Sans" w:hAnsi="Arial" w:cs="Arial"/>
          <w:b/>
          <w:color w:val="000000"/>
          <w:sz w:val="22"/>
          <w:szCs w:val="22"/>
        </w:rPr>
        <w:t xml:space="preserve">Business Analyst </w:t>
      </w:r>
    </w:p>
    <w:p w14:paraId="441751BE" w14:textId="77777777" w:rsidR="0088316B" w:rsidRDefault="0088316B" w:rsidP="0088316B">
      <w:pPr>
        <w:pBdr>
          <w:left w:val="nil"/>
          <w:bottom w:val="nil"/>
          <w:right w:val="nil"/>
          <w:between w:val="nil"/>
        </w:pBdr>
        <w:spacing w:line="276" w:lineRule="auto"/>
        <w:jc w:val="both"/>
        <w:rPr>
          <w:rFonts w:eastAsia="Open Sans"/>
          <w:color w:val="000000"/>
        </w:rPr>
      </w:pPr>
    </w:p>
    <w:p w14:paraId="6CC9A838" w14:textId="293C5A63" w:rsidR="001C0EF3" w:rsidRDefault="00B65024" w:rsidP="0088316B">
      <w:pPr>
        <w:pBdr>
          <w:left w:val="nil"/>
          <w:bottom w:val="nil"/>
          <w:right w:val="nil"/>
          <w:between w:val="nil"/>
        </w:pBdr>
        <w:spacing w:line="276" w:lineRule="auto"/>
        <w:jc w:val="both"/>
        <w:rPr>
          <w:rFonts w:eastAsia="Open Sans"/>
          <w:color w:val="000000"/>
        </w:rPr>
      </w:pPr>
      <w:r w:rsidRPr="00B65024">
        <w:rPr>
          <w:rFonts w:eastAsia="Open Sans"/>
          <w:color w:val="000000"/>
        </w:rPr>
        <w:t>Led a Thomson Reuters project focused on enhancing Reuters News Services to deliver real-time, trusted news and insights. The solution empowered legal, financial, and media professionals to make informed decisions and navigate complex global markets with confidence.</w:t>
      </w:r>
    </w:p>
    <w:p w14:paraId="212EF9DE" w14:textId="77777777" w:rsidR="00B65024" w:rsidRPr="0088316B" w:rsidRDefault="00B65024" w:rsidP="0088316B">
      <w:pPr>
        <w:pBdr>
          <w:left w:val="nil"/>
          <w:bottom w:val="nil"/>
          <w:right w:val="nil"/>
          <w:between w:val="nil"/>
        </w:pBdr>
        <w:spacing w:line="276" w:lineRule="auto"/>
        <w:jc w:val="both"/>
        <w:rPr>
          <w:rFonts w:eastAsia="Open Sans"/>
          <w:color w:val="000000"/>
        </w:rPr>
      </w:pPr>
    </w:p>
    <w:p w14:paraId="73FB0474" w14:textId="22986A2A" w:rsidR="00F07E67" w:rsidRPr="00F07E67" w:rsidRDefault="00F07E67" w:rsidP="00F07E67">
      <w:pPr>
        <w:numPr>
          <w:ilvl w:val="0"/>
          <w:numId w:val="25"/>
        </w:numPr>
        <w:spacing w:line="276" w:lineRule="auto"/>
        <w:ind w:right="300"/>
        <w:jc w:val="both"/>
        <w:rPr>
          <w:color w:val="000000"/>
        </w:rPr>
      </w:pPr>
      <w:r w:rsidRPr="00F07E67">
        <w:rPr>
          <w:color w:val="000000"/>
        </w:rPr>
        <w:t>Acted as the liaison between business users and technical teams for ITSM and ITOM modules.</w:t>
      </w:r>
    </w:p>
    <w:p w14:paraId="7FE6C6E7" w14:textId="7623209C" w:rsidR="00F07E67" w:rsidRDefault="00F07E67" w:rsidP="00F07E67">
      <w:pPr>
        <w:numPr>
          <w:ilvl w:val="0"/>
          <w:numId w:val="25"/>
        </w:numPr>
        <w:spacing w:line="276" w:lineRule="auto"/>
        <w:ind w:right="300"/>
        <w:jc w:val="both"/>
        <w:rPr>
          <w:color w:val="000000"/>
        </w:rPr>
      </w:pPr>
      <w:r w:rsidRPr="00F07E67">
        <w:rPr>
          <w:color w:val="000000"/>
        </w:rPr>
        <w:t xml:space="preserve">Led requirement gathering workshops for ITSM modules including Incident, Problem, Change, and Service </w:t>
      </w:r>
      <w:proofErr w:type="spellStart"/>
      <w:r w:rsidRPr="00F07E67">
        <w:rPr>
          <w:color w:val="000000"/>
        </w:rPr>
        <w:t>Catalog</w:t>
      </w:r>
      <w:proofErr w:type="spellEnd"/>
      <w:r w:rsidRPr="00F07E67">
        <w:rPr>
          <w:color w:val="000000"/>
        </w:rPr>
        <w:t>.</w:t>
      </w:r>
    </w:p>
    <w:p w14:paraId="00DDB787" w14:textId="18957AE8" w:rsidR="00844846" w:rsidRPr="00844846" w:rsidRDefault="00844846" w:rsidP="00844846">
      <w:pPr>
        <w:numPr>
          <w:ilvl w:val="0"/>
          <w:numId w:val="25"/>
        </w:numPr>
        <w:spacing w:line="276" w:lineRule="auto"/>
        <w:ind w:right="300"/>
        <w:jc w:val="both"/>
        <w:rPr>
          <w:color w:val="000000"/>
        </w:rPr>
      </w:pPr>
      <w:r w:rsidRPr="00844846">
        <w:rPr>
          <w:color w:val="000000"/>
        </w:rPr>
        <w:t>Implemented Agent Assist for ITSM, enabling AI-driven suggestions during incident resolution to speed up MTTR (Mean Time to Resolution).</w:t>
      </w:r>
    </w:p>
    <w:p w14:paraId="7F76851D" w14:textId="4A8FF3C1" w:rsidR="00844846" w:rsidRPr="00844846" w:rsidRDefault="00844846" w:rsidP="00844846">
      <w:pPr>
        <w:numPr>
          <w:ilvl w:val="0"/>
          <w:numId w:val="25"/>
        </w:numPr>
        <w:spacing w:line="276" w:lineRule="auto"/>
        <w:ind w:right="300"/>
        <w:jc w:val="both"/>
        <w:rPr>
          <w:color w:val="000000"/>
        </w:rPr>
      </w:pPr>
      <w:r w:rsidRPr="00844846">
        <w:rPr>
          <w:color w:val="000000"/>
        </w:rPr>
        <w:t xml:space="preserve">Partnered with stakeholders to enable </w:t>
      </w:r>
      <w:r>
        <w:rPr>
          <w:color w:val="000000"/>
        </w:rPr>
        <w:t>s</w:t>
      </w:r>
      <w:r w:rsidRPr="00844846">
        <w:rPr>
          <w:color w:val="000000"/>
        </w:rPr>
        <w:t>imilar incident suggestions using machine learning, reducing redundant ticket submissions.</w:t>
      </w:r>
    </w:p>
    <w:p w14:paraId="53699A5B" w14:textId="76F93869" w:rsidR="00F07E67" w:rsidRPr="00F07E67" w:rsidRDefault="00F07E67" w:rsidP="00F07E67">
      <w:pPr>
        <w:numPr>
          <w:ilvl w:val="0"/>
          <w:numId w:val="25"/>
        </w:numPr>
        <w:spacing w:line="276" w:lineRule="auto"/>
        <w:ind w:right="300"/>
        <w:jc w:val="both"/>
        <w:rPr>
          <w:color w:val="000000"/>
        </w:rPr>
      </w:pPr>
      <w:r w:rsidRPr="00F07E67">
        <w:rPr>
          <w:color w:val="000000"/>
        </w:rPr>
        <w:lastRenderedPageBreak/>
        <w:t xml:space="preserve">Collaborated with ServiceNow architects and developers to design and implement custom Service </w:t>
      </w:r>
      <w:proofErr w:type="spellStart"/>
      <w:r w:rsidRPr="00F07E67">
        <w:rPr>
          <w:color w:val="000000"/>
        </w:rPr>
        <w:t>Catalog</w:t>
      </w:r>
      <w:proofErr w:type="spellEnd"/>
      <w:r w:rsidRPr="00F07E67">
        <w:rPr>
          <w:color w:val="000000"/>
        </w:rPr>
        <w:t xml:space="preserve"> items and workflows.</w:t>
      </w:r>
    </w:p>
    <w:p w14:paraId="15537A71" w14:textId="6A449DFD" w:rsidR="00F07E67" w:rsidRPr="00F07E67" w:rsidRDefault="00F07E67" w:rsidP="00F07E67">
      <w:pPr>
        <w:numPr>
          <w:ilvl w:val="0"/>
          <w:numId w:val="25"/>
        </w:numPr>
        <w:spacing w:line="276" w:lineRule="auto"/>
        <w:ind w:right="300"/>
        <w:jc w:val="both"/>
        <w:rPr>
          <w:color w:val="000000"/>
        </w:rPr>
      </w:pPr>
      <w:r w:rsidRPr="00F07E67">
        <w:rPr>
          <w:color w:val="000000"/>
        </w:rPr>
        <w:t>Partnered with ITOM teams to align CMDB design with Discovery, ensuring accurate CI classification and relationship mapping.</w:t>
      </w:r>
    </w:p>
    <w:p w14:paraId="3E8CEB50" w14:textId="6621167C" w:rsidR="00F07E67" w:rsidRPr="00F07E67" w:rsidRDefault="00F07E67" w:rsidP="00F07E67">
      <w:pPr>
        <w:numPr>
          <w:ilvl w:val="0"/>
          <w:numId w:val="25"/>
        </w:numPr>
        <w:spacing w:line="276" w:lineRule="auto"/>
        <w:ind w:right="300"/>
        <w:jc w:val="both"/>
        <w:rPr>
          <w:color w:val="000000"/>
        </w:rPr>
      </w:pPr>
      <w:r w:rsidRPr="00F07E67">
        <w:rPr>
          <w:color w:val="000000"/>
        </w:rPr>
        <w:t>Documented functional requirements, user stories, process flows, and test cases for ITOM features such as Event Management and CMDB health dashboards.</w:t>
      </w:r>
    </w:p>
    <w:p w14:paraId="3F2C209F" w14:textId="43028749" w:rsidR="00F07E67" w:rsidRPr="00F07E67" w:rsidRDefault="00F07E67" w:rsidP="00F07E67">
      <w:pPr>
        <w:numPr>
          <w:ilvl w:val="0"/>
          <w:numId w:val="25"/>
        </w:numPr>
        <w:spacing w:line="276" w:lineRule="auto"/>
        <w:ind w:right="300"/>
        <w:jc w:val="both"/>
        <w:rPr>
          <w:color w:val="000000"/>
        </w:rPr>
      </w:pPr>
      <w:r w:rsidRPr="00F07E67">
        <w:rPr>
          <w:color w:val="000000"/>
        </w:rPr>
        <w:t>Conducted UAT sessions and supported go-live activities, ensuring smooth transitions and minimal service disruption.</w:t>
      </w:r>
    </w:p>
    <w:p w14:paraId="1AEC5552" w14:textId="0BF6CAEC" w:rsidR="00F07E67" w:rsidRDefault="00F07E67" w:rsidP="00F07E67">
      <w:pPr>
        <w:numPr>
          <w:ilvl w:val="0"/>
          <w:numId w:val="25"/>
        </w:numPr>
        <w:spacing w:line="276" w:lineRule="auto"/>
        <w:ind w:right="300"/>
        <w:jc w:val="both"/>
        <w:rPr>
          <w:color w:val="000000"/>
        </w:rPr>
      </w:pPr>
      <w:r w:rsidRPr="00F07E67">
        <w:rPr>
          <w:color w:val="000000"/>
        </w:rPr>
        <w:t>Produced reports and dashboards using Performance Analytics to track KPIs related to SLA, CMDB compliance, and service requests.</w:t>
      </w:r>
    </w:p>
    <w:p w14:paraId="6B61937B" w14:textId="19B6A8CA" w:rsidR="00F07E67" w:rsidRPr="00F07E67" w:rsidRDefault="00F07E67" w:rsidP="00F07E67">
      <w:pPr>
        <w:numPr>
          <w:ilvl w:val="0"/>
          <w:numId w:val="25"/>
        </w:numPr>
        <w:spacing w:line="276" w:lineRule="auto"/>
        <w:ind w:right="300"/>
        <w:jc w:val="both"/>
        <w:rPr>
          <w:color w:val="000000"/>
        </w:rPr>
      </w:pPr>
      <w:r w:rsidRPr="00F07E67">
        <w:rPr>
          <w:color w:val="000000"/>
        </w:rPr>
        <w:t>Supported ongoing enhancements and optimization of ITSM and ITOM processes in an enterprise ServiceNow environment.</w:t>
      </w:r>
    </w:p>
    <w:p w14:paraId="1963C9AD" w14:textId="550026E0" w:rsidR="00F07E67" w:rsidRPr="00F07E67" w:rsidRDefault="00F07E67" w:rsidP="00F07E67">
      <w:pPr>
        <w:numPr>
          <w:ilvl w:val="0"/>
          <w:numId w:val="25"/>
        </w:numPr>
        <w:spacing w:line="276" w:lineRule="auto"/>
        <w:ind w:right="300"/>
        <w:jc w:val="both"/>
        <w:rPr>
          <w:color w:val="000000"/>
        </w:rPr>
      </w:pPr>
      <w:r w:rsidRPr="00F07E67">
        <w:rPr>
          <w:color w:val="000000"/>
        </w:rPr>
        <w:t>Worked with infrastructure and operations teams to ensure proper configuration item (CI) discovery and event correlation.</w:t>
      </w:r>
    </w:p>
    <w:p w14:paraId="6D817E92" w14:textId="7DE90CD5" w:rsidR="00F07E67" w:rsidRPr="00F07E67" w:rsidRDefault="00F07E67" w:rsidP="00F07E67">
      <w:pPr>
        <w:numPr>
          <w:ilvl w:val="0"/>
          <w:numId w:val="25"/>
        </w:numPr>
        <w:spacing w:line="276" w:lineRule="auto"/>
        <w:ind w:right="300"/>
        <w:jc w:val="both"/>
        <w:rPr>
          <w:color w:val="000000"/>
        </w:rPr>
      </w:pPr>
      <w:r w:rsidRPr="00F07E67">
        <w:rPr>
          <w:color w:val="000000"/>
        </w:rPr>
        <w:t xml:space="preserve">Assisted with CMDB data </w:t>
      </w:r>
      <w:proofErr w:type="spellStart"/>
      <w:r w:rsidRPr="00F07E67">
        <w:rPr>
          <w:color w:val="000000"/>
        </w:rPr>
        <w:t>modeling</w:t>
      </w:r>
      <w:proofErr w:type="spellEnd"/>
      <w:r w:rsidRPr="00F07E67">
        <w:rPr>
          <w:color w:val="000000"/>
        </w:rPr>
        <w:t xml:space="preserve"> and service mapping efforts to establish a trustworthy configuration management foundation.</w:t>
      </w:r>
    </w:p>
    <w:p w14:paraId="32148371" w14:textId="77777777" w:rsidR="00036161" w:rsidRDefault="00036161" w:rsidP="00036161">
      <w:pPr>
        <w:numPr>
          <w:ilvl w:val="0"/>
          <w:numId w:val="25"/>
        </w:numPr>
        <w:spacing w:line="276" w:lineRule="auto"/>
        <w:ind w:right="300"/>
        <w:jc w:val="both"/>
        <w:rPr>
          <w:color w:val="000000"/>
        </w:rPr>
      </w:pPr>
      <w:r>
        <w:rPr>
          <w:color w:val="000000"/>
        </w:rPr>
        <w:t>Prepared Business Requirements Documents, Functional Requirements Documents, Non-Functional Requirements Documents.</w:t>
      </w:r>
    </w:p>
    <w:p w14:paraId="5803509A" w14:textId="77777777" w:rsidR="00036161" w:rsidRDefault="00036161" w:rsidP="00036161">
      <w:pPr>
        <w:numPr>
          <w:ilvl w:val="0"/>
          <w:numId w:val="25"/>
        </w:numPr>
        <w:spacing w:line="276" w:lineRule="auto"/>
        <w:ind w:right="300"/>
        <w:jc w:val="both"/>
        <w:rPr>
          <w:color w:val="000000"/>
        </w:rPr>
      </w:pPr>
      <w:r>
        <w:rPr>
          <w:color w:val="000000"/>
        </w:rPr>
        <w:t>Worked on backlog grooming items and presented what items can be picked up in next sprint to team.</w:t>
      </w:r>
    </w:p>
    <w:p w14:paraId="349E33CF" w14:textId="77777777" w:rsidR="0088316B" w:rsidRPr="003F7300" w:rsidRDefault="0088316B" w:rsidP="003F7300">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3F7300">
        <w:rPr>
          <w:rFonts w:ascii="Times New Roman" w:eastAsia="Open Sans" w:hAnsi="Times New Roman" w:cs="Times New Roman"/>
          <w:color w:val="000000"/>
          <w:sz w:val="24"/>
          <w:szCs w:val="24"/>
        </w:rPr>
        <w:t>Requirements gathering &amp; gap analysis along with the onsite consultant on scope &amp; coverage.</w:t>
      </w:r>
    </w:p>
    <w:p w14:paraId="34364A2A" w14:textId="77777777" w:rsidR="0088316B" w:rsidRPr="003F7300" w:rsidRDefault="0088316B" w:rsidP="003F7300">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3F7300">
        <w:rPr>
          <w:rFonts w:ascii="Times New Roman" w:eastAsia="Open Sans" w:hAnsi="Times New Roman" w:cs="Times New Roman"/>
          <w:color w:val="000000"/>
          <w:sz w:val="24"/>
          <w:szCs w:val="24"/>
        </w:rPr>
        <w:t>Engage closely with Product Owners to understand the product vision / roadmap and translate that into the product backlog.</w:t>
      </w:r>
    </w:p>
    <w:p w14:paraId="13042D67" w14:textId="77777777" w:rsidR="0088316B" w:rsidRPr="003F7300" w:rsidRDefault="0088316B" w:rsidP="003F7300">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3F7300">
        <w:rPr>
          <w:rFonts w:ascii="Times New Roman" w:eastAsia="Open Sans" w:hAnsi="Times New Roman" w:cs="Times New Roman"/>
          <w:color w:val="000000"/>
          <w:sz w:val="24"/>
          <w:szCs w:val="24"/>
        </w:rPr>
        <w:t>Experience on identifying and executing test strategies, test plan and functional test cases.</w:t>
      </w:r>
    </w:p>
    <w:p w14:paraId="224E7E5E" w14:textId="77777777" w:rsidR="0088316B" w:rsidRPr="003F7300" w:rsidRDefault="0088316B" w:rsidP="003F7300">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3F7300">
        <w:rPr>
          <w:rFonts w:ascii="Times New Roman" w:eastAsia="Open Sans" w:hAnsi="Times New Roman" w:cs="Times New Roman"/>
          <w:color w:val="000000"/>
          <w:sz w:val="24"/>
          <w:szCs w:val="24"/>
        </w:rPr>
        <w:t>Collaborate with the development team to discuss the feasibility of the user requests.</w:t>
      </w:r>
    </w:p>
    <w:p w14:paraId="3852AD99" w14:textId="77777777" w:rsidR="0088316B" w:rsidRPr="003F7300" w:rsidRDefault="0088316B" w:rsidP="003F7300">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3F7300">
        <w:rPr>
          <w:rFonts w:ascii="Times New Roman" w:eastAsia="Open Sans" w:hAnsi="Times New Roman" w:cs="Times New Roman"/>
          <w:color w:val="000000"/>
          <w:sz w:val="24"/>
          <w:szCs w:val="24"/>
        </w:rPr>
        <w:t>Analyze and document the requirements which will be helpful for the developers to work on.</w:t>
      </w:r>
    </w:p>
    <w:p w14:paraId="56DA8B11" w14:textId="0308BC95" w:rsidR="0088316B" w:rsidRDefault="0088316B" w:rsidP="003F7300">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3F7300">
        <w:rPr>
          <w:rFonts w:ascii="Times New Roman" w:eastAsia="Open Sans" w:hAnsi="Times New Roman" w:cs="Times New Roman"/>
          <w:color w:val="000000"/>
          <w:sz w:val="24"/>
          <w:szCs w:val="24"/>
        </w:rPr>
        <w:t>Participate in the design process to ensure that business requirements are being satisfied, facilitating design reviews with business users</w:t>
      </w:r>
      <w:r w:rsidR="0067579A">
        <w:rPr>
          <w:rFonts w:ascii="Times New Roman" w:eastAsia="Open Sans" w:hAnsi="Times New Roman" w:cs="Times New Roman"/>
          <w:color w:val="000000"/>
          <w:sz w:val="24"/>
          <w:szCs w:val="24"/>
        </w:rPr>
        <w:t>.</w:t>
      </w:r>
    </w:p>
    <w:p w14:paraId="4474FD20" w14:textId="0B06B01B" w:rsidR="0067579A" w:rsidRPr="003F7300" w:rsidRDefault="0067579A" w:rsidP="003F7300">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Pr>
          <w:rFonts w:ascii="Times New Roman" w:eastAsia="Open Sans" w:hAnsi="Times New Roman" w:cs="Times New Roman"/>
          <w:color w:val="000000"/>
          <w:sz w:val="24"/>
          <w:szCs w:val="24"/>
        </w:rPr>
        <w:t>Created a wireframes and designed for new screen and functionality of commodity market, equity market and other treasury assets.</w:t>
      </w:r>
    </w:p>
    <w:p w14:paraId="1915E5C4" w14:textId="77777777" w:rsidR="0088316B" w:rsidRPr="003F7300" w:rsidRDefault="0088316B" w:rsidP="003F7300">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3F7300">
        <w:rPr>
          <w:rFonts w:ascii="Times New Roman" w:eastAsia="Open Sans" w:hAnsi="Times New Roman" w:cs="Times New Roman"/>
          <w:color w:val="000000"/>
          <w:sz w:val="24"/>
          <w:szCs w:val="24"/>
        </w:rPr>
        <w:t>Develop and execute IT test plans and coordinate IT testing and UAT activities</w:t>
      </w:r>
    </w:p>
    <w:p w14:paraId="781C5AD4" w14:textId="77777777" w:rsidR="0088316B" w:rsidRPr="003F7300" w:rsidRDefault="0088316B" w:rsidP="003F7300">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3F7300">
        <w:rPr>
          <w:rFonts w:ascii="Times New Roman" w:eastAsia="Open Sans" w:hAnsi="Times New Roman" w:cs="Times New Roman"/>
          <w:color w:val="000000"/>
          <w:sz w:val="24"/>
          <w:szCs w:val="24"/>
        </w:rPr>
        <w:t>Review finished development work before release into production.</w:t>
      </w:r>
    </w:p>
    <w:p w14:paraId="72D573EB" w14:textId="77777777" w:rsidR="0088316B" w:rsidRPr="003F7300" w:rsidRDefault="0088316B" w:rsidP="003F7300">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3F7300">
        <w:rPr>
          <w:rFonts w:ascii="Times New Roman" w:eastAsia="Open Sans" w:hAnsi="Times New Roman" w:cs="Times New Roman"/>
          <w:color w:val="000000"/>
          <w:sz w:val="24"/>
          <w:szCs w:val="24"/>
        </w:rPr>
        <w:t>Validating the testing scope and the test cases.</w:t>
      </w:r>
    </w:p>
    <w:p w14:paraId="01CCF6C9" w14:textId="77777777" w:rsidR="0088316B" w:rsidRPr="003F7300" w:rsidRDefault="0088316B" w:rsidP="003F7300">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3F7300">
        <w:rPr>
          <w:rFonts w:ascii="Times New Roman" w:eastAsia="Open Sans" w:hAnsi="Times New Roman" w:cs="Times New Roman"/>
          <w:color w:val="000000"/>
          <w:sz w:val="24"/>
          <w:szCs w:val="24"/>
        </w:rPr>
        <w:t>Involved in critical live issues faced by the clients.</w:t>
      </w:r>
    </w:p>
    <w:p w14:paraId="2F242C9A" w14:textId="77777777" w:rsidR="0088316B" w:rsidRPr="003F7300" w:rsidRDefault="0088316B" w:rsidP="003F7300">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3F7300">
        <w:rPr>
          <w:rFonts w:ascii="Times New Roman" w:eastAsia="Open Sans" w:hAnsi="Times New Roman" w:cs="Times New Roman"/>
          <w:color w:val="000000"/>
          <w:sz w:val="24"/>
          <w:szCs w:val="24"/>
        </w:rPr>
        <w:t>Assist Business on client calls regarding functional aspects of the product.</w:t>
      </w:r>
    </w:p>
    <w:p w14:paraId="19CFD08A" w14:textId="77777777" w:rsidR="0088316B" w:rsidRPr="003F7300" w:rsidRDefault="0088316B" w:rsidP="003F7300">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3F7300">
        <w:rPr>
          <w:rFonts w:ascii="Times New Roman" w:eastAsia="Open Sans" w:hAnsi="Times New Roman" w:cs="Times New Roman"/>
          <w:color w:val="000000"/>
          <w:sz w:val="24"/>
          <w:szCs w:val="24"/>
        </w:rPr>
        <w:t>Involved in Knowledge sharing/training with clients about the product.</w:t>
      </w:r>
    </w:p>
    <w:p w14:paraId="547FF847" w14:textId="77777777" w:rsidR="0088316B" w:rsidRDefault="0088316B" w:rsidP="003F7300">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3F7300">
        <w:rPr>
          <w:rFonts w:ascii="Times New Roman" w:eastAsia="Open Sans" w:hAnsi="Times New Roman" w:cs="Times New Roman"/>
          <w:color w:val="000000"/>
          <w:sz w:val="24"/>
          <w:szCs w:val="24"/>
        </w:rPr>
        <w:t>Analyze the defects faced by clients and interact/assign team members in fixing it.</w:t>
      </w:r>
    </w:p>
    <w:p w14:paraId="2DF4F169" w14:textId="77777777" w:rsidR="00B65024" w:rsidRDefault="00B65024" w:rsidP="00B65024">
      <w:pPr>
        <w:pStyle w:val="ListParagraph"/>
        <w:pBdr>
          <w:left w:val="nil"/>
          <w:bottom w:val="nil"/>
          <w:right w:val="nil"/>
          <w:between w:val="nil"/>
        </w:pBdr>
        <w:spacing w:before="0" w:line="276" w:lineRule="auto"/>
        <w:jc w:val="both"/>
        <w:rPr>
          <w:rFonts w:ascii="Times New Roman" w:eastAsia="Open Sans" w:hAnsi="Times New Roman" w:cs="Times New Roman"/>
          <w:color w:val="000000"/>
          <w:sz w:val="24"/>
          <w:szCs w:val="24"/>
        </w:rPr>
      </w:pPr>
    </w:p>
    <w:p w14:paraId="4C6493D5" w14:textId="77777777" w:rsidR="00AB1D60" w:rsidRPr="0038205F" w:rsidRDefault="00AB1D60" w:rsidP="00AB1D60">
      <w:pPr>
        <w:pBdr>
          <w:left w:val="nil"/>
          <w:bottom w:val="nil"/>
          <w:right w:val="nil"/>
          <w:between w:val="nil"/>
        </w:pBdr>
        <w:spacing w:line="276" w:lineRule="auto"/>
        <w:jc w:val="both"/>
        <w:rPr>
          <w:rFonts w:ascii="Arial" w:eastAsia="Open Sans" w:hAnsi="Arial" w:cs="Arial"/>
          <w:b/>
          <w:color w:val="000000"/>
          <w:sz w:val="22"/>
          <w:szCs w:val="22"/>
        </w:rPr>
      </w:pPr>
    </w:p>
    <w:p w14:paraId="49883CA1" w14:textId="5260AD57" w:rsidR="00AB1D60" w:rsidRPr="0038205F" w:rsidRDefault="008A5161" w:rsidP="00AB1D60">
      <w:pPr>
        <w:pBdr>
          <w:left w:val="nil"/>
          <w:bottom w:val="nil"/>
          <w:right w:val="nil"/>
          <w:between w:val="nil"/>
        </w:pBdr>
        <w:spacing w:line="276" w:lineRule="auto"/>
        <w:jc w:val="both"/>
        <w:rPr>
          <w:rFonts w:ascii="Arial" w:eastAsia="Open Sans" w:hAnsi="Arial" w:cs="Arial"/>
          <w:b/>
          <w:color w:val="000000"/>
          <w:sz w:val="22"/>
          <w:szCs w:val="22"/>
        </w:rPr>
      </w:pPr>
      <w:r w:rsidRPr="0038205F">
        <w:rPr>
          <w:rFonts w:ascii="Arial" w:eastAsia="Open Sans" w:hAnsi="Arial" w:cs="Arial"/>
          <w:b/>
          <w:color w:val="000000"/>
          <w:sz w:val="22"/>
          <w:szCs w:val="22"/>
        </w:rPr>
        <w:t>CGI</w:t>
      </w:r>
      <w:r w:rsidR="00AB1D60" w:rsidRPr="0038205F">
        <w:rPr>
          <w:rFonts w:ascii="Arial" w:eastAsia="Open Sans" w:hAnsi="Arial" w:cs="Arial"/>
          <w:b/>
          <w:color w:val="000000"/>
          <w:sz w:val="22"/>
          <w:szCs w:val="22"/>
        </w:rPr>
        <w:t xml:space="preserve">, </w:t>
      </w:r>
      <w:r w:rsidR="000F1991">
        <w:rPr>
          <w:rFonts w:ascii="Arial" w:eastAsia="Open Sans" w:hAnsi="Arial" w:cs="Arial"/>
          <w:b/>
          <w:color w:val="000000"/>
          <w:sz w:val="22"/>
          <w:szCs w:val="22"/>
        </w:rPr>
        <w:t>Bengalu</w:t>
      </w:r>
      <w:r w:rsidR="001C0EF3">
        <w:rPr>
          <w:rFonts w:ascii="Arial" w:eastAsia="Open Sans" w:hAnsi="Arial" w:cs="Arial"/>
          <w:b/>
          <w:color w:val="000000"/>
          <w:sz w:val="22"/>
          <w:szCs w:val="22"/>
        </w:rPr>
        <w:t>r</w:t>
      </w:r>
      <w:r w:rsidR="000F1991">
        <w:rPr>
          <w:rFonts w:ascii="Arial" w:eastAsia="Open Sans" w:hAnsi="Arial" w:cs="Arial"/>
          <w:b/>
          <w:color w:val="000000"/>
          <w:sz w:val="22"/>
          <w:szCs w:val="22"/>
        </w:rPr>
        <w:t>u</w:t>
      </w:r>
      <w:r w:rsidRPr="0038205F">
        <w:rPr>
          <w:rFonts w:ascii="Arial" w:eastAsia="Open Sans" w:hAnsi="Arial" w:cs="Arial"/>
          <w:b/>
          <w:color w:val="000000"/>
          <w:sz w:val="22"/>
          <w:szCs w:val="22"/>
        </w:rPr>
        <w:t xml:space="preserve">.                         </w:t>
      </w:r>
      <w:r w:rsidR="00AB1D60" w:rsidRPr="0038205F">
        <w:rPr>
          <w:rFonts w:ascii="Arial" w:eastAsia="Open Sans" w:hAnsi="Arial" w:cs="Arial"/>
          <w:b/>
          <w:color w:val="000000"/>
          <w:sz w:val="22"/>
          <w:szCs w:val="22"/>
        </w:rPr>
        <w:t xml:space="preserve">                                                </w:t>
      </w:r>
      <w:r w:rsidR="0038205F" w:rsidRPr="0038205F">
        <w:rPr>
          <w:rFonts w:ascii="Arial" w:eastAsia="Open Sans" w:hAnsi="Arial" w:cs="Arial"/>
          <w:b/>
          <w:color w:val="000000"/>
          <w:sz w:val="22"/>
          <w:szCs w:val="22"/>
        </w:rPr>
        <w:t xml:space="preserve">     Jan</w:t>
      </w:r>
      <w:r w:rsidR="00AB1D60" w:rsidRPr="0038205F">
        <w:rPr>
          <w:rFonts w:ascii="Arial" w:eastAsia="Open Sans" w:hAnsi="Arial" w:cs="Arial"/>
          <w:b/>
          <w:color w:val="000000"/>
          <w:sz w:val="22"/>
          <w:szCs w:val="22"/>
        </w:rPr>
        <w:t xml:space="preserve"> 201</w:t>
      </w:r>
      <w:r w:rsidRPr="0038205F">
        <w:rPr>
          <w:rFonts w:ascii="Arial" w:eastAsia="Open Sans" w:hAnsi="Arial" w:cs="Arial"/>
          <w:b/>
          <w:color w:val="000000"/>
          <w:sz w:val="22"/>
          <w:szCs w:val="22"/>
        </w:rPr>
        <w:t>6</w:t>
      </w:r>
      <w:r w:rsidR="00AB1D60" w:rsidRPr="0038205F">
        <w:rPr>
          <w:rFonts w:ascii="Arial" w:eastAsia="Open Sans" w:hAnsi="Arial" w:cs="Arial"/>
          <w:b/>
          <w:color w:val="000000"/>
          <w:sz w:val="22"/>
          <w:szCs w:val="22"/>
        </w:rPr>
        <w:t xml:space="preserve"> - March 201</w:t>
      </w:r>
      <w:r w:rsidRPr="0038205F">
        <w:rPr>
          <w:rFonts w:ascii="Arial" w:eastAsia="Open Sans" w:hAnsi="Arial" w:cs="Arial"/>
          <w:b/>
          <w:color w:val="000000"/>
          <w:sz w:val="22"/>
          <w:szCs w:val="22"/>
        </w:rPr>
        <w:t>9</w:t>
      </w:r>
    </w:p>
    <w:p w14:paraId="0A8AB5B2" w14:textId="41CD5474" w:rsidR="00AB1D60" w:rsidRDefault="008A5161" w:rsidP="00AB1D60">
      <w:pPr>
        <w:pBdr>
          <w:left w:val="nil"/>
          <w:bottom w:val="nil"/>
          <w:right w:val="nil"/>
          <w:between w:val="nil"/>
        </w:pBdr>
        <w:spacing w:line="276" w:lineRule="auto"/>
        <w:jc w:val="both"/>
        <w:rPr>
          <w:rFonts w:ascii="Arial" w:eastAsia="Open Sans" w:hAnsi="Arial" w:cs="Arial"/>
          <w:b/>
          <w:color w:val="000000"/>
          <w:sz w:val="22"/>
          <w:szCs w:val="22"/>
        </w:rPr>
      </w:pPr>
      <w:r w:rsidRPr="0038205F">
        <w:rPr>
          <w:rFonts w:ascii="Arial" w:eastAsia="Open Sans" w:hAnsi="Arial" w:cs="Arial"/>
          <w:b/>
          <w:color w:val="000000"/>
          <w:sz w:val="22"/>
          <w:szCs w:val="22"/>
        </w:rPr>
        <w:t>Business Analyst</w:t>
      </w:r>
    </w:p>
    <w:p w14:paraId="6905BC5A" w14:textId="77777777" w:rsidR="00B65024" w:rsidRDefault="00B65024" w:rsidP="00AB1D60">
      <w:pPr>
        <w:pBdr>
          <w:left w:val="nil"/>
          <w:bottom w:val="nil"/>
          <w:right w:val="nil"/>
          <w:between w:val="nil"/>
        </w:pBdr>
        <w:spacing w:line="276" w:lineRule="auto"/>
        <w:jc w:val="both"/>
        <w:rPr>
          <w:rFonts w:ascii="Arial" w:eastAsia="Open Sans" w:hAnsi="Arial" w:cs="Arial"/>
          <w:b/>
          <w:color w:val="000000"/>
          <w:sz w:val="22"/>
          <w:szCs w:val="22"/>
        </w:rPr>
      </w:pPr>
    </w:p>
    <w:p w14:paraId="0D84F759" w14:textId="68371453" w:rsidR="007E6A19" w:rsidRDefault="007E6A19" w:rsidP="007E6A19">
      <w:r>
        <w:t>Worked on TWIN a CGI product, web-based treasury and asset management solution enabling real-time, multi-currency, multi-instrument trading across global sites. Supported straight-through processing (STP), risk analysis, and performance tracking for portfolios and securities, while delivering operational support to European banking and investment clients.</w:t>
      </w:r>
    </w:p>
    <w:p w14:paraId="548373C1" w14:textId="77777777" w:rsidR="00B65024" w:rsidRPr="007E6A19" w:rsidRDefault="00B65024" w:rsidP="007E6A19"/>
    <w:p w14:paraId="066932E7" w14:textId="77777777" w:rsidR="00260D25" w:rsidRDefault="00260D25" w:rsidP="00260D25">
      <w:pPr>
        <w:pBdr>
          <w:left w:val="nil"/>
          <w:bottom w:val="nil"/>
          <w:right w:val="nil"/>
          <w:between w:val="nil"/>
        </w:pBdr>
        <w:rPr>
          <w:rFonts w:ascii="Arial" w:eastAsia="Open Sans" w:hAnsi="Arial" w:cs="Arial"/>
          <w:b/>
          <w:color w:val="000000"/>
          <w:sz w:val="22"/>
          <w:szCs w:val="22"/>
        </w:rPr>
      </w:pPr>
    </w:p>
    <w:p w14:paraId="11299198" w14:textId="285AFD6A" w:rsidR="009D0355" w:rsidRPr="009D0355" w:rsidRDefault="009D0355" w:rsidP="009D0355">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9D0355">
        <w:rPr>
          <w:rFonts w:ascii="Times New Roman" w:eastAsia="Open Sans" w:hAnsi="Times New Roman" w:cs="Times New Roman"/>
          <w:color w:val="000000"/>
          <w:sz w:val="24"/>
          <w:szCs w:val="24"/>
        </w:rPr>
        <w:t>Delivered a web-centric, ServiceNow-integrated solution for global treasury and asset management operations across multi-site, multi-currency environments</w:t>
      </w:r>
      <w:r>
        <w:rPr>
          <w:rFonts w:ascii="Times New Roman" w:eastAsia="Open Sans" w:hAnsi="Times New Roman" w:cs="Times New Roman"/>
          <w:color w:val="000000"/>
          <w:sz w:val="24"/>
          <w:szCs w:val="24"/>
        </w:rPr>
        <w:t>.</w:t>
      </w:r>
    </w:p>
    <w:p w14:paraId="02C3339D" w14:textId="6349A6D5" w:rsidR="009D0355" w:rsidRPr="009D0355" w:rsidRDefault="009D0355" w:rsidP="009D0355">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9D0355">
        <w:rPr>
          <w:rFonts w:ascii="Times New Roman" w:eastAsia="Open Sans" w:hAnsi="Times New Roman" w:cs="Times New Roman"/>
          <w:color w:val="000000"/>
          <w:sz w:val="24"/>
          <w:szCs w:val="24"/>
        </w:rPr>
        <w:t>Led the configuration of ServiceNow IT Asset Management (ITAM) and Hardware/Software Asset Management (HAM/SAM) modules to support complex portfolio structures, multi-instrument tracking, and compliance.</w:t>
      </w:r>
    </w:p>
    <w:p w14:paraId="2AE6E640" w14:textId="554F18F0" w:rsidR="009D0355" w:rsidRPr="009D0355" w:rsidRDefault="009D0355" w:rsidP="009D0355">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9D0355">
        <w:rPr>
          <w:rFonts w:ascii="Times New Roman" w:eastAsia="Open Sans" w:hAnsi="Times New Roman" w:cs="Times New Roman"/>
          <w:color w:val="000000"/>
          <w:sz w:val="24"/>
          <w:szCs w:val="24"/>
        </w:rPr>
        <w:t>Built scalable, secure ServiceNow workflows to manage investment operations, portfolio lifecycle management, and risk performance analytics using Flow Designer, Service Catalog, and Orchestration.</w:t>
      </w:r>
    </w:p>
    <w:p w14:paraId="073890FD" w14:textId="7D6BACBA" w:rsidR="009D0355" w:rsidRPr="009D0355" w:rsidRDefault="009D0355" w:rsidP="009D0355">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9D0355">
        <w:rPr>
          <w:rFonts w:ascii="Times New Roman" w:eastAsia="Open Sans" w:hAnsi="Times New Roman" w:cs="Times New Roman"/>
          <w:color w:val="000000"/>
          <w:sz w:val="24"/>
          <w:szCs w:val="24"/>
        </w:rPr>
        <w:t>Configured custom dashboards in ServiceNow Performance Analytic to display real-time risk exposure, asset performance, and currency distribution across portfolios and trading desks.</w:t>
      </w:r>
    </w:p>
    <w:p w14:paraId="5F06EF4E" w14:textId="56AEA7D5" w:rsidR="009D0355" w:rsidRPr="009D0355" w:rsidRDefault="009D0355" w:rsidP="009D0355">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9D0355">
        <w:rPr>
          <w:rFonts w:ascii="Times New Roman" w:eastAsia="Open Sans" w:hAnsi="Times New Roman" w:cs="Times New Roman"/>
          <w:color w:val="000000"/>
          <w:sz w:val="24"/>
          <w:szCs w:val="24"/>
        </w:rPr>
        <w:t>Led the ServiceNow integration strategy to support multi-user, multi-currency, and multi-instrument use cases, ensuring consistent performance across global financial sites.</w:t>
      </w:r>
    </w:p>
    <w:p w14:paraId="281773F4" w14:textId="3A6A35DA" w:rsidR="009D0355" w:rsidRDefault="009D0355" w:rsidP="009D0355">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9D0355">
        <w:rPr>
          <w:rFonts w:ascii="Times New Roman" w:eastAsia="Open Sans" w:hAnsi="Times New Roman" w:cs="Times New Roman"/>
          <w:color w:val="000000"/>
          <w:sz w:val="24"/>
          <w:szCs w:val="24"/>
        </w:rPr>
        <w:t>Supported agile delivery with sprint planning, backlog grooming, and stakeholder demos, ensuring continuous delivery of treasury automation enhancements aligned with compliance and business needs.</w:t>
      </w:r>
    </w:p>
    <w:p w14:paraId="26C831B5" w14:textId="77777777" w:rsidR="009D0355" w:rsidRDefault="009D0355" w:rsidP="009D0355"/>
    <w:p w14:paraId="493F873F" w14:textId="77777777" w:rsidR="009D0355" w:rsidRDefault="009D0355" w:rsidP="00260D25">
      <w:pPr>
        <w:pBdr>
          <w:left w:val="nil"/>
          <w:bottom w:val="nil"/>
          <w:right w:val="nil"/>
          <w:between w:val="nil"/>
        </w:pBdr>
        <w:rPr>
          <w:rFonts w:ascii="Arial" w:eastAsia="Open Sans" w:hAnsi="Arial" w:cs="Arial"/>
          <w:b/>
          <w:color w:val="000000"/>
          <w:sz w:val="22"/>
          <w:szCs w:val="22"/>
        </w:rPr>
      </w:pPr>
    </w:p>
    <w:p w14:paraId="0FDF1964" w14:textId="62B77338" w:rsidR="009D0355" w:rsidRPr="0038205F" w:rsidRDefault="000F1991" w:rsidP="009D0355">
      <w:pPr>
        <w:pBdr>
          <w:left w:val="nil"/>
          <w:bottom w:val="nil"/>
          <w:right w:val="nil"/>
          <w:between w:val="nil"/>
        </w:pBdr>
        <w:spacing w:line="276" w:lineRule="auto"/>
        <w:jc w:val="both"/>
        <w:rPr>
          <w:rFonts w:ascii="Arial" w:eastAsia="Open Sans" w:hAnsi="Arial" w:cs="Arial"/>
          <w:b/>
          <w:color w:val="000000"/>
          <w:sz w:val="22"/>
          <w:szCs w:val="22"/>
        </w:rPr>
      </w:pPr>
      <w:r>
        <w:rPr>
          <w:rFonts w:ascii="Arial" w:eastAsia="Open Sans" w:hAnsi="Arial" w:cs="Arial"/>
          <w:b/>
          <w:color w:val="000000"/>
          <w:sz w:val="22"/>
          <w:szCs w:val="22"/>
        </w:rPr>
        <w:t>Ascent</w:t>
      </w:r>
      <w:r w:rsidR="001C0EF3">
        <w:rPr>
          <w:rFonts w:ascii="Arial" w:eastAsia="Open Sans" w:hAnsi="Arial" w:cs="Arial"/>
          <w:b/>
          <w:color w:val="000000"/>
          <w:sz w:val="22"/>
          <w:szCs w:val="22"/>
        </w:rPr>
        <w:t xml:space="preserve"> Staffing Solutions,</w:t>
      </w:r>
      <w:r w:rsidR="009D0355" w:rsidRPr="0038205F">
        <w:rPr>
          <w:rFonts w:ascii="Arial" w:eastAsia="Open Sans" w:hAnsi="Arial" w:cs="Arial"/>
          <w:b/>
          <w:color w:val="000000"/>
          <w:sz w:val="22"/>
          <w:szCs w:val="22"/>
        </w:rPr>
        <w:t xml:space="preserve"> </w:t>
      </w:r>
      <w:r>
        <w:rPr>
          <w:rFonts w:ascii="Arial" w:eastAsia="Open Sans" w:hAnsi="Arial" w:cs="Arial"/>
          <w:b/>
          <w:color w:val="000000"/>
          <w:sz w:val="22"/>
          <w:szCs w:val="22"/>
        </w:rPr>
        <w:t>Bengaluru</w:t>
      </w:r>
      <w:r w:rsidR="009D0355" w:rsidRPr="0038205F">
        <w:rPr>
          <w:rFonts w:ascii="Arial" w:eastAsia="Open Sans" w:hAnsi="Arial" w:cs="Arial"/>
          <w:b/>
          <w:color w:val="000000"/>
          <w:sz w:val="22"/>
          <w:szCs w:val="22"/>
        </w:rPr>
        <w:t xml:space="preserve">                                          </w:t>
      </w:r>
      <w:r w:rsidR="0038205F" w:rsidRPr="0038205F">
        <w:rPr>
          <w:rFonts w:ascii="Arial" w:eastAsia="Open Sans" w:hAnsi="Arial" w:cs="Arial"/>
          <w:b/>
          <w:color w:val="000000"/>
          <w:sz w:val="22"/>
          <w:szCs w:val="22"/>
        </w:rPr>
        <w:t xml:space="preserve">  </w:t>
      </w:r>
      <w:r w:rsidR="009D0355" w:rsidRPr="0038205F">
        <w:rPr>
          <w:rFonts w:ascii="Arial" w:eastAsia="Open Sans" w:hAnsi="Arial" w:cs="Arial"/>
          <w:b/>
          <w:color w:val="000000"/>
          <w:sz w:val="22"/>
          <w:szCs w:val="22"/>
        </w:rPr>
        <w:t xml:space="preserve">Sep 2015 – </w:t>
      </w:r>
      <w:r w:rsidR="0038205F" w:rsidRPr="0038205F">
        <w:rPr>
          <w:rFonts w:ascii="Arial" w:eastAsia="Open Sans" w:hAnsi="Arial" w:cs="Arial"/>
          <w:b/>
          <w:color w:val="000000"/>
          <w:sz w:val="22"/>
          <w:szCs w:val="22"/>
        </w:rPr>
        <w:t>Dec</w:t>
      </w:r>
      <w:r w:rsidR="009D0355" w:rsidRPr="0038205F">
        <w:rPr>
          <w:rFonts w:ascii="Arial" w:eastAsia="Open Sans" w:hAnsi="Arial" w:cs="Arial"/>
          <w:b/>
          <w:color w:val="000000"/>
          <w:sz w:val="22"/>
          <w:szCs w:val="22"/>
        </w:rPr>
        <w:t xml:space="preserve"> 201</w:t>
      </w:r>
      <w:r w:rsidR="0038205F" w:rsidRPr="0038205F">
        <w:rPr>
          <w:rFonts w:ascii="Arial" w:eastAsia="Open Sans" w:hAnsi="Arial" w:cs="Arial"/>
          <w:b/>
          <w:color w:val="000000"/>
          <w:sz w:val="22"/>
          <w:szCs w:val="22"/>
        </w:rPr>
        <w:t>5</w:t>
      </w:r>
    </w:p>
    <w:p w14:paraId="409A4768" w14:textId="3ACD6142" w:rsidR="009D0355" w:rsidRPr="0038205F" w:rsidRDefault="009D0355" w:rsidP="009D0355">
      <w:pPr>
        <w:pBdr>
          <w:left w:val="nil"/>
          <w:bottom w:val="nil"/>
          <w:right w:val="nil"/>
          <w:between w:val="nil"/>
        </w:pBdr>
        <w:spacing w:line="276" w:lineRule="auto"/>
        <w:jc w:val="both"/>
        <w:rPr>
          <w:rFonts w:ascii="Arial" w:eastAsia="Open Sans" w:hAnsi="Arial" w:cs="Arial"/>
          <w:b/>
          <w:color w:val="000000"/>
          <w:sz w:val="22"/>
          <w:szCs w:val="22"/>
        </w:rPr>
      </w:pPr>
      <w:r w:rsidRPr="0038205F">
        <w:rPr>
          <w:rFonts w:ascii="Arial" w:eastAsia="Open Sans" w:hAnsi="Arial" w:cs="Arial"/>
          <w:b/>
          <w:color w:val="000000"/>
          <w:sz w:val="22"/>
          <w:szCs w:val="22"/>
        </w:rPr>
        <w:t>Business Analyst Trainee</w:t>
      </w:r>
    </w:p>
    <w:p w14:paraId="47CFDCCB" w14:textId="77777777" w:rsidR="009D0355" w:rsidRDefault="009D0355" w:rsidP="00260D25">
      <w:pPr>
        <w:pBdr>
          <w:left w:val="nil"/>
          <w:bottom w:val="nil"/>
          <w:right w:val="nil"/>
          <w:between w:val="nil"/>
        </w:pBdr>
        <w:rPr>
          <w:rFonts w:ascii="Arial" w:eastAsia="Open Sans" w:hAnsi="Arial" w:cs="Arial"/>
          <w:b/>
          <w:color w:val="000000"/>
          <w:sz w:val="22"/>
          <w:szCs w:val="22"/>
        </w:rPr>
      </w:pPr>
    </w:p>
    <w:p w14:paraId="7BB6A582" w14:textId="77777777" w:rsidR="00784219" w:rsidRDefault="00784219" w:rsidP="00784219">
      <w:r>
        <w:t xml:space="preserve">Led the development of </w:t>
      </w:r>
      <w:proofErr w:type="spellStart"/>
      <w:r>
        <w:t>StoHRM</w:t>
      </w:r>
      <w:proofErr w:type="spellEnd"/>
      <w:r>
        <w:t>, a comprehensive HRMS product by Ascent Staffing Solutions, designed to streamline end-to-end staffing operations. The platform optimized recruitment, onboarding, payroll, and compliance, enabling efficient workforce management for both internal HR teams and external clients.</w:t>
      </w:r>
    </w:p>
    <w:p w14:paraId="19CA29EA" w14:textId="77777777" w:rsidR="00784219" w:rsidRDefault="00784219" w:rsidP="00260D25">
      <w:pPr>
        <w:pBdr>
          <w:left w:val="nil"/>
          <w:bottom w:val="nil"/>
          <w:right w:val="nil"/>
          <w:between w:val="nil"/>
        </w:pBdr>
        <w:rPr>
          <w:rFonts w:ascii="Arial" w:eastAsia="Open Sans" w:hAnsi="Arial" w:cs="Arial"/>
          <w:b/>
          <w:color w:val="000000"/>
          <w:sz w:val="22"/>
          <w:szCs w:val="22"/>
        </w:rPr>
      </w:pPr>
    </w:p>
    <w:p w14:paraId="60EA2279" w14:textId="77777777" w:rsidR="009D0355" w:rsidRDefault="009D0355" w:rsidP="00260D25">
      <w:pPr>
        <w:pBdr>
          <w:left w:val="nil"/>
          <w:bottom w:val="nil"/>
          <w:right w:val="nil"/>
          <w:between w:val="nil"/>
        </w:pBdr>
        <w:rPr>
          <w:rFonts w:ascii="Arial" w:eastAsia="Open Sans" w:hAnsi="Arial" w:cs="Arial"/>
          <w:b/>
          <w:color w:val="000000"/>
          <w:sz w:val="22"/>
          <w:szCs w:val="22"/>
        </w:rPr>
      </w:pPr>
    </w:p>
    <w:p w14:paraId="0CD2751A" w14:textId="77777777" w:rsidR="00EB169A" w:rsidRPr="00EB169A" w:rsidRDefault="00EB169A" w:rsidP="00EB169A">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EB169A">
        <w:rPr>
          <w:rFonts w:ascii="Times New Roman" w:eastAsia="Open Sans" w:hAnsi="Times New Roman" w:cs="Times New Roman"/>
          <w:color w:val="000000"/>
          <w:sz w:val="24"/>
          <w:szCs w:val="24"/>
        </w:rPr>
        <w:t>Assisted with the development of project plans and timelines, contributing to the on-time completion of several key projects.</w:t>
      </w:r>
    </w:p>
    <w:p w14:paraId="00E32E3B" w14:textId="77777777" w:rsidR="00EB169A" w:rsidRDefault="00EB169A" w:rsidP="00EB169A">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EB169A">
        <w:rPr>
          <w:rFonts w:ascii="Times New Roman" w:eastAsia="Open Sans" w:hAnsi="Times New Roman" w:cs="Times New Roman"/>
          <w:color w:val="000000"/>
          <w:sz w:val="24"/>
          <w:szCs w:val="24"/>
        </w:rPr>
        <w:t>Prepared project status reports using MS Project, improving communication between project teams and management.</w:t>
      </w:r>
    </w:p>
    <w:p w14:paraId="2671415C" w14:textId="77777777" w:rsidR="00EB169A" w:rsidRPr="00EB169A" w:rsidRDefault="00EB169A" w:rsidP="00EB169A">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EB169A">
        <w:rPr>
          <w:rFonts w:ascii="Times New Roman" w:eastAsia="Open Sans" w:hAnsi="Times New Roman" w:cs="Times New Roman"/>
          <w:color w:val="000000"/>
          <w:sz w:val="24"/>
          <w:szCs w:val="24"/>
        </w:rPr>
        <w:t>Analy</w:t>
      </w:r>
      <w:r>
        <w:rPr>
          <w:rFonts w:ascii="Times New Roman" w:eastAsia="Open Sans" w:hAnsi="Times New Roman" w:cs="Times New Roman"/>
          <w:color w:val="000000"/>
          <w:sz w:val="24"/>
          <w:szCs w:val="24"/>
        </w:rPr>
        <w:t>z</w:t>
      </w:r>
      <w:r w:rsidRPr="00EB169A">
        <w:rPr>
          <w:rFonts w:ascii="Times New Roman" w:eastAsia="Open Sans" w:hAnsi="Times New Roman" w:cs="Times New Roman"/>
          <w:color w:val="000000"/>
          <w:sz w:val="24"/>
          <w:szCs w:val="24"/>
        </w:rPr>
        <w:t>ed project metrics providing detailed reports to senior managers, leading to data-driven decision-making.</w:t>
      </w:r>
    </w:p>
    <w:p w14:paraId="61E53B8A" w14:textId="77777777" w:rsidR="00EB169A" w:rsidRPr="00EB169A" w:rsidRDefault="00EB169A" w:rsidP="00EB169A">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EB169A">
        <w:rPr>
          <w:rFonts w:ascii="Times New Roman" w:eastAsia="Open Sans" w:hAnsi="Times New Roman" w:cs="Times New Roman"/>
          <w:color w:val="000000"/>
          <w:sz w:val="24"/>
          <w:szCs w:val="24"/>
        </w:rPr>
        <w:t>Assisted with admin tasks like project paperwork and data entry, increasing the efficiency of project managers.</w:t>
      </w:r>
    </w:p>
    <w:p w14:paraId="322A0FA9" w14:textId="77777777" w:rsidR="00EB169A" w:rsidRPr="00EB169A" w:rsidRDefault="00EB169A" w:rsidP="00EB169A">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EB169A">
        <w:rPr>
          <w:rFonts w:ascii="Times New Roman" w:eastAsia="Open Sans" w:hAnsi="Times New Roman" w:cs="Times New Roman"/>
          <w:color w:val="000000"/>
          <w:sz w:val="24"/>
          <w:szCs w:val="24"/>
        </w:rPr>
        <w:t>Participated in project budget creation, contributing to accurate financial projections.</w:t>
      </w:r>
    </w:p>
    <w:p w14:paraId="12A7A58E" w14:textId="77777777" w:rsidR="00EB169A" w:rsidRPr="00EB169A" w:rsidRDefault="00EB169A" w:rsidP="00EB169A">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EB169A">
        <w:rPr>
          <w:rFonts w:ascii="Times New Roman" w:eastAsia="Open Sans" w:hAnsi="Times New Roman" w:cs="Times New Roman"/>
          <w:color w:val="000000"/>
          <w:sz w:val="24"/>
          <w:szCs w:val="24"/>
        </w:rPr>
        <w:t xml:space="preserve">Learnt about key project management methodologies such as Lean and Agile </w:t>
      </w:r>
      <w:r w:rsidRPr="00EB169A">
        <w:rPr>
          <w:rFonts w:ascii="Times New Roman" w:eastAsia="Open Sans" w:hAnsi="Times New Roman" w:cs="Times New Roman"/>
          <w:color w:val="000000"/>
          <w:sz w:val="24"/>
          <w:szCs w:val="24"/>
        </w:rPr>
        <w:lastRenderedPageBreak/>
        <w:t>contributing to project efficiency.</w:t>
      </w:r>
    </w:p>
    <w:p w14:paraId="44870649" w14:textId="77777777" w:rsidR="00EB169A" w:rsidRPr="00EB169A" w:rsidRDefault="00EB169A" w:rsidP="00EB169A">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EB169A">
        <w:rPr>
          <w:rFonts w:ascii="Times New Roman" w:eastAsia="Open Sans" w:hAnsi="Times New Roman" w:cs="Times New Roman"/>
          <w:color w:val="000000"/>
          <w:sz w:val="24"/>
          <w:szCs w:val="24"/>
        </w:rPr>
        <w:t>Participated in developing project cost estimates and budgets, resulting in more accurate financial forecasting.</w:t>
      </w:r>
    </w:p>
    <w:p w14:paraId="0B090639" w14:textId="77777777" w:rsidR="00EB169A" w:rsidRPr="00EB169A" w:rsidRDefault="00EB169A" w:rsidP="00EB169A">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EB169A">
        <w:rPr>
          <w:rFonts w:ascii="Times New Roman" w:eastAsia="Open Sans" w:hAnsi="Times New Roman" w:cs="Times New Roman"/>
          <w:color w:val="000000"/>
          <w:sz w:val="24"/>
          <w:szCs w:val="24"/>
        </w:rPr>
        <w:t>Compiled and analyzed financial data for multiple ongoing projects, providing valuable insights for management decisions.</w:t>
      </w:r>
    </w:p>
    <w:p w14:paraId="74407B2A" w14:textId="77777777" w:rsidR="00EB169A" w:rsidRPr="00EB169A" w:rsidRDefault="00EB169A" w:rsidP="00EB169A">
      <w:pPr>
        <w:pStyle w:val="ListParagraph"/>
        <w:numPr>
          <w:ilvl w:val="0"/>
          <w:numId w:val="25"/>
        </w:numPr>
        <w:pBdr>
          <w:left w:val="nil"/>
          <w:bottom w:val="nil"/>
          <w:right w:val="nil"/>
          <w:between w:val="nil"/>
        </w:pBdr>
        <w:spacing w:before="0" w:line="276" w:lineRule="auto"/>
        <w:jc w:val="both"/>
        <w:rPr>
          <w:rFonts w:ascii="Times New Roman" w:eastAsia="Open Sans" w:hAnsi="Times New Roman" w:cs="Times New Roman"/>
          <w:color w:val="000000"/>
          <w:sz w:val="24"/>
          <w:szCs w:val="24"/>
        </w:rPr>
      </w:pPr>
      <w:r w:rsidRPr="00EB169A">
        <w:rPr>
          <w:rFonts w:ascii="Times New Roman" w:eastAsia="Open Sans" w:hAnsi="Times New Roman" w:cs="Times New Roman"/>
          <w:color w:val="000000"/>
          <w:sz w:val="24"/>
          <w:szCs w:val="24"/>
        </w:rPr>
        <w:t>Used data visualization tools to create intuitive dashboards for project reporting.</w:t>
      </w:r>
    </w:p>
    <w:p w14:paraId="68C1FEE1" w14:textId="77777777" w:rsidR="00EB169A" w:rsidRPr="00EB169A" w:rsidRDefault="00EB169A" w:rsidP="00177AA7">
      <w:pPr>
        <w:pStyle w:val="ListParagraph"/>
        <w:pBdr>
          <w:left w:val="nil"/>
          <w:bottom w:val="nil"/>
          <w:right w:val="nil"/>
          <w:between w:val="nil"/>
        </w:pBdr>
        <w:spacing w:before="0" w:line="276" w:lineRule="auto"/>
        <w:jc w:val="both"/>
        <w:rPr>
          <w:rFonts w:ascii="Times New Roman" w:eastAsia="Open Sans" w:hAnsi="Times New Roman" w:cs="Times New Roman"/>
          <w:color w:val="000000"/>
          <w:sz w:val="24"/>
          <w:szCs w:val="24"/>
        </w:rPr>
      </w:pPr>
    </w:p>
    <w:p w14:paraId="755BEB0E" w14:textId="77777777" w:rsidR="00EB169A" w:rsidRDefault="00EB169A" w:rsidP="00260D25">
      <w:pPr>
        <w:pBdr>
          <w:left w:val="nil"/>
          <w:bottom w:val="nil"/>
          <w:right w:val="nil"/>
          <w:between w:val="nil"/>
        </w:pBdr>
        <w:rPr>
          <w:rFonts w:ascii="Arial" w:eastAsia="Open Sans" w:hAnsi="Arial" w:cs="Arial"/>
          <w:b/>
          <w:color w:val="000000"/>
          <w:sz w:val="22"/>
          <w:szCs w:val="22"/>
        </w:rPr>
      </w:pPr>
    </w:p>
    <w:p w14:paraId="625578D0" w14:textId="77777777" w:rsidR="00165A60" w:rsidRPr="00260D25" w:rsidRDefault="00165A60" w:rsidP="00260D25">
      <w:pPr>
        <w:pBdr>
          <w:left w:val="nil"/>
          <w:bottom w:val="nil"/>
          <w:right w:val="nil"/>
          <w:between w:val="nil"/>
        </w:pBdr>
        <w:rPr>
          <w:rFonts w:ascii="Arial" w:eastAsia="Open Sans" w:hAnsi="Arial" w:cs="Arial"/>
          <w:b/>
          <w:color w:val="000000"/>
          <w:sz w:val="22"/>
          <w:szCs w:val="22"/>
        </w:rPr>
      </w:pPr>
    </w:p>
    <w:p w14:paraId="04089FCE" w14:textId="77777777" w:rsidR="002523F4" w:rsidRDefault="00CD262E" w:rsidP="002523F4">
      <w:pPr>
        <w:spacing w:line="276" w:lineRule="auto"/>
        <w:rPr>
          <w:rFonts w:eastAsia="Open Sans"/>
          <w:b/>
          <w:color w:val="000000"/>
          <w:sz w:val="22"/>
          <w:szCs w:val="22"/>
          <w:u w:val="single"/>
        </w:rPr>
      </w:pPr>
      <w:r w:rsidRPr="00CD262E">
        <w:rPr>
          <w:rFonts w:eastAsia="Open Sans"/>
          <w:b/>
          <w:color w:val="000000"/>
          <w:sz w:val="22"/>
          <w:szCs w:val="22"/>
          <w:u w:val="single"/>
        </w:rPr>
        <w:t>EDUCATIONAL</w:t>
      </w:r>
      <w:r w:rsidR="000A1378">
        <w:rPr>
          <w:rFonts w:eastAsia="Open Sans"/>
          <w:b/>
          <w:color w:val="000000"/>
          <w:sz w:val="22"/>
          <w:szCs w:val="22"/>
          <w:u w:val="single"/>
        </w:rPr>
        <w:t xml:space="preserve"> </w:t>
      </w:r>
      <w:r w:rsidRPr="00CD262E">
        <w:rPr>
          <w:rFonts w:eastAsia="Open Sans"/>
          <w:b/>
          <w:color w:val="000000"/>
          <w:sz w:val="22"/>
          <w:szCs w:val="22"/>
          <w:u w:val="single"/>
        </w:rPr>
        <w:t xml:space="preserve"> QUALIFICATIONS</w:t>
      </w:r>
    </w:p>
    <w:p w14:paraId="59E745F3" w14:textId="77777777" w:rsidR="00CD262E" w:rsidRPr="00CD262E" w:rsidRDefault="00CD262E" w:rsidP="002523F4">
      <w:pPr>
        <w:spacing w:line="276" w:lineRule="auto"/>
        <w:rPr>
          <w:u w:val="single"/>
        </w:rPr>
      </w:pPr>
    </w:p>
    <w:p w14:paraId="18736A40" w14:textId="77777777" w:rsidR="00EF7963" w:rsidRPr="00EF7963" w:rsidRDefault="00EF7963" w:rsidP="00EF7963">
      <w:pPr>
        <w:pBdr>
          <w:left w:val="nil"/>
          <w:bottom w:val="nil"/>
          <w:right w:val="nil"/>
          <w:between w:val="nil"/>
        </w:pBdr>
        <w:rPr>
          <w:rFonts w:eastAsia="Open Sans"/>
          <w:color w:val="000000"/>
        </w:rPr>
      </w:pPr>
      <w:r>
        <w:rPr>
          <w:rFonts w:eastAsia="Open Sans"/>
          <w:color w:val="000000"/>
        </w:rPr>
        <w:t>Indian Academy, Bangalore</w:t>
      </w:r>
    </w:p>
    <w:p w14:paraId="1EBFCD1A" w14:textId="77777777" w:rsidR="00EF7963" w:rsidRPr="00EF7963" w:rsidRDefault="00EF7963" w:rsidP="00EF7963">
      <w:pPr>
        <w:pBdr>
          <w:left w:val="nil"/>
          <w:bottom w:val="nil"/>
          <w:right w:val="nil"/>
          <w:between w:val="nil"/>
        </w:pBdr>
        <w:rPr>
          <w:rFonts w:eastAsia="Open Sans"/>
          <w:color w:val="000000"/>
        </w:rPr>
      </w:pPr>
      <w:r w:rsidRPr="00EF7963">
        <w:rPr>
          <w:rFonts w:eastAsia="Open Sans"/>
          <w:color w:val="000000"/>
        </w:rPr>
        <w:t>July 2013- June 2015</w:t>
      </w:r>
    </w:p>
    <w:p w14:paraId="3F2C2C99" w14:textId="42B810C2" w:rsidR="00EF7963" w:rsidRPr="00EF7963" w:rsidRDefault="00EF7963" w:rsidP="00EF7963">
      <w:pPr>
        <w:pBdr>
          <w:left w:val="nil"/>
          <w:bottom w:val="nil"/>
          <w:right w:val="nil"/>
          <w:between w:val="nil"/>
        </w:pBdr>
        <w:rPr>
          <w:rFonts w:eastAsia="Open Sans"/>
          <w:color w:val="000000"/>
        </w:rPr>
      </w:pPr>
      <w:r w:rsidRPr="00EF7963">
        <w:rPr>
          <w:rFonts w:eastAsia="Open Sans"/>
          <w:color w:val="000000"/>
        </w:rPr>
        <w:t>MBA</w:t>
      </w:r>
      <w:r w:rsidR="00B84566">
        <w:rPr>
          <w:rFonts w:eastAsia="Open Sans"/>
          <w:color w:val="000000"/>
        </w:rPr>
        <w:t xml:space="preserve"> </w:t>
      </w:r>
      <w:r w:rsidRPr="00EF7963">
        <w:rPr>
          <w:rFonts w:eastAsia="Open Sans"/>
          <w:color w:val="000000"/>
        </w:rPr>
        <w:t>(Finance)</w:t>
      </w:r>
      <w:r w:rsidR="00065FA1">
        <w:rPr>
          <w:rFonts w:eastAsia="Open Sans"/>
          <w:color w:val="000000"/>
        </w:rPr>
        <w:t>,</w:t>
      </w:r>
      <w:r w:rsidRPr="00EF7963">
        <w:rPr>
          <w:rFonts w:eastAsia="Open Sans"/>
          <w:color w:val="000000"/>
        </w:rPr>
        <w:t xml:space="preserve"> Bangalore University</w:t>
      </w:r>
    </w:p>
    <w:p w14:paraId="1CB7AE5E" w14:textId="77777777" w:rsidR="00EF7963" w:rsidRPr="00EF7963" w:rsidRDefault="00EF7963" w:rsidP="00EF7963">
      <w:pPr>
        <w:pBdr>
          <w:left w:val="nil"/>
          <w:bottom w:val="nil"/>
          <w:right w:val="nil"/>
          <w:between w:val="nil"/>
        </w:pBdr>
        <w:rPr>
          <w:rFonts w:eastAsia="Open Sans"/>
          <w:color w:val="000000"/>
        </w:rPr>
      </w:pPr>
    </w:p>
    <w:p w14:paraId="4DA91C3F" w14:textId="77777777" w:rsidR="00EF7963" w:rsidRPr="00EF7963" w:rsidRDefault="00EF7963" w:rsidP="00EF7963">
      <w:pPr>
        <w:pBdr>
          <w:left w:val="nil"/>
          <w:bottom w:val="nil"/>
          <w:right w:val="nil"/>
          <w:between w:val="nil"/>
        </w:pBdr>
        <w:rPr>
          <w:rFonts w:eastAsia="Open Sans"/>
          <w:color w:val="000000"/>
        </w:rPr>
      </w:pPr>
      <w:r>
        <w:rPr>
          <w:rFonts w:eastAsia="Open Sans"/>
          <w:color w:val="000000"/>
        </w:rPr>
        <w:t>KLE College, Bangalore</w:t>
      </w:r>
    </w:p>
    <w:p w14:paraId="6BAD7D64" w14:textId="77777777" w:rsidR="00EF7963" w:rsidRPr="00EF7963" w:rsidRDefault="00EF7963" w:rsidP="00EF7963">
      <w:pPr>
        <w:pBdr>
          <w:left w:val="nil"/>
          <w:bottom w:val="nil"/>
          <w:right w:val="nil"/>
          <w:between w:val="nil"/>
        </w:pBdr>
        <w:rPr>
          <w:rFonts w:eastAsia="Open Sans"/>
          <w:color w:val="000000"/>
        </w:rPr>
      </w:pPr>
      <w:r w:rsidRPr="00EF7963">
        <w:rPr>
          <w:rFonts w:eastAsia="Open Sans"/>
          <w:color w:val="000000"/>
        </w:rPr>
        <w:t>July 2010- June 2013</w:t>
      </w:r>
    </w:p>
    <w:p w14:paraId="79B063BB" w14:textId="77777777" w:rsidR="00EF7963" w:rsidRPr="00EF7963" w:rsidRDefault="00EF7963" w:rsidP="00EF7963">
      <w:pPr>
        <w:pBdr>
          <w:left w:val="nil"/>
          <w:bottom w:val="nil"/>
          <w:right w:val="nil"/>
          <w:between w:val="nil"/>
        </w:pBdr>
        <w:rPr>
          <w:rFonts w:eastAsia="Open Sans"/>
          <w:color w:val="000000"/>
        </w:rPr>
      </w:pPr>
      <w:r w:rsidRPr="00EF7963">
        <w:rPr>
          <w:rFonts w:eastAsia="Open Sans"/>
          <w:color w:val="000000"/>
        </w:rPr>
        <w:t>B.Sc. (Maths)</w:t>
      </w:r>
      <w:r w:rsidR="00065FA1">
        <w:rPr>
          <w:rFonts w:eastAsia="Open Sans"/>
          <w:color w:val="000000"/>
        </w:rPr>
        <w:t>,</w:t>
      </w:r>
      <w:r w:rsidRPr="00EF7963">
        <w:rPr>
          <w:rFonts w:eastAsia="Open Sans"/>
          <w:color w:val="000000"/>
        </w:rPr>
        <w:t xml:space="preserve"> Bangalore University</w:t>
      </w:r>
    </w:p>
    <w:p w14:paraId="7EEEE741" w14:textId="77777777" w:rsidR="007F642F" w:rsidRDefault="007F642F" w:rsidP="007F642F">
      <w:pPr>
        <w:pBdr>
          <w:top w:val="nil"/>
          <w:left w:val="nil"/>
          <w:bottom w:val="nil"/>
          <w:right w:val="nil"/>
          <w:between w:val="nil"/>
        </w:pBdr>
        <w:spacing w:line="276" w:lineRule="auto"/>
        <w:rPr>
          <w:b/>
          <w:bCs/>
        </w:rPr>
      </w:pPr>
    </w:p>
    <w:p w14:paraId="2E2A9F3A" w14:textId="77777777" w:rsidR="00E829A8" w:rsidRDefault="00E829A8" w:rsidP="00707C5E">
      <w:pPr>
        <w:pBdr>
          <w:left w:val="nil"/>
          <w:bottom w:val="nil"/>
          <w:right w:val="nil"/>
          <w:between w:val="nil"/>
        </w:pBdr>
        <w:spacing w:line="276" w:lineRule="auto"/>
        <w:rPr>
          <w:rFonts w:ascii="Arial" w:eastAsia="Open Sans" w:hAnsi="Arial" w:cs="Arial"/>
          <w:b/>
          <w:color w:val="000000"/>
          <w:sz w:val="22"/>
          <w:szCs w:val="22"/>
        </w:rPr>
      </w:pPr>
    </w:p>
    <w:p w14:paraId="342B3C3A" w14:textId="77777777" w:rsidR="00F033C0" w:rsidRPr="00707C5E" w:rsidRDefault="00F033C0" w:rsidP="00707C5E">
      <w:pPr>
        <w:pBdr>
          <w:left w:val="nil"/>
          <w:bottom w:val="nil"/>
          <w:right w:val="nil"/>
          <w:between w:val="nil"/>
        </w:pBdr>
        <w:spacing w:line="276" w:lineRule="auto"/>
        <w:rPr>
          <w:rFonts w:ascii="Arial" w:eastAsia="Open Sans" w:hAnsi="Arial" w:cs="Arial"/>
          <w:b/>
          <w:color w:val="000000"/>
          <w:sz w:val="22"/>
          <w:szCs w:val="22"/>
        </w:rPr>
      </w:pPr>
    </w:p>
    <w:sectPr w:rsidR="00F033C0" w:rsidRPr="00707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Merriweather">
    <w:panose1 w:val="00000500000000000000"/>
    <w:charset w:val="4D"/>
    <w:family w:val="auto"/>
    <w:pitch w:val="variable"/>
    <w:sig w:usb0="20000207" w:usb1="00000002" w:usb2="00000000" w:usb3="00000000" w:csb0="00000197"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1955"/>
    <w:multiLevelType w:val="hybridMultilevel"/>
    <w:tmpl w:val="F2AC6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81DFD"/>
    <w:multiLevelType w:val="hybridMultilevel"/>
    <w:tmpl w:val="781A1BCA"/>
    <w:lvl w:ilvl="0" w:tplc="1F80F122">
      <w:numFmt w:val="bullet"/>
      <w:lvlText w:val="•"/>
      <w:lvlJc w:val="left"/>
      <w:pPr>
        <w:ind w:left="1080" w:hanging="720"/>
      </w:pPr>
      <w:rPr>
        <w:rFonts w:ascii="Arial" w:eastAsia="Open Sans"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A54E31"/>
    <w:multiLevelType w:val="hybridMultilevel"/>
    <w:tmpl w:val="FB9639A0"/>
    <w:lvl w:ilvl="0" w:tplc="1F80F122">
      <w:numFmt w:val="bullet"/>
      <w:lvlText w:val="•"/>
      <w:lvlJc w:val="left"/>
      <w:pPr>
        <w:ind w:left="1080" w:hanging="720"/>
      </w:pPr>
      <w:rPr>
        <w:rFonts w:ascii="Arial" w:eastAsia="Open Sans"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730FB0"/>
    <w:multiLevelType w:val="hybridMultilevel"/>
    <w:tmpl w:val="1AE65C46"/>
    <w:lvl w:ilvl="0" w:tplc="1F80F122">
      <w:numFmt w:val="bullet"/>
      <w:lvlText w:val="•"/>
      <w:lvlJc w:val="left"/>
      <w:pPr>
        <w:ind w:left="720" w:hanging="720"/>
      </w:pPr>
      <w:rPr>
        <w:rFonts w:ascii="Arial" w:eastAsia="Open Sans"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3404356"/>
    <w:multiLevelType w:val="hybridMultilevel"/>
    <w:tmpl w:val="1CE4E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A10529"/>
    <w:multiLevelType w:val="hybridMultilevel"/>
    <w:tmpl w:val="70CE2E3E"/>
    <w:lvl w:ilvl="0" w:tplc="3116A808">
      <w:numFmt w:val="bullet"/>
      <w:lvlText w:val="•"/>
      <w:lvlJc w:val="left"/>
      <w:pPr>
        <w:ind w:left="720" w:hanging="360"/>
      </w:pPr>
      <w:rPr>
        <w:rFonts w:ascii="Arial" w:eastAsia="Merriweather"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C04369"/>
    <w:multiLevelType w:val="hybridMultilevel"/>
    <w:tmpl w:val="33084276"/>
    <w:lvl w:ilvl="0" w:tplc="1F80F122">
      <w:numFmt w:val="bullet"/>
      <w:lvlText w:val="•"/>
      <w:lvlJc w:val="left"/>
      <w:pPr>
        <w:ind w:left="1080" w:hanging="720"/>
      </w:pPr>
      <w:rPr>
        <w:rFonts w:ascii="Arial" w:eastAsia="Open Sans"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55423B"/>
    <w:multiLevelType w:val="hybridMultilevel"/>
    <w:tmpl w:val="4B9C0B50"/>
    <w:lvl w:ilvl="0" w:tplc="3B62808E">
      <w:numFmt w:val="bullet"/>
      <w:lvlText w:val="•"/>
      <w:lvlJc w:val="left"/>
      <w:pPr>
        <w:ind w:left="720" w:hanging="720"/>
      </w:pPr>
      <w:rPr>
        <w:rFonts w:ascii="Arial" w:eastAsia="Open Sans"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724F5B"/>
    <w:multiLevelType w:val="hybridMultilevel"/>
    <w:tmpl w:val="2FFEB208"/>
    <w:lvl w:ilvl="0" w:tplc="3B62808E">
      <w:numFmt w:val="bullet"/>
      <w:lvlText w:val="•"/>
      <w:lvlJc w:val="left"/>
      <w:pPr>
        <w:ind w:left="720" w:hanging="720"/>
      </w:pPr>
      <w:rPr>
        <w:rFonts w:ascii="Arial" w:eastAsia="Open Sans"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1D66D3"/>
    <w:multiLevelType w:val="hybridMultilevel"/>
    <w:tmpl w:val="D9B0E94C"/>
    <w:lvl w:ilvl="0" w:tplc="3116A808">
      <w:numFmt w:val="bullet"/>
      <w:lvlText w:val="•"/>
      <w:lvlJc w:val="left"/>
      <w:pPr>
        <w:ind w:left="360" w:hanging="360"/>
      </w:pPr>
      <w:rPr>
        <w:rFonts w:ascii="Arial" w:eastAsia="Merriweather"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AD26F79"/>
    <w:multiLevelType w:val="hybridMultilevel"/>
    <w:tmpl w:val="6B7E4DA8"/>
    <w:lvl w:ilvl="0" w:tplc="3B62808E">
      <w:numFmt w:val="bullet"/>
      <w:lvlText w:val="•"/>
      <w:lvlJc w:val="left"/>
      <w:pPr>
        <w:ind w:left="720" w:hanging="720"/>
      </w:pPr>
      <w:rPr>
        <w:rFonts w:ascii="Arial" w:eastAsia="Open Sans"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AB3233"/>
    <w:multiLevelType w:val="hybridMultilevel"/>
    <w:tmpl w:val="FD9C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B47866"/>
    <w:multiLevelType w:val="hybridMultilevel"/>
    <w:tmpl w:val="4ACE3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FD6921"/>
    <w:multiLevelType w:val="hybridMultilevel"/>
    <w:tmpl w:val="A476EDA6"/>
    <w:lvl w:ilvl="0" w:tplc="1F80F122">
      <w:numFmt w:val="bullet"/>
      <w:lvlText w:val="•"/>
      <w:lvlJc w:val="left"/>
      <w:pPr>
        <w:ind w:left="1080" w:hanging="720"/>
      </w:pPr>
      <w:rPr>
        <w:rFonts w:ascii="Arial" w:eastAsia="Open Sans"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505BA8"/>
    <w:multiLevelType w:val="hybridMultilevel"/>
    <w:tmpl w:val="E8E0A0F2"/>
    <w:lvl w:ilvl="0" w:tplc="3B62808E">
      <w:numFmt w:val="bullet"/>
      <w:lvlText w:val="•"/>
      <w:lvlJc w:val="left"/>
      <w:pPr>
        <w:ind w:left="720" w:hanging="720"/>
      </w:pPr>
      <w:rPr>
        <w:rFonts w:ascii="Arial" w:eastAsia="Open Sans"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24331B"/>
    <w:multiLevelType w:val="hybridMultilevel"/>
    <w:tmpl w:val="B3623B30"/>
    <w:lvl w:ilvl="0" w:tplc="3116A808">
      <w:numFmt w:val="bullet"/>
      <w:lvlText w:val="•"/>
      <w:lvlJc w:val="left"/>
      <w:pPr>
        <w:ind w:left="720" w:hanging="720"/>
      </w:pPr>
      <w:rPr>
        <w:rFonts w:ascii="Arial" w:eastAsia="Merriweather"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5214F8A"/>
    <w:multiLevelType w:val="hybridMultilevel"/>
    <w:tmpl w:val="2F321304"/>
    <w:lvl w:ilvl="0" w:tplc="3B62808E">
      <w:numFmt w:val="bullet"/>
      <w:lvlText w:val="•"/>
      <w:lvlJc w:val="left"/>
      <w:pPr>
        <w:ind w:left="720" w:hanging="720"/>
      </w:pPr>
      <w:rPr>
        <w:rFonts w:ascii="Arial" w:eastAsia="Open Sans"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787441E"/>
    <w:multiLevelType w:val="hybridMultilevel"/>
    <w:tmpl w:val="CA62B0EC"/>
    <w:lvl w:ilvl="0" w:tplc="3116A808">
      <w:numFmt w:val="bullet"/>
      <w:lvlText w:val="•"/>
      <w:lvlJc w:val="left"/>
      <w:pPr>
        <w:ind w:left="1080" w:hanging="720"/>
      </w:pPr>
      <w:rPr>
        <w:rFonts w:ascii="Arial" w:eastAsia="Merriweather"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3C50B0"/>
    <w:multiLevelType w:val="hybridMultilevel"/>
    <w:tmpl w:val="72BE6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A96A1C"/>
    <w:multiLevelType w:val="multilevel"/>
    <w:tmpl w:val="2A821C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2E019AF"/>
    <w:multiLevelType w:val="hybridMultilevel"/>
    <w:tmpl w:val="06ECC818"/>
    <w:lvl w:ilvl="0" w:tplc="3B62808E">
      <w:numFmt w:val="bullet"/>
      <w:lvlText w:val="•"/>
      <w:lvlJc w:val="left"/>
      <w:pPr>
        <w:ind w:left="720" w:hanging="720"/>
      </w:pPr>
      <w:rPr>
        <w:rFonts w:ascii="Arial" w:eastAsia="Open Sans"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0F2267"/>
    <w:multiLevelType w:val="hybridMultilevel"/>
    <w:tmpl w:val="DF66EECE"/>
    <w:lvl w:ilvl="0" w:tplc="3116A808">
      <w:numFmt w:val="bullet"/>
      <w:lvlText w:val="•"/>
      <w:lvlJc w:val="left"/>
      <w:pPr>
        <w:ind w:left="720" w:hanging="360"/>
      </w:pPr>
      <w:rPr>
        <w:rFonts w:ascii="Arial" w:eastAsia="Merriweather"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BBE43B6"/>
    <w:multiLevelType w:val="multilevel"/>
    <w:tmpl w:val="CFC40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16E7976"/>
    <w:multiLevelType w:val="multilevel"/>
    <w:tmpl w:val="EEB2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0247B5"/>
    <w:multiLevelType w:val="hybridMultilevel"/>
    <w:tmpl w:val="6FD26A5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3033AE"/>
    <w:multiLevelType w:val="hybridMultilevel"/>
    <w:tmpl w:val="9DEA8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C5B366D"/>
    <w:multiLevelType w:val="hybridMultilevel"/>
    <w:tmpl w:val="889060F0"/>
    <w:lvl w:ilvl="0" w:tplc="3B62808E">
      <w:numFmt w:val="bullet"/>
      <w:lvlText w:val="•"/>
      <w:lvlJc w:val="left"/>
      <w:pPr>
        <w:ind w:left="1440" w:hanging="720"/>
      </w:pPr>
      <w:rPr>
        <w:rFonts w:ascii="Arial" w:eastAsia="Open Sans"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D4B26BD"/>
    <w:multiLevelType w:val="multilevel"/>
    <w:tmpl w:val="A1A4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9C7FE4"/>
    <w:multiLevelType w:val="hybridMultilevel"/>
    <w:tmpl w:val="58D07DDE"/>
    <w:lvl w:ilvl="0" w:tplc="1F80F122">
      <w:numFmt w:val="bullet"/>
      <w:lvlText w:val="•"/>
      <w:lvlJc w:val="left"/>
      <w:pPr>
        <w:ind w:left="720" w:hanging="720"/>
      </w:pPr>
      <w:rPr>
        <w:rFonts w:ascii="Arial" w:eastAsia="Open Sans"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0095353"/>
    <w:multiLevelType w:val="hybridMultilevel"/>
    <w:tmpl w:val="97BA4B5E"/>
    <w:lvl w:ilvl="0" w:tplc="3116A808">
      <w:numFmt w:val="bullet"/>
      <w:lvlText w:val="•"/>
      <w:lvlJc w:val="left"/>
      <w:pPr>
        <w:ind w:left="1440" w:hanging="720"/>
      </w:pPr>
      <w:rPr>
        <w:rFonts w:ascii="Arial" w:eastAsia="Merriweather"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8867CB7"/>
    <w:multiLevelType w:val="hybridMultilevel"/>
    <w:tmpl w:val="77044710"/>
    <w:lvl w:ilvl="0" w:tplc="3B62808E">
      <w:numFmt w:val="bullet"/>
      <w:lvlText w:val="•"/>
      <w:lvlJc w:val="left"/>
      <w:pPr>
        <w:ind w:left="720" w:hanging="720"/>
      </w:pPr>
      <w:rPr>
        <w:rFonts w:ascii="Arial" w:eastAsia="Open Sans"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2217552">
    <w:abstractNumId w:val="22"/>
  </w:num>
  <w:num w:numId="2" w16cid:durableId="628046699">
    <w:abstractNumId w:val="25"/>
  </w:num>
  <w:num w:numId="3" w16cid:durableId="257911057">
    <w:abstractNumId w:val="18"/>
  </w:num>
  <w:num w:numId="4" w16cid:durableId="901602939">
    <w:abstractNumId w:val="0"/>
  </w:num>
  <w:num w:numId="5" w16cid:durableId="1993019514">
    <w:abstractNumId w:val="4"/>
  </w:num>
  <w:num w:numId="6" w16cid:durableId="551617651">
    <w:abstractNumId w:val="17"/>
  </w:num>
  <w:num w:numId="7" w16cid:durableId="100418392">
    <w:abstractNumId w:val="29"/>
  </w:num>
  <w:num w:numId="8" w16cid:durableId="1964724860">
    <w:abstractNumId w:val="15"/>
  </w:num>
  <w:num w:numId="9" w16cid:durableId="743113577">
    <w:abstractNumId w:val="21"/>
  </w:num>
  <w:num w:numId="10" w16cid:durableId="119612766">
    <w:abstractNumId w:val="24"/>
  </w:num>
  <w:num w:numId="11" w16cid:durableId="761998412">
    <w:abstractNumId w:val="9"/>
  </w:num>
  <w:num w:numId="12" w16cid:durableId="1843004920">
    <w:abstractNumId w:val="5"/>
  </w:num>
  <w:num w:numId="13" w16cid:durableId="821116051">
    <w:abstractNumId w:val="16"/>
  </w:num>
  <w:num w:numId="14" w16cid:durableId="1395740502">
    <w:abstractNumId w:val="8"/>
  </w:num>
  <w:num w:numId="15" w16cid:durableId="1589269500">
    <w:abstractNumId w:val="20"/>
  </w:num>
  <w:num w:numId="16" w16cid:durableId="987905619">
    <w:abstractNumId w:val="7"/>
  </w:num>
  <w:num w:numId="17" w16cid:durableId="1590043523">
    <w:abstractNumId w:val="6"/>
  </w:num>
  <w:num w:numId="18" w16cid:durableId="1723022501">
    <w:abstractNumId w:val="26"/>
  </w:num>
  <w:num w:numId="19" w16cid:durableId="1933736319">
    <w:abstractNumId w:val="10"/>
  </w:num>
  <w:num w:numId="20" w16cid:durableId="1383863436">
    <w:abstractNumId w:val="30"/>
  </w:num>
  <w:num w:numId="21" w16cid:durableId="664207749">
    <w:abstractNumId w:val="14"/>
  </w:num>
  <w:num w:numId="22" w16cid:durableId="478502242">
    <w:abstractNumId w:val="1"/>
  </w:num>
  <w:num w:numId="23" w16cid:durableId="1874149068">
    <w:abstractNumId w:val="3"/>
  </w:num>
  <w:num w:numId="24" w16cid:durableId="1654404735">
    <w:abstractNumId w:val="13"/>
  </w:num>
  <w:num w:numId="25" w16cid:durableId="1331711096">
    <w:abstractNumId w:val="28"/>
  </w:num>
  <w:num w:numId="26" w16cid:durableId="2103139823">
    <w:abstractNumId w:val="2"/>
  </w:num>
  <w:num w:numId="27" w16cid:durableId="265382660">
    <w:abstractNumId w:val="12"/>
  </w:num>
  <w:num w:numId="28" w16cid:durableId="573971618">
    <w:abstractNumId w:val="23"/>
  </w:num>
  <w:num w:numId="29" w16cid:durableId="902985145">
    <w:abstractNumId w:val="19"/>
  </w:num>
  <w:num w:numId="30" w16cid:durableId="449013019">
    <w:abstractNumId w:val="27"/>
  </w:num>
  <w:num w:numId="31" w16cid:durableId="18892919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C5E"/>
    <w:rsid w:val="00001587"/>
    <w:rsid w:val="00015CDF"/>
    <w:rsid w:val="00036161"/>
    <w:rsid w:val="00044FD8"/>
    <w:rsid w:val="00065FA1"/>
    <w:rsid w:val="00067B80"/>
    <w:rsid w:val="00080657"/>
    <w:rsid w:val="0008784A"/>
    <w:rsid w:val="00091799"/>
    <w:rsid w:val="000A1378"/>
    <w:rsid w:val="000C40E9"/>
    <w:rsid w:val="000F1991"/>
    <w:rsid w:val="000F36B4"/>
    <w:rsid w:val="001029B5"/>
    <w:rsid w:val="00107144"/>
    <w:rsid w:val="0012161D"/>
    <w:rsid w:val="00144D8C"/>
    <w:rsid w:val="00154FD0"/>
    <w:rsid w:val="00160BB1"/>
    <w:rsid w:val="001615BD"/>
    <w:rsid w:val="00165A60"/>
    <w:rsid w:val="00177AA7"/>
    <w:rsid w:val="00187146"/>
    <w:rsid w:val="001927FE"/>
    <w:rsid w:val="001A761D"/>
    <w:rsid w:val="001C0EF3"/>
    <w:rsid w:val="001E3C96"/>
    <w:rsid w:val="001F04C2"/>
    <w:rsid w:val="002523F4"/>
    <w:rsid w:val="00260D25"/>
    <w:rsid w:val="002752AF"/>
    <w:rsid w:val="00275787"/>
    <w:rsid w:val="00276BEE"/>
    <w:rsid w:val="00281BEC"/>
    <w:rsid w:val="002B628F"/>
    <w:rsid w:val="002C6DB7"/>
    <w:rsid w:val="002C6DE4"/>
    <w:rsid w:val="002D0E65"/>
    <w:rsid w:val="002F06A0"/>
    <w:rsid w:val="0035491E"/>
    <w:rsid w:val="003667EB"/>
    <w:rsid w:val="0038205F"/>
    <w:rsid w:val="00382805"/>
    <w:rsid w:val="003D4B31"/>
    <w:rsid w:val="003F65ED"/>
    <w:rsid w:val="003F7300"/>
    <w:rsid w:val="00406317"/>
    <w:rsid w:val="00430A29"/>
    <w:rsid w:val="0044292B"/>
    <w:rsid w:val="00446E6F"/>
    <w:rsid w:val="004525BB"/>
    <w:rsid w:val="004724E8"/>
    <w:rsid w:val="00472DE7"/>
    <w:rsid w:val="00495BE8"/>
    <w:rsid w:val="004D14F3"/>
    <w:rsid w:val="00505E4F"/>
    <w:rsid w:val="00515A50"/>
    <w:rsid w:val="00535619"/>
    <w:rsid w:val="00536859"/>
    <w:rsid w:val="00543673"/>
    <w:rsid w:val="005472FB"/>
    <w:rsid w:val="00552D97"/>
    <w:rsid w:val="00553ABA"/>
    <w:rsid w:val="00580843"/>
    <w:rsid w:val="00593078"/>
    <w:rsid w:val="00595F58"/>
    <w:rsid w:val="005A150A"/>
    <w:rsid w:val="005A2735"/>
    <w:rsid w:val="005A36D8"/>
    <w:rsid w:val="005B34ED"/>
    <w:rsid w:val="005B7299"/>
    <w:rsid w:val="005D73AE"/>
    <w:rsid w:val="00620BE8"/>
    <w:rsid w:val="0067579A"/>
    <w:rsid w:val="0067773E"/>
    <w:rsid w:val="006952E1"/>
    <w:rsid w:val="006A4B09"/>
    <w:rsid w:val="006A7D2F"/>
    <w:rsid w:val="006B5DB0"/>
    <w:rsid w:val="00703FF3"/>
    <w:rsid w:val="00707C5E"/>
    <w:rsid w:val="00711417"/>
    <w:rsid w:val="007336B4"/>
    <w:rsid w:val="00753A27"/>
    <w:rsid w:val="00766210"/>
    <w:rsid w:val="00766D52"/>
    <w:rsid w:val="007770EB"/>
    <w:rsid w:val="00784219"/>
    <w:rsid w:val="007B2A8F"/>
    <w:rsid w:val="007D1603"/>
    <w:rsid w:val="007D2D4B"/>
    <w:rsid w:val="007D5BBC"/>
    <w:rsid w:val="007E18E8"/>
    <w:rsid w:val="007E6A19"/>
    <w:rsid w:val="007F642F"/>
    <w:rsid w:val="00802F83"/>
    <w:rsid w:val="00844846"/>
    <w:rsid w:val="00881AA3"/>
    <w:rsid w:val="0088316B"/>
    <w:rsid w:val="00884361"/>
    <w:rsid w:val="008977AA"/>
    <w:rsid w:val="008A5161"/>
    <w:rsid w:val="008C111B"/>
    <w:rsid w:val="008C3C8C"/>
    <w:rsid w:val="008D2622"/>
    <w:rsid w:val="008E0846"/>
    <w:rsid w:val="008F7C75"/>
    <w:rsid w:val="00903999"/>
    <w:rsid w:val="00935345"/>
    <w:rsid w:val="009448D9"/>
    <w:rsid w:val="00947754"/>
    <w:rsid w:val="009565C8"/>
    <w:rsid w:val="00957039"/>
    <w:rsid w:val="009869C4"/>
    <w:rsid w:val="009B155F"/>
    <w:rsid w:val="009C3864"/>
    <w:rsid w:val="009D0355"/>
    <w:rsid w:val="009D57D1"/>
    <w:rsid w:val="009E3E92"/>
    <w:rsid w:val="00A0299F"/>
    <w:rsid w:val="00A12EBC"/>
    <w:rsid w:val="00A17A18"/>
    <w:rsid w:val="00A205EB"/>
    <w:rsid w:val="00A277DB"/>
    <w:rsid w:val="00A414AD"/>
    <w:rsid w:val="00A445C5"/>
    <w:rsid w:val="00A8339A"/>
    <w:rsid w:val="00AB1D60"/>
    <w:rsid w:val="00AB6254"/>
    <w:rsid w:val="00AD3324"/>
    <w:rsid w:val="00AE0143"/>
    <w:rsid w:val="00AF0020"/>
    <w:rsid w:val="00B618E9"/>
    <w:rsid w:val="00B65024"/>
    <w:rsid w:val="00B770E7"/>
    <w:rsid w:val="00B84566"/>
    <w:rsid w:val="00BA7156"/>
    <w:rsid w:val="00BB549F"/>
    <w:rsid w:val="00BC135B"/>
    <w:rsid w:val="00BE0EC5"/>
    <w:rsid w:val="00C33105"/>
    <w:rsid w:val="00C36E24"/>
    <w:rsid w:val="00C43EF2"/>
    <w:rsid w:val="00C755B1"/>
    <w:rsid w:val="00C9613E"/>
    <w:rsid w:val="00CA39E8"/>
    <w:rsid w:val="00CB4BD4"/>
    <w:rsid w:val="00CD262E"/>
    <w:rsid w:val="00CD359A"/>
    <w:rsid w:val="00CD6345"/>
    <w:rsid w:val="00CE0394"/>
    <w:rsid w:val="00CE4699"/>
    <w:rsid w:val="00D01676"/>
    <w:rsid w:val="00D02CEB"/>
    <w:rsid w:val="00D05593"/>
    <w:rsid w:val="00D110FF"/>
    <w:rsid w:val="00D5710A"/>
    <w:rsid w:val="00D80AED"/>
    <w:rsid w:val="00D8408D"/>
    <w:rsid w:val="00D8548A"/>
    <w:rsid w:val="00DD199F"/>
    <w:rsid w:val="00DD69C3"/>
    <w:rsid w:val="00DE7934"/>
    <w:rsid w:val="00E156CE"/>
    <w:rsid w:val="00E16002"/>
    <w:rsid w:val="00E22264"/>
    <w:rsid w:val="00E26339"/>
    <w:rsid w:val="00E37C03"/>
    <w:rsid w:val="00E433AD"/>
    <w:rsid w:val="00E829A8"/>
    <w:rsid w:val="00EA609A"/>
    <w:rsid w:val="00EB169A"/>
    <w:rsid w:val="00EB4AD0"/>
    <w:rsid w:val="00EC6613"/>
    <w:rsid w:val="00EE08CC"/>
    <w:rsid w:val="00EF6693"/>
    <w:rsid w:val="00EF7963"/>
    <w:rsid w:val="00F033C0"/>
    <w:rsid w:val="00F03AE5"/>
    <w:rsid w:val="00F056FB"/>
    <w:rsid w:val="00F07E67"/>
    <w:rsid w:val="00F17899"/>
    <w:rsid w:val="00F178C0"/>
    <w:rsid w:val="00F347B3"/>
    <w:rsid w:val="00F517E8"/>
    <w:rsid w:val="00F519FC"/>
    <w:rsid w:val="00F7265A"/>
    <w:rsid w:val="00F822A8"/>
    <w:rsid w:val="00FA4301"/>
    <w:rsid w:val="00FB201F"/>
    <w:rsid w:val="00FB3A5A"/>
    <w:rsid w:val="00FD7A20"/>
    <w:rsid w:val="00FE74BE"/>
    <w:rsid w:val="00FF3A85"/>
    <w:rsid w:val="00FF4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E1E0B"/>
  <w15:chartTrackingRefBased/>
  <w15:docId w15:val="{CE6FE2B5-913A-4987-8077-5A76D79EB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69A"/>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707C5E"/>
    <w:pPr>
      <w:keepNext/>
      <w:keepLines/>
      <w:widowControl w:val="0"/>
      <w:spacing w:before="240" w:line="312" w:lineRule="auto"/>
      <w:ind w:right="300"/>
      <w:outlineLvl w:val="0"/>
    </w:pPr>
    <w:rPr>
      <w:rFonts w:asciiTheme="majorHAnsi" w:eastAsiaTheme="majorEastAsia" w:hAnsiTheme="majorHAnsi" w:cstheme="majorBidi"/>
      <w:color w:val="2E74B5" w:themeColor="accent1" w:themeShade="BF"/>
      <w:sz w:val="32"/>
      <w:szCs w:val="3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C5E"/>
    <w:rPr>
      <w:rFonts w:asciiTheme="majorHAnsi" w:eastAsiaTheme="majorEastAsia" w:hAnsiTheme="majorHAnsi" w:cstheme="majorBidi"/>
      <w:color w:val="2E74B5" w:themeColor="accent1" w:themeShade="BF"/>
      <w:sz w:val="32"/>
      <w:szCs w:val="32"/>
      <w:lang w:val="en" w:eastAsia="en-GB"/>
    </w:rPr>
  </w:style>
  <w:style w:type="paragraph" w:styleId="Title">
    <w:name w:val="Title"/>
    <w:basedOn w:val="Normal"/>
    <w:next w:val="Normal"/>
    <w:link w:val="TitleChar"/>
    <w:uiPriority w:val="10"/>
    <w:qFormat/>
    <w:rsid w:val="00707C5E"/>
    <w:pPr>
      <w:widowControl w:val="0"/>
      <w:ind w:right="300"/>
      <w:contextualSpacing/>
    </w:pPr>
    <w:rPr>
      <w:rFonts w:asciiTheme="majorHAnsi" w:eastAsiaTheme="majorEastAsia" w:hAnsiTheme="majorHAnsi" w:cstheme="majorBidi"/>
      <w:spacing w:val="-10"/>
      <w:kern w:val="28"/>
      <w:sz w:val="56"/>
      <w:szCs w:val="56"/>
      <w:lang w:val="en"/>
    </w:rPr>
  </w:style>
  <w:style w:type="character" w:customStyle="1" w:styleId="TitleChar">
    <w:name w:val="Title Char"/>
    <w:basedOn w:val="DefaultParagraphFont"/>
    <w:link w:val="Title"/>
    <w:uiPriority w:val="10"/>
    <w:rsid w:val="00707C5E"/>
    <w:rPr>
      <w:rFonts w:asciiTheme="majorHAnsi" w:eastAsiaTheme="majorEastAsia" w:hAnsiTheme="majorHAnsi" w:cstheme="majorBidi"/>
      <w:spacing w:val="-10"/>
      <w:kern w:val="28"/>
      <w:sz w:val="56"/>
      <w:szCs w:val="56"/>
      <w:lang w:val="en" w:eastAsia="en-GB"/>
    </w:rPr>
  </w:style>
  <w:style w:type="paragraph" w:styleId="ListParagraph">
    <w:name w:val="List Paragraph"/>
    <w:basedOn w:val="Normal"/>
    <w:uiPriority w:val="34"/>
    <w:qFormat/>
    <w:rsid w:val="001A761D"/>
    <w:pPr>
      <w:widowControl w:val="0"/>
      <w:spacing w:before="120" w:line="312" w:lineRule="auto"/>
      <w:ind w:left="720" w:right="300"/>
      <w:contextualSpacing/>
    </w:pPr>
    <w:rPr>
      <w:rFonts w:ascii="Merriweather" w:eastAsia="Merriweather" w:hAnsi="Merriweather" w:cs="Merriweather"/>
      <w:color w:val="666666"/>
      <w:sz w:val="18"/>
      <w:szCs w:val="18"/>
      <w:lang w:val="en"/>
    </w:rPr>
  </w:style>
  <w:style w:type="paragraph" w:styleId="NoSpacing">
    <w:name w:val="No Spacing"/>
    <w:uiPriority w:val="1"/>
    <w:qFormat/>
    <w:rsid w:val="003F65ED"/>
    <w:pPr>
      <w:widowControl w:val="0"/>
      <w:spacing w:after="0" w:line="240" w:lineRule="auto"/>
      <w:ind w:right="300"/>
    </w:pPr>
    <w:rPr>
      <w:rFonts w:ascii="Merriweather" w:eastAsia="Merriweather" w:hAnsi="Merriweather" w:cs="Merriweather"/>
      <w:color w:val="666666"/>
      <w:sz w:val="18"/>
      <w:szCs w:val="18"/>
      <w:lang w:val="en" w:eastAsia="en-GB"/>
    </w:rPr>
  </w:style>
  <w:style w:type="table" w:styleId="TableGrid">
    <w:name w:val="Table Grid"/>
    <w:basedOn w:val="TableNormal"/>
    <w:uiPriority w:val="39"/>
    <w:rsid w:val="00160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E0EC5"/>
    <w:pPr>
      <w:widowControl w:val="0"/>
      <w:autoSpaceDE w:val="0"/>
      <w:autoSpaceDN w:val="0"/>
      <w:ind w:left="521"/>
    </w:pPr>
    <w:rPr>
      <w:rFonts w:ascii="Cambria" w:eastAsia="Cambria" w:hAnsi="Cambria" w:cs="Cambria"/>
      <w:sz w:val="22"/>
      <w:szCs w:val="22"/>
      <w:lang w:val="en-US" w:eastAsia="en-US"/>
    </w:rPr>
  </w:style>
  <w:style w:type="character" w:customStyle="1" w:styleId="BodyTextChar">
    <w:name w:val="Body Text Char"/>
    <w:basedOn w:val="DefaultParagraphFont"/>
    <w:link w:val="BodyText"/>
    <w:uiPriority w:val="1"/>
    <w:rsid w:val="00BE0EC5"/>
    <w:rPr>
      <w:rFonts w:ascii="Cambria" w:eastAsia="Cambria" w:hAnsi="Cambria" w:cs="Cambria"/>
      <w:lang w:val="en-US"/>
    </w:rPr>
  </w:style>
  <w:style w:type="character" w:customStyle="1" w:styleId="apple-converted-space">
    <w:name w:val="apple-converted-space"/>
    <w:basedOn w:val="DefaultParagraphFont"/>
    <w:rsid w:val="007D2D4B"/>
  </w:style>
  <w:style w:type="character" w:styleId="Strong">
    <w:name w:val="Strong"/>
    <w:basedOn w:val="DefaultParagraphFont"/>
    <w:uiPriority w:val="22"/>
    <w:qFormat/>
    <w:rsid w:val="007D2D4B"/>
    <w:rPr>
      <w:b/>
      <w:bCs/>
    </w:rPr>
  </w:style>
  <w:style w:type="paragraph" w:styleId="NormalWeb">
    <w:name w:val="Normal (Web)"/>
    <w:basedOn w:val="Normal"/>
    <w:uiPriority w:val="99"/>
    <w:semiHidden/>
    <w:unhideWhenUsed/>
    <w:rsid w:val="00F07E6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26099">
      <w:bodyDiv w:val="1"/>
      <w:marLeft w:val="0"/>
      <w:marRight w:val="0"/>
      <w:marTop w:val="0"/>
      <w:marBottom w:val="0"/>
      <w:divBdr>
        <w:top w:val="none" w:sz="0" w:space="0" w:color="auto"/>
        <w:left w:val="none" w:sz="0" w:space="0" w:color="auto"/>
        <w:bottom w:val="none" w:sz="0" w:space="0" w:color="auto"/>
        <w:right w:val="none" w:sz="0" w:space="0" w:color="auto"/>
      </w:divBdr>
    </w:div>
    <w:div w:id="240717945">
      <w:bodyDiv w:val="1"/>
      <w:marLeft w:val="0"/>
      <w:marRight w:val="0"/>
      <w:marTop w:val="0"/>
      <w:marBottom w:val="0"/>
      <w:divBdr>
        <w:top w:val="none" w:sz="0" w:space="0" w:color="auto"/>
        <w:left w:val="none" w:sz="0" w:space="0" w:color="auto"/>
        <w:bottom w:val="none" w:sz="0" w:space="0" w:color="auto"/>
        <w:right w:val="none" w:sz="0" w:space="0" w:color="auto"/>
      </w:divBdr>
    </w:div>
    <w:div w:id="522942629">
      <w:bodyDiv w:val="1"/>
      <w:marLeft w:val="0"/>
      <w:marRight w:val="0"/>
      <w:marTop w:val="0"/>
      <w:marBottom w:val="0"/>
      <w:divBdr>
        <w:top w:val="none" w:sz="0" w:space="0" w:color="auto"/>
        <w:left w:val="none" w:sz="0" w:space="0" w:color="auto"/>
        <w:bottom w:val="none" w:sz="0" w:space="0" w:color="auto"/>
        <w:right w:val="none" w:sz="0" w:space="0" w:color="auto"/>
      </w:divBdr>
    </w:div>
    <w:div w:id="589855411">
      <w:bodyDiv w:val="1"/>
      <w:marLeft w:val="0"/>
      <w:marRight w:val="0"/>
      <w:marTop w:val="0"/>
      <w:marBottom w:val="0"/>
      <w:divBdr>
        <w:top w:val="none" w:sz="0" w:space="0" w:color="auto"/>
        <w:left w:val="none" w:sz="0" w:space="0" w:color="auto"/>
        <w:bottom w:val="none" w:sz="0" w:space="0" w:color="auto"/>
        <w:right w:val="none" w:sz="0" w:space="0" w:color="auto"/>
      </w:divBdr>
    </w:div>
    <w:div w:id="693961496">
      <w:bodyDiv w:val="1"/>
      <w:marLeft w:val="0"/>
      <w:marRight w:val="0"/>
      <w:marTop w:val="0"/>
      <w:marBottom w:val="0"/>
      <w:divBdr>
        <w:top w:val="none" w:sz="0" w:space="0" w:color="auto"/>
        <w:left w:val="none" w:sz="0" w:space="0" w:color="auto"/>
        <w:bottom w:val="none" w:sz="0" w:space="0" w:color="auto"/>
        <w:right w:val="none" w:sz="0" w:space="0" w:color="auto"/>
      </w:divBdr>
    </w:div>
    <w:div w:id="1220826740">
      <w:bodyDiv w:val="1"/>
      <w:marLeft w:val="0"/>
      <w:marRight w:val="0"/>
      <w:marTop w:val="0"/>
      <w:marBottom w:val="0"/>
      <w:divBdr>
        <w:top w:val="none" w:sz="0" w:space="0" w:color="auto"/>
        <w:left w:val="none" w:sz="0" w:space="0" w:color="auto"/>
        <w:bottom w:val="none" w:sz="0" w:space="0" w:color="auto"/>
        <w:right w:val="none" w:sz="0" w:space="0" w:color="auto"/>
      </w:divBdr>
    </w:div>
    <w:div w:id="1558276846">
      <w:bodyDiv w:val="1"/>
      <w:marLeft w:val="0"/>
      <w:marRight w:val="0"/>
      <w:marTop w:val="0"/>
      <w:marBottom w:val="0"/>
      <w:divBdr>
        <w:top w:val="none" w:sz="0" w:space="0" w:color="auto"/>
        <w:left w:val="none" w:sz="0" w:space="0" w:color="auto"/>
        <w:bottom w:val="none" w:sz="0" w:space="0" w:color="auto"/>
        <w:right w:val="none" w:sz="0" w:space="0" w:color="auto"/>
      </w:divBdr>
    </w:div>
    <w:div w:id="1633755040">
      <w:bodyDiv w:val="1"/>
      <w:marLeft w:val="0"/>
      <w:marRight w:val="0"/>
      <w:marTop w:val="0"/>
      <w:marBottom w:val="0"/>
      <w:divBdr>
        <w:top w:val="none" w:sz="0" w:space="0" w:color="auto"/>
        <w:left w:val="none" w:sz="0" w:space="0" w:color="auto"/>
        <w:bottom w:val="none" w:sz="0" w:space="0" w:color="auto"/>
        <w:right w:val="none" w:sz="0" w:space="0" w:color="auto"/>
      </w:divBdr>
      <w:divsChild>
        <w:div w:id="1264998585">
          <w:marLeft w:val="0"/>
          <w:marRight w:val="0"/>
          <w:marTop w:val="0"/>
          <w:marBottom w:val="0"/>
          <w:divBdr>
            <w:top w:val="none" w:sz="0" w:space="0" w:color="auto"/>
            <w:left w:val="none" w:sz="0" w:space="0" w:color="auto"/>
            <w:bottom w:val="none" w:sz="0" w:space="0" w:color="auto"/>
            <w:right w:val="none" w:sz="0" w:space="0" w:color="auto"/>
          </w:divBdr>
        </w:div>
        <w:div w:id="1095327987">
          <w:marLeft w:val="0"/>
          <w:marRight w:val="0"/>
          <w:marTop w:val="0"/>
          <w:marBottom w:val="0"/>
          <w:divBdr>
            <w:top w:val="none" w:sz="0" w:space="0" w:color="auto"/>
            <w:left w:val="none" w:sz="0" w:space="0" w:color="auto"/>
            <w:bottom w:val="none" w:sz="0" w:space="0" w:color="auto"/>
            <w:right w:val="none" w:sz="0" w:space="0" w:color="auto"/>
          </w:divBdr>
        </w:div>
      </w:divsChild>
    </w:div>
    <w:div w:id="1725517269">
      <w:bodyDiv w:val="1"/>
      <w:marLeft w:val="0"/>
      <w:marRight w:val="0"/>
      <w:marTop w:val="0"/>
      <w:marBottom w:val="0"/>
      <w:divBdr>
        <w:top w:val="none" w:sz="0" w:space="0" w:color="auto"/>
        <w:left w:val="none" w:sz="0" w:space="0" w:color="auto"/>
        <w:bottom w:val="none" w:sz="0" w:space="0" w:color="auto"/>
        <w:right w:val="none" w:sz="0" w:space="0" w:color="auto"/>
      </w:divBdr>
      <w:divsChild>
        <w:div w:id="33581116">
          <w:marLeft w:val="0"/>
          <w:marRight w:val="0"/>
          <w:marTop w:val="0"/>
          <w:marBottom w:val="0"/>
          <w:divBdr>
            <w:top w:val="none" w:sz="0" w:space="0" w:color="auto"/>
            <w:left w:val="none" w:sz="0" w:space="0" w:color="auto"/>
            <w:bottom w:val="none" w:sz="0" w:space="0" w:color="auto"/>
            <w:right w:val="none" w:sz="0" w:space="0" w:color="auto"/>
          </w:divBdr>
        </w:div>
        <w:div w:id="2121217280">
          <w:marLeft w:val="0"/>
          <w:marRight w:val="0"/>
          <w:marTop w:val="0"/>
          <w:marBottom w:val="0"/>
          <w:divBdr>
            <w:top w:val="none" w:sz="0" w:space="0" w:color="auto"/>
            <w:left w:val="none" w:sz="0" w:space="0" w:color="auto"/>
            <w:bottom w:val="none" w:sz="0" w:space="0" w:color="auto"/>
            <w:right w:val="none" w:sz="0" w:space="0" w:color="auto"/>
          </w:divBdr>
        </w:div>
      </w:divsChild>
    </w:div>
    <w:div w:id="1767769372">
      <w:bodyDiv w:val="1"/>
      <w:marLeft w:val="0"/>
      <w:marRight w:val="0"/>
      <w:marTop w:val="0"/>
      <w:marBottom w:val="0"/>
      <w:divBdr>
        <w:top w:val="none" w:sz="0" w:space="0" w:color="auto"/>
        <w:left w:val="none" w:sz="0" w:space="0" w:color="auto"/>
        <w:bottom w:val="none" w:sz="0" w:space="0" w:color="auto"/>
        <w:right w:val="none" w:sz="0" w:space="0" w:color="auto"/>
      </w:divBdr>
      <w:divsChild>
        <w:div w:id="209927184">
          <w:marLeft w:val="0"/>
          <w:marRight w:val="0"/>
          <w:marTop w:val="0"/>
          <w:marBottom w:val="0"/>
          <w:divBdr>
            <w:top w:val="none" w:sz="0" w:space="0" w:color="auto"/>
            <w:left w:val="none" w:sz="0" w:space="0" w:color="auto"/>
            <w:bottom w:val="none" w:sz="0" w:space="0" w:color="auto"/>
            <w:right w:val="none" w:sz="0" w:space="0" w:color="auto"/>
          </w:divBdr>
        </w:div>
        <w:div w:id="1559395675">
          <w:marLeft w:val="0"/>
          <w:marRight w:val="0"/>
          <w:marTop w:val="0"/>
          <w:marBottom w:val="0"/>
          <w:divBdr>
            <w:top w:val="none" w:sz="0" w:space="0" w:color="auto"/>
            <w:left w:val="none" w:sz="0" w:space="0" w:color="auto"/>
            <w:bottom w:val="none" w:sz="0" w:space="0" w:color="auto"/>
            <w:right w:val="none" w:sz="0" w:space="0" w:color="auto"/>
          </w:divBdr>
        </w:div>
        <w:div w:id="1169640983">
          <w:marLeft w:val="0"/>
          <w:marRight w:val="0"/>
          <w:marTop w:val="0"/>
          <w:marBottom w:val="0"/>
          <w:divBdr>
            <w:top w:val="none" w:sz="0" w:space="0" w:color="auto"/>
            <w:left w:val="none" w:sz="0" w:space="0" w:color="auto"/>
            <w:bottom w:val="none" w:sz="0" w:space="0" w:color="auto"/>
            <w:right w:val="none" w:sz="0" w:space="0" w:color="auto"/>
          </w:divBdr>
        </w:div>
      </w:divsChild>
    </w:div>
    <w:div w:id="1965193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yotsnareddy9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9</Pages>
  <Words>3047</Words>
  <Characters>17374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Koushik Ramalingam</cp:lastModifiedBy>
  <cp:revision>245</cp:revision>
  <cp:lastPrinted>2025-05-19T15:01:00Z</cp:lastPrinted>
  <dcterms:created xsi:type="dcterms:W3CDTF">2024-07-22T15:21:00Z</dcterms:created>
  <dcterms:modified xsi:type="dcterms:W3CDTF">2025-09-19T19:07:00Z</dcterms:modified>
</cp:coreProperties>
</file>