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7C752" w14:textId="77777777" w:rsidR="004C0F18" w:rsidRDefault="00000000">
      <w:pPr>
        <w:pStyle w:val="Title"/>
      </w:pPr>
      <w:r>
        <w:rPr>
          <w:noProof/>
        </w:rPr>
        <mc:AlternateContent>
          <mc:Choice Requires="wps">
            <w:drawing>
              <wp:anchor distT="0" distB="0" distL="0" distR="0" simplePos="0" relativeHeight="15728640" behindDoc="0" locked="0" layoutInCell="1" allowOverlap="1" wp14:anchorId="2AE7B6B6" wp14:editId="16592768">
                <wp:simplePos x="0" y="0"/>
                <wp:positionH relativeFrom="page">
                  <wp:posOffset>1143000</wp:posOffset>
                </wp:positionH>
                <wp:positionV relativeFrom="paragraph">
                  <wp:posOffset>425450</wp:posOffset>
                </wp:positionV>
                <wp:extent cx="5486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12700">
                          <a:solidFill>
                            <a:srgbClr val="4E81BD"/>
                          </a:solidFill>
                          <a:prstDash val="solid"/>
                        </a:ln>
                      </wps:spPr>
                      <wps:bodyPr wrap="square" lIns="0" tIns="0" rIns="0" bIns="0" rtlCol="0">
                        <a:prstTxWarp prst="textNoShape">
                          <a:avLst/>
                        </a:prstTxWarp>
                        <a:noAutofit/>
                      </wps:bodyPr>
                    </wps:wsp>
                  </a:graphicData>
                </a:graphic>
              </wp:anchor>
            </w:drawing>
          </mc:Choice>
          <mc:Fallback>
            <w:pict>
              <v:shape w14:anchorId="5F9B59C8" id="Graphic 1" o:spid="_x0000_s1026" style="position:absolute;margin-left:90pt;margin-top:33.5pt;width:6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" path="m,l5486400,e" filled="f" strokecolor="#4e81bd" strokeweight="1pt">
                <v:path arrowok="t"/>
                <w10:wrap anchorx="page"/>
              </v:shape>
            </w:pict>
          </mc:Fallback>
        </mc:AlternateContent>
      </w:r>
      <w:bookmarkStart w:id="0" w:name="Kanchan_Kumari,_PMP_"/>
      <w:bookmarkEnd w:id="0"/>
      <w:r>
        <w:rPr>
          <w:color w:val="17365C"/>
        </w:rPr>
        <w:t>Kanchan</w:t>
      </w:r>
      <w:r>
        <w:rPr>
          <w:color w:val="17365C"/>
          <w:spacing w:val="-15"/>
        </w:rPr>
        <w:t xml:space="preserve"> </w:t>
      </w:r>
      <w:r>
        <w:rPr>
          <w:color w:val="17365C"/>
        </w:rPr>
        <w:t>Kumari,</w:t>
      </w:r>
      <w:r>
        <w:rPr>
          <w:color w:val="17365C"/>
          <w:spacing w:val="-15"/>
        </w:rPr>
        <w:t xml:space="preserve"> </w:t>
      </w:r>
      <w:r>
        <w:rPr>
          <w:color w:val="17365C"/>
          <w:spacing w:val="-5"/>
        </w:rPr>
        <w:t>PMP</w:t>
      </w:r>
    </w:p>
    <w:p w14:paraId="67966F13" w14:textId="77777777" w:rsidR="004C0F18" w:rsidRDefault="00000000">
      <w:pPr>
        <w:pStyle w:val="BodyText"/>
        <w:spacing w:before="342" w:line="420" w:lineRule="auto"/>
      </w:pPr>
      <w:r>
        <w:rPr>
          <w:sz w:val="26"/>
        </w:rPr>
        <w:t xml:space="preserve">📧 </w:t>
      </w:r>
      <w:hyperlink r:id="rId5">
        <w:r>
          <w:t>kanchandumka@gmail.com</w:t>
        </w:r>
      </w:hyperlink>
      <w:r>
        <w:t xml:space="preserve"> | </w:t>
      </w:r>
      <w:r>
        <w:rPr>
          <w:sz w:val="26"/>
        </w:rPr>
        <w:t xml:space="preserve">📞 </w:t>
      </w:r>
      <w:r>
        <w:t xml:space="preserve">469-602-0407 | Dallas, Texas | LinkedIn: [Insert </w:t>
      </w:r>
      <w:r>
        <w:rPr>
          <w:spacing w:val="-62"/>
        </w:rPr>
        <w:t>URL]</w:t>
      </w:r>
      <w:r>
        <w:t xml:space="preserve"> Senior Project / Program Manager | Customer-Focused | On-Time &amp; On-Budget Delivery</w:t>
      </w:r>
    </w:p>
    <w:p w14:paraId="11302763" w14:textId="77777777" w:rsidR="004C0F18" w:rsidRDefault="004C0F18">
      <w:pPr>
        <w:pStyle w:val="BodyText"/>
        <w:spacing w:before="74"/>
      </w:pPr>
    </w:p>
    <w:p w14:paraId="7F63C1A0" w14:textId="77777777" w:rsidR="004C0F18" w:rsidRDefault="00000000">
      <w:pPr>
        <w:pStyle w:val="Heading1"/>
      </w:pPr>
      <w:bookmarkStart w:id="1" w:name="PROFESSIONAL_SUMMARY_"/>
      <w:bookmarkEnd w:id="1"/>
      <w:r>
        <w:rPr>
          <w:color w:val="366090"/>
          <w:spacing w:val="-2"/>
        </w:rPr>
        <w:t>PROFESSIONAL</w:t>
      </w:r>
      <w:r>
        <w:rPr>
          <w:color w:val="366090"/>
          <w:spacing w:val="8"/>
        </w:rPr>
        <w:t xml:space="preserve"> </w:t>
      </w:r>
      <w:r>
        <w:rPr>
          <w:color w:val="366090"/>
          <w:spacing w:val="-2"/>
        </w:rPr>
        <w:t>SUMMARY</w:t>
      </w:r>
    </w:p>
    <w:p w14:paraId="31080DF6" w14:textId="77777777" w:rsidR="004C0F18" w:rsidRDefault="00000000">
      <w:pPr>
        <w:pStyle w:val="BodyText"/>
        <w:spacing w:before="46" w:line="276" w:lineRule="auto"/>
        <w:ind w:right="24"/>
      </w:pPr>
      <w:r>
        <w:t>Results-driven</w:t>
      </w:r>
      <w:r>
        <w:rPr>
          <w:spacing w:val="-6"/>
        </w:rPr>
        <w:t xml:space="preserve"> </w:t>
      </w:r>
      <w:r>
        <w:t>Senior</w:t>
      </w:r>
      <w:r>
        <w:rPr>
          <w:spacing w:val="-6"/>
        </w:rPr>
        <w:t xml:space="preserve"> </w:t>
      </w:r>
      <w:r>
        <w:t>Project</w:t>
      </w:r>
      <w:r>
        <w:rPr>
          <w:spacing w:val="-6"/>
        </w:rPr>
        <w:t xml:space="preserve"> </w:t>
      </w:r>
      <w:r>
        <w:t>and</w:t>
      </w:r>
      <w:r>
        <w:rPr>
          <w:spacing w:val="-6"/>
        </w:rPr>
        <w:t xml:space="preserve"> </w:t>
      </w:r>
      <w:r>
        <w:t>Program</w:t>
      </w:r>
      <w:r>
        <w:rPr>
          <w:spacing w:val="-6"/>
        </w:rPr>
        <w:t xml:space="preserve"> </w:t>
      </w:r>
      <w:r>
        <w:t>Manager</w:t>
      </w:r>
      <w:r>
        <w:rPr>
          <w:spacing w:val="-6"/>
        </w:rPr>
        <w:t xml:space="preserve"> </w:t>
      </w:r>
      <w:r>
        <w:t>with</w:t>
      </w:r>
      <w:r>
        <w:rPr>
          <w:spacing w:val="-6"/>
        </w:rPr>
        <w:t xml:space="preserve"> </w:t>
      </w:r>
      <w:r>
        <w:t>12+</w:t>
      </w:r>
      <w:r>
        <w:rPr>
          <w:spacing w:val="-6"/>
        </w:rPr>
        <w:t xml:space="preserve"> </w:t>
      </w:r>
      <w:r>
        <w:t>years</w:t>
      </w:r>
      <w:r>
        <w:rPr>
          <w:spacing w:val="-6"/>
        </w:rPr>
        <w:t xml:space="preserve"> </w:t>
      </w:r>
      <w:r>
        <w:t>of</w:t>
      </w:r>
      <w:r>
        <w:rPr>
          <w:spacing w:val="-6"/>
        </w:rPr>
        <w:t xml:space="preserve"> </w:t>
      </w:r>
      <w:r>
        <w:t>IT</w:t>
      </w:r>
      <w:r>
        <w:rPr>
          <w:spacing w:val="-6"/>
        </w:rPr>
        <w:t xml:space="preserve"> </w:t>
      </w:r>
      <w:r>
        <w:t>experience</w:t>
      </w:r>
      <w:r>
        <w:rPr>
          <w:spacing w:val="-6"/>
        </w:rPr>
        <w:t xml:space="preserve"> </w:t>
      </w:r>
      <w:r>
        <w:t>leading complex, multi-million-dollar initiatives across telecommunications, finance, and infrastructure.</w:t>
      </w:r>
      <w:r>
        <w:rPr>
          <w:spacing w:val="-10"/>
        </w:rPr>
        <w:t xml:space="preserve"> </w:t>
      </w:r>
      <w:r>
        <w:t>Proven</w:t>
      </w:r>
      <w:r>
        <w:rPr>
          <w:spacing w:val="-10"/>
        </w:rPr>
        <w:t xml:space="preserve"> </w:t>
      </w:r>
      <w:r>
        <w:t>expertise</w:t>
      </w:r>
      <w:r>
        <w:rPr>
          <w:spacing w:val="-10"/>
        </w:rPr>
        <w:t xml:space="preserve"> </w:t>
      </w:r>
      <w:r>
        <w:t>in</w:t>
      </w:r>
      <w:r>
        <w:rPr>
          <w:spacing w:val="-10"/>
        </w:rPr>
        <w:t xml:space="preserve"> </w:t>
      </w:r>
      <w:r>
        <w:t>Agile</w:t>
      </w:r>
      <w:r>
        <w:rPr>
          <w:spacing w:val="-10"/>
        </w:rPr>
        <w:t xml:space="preserve"> </w:t>
      </w:r>
      <w:r>
        <w:t>and</w:t>
      </w:r>
      <w:r>
        <w:rPr>
          <w:spacing w:val="-10"/>
        </w:rPr>
        <w:t xml:space="preserve"> </w:t>
      </w:r>
      <w:r>
        <w:t>Waterfall</w:t>
      </w:r>
      <w:r>
        <w:rPr>
          <w:spacing w:val="-10"/>
        </w:rPr>
        <w:t xml:space="preserve"> </w:t>
      </w:r>
      <w:r>
        <w:t>methodologies,</w:t>
      </w:r>
      <w:r>
        <w:rPr>
          <w:spacing w:val="-10"/>
        </w:rPr>
        <w:t xml:space="preserve"> </w:t>
      </w:r>
      <w:r>
        <w:t>cross-functional</w:t>
      </w:r>
      <w:r>
        <w:rPr>
          <w:spacing w:val="-10"/>
        </w:rPr>
        <w:t xml:space="preserve"> </w:t>
      </w:r>
      <w:r>
        <w:t>team leadership, budget management, and stakeholder collaboration. Adept at driving transformation projects, optimizing delivery, and ensuring strategic alignment to organizational goals. PMP certified with strong technical acumen in Azure DevOps, SAP HANA, Salesforce, and CI/CD implementation.</w:t>
      </w:r>
    </w:p>
    <w:p w14:paraId="1D0C7381" w14:textId="77777777" w:rsidR="004C0F18" w:rsidRDefault="004C0F18">
      <w:pPr>
        <w:pStyle w:val="BodyText"/>
        <w:spacing w:before="227"/>
      </w:pPr>
    </w:p>
    <w:p w14:paraId="01B7ED3D" w14:textId="77777777" w:rsidR="004C0F18" w:rsidRDefault="00000000">
      <w:pPr>
        <w:pStyle w:val="Heading1"/>
      </w:pPr>
      <w:bookmarkStart w:id="2" w:name="CORE_COMPETENCIES_"/>
      <w:bookmarkEnd w:id="2"/>
      <w:r>
        <w:rPr>
          <w:color w:val="366090"/>
        </w:rPr>
        <w:t>CORE</w:t>
      </w:r>
      <w:r>
        <w:rPr>
          <w:color w:val="366090"/>
          <w:spacing w:val="-8"/>
        </w:rPr>
        <w:t xml:space="preserve"> </w:t>
      </w:r>
      <w:r>
        <w:rPr>
          <w:color w:val="366090"/>
          <w:spacing w:val="-2"/>
        </w:rPr>
        <w:t>COMPETENCIES</w:t>
      </w:r>
    </w:p>
    <w:p w14:paraId="0814FAAE" w14:textId="77777777" w:rsidR="004C0F18" w:rsidRDefault="00000000">
      <w:pPr>
        <w:pStyle w:val="BodyText"/>
        <w:spacing w:before="46" w:line="276" w:lineRule="auto"/>
      </w:pPr>
      <w:r>
        <w:t>Project Management • Agile/Scrum/SAFe • Risk &amp; Budget Management/ Program Governance</w:t>
      </w:r>
      <w:r>
        <w:rPr>
          <w:spacing w:val="-8"/>
        </w:rPr>
        <w:t xml:space="preserve"> </w:t>
      </w:r>
      <w:r>
        <w:t>•</w:t>
      </w:r>
      <w:r>
        <w:rPr>
          <w:spacing w:val="-8"/>
        </w:rPr>
        <w:t xml:space="preserve"> </w:t>
      </w:r>
      <w:r>
        <w:t>Vendor</w:t>
      </w:r>
      <w:r>
        <w:rPr>
          <w:spacing w:val="-8"/>
        </w:rPr>
        <w:t xml:space="preserve"> </w:t>
      </w:r>
      <w:r>
        <w:t>&amp;</w:t>
      </w:r>
      <w:r>
        <w:rPr>
          <w:spacing w:val="-8"/>
        </w:rPr>
        <w:t xml:space="preserve"> </w:t>
      </w:r>
      <w:r>
        <w:t>Stakeholder</w:t>
      </w:r>
      <w:r>
        <w:rPr>
          <w:spacing w:val="-8"/>
        </w:rPr>
        <w:t xml:space="preserve"> </w:t>
      </w:r>
      <w:r>
        <w:t>Communication</w:t>
      </w:r>
      <w:r>
        <w:rPr>
          <w:spacing w:val="-8"/>
        </w:rPr>
        <w:t xml:space="preserve"> </w:t>
      </w:r>
      <w:r>
        <w:t>•</w:t>
      </w:r>
      <w:r>
        <w:rPr>
          <w:spacing w:val="-8"/>
        </w:rPr>
        <w:t xml:space="preserve"> </w:t>
      </w:r>
      <w:r>
        <w:t>CI/CD</w:t>
      </w:r>
      <w:r>
        <w:rPr>
          <w:spacing w:val="-8"/>
        </w:rPr>
        <w:t xml:space="preserve"> </w:t>
      </w:r>
      <w:r>
        <w:t>Implementation</w:t>
      </w:r>
      <w:r>
        <w:rPr>
          <w:spacing w:val="-8"/>
        </w:rPr>
        <w:t xml:space="preserve"> </w:t>
      </w:r>
      <w:r>
        <w:t>•</w:t>
      </w:r>
      <w:r>
        <w:rPr>
          <w:spacing w:val="-8"/>
        </w:rPr>
        <w:t xml:space="preserve"> </w:t>
      </w:r>
      <w:r>
        <w:t>Business Analysis</w:t>
      </w:r>
      <w:r>
        <w:rPr>
          <w:spacing w:val="-2"/>
        </w:rPr>
        <w:t xml:space="preserve"> </w:t>
      </w:r>
      <w:r>
        <w:t>•</w:t>
      </w:r>
      <w:r>
        <w:rPr>
          <w:spacing w:val="-2"/>
        </w:rPr>
        <w:t xml:space="preserve"> </w:t>
      </w:r>
      <w:r>
        <w:t>Process</w:t>
      </w:r>
      <w:r>
        <w:rPr>
          <w:spacing w:val="-2"/>
        </w:rPr>
        <w:t xml:space="preserve"> </w:t>
      </w:r>
      <w:r>
        <w:t>Optimization</w:t>
      </w:r>
      <w:r>
        <w:rPr>
          <w:spacing w:val="-2"/>
        </w:rPr>
        <w:t xml:space="preserve"> </w:t>
      </w:r>
      <w:r>
        <w:t>•</w:t>
      </w:r>
      <w:r>
        <w:rPr>
          <w:spacing w:val="-2"/>
        </w:rPr>
        <w:t xml:space="preserve"> </w:t>
      </w:r>
      <w:r>
        <w:t>Azure</w:t>
      </w:r>
      <w:r>
        <w:rPr>
          <w:spacing w:val="-2"/>
        </w:rPr>
        <w:t xml:space="preserve"> </w:t>
      </w:r>
      <w:r>
        <w:t>DevOps</w:t>
      </w:r>
      <w:r>
        <w:rPr>
          <w:spacing w:val="-2"/>
        </w:rPr>
        <w:t xml:space="preserve"> </w:t>
      </w:r>
      <w:r>
        <w:t>•</w:t>
      </w:r>
      <w:r>
        <w:rPr>
          <w:spacing w:val="-2"/>
        </w:rPr>
        <w:t xml:space="preserve"> </w:t>
      </w:r>
      <w:r>
        <w:t>SAP</w:t>
      </w:r>
      <w:r>
        <w:rPr>
          <w:spacing w:val="-2"/>
        </w:rPr>
        <w:t xml:space="preserve"> </w:t>
      </w:r>
      <w:r>
        <w:t>HANA</w:t>
      </w:r>
      <w:r>
        <w:rPr>
          <w:spacing w:val="-2"/>
        </w:rPr>
        <w:t xml:space="preserve"> </w:t>
      </w:r>
      <w:r>
        <w:t>•</w:t>
      </w:r>
      <w:r>
        <w:rPr>
          <w:spacing w:val="-2"/>
        </w:rPr>
        <w:t xml:space="preserve"> </w:t>
      </w:r>
      <w:r>
        <w:t>Salesforce</w:t>
      </w:r>
      <w:r>
        <w:rPr>
          <w:spacing w:val="-2"/>
        </w:rPr>
        <w:t xml:space="preserve"> </w:t>
      </w:r>
      <w:r>
        <w:t>CRM</w:t>
      </w:r>
      <w:r>
        <w:rPr>
          <w:spacing w:val="-2"/>
        </w:rPr>
        <w:t xml:space="preserve"> </w:t>
      </w:r>
      <w:r>
        <w:t>•</w:t>
      </w:r>
      <w:r>
        <w:rPr>
          <w:spacing w:val="-2"/>
        </w:rPr>
        <w:t xml:space="preserve"> </w:t>
      </w:r>
      <w:r>
        <w:t>Change Management • ITSM •Power BI • Leadership &amp; Team Development</w:t>
      </w:r>
    </w:p>
    <w:p w14:paraId="27E19D90" w14:textId="77777777" w:rsidR="004C0F18" w:rsidRDefault="004C0F18">
      <w:pPr>
        <w:pStyle w:val="BodyText"/>
        <w:spacing w:before="227"/>
      </w:pPr>
    </w:p>
    <w:p w14:paraId="15665833" w14:textId="77777777" w:rsidR="004C0F18" w:rsidRDefault="00000000">
      <w:pPr>
        <w:pStyle w:val="Heading1"/>
      </w:pPr>
      <w:bookmarkStart w:id="3" w:name="PROFESSIONAL_EXPERIENCE_"/>
      <w:bookmarkEnd w:id="3"/>
      <w:r>
        <w:rPr>
          <w:color w:val="366090"/>
          <w:spacing w:val="-2"/>
        </w:rPr>
        <w:t>PROFESSIONAL</w:t>
      </w:r>
      <w:r>
        <w:rPr>
          <w:color w:val="366090"/>
          <w:spacing w:val="6"/>
        </w:rPr>
        <w:t xml:space="preserve"> </w:t>
      </w:r>
      <w:r>
        <w:rPr>
          <w:color w:val="366090"/>
          <w:spacing w:val="-2"/>
        </w:rPr>
        <w:t>EXPERIENCE</w:t>
      </w:r>
    </w:p>
    <w:p w14:paraId="12525E48" w14:textId="77777777" w:rsidR="004C0F18" w:rsidRDefault="00000000">
      <w:pPr>
        <w:spacing w:before="47"/>
      </w:pPr>
      <w:r>
        <w:rPr>
          <w:b/>
        </w:rPr>
        <w:t>Toyota</w:t>
      </w:r>
      <w:r>
        <w:rPr>
          <w:b/>
          <w:spacing w:val="-11"/>
        </w:rPr>
        <w:t xml:space="preserve"> </w:t>
      </w:r>
      <w:r>
        <w:rPr>
          <w:b/>
        </w:rPr>
        <w:t>Financial</w:t>
      </w:r>
      <w:r>
        <w:rPr>
          <w:b/>
          <w:spacing w:val="-10"/>
        </w:rPr>
        <w:t xml:space="preserve"> </w:t>
      </w:r>
      <w:r>
        <w:rPr>
          <w:b/>
        </w:rPr>
        <w:t>Services</w:t>
      </w:r>
      <w:r>
        <w:rPr>
          <w:b/>
          <w:spacing w:val="-11"/>
        </w:rPr>
        <w:t xml:space="preserve"> </w:t>
      </w:r>
      <w:r>
        <w:rPr>
          <w:b/>
        </w:rPr>
        <w:t>(TFS)</w:t>
      </w:r>
      <w:r>
        <w:rPr>
          <w:b/>
          <w:spacing w:val="-10"/>
        </w:rPr>
        <w:t xml:space="preserve"> </w:t>
      </w:r>
      <w:r>
        <w:t>–</w:t>
      </w:r>
      <w:r>
        <w:rPr>
          <w:spacing w:val="-11"/>
        </w:rPr>
        <w:t xml:space="preserve"> </w:t>
      </w:r>
      <w:r>
        <w:t>Plano,</w:t>
      </w:r>
      <w:r>
        <w:rPr>
          <w:spacing w:val="-10"/>
        </w:rPr>
        <w:t xml:space="preserve"> </w:t>
      </w:r>
      <w:r>
        <w:rPr>
          <w:spacing w:val="-5"/>
        </w:rPr>
        <w:t>TX</w:t>
      </w:r>
    </w:p>
    <w:p w14:paraId="7CF79F65" w14:textId="03C43C1B" w:rsidR="004C0F18" w:rsidRDefault="00000000">
      <w:pPr>
        <w:pStyle w:val="BodyText"/>
        <w:spacing w:before="238"/>
      </w:pPr>
      <w:r>
        <w:t>**Product</w:t>
      </w:r>
      <w:r>
        <w:rPr>
          <w:spacing w:val="-9"/>
        </w:rPr>
        <w:t xml:space="preserve"> </w:t>
      </w:r>
      <w:r>
        <w:t>Operational</w:t>
      </w:r>
      <w:r w:rsidR="00CA43F5">
        <w:t>/Project&amp;Program</w:t>
      </w:r>
      <w:r>
        <w:rPr>
          <w:spacing w:val="-7"/>
        </w:rPr>
        <w:t xml:space="preserve"> </w:t>
      </w:r>
      <w:r>
        <w:t>Manager</w:t>
      </w:r>
      <w:r>
        <w:rPr>
          <w:spacing w:val="-7"/>
        </w:rPr>
        <w:t xml:space="preserve"> </w:t>
      </w:r>
      <w:r>
        <w:t>|</w:t>
      </w:r>
      <w:r>
        <w:rPr>
          <w:spacing w:val="-6"/>
        </w:rPr>
        <w:t xml:space="preserve"> </w:t>
      </w:r>
      <w:r>
        <w:t>July</w:t>
      </w:r>
      <w:r>
        <w:rPr>
          <w:spacing w:val="-7"/>
        </w:rPr>
        <w:t xml:space="preserve"> </w:t>
      </w:r>
      <w:r>
        <w:t>2025</w:t>
      </w:r>
      <w:r>
        <w:rPr>
          <w:spacing w:val="-7"/>
        </w:rPr>
        <w:t xml:space="preserve"> </w:t>
      </w:r>
      <w:r>
        <w:t>–</w:t>
      </w:r>
      <w:r>
        <w:rPr>
          <w:spacing w:val="-6"/>
        </w:rPr>
        <w:t xml:space="preserve"> </w:t>
      </w:r>
      <w:r>
        <w:rPr>
          <w:spacing w:val="-2"/>
        </w:rPr>
        <w:t>Present**</w:t>
      </w:r>
    </w:p>
    <w:p w14:paraId="42AAE6D5" w14:textId="77777777" w:rsidR="004C0F18" w:rsidRDefault="00000000">
      <w:pPr>
        <w:pStyle w:val="ListParagraph"/>
        <w:numPr>
          <w:ilvl w:val="0"/>
          <w:numId w:val="1"/>
        </w:numPr>
        <w:tabs>
          <w:tab w:val="left" w:pos="144"/>
        </w:tabs>
        <w:spacing w:before="239" w:line="276" w:lineRule="auto"/>
        <w:ind w:right="552" w:firstLine="0"/>
      </w:pPr>
      <w:r>
        <w:t>Manage</w:t>
      </w:r>
      <w:r>
        <w:rPr>
          <w:spacing w:val="-8"/>
        </w:rPr>
        <w:t xml:space="preserve"> </w:t>
      </w:r>
      <w:r>
        <w:t>domain-level</w:t>
      </w:r>
      <w:r>
        <w:rPr>
          <w:spacing w:val="-8"/>
        </w:rPr>
        <w:t xml:space="preserve"> </w:t>
      </w:r>
      <w:r>
        <w:t>operations,</w:t>
      </w:r>
      <w:r>
        <w:rPr>
          <w:spacing w:val="-8"/>
        </w:rPr>
        <w:t xml:space="preserve"> </w:t>
      </w:r>
      <w:r>
        <w:t>restructuring</w:t>
      </w:r>
      <w:r>
        <w:rPr>
          <w:spacing w:val="-8"/>
        </w:rPr>
        <w:t xml:space="preserve"> </w:t>
      </w:r>
      <w:r>
        <w:t>Customer</w:t>
      </w:r>
      <w:r>
        <w:rPr>
          <w:spacing w:val="-8"/>
        </w:rPr>
        <w:t xml:space="preserve"> </w:t>
      </w:r>
      <w:r>
        <w:t>Experience</w:t>
      </w:r>
      <w:r>
        <w:rPr>
          <w:spacing w:val="-8"/>
        </w:rPr>
        <w:t xml:space="preserve"> </w:t>
      </w:r>
      <w:r>
        <w:t>Domain</w:t>
      </w:r>
      <w:r>
        <w:rPr>
          <w:spacing w:val="-8"/>
        </w:rPr>
        <w:t xml:space="preserve"> </w:t>
      </w:r>
      <w:r>
        <w:t>and</w:t>
      </w:r>
      <w:r>
        <w:rPr>
          <w:spacing w:val="-8"/>
        </w:rPr>
        <w:t xml:space="preserve"> </w:t>
      </w:r>
      <w:r>
        <w:t>16 sub-factories including Mobile, Web, and Payments.</w:t>
      </w:r>
    </w:p>
    <w:p w14:paraId="31664249" w14:textId="77777777" w:rsidR="004C0F18" w:rsidRDefault="00000000">
      <w:pPr>
        <w:pStyle w:val="ListParagraph"/>
        <w:numPr>
          <w:ilvl w:val="0"/>
          <w:numId w:val="1"/>
        </w:numPr>
        <w:tabs>
          <w:tab w:val="left" w:pos="144"/>
        </w:tabs>
        <w:spacing w:line="276" w:lineRule="auto"/>
        <w:ind w:right="273" w:firstLine="0"/>
      </w:pPr>
      <w:r>
        <w:t>Oversee</w:t>
      </w:r>
      <w:r>
        <w:rPr>
          <w:spacing w:val="-8"/>
        </w:rPr>
        <w:t xml:space="preserve"> </w:t>
      </w:r>
      <w:r>
        <w:t>budgets,</w:t>
      </w:r>
      <w:r>
        <w:rPr>
          <w:spacing w:val="-8"/>
        </w:rPr>
        <w:t xml:space="preserve"> </w:t>
      </w:r>
      <w:r>
        <w:t>vendor</w:t>
      </w:r>
      <w:r>
        <w:rPr>
          <w:spacing w:val="-8"/>
        </w:rPr>
        <w:t xml:space="preserve"> </w:t>
      </w:r>
      <w:r>
        <w:t>engagements,</w:t>
      </w:r>
      <w:r>
        <w:rPr>
          <w:spacing w:val="-8"/>
        </w:rPr>
        <w:t xml:space="preserve"> </w:t>
      </w:r>
      <w:r>
        <w:t>and</w:t>
      </w:r>
      <w:r>
        <w:rPr>
          <w:spacing w:val="-8"/>
        </w:rPr>
        <w:t xml:space="preserve"> </w:t>
      </w:r>
      <w:r>
        <w:t>quarterly</w:t>
      </w:r>
      <w:r>
        <w:rPr>
          <w:spacing w:val="-8"/>
        </w:rPr>
        <w:t xml:space="preserve"> </w:t>
      </w:r>
      <w:r>
        <w:t>project</w:t>
      </w:r>
      <w:r>
        <w:rPr>
          <w:spacing w:val="-8"/>
        </w:rPr>
        <w:t xml:space="preserve"> </w:t>
      </w:r>
      <w:r>
        <w:t>financials</w:t>
      </w:r>
      <w:r>
        <w:rPr>
          <w:spacing w:val="-8"/>
        </w:rPr>
        <w:t xml:space="preserve"> </w:t>
      </w:r>
      <w:r>
        <w:t>while</w:t>
      </w:r>
      <w:r>
        <w:rPr>
          <w:spacing w:val="-8"/>
        </w:rPr>
        <w:t xml:space="preserve"> </w:t>
      </w:r>
      <w:r>
        <w:t>improving communication efficiency through new workflows.</w:t>
      </w:r>
    </w:p>
    <w:p w14:paraId="3B09BA3E" w14:textId="1407D7EC" w:rsidR="004C0F18" w:rsidRDefault="00000000">
      <w:pPr>
        <w:pStyle w:val="ListParagraph"/>
        <w:numPr>
          <w:ilvl w:val="0"/>
          <w:numId w:val="1"/>
        </w:numPr>
        <w:tabs>
          <w:tab w:val="left" w:pos="144"/>
        </w:tabs>
        <w:spacing w:line="276" w:lineRule="auto"/>
        <w:ind w:right="901" w:firstLine="0"/>
      </w:pPr>
      <w:r>
        <w:t>Partner</w:t>
      </w:r>
      <w:r>
        <w:rPr>
          <w:spacing w:val="-7"/>
        </w:rPr>
        <w:t xml:space="preserve"> </w:t>
      </w:r>
      <w:r>
        <w:t>with</w:t>
      </w:r>
      <w:r>
        <w:rPr>
          <w:spacing w:val="-7"/>
        </w:rPr>
        <w:t xml:space="preserve"> </w:t>
      </w:r>
      <w:r>
        <w:t>Product</w:t>
      </w:r>
      <w:r>
        <w:rPr>
          <w:spacing w:val="-7"/>
        </w:rPr>
        <w:t xml:space="preserve"> </w:t>
      </w:r>
      <w:r>
        <w:t>Owners</w:t>
      </w:r>
      <w:r>
        <w:rPr>
          <w:spacing w:val="-7"/>
        </w:rPr>
        <w:t xml:space="preserve"> </w:t>
      </w:r>
      <w:r>
        <w:t>and</w:t>
      </w:r>
      <w:r>
        <w:rPr>
          <w:spacing w:val="-7"/>
        </w:rPr>
        <w:t xml:space="preserve"> </w:t>
      </w:r>
      <w:r>
        <w:t>Tech</w:t>
      </w:r>
      <w:r>
        <w:rPr>
          <w:spacing w:val="-7"/>
        </w:rPr>
        <w:t xml:space="preserve"> </w:t>
      </w:r>
      <w:r>
        <w:t>Leads</w:t>
      </w:r>
      <w:r>
        <w:rPr>
          <w:spacing w:val="-7"/>
        </w:rPr>
        <w:t xml:space="preserve"> </w:t>
      </w:r>
      <w:r>
        <w:t>to</w:t>
      </w:r>
      <w:r>
        <w:rPr>
          <w:spacing w:val="-7"/>
        </w:rPr>
        <w:t xml:space="preserve"> </w:t>
      </w:r>
      <w:r>
        <w:t>identify</w:t>
      </w:r>
      <w:r>
        <w:rPr>
          <w:spacing w:val="-7"/>
        </w:rPr>
        <w:t xml:space="preserve"> </w:t>
      </w:r>
      <w:r>
        <w:t>dependencies,</w:t>
      </w:r>
      <w:r>
        <w:rPr>
          <w:spacing w:val="-7"/>
        </w:rPr>
        <w:t xml:space="preserve"> </w:t>
      </w:r>
      <w:r>
        <w:t>risks,</w:t>
      </w:r>
      <w:r>
        <w:rPr>
          <w:spacing w:val="-7"/>
        </w:rPr>
        <w:t xml:space="preserve"> </w:t>
      </w:r>
      <w:r>
        <w:t>and cross-domain issues.</w:t>
      </w:r>
    </w:p>
    <w:p w14:paraId="318C7096" w14:textId="689490F2" w:rsidR="000F6DA8" w:rsidRDefault="000F6DA8" w:rsidP="000F6DA8">
      <w:pPr>
        <w:pStyle w:val="ListParagraph"/>
        <w:numPr>
          <w:ilvl w:val="0"/>
          <w:numId w:val="1"/>
        </w:numPr>
        <w:tabs>
          <w:tab w:val="left" w:pos="144"/>
        </w:tabs>
        <w:spacing w:line="276" w:lineRule="auto"/>
        <w:ind w:right="901"/>
      </w:pPr>
      <w:r>
        <w:t>Led end-to-end IT Expense Management (ITEM) for telecom, internet, and network services, ensuring accurate tracking, allocation, and optimization of recurring IT spend across locations.</w:t>
      </w:r>
    </w:p>
    <w:p w14:paraId="57E5AA62" w14:textId="125C8728" w:rsidR="000F6DA8" w:rsidRDefault="000F6DA8" w:rsidP="000F6DA8">
      <w:pPr>
        <w:pStyle w:val="ListParagraph"/>
        <w:numPr>
          <w:ilvl w:val="0"/>
          <w:numId w:val="1"/>
        </w:numPr>
        <w:tabs>
          <w:tab w:val="left" w:pos="144"/>
        </w:tabs>
        <w:spacing w:line="276" w:lineRule="auto"/>
        <w:ind w:right="901"/>
      </w:pPr>
      <w:r>
        <w:t>Analyzed telecom and internet billing data (circuits, bandwidth, usage, overages, taxes) to identify discrepancies, eliminate billing errors, and recover overcharges from service providers.</w:t>
      </w:r>
    </w:p>
    <w:p w14:paraId="4088AF71" w14:textId="0FAD1833" w:rsidR="00CA43F5" w:rsidRDefault="00CA43F5" w:rsidP="00CA43F5">
      <w:pPr>
        <w:pStyle w:val="ListParagraph"/>
        <w:numPr>
          <w:ilvl w:val="0"/>
          <w:numId w:val="1"/>
        </w:numPr>
        <w:tabs>
          <w:tab w:val="left" w:pos="144"/>
        </w:tabs>
        <w:spacing w:line="276" w:lineRule="auto"/>
        <w:ind w:right="901"/>
      </w:pPr>
      <w:r>
        <w:t>Led $10M+ multi-year enterprise IT programs, overseeing end-to-end delivery across AI, automation, and digital transformation initiatives with measurable business outcomes.</w:t>
      </w:r>
    </w:p>
    <w:p w14:paraId="05A551F8" w14:textId="5ADA3468" w:rsidR="00CA43F5" w:rsidRDefault="00CA43F5" w:rsidP="00CA43F5">
      <w:pPr>
        <w:pStyle w:val="ListParagraph"/>
        <w:numPr>
          <w:ilvl w:val="0"/>
          <w:numId w:val="1"/>
        </w:numPr>
        <w:tabs>
          <w:tab w:val="left" w:pos="144"/>
        </w:tabs>
        <w:spacing w:line="276" w:lineRule="auto"/>
        <w:ind w:right="901"/>
      </w:pPr>
      <w:r>
        <w:t>Partnered directly with COO, CIO, and C-suite executives, providing strategic program updates, risk assessments, and decision-ready insights to drive organizational priorities.</w:t>
      </w:r>
    </w:p>
    <w:p w14:paraId="02B9BA77" w14:textId="3246585C" w:rsidR="00CA43F5" w:rsidRDefault="00CA43F5" w:rsidP="00CA43F5">
      <w:pPr>
        <w:pStyle w:val="ListParagraph"/>
        <w:numPr>
          <w:ilvl w:val="0"/>
          <w:numId w:val="1"/>
        </w:numPr>
        <w:tabs>
          <w:tab w:val="left" w:pos="144"/>
        </w:tabs>
        <w:spacing w:line="276" w:lineRule="auto"/>
        <w:ind w:right="901"/>
      </w:pPr>
      <w:r>
        <w:lastRenderedPageBreak/>
        <w:t>Established and ran PMO governance frameworks, including stage-gate reviews, funding approvals, and compliance checkpoints for large-scale, cross-functional programs.</w:t>
      </w:r>
    </w:p>
    <w:p w14:paraId="72BBFA8C" w14:textId="3530B015" w:rsidR="000F6DA8" w:rsidRDefault="000F6DA8" w:rsidP="000F6DA8">
      <w:pPr>
        <w:pStyle w:val="ListParagraph"/>
        <w:numPr>
          <w:ilvl w:val="0"/>
          <w:numId w:val="1"/>
        </w:numPr>
        <w:tabs>
          <w:tab w:val="left" w:pos="144"/>
        </w:tabs>
        <w:spacing w:line="276" w:lineRule="auto"/>
        <w:ind w:right="901"/>
      </w:pPr>
      <w:r>
        <w:t>Established cost governance frameworks for internet and network expenses, improving transparency and enabling proactive cost controls.</w:t>
      </w:r>
    </w:p>
    <w:p w14:paraId="0BF33953" w14:textId="3087C139" w:rsidR="000F6DA8" w:rsidRDefault="000F6DA8" w:rsidP="000F6DA8">
      <w:pPr>
        <w:pStyle w:val="ListParagraph"/>
        <w:numPr>
          <w:ilvl w:val="0"/>
          <w:numId w:val="1"/>
        </w:numPr>
        <w:tabs>
          <w:tab w:val="left" w:pos="144"/>
        </w:tabs>
        <w:spacing w:line="276" w:lineRule="auto"/>
        <w:ind w:right="901"/>
      </w:pPr>
      <w:r>
        <w:t>Performed trend and variance analysis on monthly IT spend to support budgeting, forecasting, and long-term cost reduction strategies.</w:t>
      </w:r>
    </w:p>
    <w:p w14:paraId="7F3AC08D" w14:textId="49F0A93E" w:rsidR="004C0F18" w:rsidRDefault="00000000">
      <w:pPr>
        <w:pStyle w:val="ListParagraph"/>
        <w:numPr>
          <w:ilvl w:val="0"/>
          <w:numId w:val="1"/>
        </w:numPr>
        <w:tabs>
          <w:tab w:val="left" w:pos="144"/>
        </w:tabs>
        <w:spacing w:line="276" w:lineRule="auto"/>
        <w:ind w:right="142" w:firstLine="0"/>
      </w:pPr>
      <w:r>
        <w:t>Publish</w:t>
      </w:r>
      <w:r>
        <w:rPr>
          <w:spacing w:val="-8"/>
        </w:rPr>
        <w:t xml:space="preserve"> </w:t>
      </w:r>
      <w:r>
        <w:t>bi-weekly</w:t>
      </w:r>
      <w:r>
        <w:rPr>
          <w:spacing w:val="-8"/>
        </w:rPr>
        <w:t xml:space="preserve"> </w:t>
      </w:r>
      <w:r>
        <w:t>release</w:t>
      </w:r>
      <w:r>
        <w:rPr>
          <w:spacing w:val="-8"/>
        </w:rPr>
        <w:t xml:space="preserve"> </w:t>
      </w:r>
      <w:r>
        <w:t>communications</w:t>
      </w:r>
      <w:r>
        <w:rPr>
          <w:spacing w:val="-8"/>
        </w:rPr>
        <w:t xml:space="preserve"> </w:t>
      </w:r>
      <w:r>
        <w:t>summarizing</w:t>
      </w:r>
      <w:r>
        <w:rPr>
          <w:spacing w:val="-8"/>
        </w:rPr>
        <w:t xml:space="preserve"> </w:t>
      </w:r>
      <w:r>
        <w:t>business</w:t>
      </w:r>
      <w:r>
        <w:rPr>
          <w:spacing w:val="-8"/>
        </w:rPr>
        <w:t xml:space="preserve"> </w:t>
      </w:r>
      <w:r>
        <w:t>value</w:t>
      </w:r>
      <w:r>
        <w:rPr>
          <w:spacing w:val="-8"/>
        </w:rPr>
        <w:t xml:space="preserve"> </w:t>
      </w:r>
      <w:r>
        <w:t>and</w:t>
      </w:r>
      <w:r>
        <w:rPr>
          <w:spacing w:val="-8"/>
        </w:rPr>
        <w:t xml:space="preserve"> </w:t>
      </w:r>
      <w:r>
        <w:t>performance metrics for executives.</w:t>
      </w:r>
    </w:p>
    <w:p w14:paraId="30997D4D" w14:textId="2AF8FA46" w:rsidR="000F6DA8" w:rsidRDefault="000F6DA8">
      <w:pPr>
        <w:pStyle w:val="ListParagraph"/>
        <w:numPr>
          <w:ilvl w:val="0"/>
          <w:numId w:val="1"/>
        </w:numPr>
        <w:tabs>
          <w:tab w:val="left" w:pos="144"/>
        </w:tabs>
        <w:spacing w:line="276" w:lineRule="auto"/>
        <w:ind w:right="142" w:firstLine="0"/>
      </w:pPr>
      <w:r w:rsidRPr="000F6DA8">
        <w:t>Managed vendor onboarding, contract documentation, and ongoing relationship management for telecom and technology suppliers.</w:t>
      </w:r>
    </w:p>
    <w:p w14:paraId="6C75A9BE" w14:textId="2CA61052" w:rsidR="000F6DA8" w:rsidRDefault="000F6DA8" w:rsidP="000F6DA8">
      <w:pPr>
        <w:pStyle w:val="ListParagraph"/>
        <w:numPr>
          <w:ilvl w:val="0"/>
          <w:numId w:val="1"/>
        </w:numPr>
        <w:tabs>
          <w:tab w:val="left" w:pos="144"/>
        </w:tabs>
        <w:spacing w:line="276" w:lineRule="auto"/>
        <w:ind w:right="142"/>
      </w:pPr>
      <w:r>
        <w:t>Managed and maintained contracts with ISPs and technology vendors, including broadband, MPLS, leased lines, SD-WAN, and cloud connectivity services.</w:t>
      </w:r>
    </w:p>
    <w:p w14:paraId="05052C87" w14:textId="306FC7DB" w:rsidR="000F6DA8" w:rsidRDefault="000F6DA8" w:rsidP="000F6DA8">
      <w:pPr>
        <w:pStyle w:val="ListParagraph"/>
        <w:numPr>
          <w:ilvl w:val="0"/>
          <w:numId w:val="1"/>
        </w:numPr>
        <w:tabs>
          <w:tab w:val="left" w:pos="144"/>
        </w:tabs>
        <w:spacing w:line="276" w:lineRule="auto"/>
        <w:ind w:right="142"/>
      </w:pPr>
      <w:r>
        <w:t>Performed detailed billing audits to validate charges against contracts, usage, and approved services.</w:t>
      </w:r>
    </w:p>
    <w:p w14:paraId="79E67EBF" w14:textId="7A725C99" w:rsidR="00CA43F5" w:rsidRDefault="00CA43F5" w:rsidP="00CA43F5">
      <w:pPr>
        <w:pStyle w:val="ListParagraph"/>
        <w:numPr>
          <w:ilvl w:val="0"/>
          <w:numId w:val="1"/>
        </w:numPr>
        <w:tabs>
          <w:tab w:val="left" w:pos="144"/>
        </w:tabs>
        <w:spacing w:line="276" w:lineRule="auto"/>
        <w:ind w:right="142"/>
      </w:pPr>
      <w:r>
        <w:t>Identified and mitigated enterprise-level risks and dependencies, proactively escalating issues with clear recommendations and mitigation plans.</w:t>
      </w:r>
    </w:p>
    <w:p w14:paraId="0B5F3239" w14:textId="336AD726" w:rsidR="00CA43F5" w:rsidRDefault="00CA43F5" w:rsidP="00CA43F5">
      <w:pPr>
        <w:pStyle w:val="ListParagraph"/>
        <w:numPr>
          <w:ilvl w:val="0"/>
          <w:numId w:val="1"/>
        </w:numPr>
        <w:tabs>
          <w:tab w:val="left" w:pos="144"/>
        </w:tabs>
        <w:spacing w:line="276" w:lineRule="auto"/>
        <w:ind w:right="142"/>
      </w:pPr>
      <w:r>
        <w:t>Delivered concise, high-impact executive communications (board decks, COO briefings, steering committee updates) tailored for senior leadership audiences</w:t>
      </w:r>
    </w:p>
    <w:p w14:paraId="4B52F7E5" w14:textId="5E166269" w:rsidR="00CA43F5" w:rsidRDefault="00CA43F5" w:rsidP="00CA43F5">
      <w:pPr>
        <w:pStyle w:val="ListParagraph"/>
        <w:numPr>
          <w:ilvl w:val="0"/>
          <w:numId w:val="1"/>
        </w:numPr>
        <w:tabs>
          <w:tab w:val="left" w:pos="144"/>
        </w:tabs>
        <w:spacing w:line="276" w:lineRule="auto"/>
        <w:ind w:right="142"/>
      </w:pPr>
      <w:r>
        <w:t>Championed change management and adoption strategies, ensuring business readiness and sustained value from AI-driven and automation initiatives.</w:t>
      </w:r>
    </w:p>
    <w:p w14:paraId="3289DD7B" w14:textId="77777777" w:rsidR="000F6DA8" w:rsidRDefault="000F6DA8" w:rsidP="000F6DA8">
      <w:pPr>
        <w:pStyle w:val="ListParagraph"/>
        <w:numPr>
          <w:ilvl w:val="0"/>
          <w:numId w:val="1"/>
        </w:numPr>
        <w:tabs>
          <w:tab w:val="left" w:pos="144"/>
        </w:tabs>
        <w:spacing w:line="276" w:lineRule="auto"/>
        <w:ind w:right="142"/>
      </w:pPr>
      <w:r>
        <w:t>Identified opportunities for cost savings through service consolidation, circuit rationalization, bandwidth right-sizing, and provider switching.</w:t>
      </w:r>
    </w:p>
    <w:p w14:paraId="6E02987D" w14:textId="77777777" w:rsidR="000F6DA8" w:rsidRDefault="000F6DA8" w:rsidP="000F6DA8">
      <w:pPr>
        <w:pStyle w:val="ListParagraph"/>
        <w:numPr>
          <w:ilvl w:val="0"/>
          <w:numId w:val="1"/>
        </w:numPr>
        <w:tabs>
          <w:tab w:val="left" w:pos="144"/>
        </w:tabs>
        <w:spacing w:line="276" w:lineRule="auto"/>
        <w:ind w:right="142"/>
      </w:pPr>
      <w:r>
        <w:t>Developed billing reconciliation reports and dashboards to track spend by vendor, service type, and location.</w:t>
      </w:r>
    </w:p>
    <w:p w14:paraId="79CCD8CD" w14:textId="5114FE7D" w:rsidR="000F6DA8" w:rsidRDefault="000F6DA8" w:rsidP="000F6DA8">
      <w:pPr>
        <w:pStyle w:val="ListParagraph"/>
        <w:numPr>
          <w:ilvl w:val="0"/>
          <w:numId w:val="1"/>
        </w:numPr>
        <w:tabs>
          <w:tab w:val="left" w:pos="144"/>
        </w:tabs>
        <w:spacing w:line="276" w:lineRule="auto"/>
        <w:ind w:right="142"/>
      </w:pPr>
      <w:r>
        <w:t>Reduced unnecessary spend by analyzing unused, underutilized, or duplicate circuits and services.</w:t>
      </w:r>
    </w:p>
    <w:p w14:paraId="3AC810E9" w14:textId="7B512D55" w:rsidR="000F6DA8" w:rsidRDefault="000F6DA8" w:rsidP="000F6DA8">
      <w:pPr>
        <w:pStyle w:val="ListParagraph"/>
        <w:numPr>
          <w:ilvl w:val="0"/>
          <w:numId w:val="1"/>
        </w:numPr>
        <w:tabs>
          <w:tab w:val="left" w:pos="144"/>
        </w:tabs>
        <w:spacing w:line="276" w:lineRule="auto"/>
        <w:ind w:right="142"/>
      </w:pPr>
      <w:r>
        <w:t>Led contract negotiations and renewals, securing favorable pricing, SLAs, bandwidth commitments, and penalty clauses to reduce overall IT operating costs.</w:t>
      </w:r>
    </w:p>
    <w:p w14:paraId="4F85F29D" w14:textId="283D8041" w:rsidR="000F6DA8" w:rsidRDefault="000F6DA8" w:rsidP="000F6DA8">
      <w:pPr>
        <w:pStyle w:val="ListParagraph"/>
        <w:numPr>
          <w:ilvl w:val="0"/>
          <w:numId w:val="1"/>
        </w:numPr>
        <w:tabs>
          <w:tab w:val="left" w:pos="144"/>
        </w:tabs>
        <w:spacing w:line="276" w:lineRule="auto"/>
        <w:ind w:right="142"/>
      </w:pPr>
      <w:r>
        <w:t>Reviewed and optimized contract terms, rate cards, and billing structures, ensuring alignment with actual business usage and network requirements.</w:t>
      </w:r>
    </w:p>
    <w:p w14:paraId="0BF9CDDF" w14:textId="77777777" w:rsidR="004C0F18" w:rsidRDefault="00000000">
      <w:pPr>
        <w:spacing w:before="200"/>
      </w:pPr>
      <w:r>
        <w:rPr>
          <w:b/>
        </w:rPr>
        <w:t>Lam</w:t>
      </w:r>
      <w:r>
        <w:rPr>
          <w:b/>
          <w:spacing w:val="-7"/>
        </w:rPr>
        <w:t xml:space="preserve"> </w:t>
      </w:r>
      <w:r>
        <w:rPr>
          <w:b/>
        </w:rPr>
        <w:t>Research</w:t>
      </w:r>
      <w:r>
        <w:rPr>
          <w:b/>
          <w:spacing w:val="-6"/>
        </w:rPr>
        <w:t xml:space="preserve"> </w:t>
      </w:r>
      <w:r>
        <w:rPr>
          <w:b/>
        </w:rPr>
        <w:t>–</w:t>
      </w:r>
      <w:r>
        <w:rPr>
          <w:b/>
          <w:spacing w:val="-6"/>
        </w:rPr>
        <w:t xml:space="preserve"> </w:t>
      </w:r>
      <w:r>
        <w:t>Plano,</w:t>
      </w:r>
      <w:r>
        <w:rPr>
          <w:spacing w:val="-6"/>
        </w:rPr>
        <w:t xml:space="preserve"> </w:t>
      </w:r>
      <w:r>
        <w:rPr>
          <w:spacing w:val="-5"/>
        </w:rPr>
        <w:t>TX</w:t>
      </w:r>
    </w:p>
    <w:p w14:paraId="095BA62D" w14:textId="77777777" w:rsidR="004C0F18" w:rsidRDefault="00000000">
      <w:pPr>
        <w:pStyle w:val="BodyText"/>
        <w:spacing w:before="239"/>
      </w:pPr>
      <w:r>
        <w:t>**Senior</w:t>
      </w:r>
      <w:r>
        <w:rPr>
          <w:spacing w:val="-12"/>
        </w:rPr>
        <w:t xml:space="preserve"> </w:t>
      </w:r>
      <w:r>
        <w:t>Infrastructure</w:t>
      </w:r>
      <w:r>
        <w:rPr>
          <w:spacing w:val="-9"/>
        </w:rPr>
        <w:t xml:space="preserve"> </w:t>
      </w:r>
      <w:r>
        <w:t>Program/Project</w:t>
      </w:r>
      <w:r>
        <w:rPr>
          <w:spacing w:val="-9"/>
        </w:rPr>
        <w:t xml:space="preserve"> </w:t>
      </w:r>
      <w:r>
        <w:t>Manager</w:t>
      </w:r>
      <w:r>
        <w:rPr>
          <w:spacing w:val="-10"/>
        </w:rPr>
        <w:t xml:space="preserve"> </w:t>
      </w:r>
      <w:r>
        <w:t>|</w:t>
      </w:r>
      <w:r>
        <w:rPr>
          <w:spacing w:val="-9"/>
        </w:rPr>
        <w:t xml:space="preserve"> </w:t>
      </w:r>
      <w:r>
        <w:t>Feb</w:t>
      </w:r>
      <w:r>
        <w:rPr>
          <w:spacing w:val="-9"/>
        </w:rPr>
        <w:t xml:space="preserve"> </w:t>
      </w:r>
      <w:r>
        <w:t>2025</w:t>
      </w:r>
      <w:r>
        <w:rPr>
          <w:spacing w:val="-10"/>
        </w:rPr>
        <w:t xml:space="preserve"> </w:t>
      </w:r>
      <w:r>
        <w:t>–</w:t>
      </w:r>
      <w:r>
        <w:rPr>
          <w:spacing w:val="-9"/>
        </w:rPr>
        <w:t xml:space="preserve"> </w:t>
      </w:r>
      <w:r>
        <w:t>July</w:t>
      </w:r>
      <w:r>
        <w:rPr>
          <w:spacing w:val="-9"/>
        </w:rPr>
        <w:t xml:space="preserve"> </w:t>
      </w:r>
      <w:r>
        <w:rPr>
          <w:spacing w:val="-2"/>
        </w:rPr>
        <w:t>2025**</w:t>
      </w:r>
    </w:p>
    <w:p w14:paraId="771D4709" w14:textId="2697E727" w:rsidR="004C0F18" w:rsidRDefault="00000000" w:rsidP="000F6DA8">
      <w:pPr>
        <w:pStyle w:val="ListParagraph"/>
        <w:numPr>
          <w:ilvl w:val="0"/>
          <w:numId w:val="1"/>
        </w:numPr>
        <w:tabs>
          <w:tab w:val="left" w:pos="144"/>
        </w:tabs>
        <w:spacing w:before="238" w:line="276" w:lineRule="auto"/>
        <w:ind w:right="308" w:firstLine="0"/>
      </w:pPr>
      <w:r>
        <w:t>Directed</w:t>
      </w:r>
      <w:r>
        <w:rPr>
          <w:spacing w:val="-8"/>
        </w:rPr>
        <w:t xml:space="preserve"> </w:t>
      </w:r>
      <w:r>
        <w:t>enterprise</w:t>
      </w:r>
      <w:r>
        <w:rPr>
          <w:spacing w:val="-8"/>
        </w:rPr>
        <w:t xml:space="preserve"> </w:t>
      </w:r>
      <w:r>
        <w:t>IT</w:t>
      </w:r>
      <w:r>
        <w:rPr>
          <w:spacing w:val="-8"/>
        </w:rPr>
        <w:t xml:space="preserve"> </w:t>
      </w:r>
      <w:r>
        <w:t>transformation</w:t>
      </w:r>
      <w:r>
        <w:rPr>
          <w:spacing w:val="-8"/>
        </w:rPr>
        <w:t xml:space="preserve"> </w:t>
      </w:r>
      <w:r>
        <w:t>program</w:t>
      </w:r>
      <w:r>
        <w:rPr>
          <w:spacing w:val="-8"/>
        </w:rPr>
        <w:t xml:space="preserve"> </w:t>
      </w:r>
      <w:r>
        <w:t>(SAP</w:t>
      </w:r>
      <w:r>
        <w:rPr>
          <w:spacing w:val="-8"/>
        </w:rPr>
        <w:t xml:space="preserve"> </w:t>
      </w:r>
      <w:r>
        <w:t>to</w:t>
      </w:r>
      <w:r>
        <w:rPr>
          <w:spacing w:val="-8"/>
        </w:rPr>
        <w:t xml:space="preserve"> </w:t>
      </w:r>
      <w:r>
        <w:t>SAP</w:t>
      </w:r>
      <w:r>
        <w:rPr>
          <w:spacing w:val="-8"/>
        </w:rPr>
        <w:t xml:space="preserve"> </w:t>
      </w:r>
      <w:r>
        <w:t>HANA),</w:t>
      </w:r>
      <w:r>
        <w:rPr>
          <w:spacing w:val="-8"/>
        </w:rPr>
        <w:t xml:space="preserve"> </w:t>
      </w:r>
      <w:r>
        <w:t>ensuring</w:t>
      </w:r>
      <w:r>
        <w:rPr>
          <w:spacing w:val="-8"/>
        </w:rPr>
        <w:t xml:space="preserve"> </w:t>
      </w:r>
      <w:r>
        <w:t>alignment with strategic business objectives.</w:t>
      </w:r>
    </w:p>
    <w:p w14:paraId="650C33E4" w14:textId="523EEEAA" w:rsidR="00CA43F5" w:rsidRDefault="00CA43F5" w:rsidP="00CA43F5">
      <w:pPr>
        <w:pStyle w:val="ListParagraph"/>
        <w:numPr>
          <w:ilvl w:val="0"/>
          <w:numId w:val="1"/>
        </w:numPr>
        <w:tabs>
          <w:tab w:val="left" w:pos="144"/>
        </w:tabs>
        <w:spacing w:before="238" w:line="276" w:lineRule="auto"/>
        <w:ind w:right="308"/>
      </w:pPr>
      <w:r>
        <w:t>Drove AI and intelligent automation programs (RPA, analytics, process automation) to improve operational efficiency, reduce cost, and accelerate time-to-value.</w:t>
      </w:r>
    </w:p>
    <w:p w14:paraId="5F01C345" w14:textId="4871FBFC" w:rsidR="00CA43F5" w:rsidRDefault="00CA43F5" w:rsidP="00CA43F5">
      <w:pPr>
        <w:pStyle w:val="ListParagraph"/>
        <w:numPr>
          <w:ilvl w:val="0"/>
          <w:numId w:val="1"/>
        </w:numPr>
        <w:tabs>
          <w:tab w:val="left" w:pos="144"/>
        </w:tabs>
        <w:spacing w:before="238" w:line="276" w:lineRule="auto"/>
        <w:ind w:right="308"/>
      </w:pPr>
      <w:r>
        <w:t>Applied Lean Six Sigma methodologies to optimize processes, eliminate waste, and standardize delivery across multiple workstreams and business units.</w:t>
      </w:r>
    </w:p>
    <w:p w14:paraId="4717D550" w14:textId="6AF74357" w:rsidR="00CA43F5" w:rsidRDefault="00CA43F5" w:rsidP="00CA43F5">
      <w:pPr>
        <w:pStyle w:val="ListParagraph"/>
        <w:numPr>
          <w:ilvl w:val="0"/>
          <w:numId w:val="1"/>
        </w:numPr>
        <w:tabs>
          <w:tab w:val="left" w:pos="144"/>
        </w:tabs>
        <w:spacing w:before="238" w:line="276" w:lineRule="auto"/>
        <w:ind w:right="308"/>
      </w:pPr>
      <w:r>
        <w:t>Developed executive dashboards and KPI reporting using Power BI / Tableau, tracking financials, milestones, risks, dependencies, and benefits realization</w:t>
      </w:r>
    </w:p>
    <w:p w14:paraId="2C8B90B8" w14:textId="785F4430" w:rsidR="00CA43F5" w:rsidRDefault="00CA43F5" w:rsidP="00CA43F5">
      <w:pPr>
        <w:pStyle w:val="ListParagraph"/>
        <w:numPr>
          <w:ilvl w:val="0"/>
          <w:numId w:val="1"/>
        </w:numPr>
        <w:tabs>
          <w:tab w:val="left" w:pos="144"/>
        </w:tabs>
        <w:spacing w:before="238" w:line="276" w:lineRule="auto"/>
        <w:ind w:right="308"/>
      </w:pPr>
      <w:r>
        <w:t xml:space="preserve">Managed complex vendor and partner ecosystems, ensuring alignment to program goals, </w:t>
      </w:r>
      <w:r>
        <w:lastRenderedPageBreak/>
        <w:t>contractual obligations, and executive expectations.</w:t>
      </w:r>
    </w:p>
    <w:p w14:paraId="20639B32" w14:textId="7465EB28" w:rsidR="000F6DA8" w:rsidRDefault="000F6DA8" w:rsidP="000F6DA8">
      <w:pPr>
        <w:pStyle w:val="ListParagraph"/>
        <w:numPr>
          <w:ilvl w:val="0"/>
          <w:numId w:val="1"/>
        </w:numPr>
        <w:tabs>
          <w:tab w:val="left" w:pos="144"/>
        </w:tabs>
        <w:spacing w:before="238" w:line="276" w:lineRule="auto"/>
        <w:ind w:right="308" w:firstLine="0"/>
      </w:pPr>
      <w:r w:rsidRPr="000F6DA8">
        <w:t>Evaluated vendor performance against SLAs, uptime, latency, and support metrics, driving corrective actions and contract renegotiations where required.</w:t>
      </w:r>
    </w:p>
    <w:p w14:paraId="45B5BAE3" w14:textId="14137809" w:rsidR="000F6DA8" w:rsidRDefault="000F6DA8" w:rsidP="000F6DA8">
      <w:pPr>
        <w:pStyle w:val="ListParagraph"/>
        <w:numPr>
          <w:ilvl w:val="0"/>
          <w:numId w:val="1"/>
        </w:numPr>
        <w:tabs>
          <w:tab w:val="left" w:pos="144"/>
        </w:tabs>
        <w:spacing w:before="238" w:line="276" w:lineRule="auto"/>
        <w:ind w:right="308"/>
      </w:pPr>
      <w:r>
        <w:t>Supported IT procurement activities by evaluating vendor proposals, comparing pricing models, and recommending cost-effective telecom and internet solutions.</w:t>
      </w:r>
    </w:p>
    <w:p w14:paraId="1D98408D" w14:textId="2DD8F221" w:rsidR="000F6DA8" w:rsidRDefault="000F6DA8" w:rsidP="000F6DA8">
      <w:pPr>
        <w:pStyle w:val="ListParagraph"/>
        <w:numPr>
          <w:ilvl w:val="0"/>
          <w:numId w:val="1"/>
        </w:numPr>
        <w:tabs>
          <w:tab w:val="left" w:pos="144"/>
        </w:tabs>
        <w:spacing w:before="238" w:line="276" w:lineRule="auto"/>
        <w:ind w:right="308"/>
      </w:pPr>
      <w:r>
        <w:t>Collaborated with procurement, finance, and IT infrastructure teams to ensure compliance with procurement policies and budget constraints.</w:t>
      </w:r>
    </w:p>
    <w:p w14:paraId="04FB64EE" w14:textId="74F1275A" w:rsidR="000F6DA8" w:rsidRDefault="000F6DA8" w:rsidP="000F6DA8">
      <w:pPr>
        <w:pStyle w:val="ListParagraph"/>
        <w:numPr>
          <w:ilvl w:val="0"/>
          <w:numId w:val="1"/>
        </w:numPr>
        <w:tabs>
          <w:tab w:val="left" w:pos="144"/>
        </w:tabs>
        <w:spacing w:before="238" w:line="276" w:lineRule="auto"/>
        <w:ind w:right="308"/>
      </w:pPr>
      <w:r>
        <w:t>Conducted vendor benchmarking and RFP analysis to identify alternative providers and competitive pricing opportunities.</w:t>
      </w:r>
    </w:p>
    <w:p w14:paraId="32C1D997" w14:textId="5B567F6F" w:rsidR="000F6DA8" w:rsidRDefault="000F6DA8" w:rsidP="000F6DA8">
      <w:pPr>
        <w:tabs>
          <w:tab w:val="left" w:pos="144"/>
        </w:tabs>
        <w:spacing w:before="238" w:line="276" w:lineRule="auto"/>
        <w:ind w:right="308"/>
        <w:sectPr w:rsidR="000F6DA8">
          <w:type w:val="continuous"/>
          <w:pgSz w:w="12240" w:h="15840"/>
          <w:pgMar w:top="1480" w:right="1800" w:bottom="280" w:left="1800" w:header="720" w:footer="720" w:gutter="0"/>
          <w:cols w:space="720"/>
        </w:sectPr>
      </w:pPr>
    </w:p>
    <w:p w14:paraId="51C540C8" w14:textId="77777777" w:rsidR="004C0F18" w:rsidRDefault="00000000">
      <w:pPr>
        <w:pStyle w:val="ListParagraph"/>
        <w:numPr>
          <w:ilvl w:val="0"/>
          <w:numId w:val="1"/>
        </w:numPr>
        <w:tabs>
          <w:tab w:val="left" w:pos="144"/>
        </w:tabs>
        <w:spacing w:before="40" w:line="276" w:lineRule="auto"/>
        <w:ind w:right="281" w:firstLine="0"/>
      </w:pPr>
      <w:r>
        <w:lastRenderedPageBreak/>
        <w:t>Facilitated</w:t>
      </w:r>
      <w:r>
        <w:rPr>
          <w:spacing w:val="-9"/>
        </w:rPr>
        <w:t xml:space="preserve"> </w:t>
      </w:r>
      <w:r>
        <w:t>cross-functional</w:t>
      </w:r>
      <w:r>
        <w:rPr>
          <w:spacing w:val="-9"/>
        </w:rPr>
        <w:t xml:space="preserve"> </w:t>
      </w:r>
      <w:r>
        <w:t>collaboration</w:t>
      </w:r>
      <w:r>
        <w:rPr>
          <w:spacing w:val="-9"/>
        </w:rPr>
        <w:t xml:space="preserve"> </w:t>
      </w:r>
      <w:r>
        <w:t>between</w:t>
      </w:r>
      <w:r>
        <w:rPr>
          <w:spacing w:val="-9"/>
        </w:rPr>
        <w:t xml:space="preserve"> </w:t>
      </w:r>
      <w:r>
        <w:t>SAP</w:t>
      </w:r>
      <w:r>
        <w:rPr>
          <w:spacing w:val="-9"/>
        </w:rPr>
        <w:t xml:space="preserve"> </w:t>
      </w:r>
      <w:r>
        <w:t>and</w:t>
      </w:r>
      <w:r>
        <w:rPr>
          <w:spacing w:val="-9"/>
        </w:rPr>
        <w:t xml:space="preserve"> </w:t>
      </w:r>
      <w:r>
        <w:t>Non-SAP</w:t>
      </w:r>
      <w:r>
        <w:rPr>
          <w:spacing w:val="-9"/>
        </w:rPr>
        <w:t xml:space="preserve"> </w:t>
      </w:r>
      <w:r>
        <w:t>teams</w:t>
      </w:r>
      <w:r>
        <w:rPr>
          <w:spacing w:val="-9"/>
        </w:rPr>
        <w:t xml:space="preserve"> </w:t>
      </w:r>
      <w:r>
        <w:t>for</w:t>
      </w:r>
      <w:r>
        <w:rPr>
          <w:spacing w:val="-9"/>
        </w:rPr>
        <w:t xml:space="preserve"> </w:t>
      </w:r>
      <w:r>
        <w:t>seamless migration and risk mitigation.</w:t>
      </w:r>
    </w:p>
    <w:p w14:paraId="17532B13" w14:textId="77777777" w:rsidR="004C0F18" w:rsidRDefault="00000000">
      <w:pPr>
        <w:pStyle w:val="ListParagraph"/>
        <w:numPr>
          <w:ilvl w:val="0"/>
          <w:numId w:val="1"/>
        </w:numPr>
        <w:tabs>
          <w:tab w:val="left" w:pos="144"/>
        </w:tabs>
        <w:spacing w:line="276" w:lineRule="auto"/>
        <w:ind w:right="366" w:firstLine="0"/>
      </w:pPr>
      <w:r>
        <w:t>Maintained</w:t>
      </w:r>
      <w:r>
        <w:rPr>
          <w:spacing w:val="-7"/>
        </w:rPr>
        <w:t xml:space="preserve"> </w:t>
      </w:r>
      <w:r>
        <w:t>RAID</w:t>
      </w:r>
      <w:r>
        <w:rPr>
          <w:spacing w:val="-7"/>
        </w:rPr>
        <w:t xml:space="preserve"> </w:t>
      </w:r>
      <w:r>
        <w:t>logs</w:t>
      </w:r>
      <w:r>
        <w:rPr>
          <w:spacing w:val="-7"/>
        </w:rPr>
        <w:t xml:space="preserve"> </w:t>
      </w:r>
      <w:r>
        <w:t>and</w:t>
      </w:r>
      <w:r>
        <w:rPr>
          <w:spacing w:val="-7"/>
        </w:rPr>
        <w:t xml:space="preserve"> </w:t>
      </w:r>
      <w:r>
        <w:t>drove</w:t>
      </w:r>
      <w:r>
        <w:rPr>
          <w:spacing w:val="-7"/>
        </w:rPr>
        <w:t xml:space="preserve"> </w:t>
      </w:r>
      <w:r>
        <w:t>issue</w:t>
      </w:r>
      <w:r>
        <w:rPr>
          <w:spacing w:val="-7"/>
        </w:rPr>
        <w:t xml:space="preserve"> </w:t>
      </w:r>
      <w:r>
        <w:t>resolution</w:t>
      </w:r>
      <w:r>
        <w:rPr>
          <w:spacing w:val="-7"/>
        </w:rPr>
        <w:t xml:space="preserve"> </w:t>
      </w:r>
      <w:r>
        <w:t>to</w:t>
      </w:r>
      <w:r>
        <w:rPr>
          <w:spacing w:val="-7"/>
        </w:rPr>
        <w:t xml:space="preserve"> </w:t>
      </w:r>
      <w:r>
        <w:t>enhance</w:t>
      </w:r>
      <w:r>
        <w:rPr>
          <w:spacing w:val="-7"/>
        </w:rPr>
        <w:t xml:space="preserve"> </w:t>
      </w:r>
      <w:r>
        <w:t>delivery</w:t>
      </w:r>
      <w:r>
        <w:rPr>
          <w:spacing w:val="-7"/>
        </w:rPr>
        <w:t xml:space="preserve"> </w:t>
      </w:r>
      <w:r>
        <w:t>transparency</w:t>
      </w:r>
      <w:r>
        <w:rPr>
          <w:spacing w:val="-7"/>
        </w:rPr>
        <w:t xml:space="preserve"> </w:t>
      </w:r>
      <w:r>
        <w:t>and stakeholder confidence.</w:t>
      </w:r>
    </w:p>
    <w:p w14:paraId="6CA83963" w14:textId="77777777" w:rsidR="004C0F18" w:rsidRDefault="00000000">
      <w:pPr>
        <w:spacing w:before="200"/>
      </w:pPr>
      <w:r>
        <w:rPr>
          <w:b/>
        </w:rPr>
        <w:t>Verizon</w:t>
      </w:r>
      <w:r>
        <w:rPr>
          <w:b/>
          <w:spacing w:val="-11"/>
        </w:rPr>
        <w:t xml:space="preserve"> </w:t>
      </w:r>
      <w:r>
        <w:rPr>
          <w:b/>
        </w:rPr>
        <w:t>–</w:t>
      </w:r>
      <w:r>
        <w:rPr>
          <w:b/>
          <w:spacing w:val="-10"/>
        </w:rPr>
        <w:t xml:space="preserve"> </w:t>
      </w:r>
      <w:r>
        <w:t>Irving,</w:t>
      </w:r>
      <w:r>
        <w:rPr>
          <w:spacing w:val="-10"/>
        </w:rPr>
        <w:t xml:space="preserve"> </w:t>
      </w:r>
      <w:r>
        <w:rPr>
          <w:spacing w:val="-5"/>
        </w:rPr>
        <w:t>TX</w:t>
      </w:r>
    </w:p>
    <w:p w14:paraId="0CAE81BB" w14:textId="7B8C534A" w:rsidR="004C0F18" w:rsidRDefault="00000000">
      <w:pPr>
        <w:pStyle w:val="BodyText"/>
        <w:spacing w:before="238"/>
      </w:pPr>
      <w:r>
        <w:t>**Senior</w:t>
      </w:r>
      <w:r>
        <w:rPr>
          <w:spacing w:val="-9"/>
        </w:rPr>
        <w:t xml:space="preserve"> </w:t>
      </w:r>
      <w:r>
        <w:t>IT</w:t>
      </w:r>
      <w:r>
        <w:rPr>
          <w:spacing w:val="-7"/>
        </w:rPr>
        <w:t xml:space="preserve"> </w:t>
      </w:r>
      <w:r>
        <w:t>Program/Project</w:t>
      </w:r>
      <w:r>
        <w:rPr>
          <w:spacing w:val="-6"/>
        </w:rPr>
        <w:t xml:space="preserve"> </w:t>
      </w:r>
      <w:r>
        <w:t>Manager</w:t>
      </w:r>
      <w:r>
        <w:rPr>
          <w:spacing w:val="-7"/>
        </w:rPr>
        <w:t xml:space="preserve"> </w:t>
      </w:r>
      <w:r>
        <w:t>|</w:t>
      </w:r>
      <w:r>
        <w:rPr>
          <w:spacing w:val="-6"/>
        </w:rPr>
        <w:t xml:space="preserve"> </w:t>
      </w:r>
      <w:r>
        <w:t>Aug</w:t>
      </w:r>
      <w:r>
        <w:rPr>
          <w:spacing w:val="-7"/>
        </w:rPr>
        <w:t xml:space="preserve"> </w:t>
      </w:r>
      <w:r>
        <w:t>2022</w:t>
      </w:r>
      <w:r>
        <w:rPr>
          <w:spacing w:val="-6"/>
        </w:rPr>
        <w:t xml:space="preserve"> </w:t>
      </w:r>
      <w:r>
        <w:t>–</w:t>
      </w:r>
      <w:r>
        <w:rPr>
          <w:spacing w:val="-7"/>
        </w:rPr>
        <w:t xml:space="preserve"> </w:t>
      </w:r>
      <w:r>
        <w:t>Nov</w:t>
      </w:r>
      <w:r>
        <w:rPr>
          <w:spacing w:val="-6"/>
        </w:rPr>
        <w:t xml:space="preserve"> </w:t>
      </w:r>
      <w:r>
        <w:rPr>
          <w:spacing w:val="-2"/>
        </w:rPr>
        <w:t>202</w:t>
      </w:r>
      <w:r w:rsidR="004109A6">
        <w:rPr>
          <w:spacing w:val="-2"/>
        </w:rPr>
        <w:t>4</w:t>
      </w:r>
      <w:r>
        <w:rPr>
          <w:spacing w:val="-2"/>
        </w:rPr>
        <w:t>**</w:t>
      </w:r>
    </w:p>
    <w:p w14:paraId="1DB392AA" w14:textId="5356CD58" w:rsidR="004C0F18" w:rsidRDefault="00000000">
      <w:pPr>
        <w:pStyle w:val="ListParagraph"/>
        <w:numPr>
          <w:ilvl w:val="0"/>
          <w:numId w:val="1"/>
        </w:numPr>
        <w:tabs>
          <w:tab w:val="left" w:pos="144"/>
        </w:tabs>
        <w:spacing w:before="239" w:line="276" w:lineRule="auto"/>
        <w:ind w:right="307" w:firstLine="0"/>
      </w:pPr>
      <w:r>
        <w:t>Led</w:t>
      </w:r>
      <w:r>
        <w:rPr>
          <w:spacing w:val="-6"/>
        </w:rPr>
        <w:t xml:space="preserve"> </w:t>
      </w:r>
      <w:r>
        <w:t>7</w:t>
      </w:r>
      <w:r>
        <w:rPr>
          <w:spacing w:val="-6"/>
        </w:rPr>
        <w:t xml:space="preserve"> </w:t>
      </w:r>
      <w:r>
        <w:t>concurrent</w:t>
      </w:r>
      <w:r>
        <w:rPr>
          <w:spacing w:val="-6"/>
        </w:rPr>
        <w:t xml:space="preserve"> </w:t>
      </w:r>
      <w:r>
        <w:t>IT</w:t>
      </w:r>
      <w:r>
        <w:rPr>
          <w:spacing w:val="-6"/>
        </w:rPr>
        <w:t xml:space="preserve"> </w:t>
      </w:r>
      <w:r>
        <w:t>and</w:t>
      </w:r>
      <w:r>
        <w:rPr>
          <w:spacing w:val="-6"/>
        </w:rPr>
        <w:t xml:space="preserve"> </w:t>
      </w:r>
      <w:r>
        <w:t>automation</w:t>
      </w:r>
      <w:r>
        <w:rPr>
          <w:spacing w:val="-6"/>
        </w:rPr>
        <w:t xml:space="preserve"> </w:t>
      </w:r>
      <w:r>
        <w:t>(AI/ML)</w:t>
      </w:r>
      <w:r>
        <w:rPr>
          <w:spacing w:val="-6"/>
        </w:rPr>
        <w:t xml:space="preserve"> </w:t>
      </w:r>
      <w:r>
        <w:t>projects</w:t>
      </w:r>
      <w:r>
        <w:rPr>
          <w:spacing w:val="-6"/>
        </w:rPr>
        <w:t xml:space="preserve"> </w:t>
      </w:r>
      <w:r>
        <w:t>under</w:t>
      </w:r>
      <w:r>
        <w:rPr>
          <w:spacing w:val="-6"/>
        </w:rPr>
        <w:t xml:space="preserve"> </w:t>
      </w:r>
      <w:r>
        <w:t>PMO</w:t>
      </w:r>
      <w:r>
        <w:rPr>
          <w:spacing w:val="-6"/>
        </w:rPr>
        <w:t xml:space="preserve"> </w:t>
      </w:r>
      <w:r>
        <w:t>governance,</w:t>
      </w:r>
      <w:r>
        <w:rPr>
          <w:spacing w:val="-6"/>
        </w:rPr>
        <w:t xml:space="preserve"> </w:t>
      </w:r>
      <w:r>
        <w:t>ensuring delivery within scope, schedule, and budget.</w:t>
      </w:r>
    </w:p>
    <w:p w14:paraId="7FB14DB4" w14:textId="14CDA641" w:rsidR="00CA43F5" w:rsidRDefault="00CA43F5" w:rsidP="00CA43F5">
      <w:pPr>
        <w:pStyle w:val="ListParagraph"/>
        <w:numPr>
          <w:ilvl w:val="0"/>
          <w:numId w:val="1"/>
        </w:numPr>
        <w:tabs>
          <w:tab w:val="left" w:pos="144"/>
        </w:tabs>
        <w:spacing w:before="239" w:line="276" w:lineRule="auto"/>
        <w:ind w:right="307"/>
      </w:pPr>
      <w:r>
        <w:t>Led geographically distributed teams across engineering, data, security, operations, and business stakeholders to deliver tightly integrated solutions.</w:t>
      </w:r>
    </w:p>
    <w:p w14:paraId="44107DCA" w14:textId="4FFEED0C" w:rsidR="00CA43F5" w:rsidRDefault="00CA43F5" w:rsidP="00CA43F5">
      <w:pPr>
        <w:pStyle w:val="ListParagraph"/>
        <w:numPr>
          <w:ilvl w:val="0"/>
          <w:numId w:val="1"/>
        </w:numPr>
        <w:tabs>
          <w:tab w:val="left" w:pos="144"/>
        </w:tabs>
        <w:spacing w:before="239" w:line="276" w:lineRule="auto"/>
        <w:ind w:right="307"/>
      </w:pPr>
      <w:r>
        <w:t>Owned program financials, including forecasting, budget tracking, variance analysis, and executive-level financial reporting.</w:t>
      </w:r>
    </w:p>
    <w:p w14:paraId="0D0E5249" w14:textId="77777777" w:rsidR="004C0F18" w:rsidRDefault="00000000">
      <w:pPr>
        <w:pStyle w:val="ListParagraph"/>
        <w:numPr>
          <w:ilvl w:val="0"/>
          <w:numId w:val="1"/>
        </w:numPr>
        <w:tabs>
          <w:tab w:val="left" w:pos="144"/>
        </w:tabs>
        <w:spacing w:line="276" w:lineRule="auto"/>
        <w:ind w:right="805" w:firstLine="0"/>
      </w:pPr>
      <w:r>
        <w:t>Utilized</w:t>
      </w:r>
      <w:r>
        <w:rPr>
          <w:spacing w:val="-6"/>
        </w:rPr>
        <w:t xml:space="preserve"> </w:t>
      </w:r>
      <w:r>
        <w:t>ServiceNow</w:t>
      </w:r>
      <w:r>
        <w:rPr>
          <w:spacing w:val="-6"/>
        </w:rPr>
        <w:t xml:space="preserve"> </w:t>
      </w:r>
      <w:r>
        <w:t>ITSM</w:t>
      </w:r>
      <w:r>
        <w:rPr>
          <w:spacing w:val="-6"/>
        </w:rPr>
        <w:t xml:space="preserve"> </w:t>
      </w:r>
      <w:r>
        <w:t>for</w:t>
      </w:r>
      <w:r>
        <w:rPr>
          <w:spacing w:val="-6"/>
        </w:rPr>
        <w:t xml:space="preserve"> </w:t>
      </w:r>
      <w:r>
        <w:t>digital</w:t>
      </w:r>
      <w:r>
        <w:rPr>
          <w:spacing w:val="-6"/>
        </w:rPr>
        <w:t xml:space="preserve"> </w:t>
      </w:r>
      <w:r>
        <w:t>workflow</w:t>
      </w:r>
      <w:r>
        <w:rPr>
          <w:spacing w:val="-6"/>
        </w:rPr>
        <w:t xml:space="preserve"> </w:t>
      </w:r>
      <w:r>
        <w:t>optimization</w:t>
      </w:r>
      <w:r>
        <w:rPr>
          <w:spacing w:val="-6"/>
        </w:rPr>
        <w:t xml:space="preserve"> </w:t>
      </w:r>
      <w:r>
        <w:t>and</w:t>
      </w:r>
      <w:r>
        <w:rPr>
          <w:spacing w:val="-6"/>
        </w:rPr>
        <w:t xml:space="preserve"> </w:t>
      </w:r>
      <w:r>
        <w:t>Azure</w:t>
      </w:r>
      <w:r>
        <w:rPr>
          <w:spacing w:val="-6"/>
        </w:rPr>
        <w:t xml:space="preserve"> </w:t>
      </w:r>
      <w:r>
        <w:t>DevOps</w:t>
      </w:r>
      <w:r>
        <w:rPr>
          <w:spacing w:val="-6"/>
        </w:rPr>
        <w:t xml:space="preserve"> </w:t>
      </w:r>
      <w:r>
        <w:t>for requirement tracking and automation.</w:t>
      </w:r>
    </w:p>
    <w:p w14:paraId="79777BC7" w14:textId="77777777" w:rsidR="004C0F18" w:rsidRDefault="00000000">
      <w:pPr>
        <w:pStyle w:val="ListParagraph"/>
        <w:numPr>
          <w:ilvl w:val="0"/>
          <w:numId w:val="1"/>
        </w:numPr>
        <w:tabs>
          <w:tab w:val="left" w:pos="144"/>
        </w:tabs>
        <w:spacing w:line="276" w:lineRule="auto"/>
        <w:ind w:right="161" w:firstLine="0"/>
      </w:pPr>
      <w:r>
        <w:t>Managed</w:t>
      </w:r>
      <w:r>
        <w:rPr>
          <w:spacing w:val="-8"/>
        </w:rPr>
        <w:t xml:space="preserve"> </w:t>
      </w:r>
      <w:r>
        <w:t>Salesforce</w:t>
      </w:r>
      <w:r>
        <w:rPr>
          <w:spacing w:val="-8"/>
        </w:rPr>
        <w:t xml:space="preserve"> </w:t>
      </w:r>
      <w:r>
        <w:t>CRM</w:t>
      </w:r>
      <w:r>
        <w:rPr>
          <w:spacing w:val="-8"/>
        </w:rPr>
        <w:t xml:space="preserve"> </w:t>
      </w:r>
      <w:r>
        <w:t>enhancement</w:t>
      </w:r>
      <w:r>
        <w:rPr>
          <w:spacing w:val="-8"/>
        </w:rPr>
        <w:t xml:space="preserve"> </w:t>
      </w:r>
      <w:r>
        <w:t>initiatives,</w:t>
      </w:r>
      <w:r>
        <w:rPr>
          <w:spacing w:val="-8"/>
        </w:rPr>
        <w:t xml:space="preserve"> </w:t>
      </w:r>
      <w:r>
        <w:t>coordinating</w:t>
      </w:r>
      <w:r>
        <w:rPr>
          <w:spacing w:val="-8"/>
        </w:rPr>
        <w:t xml:space="preserve"> </w:t>
      </w:r>
      <w:r>
        <w:t>with</w:t>
      </w:r>
      <w:r>
        <w:rPr>
          <w:spacing w:val="-8"/>
        </w:rPr>
        <w:t xml:space="preserve"> </w:t>
      </w:r>
      <w:r>
        <w:t>marketing</w:t>
      </w:r>
      <w:r>
        <w:rPr>
          <w:spacing w:val="-8"/>
        </w:rPr>
        <w:t xml:space="preserve"> </w:t>
      </w:r>
      <w:r>
        <w:t>and</w:t>
      </w:r>
      <w:r>
        <w:rPr>
          <w:spacing w:val="-8"/>
        </w:rPr>
        <w:t xml:space="preserve"> </w:t>
      </w:r>
      <w:r>
        <w:t>sales teams to improve customer satisfaction.</w:t>
      </w:r>
    </w:p>
    <w:p w14:paraId="77D48982" w14:textId="77777777" w:rsidR="004C0F18" w:rsidRDefault="00000000">
      <w:pPr>
        <w:pStyle w:val="ListParagraph"/>
        <w:numPr>
          <w:ilvl w:val="0"/>
          <w:numId w:val="1"/>
        </w:numPr>
        <w:tabs>
          <w:tab w:val="left" w:pos="144"/>
        </w:tabs>
        <w:spacing w:line="276" w:lineRule="auto"/>
        <w:ind w:right="134" w:firstLine="0"/>
      </w:pPr>
      <w:r>
        <w:t>Oversaw</w:t>
      </w:r>
      <w:r>
        <w:rPr>
          <w:spacing w:val="-8"/>
        </w:rPr>
        <w:t xml:space="preserve"> </w:t>
      </w:r>
      <w:r>
        <w:t>project</w:t>
      </w:r>
      <w:r>
        <w:rPr>
          <w:spacing w:val="-8"/>
        </w:rPr>
        <w:t xml:space="preserve"> </w:t>
      </w:r>
      <w:r>
        <w:t>financials</w:t>
      </w:r>
      <w:r>
        <w:rPr>
          <w:spacing w:val="-8"/>
        </w:rPr>
        <w:t xml:space="preserve"> </w:t>
      </w:r>
      <w:r>
        <w:t>and</w:t>
      </w:r>
      <w:r>
        <w:rPr>
          <w:spacing w:val="-8"/>
        </w:rPr>
        <w:t xml:space="preserve"> </w:t>
      </w:r>
      <w:r>
        <w:t>risk</w:t>
      </w:r>
      <w:r>
        <w:rPr>
          <w:spacing w:val="-8"/>
        </w:rPr>
        <w:t xml:space="preserve"> </w:t>
      </w:r>
      <w:r>
        <w:t>communication</w:t>
      </w:r>
      <w:r>
        <w:rPr>
          <w:spacing w:val="-8"/>
        </w:rPr>
        <w:t xml:space="preserve"> </w:t>
      </w:r>
      <w:r>
        <w:t>for</w:t>
      </w:r>
      <w:r>
        <w:rPr>
          <w:spacing w:val="-8"/>
        </w:rPr>
        <w:t xml:space="preserve"> </w:t>
      </w:r>
      <w:r>
        <w:t>cross-functional</w:t>
      </w:r>
      <w:r>
        <w:rPr>
          <w:spacing w:val="-8"/>
        </w:rPr>
        <w:t xml:space="preserve"> </w:t>
      </w:r>
      <w:r>
        <w:t>development</w:t>
      </w:r>
      <w:r>
        <w:rPr>
          <w:spacing w:val="-8"/>
        </w:rPr>
        <w:t xml:space="preserve"> </w:t>
      </w:r>
      <w:r>
        <w:t>and infrastructure teams.</w:t>
      </w:r>
    </w:p>
    <w:p w14:paraId="2FAC491F" w14:textId="77777777" w:rsidR="004C0F18" w:rsidRDefault="00000000">
      <w:pPr>
        <w:spacing w:before="200"/>
      </w:pPr>
      <w:r>
        <w:rPr>
          <w:b/>
        </w:rPr>
        <w:t>Databricks</w:t>
      </w:r>
      <w:r>
        <w:rPr>
          <w:b/>
          <w:spacing w:val="-6"/>
        </w:rPr>
        <w:t xml:space="preserve"> </w:t>
      </w:r>
      <w:r>
        <w:rPr>
          <w:b/>
        </w:rPr>
        <w:t>-</w:t>
      </w:r>
      <w:r>
        <w:rPr>
          <w:b/>
          <w:spacing w:val="-5"/>
        </w:rPr>
        <w:t xml:space="preserve"> </w:t>
      </w:r>
      <w:r>
        <w:rPr>
          <w:spacing w:val="-2"/>
        </w:rPr>
        <w:t>Houston</w:t>
      </w:r>
    </w:p>
    <w:p w14:paraId="7F7DFEB4" w14:textId="42F1426D" w:rsidR="004C0F18" w:rsidRDefault="00000000">
      <w:pPr>
        <w:pStyle w:val="BodyText"/>
        <w:spacing w:before="239"/>
      </w:pPr>
      <w:r>
        <w:t>**Technical</w:t>
      </w:r>
      <w:r>
        <w:rPr>
          <w:spacing w:val="-10"/>
        </w:rPr>
        <w:t xml:space="preserve"> </w:t>
      </w:r>
      <w:r>
        <w:t>Project</w:t>
      </w:r>
      <w:r>
        <w:rPr>
          <w:spacing w:val="-7"/>
        </w:rPr>
        <w:t xml:space="preserve"> </w:t>
      </w:r>
      <w:r>
        <w:t>Manager</w:t>
      </w:r>
      <w:r w:rsidR="00CA43F5">
        <w:t>/Program Manager</w:t>
      </w:r>
      <w:r>
        <w:rPr>
          <w:spacing w:val="-7"/>
        </w:rPr>
        <w:t xml:space="preserve"> </w:t>
      </w:r>
      <w:r>
        <w:t>|</w:t>
      </w:r>
      <w:r>
        <w:rPr>
          <w:spacing w:val="-7"/>
        </w:rPr>
        <w:t xml:space="preserve"> </w:t>
      </w:r>
      <w:r>
        <w:t>Dec</w:t>
      </w:r>
      <w:r>
        <w:rPr>
          <w:spacing w:val="-7"/>
        </w:rPr>
        <w:t xml:space="preserve"> </w:t>
      </w:r>
      <w:r>
        <w:t>2019</w:t>
      </w:r>
      <w:r>
        <w:rPr>
          <w:spacing w:val="-7"/>
        </w:rPr>
        <w:t xml:space="preserve"> </w:t>
      </w:r>
      <w:r>
        <w:t>–</w:t>
      </w:r>
      <w:r>
        <w:rPr>
          <w:spacing w:val="-7"/>
        </w:rPr>
        <w:t xml:space="preserve"> </w:t>
      </w:r>
      <w:r>
        <w:t>Jan</w:t>
      </w:r>
      <w:r>
        <w:rPr>
          <w:spacing w:val="-7"/>
        </w:rPr>
        <w:t xml:space="preserve"> </w:t>
      </w:r>
      <w:r>
        <w:rPr>
          <w:spacing w:val="-2"/>
        </w:rPr>
        <w:t>2021**</w:t>
      </w:r>
    </w:p>
    <w:p w14:paraId="1FA1346E" w14:textId="77777777" w:rsidR="004C0F18" w:rsidRDefault="00000000">
      <w:pPr>
        <w:pStyle w:val="ListParagraph"/>
        <w:numPr>
          <w:ilvl w:val="0"/>
          <w:numId w:val="1"/>
        </w:numPr>
        <w:tabs>
          <w:tab w:val="left" w:pos="144"/>
        </w:tabs>
        <w:spacing w:before="238" w:line="276" w:lineRule="auto"/>
        <w:ind w:right="510" w:firstLine="0"/>
      </w:pPr>
      <w:r>
        <w:t>Oversaw</w:t>
      </w:r>
      <w:r>
        <w:rPr>
          <w:spacing w:val="-10"/>
        </w:rPr>
        <w:t xml:space="preserve"> </w:t>
      </w:r>
      <w:r>
        <w:t>data</w:t>
      </w:r>
      <w:r>
        <w:rPr>
          <w:spacing w:val="-10"/>
        </w:rPr>
        <w:t xml:space="preserve"> </w:t>
      </w:r>
      <w:r>
        <w:t>warehouse</w:t>
      </w:r>
      <w:r>
        <w:rPr>
          <w:spacing w:val="-10"/>
        </w:rPr>
        <w:t xml:space="preserve"> </w:t>
      </w:r>
      <w:r>
        <w:t>development</w:t>
      </w:r>
      <w:r>
        <w:rPr>
          <w:spacing w:val="-10"/>
        </w:rPr>
        <w:t xml:space="preserve"> </w:t>
      </w:r>
      <w:r>
        <w:t>projects,</w:t>
      </w:r>
      <w:r>
        <w:rPr>
          <w:spacing w:val="-10"/>
        </w:rPr>
        <w:t xml:space="preserve"> </w:t>
      </w:r>
      <w:r>
        <w:t>defining</w:t>
      </w:r>
      <w:r>
        <w:rPr>
          <w:spacing w:val="-10"/>
        </w:rPr>
        <w:t xml:space="preserve"> </w:t>
      </w:r>
      <w:r>
        <w:t>requirements,</w:t>
      </w:r>
      <w:r>
        <w:rPr>
          <w:spacing w:val="-10"/>
        </w:rPr>
        <w:t xml:space="preserve"> </w:t>
      </w:r>
      <w:r>
        <w:t>project</w:t>
      </w:r>
      <w:r>
        <w:rPr>
          <w:spacing w:val="-10"/>
        </w:rPr>
        <w:t xml:space="preserve"> </w:t>
      </w:r>
      <w:r>
        <w:t>plans, budgets, and milestones.</w:t>
      </w:r>
    </w:p>
    <w:p w14:paraId="06652F50" w14:textId="77777777" w:rsidR="004C0F18" w:rsidRDefault="00000000">
      <w:pPr>
        <w:pStyle w:val="ListParagraph"/>
        <w:numPr>
          <w:ilvl w:val="0"/>
          <w:numId w:val="1"/>
        </w:numPr>
        <w:tabs>
          <w:tab w:val="left" w:pos="144"/>
        </w:tabs>
        <w:spacing w:line="276" w:lineRule="auto"/>
        <w:ind w:right="413" w:firstLine="0"/>
      </w:pPr>
      <w:r>
        <w:t>Coordinated</w:t>
      </w:r>
      <w:r>
        <w:rPr>
          <w:spacing w:val="-6"/>
        </w:rPr>
        <w:t xml:space="preserve"> </w:t>
      </w:r>
      <w:r>
        <w:t>ETL,</w:t>
      </w:r>
      <w:r>
        <w:rPr>
          <w:spacing w:val="-6"/>
        </w:rPr>
        <w:t xml:space="preserve"> </w:t>
      </w:r>
      <w:r>
        <w:t>database,</w:t>
      </w:r>
      <w:r>
        <w:rPr>
          <w:spacing w:val="-6"/>
        </w:rPr>
        <w:t xml:space="preserve"> </w:t>
      </w:r>
      <w:r>
        <w:t>and</w:t>
      </w:r>
      <w:r>
        <w:rPr>
          <w:spacing w:val="-6"/>
        </w:rPr>
        <w:t xml:space="preserve"> </w:t>
      </w:r>
      <w:r>
        <w:t>application</w:t>
      </w:r>
      <w:r>
        <w:rPr>
          <w:spacing w:val="-6"/>
        </w:rPr>
        <w:t xml:space="preserve"> </w:t>
      </w:r>
      <w:r>
        <w:t>development</w:t>
      </w:r>
      <w:r>
        <w:rPr>
          <w:spacing w:val="-6"/>
        </w:rPr>
        <w:t xml:space="preserve"> </w:t>
      </w:r>
      <w:r>
        <w:t>teams</w:t>
      </w:r>
      <w:r>
        <w:rPr>
          <w:spacing w:val="-6"/>
        </w:rPr>
        <w:t xml:space="preserve"> </w:t>
      </w:r>
      <w:r>
        <w:t>using</w:t>
      </w:r>
      <w:r>
        <w:rPr>
          <w:spacing w:val="-6"/>
        </w:rPr>
        <w:t xml:space="preserve"> </w:t>
      </w:r>
      <w:r>
        <w:t>Agile</w:t>
      </w:r>
      <w:r>
        <w:rPr>
          <w:spacing w:val="-6"/>
        </w:rPr>
        <w:t xml:space="preserve"> </w:t>
      </w:r>
      <w:r>
        <w:t>and</w:t>
      </w:r>
      <w:r>
        <w:rPr>
          <w:spacing w:val="-6"/>
        </w:rPr>
        <w:t xml:space="preserve"> </w:t>
      </w:r>
      <w:r>
        <w:t xml:space="preserve">Scrum </w:t>
      </w:r>
      <w:r>
        <w:rPr>
          <w:spacing w:val="-2"/>
        </w:rPr>
        <w:t>frameworks.</w:t>
      </w:r>
    </w:p>
    <w:p w14:paraId="72D4D13F" w14:textId="77777777" w:rsidR="004C0F18" w:rsidRDefault="00000000">
      <w:pPr>
        <w:pStyle w:val="ListParagraph"/>
        <w:numPr>
          <w:ilvl w:val="0"/>
          <w:numId w:val="1"/>
        </w:numPr>
        <w:tabs>
          <w:tab w:val="left" w:pos="144"/>
        </w:tabs>
        <w:spacing w:line="276" w:lineRule="auto"/>
        <w:ind w:right="796" w:firstLine="0"/>
      </w:pPr>
      <w:r>
        <w:t>Facilitated</w:t>
      </w:r>
      <w:r>
        <w:rPr>
          <w:spacing w:val="-10"/>
        </w:rPr>
        <w:t xml:space="preserve"> </w:t>
      </w:r>
      <w:r>
        <w:t>sprint</w:t>
      </w:r>
      <w:r>
        <w:rPr>
          <w:spacing w:val="-10"/>
        </w:rPr>
        <w:t xml:space="preserve"> </w:t>
      </w:r>
      <w:r>
        <w:t>planning,</w:t>
      </w:r>
      <w:r>
        <w:rPr>
          <w:spacing w:val="-10"/>
        </w:rPr>
        <w:t xml:space="preserve"> </w:t>
      </w:r>
      <w:r>
        <w:t>reviews,</w:t>
      </w:r>
      <w:r>
        <w:rPr>
          <w:spacing w:val="-10"/>
        </w:rPr>
        <w:t xml:space="preserve"> </w:t>
      </w:r>
      <w:r>
        <w:t>and</w:t>
      </w:r>
      <w:r>
        <w:rPr>
          <w:spacing w:val="-10"/>
        </w:rPr>
        <w:t xml:space="preserve"> </w:t>
      </w:r>
      <w:r>
        <w:t>retrospectives</w:t>
      </w:r>
      <w:r>
        <w:rPr>
          <w:spacing w:val="-10"/>
        </w:rPr>
        <w:t xml:space="preserve"> </w:t>
      </w:r>
      <w:r>
        <w:t>while</w:t>
      </w:r>
      <w:r>
        <w:rPr>
          <w:spacing w:val="-10"/>
        </w:rPr>
        <w:t xml:space="preserve"> </w:t>
      </w:r>
      <w:r>
        <w:t>tracking</w:t>
      </w:r>
      <w:r>
        <w:rPr>
          <w:spacing w:val="-10"/>
        </w:rPr>
        <w:t xml:space="preserve"> </w:t>
      </w:r>
      <w:r>
        <w:t>velocity</w:t>
      </w:r>
      <w:r>
        <w:rPr>
          <w:spacing w:val="-10"/>
        </w:rPr>
        <w:t xml:space="preserve"> </w:t>
      </w:r>
      <w:r>
        <w:t>and ensuring on-time delivery.</w:t>
      </w:r>
    </w:p>
    <w:p w14:paraId="696C5F23" w14:textId="77777777" w:rsidR="004C0F18" w:rsidRDefault="00000000">
      <w:pPr>
        <w:spacing w:before="200"/>
      </w:pPr>
      <w:r>
        <w:rPr>
          <w:b/>
          <w:spacing w:val="-2"/>
        </w:rPr>
        <w:t>Xcel</w:t>
      </w:r>
      <w:r>
        <w:rPr>
          <w:b/>
          <w:spacing w:val="-7"/>
        </w:rPr>
        <w:t xml:space="preserve"> </w:t>
      </w:r>
      <w:r>
        <w:rPr>
          <w:b/>
          <w:spacing w:val="-2"/>
        </w:rPr>
        <w:t>Energy–</w:t>
      </w:r>
      <w:r>
        <w:rPr>
          <w:b/>
          <w:spacing w:val="-7"/>
        </w:rPr>
        <w:t xml:space="preserve"> </w:t>
      </w:r>
      <w:r>
        <w:rPr>
          <w:spacing w:val="-2"/>
        </w:rPr>
        <w:t>Denver,</w:t>
      </w:r>
      <w:r>
        <w:rPr>
          <w:spacing w:val="-7"/>
        </w:rPr>
        <w:t xml:space="preserve"> </w:t>
      </w:r>
      <w:r>
        <w:rPr>
          <w:spacing w:val="-5"/>
        </w:rPr>
        <w:t>CO</w:t>
      </w:r>
    </w:p>
    <w:p w14:paraId="7D8AA84A" w14:textId="7E5AC03E" w:rsidR="004C0F18" w:rsidRDefault="00000000">
      <w:pPr>
        <w:pStyle w:val="BodyText"/>
        <w:spacing w:before="239"/>
      </w:pPr>
      <w:r>
        <w:t>**Project</w:t>
      </w:r>
      <w:r>
        <w:rPr>
          <w:spacing w:val="-7"/>
        </w:rPr>
        <w:t xml:space="preserve"> </w:t>
      </w:r>
      <w:r>
        <w:t>Manager</w:t>
      </w:r>
      <w:r w:rsidR="00CA43F5">
        <w:t>/Program Manager</w:t>
      </w:r>
      <w:r>
        <w:rPr>
          <w:spacing w:val="-5"/>
        </w:rPr>
        <w:t xml:space="preserve"> </w:t>
      </w:r>
      <w:r>
        <w:t>|</w:t>
      </w:r>
      <w:r>
        <w:rPr>
          <w:spacing w:val="-5"/>
        </w:rPr>
        <w:t xml:space="preserve"> </w:t>
      </w:r>
      <w:r>
        <w:t>May</w:t>
      </w:r>
      <w:r>
        <w:rPr>
          <w:spacing w:val="-5"/>
        </w:rPr>
        <w:t xml:space="preserve"> </w:t>
      </w:r>
      <w:r>
        <w:t>2018</w:t>
      </w:r>
      <w:r>
        <w:rPr>
          <w:spacing w:val="-5"/>
        </w:rPr>
        <w:t xml:space="preserve"> </w:t>
      </w:r>
      <w:r>
        <w:t>–</w:t>
      </w:r>
      <w:r>
        <w:rPr>
          <w:spacing w:val="-5"/>
        </w:rPr>
        <w:t xml:space="preserve"> </w:t>
      </w:r>
      <w:r>
        <w:t>Oct</w:t>
      </w:r>
      <w:r>
        <w:rPr>
          <w:spacing w:val="-5"/>
        </w:rPr>
        <w:t xml:space="preserve"> </w:t>
      </w:r>
      <w:r>
        <w:rPr>
          <w:spacing w:val="-2"/>
        </w:rPr>
        <w:t>2019**</w:t>
      </w:r>
    </w:p>
    <w:p w14:paraId="4B671246" w14:textId="77777777" w:rsidR="004C0F18" w:rsidRDefault="00000000">
      <w:pPr>
        <w:pStyle w:val="ListParagraph"/>
        <w:numPr>
          <w:ilvl w:val="0"/>
          <w:numId w:val="1"/>
        </w:numPr>
        <w:tabs>
          <w:tab w:val="left" w:pos="144"/>
        </w:tabs>
        <w:spacing w:before="239" w:line="276" w:lineRule="auto"/>
        <w:ind w:right="1059" w:firstLine="0"/>
      </w:pPr>
      <w:r>
        <w:t>Delivered</w:t>
      </w:r>
      <w:r>
        <w:rPr>
          <w:spacing w:val="-9"/>
        </w:rPr>
        <w:t xml:space="preserve"> </w:t>
      </w:r>
      <w:r>
        <w:t>digital</w:t>
      </w:r>
      <w:r>
        <w:rPr>
          <w:spacing w:val="-9"/>
        </w:rPr>
        <w:t xml:space="preserve"> </w:t>
      </w:r>
      <w:r>
        <w:t>transformation</w:t>
      </w:r>
      <w:r>
        <w:rPr>
          <w:spacing w:val="-9"/>
        </w:rPr>
        <w:t xml:space="preserve"> </w:t>
      </w:r>
      <w:r>
        <w:t>initiatives</w:t>
      </w:r>
      <w:r>
        <w:rPr>
          <w:spacing w:val="-9"/>
        </w:rPr>
        <w:t xml:space="preserve"> </w:t>
      </w:r>
      <w:r>
        <w:t>for</w:t>
      </w:r>
      <w:r>
        <w:rPr>
          <w:spacing w:val="-9"/>
        </w:rPr>
        <w:t xml:space="preserve"> </w:t>
      </w:r>
      <w:r>
        <w:t>Home</w:t>
      </w:r>
      <w:r>
        <w:rPr>
          <w:spacing w:val="-9"/>
        </w:rPr>
        <w:t xml:space="preserve"> </w:t>
      </w:r>
      <w:r>
        <w:t>Smart</w:t>
      </w:r>
      <w:r>
        <w:rPr>
          <w:spacing w:val="-9"/>
        </w:rPr>
        <w:t xml:space="preserve"> </w:t>
      </w:r>
      <w:r>
        <w:t>project</w:t>
      </w:r>
      <w:r>
        <w:rPr>
          <w:spacing w:val="-9"/>
        </w:rPr>
        <w:t xml:space="preserve"> </w:t>
      </w:r>
      <w:r>
        <w:t>across</w:t>
      </w:r>
      <w:r>
        <w:rPr>
          <w:spacing w:val="-9"/>
        </w:rPr>
        <w:t xml:space="preserve"> </w:t>
      </w:r>
      <w:r>
        <w:t xml:space="preserve">three </w:t>
      </w:r>
      <w:r>
        <w:rPr>
          <w:spacing w:val="-2"/>
        </w:rPr>
        <w:t>communities.</w:t>
      </w:r>
    </w:p>
    <w:p w14:paraId="4C34D6C7" w14:textId="77777777" w:rsidR="004C0F18" w:rsidRDefault="00000000">
      <w:pPr>
        <w:pStyle w:val="ListParagraph"/>
        <w:numPr>
          <w:ilvl w:val="0"/>
          <w:numId w:val="1"/>
        </w:numPr>
        <w:tabs>
          <w:tab w:val="left" w:pos="144"/>
        </w:tabs>
        <w:spacing w:line="276" w:lineRule="auto"/>
        <w:ind w:right="76" w:firstLine="0"/>
      </w:pPr>
      <w:r>
        <w:t>Managed</w:t>
      </w:r>
      <w:r>
        <w:rPr>
          <w:spacing w:val="-7"/>
        </w:rPr>
        <w:t xml:space="preserve"> </w:t>
      </w:r>
      <w:r>
        <w:t>project</w:t>
      </w:r>
      <w:r>
        <w:rPr>
          <w:spacing w:val="-7"/>
        </w:rPr>
        <w:t xml:space="preserve"> </w:t>
      </w:r>
      <w:r>
        <w:t>risks,</w:t>
      </w:r>
      <w:r>
        <w:rPr>
          <w:spacing w:val="-7"/>
        </w:rPr>
        <w:t xml:space="preserve"> </w:t>
      </w:r>
      <w:r>
        <w:t>dependencies,</w:t>
      </w:r>
      <w:r>
        <w:rPr>
          <w:spacing w:val="-7"/>
        </w:rPr>
        <w:t xml:space="preserve"> </w:t>
      </w:r>
      <w:r>
        <w:t>and</w:t>
      </w:r>
      <w:r>
        <w:rPr>
          <w:spacing w:val="-7"/>
        </w:rPr>
        <w:t xml:space="preserve"> </w:t>
      </w:r>
      <w:r>
        <w:t>stakeholder</w:t>
      </w:r>
      <w:r>
        <w:rPr>
          <w:spacing w:val="-7"/>
        </w:rPr>
        <w:t xml:space="preserve"> </w:t>
      </w:r>
      <w:r>
        <w:t>communications</w:t>
      </w:r>
      <w:r>
        <w:rPr>
          <w:spacing w:val="-7"/>
        </w:rPr>
        <w:t xml:space="preserve"> </w:t>
      </w:r>
      <w:r>
        <w:t>while</w:t>
      </w:r>
      <w:r>
        <w:rPr>
          <w:spacing w:val="-7"/>
        </w:rPr>
        <w:t xml:space="preserve"> </w:t>
      </w:r>
      <w:r>
        <w:t>maintaining RAID documentation.</w:t>
      </w:r>
    </w:p>
    <w:p w14:paraId="222077D9" w14:textId="77777777" w:rsidR="004C0F18" w:rsidRDefault="00000000">
      <w:pPr>
        <w:pStyle w:val="ListParagraph"/>
        <w:numPr>
          <w:ilvl w:val="0"/>
          <w:numId w:val="1"/>
        </w:numPr>
        <w:tabs>
          <w:tab w:val="left" w:pos="144"/>
        </w:tabs>
        <w:spacing w:line="276" w:lineRule="auto"/>
        <w:ind w:right="995" w:firstLine="0"/>
      </w:pPr>
      <w:r>
        <w:t>Collaborated</w:t>
      </w:r>
      <w:r>
        <w:rPr>
          <w:spacing w:val="-8"/>
        </w:rPr>
        <w:t xml:space="preserve"> </w:t>
      </w:r>
      <w:r>
        <w:t>with</w:t>
      </w:r>
      <w:r>
        <w:rPr>
          <w:spacing w:val="-8"/>
        </w:rPr>
        <w:t xml:space="preserve"> </w:t>
      </w:r>
      <w:r>
        <w:t>technical</w:t>
      </w:r>
      <w:r>
        <w:rPr>
          <w:spacing w:val="-8"/>
        </w:rPr>
        <w:t xml:space="preserve"> </w:t>
      </w:r>
      <w:r>
        <w:t>teams</w:t>
      </w:r>
      <w:r>
        <w:rPr>
          <w:spacing w:val="-8"/>
        </w:rPr>
        <w:t xml:space="preserve"> </w:t>
      </w:r>
      <w:r>
        <w:t>to</w:t>
      </w:r>
      <w:r>
        <w:rPr>
          <w:spacing w:val="-8"/>
        </w:rPr>
        <w:t xml:space="preserve"> </w:t>
      </w:r>
      <w:r>
        <w:t>ensure</w:t>
      </w:r>
      <w:r>
        <w:rPr>
          <w:spacing w:val="-8"/>
        </w:rPr>
        <w:t xml:space="preserve"> </w:t>
      </w:r>
      <w:r>
        <w:t>timely</w:t>
      </w:r>
      <w:r>
        <w:rPr>
          <w:spacing w:val="-8"/>
        </w:rPr>
        <w:t xml:space="preserve"> </w:t>
      </w:r>
      <w:r>
        <w:t>issue</w:t>
      </w:r>
      <w:r>
        <w:rPr>
          <w:spacing w:val="-8"/>
        </w:rPr>
        <w:t xml:space="preserve"> </w:t>
      </w:r>
      <w:r>
        <w:t>resolution</w:t>
      </w:r>
      <w:r>
        <w:rPr>
          <w:spacing w:val="-8"/>
        </w:rPr>
        <w:t xml:space="preserve"> </w:t>
      </w:r>
      <w:r>
        <w:t>and</w:t>
      </w:r>
      <w:r>
        <w:rPr>
          <w:spacing w:val="-8"/>
        </w:rPr>
        <w:t xml:space="preserve"> </w:t>
      </w:r>
      <w:r>
        <w:t xml:space="preserve">delivery </w:t>
      </w:r>
      <w:r>
        <w:rPr>
          <w:spacing w:val="-2"/>
        </w:rPr>
        <w:t>excellence.</w:t>
      </w:r>
    </w:p>
    <w:p w14:paraId="52A2745B" w14:textId="77777777" w:rsidR="004C0F18" w:rsidRDefault="00000000">
      <w:pPr>
        <w:spacing w:before="200"/>
      </w:pPr>
      <w:r>
        <w:rPr>
          <w:b/>
        </w:rPr>
        <w:t>6th</w:t>
      </w:r>
      <w:r>
        <w:rPr>
          <w:b/>
          <w:spacing w:val="-7"/>
        </w:rPr>
        <w:t xml:space="preserve"> </w:t>
      </w:r>
      <w:r>
        <w:rPr>
          <w:b/>
        </w:rPr>
        <w:t>Grain/</w:t>
      </w:r>
      <w:r>
        <w:rPr>
          <w:b/>
          <w:spacing w:val="-7"/>
        </w:rPr>
        <w:t xml:space="preserve"> </w:t>
      </w:r>
      <w:r>
        <w:rPr>
          <w:b/>
        </w:rPr>
        <w:t>University</w:t>
      </w:r>
      <w:r>
        <w:rPr>
          <w:b/>
          <w:spacing w:val="-7"/>
        </w:rPr>
        <w:t xml:space="preserve"> </w:t>
      </w:r>
      <w:r>
        <w:rPr>
          <w:b/>
        </w:rPr>
        <w:t>of</w:t>
      </w:r>
      <w:r>
        <w:rPr>
          <w:b/>
          <w:spacing w:val="-6"/>
        </w:rPr>
        <w:t xml:space="preserve"> </w:t>
      </w:r>
      <w:r>
        <w:rPr>
          <w:b/>
        </w:rPr>
        <w:t>Maryland</w:t>
      </w:r>
      <w:r>
        <w:rPr>
          <w:b/>
          <w:spacing w:val="35"/>
        </w:rPr>
        <w:t xml:space="preserve"> </w:t>
      </w:r>
      <w:r>
        <w:t>–</w:t>
      </w:r>
      <w:r>
        <w:rPr>
          <w:spacing w:val="-6"/>
        </w:rPr>
        <w:t xml:space="preserve"> </w:t>
      </w:r>
      <w:r>
        <w:rPr>
          <w:spacing w:val="-2"/>
        </w:rPr>
        <w:t>India</w:t>
      </w:r>
    </w:p>
    <w:p w14:paraId="3D56AD90" w14:textId="77777777" w:rsidR="004C0F18" w:rsidRDefault="00000000">
      <w:pPr>
        <w:pStyle w:val="BodyText"/>
        <w:spacing w:before="239"/>
      </w:pPr>
      <w:r>
        <w:t>**IT</w:t>
      </w:r>
      <w:r>
        <w:rPr>
          <w:spacing w:val="-7"/>
        </w:rPr>
        <w:t xml:space="preserve"> </w:t>
      </w:r>
      <w:r>
        <w:t>Project</w:t>
      </w:r>
      <w:r>
        <w:rPr>
          <w:spacing w:val="-4"/>
        </w:rPr>
        <w:t xml:space="preserve"> </w:t>
      </w:r>
      <w:r>
        <w:t>Manager</w:t>
      </w:r>
      <w:r>
        <w:rPr>
          <w:spacing w:val="-4"/>
        </w:rPr>
        <w:t xml:space="preserve"> </w:t>
      </w:r>
      <w:r>
        <w:t>|</w:t>
      </w:r>
      <w:r>
        <w:rPr>
          <w:spacing w:val="-4"/>
        </w:rPr>
        <w:t xml:space="preserve"> </w:t>
      </w:r>
      <w:r>
        <w:t>Jun</w:t>
      </w:r>
      <w:r>
        <w:rPr>
          <w:spacing w:val="-4"/>
        </w:rPr>
        <w:t xml:space="preserve"> </w:t>
      </w:r>
      <w:r>
        <w:t>2015</w:t>
      </w:r>
      <w:r>
        <w:rPr>
          <w:spacing w:val="-4"/>
        </w:rPr>
        <w:t xml:space="preserve"> </w:t>
      </w:r>
      <w:r>
        <w:t>–</w:t>
      </w:r>
      <w:r>
        <w:rPr>
          <w:spacing w:val="-4"/>
        </w:rPr>
        <w:t xml:space="preserve"> </w:t>
      </w:r>
      <w:r>
        <w:t>Oct</w:t>
      </w:r>
      <w:r>
        <w:rPr>
          <w:spacing w:val="-4"/>
        </w:rPr>
        <w:t xml:space="preserve"> </w:t>
      </w:r>
      <w:r>
        <w:rPr>
          <w:spacing w:val="-2"/>
        </w:rPr>
        <w:t>2017**</w:t>
      </w:r>
    </w:p>
    <w:p w14:paraId="414D335F" w14:textId="77777777" w:rsidR="004C0F18" w:rsidRDefault="00000000">
      <w:pPr>
        <w:pStyle w:val="ListParagraph"/>
        <w:numPr>
          <w:ilvl w:val="0"/>
          <w:numId w:val="1"/>
        </w:numPr>
        <w:tabs>
          <w:tab w:val="left" w:pos="144"/>
        </w:tabs>
        <w:spacing w:before="238"/>
        <w:ind w:left="144" w:hanging="144"/>
      </w:pPr>
      <w:r>
        <w:t>Led</w:t>
      </w:r>
      <w:r>
        <w:rPr>
          <w:spacing w:val="-11"/>
        </w:rPr>
        <w:t xml:space="preserve"> </w:t>
      </w:r>
      <w:r>
        <w:t>environmental</w:t>
      </w:r>
      <w:r>
        <w:rPr>
          <w:spacing w:val="-11"/>
        </w:rPr>
        <w:t xml:space="preserve"> </w:t>
      </w:r>
      <w:r>
        <w:t>and</w:t>
      </w:r>
      <w:r>
        <w:rPr>
          <w:spacing w:val="-10"/>
        </w:rPr>
        <w:t xml:space="preserve"> </w:t>
      </w:r>
      <w:r>
        <w:t>research-based</w:t>
      </w:r>
      <w:r>
        <w:rPr>
          <w:spacing w:val="-11"/>
        </w:rPr>
        <w:t xml:space="preserve"> </w:t>
      </w:r>
      <w:r>
        <w:t>project</w:t>
      </w:r>
      <w:r>
        <w:rPr>
          <w:spacing w:val="-11"/>
        </w:rPr>
        <w:t xml:space="preserve"> </w:t>
      </w:r>
      <w:r>
        <w:t>mapping</w:t>
      </w:r>
      <w:r>
        <w:rPr>
          <w:spacing w:val="-10"/>
        </w:rPr>
        <w:t xml:space="preserve"> </w:t>
      </w:r>
      <w:r>
        <w:t>global</w:t>
      </w:r>
      <w:r>
        <w:rPr>
          <w:spacing w:val="-11"/>
        </w:rPr>
        <w:t xml:space="preserve"> </w:t>
      </w:r>
      <w:r>
        <w:t>agricultural</w:t>
      </w:r>
      <w:r>
        <w:rPr>
          <w:spacing w:val="-10"/>
        </w:rPr>
        <w:t xml:space="preserve"> </w:t>
      </w:r>
      <w:r>
        <w:rPr>
          <w:spacing w:val="-2"/>
        </w:rPr>
        <w:t>land.</w:t>
      </w:r>
    </w:p>
    <w:p w14:paraId="49B896FB" w14:textId="77777777" w:rsidR="004C0F18" w:rsidRDefault="00000000">
      <w:pPr>
        <w:pStyle w:val="ListParagraph"/>
        <w:numPr>
          <w:ilvl w:val="0"/>
          <w:numId w:val="1"/>
        </w:numPr>
        <w:tabs>
          <w:tab w:val="left" w:pos="144"/>
        </w:tabs>
        <w:spacing w:before="39" w:line="276" w:lineRule="auto"/>
        <w:ind w:right="592" w:firstLine="0"/>
      </w:pPr>
      <w:r>
        <w:t>Trained</w:t>
      </w:r>
      <w:r>
        <w:rPr>
          <w:spacing w:val="-7"/>
        </w:rPr>
        <w:t xml:space="preserve"> </w:t>
      </w:r>
      <w:r>
        <w:t>teams</w:t>
      </w:r>
      <w:r>
        <w:rPr>
          <w:spacing w:val="-7"/>
        </w:rPr>
        <w:t xml:space="preserve"> </w:t>
      </w:r>
      <w:r>
        <w:t>on</w:t>
      </w:r>
      <w:r>
        <w:rPr>
          <w:spacing w:val="-7"/>
        </w:rPr>
        <w:t xml:space="preserve"> </w:t>
      </w:r>
      <w:r>
        <w:t>Agile</w:t>
      </w:r>
      <w:r>
        <w:rPr>
          <w:spacing w:val="-7"/>
        </w:rPr>
        <w:t xml:space="preserve"> </w:t>
      </w:r>
      <w:r>
        <w:t>best</w:t>
      </w:r>
      <w:r>
        <w:rPr>
          <w:spacing w:val="-7"/>
        </w:rPr>
        <w:t xml:space="preserve"> </w:t>
      </w:r>
      <w:r>
        <w:t>practices</w:t>
      </w:r>
      <w:r>
        <w:rPr>
          <w:spacing w:val="-7"/>
        </w:rPr>
        <w:t xml:space="preserve"> </w:t>
      </w:r>
      <w:r>
        <w:t>and</w:t>
      </w:r>
      <w:r>
        <w:rPr>
          <w:spacing w:val="-7"/>
        </w:rPr>
        <w:t xml:space="preserve"> </w:t>
      </w:r>
      <w:r>
        <w:t>coordinated</w:t>
      </w:r>
      <w:r>
        <w:rPr>
          <w:spacing w:val="-7"/>
        </w:rPr>
        <w:t xml:space="preserve"> </w:t>
      </w:r>
      <w:r>
        <w:t>dependencies</w:t>
      </w:r>
      <w:r>
        <w:rPr>
          <w:spacing w:val="-7"/>
        </w:rPr>
        <w:t xml:space="preserve"> </w:t>
      </w:r>
      <w:r>
        <w:t>across</w:t>
      </w:r>
      <w:r>
        <w:rPr>
          <w:spacing w:val="-7"/>
        </w:rPr>
        <w:t xml:space="preserve"> </w:t>
      </w:r>
      <w:r>
        <w:t xml:space="preserve">multiple </w:t>
      </w:r>
      <w:r>
        <w:lastRenderedPageBreak/>
        <w:t>product teams.</w:t>
      </w:r>
    </w:p>
    <w:p w14:paraId="4985025C" w14:textId="77777777" w:rsidR="004C0F18" w:rsidRDefault="004C0F18">
      <w:pPr>
        <w:pStyle w:val="ListParagraph"/>
        <w:spacing w:line="276" w:lineRule="auto"/>
        <w:sectPr w:rsidR="004C0F18">
          <w:pgSz w:w="12240" w:h="15840"/>
          <w:pgMar w:top="1400" w:right="1800" w:bottom="280" w:left="1800" w:header="720" w:footer="720" w:gutter="0"/>
          <w:cols w:space="720"/>
        </w:sectPr>
      </w:pPr>
    </w:p>
    <w:p w14:paraId="0EB861D6" w14:textId="77777777" w:rsidR="004C0F18" w:rsidRDefault="00000000">
      <w:pPr>
        <w:pStyle w:val="ListParagraph"/>
        <w:numPr>
          <w:ilvl w:val="0"/>
          <w:numId w:val="1"/>
        </w:numPr>
        <w:tabs>
          <w:tab w:val="left" w:pos="144"/>
        </w:tabs>
        <w:spacing w:before="40" w:line="276" w:lineRule="auto"/>
        <w:ind w:right="605" w:firstLine="0"/>
      </w:pPr>
      <w:r>
        <w:lastRenderedPageBreak/>
        <w:t>Developed</w:t>
      </w:r>
      <w:r>
        <w:rPr>
          <w:spacing w:val="-6"/>
        </w:rPr>
        <w:t xml:space="preserve"> </w:t>
      </w:r>
      <w:r>
        <w:t>and</w:t>
      </w:r>
      <w:r>
        <w:rPr>
          <w:spacing w:val="-6"/>
        </w:rPr>
        <w:t xml:space="preserve"> </w:t>
      </w:r>
      <w:r>
        <w:t>maintained</w:t>
      </w:r>
      <w:r>
        <w:rPr>
          <w:spacing w:val="-6"/>
        </w:rPr>
        <w:t xml:space="preserve"> </w:t>
      </w:r>
      <w:r>
        <w:t>release</w:t>
      </w:r>
      <w:r>
        <w:rPr>
          <w:spacing w:val="-6"/>
        </w:rPr>
        <w:t xml:space="preserve"> </w:t>
      </w:r>
      <w:r>
        <w:t>and</w:t>
      </w:r>
      <w:r>
        <w:rPr>
          <w:spacing w:val="-6"/>
        </w:rPr>
        <w:t xml:space="preserve"> </w:t>
      </w:r>
      <w:r>
        <w:t>iteration</w:t>
      </w:r>
      <w:r>
        <w:rPr>
          <w:spacing w:val="-6"/>
        </w:rPr>
        <w:t xml:space="preserve"> </w:t>
      </w:r>
      <w:r>
        <w:t>plans</w:t>
      </w:r>
      <w:r>
        <w:rPr>
          <w:spacing w:val="-6"/>
        </w:rPr>
        <w:t xml:space="preserve"> </w:t>
      </w:r>
      <w:r>
        <w:t>ensuring</w:t>
      </w:r>
      <w:r>
        <w:rPr>
          <w:spacing w:val="-6"/>
        </w:rPr>
        <w:t xml:space="preserve"> </w:t>
      </w:r>
      <w:r>
        <w:t>alignment</w:t>
      </w:r>
      <w:r>
        <w:rPr>
          <w:spacing w:val="-6"/>
        </w:rPr>
        <w:t xml:space="preserve"> </w:t>
      </w:r>
      <w:r>
        <w:t>with</w:t>
      </w:r>
      <w:r>
        <w:rPr>
          <w:spacing w:val="-6"/>
        </w:rPr>
        <w:t xml:space="preserve"> </w:t>
      </w:r>
      <w:r>
        <w:t xml:space="preserve">PMO </w:t>
      </w:r>
      <w:r>
        <w:rPr>
          <w:spacing w:val="-2"/>
        </w:rPr>
        <w:t>standards.</w:t>
      </w:r>
    </w:p>
    <w:p w14:paraId="528DFD1F" w14:textId="77777777" w:rsidR="004C0F18" w:rsidRDefault="00000000">
      <w:pPr>
        <w:spacing w:before="200"/>
      </w:pPr>
      <w:r>
        <w:rPr>
          <w:b/>
        </w:rPr>
        <w:t>Satya</w:t>
      </w:r>
      <w:r>
        <w:rPr>
          <w:b/>
          <w:spacing w:val="-4"/>
        </w:rPr>
        <w:t xml:space="preserve"> </w:t>
      </w:r>
      <w:r>
        <w:rPr>
          <w:b/>
        </w:rPr>
        <w:t>Labs</w:t>
      </w:r>
      <w:r>
        <w:rPr>
          <w:b/>
          <w:spacing w:val="-4"/>
        </w:rPr>
        <w:t xml:space="preserve"> </w:t>
      </w:r>
      <w:r>
        <w:t>–</w:t>
      </w:r>
      <w:r>
        <w:rPr>
          <w:spacing w:val="-4"/>
        </w:rPr>
        <w:t xml:space="preserve"> </w:t>
      </w:r>
      <w:r>
        <w:rPr>
          <w:spacing w:val="-2"/>
        </w:rPr>
        <w:t>India</w:t>
      </w:r>
    </w:p>
    <w:p w14:paraId="2C3478D0" w14:textId="77777777" w:rsidR="004C0F18" w:rsidRDefault="00000000">
      <w:pPr>
        <w:pStyle w:val="BodyText"/>
        <w:spacing w:before="238"/>
      </w:pPr>
      <w:r>
        <w:t>**Scrum</w:t>
      </w:r>
      <w:r>
        <w:rPr>
          <w:spacing w:val="-7"/>
        </w:rPr>
        <w:t xml:space="preserve"> </w:t>
      </w:r>
      <w:r>
        <w:t>Master</w:t>
      </w:r>
      <w:r>
        <w:rPr>
          <w:spacing w:val="-4"/>
        </w:rPr>
        <w:t xml:space="preserve"> </w:t>
      </w:r>
      <w:r>
        <w:t>|</w:t>
      </w:r>
      <w:r>
        <w:rPr>
          <w:spacing w:val="-4"/>
        </w:rPr>
        <w:t xml:space="preserve"> </w:t>
      </w:r>
      <w:r>
        <w:t>May</w:t>
      </w:r>
      <w:r>
        <w:rPr>
          <w:spacing w:val="-5"/>
        </w:rPr>
        <w:t xml:space="preserve"> </w:t>
      </w:r>
      <w:r>
        <w:t>2013</w:t>
      </w:r>
      <w:r>
        <w:rPr>
          <w:spacing w:val="-4"/>
        </w:rPr>
        <w:t xml:space="preserve"> </w:t>
      </w:r>
      <w:r>
        <w:t>–</w:t>
      </w:r>
      <w:r>
        <w:rPr>
          <w:spacing w:val="-4"/>
        </w:rPr>
        <w:t xml:space="preserve"> </w:t>
      </w:r>
      <w:r>
        <w:t>Mar</w:t>
      </w:r>
      <w:r>
        <w:rPr>
          <w:spacing w:val="-4"/>
        </w:rPr>
        <w:t xml:space="preserve"> </w:t>
      </w:r>
      <w:r>
        <w:rPr>
          <w:spacing w:val="-2"/>
        </w:rPr>
        <w:t>2015**</w:t>
      </w:r>
    </w:p>
    <w:p w14:paraId="740B8246" w14:textId="77777777" w:rsidR="004C0F18" w:rsidRDefault="00000000">
      <w:pPr>
        <w:pStyle w:val="ListParagraph"/>
        <w:numPr>
          <w:ilvl w:val="0"/>
          <w:numId w:val="1"/>
        </w:numPr>
        <w:tabs>
          <w:tab w:val="left" w:pos="144"/>
        </w:tabs>
        <w:spacing w:before="239" w:line="276" w:lineRule="auto"/>
        <w:ind w:right="731" w:firstLine="0"/>
      </w:pPr>
      <w:r>
        <w:t>Facilitated</w:t>
      </w:r>
      <w:r>
        <w:rPr>
          <w:spacing w:val="-11"/>
        </w:rPr>
        <w:t xml:space="preserve"> </w:t>
      </w:r>
      <w:r>
        <w:t>Scrum</w:t>
      </w:r>
      <w:r>
        <w:rPr>
          <w:spacing w:val="-11"/>
        </w:rPr>
        <w:t xml:space="preserve"> </w:t>
      </w:r>
      <w:r>
        <w:t>ceremonies</w:t>
      </w:r>
      <w:r>
        <w:rPr>
          <w:spacing w:val="-11"/>
        </w:rPr>
        <w:t xml:space="preserve"> </w:t>
      </w:r>
      <w:r>
        <w:t>and</w:t>
      </w:r>
      <w:r>
        <w:rPr>
          <w:spacing w:val="-11"/>
        </w:rPr>
        <w:t xml:space="preserve"> </w:t>
      </w:r>
      <w:r>
        <w:t>tracked</w:t>
      </w:r>
      <w:r>
        <w:rPr>
          <w:spacing w:val="-11"/>
        </w:rPr>
        <w:t xml:space="preserve"> </w:t>
      </w:r>
      <w:r>
        <w:t>sprint</w:t>
      </w:r>
      <w:r>
        <w:rPr>
          <w:spacing w:val="-11"/>
        </w:rPr>
        <w:t xml:space="preserve"> </w:t>
      </w:r>
      <w:r>
        <w:t>progress,</w:t>
      </w:r>
      <w:r>
        <w:rPr>
          <w:spacing w:val="-11"/>
        </w:rPr>
        <w:t xml:space="preserve"> </w:t>
      </w:r>
      <w:r>
        <w:t>velocity,</w:t>
      </w:r>
      <w:r>
        <w:rPr>
          <w:spacing w:val="-11"/>
        </w:rPr>
        <w:t xml:space="preserve"> </w:t>
      </w:r>
      <w:r>
        <w:t>and</w:t>
      </w:r>
      <w:r>
        <w:rPr>
          <w:spacing w:val="-11"/>
        </w:rPr>
        <w:t xml:space="preserve"> </w:t>
      </w:r>
      <w:r>
        <w:t xml:space="preserve">burn-down </w:t>
      </w:r>
      <w:r>
        <w:rPr>
          <w:spacing w:val="-2"/>
        </w:rPr>
        <w:t>metrics.</w:t>
      </w:r>
    </w:p>
    <w:p w14:paraId="7891B8E7" w14:textId="77777777" w:rsidR="004C0F18" w:rsidRDefault="00000000">
      <w:pPr>
        <w:pStyle w:val="ListParagraph"/>
        <w:numPr>
          <w:ilvl w:val="0"/>
          <w:numId w:val="1"/>
        </w:numPr>
        <w:tabs>
          <w:tab w:val="left" w:pos="144"/>
        </w:tabs>
        <w:ind w:left="144" w:hanging="144"/>
      </w:pPr>
      <w:r>
        <w:t>Conducted</w:t>
      </w:r>
      <w:r>
        <w:rPr>
          <w:spacing w:val="-11"/>
        </w:rPr>
        <w:t xml:space="preserve"> </w:t>
      </w:r>
      <w:r>
        <w:t>Scrum</w:t>
      </w:r>
      <w:r>
        <w:rPr>
          <w:spacing w:val="-8"/>
        </w:rPr>
        <w:t xml:space="preserve"> </w:t>
      </w:r>
      <w:r>
        <w:t>of</w:t>
      </w:r>
      <w:r>
        <w:rPr>
          <w:spacing w:val="-9"/>
        </w:rPr>
        <w:t xml:space="preserve"> </w:t>
      </w:r>
      <w:r>
        <w:t>Scrums</w:t>
      </w:r>
      <w:r>
        <w:rPr>
          <w:spacing w:val="-8"/>
        </w:rPr>
        <w:t xml:space="preserve"> </w:t>
      </w:r>
      <w:r>
        <w:t>to</w:t>
      </w:r>
      <w:r>
        <w:rPr>
          <w:spacing w:val="-9"/>
        </w:rPr>
        <w:t xml:space="preserve"> </w:t>
      </w:r>
      <w:r>
        <w:t>align</w:t>
      </w:r>
      <w:r>
        <w:rPr>
          <w:spacing w:val="-8"/>
        </w:rPr>
        <w:t xml:space="preserve"> </w:t>
      </w:r>
      <w:r>
        <w:t>cross-team</w:t>
      </w:r>
      <w:r>
        <w:rPr>
          <w:spacing w:val="-9"/>
        </w:rPr>
        <w:t xml:space="preserve"> </w:t>
      </w:r>
      <w:r>
        <w:t>initiatives</w:t>
      </w:r>
      <w:r>
        <w:rPr>
          <w:spacing w:val="-8"/>
        </w:rPr>
        <w:t xml:space="preserve"> </w:t>
      </w:r>
      <w:r>
        <w:t>and</w:t>
      </w:r>
      <w:r>
        <w:rPr>
          <w:spacing w:val="-9"/>
        </w:rPr>
        <w:t xml:space="preserve"> </w:t>
      </w:r>
      <w:r>
        <w:t>mitigate</w:t>
      </w:r>
      <w:r>
        <w:rPr>
          <w:spacing w:val="-8"/>
        </w:rPr>
        <w:t xml:space="preserve"> </w:t>
      </w:r>
      <w:r>
        <w:t>delivery</w:t>
      </w:r>
      <w:r>
        <w:rPr>
          <w:spacing w:val="-8"/>
        </w:rPr>
        <w:t xml:space="preserve"> </w:t>
      </w:r>
      <w:r>
        <w:rPr>
          <w:spacing w:val="-2"/>
        </w:rPr>
        <w:t>risks.</w:t>
      </w:r>
    </w:p>
    <w:p w14:paraId="096F7154" w14:textId="77777777" w:rsidR="004C0F18" w:rsidRDefault="004C0F18">
      <w:pPr>
        <w:pStyle w:val="BodyText"/>
      </w:pPr>
    </w:p>
    <w:p w14:paraId="135B5D4A" w14:textId="77777777" w:rsidR="004C0F18" w:rsidRDefault="004C0F18">
      <w:pPr>
        <w:pStyle w:val="BodyText"/>
        <w:spacing w:before="8"/>
      </w:pPr>
    </w:p>
    <w:p w14:paraId="33169515" w14:textId="77777777" w:rsidR="004C0F18" w:rsidRDefault="00000000">
      <w:pPr>
        <w:pStyle w:val="Heading1"/>
      </w:pPr>
      <w:bookmarkStart w:id="4" w:name="EDUCATION_"/>
      <w:bookmarkEnd w:id="4"/>
      <w:r>
        <w:rPr>
          <w:color w:val="366090"/>
          <w:spacing w:val="-2"/>
        </w:rPr>
        <w:t>EDUCATION</w:t>
      </w:r>
    </w:p>
    <w:p w14:paraId="04621F20" w14:textId="77777777" w:rsidR="004C0F18" w:rsidRDefault="00000000">
      <w:pPr>
        <w:pStyle w:val="BodyText"/>
        <w:spacing w:before="46"/>
      </w:pPr>
      <w:r>
        <w:t>Master</w:t>
      </w:r>
      <w:r>
        <w:rPr>
          <w:spacing w:val="-7"/>
        </w:rPr>
        <w:t xml:space="preserve"> </w:t>
      </w:r>
      <w:r>
        <w:t>of</w:t>
      </w:r>
      <w:r>
        <w:rPr>
          <w:spacing w:val="-7"/>
        </w:rPr>
        <w:t xml:space="preserve"> </w:t>
      </w:r>
      <w:r>
        <w:t>Arts</w:t>
      </w:r>
      <w:r>
        <w:rPr>
          <w:spacing w:val="-7"/>
        </w:rPr>
        <w:t xml:space="preserve"> </w:t>
      </w:r>
      <w:r>
        <w:t>(Economics),</w:t>
      </w:r>
      <w:r>
        <w:rPr>
          <w:spacing w:val="-7"/>
        </w:rPr>
        <w:t xml:space="preserve"> </w:t>
      </w:r>
      <w:r>
        <w:t>MGU</w:t>
      </w:r>
      <w:r>
        <w:rPr>
          <w:spacing w:val="-7"/>
        </w:rPr>
        <w:t xml:space="preserve"> </w:t>
      </w:r>
      <w:r>
        <w:t>Meghalaya</w:t>
      </w:r>
      <w:r>
        <w:rPr>
          <w:spacing w:val="-7"/>
        </w:rPr>
        <w:t xml:space="preserve"> </w:t>
      </w:r>
      <w:r>
        <w:t>–</w:t>
      </w:r>
      <w:r>
        <w:rPr>
          <w:spacing w:val="-6"/>
        </w:rPr>
        <w:t xml:space="preserve"> </w:t>
      </w:r>
      <w:r>
        <w:rPr>
          <w:spacing w:val="-4"/>
        </w:rPr>
        <w:t>2013</w:t>
      </w:r>
    </w:p>
    <w:p w14:paraId="4350AF98" w14:textId="77777777" w:rsidR="004C0F18" w:rsidRDefault="00000000">
      <w:pPr>
        <w:pStyle w:val="BodyText"/>
        <w:spacing w:before="239"/>
      </w:pPr>
      <w:r>
        <w:t>Bachelor</w:t>
      </w:r>
      <w:r>
        <w:rPr>
          <w:spacing w:val="-12"/>
        </w:rPr>
        <w:t xml:space="preserve"> </w:t>
      </w:r>
      <w:r>
        <w:t>of</w:t>
      </w:r>
      <w:r>
        <w:rPr>
          <w:spacing w:val="-11"/>
        </w:rPr>
        <w:t xml:space="preserve"> </w:t>
      </w:r>
      <w:r>
        <w:t>Technology</w:t>
      </w:r>
      <w:r>
        <w:rPr>
          <w:spacing w:val="-12"/>
        </w:rPr>
        <w:t xml:space="preserve"> </w:t>
      </w:r>
      <w:r>
        <w:t>(Electronics</w:t>
      </w:r>
      <w:r>
        <w:rPr>
          <w:spacing w:val="-11"/>
        </w:rPr>
        <w:t xml:space="preserve"> </w:t>
      </w:r>
      <w:r>
        <w:t>and</w:t>
      </w:r>
      <w:r>
        <w:rPr>
          <w:spacing w:val="-12"/>
        </w:rPr>
        <w:t xml:space="preserve"> </w:t>
      </w:r>
      <w:r>
        <w:t>Telecommunication),</w:t>
      </w:r>
      <w:r>
        <w:rPr>
          <w:spacing w:val="-11"/>
        </w:rPr>
        <w:t xml:space="preserve"> </w:t>
      </w:r>
      <w:r>
        <w:t>AMIETE</w:t>
      </w:r>
      <w:r>
        <w:rPr>
          <w:spacing w:val="-12"/>
        </w:rPr>
        <w:t xml:space="preserve"> </w:t>
      </w:r>
      <w:r>
        <w:t>Delhi</w:t>
      </w:r>
      <w:r>
        <w:rPr>
          <w:spacing w:val="-11"/>
        </w:rPr>
        <w:t xml:space="preserve"> </w:t>
      </w:r>
      <w:r>
        <w:t>–</w:t>
      </w:r>
      <w:r>
        <w:rPr>
          <w:spacing w:val="-11"/>
        </w:rPr>
        <w:t xml:space="preserve"> </w:t>
      </w:r>
      <w:r>
        <w:rPr>
          <w:spacing w:val="-4"/>
        </w:rPr>
        <w:t>2009</w:t>
      </w:r>
    </w:p>
    <w:p w14:paraId="096D3110" w14:textId="77777777" w:rsidR="004C0F18" w:rsidRDefault="004C0F18">
      <w:pPr>
        <w:pStyle w:val="BodyText"/>
      </w:pPr>
    </w:p>
    <w:p w14:paraId="3CFFFA4B" w14:textId="77777777" w:rsidR="004C0F18" w:rsidRDefault="004C0F18">
      <w:pPr>
        <w:pStyle w:val="BodyText"/>
        <w:spacing w:before="8"/>
      </w:pPr>
    </w:p>
    <w:p w14:paraId="4331F406" w14:textId="77777777" w:rsidR="004C0F18" w:rsidRDefault="00000000">
      <w:pPr>
        <w:pStyle w:val="Heading1"/>
      </w:pPr>
      <w:bookmarkStart w:id="5" w:name="CERTIFICATIONS_"/>
      <w:bookmarkEnd w:id="5"/>
      <w:r>
        <w:rPr>
          <w:color w:val="366090"/>
          <w:spacing w:val="-2"/>
        </w:rPr>
        <w:t>CERTIFICATIONS</w:t>
      </w:r>
    </w:p>
    <w:p w14:paraId="6E6B6FC8" w14:textId="77777777" w:rsidR="004C0F18" w:rsidRDefault="00000000">
      <w:pPr>
        <w:pStyle w:val="ListParagraph"/>
        <w:numPr>
          <w:ilvl w:val="0"/>
          <w:numId w:val="1"/>
        </w:numPr>
        <w:tabs>
          <w:tab w:val="left" w:pos="144"/>
        </w:tabs>
        <w:spacing w:before="46"/>
        <w:ind w:left="144" w:hanging="144"/>
      </w:pPr>
      <w:r>
        <w:t>Project</w:t>
      </w:r>
      <w:r>
        <w:rPr>
          <w:spacing w:val="-10"/>
        </w:rPr>
        <w:t xml:space="preserve"> </w:t>
      </w:r>
      <w:r>
        <w:t>Management</w:t>
      </w:r>
      <w:r>
        <w:rPr>
          <w:spacing w:val="-8"/>
        </w:rPr>
        <w:t xml:space="preserve"> </w:t>
      </w:r>
      <w:r>
        <w:t>Professional</w:t>
      </w:r>
      <w:r>
        <w:rPr>
          <w:spacing w:val="-7"/>
        </w:rPr>
        <w:t xml:space="preserve"> </w:t>
      </w:r>
      <w:r>
        <w:t>(PMP)</w:t>
      </w:r>
      <w:r>
        <w:rPr>
          <w:spacing w:val="-8"/>
        </w:rPr>
        <w:t xml:space="preserve"> </w:t>
      </w:r>
      <w:r>
        <w:t>–</w:t>
      </w:r>
      <w:r>
        <w:rPr>
          <w:spacing w:val="-8"/>
        </w:rPr>
        <w:t xml:space="preserve"> </w:t>
      </w:r>
      <w:r>
        <w:t>PMI,</w:t>
      </w:r>
      <w:r>
        <w:rPr>
          <w:spacing w:val="-7"/>
        </w:rPr>
        <w:t xml:space="preserve"> </w:t>
      </w:r>
      <w:r>
        <w:t>Certificate</w:t>
      </w:r>
      <w:r>
        <w:rPr>
          <w:spacing w:val="-8"/>
        </w:rPr>
        <w:t xml:space="preserve"> </w:t>
      </w:r>
      <w:r>
        <w:t>ID:</w:t>
      </w:r>
      <w:r>
        <w:rPr>
          <w:spacing w:val="-8"/>
        </w:rPr>
        <w:t xml:space="preserve"> </w:t>
      </w:r>
      <w:r>
        <w:t>4130993</w:t>
      </w:r>
      <w:r>
        <w:rPr>
          <w:spacing w:val="-7"/>
        </w:rPr>
        <w:t xml:space="preserve"> </w:t>
      </w:r>
      <w:r>
        <w:rPr>
          <w:spacing w:val="-2"/>
        </w:rPr>
        <w:t>(2025)</w:t>
      </w:r>
    </w:p>
    <w:p w14:paraId="2AAC3130" w14:textId="77777777" w:rsidR="004C0F18" w:rsidRDefault="00000000">
      <w:pPr>
        <w:pStyle w:val="ListParagraph"/>
        <w:numPr>
          <w:ilvl w:val="0"/>
          <w:numId w:val="1"/>
        </w:numPr>
        <w:tabs>
          <w:tab w:val="left" w:pos="144"/>
        </w:tabs>
        <w:spacing w:before="239"/>
        <w:ind w:left="144" w:hanging="144"/>
      </w:pPr>
      <w:r>
        <w:t>Organizational</w:t>
      </w:r>
      <w:r>
        <w:rPr>
          <w:spacing w:val="-12"/>
        </w:rPr>
        <w:t xml:space="preserve"> </w:t>
      </w:r>
      <w:r>
        <w:t>Leadership</w:t>
      </w:r>
      <w:r>
        <w:rPr>
          <w:spacing w:val="-10"/>
        </w:rPr>
        <w:t xml:space="preserve"> </w:t>
      </w:r>
      <w:r>
        <w:t>Certification</w:t>
      </w:r>
      <w:r>
        <w:rPr>
          <w:spacing w:val="-10"/>
        </w:rPr>
        <w:t xml:space="preserve"> </w:t>
      </w:r>
      <w:r>
        <w:t>–</w:t>
      </w:r>
      <w:r>
        <w:rPr>
          <w:spacing w:val="-9"/>
        </w:rPr>
        <w:t xml:space="preserve"> </w:t>
      </w:r>
      <w:r>
        <w:t>Harvard</w:t>
      </w:r>
      <w:r>
        <w:rPr>
          <w:spacing w:val="-10"/>
        </w:rPr>
        <w:t xml:space="preserve"> </w:t>
      </w:r>
      <w:r>
        <w:t>Business</w:t>
      </w:r>
      <w:r>
        <w:rPr>
          <w:spacing w:val="-10"/>
        </w:rPr>
        <w:t xml:space="preserve"> </w:t>
      </w:r>
      <w:r>
        <w:t>School</w:t>
      </w:r>
      <w:r>
        <w:rPr>
          <w:spacing w:val="-9"/>
        </w:rPr>
        <w:t xml:space="preserve"> </w:t>
      </w:r>
      <w:r>
        <w:rPr>
          <w:spacing w:val="-2"/>
        </w:rPr>
        <w:t>(2023)</w:t>
      </w:r>
    </w:p>
    <w:sectPr w:rsidR="004C0F18">
      <w:pgSz w:w="12240" w:h="15840"/>
      <w:pgMar w:top="140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2252F"/>
    <w:multiLevelType w:val="hybridMultilevel"/>
    <w:tmpl w:val="92E6123A"/>
    <w:lvl w:ilvl="0" w:tplc="7F9AAC4C">
      <w:numFmt w:val="bullet"/>
      <w:lvlText w:val="•"/>
      <w:lvlJc w:val="left"/>
      <w:pPr>
        <w:ind w:left="0" w:hanging="146"/>
      </w:pPr>
      <w:rPr>
        <w:rFonts w:ascii="Cambria" w:eastAsia="Cambria" w:hAnsi="Cambria" w:cs="Cambria" w:hint="default"/>
        <w:b w:val="0"/>
        <w:bCs w:val="0"/>
        <w:i w:val="0"/>
        <w:iCs w:val="0"/>
        <w:spacing w:val="0"/>
        <w:w w:val="100"/>
        <w:sz w:val="22"/>
        <w:szCs w:val="22"/>
        <w:lang w:val="en-US" w:eastAsia="en-US" w:bidi="ar-SA"/>
      </w:rPr>
    </w:lvl>
    <w:lvl w:ilvl="1" w:tplc="5AE0D19A">
      <w:numFmt w:val="bullet"/>
      <w:lvlText w:val="•"/>
      <w:lvlJc w:val="left"/>
      <w:pPr>
        <w:ind w:left="864" w:hanging="146"/>
      </w:pPr>
      <w:rPr>
        <w:rFonts w:hint="default"/>
        <w:lang w:val="en-US" w:eastAsia="en-US" w:bidi="ar-SA"/>
      </w:rPr>
    </w:lvl>
    <w:lvl w:ilvl="2" w:tplc="BEBEF508">
      <w:numFmt w:val="bullet"/>
      <w:lvlText w:val="•"/>
      <w:lvlJc w:val="left"/>
      <w:pPr>
        <w:ind w:left="1728" w:hanging="146"/>
      </w:pPr>
      <w:rPr>
        <w:rFonts w:hint="default"/>
        <w:lang w:val="en-US" w:eastAsia="en-US" w:bidi="ar-SA"/>
      </w:rPr>
    </w:lvl>
    <w:lvl w:ilvl="3" w:tplc="DC1E1FE6">
      <w:numFmt w:val="bullet"/>
      <w:lvlText w:val="•"/>
      <w:lvlJc w:val="left"/>
      <w:pPr>
        <w:ind w:left="2592" w:hanging="146"/>
      </w:pPr>
      <w:rPr>
        <w:rFonts w:hint="default"/>
        <w:lang w:val="en-US" w:eastAsia="en-US" w:bidi="ar-SA"/>
      </w:rPr>
    </w:lvl>
    <w:lvl w:ilvl="4" w:tplc="29DA11D4">
      <w:numFmt w:val="bullet"/>
      <w:lvlText w:val="•"/>
      <w:lvlJc w:val="left"/>
      <w:pPr>
        <w:ind w:left="3456" w:hanging="146"/>
      </w:pPr>
      <w:rPr>
        <w:rFonts w:hint="default"/>
        <w:lang w:val="en-US" w:eastAsia="en-US" w:bidi="ar-SA"/>
      </w:rPr>
    </w:lvl>
    <w:lvl w:ilvl="5" w:tplc="46F48AC4">
      <w:numFmt w:val="bullet"/>
      <w:lvlText w:val="•"/>
      <w:lvlJc w:val="left"/>
      <w:pPr>
        <w:ind w:left="4320" w:hanging="146"/>
      </w:pPr>
      <w:rPr>
        <w:rFonts w:hint="default"/>
        <w:lang w:val="en-US" w:eastAsia="en-US" w:bidi="ar-SA"/>
      </w:rPr>
    </w:lvl>
    <w:lvl w:ilvl="6" w:tplc="248EE5BE">
      <w:numFmt w:val="bullet"/>
      <w:lvlText w:val="•"/>
      <w:lvlJc w:val="left"/>
      <w:pPr>
        <w:ind w:left="5184" w:hanging="146"/>
      </w:pPr>
      <w:rPr>
        <w:rFonts w:hint="default"/>
        <w:lang w:val="en-US" w:eastAsia="en-US" w:bidi="ar-SA"/>
      </w:rPr>
    </w:lvl>
    <w:lvl w:ilvl="7" w:tplc="4BCAFA54">
      <w:numFmt w:val="bullet"/>
      <w:lvlText w:val="•"/>
      <w:lvlJc w:val="left"/>
      <w:pPr>
        <w:ind w:left="6048" w:hanging="146"/>
      </w:pPr>
      <w:rPr>
        <w:rFonts w:hint="default"/>
        <w:lang w:val="en-US" w:eastAsia="en-US" w:bidi="ar-SA"/>
      </w:rPr>
    </w:lvl>
    <w:lvl w:ilvl="8" w:tplc="EA36B5A2">
      <w:numFmt w:val="bullet"/>
      <w:lvlText w:val="•"/>
      <w:lvlJc w:val="left"/>
      <w:pPr>
        <w:ind w:left="6912" w:hanging="146"/>
      </w:pPr>
      <w:rPr>
        <w:rFonts w:hint="default"/>
        <w:lang w:val="en-US" w:eastAsia="en-US" w:bidi="ar-SA"/>
      </w:rPr>
    </w:lvl>
  </w:abstractNum>
  <w:num w:numId="1" w16cid:durableId="139408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0F18"/>
    <w:rsid w:val="000F6DA8"/>
    <w:rsid w:val="004109A6"/>
    <w:rsid w:val="004C0F18"/>
    <w:rsid w:val="00CA43F5"/>
    <w:rsid w:val="00E7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3CA7"/>
  <w15:docId w15:val="{DEC35EEC-B7B9-4A29-92E5-CF1D836F0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604" w:lineRule="exact"/>
    </w:pPr>
    <w:rPr>
      <w:rFonts w:ascii="Calibri" w:eastAsia="Calibri" w:hAnsi="Calibri" w:cs="Calibri"/>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793184">
      <w:bodyDiv w:val="1"/>
      <w:marLeft w:val="0"/>
      <w:marRight w:val="0"/>
      <w:marTop w:val="0"/>
      <w:marBottom w:val="0"/>
      <w:divBdr>
        <w:top w:val="none" w:sz="0" w:space="0" w:color="auto"/>
        <w:left w:val="none" w:sz="0" w:space="0" w:color="auto"/>
        <w:bottom w:val="none" w:sz="0" w:space="0" w:color="auto"/>
        <w:right w:val="none" w:sz="0" w:space="0" w:color="auto"/>
      </w:divBdr>
    </w:div>
    <w:div w:id="386227735">
      <w:bodyDiv w:val="1"/>
      <w:marLeft w:val="0"/>
      <w:marRight w:val="0"/>
      <w:marTop w:val="0"/>
      <w:marBottom w:val="0"/>
      <w:divBdr>
        <w:top w:val="none" w:sz="0" w:space="0" w:color="auto"/>
        <w:left w:val="none" w:sz="0" w:space="0" w:color="auto"/>
        <w:bottom w:val="none" w:sz="0" w:space="0" w:color="auto"/>
        <w:right w:val="none" w:sz="0" w:space="0" w:color="auto"/>
      </w:divBdr>
    </w:div>
    <w:div w:id="726875313">
      <w:bodyDiv w:val="1"/>
      <w:marLeft w:val="0"/>
      <w:marRight w:val="0"/>
      <w:marTop w:val="0"/>
      <w:marBottom w:val="0"/>
      <w:divBdr>
        <w:top w:val="none" w:sz="0" w:space="0" w:color="auto"/>
        <w:left w:val="none" w:sz="0" w:space="0" w:color="auto"/>
        <w:bottom w:val="none" w:sz="0" w:space="0" w:color="auto"/>
        <w:right w:val="none" w:sz="0" w:space="0" w:color="auto"/>
      </w:divBdr>
    </w:div>
    <w:div w:id="945111992">
      <w:bodyDiv w:val="1"/>
      <w:marLeft w:val="0"/>
      <w:marRight w:val="0"/>
      <w:marTop w:val="0"/>
      <w:marBottom w:val="0"/>
      <w:divBdr>
        <w:top w:val="none" w:sz="0" w:space="0" w:color="auto"/>
        <w:left w:val="none" w:sz="0" w:space="0" w:color="auto"/>
        <w:bottom w:val="none" w:sz="0" w:space="0" w:color="auto"/>
        <w:right w:val="none" w:sz="0" w:space="0" w:color="auto"/>
      </w:divBdr>
    </w:div>
    <w:div w:id="1062409348">
      <w:bodyDiv w:val="1"/>
      <w:marLeft w:val="0"/>
      <w:marRight w:val="0"/>
      <w:marTop w:val="0"/>
      <w:marBottom w:val="0"/>
      <w:divBdr>
        <w:top w:val="none" w:sz="0" w:space="0" w:color="auto"/>
        <w:left w:val="none" w:sz="0" w:space="0" w:color="auto"/>
        <w:bottom w:val="none" w:sz="0" w:space="0" w:color="auto"/>
        <w:right w:val="none" w:sz="0" w:space="0" w:color="auto"/>
      </w:divBdr>
    </w:div>
    <w:div w:id="1290747880">
      <w:bodyDiv w:val="1"/>
      <w:marLeft w:val="0"/>
      <w:marRight w:val="0"/>
      <w:marTop w:val="0"/>
      <w:marBottom w:val="0"/>
      <w:divBdr>
        <w:top w:val="none" w:sz="0" w:space="0" w:color="auto"/>
        <w:left w:val="none" w:sz="0" w:space="0" w:color="auto"/>
        <w:bottom w:val="none" w:sz="0" w:space="0" w:color="auto"/>
        <w:right w:val="none" w:sz="0" w:space="0" w:color="auto"/>
      </w:divBdr>
    </w:div>
    <w:div w:id="1683242837">
      <w:bodyDiv w:val="1"/>
      <w:marLeft w:val="0"/>
      <w:marRight w:val="0"/>
      <w:marTop w:val="0"/>
      <w:marBottom w:val="0"/>
      <w:divBdr>
        <w:top w:val="none" w:sz="0" w:space="0" w:color="auto"/>
        <w:left w:val="none" w:sz="0" w:space="0" w:color="auto"/>
        <w:bottom w:val="none" w:sz="0" w:space="0" w:color="auto"/>
        <w:right w:val="none" w:sz="0" w:space="0" w:color="auto"/>
      </w:divBdr>
    </w:div>
    <w:div w:id="1874882237">
      <w:bodyDiv w:val="1"/>
      <w:marLeft w:val="0"/>
      <w:marRight w:val="0"/>
      <w:marTop w:val="0"/>
      <w:marBottom w:val="0"/>
      <w:divBdr>
        <w:top w:val="none" w:sz="0" w:space="0" w:color="auto"/>
        <w:left w:val="none" w:sz="0" w:space="0" w:color="auto"/>
        <w:bottom w:val="none" w:sz="0" w:space="0" w:color="auto"/>
        <w:right w:val="none" w:sz="0" w:space="0" w:color="auto"/>
      </w:divBdr>
    </w:div>
    <w:div w:id="1883250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nchandum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KanchanKumari_ATS_Resume.docx</dc:title>
  <cp:lastModifiedBy>Abhishek Reddy</cp:lastModifiedBy>
  <cp:revision>4</cp:revision>
  <dcterms:created xsi:type="dcterms:W3CDTF">2025-11-13T21:23:00Z</dcterms:created>
  <dcterms:modified xsi:type="dcterms:W3CDTF">2026-01-23T17:10:00Z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Producer">
    <vt:lpwstr>Skia/PDF m143 Google Docs Renderer</vt:lpwstr>
  </property>
  <property fmtid="{D5CDD505-2E9C-101B-9397-08002B2CF9AE}" pid="4" name="LastSaved">
    <vt:filetime>2025-11-13T00:00:00Z</vt:filetime>
  </property>
</Properties>
</file>