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Kumar Teja Vellaturi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4992370</wp:posOffset>
            </wp:positionH>
            <wp:positionV relativeFrom="paragraph">
              <wp:posOffset>-44448</wp:posOffset>
            </wp:positionV>
            <wp:extent cx="848360" cy="778510"/>
            <wp:effectExtent l="0" t="0" r="0" b="0"/>
            <wp:wrapNone/>
            <wp:docPr id="2027344950" name="image1.png" descr="C:\Users\heena\Downloads\AWS-Certified-DevOps-Engineer-Professional_badge.7492bf660b5351e51f3f8015e4818924294a7e8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heena\Downloads\AWS-Certified-DevOps-Engineer-Professional_badge.7492bf660b5351e51f3f8015e4818924294a7e8c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778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5774992</wp:posOffset>
            </wp:positionH>
            <wp:positionV relativeFrom="paragraph">
              <wp:posOffset>-21611</wp:posOffset>
            </wp:positionV>
            <wp:extent cx="800215" cy="772091"/>
            <wp:effectExtent l="0" t="0" r="0" b="0"/>
            <wp:wrapNone/>
            <wp:docPr id="2027344951" name="image2.png" descr="Microsoft Certified: DevOps Engineer Expert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: DevOps Engineer Expert - Credly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215" cy="772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Senior DevOps Engineer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kumartejavellaturi8@gmail.com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+1 445-323-7571</w:t>
      </w:r>
    </w:p>
    <w:p w:rsidR="00AC0818" w:rsidRPr="00214A47" w:rsidRDefault="00E83B8B" w:rsidP="00214A47">
      <w:pPr>
        <w:spacing w:after="0" w:line="240" w:lineRule="auto"/>
        <w:jc w:val="both"/>
        <w:rPr>
          <w:b/>
        </w:rPr>
      </w:pPr>
      <w:r>
        <w:rPr>
          <w:b/>
        </w:rPr>
        <w:t xml:space="preserve">LinkedIn: </w:t>
      </w:r>
      <w:hyperlink r:id="rId10">
        <w:r>
          <w:rPr>
            <w:rFonts w:ascii="Roboto" w:eastAsia="Roboto" w:hAnsi="Roboto" w:cs="Roboto"/>
            <w:b/>
            <w:color w:val="1155CC"/>
            <w:sz w:val="21"/>
            <w:szCs w:val="21"/>
            <w:highlight w:val="white"/>
            <w:u w:val="single"/>
          </w:rPr>
          <w:t>www.linkedin.com/in/kumar-teja-v</w:t>
        </w:r>
      </w:hyperlink>
    </w:p>
    <w:p w:rsidR="00AC0818" w:rsidRDefault="00E83B8B">
      <w:pPr>
        <w:shd w:val="clear" w:color="auto" w:fill="C6D9F1"/>
        <w:tabs>
          <w:tab w:val="left" w:pos="1853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Expertise Brief: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b/>
          <w:color w:val="000000"/>
        </w:rPr>
        <w:t>Seasoned S</w:t>
      </w:r>
      <w:r>
        <w:rPr>
          <w:b/>
        </w:rPr>
        <w:t xml:space="preserve">enior </w:t>
      </w:r>
      <w:r>
        <w:rPr>
          <w:b/>
          <w:color w:val="000000"/>
        </w:rPr>
        <w:t>DevOps</w:t>
      </w:r>
      <w:r>
        <w:rPr>
          <w:b/>
        </w:rPr>
        <w:t xml:space="preserve"> </w:t>
      </w:r>
      <w:r>
        <w:rPr>
          <w:b/>
          <w:color w:val="000000"/>
        </w:rPr>
        <w:t>Engineer</w:t>
      </w:r>
      <w:r>
        <w:rPr>
          <w:color w:val="000000"/>
        </w:rPr>
        <w:t xml:space="preserve"> with </w:t>
      </w:r>
      <w:r>
        <w:rPr>
          <w:b/>
          <w:color w:val="000000"/>
        </w:rPr>
        <w:t>1</w:t>
      </w:r>
      <w:r>
        <w:rPr>
          <w:b/>
        </w:rPr>
        <w:t>1</w:t>
      </w:r>
      <w:r>
        <w:rPr>
          <w:b/>
          <w:color w:val="000000"/>
        </w:rPr>
        <w:t>+ years</w:t>
      </w:r>
      <w:r>
        <w:rPr>
          <w:color w:val="000000"/>
        </w:rPr>
        <w:t xml:space="preserve"> of experience in infrastructure automation, cloud-native development, site reliability engineering (SRE) and security-driven DevOps practices, ensuring highly available, scalable and secure systems across various platforms.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Cloud migration and modernization specialist, leading large-scale transitions between </w:t>
      </w:r>
      <w:r>
        <w:rPr>
          <w:b/>
          <w:color w:val="000000"/>
        </w:rPr>
        <w:t>GCP, AWS</w:t>
      </w:r>
      <w:r>
        <w:rPr>
          <w:color w:val="000000"/>
        </w:rPr>
        <w:t xml:space="preserve"> and </w:t>
      </w:r>
      <w:r>
        <w:rPr>
          <w:b/>
          <w:color w:val="000000"/>
        </w:rPr>
        <w:t>Azure</w:t>
      </w:r>
      <w:r>
        <w:rPr>
          <w:color w:val="000000"/>
        </w:rPr>
        <w:t>, hybrid cloud deployments and legacy system modernization, optimizing performance and cost-efficiency.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Infrastructure as Code (IaC) expert, automating infrastructure provisioning and configuration using </w:t>
      </w:r>
      <w:r>
        <w:rPr>
          <w:b/>
          <w:color w:val="000000"/>
        </w:rPr>
        <w:t>Terraform, Pulumi, AWS CDK,</w:t>
      </w:r>
      <w:r>
        <w:rPr>
          <w:b/>
        </w:rPr>
        <w:t xml:space="preserve">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Ansible</w:t>
      </w:r>
      <w:r>
        <w:rPr>
          <w:color w:val="000000"/>
        </w:rPr>
        <w:t>, ensuring repeatable, secure and scalable deployments.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Automation-first mindset, leveraging </w:t>
      </w:r>
      <w:r>
        <w:rPr>
          <w:b/>
          <w:color w:val="000000"/>
        </w:rPr>
        <w:t>Python, Java, Go, Bash,</w:t>
      </w:r>
      <w:r>
        <w:rPr>
          <w:color w:val="000000"/>
        </w:rPr>
        <w:t xml:space="preserve"> and </w:t>
      </w:r>
      <w:r>
        <w:rPr>
          <w:b/>
          <w:color w:val="000000"/>
        </w:rPr>
        <w:t>Groovy</w:t>
      </w:r>
      <w:r>
        <w:rPr>
          <w:color w:val="000000"/>
        </w:rPr>
        <w:t xml:space="preserve"> to develop custom DevOps tooling, middleware automation, infrastructure orchestration and deployment workflows.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Advanced CI/CD engineering, designing and optimizing pipelines using </w:t>
      </w:r>
      <w:r>
        <w:rPr>
          <w:b/>
          <w:color w:val="000000"/>
        </w:rPr>
        <w:t>Jenkins, GitHub Actions, GitLab CI/CD</w:t>
      </w:r>
      <w:r>
        <w:rPr>
          <w:color w:val="000000"/>
        </w:rPr>
        <w:t xml:space="preserve">, implementing </w:t>
      </w:r>
      <w:r>
        <w:rPr>
          <w:b/>
          <w:color w:val="000000"/>
        </w:rPr>
        <w:t>blue-green, canary, rolling deployments</w:t>
      </w:r>
      <w:r>
        <w:rPr>
          <w:color w:val="000000"/>
        </w:rPr>
        <w:t xml:space="preserve"> and </w:t>
      </w:r>
      <w:r>
        <w:rPr>
          <w:b/>
          <w:color w:val="000000"/>
        </w:rPr>
        <w:t>progressive delivery</w:t>
      </w:r>
      <w:r>
        <w:rPr>
          <w:color w:val="000000"/>
        </w:rPr>
        <w:t xml:space="preserve"> to enable seamless software releases.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 orchestration specialist, deploying and managing containerized workloads using </w:t>
      </w:r>
      <w:r>
        <w:rPr>
          <w:b/>
          <w:color w:val="000000"/>
        </w:rPr>
        <w:t>Docker, Kubernetes (EKS, AKS, GKE), Red Hat OpenShift, Docker Swarm, Helm</w:t>
      </w:r>
      <w:r>
        <w:rPr>
          <w:color w:val="000000"/>
        </w:rPr>
        <w:t>, ensuring security, scalability and automation in multi-cloud environments.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Middleware and distributed system expert, deploying and optimizing services like </w:t>
      </w:r>
      <w:r>
        <w:rPr>
          <w:b/>
          <w:color w:val="000000"/>
        </w:rPr>
        <w:t>Apache, Nginx, Kafka, Amazon Kinesis,</w:t>
      </w:r>
      <w:r>
        <w:rPr>
          <w:b/>
        </w:rPr>
        <w:t xml:space="preserve"> </w:t>
      </w:r>
      <w:r>
        <w:rPr>
          <w:b/>
          <w:color w:val="000000"/>
        </w:rPr>
        <w:t>Oracle, MongoDB</w:t>
      </w:r>
      <w:r>
        <w:rPr>
          <w:color w:val="000000"/>
        </w:rPr>
        <w:t xml:space="preserve"> and </w:t>
      </w:r>
      <w:r>
        <w:rPr>
          <w:b/>
          <w:color w:val="000000"/>
        </w:rPr>
        <w:t>Redis</w:t>
      </w:r>
      <w:r>
        <w:rPr>
          <w:color w:val="000000"/>
        </w:rPr>
        <w:t>, ensuring high availability, data integrity and performance tuning.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Observability &amp; monitoring expert, integrating</w:t>
      </w:r>
      <w:r>
        <w:t xml:space="preserve"> </w:t>
      </w:r>
      <w:r>
        <w:rPr>
          <w:b/>
          <w:color w:val="000000"/>
        </w:rPr>
        <w:t>Prometheus, Grafana, Datadog</w:t>
      </w:r>
      <w:r>
        <w:t xml:space="preserve"> and </w:t>
      </w:r>
      <w:r>
        <w:rPr>
          <w:b/>
        </w:rPr>
        <w:t>AWS Cloudwatch</w:t>
      </w:r>
      <w:r>
        <w:rPr>
          <w:color w:val="000000"/>
        </w:rPr>
        <w:t xml:space="preserve"> enabling real-time system visibility, anomaly detection and proactive alerting.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Security &amp; compliance leader, enforcing DevSecOps best practices by integrating </w:t>
      </w:r>
      <w:r>
        <w:rPr>
          <w:b/>
          <w:color w:val="000000"/>
        </w:rPr>
        <w:t>Snyk,</w:t>
      </w:r>
      <w:r>
        <w:rPr>
          <w:b/>
        </w:rPr>
        <w:t xml:space="preserve"> </w:t>
      </w:r>
      <w:r>
        <w:rPr>
          <w:b/>
          <w:color w:val="000000"/>
        </w:rPr>
        <w:t>SonarQube, AWS GuardDuty, HashiCorp Sentinel, AWS Config</w:t>
      </w:r>
      <w:r>
        <w:rPr>
          <w:b/>
        </w:rPr>
        <w:t xml:space="preserve"> </w:t>
      </w:r>
      <w:r>
        <w:rPr>
          <w:color w:val="000000"/>
        </w:rPr>
        <w:t xml:space="preserve">and ensuring adherence to </w:t>
      </w:r>
      <w:r>
        <w:rPr>
          <w:b/>
          <w:color w:val="000000"/>
        </w:rPr>
        <w:t>SOC 2, ISO 27001, NIST</w:t>
      </w:r>
      <w:r>
        <w:rPr>
          <w:color w:val="000000"/>
        </w:rPr>
        <w:t xml:space="preserve"> and </w:t>
      </w:r>
      <w:r>
        <w:rPr>
          <w:b/>
          <w:color w:val="000000"/>
        </w:rPr>
        <w:t>GDPR</w:t>
      </w:r>
      <w:r>
        <w:rPr>
          <w:color w:val="000000"/>
        </w:rPr>
        <w:t xml:space="preserve"> standards.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Networking &amp; security specialist, optimizing traffic routing, security and reliability using </w:t>
      </w:r>
      <w:r>
        <w:rPr>
          <w:b/>
          <w:color w:val="000000"/>
        </w:rPr>
        <w:t>DNS, TCP/IP, firewall rules, AWS ALB/NLB, Azure Traffic Manager, Google Cloud Load Balancing, Route 53, Apache, Nginx</w:t>
      </w:r>
      <w:r>
        <w:rPr>
          <w:color w:val="000000"/>
        </w:rPr>
        <w:t xml:space="preserve"> and </w:t>
      </w:r>
      <w:r>
        <w:rPr>
          <w:b/>
          <w:color w:val="000000"/>
        </w:rPr>
        <w:t>WAF</w:t>
      </w:r>
      <w:r>
        <w:rPr>
          <w:color w:val="000000"/>
        </w:rPr>
        <w:t>, improving security posture and system resilience.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Service mesh and API gateway expert, deploying </w:t>
      </w:r>
      <w:r>
        <w:rPr>
          <w:b/>
          <w:color w:val="000000"/>
        </w:rPr>
        <w:t>Istio,</w:t>
      </w:r>
      <w:r>
        <w:rPr>
          <w:b/>
        </w:rPr>
        <w:t xml:space="preserve"> </w:t>
      </w:r>
      <w:r>
        <w:rPr>
          <w:b/>
          <w:color w:val="000000"/>
        </w:rPr>
        <w:t>AWS API Gateway</w:t>
      </w:r>
      <w:r>
        <w:rPr>
          <w:color w:val="000000"/>
        </w:rPr>
        <w:t xml:space="preserve"> and </w:t>
      </w:r>
      <w:r>
        <w:rPr>
          <w:b/>
          <w:color w:val="000000"/>
        </w:rPr>
        <w:t>Azure API Management</w:t>
      </w:r>
      <w:r>
        <w:rPr>
          <w:color w:val="000000"/>
        </w:rPr>
        <w:t xml:space="preserve"> to enhance microservices security, communication and traffic management.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Governance &amp; policy enforcement leader, implementing </w:t>
      </w:r>
      <w:r>
        <w:rPr>
          <w:b/>
          <w:color w:val="000000"/>
        </w:rPr>
        <w:t>Terraform Sentinel, AWS Config, Azure Policy</w:t>
      </w:r>
      <w:r>
        <w:rPr>
          <w:b/>
        </w:rPr>
        <w:t xml:space="preserve"> </w:t>
      </w:r>
      <w:r>
        <w:rPr>
          <w:color w:val="000000"/>
        </w:rPr>
        <w:t xml:space="preserve">and </w:t>
      </w:r>
      <w:r>
        <w:rPr>
          <w:b/>
          <w:color w:val="000000"/>
        </w:rPr>
        <w:t>AWS Trusted Advisor</w:t>
      </w:r>
      <w:r>
        <w:rPr>
          <w:color w:val="000000"/>
        </w:rPr>
        <w:t>, ensuring cloud governance, security compliance and automated policy enforcement.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Middleware automation &amp; orchestration specialist, leveraging </w:t>
      </w:r>
      <w:r>
        <w:rPr>
          <w:b/>
          <w:color w:val="000000"/>
        </w:rPr>
        <w:t>Ansible, Puppet</w:t>
      </w:r>
      <w:r>
        <w:rPr>
          <w:b/>
        </w:rPr>
        <w:t xml:space="preserve">, </w:t>
      </w:r>
      <w:r>
        <w:rPr>
          <w:b/>
          <w:color w:val="000000"/>
        </w:rPr>
        <w:t>Chef</w:t>
      </w:r>
      <w:r>
        <w:rPr>
          <w:color w:val="000000"/>
        </w:rPr>
        <w:t xml:space="preserve"> and developing custom automation frameworks to standardize and optimize deployments.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Machine Learning (ML) &amp; Data Pipeline automation, deploying and managing </w:t>
      </w:r>
      <w:r>
        <w:rPr>
          <w:b/>
          <w:color w:val="000000"/>
        </w:rPr>
        <w:t xml:space="preserve">MLflow, AWS SageMaker, Kubeflow, AWS Glue, Apache Spark, </w:t>
      </w:r>
      <w:r>
        <w:rPr>
          <w:color w:val="000000"/>
        </w:rPr>
        <w:t xml:space="preserve">and </w:t>
      </w:r>
      <w:r>
        <w:rPr>
          <w:b/>
          <w:color w:val="000000"/>
        </w:rPr>
        <w:t>Azure Synapse Analytics</w:t>
      </w:r>
      <w:r>
        <w:rPr>
          <w:color w:val="000000"/>
        </w:rPr>
        <w:t>, enabling AI-driven DevOps automation and analytics.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Edge computing &amp; CDN specialist, optimizing global content delivery using </w:t>
      </w:r>
      <w:r>
        <w:rPr>
          <w:b/>
          <w:color w:val="000000"/>
        </w:rPr>
        <w:t>Akamai, AWS CloudFront, Fastly</w:t>
      </w:r>
      <w:r>
        <w:rPr>
          <w:color w:val="000000"/>
        </w:rPr>
        <w:t xml:space="preserve"> and </w:t>
      </w:r>
      <w:r>
        <w:rPr>
          <w:b/>
          <w:color w:val="000000"/>
        </w:rPr>
        <w:t>AWS Outposts</w:t>
      </w:r>
      <w:r>
        <w:rPr>
          <w:color w:val="000000"/>
        </w:rPr>
        <w:t>, improving low-latency distributed workload management.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Secret management &amp; artifact repository expert, utilizing </w:t>
      </w:r>
      <w:r>
        <w:rPr>
          <w:b/>
          <w:color w:val="000000"/>
        </w:rPr>
        <w:t>HashiCorp Vault, AWS Secrets Manager</w:t>
      </w:r>
      <w:r>
        <w:rPr>
          <w:b/>
        </w:rPr>
        <w:t xml:space="preserve"> </w:t>
      </w:r>
      <w:r>
        <w:rPr>
          <w:color w:val="000000"/>
        </w:rPr>
        <w:t xml:space="preserve">and </w:t>
      </w:r>
      <w:r>
        <w:rPr>
          <w:b/>
          <w:color w:val="000000"/>
        </w:rPr>
        <w:t>Azure Key Vault</w:t>
      </w:r>
      <w:r>
        <w:rPr>
          <w:color w:val="000000"/>
        </w:rPr>
        <w:t>, ensuring secure credential storage and software versioning.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Version control and GitOps leader, managing infrastructure as code using </w:t>
      </w:r>
      <w:r>
        <w:rPr>
          <w:b/>
          <w:color w:val="000000"/>
        </w:rPr>
        <w:t xml:space="preserve">FluxCD, Argo CD, BitBucket, GitHub, </w:t>
      </w:r>
      <w:r>
        <w:rPr>
          <w:color w:val="000000"/>
        </w:rPr>
        <w:t>enabling declarative infrastructure deployments and automated version control.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Optimized feature rollouts and high-performance computing by implementing </w:t>
      </w:r>
      <w:r>
        <w:rPr>
          <w:b/>
          <w:color w:val="000000"/>
        </w:rPr>
        <w:t>Flagger, LaunchDarkly, Spinnaker</w:t>
      </w:r>
      <w:r>
        <w:rPr>
          <w:color w:val="000000"/>
        </w:rPr>
        <w:t xml:space="preserve"> for progressive delivery and leveraging </w:t>
      </w:r>
      <w:r>
        <w:rPr>
          <w:b/>
          <w:color w:val="000000"/>
        </w:rPr>
        <w:t>KVM, FreeBSD</w:t>
      </w:r>
      <w:r>
        <w:rPr>
          <w:b/>
        </w:rPr>
        <w:t xml:space="preserve"> </w:t>
      </w:r>
      <w:r>
        <w:rPr>
          <w:color w:val="000000"/>
        </w:rPr>
        <w:t xml:space="preserve">and </w:t>
      </w:r>
      <w:r>
        <w:rPr>
          <w:b/>
          <w:color w:val="000000"/>
        </w:rPr>
        <w:t>SUSE Linux</w:t>
      </w:r>
      <w:r>
        <w:rPr>
          <w:color w:val="000000"/>
        </w:rPr>
        <w:t xml:space="preserve"> for scalable virtualization.</w:t>
      </w:r>
    </w:p>
    <w:p w:rsidR="00AC0818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Incident Response &amp; Disaster Recovery expert, automating </w:t>
      </w:r>
      <w:r>
        <w:rPr>
          <w:b/>
          <w:color w:val="000000"/>
        </w:rPr>
        <w:t>runbooks, chaos engineering (AWS FIS, Gremlin), self-healing workflows</w:t>
      </w:r>
      <w:r>
        <w:rPr>
          <w:color w:val="000000"/>
        </w:rPr>
        <w:t xml:space="preserve"> and backup strategies using </w:t>
      </w:r>
      <w:r>
        <w:rPr>
          <w:b/>
          <w:color w:val="000000"/>
        </w:rPr>
        <w:t>Bacula, Elastic Disaster Recovery (DR)</w:t>
      </w:r>
      <w:r>
        <w:rPr>
          <w:color w:val="000000"/>
        </w:rPr>
        <w:t xml:space="preserve"> and </w:t>
      </w:r>
      <w:r>
        <w:rPr>
          <w:b/>
          <w:color w:val="000000"/>
        </w:rPr>
        <w:t>S3 Replication</w:t>
      </w:r>
      <w:r>
        <w:rPr>
          <w:color w:val="000000"/>
        </w:rPr>
        <w:t xml:space="preserve"> for enhanced system resilience.</w:t>
      </w:r>
    </w:p>
    <w:p w:rsidR="00AC0818" w:rsidRPr="00241ADA" w:rsidRDefault="00E83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Leadership &amp; Collaboration, providing 24/7 operational support, mentoring DevOps teams and conducting</w:t>
      </w:r>
      <w:r>
        <w:rPr>
          <w:b/>
          <w:color w:val="000000"/>
        </w:rPr>
        <w:t xml:space="preserve"> SRE/DevSecOps training</w:t>
      </w:r>
      <w:r>
        <w:rPr>
          <w:color w:val="000000"/>
        </w:rPr>
        <w:t>, fostering a culture of automation, security and reliability across engineering teams.</w:t>
      </w:r>
    </w:p>
    <w:p w:rsidR="00241ADA" w:rsidRDefault="00241ADA" w:rsidP="00241A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241ADA" w:rsidRDefault="00241ADA" w:rsidP="00241A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:rsidR="00AC0818" w:rsidRDefault="00AC0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AC0818" w:rsidRDefault="00E83B8B">
      <w:pPr>
        <w:shd w:val="clear" w:color="auto" w:fill="C6D9F1"/>
        <w:tabs>
          <w:tab w:val="left" w:pos="1853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lastRenderedPageBreak/>
        <w:t>Professional Engagements: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214A47">
        <w:rPr>
          <w:rFonts w:ascii="Arial" w:eastAsia="Arial" w:hAnsi="Arial" w:cs="Arial"/>
          <w:b/>
          <w:color w:val="000000"/>
          <w:sz w:val="20"/>
          <w:szCs w:val="20"/>
        </w:rPr>
        <w:t>Medidata Solutions</w:t>
      </w:r>
      <w:r w:rsidRPr="00214A47">
        <w:rPr>
          <w:b/>
        </w:rPr>
        <w:t>, Boston,</w:t>
      </w:r>
      <w:r w:rsidR="00214A47">
        <w:rPr>
          <w:b/>
        </w:rPr>
        <w:t xml:space="preserve"> MA </w:t>
      </w:r>
      <w:r w:rsidR="00214A47">
        <w:rPr>
          <w:b/>
        </w:rPr>
        <w:tab/>
      </w:r>
      <w:r w:rsidR="00214A47">
        <w:rPr>
          <w:b/>
        </w:rPr>
        <w:tab/>
      </w:r>
      <w:r w:rsidR="00214A47">
        <w:rPr>
          <w:b/>
        </w:rPr>
        <w:tab/>
      </w:r>
      <w:r w:rsidR="00214A47">
        <w:rPr>
          <w:b/>
        </w:rPr>
        <w:tab/>
      </w:r>
      <w:r w:rsidR="00214A47">
        <w:rPr>
          <w:b/>
        </w:rPr>
        <w:tab/>
      </w:r>
      <w:r>
        <w:rPr>
          <w:b/>
        </w:rPr>
        <w:t xml:space="preserve">Duration: Dec 2022 – Till Now 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Senior Multi-Cloud DevOps Engineer</w:t>
      </w:r>
    </w:p>
    <w:p w:rsidR="00AC0818" w:rsidRDefault="00E83B8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Spearheaded enterprise cloud migration from on-premises to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GCP</w:t>
      </w:r>
      <w:r>
        <w:rPr>
          <w:color w:val="000000"/>
        </w:rPr>
        <w:t>, architecting scalable, fault-tolerant and highly available cloud infrastructure.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infrastructure automation using </w:t>
      </w:r>
      <w:r>
        <w:rPr>
          <w:b/>
          <w:color w:val="000000"/>
        </w:rPr>
        <w:t>Terraform, Ansible, 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Deployment Manager</w:t>
      </w:r>
      <w:r>
        <w:rPr>
          <w:color w:val="000000"/>
        </w:rPr>
        <w:t>, ensuring consistency and repeatability in deployments.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optimized hybrid cloud networking solutions, configuring </w:t>
      </w:r>
      <w:r>
        <w:rPr>
          <w:b/>
          <w:color w:val="000000"/>
        </w:rPr>
        <w:t>AWS Transit Gateway, Google Cloud Interconnect, VPC Peering, Site-to-Site VPNs</w:t>
      </w:r>
      <w:r>
        <w:rPr>
          <w:color w:val="000000"/>
        </w:rPr>
        <w:t xml:space="preserve"> and </w:t>
      </w:r>
      <w:r>
        <w:rPr>
          <w:b/>
          <w:color w:val="000000"/>
        </w:rPr>
        <w:t>Cloud Router</w:t>
      </w:r>
      <w:r>
        <w:rPr>
          <w:color w:val="000000"/>
        </w:rPr>
        <w:t xml:space="preserve"> for seamless connectivity.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Modernized legacy applications by adopting serverless computing (</w:t>
      </w:r>
      <w:r>
        <w:rPr>
          <w:b/>
          <w:color w:val="000000"/>
        </w:rPr>
        <w:t>AWS Lambda, Google Cloud Functions</w:t>
      </w:r>
      <w:r>
        <w:rPr>
          <w:color w:val="000000"/>
        </w:rPr>
        <w:t>), microservices architecture and containerized solutions (</w:t>
      </w:r>
      <w:r>
        <w:rPr>
          <w:b/>
          <w:color w:val="000000"/>
        </w:rPr>
        <w:t>Docker, Kubernetes, GKE</w:t>
      </w:r>
      <w:r>
        <w:rPr>
          <w:color w:val="000000"/>
        </w:rPr>
        <w:t>).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self-healing and auto-scaling mechanisms using </w:t>
      </w:r>
      <w:r>
        <w:rPr>
          <w:b/>
          <w:color w:val="000000"/>
        </w:rPr>
        <w:t>Kubernetes HPA, AWS Auto Scaling Groups</w:t>
      </w:r>
      <w:r>
        <w:rPr>
          <w:color w:val="000000"/>
        </w:rPr>
        <w:t xml:space="preserve"> and </w:t>
      </w:r>
      <w:r>
        <w:rPr>
          <w:b/>
          <w:color w:val="000000"/>
        </w:rPr>
        <w:t>Google Managed Instance Groups (MIGs)</w:t>
      </w:r>
      <w:r>
        <w:rPr>
          <w:color w:val="000000"/>
        </w:rPr>
        <w:t xml:space="preserve"> to enhance system resilience.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streamlined CI/CD pipelines leveraging </w:t>
      </w:r>
      <w:r>
        <w:rPr>
          <w:b/>
          <w:color w:val="000000"/>
        </w:rPr>
        <w:t>Jenkins, GitHub Actions, 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Build</w:t>
      </w:r>
      <w:r>
        <w:rPr>
          <w:color w:val="000000"/>
        </w:rPr>
        <w:t xml:space="preserve"> to accelerate software releases.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progressive deployment strategies including </w:t>
      </w:r>
      <w:r>
        <w:rPr>
          <w:b/>
          <w:color w:val="000000"/>
        </w:rPr>
        <w:t>blue-green, canary</w:t>
      </w:r>
      <w:r>
        <w:rPr>
          <w:color w:val="000000"/>
        </w:rPr>
        <w:t xml:space="preserve"> and </w:t>
      </w:r>
      <w:r>
        <w:rPr>
          <w:b/>
          <w:color w:val="000000"/>
        </w:rPr>
        <w:t>rolling updates</w:t>
      </w:r>
      <w:r>
        <w:rPr>
          <w:color w:val="000000"/>
        </w:rPr>
        <w:t>, ensuring minimal downtime and safe feature rollouts.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Standardized GitOps workflows with </w:t>
      </w:r>
      <w:r>
        <w:rPr>
          <w:b/>
          <w:color w:val="000000"/>
        </w:rPr>
        <w:t>Terraform Cloud, Atlantis</w:t>
      </w:r>
      <w:r>
        <w:rPr>
          <w:color w:val="000000"/>
        </w:rPr>
        <w:t xml:space="preserve"> and </w:t>
      </w:r>
      <w:r>
        <w:rPr>
          <w:b/>
          <w:color w:val="000000"/>
        </w:rPr>
        <w:t>ArgoCD</w:t>
      </w:r>
      <w:r>
        <w:rPr>
          <w:color w:val="000000"/>
        </w:rPr>
        <w:t>, enhancing automation and version control for infrastructure deployments.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</w:t>
      </w:r>
      <w:r>
        <w:rPr>
          <w:b/>
          <w:color w:val="000000"/>
        </w:rPr>
        <w:t>Kubernetes (EKS, GKE)</w:t>
      </w:r>
      <w:r>
        <w:rPr>
          <w:color w:val="000000"/>
        </w:rPr>
        <w:t xml:space="preserve"> cluster provisioning and management using </w:t>
      </w:r>
      <w:r>
        <w:rPr>
          <w:b/>
          <w:color w:val="000000"/>
        </w:rPr>
        <w:t>Helm, Kustomize</w:t>
      </w:r>
      <w:r>
        <w:rPr>
          <w:color w:val="000000"/>
        </w:rPr>
        <w:t xml:space="preserve"> and GitOps methodologies (</w:t>
      </w:r>
      <w:r>
        <w:rPr>
          <w:b/>
          <w:color w:val="000000"/>
        </w:rPr>
        <w:t>ArgoCD, FluxCD</w:t>
      </w:r>
      <w:r>
        <w:rPr>
          <w:color w:val="000000"/>
        </w:rPr>
        <w:t>).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incident response automation through </w:t>
      </w:r>
      <w:r>
        <w:rPr>
          <w:b/>
          <w:color w:val="000000"/>
        </w:rPr>
        <w:t>AWS Systems Manager, Google Cloud Operations Suite</w:t>
      </w:r>
      <w:r>
        <w:rPr>
          <w:color w:val="000000"/>
        </w:rPr>
        <w:t xml:space="preserve"> and ChatOps tools (</w:t>
      </w:r>
      <w:r>
        <w:rPr>
          <w:b/>
          <w:color w:val="000000"/>
        </w:rPr>
        <w:t>Slack, PagerDuty, OpsGenie</w:t>
      </w:r>
      <w:r>
        <w:rPr>
          <w:color w:val="000000"/>
        </w:rPr>
        <w:t>) for proactive issue resolution.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Strengthened system resilience by conducting chaos engineering experiments using </w:t>
      </w:r>
      <w:r>
        <w:rPr>
          <w:b/>
          <w:color w:val="000000"/>
        </w:rPr>
        <w:t>AWS Fault Injection Simulator (FIS)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Defined and monitored service reliability objectives (</w:t>
      </w:r>
      <w:r>
        <w:rPr>
          <w:b/>
          <w:color w:val="000000"/>
        </w:rPr>
        <w:t>SLIs, SLOs</w:t>
      </w:r>
      <w:r>
        <w:rPr>
          <w:color w:val="000000"/>
        </w:rPr>
        <w:t xml:space="preserve"> and </w:t>
      </w:r>
      <w:r>
        <w:rPr>
          <w:b/>
          <w:color w:val="000000"/>
        </w:rPr>
        <w:t>SLAs</w:t>
      </w:r>
      <w:r>
        <w:rPr>
          <w:color w:val="000000"/>
        </w:rPr>
        <w:t>), collaborating with stakeholders to enhance system performance.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Secured application secrets and enforced IAM best practices using </w:t>
      </w:r>
      <w:r>
        <w:rPr>
          <w:b/>
          <w:color w:val="000000"/>
        </w:rPr>
        <w:t>AWS Secrets Manager, Google Secret Manager, HashiCorp Vault, RBAC</w:t>
      </w:r>
      <w:r>
        <w:rPr>
          <w:color w:val="000000"/>
        </w:rPr>
        <w:t xml:space="preserve"> and </w:t>
      </w:r>
      <w:r>
        <w:rPr>
          <w:b/>
          <w:color w:val="000000"/>
        </w:rPr>
        <w:t>least privilege principles</w:t>
      </w:r>
      <w:r>
        <w:rPr>
          <w:color w:val="000000"/>
        </w:rPr>
        <w:t xml:space="preserve"> across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GCP</w:t>
      </w:r>
      <w:r>
        <w:rPr>
          <w:color w:val="000000"/>
        </w:rPr>
        <w:t xml:space="preserve"> environments.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infrastructure security hardening in alignment with </w:t>
      </w:r>
      <w:r>
        <w:rPr>
          <w:b/>
          <w:color w:val="000000"/>
        </w:rPr>
        <w:t>CIS benchmarks, AWS Security Hub, Google Security Command Center</w:t>
      </w:r>
      <w:r>
        <w:rPr>
          <w:color w:val="000000"/>
        </w:rPr>
        <w:t xml:space="preserve"> and compliance frameworks (</w:t>
      </w:r>
      <w:r>
        <w:rPr>
          <w:b/>
          <w:color w:val="000000"/>
        </w:rPr>
        <w:t>SOC 2, ISO 27001, NIST, GDPR</w:t>
      </w:r>
      <w:r>
        <w:rPr>
          <w:color w:val="000000"/>
        </w:rPr>
        <w:t>).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Strengthened container security and deployed log aggregation and security event monitoring using tools like </w:t>
      </w:r>
      <w:r>
        <w:rPr>
          <w:b/>
          <w:color w:val="000000"/>
        </w:rPr>
        <w:t>Trivy, Clair, AWS Security Lake</w:t>
      </w:r>
      <w:r>
        <w:rPr>
          <w:color w:val="000000"/>
        </w:rPr>
        <w:t xml:space="preserve"> and </w:t>
      </w:r>
      <w:r>
        <w:rPr>
          <w:b/>
          <w:color w:val="000000"/>
        </w:rPr>
        <w:t>Google Chronicle Security Operations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observability strategies utilizing </w:t>
      </w:r>
      <w:r>
        <w:rPr>
          <w:b/>
          <w:color w:val="000000"/>
        </w:rPr>
        <w:t>Prometheus, Grafana, AWS CloudWatch, Google Cloud Monitoring</w:t>
      </w:r>
      <w:r>
        <w:rPr>
          <w:color w:val="000000"/>
        </w:rPr>
        <w:t xml:space="preserve"> and </w:t>
      </w:r>
      <w:r>
        <w:rPr>
          <w:b/>
          <w:color w:val="000000"/>
        </w:rPr>
        <w:t>ELK stack</w:t>
      </w:r>
      <w:r>
        <w:rPr>
          <w:color w:val="000000"/>
        </w:rPr>
        <w:t xml:space="preserve"> for real-time monitoring and alerting.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Enhanced distributed tracing and application performance monitoring (</w:t>
      </w:r>
      <w:r>
        <w:rPr>
          <w:b/>
          <w:color w:val="000000"/>
        </w:rPr>
        <w:t>APM</w:t>
      </w:r>
      <w:r>
        <w:rPr>
          <w:color w:val="000000"/>
        </w:rPr>
        <w:t xml:space="preserve">) using </w:t>
      </w:r>
      <w:r>
        <w:rPr>
          <w:b/>
          <w:color w:val="000000"/>
        </w:rPr>
        <w:t>AWS X-Ray, Google Cloud Trace</w:t>
      </w:r>
      <w:r>
        <w:rPr>
          <w:color w:val="000000"/>
        </w:rPr>
        <w:t xml:space="preserve"> and </w:t>
      </w:r>
      <w:r>
        <w:rPr>
          <w:b/>
          <w:color w:val="000000"/>
        </w:rPr>
        <w:t>OpenTelemetry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Optimized network security through firewall policies, private endpoints, </w:t>
      </w:r>
      <w:r>
        <w:rPr>
          <w:b/>
          <w:color w:val="000000"/>
        </w:rPr>
        <w:t>AWS WAF, Google Cloud Armor</w:t>
      </w:r>
      <w:r>
        <w:rPr>
          <w:color w:val="000000"/>
        </w:rPr>
        <w:t xml:space="preserve"> and </w:t>
      </w:r>
      <w:r>
        <w:rPr>
          <w:b/>
          <w:color w:val="000000"/>
        </w:rPr>
        <w:t>DDoS mitigation strategies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custom automation and scripting solutions using </w:t>
      </w:r>
      <w:r>
        <w:rPr>
          <w:b/>
          <w:color w:val="000000"/>
        </w:rPr>
        <w:t>Python, Bash</w:t>
      </w:r>
      <w:r>
        <w:rPr>
          <w:color w:val="000000"/>
        </w:rPr>
        <w:t xml:space="preserve"> and </w:t>
      </w:r>
      <w:r>
        <w:rPr>
          <w:b/>
          <w:color w:val="000000"/>
        </w:rPr>
        <w:t>PowerShell</w:t>
      </w:r>
      <w:r>
        <w:rPr>
          <w:color w:val="000000"/>
        </w:rPr>
        <w:t>, improving efficiency in infrastructure provisioning and maintenance.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Administered and optimized cloud-based databases such as </w:t>
      </w:r>
      <w:r>
        <w:rPr>
          <w:b/>
          <w:color w:val="000000"/>
        </w:rPr>
        <w:t>Amazon RDS, Aurora, DynamoDB, Google Cloud SQL, BigQuery</w:t>
      </w:r>
      <w:r>
        <w:rPr>
          <w:color w:val="000000"/>
        </w:rPr>
        <w:t xml:space="preserve"> and </w:t>
      </w:r>
      <w:r>
        <w:rPr>
          <w:b/>
          <w:color w:val="000000"/>
        </w:rPr>
        <w:t>Firestore</w:t>
      </w:r>
      <w:r>
        <w:rPr>
          <w:color w:val="000000"/>
        </w:rPr>
        <w:t>, ensuring security, availability and performance.</w:t>
      </w:r>
    </w:p>
    <w:p w:rsidR="00AC0818" w:rsidRDefault="00E83B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Provided </w:t>
      </w:r>
      <w:r>
        <w:rPr>
          <w:b/>
          <w:color w:val="000000"/>
        </w:rPr>
        <w:t>24/7 operational support</w:t>
      </w:r>
      <w:r>
        <w:rPr>
          <w:color w:val="000000"/>
        </w:rPr>
        <w:t>, fostering cross-functional collaboration, enhancing DevOps workflows and delivering training on cloud architecture, security automation and best practices.</w:t>
      </w:r>
    </w:p>
    <w:p w:rsidR="00AC0818" w:rsidRDefault="00AC0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</w:p>
    <w:p w:rsidR="00AC0818" w:rsidRDefault="00AC0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 xml:space="preserve">Client: </w:t>
      </w:r>
      <w:r w:rsidRPr="00214A47">
        <w:rPr>
          <w:b/>
        </w:rPr>
        <w:t>State of New York - DPF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Duration: Mar 2019 – Nov 2022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Senior Multi-Cloud DevOps Engineer</w:t>
      </w:r>
    </w:p>
    <w:p w:rsidR="00AC0818" w:rsidRDefault="00E83B8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Azure-to-AWS migration</w:t>
      </w:r>
      <w:r>
        <w:rPr>
          <w:color w:val="000000"/>
        </w:rPr>
        <w:t>, architecting and deploying highly available, scalable and secure cloud environments, minimizing operational disruptions and ensuring seamless transitions.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infrastructure provisioning and configuration management using </w:t>
      </w:r>
      <w:r>
        <w:rPr>
          <w:b/>
          <w:color w:val="000000"/>
        </w:rPr>
        <w:t>Terraform, Pulumi, 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Azure Resource Manager (ARM) templates</w:t>
      </w:r>
      <w:r>
        <w:rPr>
          <w:color w:val="000000"/>
        </w:rPr>
        <w:t>, enforcing consistency and security best practices.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>Administered and optimized Linux-based cloud environments (</w:t>
      </w:r>
      <w:r>
        <w:rPr>
          <w:b/>
          <w:color w:val="000000"/>
        </w:rPr>
        <w:t>RHEL derivatives</w:t>
      </w:r>
      <w:r>
        <w:rPr>
          <w:color w:val="000000"/>
        </w:rPr>
        <w:t xml:space="preserve">) on </w:t>
      </w:r>
      <w:r>
        <w:rPr>
          <w:b/>
          <w:color w:val="000000"/>
        </w:rPr>
        <w:t>AWS EC2</w:t>
      </w:r>
      <w:r>
        <w:rPr>
          <w:color w:val="000000"/>
        </w:rPr>
        <w:t xml:space="preserve"> and </w:t>
      </w:r>
      <w:r>
        <w:rPr>
          <w:b/>
          <w:color w:val="000000"/>
        </w:rPr>
        <w:t>Azure Virtual Machines</w:t>
      </w:r>
      <w:r>
        <w:rPr>
          <w:color w:val="000000"/>
        </w:rPr>
        <w:t>, implementing automated patch management, system hardening and access controls.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deployed containerized applications using </w:t>
      </w:r>
      <w:r>
        <w:rPr>
          <w:b/>
          <w:color w:val="000000"/>
        </w:rPr>
        <w:t>Docker, Amazon ECS, AWS Fargate</w:t>
      </w:r>
      <w:r>
        <w:rPr>
          <w:color w:val="000000"/>
        </w:rPr>
        <w:t xml:space="preserve"> and </w:t>
      </w:r>
      <w:r>
        <w:rPr>
          <w:b/>
          <w:color w:val="000000"/>
        </w:rPr>
        <w:t>Azure Container Instances (ACI)</w:t>
      </w:r>
      <w:r>
        <w:rPr>
          <w:color w:val="000000"/>
        </w:rPr>
        <w:t xml:space="preserve"> while managing </w:t>
      </w:r>
      <w:r>
        <w:rPr>
          <w:b/>
          <w:color w:val="000000"/>
        </w:rPr>
        <w:t>Kubernetes clusters on Amazon EKS</w:t>
      </w:r>
      <w:r>
        <w:rPr>
          <w:color w:val="000000"/>
        </w:rPr>
        <w:t xml:space="preserve"> and </w:t>
      </w:r>
      <w:r>
        <w:rPr>
          <w:b/>
          <w:color w:val="000000"/>
        </w:rPr>
        <w:t>Azure Kubernetes Service (AKS)</w:t>
      </w:r>
      <w:r>
        <w:rPr>
          <w:color w:val="000000"/>
        </w:rPr>
        <w:t xml:space="preserve"> with </w:t>
      </w:r>
      <w:r>
        <w:rPr>
          <w:b/>
          <w:color w:val="000000"/>
        </w:rPr>
        <w:t>Helm</w:t>
      </w:r>
      <w:r>
        <w:rPr>
          <w:color w:val="000000"/>
        </w:rPr>
        <w:t xml:space="preserve"> and </w:t>
      </w:r>
      <w:r>
        <w:rPr>
          <w:b/>
          <w:color w:val="000000"/>
        </w:rPr>
        <w:t>FluxCD</w:t>
      </w:r>
      <w:r>
        <w:rPr>
          <w:color w:val="000000"/>
        </w:rPr>
        <w:t xml:space="preserve"> for automated deployments.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event-driven serverless architectures, integrating </w:t>
      </w:r>
      <w:r>
        <w:rPr>
          <w:b/>
          <w:color w:val="000000"/>
        </w:rPr>
        <w:t>Amazon API Gateway</w:t>
      </w:r>
      <w:r>
        <w:rPr>
          <w:color w:val="000000"/>
        </w:rPr>
        <w:t xml:space="preserve"> and </w:t>
      </w:r>
      <w:r>
        <w:rPr>
          <w:b/>
          <w:color w:val="000000"/>
        </w:rPr>
        <w:t>Azure API Management</w:t>
      </w:r>
      <w:r>
        <w:rPr>
          <w:color w:val="000000"/>
        </w:rPr>
        <w:t xml:space="preserve"> with </w:t>
      </w:r>
      <w:r>
        <w:rPr>
          <w:b/>
          <w:color w:val="000000"/>
        </w:rPr>
        <w:t>AWS Lambda, Azure Functions, Amazon SQS, Azure Service Bus</w:t>
      </w:r>
      <w:r>
        <w:rPr>
          <w:color w:val="000000"/>
        </w:rPr>
        <w:t xml:space="preserve"> and </w:t>
      </w:r>
      <w:r>
        <w:rPr>
          <w:b/>
          <w:color w:val="000000"/>
        </w:rPr>
        <w:t>DynamoDB/CosmosDB</w:t>
      </w:r>
      <w:r>
        <w:rPr>
          <w:color w:val="000000"/>
        </w:rPr>
        <w:t xml:space="preserve"> to improve scalability and reduce operational overhead.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CI/CD automation pipelines leveraging </w:t>
      </w:r>
      <w:r>
        <w:rPr>
          <w:b/>
          <w:color w:val="000000"/>
        </w:rPr>
        <w:t>GitLab CI, AWS CodePipeline, AWS CodeBuild</w:t>
      </w:r>
      <w:r>
        <w:rPr>
          <w:color w:val="000000"/>
        </w:rPr>
        <w:t xml:space="preserve"> and </w:t>
      </w:r>
      <w:r>
        <w:rPr>
          <w:b/>
          <w:color w:val="000000"/>
        </w:rPr>
        <w:t>Azure DevOps</w:t>
      </w:r>
      <w:r>
        <w:rPr>
          <w:color w:val="000000"/>
        </w:rPr>
        <w:t>, enabling fast, reliable and secure software releases.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Implemented zero-downtime deployment strategies (</w:t>
      </w:r>
      <w:r>
        <w:rPr>
          <w:b/>
          <w:color w:val="000000"/>
        </w:rPr>
        <w:t>blue-green, rolling</w:t>
      </w:r>
      <w:r>
        <w:rPr>
          <w:color w:val="000000"/>
        </w:rPr>
        <w:t xml:space="preserve">) and managed artifact lifecycle with </w:t>
      </w:r>
      <w:r>
        <w:rPr>
          <w:b/>
          <w:color w:val="000000"/>
        </w:rPr>
        <w:t>Nexus</w:t>
      </w:r>
      <w:r>
        <w:rPr>
          <w:color w:val="000000"/>
        </w:rPr>
        <w:t xml:space="preserve"> and </w:t>
      </w:r>
      <w:r>
        <w:rPr>
          <w:b/>
          <w:color w:val="000000"/>
        </w:rPr>
        <w:t>Azure Artifacts</w:t>
      </w:r>
      <w:r>
        <w:rPr>
          <w:color w:val="000000"/>
        </w:rPr>
        <w:t xml:space="preserve"> for secure versioning and minimal service disruptions.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security and compliance enforcement with </w:t>
      </w:r>
      <w:r>
        <w:rPr>
          <w:b/>
          <w:color w:val="000000"/>
        </w:rPr>
        <w:t>SonarQube, Aqua Security, AWS Config</w:t>
      </w:r>
      <w:r>
        <w:rPr>
          <w:color w:val="000000"/>
        </w:rPr>
        <w:t xml:space="preserve"> and </w:t>
      </w:r>
      <w:r>
        <w:rPr>
          <w:b/>
          <w:color w:val="000000"/>
        </w:rPr>
        <w:t>Azure Policy</w:t>
      </w:r>
      <w:r>
        <w:rPr>
          <w:color w:val="000000"/>
        </w:rPr>
        <w:t>, continuously monitoring adherence to governance standards.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incident management and proactive alerting using </w:t>
      </w:r>
      <w:r>
        <w:rPr>
          <w:b/>
          <w:color w:val="000000"/>
        </w:rPr>
        <w:t>PagerDuty, AWS SNS, Azure Monitor Alerts</w:t>
      </w:r>
      <w:r>
        <w:rPr>
          <w:color w:val="000000"/>
        </w:rPr>
        <w:t xml:space="preserve"> and </w:t>
      </w:r>
      <w:r>
        <w:rPr>
          <w:b/>
          <w:color w:val="000000"/>
        </w:rPr>
        <w:t>FluxCD</w:t>
      </w:r>
      <w:r>
        <w:rPr>
          <w:color w:val="000000"/>
        </w:rPr>
        <w:t>, improving response time and operational efficiency.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Strengthened cloud security posture by implementing </w:t>
      </w:r>
      <w:r>
        <w:rPr>
          <w:b/>
          <w:color w:val="000000"/>
        </w:rPr>
        <w:t>IAM</w:t>
      </w:r>
      <w:r>
        <w:rPr>
          <w:color w:val="000000"/>
        </w:rPr>
        <w:t xml:space="preserve"> best practices, </w:t>
      </w:r>
      <w:r>
        <w:rPr>
          <w:b/>
          <w:color w:val="000000"/>
        </w:rPr>
        <w:t>Azure AD</w:t>
      </w:r>
      <w:r>
        <w:rPr>
          <w:color w:val="000000"/>
        </w:rPr>
        <w:t xml:space="preserve"> integrations, </w:t>
      </w:r>
      <w:r>
        <w:rPr>
          <w:b/>
          <w:color w:val="000000"/>
        </w:rPr>
        <w:t>Security Groups, AWS WAF, Azure Web Application Firewall (WAF)</w:t>
      </w:r>
      <w:r>
        <w:rPr>
          <w:color w:val="000000"/>
        </w:rPr>
        <w:t xml:space="preserve"> and </w:t>
      </w:r>
      <w:r>
        <w:rPr>
          <w:b/>
          <w:color w:val="000000"/>
        </w:rPr>
        <w:t>VPC access controls</w:t>
      </w:r>
      <w:r>
        <w:rPr>
          <w:color w:val="000000"/>
        </w:rPr>
        <w:t xml:space="preserve">, while safeguarding sensitive information with </w:t>
      </w:r>
      <w:r>
        <w:rPr>
          <w:b/>
          <w:color w:val="000000"/>
        </w:rPr>
        <w:t>AWS Secrets Manager</w:t>
      </w:r>
      <w:r>
        <w:rPr>
          <w:color w:val="000000"/>
        </w:rPr>
        <w:t xml:space="preserve"> and </w:t>
      </w:r>
      <w:r>
        <w:rPr>
          <w:b/>
          <w:color w:val="000000"/>
        </w:rPr>
        <w:t>Azure Key Vault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Applied container security hardening techniques using </w:t>
      </w:r>
      <w:r>
        <w:rPr>
          <w:b/>
          <w:color w:val="000000"/>
        </w:rPr>
        <w:t>Pod Security Policies, Network Policies, AWS Security Hub</w:t>
      </w:r>
      <w:r>
        <w:rPr>
          <w:color w:val="000000"/>
        </w:rPr>
        <w:t xml:space="preserve"> and </w:t>
      </w:r>
      <w:r>
        <w:rPr>
          <w:b/>
          <w:color w:val="000000"/>
        </w:rPr>
        <w:t>Azure Defender for Kubernetes</w:t>
      </w:r>
      <w:r>
        <w:rPr>
          <w:color w:val="000000"/>
        </w:rPr>
        <w:t>, mitigating risks and ensuring compliance.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service meshe solutions with </w:t>
      </w:r>
      <w:r>
        <w:rPr>
          <w:b/>
          <w:color w:val="000000"/>
        </w:rPr>
        <w:t>Linkerd</w:t>
      </w:r>
      <w:r>
        <w:rPr>
          <w:color w:val="000000"/>
        </w:rPr>
        <w:t xml:space="preserve"> and </w:t>
      </w:r>
      <w:r>
        <w:rPr>
          <w:b/>
          <w:color w:val="000000"/>
        </w:rPr>
        <w:t>Istio</w:t>
      </w:r>
      <w:r>
        <w:rPr>
          <w:color w:val="000000"/>
        </w:rPr>
        <w:t>, improving microservices security, observability and communication efficiency.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Improved monitoring, observability and log management by integrating </w:t>
      </w:r>
      <w:r>
        <w:rPr>
          <w:b/>
          <w:color w:val="000000"/>
        </w:rPr>
        <w:t>Prometheus, Grafana, Amazon CloudWatch, Azure Monitor, ELK Stack, AWS CloudWatch Logs</w:t>
      </w:r>
      <w:r>
        <w:rPr>
          <w:color w:val="000000"/>
        </w:rPr>
        <w:t xml:space="preserve"> and </w:t>
      </w:r>
      <w:r>
        <w:rPr>
          <w:b/>
          <w:color w:val="000000"/>
        </w:rPr>
        <w:t>Azure Log Analytics</w:t>
      </w:r>
      <w:r>
        <w:rPr>
          <w:color w:val="000000"/>
        </w:rPr>
        <w:t xml:space="preserve"> for real-time visibility and streamlined debugging.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distributed tracing solutions with </w:t>
      </w:r>
      <w:r>
        <w:rPr>
          <w:b/>
          <w:color w:val="000000"/>
        </w:rPr>
        <w:t>AWS X-Ray</w:t>
      </w:r>
      <w:r>
        <w:rPr>
          <w:color w:val="000000"/>
        </w:rPr>
        <w:t xml:space="preserve"> and </w:t>
      </w:r>
      <w:r>
        <w:rPr>
          <w:b/>
          <w:color w:val="000000"/>
        </w:rPr>
        <w:t>Azure Application Insights</w:t>
      </w:r>
      <w:r>
        <w:rPr>
          <w:color w:val="000000"/>
        </w:rPr>
        <w:t>, gaining deep insights into application latency, dependencies and performance bottlenecks.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scalable and secure networking architectures, optimizing traffic flow with </w:t>
      </w:r>
      <w:r>
        <w:rPr>
          <w:b/>
          <w:color w:val="000000"/>
        </w:rPr>
        <w:t>AWS ALB/NLB, Azure Load Balancer, Route 53, Azure Traffic Manager</w:t>
      </w:r>
      <w:r>
        <w:rPr>
          <w:color w:val="000000"/>
        </w:rPr>
        <w:t xml:space="preserve"> and </w:t>
      </w:r>
      <w:r>
        <w:rPr>
          <w:b/>
          <w:color w:val="000000"/>
        </w:rPr>
        <w:t>AWS Global Accelerator</w:t>
      </w:r>
      <w:r>
        <w:rPr>
          <w:color w:val="000000"/>
        </w:rPr>
        <w:t xml:space="preserve"> for improved performance and resiliency.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Configured high-performance web servers using </w:t>
      </w:r>
      <w:r>
        <w:rPr>
          <w:b/>
          <w:color w:val="000000"/>
        </w:rPr>
        <w:t>Nginx</w:t>
      </w:r>
      <w:r>
        <w:rPr>
          <w:color w:val="000000"/>
        </w:rPr>
        <w:t xml:space="preserve"> and </w:t>
      </w:r>
      <w:r>
        <w:rPr>
          <w:b/>
          <w:color w:val="000000"/>
        </w:rPr>
        <w:t>Azure Front Door</w:t>
      </w:r>
      <w:r>
        <w:rPr>
          <w:color w:val="000000"/>
        </w:rPr>
        <w:t xml:space="preserve">, enhancing </w:t>
      </w:r>
      <w:r>
        <w:rPr>
          <w:b/>
          <w:color w:val="000000"/>
        </w:rPr>
        <w:t>SSL/TLS security, caching efficiency</w:t>
      </w:r>
      <w:r>
        <w:rPr>
          <w:color w:val="000000"/>
        </w:rPr>
        <w:t xml:space="preserve"> and </w:t>
      </w:r>
      <w:r>
        <w:rPr>
          <w:b/>
          <w:color w:val="000000"/>
        </w:rPr>
        <w:t>load balancing strategies</w:t>
      </w:r>
      <w:r>
        <w:rPr>
          <w:color w:val="000000"/>
        </w:rPr>
        <w:t xml:space="preserve"> for distributed applications.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custom automation and orchestration scripts using </w:t>
      </w:r>
      <w:r>
        <w:rPr>
          <w:b/>
          <w:color w:val="000000"/>
        </w:rPr>
        <w:t>Python, Bash</w:t>
      </w:r>
      <w:r>
        <w:rPr>
          <w:color w:val="000000"/>
        </w:rPr>
        <w:t xml:space="preserve"> and </w:t>
      </w:r>
      <w:r>
        <w:rPr>
          <w:b/>
          <w:color w:val="000000"/>
        </w:rPr>
        <w:t>Go</w:t>
      </w:r>
      <w:r>
        <w:rPr>
          <w:color w:val="000000"/>
        </w:rPr>
        <w:t>, optimizing workflows for infrastructure provisioning, configuration drift detection and operational monitoring.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cloud-based database solutions such as </w:t>
      </w:r>
      <w:r>
        <w:rPr>
          <w:b/>
          <w:color w:val="000000"/>
        </w:rPr>
        <w:t>Amazon RDS, DynamoDB, Aurora, Azure SQL Database</w:t>
      </w:r>
      <w:r>
        <w:rPr>
          <w:color w:val="000000"/>
        </w:rPr>
        <w:t xml:space="preserve"> and </w:t>
      </w:r>
      <w:r>
        <w:rPr>
          <w:b/>
          <w:color w:val="000000"/>
        </w:rPr>
        <w:t>CosmosDB</w:t>
      </w:r>
      <w:r>
        <w:rPr>
          <w:color w:val="000000"/>
        </w:rPr>
        <w:t xml:space="preserve">, ensuring </w:t>
      </w:r>
      <w:r>
        <w:rPr>
          <w:b/>
          <w:color w:val="000000"/>
        </w:rPr>
        <w:t>high availability, scalability</w:t>
      </w:r>
      <w:r>
        <w:rPr>
          <w:color w:val="000000"/>
        </w:rPr>
        <w:t xml:space="preserve"> and </w:t>
      </w:r>
      <w:r>
        <w:rPr>
          <w:b/>
          <w:color w:val="000000"/>
        </w:rPr>
        <w:t>automated backup</w:t>
      </w:r>
      <w:r>
        <w:rPr>
          <w:color w:val="000000"/>
        </w:rPr>
        <w:t xml:space="preserve"> strategies.</w:t>
      </w:r>
    </w:p>
    <w:p w:rsidR="00AC0818" w:rsidRDefault="00E83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Provided </w:t>
      </w:r>
      <w:r>
        <w:rPr>
          <w:b/>
          <w:color w:val="000000"/>
        </w:rPr>
        <w:t>24/7 cloud infrastructure support</w:t>
      </w:r>
      <w:r>
        <w:rPr>
          <w:color w:val="000000"/>
        </w:rPr>
        <w:t xml:space="preserve">, fostering cross-team collaboration and leading knowledge-sharing initiatives on </w:t>
      </w:r>
      <w:r>
        <w:rPr>
          <w:b/>
          <w:color w:val="000000"/>
        </w:rPr>
        <w:t>cloud security, DevOps automation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 best practices</w:t>
      </w:r>
      <w:r>
        <w:rPr>
          <w:color w:val="000000"/>
        </w:rPr>
        <w:t>.</w:t>
      </w:r>
    </w:p>
    <w:p w:rsidR="00AC0818" w:rsidRDefault="00AC0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Client: Shaw's Pharmacy</w:t>
      </w:r>
      <w:r w:rsidRPr="00214A47">
        <w:rPr>
          <w:b/>
        </w:rPr>
        <w:t xml:space="preserve"> – West Bridgewater, Massachusetts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Duration: Aug 2017 – Feb 2019 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Site Reliability Engineer</w:t>
      </w:r>
    </w:p>
    <w:p w:rsidR="00AC0818" w:rsidRDefault="00E83B8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Ensured system reliability and uptime by designing scalable and fault-tolerant architectures, leveraging </w:t>
      </w:r>
      <w:r>
        <w:rPr>
          <w:b/>
          <w:color w:val="000000"/>
        </w:rPr>
        <w:t>Google Managed Instance Groups (MIGs), Cloud Load Balancing</w:t>
      </w:r>
      <w:r>
        <w:rPr>
          <w:color w:val="000000"/>
        </w:rPr>
        <w:t xml:space="preserve"> and </w:t>
      </w:r>
      <w:r>
        <w:rPr>
          <w:b/>
          <w:color w:val="000000"/>
        </w:rPr>
        <w:t>Cloud DNS failover strategies</w:t>
      </w:r>
      <w:r>
        <w:rPr>
          <w:color w:val="000000"/>
        </w:rPr>
        <w:t xml:space="preserve"> to minimize service disruptions.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Optimized cloud resource performance through </w:t>
      </w:r>
      <w:r>
        <w:rPr>
          <w:b/>
          <w:color w:val="000000"/>
        </w:rPr>
        <w:t>Google Cloud Recommender, Cloud Monitoring Insights</w:t>
      </w:r>
      <w:r>
        <w:rPr>
          <w:color w:val="000000"/>
        </w:rPr>
        <w:t xml:space="preserve"> and </w:t>
      </w:r>
      <w:r>
        <w:rPr>
          <w:b/>
          <w:color w:val="000000"/>
        </w:rPr>
        <w:t>Cloud Trace</w:t>
      </w:r>
      <w:r>
        <w:rPr>
          <w:color w:val="000000"/>
        </w:rPr>
        <w:t>, improving cost efficiency and operational stability.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self-healing infrastructure by implementing automated incident response and remediation workflows using </w:t>
      </w:r>
      <w:r>
        <w:rPr>
          <w:b/>
          <w:color w:val="000000"/>
        </w:rPr>
        <w:t>Google Cloud Functions, Cloud Run, Cloud Scheduler</w:t>
      </w:r>
      <w:r>
        <w:rPr>
          <w:color w:val="000000"/>
        </w:rPr>
        <w:t xml:space="preserve"> and </w:t>
      </w:r>
      <w:r>
        <w:rPr>
          <w:b/>
          <w:color w:val="000000"/>
        </w:rPr>
        <w:t>Eventarc</w:t>
      </w:r>
      <w:r>
        <w:rPr>
          <w:color w:val="000000"/>
        </w:rPr>
        <w:t>, reducing manual intervention.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Defined and enforced reliability objectives through </w:t>
      </w:r>
      <w:r>
        <w:rPr>
          <w:b/>
          <w:color w:val="000000"/>
        </w:rPr>
        <w:t>Service Level Indicators (SLIs)</w:t>
      </w:r>
      <w:r>
        <w:rPr>
          <w:color w:val="000000"/>
        </w:rPr>
        <w:t xml:space="preserve"> and </w:t>
      </w:r>
      <w:r>
        <w:rPr>
          <w:b/>
          <w:color w:val="000000"/>
        </w:rPr>
        <w:t>Service Level Objectives (SLOs)</w:t>
      </w:r>
      <w:r>
        <w:rPr>
          <w:color w:val="000000"/>
        </w:rPr>
        <w:t xml:space="preserve"> to track system performance and align with business goals.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infrastructure provisioning and lifecycle management using </w:t>
      </w:r>
      <w:r>
        <w:rPr>
          <w:b/>
          <w:color w:val="000000"/>
        </w:rPr>
        <w:t>Terraform, Google Cloud Deployment Manager</w:t>
      </w:r>
      <w:r>
        <w:rPr>
          <w:color w:val="000000"/>
        </w:rPr>
        <w:t xml:space="preserve"> and </w:t>
      </w:r>
      <w:r>
        <w:rPr>
          <w:b/>
          <w:color w:val="000000"/>
        </w:rPr>
        <w:t>Ansible</w:t>
      </w:r>
      <w:r>
        <w:rPr>
          <w:color w:val="000000"/>
        </w:rPr>
        <w:t>, ensuring consistency, security and scalability across environments.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maintained CI/CD automation pipelines using </w:t>
      </w:r>
      <w:r>
        <w:rPr>
          <w:b/>
          <w:color w:val="000000"/>
        </w:rPr>
        <w:t>GitLab CI, Google Cloud Build</w:t>
      </w:r>
      <w:r>
        <w:rPr>
          <w:color w:val="000000"/>
        </w:rPr>
        <w:t xml:space="preserve"> and </w:t>
      </w:r>
      <w:r>
        <w:rPr>
          <w:b/>
          <w:color w:val="000000"/>
        </w:rPr>
        <w:t>Jenkins</w:t>
      </w:r>
      <w:r>
        <w:rPr>
          <w:color w:val="000000"/>
        </w:rPr>
        <w:t>, enabling continuous integration, automated testing and seamless deployments with rollback mechanisms.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Managed and optimized containerized applications with </w:t>
      </w:r>
      <w:r>
        <w:rPr>
          <w:b/>
          <w:color w:val="000000"/>
        </w:rPr>
        <w:t>Docker, Google Kubernetes Engine (GKE)</w:t>
      </w:r>
      <w:r>
        <w:rPr>
          <w:color w:val="000000"/>
        </w:rPr>
        <w:t xml:space="preserve"> and </w:t>
      </w:r>
      <w:r>
        <w:rPr>
          <w:b/>
          <w:color w:val="000000"/>
        </w:rPr>
        <w:t>Cloud Run</w:t>
      </w:r>
      <w:r>
        <w:rPr>
          <w:color w:val="000000"/>
        </w:rPr>
        <w:t>, improving workload orchestration, scalability and efficiency.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GitOps workflows using </w:t>
      </w:r>
      <w:r>
        <w:rPr>
          <w:b/>
          <w:color w:val="000000"/>
        </w:rPr>
        <w:t>FluxCD</w:t>
      </w:r>
      <w:r>
        <w:rPr>
          <w:color w:val="000000"/>
        </w:rPr>
        <w:t xml:space="preserve"> and </w:t>
      </w:r>
      <w:r>
        <w:rPr>
          <w:b/>
          <w:color w:val="000000"/>
        </w:rPr>
        <w:t>ArgoCD</w:t>
      </w:r>
      <w:r>
        <w:rPr>
          <w:color w:val="000000"/>
        </w:rPr>
        <w:t>, enabling version-controlled deployments and improving infrastructure consistency.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Led incident management and response, integrating </w:t>
      </w:r>
      <w:r>
        <w:rPr>
          <w:b/>
          <w:color w:val="000000"/>
        </w:rPr>
        <w:t>PagerDuty, Google Cloud Pub/Sub</w:t>
      </w:r>
      <w:r>
        <w:rPr>
          <w:color w:val="000000"/>
        </w:rPr>
        <w:t xml:space="preserve"> and </w:t>
      </w:r>
      <w:r>
        <w:rPr>
          <w:b/>
          <w:color w:val="000000"/>
        </w:rPr>
        <w:t>Opsgenie</w:t>
      </w:r>
      <w:r>
        <w:rPr>
          <w:color w:val="000000"/>
        </w:rPr>
        <w:t>, ensuring rapid alerting, efficient troubleshooting and data-driven post-mortem analysis.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maintained disaster recovery (DR) strategies, implementing </w:t>
      </w:r>
      <w:r>
        <w:rPr>
          <w:b/>
          <w:color w:val="000000"/>
        </w:rPr>
        <w:t>Google Cloud Backup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DR, Cloud </w:t>
      </w:r>
      <w:r>
        <w:rPr>
          <w:color w:val="000000"/>
        </w:rPr>
        <w:t>Storage Multi-Region Replication and Cloud SQL High Availability Deployments to ensure business continuity.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Increased system resilience through chaos engineering experiments using </w:t>
      </w:r>
      <w:r>
        <w:rPr>
          <w:b/>
          <w:color w:val="000000"/>
        </w:rPr>
        <w:t>Google Chaos Monkey</w:t>
      </w:r>
      <w:r>
        <w:rPr>
          <w:color w:val="000000"/>
        </w:rPr>
        <w:t xml:space="preserve"> and </w:t>
      </w:r>
      <w:r>
        <w:rPr>
          <w:b/>
          <w:color w:val="000000"/>
        </w:rPr>
        <w:t>Fault Injection Simulator (FIS)</w:t>
      </w:r>
      <w:r>
        <w:rPr>
          <w:color w:val="000000"/>
        </w:rPr>
        <w:t xml:space="preserve">, reducing </w:t>
      </w:r>
      <w:r>
        <w:rPr>
          <w:b/>
          <w:color w:val="000000"/>
        </w:rPr>
        <w:t>Mean Time to Recovery (MTTR)</w:t>
      </w:r>
      <w:r>
        <w:rPr>
          <w:color w:val="000000"/>
        </w:rPr>
        <w:t xml:space="preserve"> and improving fault tolerance.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Strengthened observability and performance monitoring by integrating </w:t>
      </w:r>
      <w:r>
        <w:rPr>
          <w:b/>
          <w:color w:val="000000"/>
        </w:rPr>
        <w:t>Google Cloud Monitoring, Prometheus, Grafana</w:t>
      </w:r>
      <w:r>
        <w:rPr>
          <w:color w:val="000000"/>
        </w:rPr>
        <w:t xml:space="preserve"> and </w:t>
      </w:r>
      <w:r>
        <w:rPr>
          <w:b/>
          <w:color w:val="000000"/>
        </w:rPr>
        <w:t>Cloud Trace</w:t>
      </w:r>
      <w:r>
        <w:rPr>
          <w:color w:val="000000"/>
        </w:rPr>
        <w:t>, enabling real-time visibility into system health, latency and bottlenecks.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Centralized log aggregation and analytics using </w:t>
      </w:r>
      <w:r>
        <w:rPr>
          <w:b/>
          <w:color w:val="000000"/>
        </w:rPr>
        <w:t>ELK Stack (Elasticsearch, Logstash, Kibana), Google Cloud Logging</w:t>
      </w:r>
      <w:r>
        <w:rPr>
          <w:color w:val="000000"/>
        </w:rPr>
        <w:t xml:space="preserve"> and </w:t>
      </w:r>
      <w:r>
        <w:rPr>
          <w:b/>
          <w:color w:val="000000"/>
        </w:rPr>
        <w:t>BigQuery</w:t>
      </w:r>
      <w:r>
        <w:rPr>
          <w:color w:val="000000"/>
        </w:rPr>
        <w:t>, enhancing root cause analysis and proactive issue resolution.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proactive alerting and anomaly detection using </w:t>
      </w:r>
      <w:r>
        <w:rPr>
          <w:b/>
          <w:color w:val="000000"/>
        </w:rPr>
        <w:t>Cloud Monitoring Alerts, Prometheus AlertManager</w:t>
      </w:r>
      <w:r>
        <w:rPr>
          <w:color w:val="000000"/>
        </w:rPr>
        <w:t xml:space="preserve"> and </w:t>
      </w:r>
      <w:r>
        <w:rPr>
          <w:b/>
          <w:color w:val="000000"/>
        </w:rPr>
        <w:t>Google Security Command Center</w:t>
      </w:r>
      <w:r>
        <w:rPr>
          <w:color w:val="000000"/>
        </w:rPr>
        <w:t xml:space="preserve">, while improving distributed tracing and APM with </w:t>
      </w:r>
      <w:r>
        <w:rPr>
          <w:b/>
          <w:color w:val="000000"/>
        </w:rPr>
        <w:t>Cloud Trace</w:t>
      </w:r>
      <w:r>
        <w:rPr>
          <w:color w:val="000000"/>
        </w:rPr>
        <w:t xml:space="preserve"> and </w:t>
      </w:r>
      <w:r>
        <w:rPr>
          <w:b/>
          <w:color w:val="000000"/>
        </w:rPr>
        <w:t>Elastic APM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Standardized operations and knowledge sharing by documenting </w:t>
      </w:r>
      <w:r>
        <w:rPr>
          <w:b/>
          <w:color w:val="000000"/>
        </w:rPr>
        <w:t>runbooks, architecture diagrams</w:t>
      </w:r>
      <w:r>
        <w:rPr>
          <w:color w:val="000000"/>
        </w:rPr>
        <w:t xml:space="preserve"> and </w:t>
      </w:r>
      <w:r>
        <w:rPr>
          <w:b/>
          <w:color w:val="000000"/>
        </w:rPr>
        <w:t>best practices</w:t>
      </w:r>
      <w:r>
        <w:rPr>
          <w:color w:val="000000"/>
        </w:rPr>
        <w:t xml:space="preserve">, while leading training sessions on </w:t>
      </w:r>
      <w:r>
        <w:rPr>
          <w:b/>
          <w:color w:val="000000"/>
        </w:rPr>
        <w:t>SRE methodologies</w:t>
      </w:r>
      <w:r>
        <w:rPr>
          <w:color w:val="000000"/>
        </w:rPr>
        <w:t>, automation and cloud-native operations.</w:t>
      </w:r>
    </w:p>
    <w:p w:rsidR="00AC0818" w:rsidRDefault="00E83B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Drove safe and controlled deployments by utilizing progressive delivery techniques such as </w:t>
      </w:r>
      <w:r>
        <w:rPr>
          <w:b/>
          <w:color w:val="000000"/>
        </w:rPr>
        <w:t>canary releases, feature flags</w:t>
      </w:r>
      <w:r>
        <w:rPr>
          <w:color w:val="000000"/>
        </w:rPr>
        <w:t xml:space="preserve"> and </w:t>
      </w:r>
      <w:r>
        <w:rPr>
          <w:b/>
          <w:color w:val="000000"/>
        </w:rPr>
        <w:t>automated rollback strategies</w:t>
      </w:r>
      <w:r>
        <w:rPr>
          <w:color w:val="000000"/>
        </w:rPr>
        <w:t>, ensuring minimal risk when rolling out new features.</w:t>
      </w:r>
    </w:p>
    <w:p w:rsidR="00AC0818" w:rsidRDefault="00AC0818">
      <w:pPr>
        <w:spacing w:after="0" w:line="240" w:lineRule="auto"/>
        <w:jc w:val="both"/>
        <w:rPr>
          <w:b/>
        </w:rPr>
      </w:pP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Pr="00214A47">
        <w:rPr>
          <w:b/>
        </w:rPr>
        <w:t xml:space="preserve"> </w:t>
      </w:r>
      <w:r>
        <w:rPr>
          <w:b/>
        </w:rPr>
        <w:t>Atlantic Broadband</w:t>
      </w:r>
      <w:r w:rsidRPr="00214A47">
        <w:rPr>
          <w:b/>
        </w:rPr>
        <w:t xml:space="preserve"> – Quincy, Massachusetts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14A47">
        <w:rPr>
          <w:b/>
        </w:rPr>
        <w:t xml:space="preserve">               </w:t>
      </w:r>
      <w:r>
        <w:rPr>
          <w:b/>
        </w:rPr>
        <w:t>Duration: May 2015 – Jul 2017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DevOps Engineer</w:t>
      </w:r>
    </w:p>
    <w:p w:rsidR="00AC0818" w:rsidRDefault="00E83B8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middleware deployment and configuration management using </w:t>
      </w:r>
      <w:r>
        <w:rPr>
          <w:b/>
          <w:color w:val="000000"/>
        </w:rPr>
        <w:t>Ansible, Puppet</w:t>
      </w:r>
      <w:r>
        <w:rPr>
          <w:color w:val="000000"/>
        </w:rPr>
        <w:t xml:space="preserve"> and </w:t>
      </w:r>
      <w:r>
        <w:rPr>
          <w:b/>
          <w:color w:val="000000"/>
        </w:rPr>
        <w:t>Terraform</w:t>
      </w:r>
      <w:r>
        <w:rPr>
          <w:color w:val="000000"/>
        </w:rPr>
        <w:t>, ensuring scalable, secure and repeatable infrastructure provisioning.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and optimized </w:t>
      </w:r>
      <w:r>
        <w:rPr>
          <w:b/>
          <w:color w:val="000000"/>
        </w:rPr>
        <w:t>SUSE Linux</w:t>
      </w:r>
      <w:r>
        <w:rPr>
          <w:color w:val="000000"/>
        </w:rPr>
        <w:t xml:space="preserve"> environments, automating middleware installation, system tuning and resource allocation to enhance performance and availability.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custom automation scripts using </w:t>
      </w:r>
      <w:r>
        <w:rPr>
          <w:b/>
          <w:color w:val="000000"/>
        </w:rPr>
        <w:t>Go, Python</w:t>
      </w:r>
      <w:r>
        <w:rPr>
          <w:color w:val="000000"/>
        </w:rPr>
        <w:t xml:space="preserve"> and </w:t>
      </w:r>
      <w:r>
        <w:rPr>
          <w:b/>
          <w:color w:val="000000"/>
        </w:rPr>
        <w:t>Bash</w:t>
      </w:r>
      <w:r>
        <w:rPr>
          <w:color w:val="000000"/>
        </w:rPr>
        <w:t>, improving middleware provisioning, configuration updates and patching workflows.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and orchestrated containerized middleware services using </w:t>
      </w:r>
      <w:r>
        <w:rPr>
          <w:b/>
          <w:color w:val="000000"/>
        </w:rPr>
        <w:t>Docker Swarm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>, ensuring scalability, high availability and microservices integration.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implemented event-driven automation using </w:t>
      </w:r>
      <w:r>
        <w:rPr>
          <w:b/>
          <w:color w:val="000000"/>
        </w:rPr>
        <w:t>AWS Step Functions</w:t>
      </w:r>
      <w:r>
        <w:rPr>
          <w:color w:val="000000"/>
        </w:rPr>
        <w:t>, enabling efficient workflow orchestration and stateful application processing.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and optimized CI/CD pipelines leveraging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Bitbucket</w:t>
      </w:r>
      <w:r>
        <w:rPr>
          <w:color w:val="000000"/>
        </w:rPr>
        <w:t>, automating software deployments, testing and rollback strategies to minimize downtime.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and maintained artifact repositories using </w:t>
      </w:r>
      <w:r>
        <w:rPr>
          <w:b/>
          <w:color w:val="000000"/>
        </w:rPr>
        <w:t>Nexus</w:t>
      </w:r>
      <w:r>
        <w:rPr>
          <w:color w:val="000000"/>
        </w:rPr>
        <w:t>, ensuring version control, package integrity and secure distribution of middleware components.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Enhanced real-time observability by integrating </w:t>
      </w:r>
      <w:r>
        <w:rPr>
          <w:b/>
          <w:color w:val="000000"/>
        </w:rPr>
        <w:t>Nagios, AWS CloudWatch</w:t>
      </w:r>
      <w:r>
        <w:rPr>
          <w:color w:val="000000"/>
        </w:rPr>
        <w:t xml:space="preserve"> and </w:t>
      </w:r>
      <w:r>
        <w:rPr>
          <w:b/>
          <w:color w:val="000000"/>
        </w:rPr>
        <w:t>Prometheus</w:t>
      </w:r>
      <w:r>
        <w:rPr>
          <w:color w:val="000000"/>
        </w:rPr>
        <w:t>, ensuring proactive monitoring, alerting and performance optimization.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Centralized log aggregation and analytics using </w:t>
      </w:r>
      <w:r>
        <w:rPr>
          <w:b/>
          <w:color w:val="000000"/>
        </w:rPr>
        <w:t>ELK Stack (Elasticsearch, Logstash, Kibana)</w:t>
      </w:r>
      <w:r>
        <w:rPr>
          <w:color w:val="000000"/>
        </w:rPr>
        <w:t>, improving troubleshooting efficiency and anomaly detection.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Optimized middleware performance through </w:t>
      </w:r>
      <w:r>
        <w:rPr>
          <w:b/>
          <w:color w:val="000000"/>
        </w:rPr>
        <w:t>Apache load tuning, PostgreSQL query optimization</w:t>
      </w:r>
      <w:r>
        <w:rPr>
          <w:color w:val="000000"/>
        </w:rPr>
        <w:t xml:space="preserve"> and </w:t>
      </w:r>
      <w:r>
        <w:rPr>
          <w:b/>
          <w:color w:val="000000"/>
        </w:rPr>
        <w:t>JVM runtime configuration</w:t>
      </w:r>
      <w:r>
        <w:rPr>
          <w:color w:val="000000"/>
        </w:rPr>
        <w:t>, reducing latency and improving efficiency.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high-availability middleware solutions, implementing </w:t>
      </w:r>
      <w:r>
        <w:rPr>
          <w:b/>
          <w:color w:val="000000"/>
        </w:rPr>
        <w:t>load balancing, failover strategies</w:t>
      </w:r>
      <w:r>
        <w:rPr>
          <w:color w:val="000000"/>
        </w:rPr>
        <w:t xml:space="preserve"> and </w:t>
      </w:r>
      <w:r>
        <w:rPr>
          <w:b/>
          <w:color w:val="000000"/>
        </w:rPr>
        <w:t>service clustering</w:t>
      </w:r>
      <w:r>
        <w:rPr>
          <w:color w:val="000000"/>
        </w:rPr>
        <w:t xml:space="preserve"> to support business continuity.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Secured middleware environments by implementing </w:t>
      </w:r>
      <w:r>
        <w:rPr>
          <w:b/>
          <w:color w:val="000000"/>
        </w:rPr>
        <w:t>RBAC, firewall rules, SSL/TLS encryption, AWS Secrets Manager, AWS Config</w:t>
      </w:r>
      <w:r>
        <w:rPr>
          <w:color w:val="000000"/>
        </w:rPr>
        <w:t xml:space="preserve"> and aligning with </w:t>
      </w:r>
      <w:r>
        <w:rPr>
          <w:b/>
          <w:color w:val="000000"/>
        </w:rPr>
        <w:t>CIS security benchmarks</w:t>
      </w:r>
      <w:r>
        <w:rPr>
          <w:color w:val="000000"/>
        </w:rPr>
        <w:t>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validated disaster recovery strategies, leveraging </w:t>
      </w:r>
      <w:r>
        <w:rPr>
          <w:b/>
          <w:color w:val="000000"/>
        </w:rPr>
        <w:t>AWS Elastic Disaster Recovery, PostgreSQL replication</w:t>
      </w:r>
      <w:r>
        <w:rPr>
          <w:color w:val="000000"/>
        </w:rPr>
        <w:t xml:space="preserve"> and </w:t>
      </w:r>
      <w:r>
        <w:rPr>
          <w:b/>
          <w:color w:val="000000"/>
        </w:rPr>
        <w:t>S3 Cross-Region Replication</w:t>
      </w:r>
      <w:r>
        <w:rPr>
          <w:color w:val="000000"/>
        </w:rPr>
        <w:t xml:space="preserve"> for failover readiness.</w:t>
      </w:r>
    </w:p>
    <w:p w:rsidR="00AC0818" w:rsidRDefault="00E83B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incident response and self-healing mechanisms, integrating </w:t>
      </w:r>
      <w:r>
        <w:rPr>
          <w:b/>
          <w:color w:val="000000"/>
        </w:rPr>
        <w:t>AWS SNS, PagerDuty</w:t>
      </w:r>
      <w:r>
        <w:rPr>
          <w:color w:val="000000"/>
        </w:rPr>
        <w:t xml:space="preserve"> and customized diagnostic scripts, while maintaining comprehensive runbooks and knowledge-sharing documentation.</w:t>
      </w:r>
    </w:p>
    <w:p w:rsidR="00AC0818" w:rsidRDefault="00E83B8B">
      <w:pPr>
        <w:pBdr>
          <w:top w:val="nil"/>
          <w:left w:val="nil"/>
          <w:bottom w:val="nil"/>
          <w:right w:val="nil"/>
          <w:between w:val="nil"/>
        </w:pBdr>
        <w:tabs>
          <w:tab w:val="left" w:pos="7131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ab/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Client: AutoZone, Inc.</w:t>
      </w:r>
      <w:r w:rsidRPr="00214A47">
        <w:rPr>
          <w:b/>
        </w:rPr>
        <w:t xml:space="preserve"> – Memphis, Tennessee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Duration: Nov 2013 – Apr 2015 </w:t>
      </w:r>
    </w:p>
    <w:p w:rsidR="00AC0818" w:rsidRDefault="00E83B8B">
      <w:pPr>
        <w:spacing w:after="0" w:line="240" w:lineRule="auto"/>
        <w:jc w:val="both"/>
        <w:rPr>
          <w:b/>
        </w:rPr>
      </w:pPr>
      <w:r>
        <w:rPr>
          <w:b/>
        </w:rPr>
        <w:t>Linux Administrator</w:t>
      </w:r>
    </w:p>
    <w:p w:rsidR="00AC0818" w:rsidRDefault="00E83B8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lastRenderedPageBreak/>
        <w:t>Core Project Tasks: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Managed and optimized Linux servers</w:t>
      </w:r>
      <w:r>
        <w:t xml:space="preserve"> (</w:t>
      </w:r>
      <w:r>
        <w:rPr>
          <w:b/>
        </w:rPr>
        <w:t>RHEL 6/7, CentOS 6, Ubuntu 12.04/14.04</w:t>
      </w:r>
      <w:r>
        <w:t>), ensuring high availability, security, and performance tuning.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Automated system administration tasks</w:t>
      </w:r>
      <w:r>
        <w:t xml:space="preserve"> using </w:t>
      </w:r>
      <w:r>
        <w:rPr>
          <w:b/>
        </w:rPr>
        <w:t>Bash</w:t>
      </w:r>
      <w:r>
        <w:t xml:space="preserve"> and </w:t>
      </w:r>
      <w:r>
        <w:rPr>
          <w:b/>
        </w:rPr>
        <w:t>Perl scripting</w:t>
      </w:r>
      <w:r>
        <w:t>, streamlining log management, user provisioning, and patch management.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Configured and maintained web and application servers</w:t>
      </w:r>
      <w:r>
        <w:t xml:space="preserve"> (</w:t>
      </w:r>
      <w:r>
        <w:rPr>
          <w:b/>
        </w:rPr>
        <w:t>Apache, Nginx, Tomcat</w:t>
      </w:r>
      <w:r>
        <w:t xml:space="preserve">), optimizing load balancing, </w:t>
      </w:r>
      <w:r>
        <w:rPr>
          <w:b/>
        </w:rPr>
        <w:t>SSL/TLS encryption</w:t>
      </w:r>
      <w:r>
        <w:t>, and performance tuning.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Administered MySQL and Oracle 11g databases</w:t>
      </w:r>
      <w:r>
        <w:t xml:space="preserve">, implementing replication, query optimization, and backups using </w:t>
      </w:r>
      <w:r>
        <w:rPr>
          <w:b/>
        </w:rPr>
        <w:t>mysqldump</w:t>
      </w:r>
      <w:r>
        <w:t xml:space="preserve"> and </w:t>
      </w:r>
      <w:r>
        <w:rPr>
          <w:b/>
        </w:rPr>
        <w:t>RMAN</w:t>
      </w:r>
      <w:r>
        <w:t>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Implemented system monitoring solutions</w:t>
      </w:r>
      <w:r>
        <w:t xml:space="preserve"> with </w:t>
      </w:r>
      <w:r>
        <w:rPr>
          <w:b/>
        </w:rPr>
        <w:t>Nagios, Cacti, and MRTG</w:t>
      </w:r>
      <w:r>
        <w:t>, enabling proactive alerting and real-time performance tracking.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Managed configuration and version control</w:t>
      </w:r>
      <w:r>
        <w:t xml:space="preserve"> using </w:t>
      </w:r>
      <w:r>
        <w:rPr>
          <w:b/>
        </w:rPr>
        <w:t>Subversion (SVN), Git, and Puppet</w:t>
      </w:r>
      <w:r>
        <w:t>, automating infrastructure deployment and updates.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Hardened security configurations</w:t>
      </w:r>
      <w:r>
        <w:t xml:space="preserve"> by enforcing firewall rules (</w:t>
      </w:r>
      <w:r>
        <w:rPr>
          <w:b/>
        </w:rPr>
        <w:t>iptables</w:t>
      </w:r>
      <w:r>
        <w:t xml:space="preserve">), </w:t>
      </w:r>
      <w:r>
        <w:rPr>
          <w:b/>
        </w:rPr>
        <w:t>TCP Wrappers</w:t>
      </w:r>
      <w:r>
        <w:t xml:space="preserve">, and </w:t>
      </w:r>
      <w:r>
        <w:rPr>
          <w:b/>
        </w:rPr>
        <w:t>SELinux</w:t>
      </w:r>
      <w:r>
        <w:t>, reducing system vulnerabilities.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Deployed and managed virtualized environments</w:t>
      </w:r>
      <w:r>
        <w:t xml:space="preserve"> using </w:t>
      </w:r>
      <w:r>
        <w:rPr>
          <w:b/>
        </w:rPr>
        <w:t>VMware ESXi</w:t>
      </w:r>
      <w:r>
        <w:t xml:space="preserve"> and </w:t>
      </w:r>
      <w:r>
        <w:rPr>
          <w:b/>
        </w:rPr>
        <w:t>KVM</w:t>
      </w:r>
      <w:r>
        <w:t>, optimizing resource allocation and server consolidation.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Centralized log management</w:t>
      </w:r>
      <w:r>
        <w:t xml:space="preserve"> with </w:t>
      </w:r>
      <w:r>
        <w:rPr>
          <w:b/>
        </w:rPr>
        <w:t>syslog-ng</w:t>
      </w:r>
      <w:r>
        <w:t xml:space="preserve"> and </w:t>
      </w:r>
      <w:r>
        <w:rPr>
          <w:b/>
        </w:rPr>
        <w:t>Logwatch</w:t>
      </w:r>
      <w:r>
        <w:t>, improving log analysis, system auditing, and security monitoring.</w:t>
      </w:r>
    </w:p>
    <w:p w:rsidR="00AC0818" w:rsidRDefault="00E83B8B">
      <w:pPr>
        <w:numPr>
          <w:ilvl w:val="0"/>
          <w:numId w:val="7"/>
        </w:numPr>
        <w:spacing w:after="0" w:line="240" w:lineRule="auto"/>
        <w:ind w:left="360"/>
        <w:jc w:val="both"/>
      </w:pPr>
      <w:r>
        <w:rPr>
          <w:b/>
        </w:rPr>
        <w:t>Developed disaster recovery plans</w:t>
      </w:r>
      <w:r>
        <w:t xml:space="preserve"> using </w:t>
      </w:r>
      <w:r>
        <w:rPr>
          <w:b/>
        </w:rPr>
        <w:t>rsync, tar, and Bacula</w:t>
      </w:r>
      <w:r>
        <w:t>, ensuring data protection and rapid recovery from system failures.</w:t>
      </w:r>
    </w:p>
    <w:p w:rsidR="00AC0818" w:rsidRDefault="00AC08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AC0818" w:rsidRDefault="00E83B8B">
      <w:pPr>
        <w:shd w:val="clear" w:color="auto" w:fill="C6D9F1"/>
        <w:tabs>
          <w:tab w:val="left" w:pos="1853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Academic Qualifications:</w:t>
      </w:r>
    </w:p>
    <w:p w:rsidR="00AC0818" w:rsidRDefault="00AC0818">
      <w:pPr>
        <w:tabs>
          <w:tab w:val="left" w:pos="1853"/>
        </w:tabs>
        <w:spacing w:after="0" w:line="240" w:lineRule="auto"/>
        <w:jc w:val="both"/>
        <w:rPr>
          <w:b/>
          <w:u w:val="single"/>
        </w:rPr>
      </w:pPr>
    </w:p>
    <w:p w:rsidR="00AC0818" w:rsidRDefault="00E83B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Bachelor of Technology in </w:t>
      </w:r>
      <w:r>
        <w:t>Information Technology</w:t>
      </w:r>
      <w:r>
        <w:rPr>
          <w:color w:val="000000"/>
        </w:rPr>
        <w:t>.</w:t>
      </w:r>
    </w:p>
    <w:p w:rsidR="00AC0818" w:rsidRDefault="00AC0818">
      <w:pPr>
        <w:spacing w:after="0" w:line="240" w:lineRule="auto"/>
        <w:jc w:val="both"/>
      </w:pPr>
    </w:p>
    <w:p w:rsidR="00AC0818" w:rsidRDefault="00E83B8B">
      <w:pPr>
        <w:shd w:val="clear" w:color="auto" w:fill="C6D9F1"/>
        <w:tabs>
          <w:tab w:val="left" w:pos="1853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Certificates &amp; Accolades:</w:t>
      </w:r>
    </w:p>
    <w:p w:rsidR="00AC0818" w:rsidRDefault="00AC0818">
      <w:pPr>
        <w:tabs>
          <w:tab w:val="left" w:pos="1853"/>
        </w:tabs>
        <w:spacing w:after="0" w:line="240" w:lineRule="auto"/>
        <w:jc w:val="both"/>
        <w:rPr>
          <w:b/>
          <w:u w:val="single"/>
        </w:rPr>
      </w:pPr>
    </w:p>
    <w:p w:rsidR="00AC0818" w:rsidRDefault="00E83B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DevOps Engineer Professional.</w:t>
      </w:r>
    </w:p>
    <w:p w:rsidR="00AC0818" w:rsidRDefault="00E83B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 DevOps Engineer Expert.</w:t>
      </w:r>
    </w:p>
    <w:p w:rsidR="00AC0818" w:rsidRDefault="00AC0818">
      <w:pPr>
        <w:spacing w:line="240" w:lineRule="auto"/>
        <w:jc w:val="both"/>
      </w:pPr>
    </w:p>
    <w:sectPr w:rsidR="00AC0818" w:rsidSect="00AC0818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2A5" w:rsidRDefault="00AF52A5" w:rsidP="00AC0818">
      <w:pPr>
        <w:spacing w:after="0" w:line="240" w:lineRule="auto"/>
      </w:pPr>
      <w:r>
        <w:separator/>
      </w:r>
    </w:p>
  </w:endnote>
  <w:endnote w:type="continuationSeparator" w:id="1">
    <w:p w:rsidR="00AF52A5" w:rsidRDefault="00AF52A5" w:rsidP="00AC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818" w:rsidRDefault="007360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E83B8B">
      <w:rPr>
        <w:color w:val="000000"/>
      </w:rPr>
      <w:instrText>PAGE</w:instrText>
    </w:r>
    <w:r>
      <w:rPr>
        <w:color w:val="000000"/>
      </w:rPr>
      <w:fldChar w:fldCharType="separate"/>
    </w:r>
    <w:r w:rsidR="0006400C">
      <w:rPr>
        <w:noProof/>
        <w:color w:val="000000"/>
      </w:rPr>
      <w:t>5</w:t>
    </w:r>
    <w:r>
      <w:rPr>
        <w:color w:val="000000"/>
      </w:rPr>
      <w:fldChar w:fldCharType="end"/>
    </w:r>
  </w:p>
  <w:p w:rsidR="00AC0818" w:rsidRDefault="00AC08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2A5" w:rsidRDefault="00AF52A5" w:rsidP="00AC0818">
      <w:pPr>
        <w:spacing w:after="0" w:line="240" w:lineRule="auto"/>
      </w:pPr>
      <w:r>
        <w:separator/>
      </w:r>
    </w:p>
  </w:footnote>
  <w:footnote w:type="continuationSeparator" w:id="1">
    <w:p w:rsidR="00AF52A5" w:rsidRDefault="00AF52A5" w:rsidP="00AC0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B2F2E"/>
    <w:multiLevelType w:val="multilevel"/>
    <w:tmpl w:val="6732777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17475D"/>
    <w:multiLevelType w:val="multilevel"/>
    <w:tmpl w:val="E1F28642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92D2596"/>
    <w:multiLevelType w:val="multilevel"/>
    <w:tmpl w:val="5ADE8B1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FA0611E"/>
    <w:multiLevelType w:val="multilevel"/>
    <w:tmpl w:val="84C6316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8DC314A"/>
    <w:multiLevelType w:val="multilevel"/>
    <w:tmpl w:val="221AC300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FB86CD3"/>
    <w:multiLevelType w:val="multilevel"/>
    <w:tmpl w:val="5FC0D71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E3B6E33"/>
    <w:multiLevelType w:val="multilevel"/>
    <w:tmpl w:val="C8BC4B5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0818"/>
    <w:rsid w:val="0006400C"/>
    <w:rsid w:val="00214A47"/>
    <w:rsid w:val="00241ADA"/>
    <w:rsid w:val="0073605E"/>
    <w:rsid w:val="00AC0818"/>
    <w:rsid w:val="00AF52A5"/>
    <w:rsid w:val="00E83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61F"/>
  </w:style>
  <w:style w:type="paragraph" w:styleId="Heading1">
    <w:name w:val="heading 1"/>
    <w:basedOn w:val="normal0"/>
    <w:next w:val="normal0"/>
    <w:rsid w:val="005D454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D454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4533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0"/>
    <w:next w:val="normal0"/>
    <w:rsid w:val="005D454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D454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C0818"/>
  </w:style>
  <w:style w:type="paragraph" w:styleId="Title">
    <w:name w:val="Title"/>
    <w:basedOn w:val="normal0"/>
    <w:next w:val="normal0"/>
    <w:rsid w:val="005D454E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5D454E"/>
  </w:style>
  <w:style w:type="paragraph" w:styleId="NormalWeb">
    <w:name w:val="Normal (Web)"/>
    <w:basedOn w:val="Normal"/>
    <w:uiPriority w:val="99"/>
    <w:semiHidden/>
    <w:unhideWhenUsed/>
    <w:rsid w:val="0078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625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73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73D5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373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373D5"/>
    <w:rPr>
      <w:rFonts w:ascii="Arial" w:eastAsia="Times New Roman" w:hAnsi="Arial" w:cs="Arial"/>
      <w:vanish/>
      <w:kern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C373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0452"/>
  </w:style>
  <w:style w:type="paragraph" w:styleId="Footer">
    <w:name w:val="footer"/>
    <w:basedOn w:val="Normal"/>
    <w:link w:val="FooterChar"/>
    <w:uiPriority w:val="99"/>
    <w:unhideWhenUsed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52"/>
  </w:style>
  <w:style w:type="character" w:customStyle="1" w:styleId="Heading4Char">
    <w:name w:val="Heading 4 Char"/>
    <w:basedOn w:val="DefaultParagraphFont"/>
    <w:link w:val="Heading4"/>
    <w:uiPriority w:val="9"/>
    <w:rsid w:val="004533D1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btitle">
    <w:name w:val="Subtitle"/>
    <w:basedOn w:val="Normal"/>
    <w:next w:val="Normal"/>
    <w:rsid w:val="00AC08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kumar-teja-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jngAh0+hVZ7UEYItxlXsRUFVw==">CgMxLjA4AHIhMV9FbkNMd2tsdGpoVDVVdnNyZmoxWmU1SnRRZlk1QXA5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2854</Words>
  <Characters>16273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Sovereign IT</cp:lastModifiedBy>
  <cp:revision>5</cp:revision>
  <dcterms:created xsi:type="dcterms:W3CDTF">2024-08-30T15:02:00Z</dcterms:created>
  <dcterms:modified xsi:type="dcterms:W3CDTF">2025-03-19T19:18:00Z</dcterms:modified>
</cp:coreProperties>
</file>