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FA6B" w14:textId="6852EF2F" w:rsidR="00AE7846" w:rsidRPr="002B401A" w:rsidRDefault="00254AF1" w:rsidP="00056484">
      <w:pPr>
        <w:pStyle w:val="Body"/>
        <w:spacing w:before="120" w:line="240" w:lineRule="auto"/>
        <w:jc w:val="center"/>
        <w:rPr>
          <w:rFonts w:ascii="Times New Roman" w:eastAsia="Georgia" w:hAnsi="Times New Roman" w:cs="Times New Roman"/>
          <w:b/>
          <w:bCs/>
          <w:color w:val="1D1C1D"/>
          <w:u w:color="1D1C1D"/>
        </w:rPr>
      </w:pPr>
      <w:r w:rsidRPr="002B401A">
        <w:rPr>
          <w:rFonts w:ascii="Times New Roman" w:hAnsi="Times New Roman" w:cs="Times New Roman"/>
          <w:b/>
          <w:bCs/>
        </w:rPr>
        <w:t>(ML/AI/NLP)</w:t>
      </w:r>
    </w:p>
    <w:p w14:paraId="1F6C8BC1" w14:textId="36CAF41A" w:rsidR="009B0802" w:rsidRPr="002B401A" w:rsidRDefault="00871E5E" w:rsidP="00976AFC">
      <w:pPr>
        <w:pStyle w:val="Body"/>
        <w:spacing w:before="140" w:line="240" w:lineRule="auto"/>
        <w:jc w:val="both"/>
        <w:rPr>
          <w:rFonts w:ascii="Times New Roman" w:hAnsi="Times New Roman" w:cs="Times New Roman"/>
        </w:rPr>
      </w:pPr>
      <w:r w:rsidRPr="002B401A">
        <w:rPr>
          <w:rFonts w:ascii="Times New Roman" w:hAnsi="Times New Roman" w:cs="Times New Roman"/>
          <w:b/>
          <w:bCs/>
          <w:color w:val="1D1C1D"/>
          <w:u w:color="1D1C1D"/>
        </w:rPr>
        <w:t xml:space="preserve"> </w:t>
      </w:r>
    </w:p>
    <w:p w14:paraId="32C4C139" w14:textId="020A3C8C" w:rsidR="00AE7846" w:rsidRPr="002B401A" w:rsidRDefault="00254AF1" w:rsidP="00CC3DA2">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jc w:val="both"/>
        <w:rPr>
          <w:rFonts w:ascii="Times New Roman" w:eastAsia="Georgia" w:hAnsi="Times New Roman" w:cs="Times New Roman"/>
          <w:b/>
          <w:bCs/>
          <w:sz w:val="22"/>
          <w:szCs w:val="22"/>
        </w:rPr>
      </w:pPr>
      <w:r w:rsidRPr="002B401A">
        <w:rPr>
          <w:rFonts w:ascii="Times New Roman" w:hAnsi="Times New Roman" w:cs="Times New Roman"/>
          <w:b/>
          <w:bCs/>
          <w:sz w:val="22"/>
          <w:szCs w:val="22"/>
        </w:rPr>
        <w:t>———————————————————————————</w:t>
      </w:r>
      <w:r w:rsidR="00A92424" w:rsidRPr="002B401A">
        <w:rPr>
          <w:rFonts w:ascii="Times New Roman" w:hAnsi="Times New Roman" w:cs="Times New Roman"/>
          <w:b/>
          <w:bCs/>
          <w:sz w:val="22"/>
          <w:szCs w:val="22"/>
        </w:rPr>
        <w:t>————————————</w:t>
      </w:r>
      <w:r w:rsidRPr="002B401A">
        <w:rPr>
          <w:rFonts w:ascii="Times New Roman" w:hAnsi="Times New Roman" w:cs="Times New Roman"/>
          <w:b/>
          <w:bCs/>
          <w:sz w:val="22"/>
          <w:szCs w:val="22"/>
        </w:rPr>
        <w:t>——</w:t>
      </w:r>
    </w:p>
    <w:p w14:paraId="41356E5D" w14:textId="77777777" w:rsidR="00AE7846" w:rsidRPr="002B401A" w:rsidRDefault="00254AF1" w:rsidP="00CC3DA2">
      <w:pPr>
        <w:pStyle w:val="Body"/>
        <w:spacing w:before="100" w:line="240" w:lineRule="auto"/>
        <w:jc w:val="both"/>
        <w:rPr>
          <w:rFonts w:ascii="Times New Roman" w:eastAsia="Georgia" w:hAnsi="Times New Roman" w:cs="Times New Roman"/>
          <w:b/>
          <w:bCs/>
        </w:rPr>
      </w:pPr>
      <w:r w:rsidRPr="002B401A">
        <w:rPr>
          <w:rFonts w:ascii="Times New Roman" w:hAnsi="Times New Roman" w:cs="Times New Roman"/>
          <w:b/>
          <w:bCs/>
        </w:rPr>
        <w:t>PROFESSIONAL SUMMARY</w:t>
      </w:r>
    </w:p>
    <w:p w14:paraId="4FED52C5" w14:textId="77777777" w:rsidR="004113F5" w:rsidRPr="002B401A" w:rsidRDefault="00F04A4E" w:rsidP="004113F5">
      <w:pPr>
        <w:pStyle w:val="NormalWeb"/>
        <w:jc w:val="both"/>
        <w:rPr>
          <w:color w:val="000000"/>
          <w:sz w:val="22"/>
          <w:szCs w:val="22"/>
          <w:lang w:val="en-IN"/>
        </w:rPr>
      </w:pPr>
      <w:r w:rsidRPr="002B401A">
        <w:rPr>
          <w:color w:val="000000"/>
          <w:sz w:val="22"/>
          <w:szCs w:val="22"/>
        </w:rPr>
        <w:t xml:space="preserve">Results-driven </w:t>
      </w:r>
      <w:r w:rsidRPr="002B401A">
        <w:rPr>
          <w:b/>
          <w:bCs/>
          <w:color w:val="000000"/>
          <w:sz w:val="22"/>
          <w:szCs w:val="22"/>
        </w:rPr>
        <w:t>Data Scientist</w:t>
      </w:r>
      <w:r w:rsidRPr="002B401A">
        <w:rPr>
          <w:color w:val="000000"/>
          <w:sz w:val="22"/>
          <w:szCs w:val="22"/>
        </w:rPr>
        <w:t xml:space="preserve"> with </w:t>
      </w:r>
      <w:r w:rsidRPr="002B401A">
        <w:rPr>
          <w:b/>
          <w:bCs/>
          <w:color w:val="000000"/>
          <w:sz w:val="22"/>
          <w:szCs w:val="22"/>
        </w:rPr>
        <w:t>13+ years</w:t>
      </w:r>
      <w:r w:rsidRPr="002B401A">
        <w:rPr>
          <w:color w:val="000000"/>
          <w:sz w:val="22"/>
          <w:szCs w:val="22"/>
        </w:rPr>
        <w:t xml:space="preserve"> of experience in </w:t>
      </w:r>
      <w:r w:rsidRPr="002B401A">
        <w:rPr>
          <w:b/>
          <w:bCs/>
          <w:color w:val="000000"/>
          <w:sz w:val="22"/>
          <w:szCs w:val="22"/>
        </w:rPr>
        <w:t>Machine Learning (ML), AI, and NLP</w:t>
      </w:r>
      <w:r w:rsidRPr="002B401A">
        <w:rPr>
          <w:color w:val="000000"/>
          <w:sz w:val="22"/>
          <w:szCs w:val="22"/>
        </w:rPr>
        <w:t xml:space="preserve">. </w:t>
      </w:r>
      <w:r w:rsidR="004113F5" w:rsidRPr="002B401A">
        <w:rPr>
          <w:b/>
          <w:bCs/>
          <w:color w:val="000000"/>
          <w:sz w:val="22"/>
          <w:szCs w:val="22"/>
          <w:lang w:val="en-IN"/>
        </w:rPr>
        <w:t>Reinforcement Learning (RL), Pricing Optimization, and AI-driven Personalization</w:t>
      </w:r>
      <w:r w:rsidR="004113F5" w:rsidRPr="002B401A">
        <w:rPr>
          <w:color w:val="000000"/>
          <w:sz w:val="22"/>
          <w:szCs w:val="22"/>
          <w:lang w:val="en-IN"/>
        </w:rPr>
        <w:t xml:space="preserve">. Proven ability to design and deploy cutting-edge </w:t>
      </w:r>
      <w:r w:rsidR="004113F5" w:rsidRPr="002B401A">
        <w:rPr>
          <w:b/>
          <w:bCs/>
          <w:color w:val="000000"/>
          <w:sz w:val="22"/>
          <w:szCs w:val="22"/>
          <w:lang w:val="en-IN"/>
        </w:rPr>
        <w:t>dynamic pricing algorithms</w:t>
      </w:r>
      <w:r w:rsidR="004113F5" w:rsidRPr="002B401A">
        <w:rPr>
          <w:color w:val="000000"/>
          <w:sz w:val="22"/>
          <w:szCs w:val="22"/>
          <w:lang w:val="en-IN"/>
        </w:rPr>
        <w:t xml:space="preserve"> using </w:t>
      </w:r>
      <w:r w:rsidR="004113F5" w:rsidRPr="002B401A">
        <w:rPr>
          <w:b/>
          <w:bCs/>
          <w:color w:val="000000"/>
          <w:sz w:val="22"/>
          <w:szCs w:val="22"/>
          <w:lang w:val="en-IN"/>
        </w:rPr>
        <w:t>Contextual Bandits, Q-learning, SARSA, and Bayesian Optimization</w:t>
      </w:r>
      <w:r w:rsidR="004113F5" w:rsidRPr="002B401A">
        <w:rPr>
          <w:color w:val="000000"/>
          <w:sz w:val="22"/>
          <w:szCs w:val="22"/>
          <w:lang w:val="en-IN"/>
        </w:rPr>
        <w:t xml:space="preserve"> to maximize revenue and customer engagement.</w:t>
      </w:r>
    </w:p>
    <w:p w14:paraId="5E8D3132" w14:textId="69B7B843" w:rsidR="004113F5" w:rsidRPr="002B401A" w:rsidRDefault="004113F5" w:rsidP="004113F5">
      <w:pPr>
        <w:pStyle w:val="NormalWeb"/>
        <w:jc w:val="both"/>
        <w:rPr>
          <w:color w:val="000000"/>
          <w:sz w:val="22"/>
          <w:szCs w:val="22"/>
          <w:lang w:val="en-IN"/>
        </w:rPr>
      </w:pPr>
      <w:r w:rsidRPr="002B401A">
        <w:rPr>
          <w:color w:val="000000"/>
          <w:sz w:val="22"/>
          <w:szCs w:val="22"/>
          <w:lang w:val="en-IN"/>
        </w:rPr>
        <w:t xml:space="preserve">Extensive expertise in </w:t>
      </w:r>
      <w:r w:rsidRPr="002B401A">
        <w:rPr>
          <w:b/>
          <w:bCs/>
          <w:color w:val="000000"/>
          <w:sz w:val="22"/>
          <w:szCs w:val="22"/>
          <w:lang w:val="en-IN"/>
        </w:rPr>
        <w:t xml:space="preserve">demand elasticity </w:t>
      </w:r>
      <w:r w:rsidR="004E512C" w:rsidRPr="002B401A">
        <w:rPr>
          <w:b/>
          <w:bCs/>
          <w:color w:val="000000"/>
          <w:sz w:val="22"/>
          <w:szCs w:val="22"/>
          <w:lang w:val="en-IN"/>
        </w:rPr>
        <w:t>modelling</w:t>
      </w:r>
      <w:r w:rsidRPr="002B401A">
        <w:rPr>
          <w:b/>
          <w:bCs/>
          <w:color w:val="000000"/>
          <w:sz w:val="22"/>
          <w:szCs w:val="22"/>
          <w:lang w:val="en-IN"/>
        </w:rPr>
        <w:t>, price optimization, multi-armed bandit (MAB) testing, and AI-powered consumer insights</w:t>
      </w:r>
      <w:r w:rsidRPr="002B401A">
        <w:rPr>
          <w:color w:val="000000"/>
          <w:sz w:val="22"/>
          <w:szCs w:val="22"/>
          <w:lang w:val="en-IN"/>
        </w:rPr>
        <w:t xml:space="preserve">. Adept at leveraging </w:t>
      </w:r>
      <w:r w:rsidRPr="002B401A">
        <w:rPr>
          <w:b/>
          <w:bCs/>
          <w:color w:val="000000"/>
          <w:sz w:val="22"/>
          <w:szCs w:val="22"/>
          <w:lang w:val="en-IN"/>
        </w:rPr>
        <w:t xml:space="preserve">scalable ML architectures, feature engineering for large-scale </w:t>
      </w:r>
      <w:r w:rsidR="004E512C" w:rsidRPr="002B401A">
        <w:rPr>
          <w:b/>
          <w:bCs/>
          <w:color w:val="000000"/>
          <w:sz w:val="22"/>
          <w:szCs w:val="22"/>
          <w:lang w:val="en-IN"/>
        </w:rPr>
        <w:t>behavioural</w:t>
      </w:r>
      <w:r w:rsidRPr="002B401A">
        <w:rPr>
          <w:b/>
          <w:bCs/>
          <w:color w:val="000000"/>
          <w:sz w:val="22"/>
          <w:szCs w:val="22"/>
          <w:lang w:val="en-IN"/>
        </w:rPr>
        <w:t xml:space="preserve"> data, and controlled experimentation techniques (A/B testing, causal inference)</w:t>
      </w:r>
      <w:r w:rsidRPr="002B401A">
        <w:rPr>
          <w:color w:val="000000"/>
          <w:sz w:val="22"/>
          <w:szCs w:val="22"/>
          <w:lang w:val="en-IN"/>
        </w:rPr>
        <w:t xml:space="preserve"> to drive measurable business impact.</w:t>
      </w:r>
    </w:p>
    <w:p w14:paraId="38F82963" w14:textId="69A53F00" w:rsidR="00F30F07" w:rsidRPr="002B401A" w:rsidRDefault="00F04A4E" w:rsidP="00F30F07">
      <w:pPr>
        <w:pStyle w:val="NormalWeb"/>
        <w:jc w:val="both"/>
        <w:rPr>
          <w:color w:val="000000"/>
          <w:sz w:val="22"/>
          <w:szCs w:val="22"/>
        </w:rPr>
      </w:pPr>
      <w:r w:rsidRPr="002B401A">
        <w:rPr>
          <w:color w:val="000000"/>
          <w:sz w:val="22"/>
          <w:szCs w:val="22"/>
        </w:rPr>
        <w:t xml:space="preserve">Proven expertise in </w:t>
      </w:r>
      <w:r w:rsidRPr="002B401A">
        <w:rPr>
          <w:b/>
          <w:bCs/>
          <w:color w:val="000000"/>
          <w:sz w:val="22"/>
          <w:szCs w:val="22"/>
        </w:rPr>
        <w:t>predictive modeling, AI-driven automation, and large-scale data processing</w:t>
      </w:r>
      <w:r w:rsidRPr="002B401A">
        <w:rPr>
          <w:color w:val="000000"/>
          <w:sz w:val="22"/>
          <w:szCs w:val="22"/>
        </w:rPr>
        <w:t xml:space="preserve"> across </w:t>
      </w:r>
      <w:r w:rsidRPr="002B401A">
        <w:rPr>
          <w:b/>
          <w:bCs/>
          <w:color w:val="000000"/>
          <w:sz w:val="22"/>
          <w:szCs w:val="22"/>
        </w:rPr>
        <w:t>healthcare, finance, and retail industries</w:t>
      </w:r>
      <w:r w:rsidRPr="002B401A">
        <w:rPr>
          <w:color w:val="000000"/>
          <w:sz w:val="22"/>
          <w:szCs w:val="22"/>
        </w:rPr>
        <w:t xml:space="preserve">. Adept at leveraging </w:t>
      </w:r>
      <w:r w:rsidRPr="002B401A">
        <w:rPr>
          <w:b/>
          <w:bCs/>
          <w:color w:val="000000"/>
          <w:sz w:val="22"/>
          <w:szCs w:val="22"/>
        </w:rPr>
        <w:t>big data technologies</w:t>
      </w:r>
      <w:r w:rsidRPr="002B401A">
        <w:rPr>
          <w:color w:val="000000"/>
          <w:sz w:val="22"/>
          <w:szCs w:val="22"/>
        </w:rPr>
        <w:t xml:space="preserve">, </w:t>
      </w:r>
      <w:r w:rsidRPr="002B401A">
        <w:rPr>
          <w:b/>
          <w:bCs/>
          <w:color w:val="000000"/>
          <w:sz w:val="22"/>
          <w:szCs w:val="22"/>
        </w:rPr>
        <w:t>cloud platforms (AWS, Azure, GCP)</w:t>
      </w:r>
      <w:r w:rsidRPr="002B401A">
        <w:rPr>
          <w:color w:val="000000"/>
          <w:sz w:val="22"/>
          <w:szCs w:val="22"/>
        </w:rPr>
        <w:t xml:space="preserve">, and </w:t>
      </w:r>
      <w:r w:rsidRPr="002B401A">
        <w:rPr>
          <w:b/>
          <w:bCs/>
          <w:color w:val="000000"/>
          <w:sz w:val="22"/>
          <w:szCs w:val="22"/>
        </w:rPr>
        <w:t>advanced analytics</w:t>
      </w:r>
      <w:r w:rsidRPr="002B401A">
        <w:rPr>
          <w:color w:val="000000"/>
          <w:sz w:val="22"/>
          <w:szCs w:val="22"/>
        </w:rPr>
        <w:t xml:space="preserve"> to drive business impact. Passionate about </w:t>
      </w:r>
      <w:r w:rsidRPr="002B401A">
        <w:rPr>
          <w:b/>
          <w:bCs/>
          <w:color w:val="000000"/>
          <w:sz w:val="22"/>
          <w:szCs w:val="22"/>
        </w:rPr>
        <w:t>LLMs, deep learning, and AI governance</w:t>
      </w:r>
      <w:r w:rsidRPr="002B401A">
        <w:rPr>
          <w:color w:val="000000"/>
          <w:sz w:val="22"/>
          <w:szCs w:val="22"/>
        </w:rPr>
        <w:t>.</w:t>
      </w:r>
    </w:p>
    <w:p w14:paraId="2685BBCA" w14:textId="77777777" w:rsidR="00BB6B3B" w:rsidRPr="002B401A" w:rsidRDefault="00BB6B3B" w:rsidP="00BB6B3B">
      <w:pPr>
        <w:pStyle w:val="Body"/>
        <w:widowControl w:val="0"/>
        <w:spacing w:before="240" w:after="120"/>
        <w:jc w:val="both"/>
        <w:rPr>
          <w:rFonts w:ascii="Times New Roman" w:hAnsi="Times New Roman" w:cs="Times New Roman"/>
          <w:b/>
          <w:bCs/>
          <w:u w:val="single"/>
          <w:lang w:val="da-DK"/>
        </w:rPr>
      </w:pPr>
      <w:r w:rsidRPr="002B401A">
        <w:rPr>
          <w:rFonts w:ascii="Times New Roman" w:hAnsi="Times New Roman" w:cs="Times New Roman"/>
          <w:b/>
          <w:bCs/>
          <w:u w:val="single"/>
          <w:lang w:val="da-DK"/>
        </w:rPr>
        <w:t>SKILLS</w:t>
      </w:r>
    </w:p>
    <w:tbl>
      <w:tblPr>
        <w:tblStyle w:val="TableGrid"/>
        <w:tblW w:w="10890" w:type="dxa"/>
        <w:tblInd w:w="-95" w:type="dxa"/>
        <w:tblLook w:val="04A0" w:firstRow="1" w:lastRow="0" w:firstColumn="1" w:lastColumn="0" w:noHBand="0" w:noVBand="1"/>
      </w:tblPr>
      <w:tblGrid>
        <w:gridCol w:w="3150"/>
        <w:gridCol w:w="7740"/>
      </w:tblGrid>
      <w:tr w:rsidR="00BB6B3B" w:rsidRPr="002B401A" w14:paraId="39ECCBA4" w14:textId="77777777" w:rsidTr="005E58FF">
        <w:tc>
          <w:tcPr>
            <w:tcW w:w="3150" w:type="dxa"/>
          </w:tcPr>
          <w:p w14:paraId="7381EF6C" w14:textId="77777777"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b/>
                <w:bCs/>
                <w:sz w:val="22"/>
                <w:szCs w:val="22"/>
              </w:rPr>
            </w:pPr>
            <w:r w:rsidRPr="002B401A">
              <w:rPr>
                <w:rFonts w:ascii="Times New Roman" w:hAnsi="Times New Roman" w:cs="Times New Roman"/>
                <w:b/>
                <w:bCs/>
                <w:sz w:val="22"/>
                <w:szCs w:val="22"/>
                <w:u w:color="1D1C1D"/>
              </w:rPr>
              <w:t>Programming</w:t>
            </w:r>
          </w:p>
        </w:tc>
        <w:tc>
          <w:tcPr>
            <w:tcW w:w="7740" w:type="dxa"/>
          </w:tcPr>
          <w:p w14:paraId="5ACB0788" w14:textId="77777777"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Python, R, Java, SQL, Scala, MATLAB</w:t>
            </w:r>
          </w:p>
        </w:tc>
      </w:tr>
      <w:tr w:rsidR="00BB6B3B" w:rsidRPr="002B401A" w14:paraId="3A11E16E" w14:textId="77777777" w:rsidTr="005E58FF">
        <w:tc>
          <w:tcPr>
            <w:tcW w:w="3150" w:type="dxa"/>
          </w:tcPr>
          <w:p w14:paraId="4C4D273F" w14:textId="59DC32B6"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b/>
                <w:bCs/>
                <w:sz w:val="22"/>
                <w:szCs w:val="22"/>
              </w:rPr>
            </w:pPr>
            <w:r w:rsidRPr="002B401A">
              <w:rPr>
                <w:rFonts w:ascii="Times New Roman" w:hAnsi="Times New Roman" w:cs="Times New Roman"/>
                <w:b/>
                <w:bCs/>
                <w:sz w:val="22"/>
                <w:szCs w:val="22"/>
                <w:u w:color="1D1C1D"/>
              </w:rPr>
              <w:t>Machine</w:t>
            </w:r>
            <w:r w:rsidR="005E58FF" w:rsidRPr="002B401A">
              <w:rPr>
                <w:rFonts w:ascii="Times New Roman" w:hAnsi="Times New Roman" w:cs="Times New Roman"/>
                <w:b/>
                <w:bCs/>
                <w:sz w:val="22"/>
                <w:szCs w:val="22"/>
                <w:u w:color="1D1C1D"/>
              </w:rPr>
              <w:t xml:space="preserve"> </w:t>
            </w:r>
            <w:r w:rsidRPr="002B401A">
              <w:rPr>
                <w:rFonts w:ascii="Times New Roman" w:hAnsi="Times New Roman" w:cs="Times New Roman"/>
                <w:b/>
                <w:bCs/>
                <w:sz w:val="22"/>
                <w:szCs w:val="22"/>
                <w:u w:color="1D1C1D"/>
              </w:rPr>
              <w:t>Learning &amp; AI</w:t>
            </w:r>
          </w:p>
        </w:tc>
        <w:tc>
          <w:tcPr>
            <w:tcW w:w="7740" w:type="dxa"/>
          </w:tcPr>
          <w:p w14:paraId="46E77F77" w14:textId="624089E2" w:rsidR="006A0591" w:rsidRPr="002B401A" w:rsidRDefault="00F30F07" w:rsidP="006A0591">
            <w:pPr>
              <w:pStyle w:val="NormalWeb"/>
              <w:jc w:val="both"/>
              <w:rPr>
                <w:color w:val="000000"/>
                <w:sz w:val="22"/>
                <w:szCs w:val="22"/>
              </w:rPr>
            </w:pPr>
            <w:r w:rsidRPr="002B401A">
              <w:rPr>
                <w:color w:val="000000"/>
                <w:sz w:val="22"/>
                <w:szCs w:val="22"/>
              </w:rPr>
              <w:t>Linear Regression, Logistic Regression, Decision Trees, Random Forest, Gradient Boosting, XGBoost, LightGBM, Support Vector Machines, K-Means Clustering, PCA, Neural Networks, CNNs, RNNs, LSTM, Transformers, Reinforcement Learning, Q-Learning, Deep Q-Networks</w:t>
            </w:r>
            <w:r w:rsidR="006A0591" w:rsidRPr="002B401A">
              <w:rPr>
                <w:color w:val="000000"/>
                <w:sz w:val="22"/>
                <w:szCs w:val="22"/>
              </w:rPr>
              <w:t>.</w:t>
            </w:r>
          </w:p>
        </w:tc>
      </w:tr>
      <w:tr w:rsidR="00BB6B3B" w:rsidRPr="002B401A" w14:paraId="05969F86" w14:textId="77777777" w:rsidTr="005E58FF">
        <w:tc>
          <w:tcPr>
            <w:tcW w:w="3150" w:type="dxa"/>
          </w:tcPr>
          <w:p w14:paraId="5B0213B3" w14:textId="77777777"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b/>
                <w:bCs/>
                <w:sz w:val="22"/>
                <w:szCs w:val="22"/>
              </w:rPr>
            </w:pPr>
            <w:r w:rsidRPr="002B401A">
              <w:rPr>
                <w:rFonts w:ascii="Times New Roman" w:hAnsi="Times New Roman" w:cs="Times New Roman"/>
                <w:b/>
                <w:bCs/>
                <w:sz w:val="22"/>
                <w:szCs w:val="22"/>
                <w:u w:color="1D1C1D"/>
              </w:rPr>
              <w:t>NLP</w:t>
            </w:r>
          </w:p>
        </w:tc>
        <w:tc>
          <w:tcPr>
            <w:tcW w:w="7740" w:type="dxa"/>
          </w:tcPr>
          <w:p w14:paraId="79BA9297" w14:textId="4DFA600C" w:rsidR="006A0591" w:rsidRPr="002B401A" w:rsidRDefault="00A25B45" w:rsidP="006A0591">
            <w:pPr>
              <w:pStyle w:val="NormalWeb"/>
              <w:jc w:val="both"/>
              <w:rPr>
                <w:color w:val="000000"/>
                <w:sz w:val="22"/>
                <w:szCs w:val="22"/>
              </w:rPr>
            </w:pPr>
            <w:r w:rsidRPr="002B401A">
              <w:rPr>
                <w:color w:val="000000"/>
                <w:sz w:val="22"/>
                <w:szCs w:val="22"/>
              </w:rPr>
              <w:t>Tokenization, Lemmatization, Stemming, Stop-word Removal, TF-IDF, Contextual Embeddings, Sentiment Analysis, Named Entity Recognition, Sequence-to-Sequence Models, Attention Mechanisms, Transformers (GPT, BERT, T5), Topic Modeling, Text Classification</w:t>
            </w:r>
            <w:r w:rsidR="006A0591" w:rsidRPr="002B401A">
              <w:rPr>
                <w:color w:val="000000"/>
                <w:sz w:val="22"/>
                <w:szCs w:val="22"/>
              </w:rPr>
              <w:t>.</w:t>
            </w:r>
          </w:p>
        </w:tc>
      </w:tr>
      <w:tr w:rsidR="00BB6B3B" w:rsidRPr="002B401A" w14:paraId="4B7D758F" w14:textId="77777777" w:rsidTr="005E58FF">
        <w:tc>
          <w:tcPr>
            <w:tcW w:w="3150" w:type="dxa"/>
          </w:tcPr>
          <w:p w14:paraId="7E72841C" w14:textId="77777777"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b/>
                <w:bCs/>
                <w:sz w:val="22"/>
                <w:szCs w:val="22"/>
              </w:rPr>
            </w:pPr>
            <w:r w:rsidRPr="002B401A">
              <w:rPr>
                <w:rFonts w:ascii="Times New Roman" w:hAnsi="Times New Roman" w:cs="Times New Roman"/>
                <w:b/>
                <w:bCs/>
                <w:sz w:val="22"/>
                <w:szCs w:val="22"/>
                <w:u w:color="1D1C1D"/>
              </w:rPr>
              <w:t>Big Data</w:t>
            </w:r>
          </w:p>
        </w:tc>
        <w:tc>
          <w:tcPr>
            <w:tcW w:w="7740" w:type="dxa"/>
          </w:tcPr>
          <w:p w14:paraId="0A431B5D" w14:textId="19439BB5" w:rsidR="00BB6B3B" w:rsidRPr="002B401A" w:rsidRDefault="00A25B45" w:rsidP="006A0591">
            <w:pPr>
              <w:pStyle w:val="NormalWeb"/>
              <w:jc w:val="both"/>
              <w:rPr>
                <w:color w:val="000000"/>
                <w:sz w:val="22"/>
                <w:szCs w:val="22"/>
              </w:rPr>
            </w:pPr>
            <w:r w:rsidRPr="002B401A">
              <w:rPr>
                <w:color w:val="000000"/>
                <w:sz w:val="22"/>
                <w:szCs w:val="22"/>
              </w:rPr>
              <w:t>HDFS, MapReduce, Hive, Pig, Apache Spark, Spark SQL, Spark MLlib, Spark Streaming, Databricks</w:t>
            </w:r>
            <w:r w:rsidR="006A0591" w:rsidRPr="002B401A">
              <w:rPr>
                <w:color w:val="000000"/>
                <w:sz w:val="22"/>
                <w:szCs w:val="22"/>
              </w:rPr>
              <w:t>.</w:t>
            </w:r>
          </w:p>
        </w:tc>
      </w:tr>
      <w:tr w:rsidR="00BB6B3B" w:rsidRPr="002B401A" w14:paraId="333B97D5" w14:textId="77777777" w:rsidTr="005E58FF">
        <w:tc>
          <w:tcPr>
            <w:tcW w:w="3150" w:type="dxa"/>
          </w:tcPr>
          <w:p w14:paraId="2713C053" w14:textId="77777777"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b/>
                <w:bCs/>
                <w:sz w:val="22"/>
                <w:szCs w:val="22"/>
              </w:rPr>
            </w:pPr>
            <w:r w:rsidRPr="002B401A">
              <w:rPr>
                <w:rFonts w:ascii="Times New Roman" w:hAnsi="Times New Roman" w:cs="Times New Roman"/>
                <w:b/>
                <w:bCs/>
                <w:sz w:val="22"/>
                <w:szCs w:val="22"/>
                <w:u w:color="1D1C1D"/>
              </w:rPr>
              <w:t>Data Visualization</w:t>
            </w:r>
          </w:p>
        </w:tc>
        <w:tc>
          <w:tcPr>
            <w:tcW w:w="7740" w:type="dxa"/>
          </w:tcPr>
          <w:p w14:paraId="3BC5EDAB" w14:textId="51B91F15" w:rsidR="00BB6B3B" w:rsidRPr="002B401A" w:rsidRDefault="009D3282" w:rsidP="006A0591">
            <w:pPr>
              <w:pStyle w:val="NormalWeb"/>
              <w:jc w:val="both"/>
              <w:rPr>
                <w:color w:val="000000"/>
                <w:sz w:val="22"/>
                <w:szCs w:val="22"/>
              </w:rPr>
            </w:pPr>
            <w:r w:rsidRPr="002B401A">
              <w:rPr>
                <w:color w:val="000000"/>
                <w:sz w:val="22"/>
                <w:szCs w:val="22"/>
              </w:rPr>
              <w:t>Matplotlib, Seaborn, Plotly, Bokeh, Tableau, Power BI, Dash, Google Data Studio</w:t>
            </w:r>
            <w:r w:rsidR="006A0591" w:rsidRPr="002B401A">
              <w:rPr>
                <w:color w:val="000000"/>
                <w:sz w:val="22"/>
                <w:szCs w:val="22"/>
              </w:rPr>
              <w:t>.</w:t>
            </w:r>
          </w:p>
        </w:tc>
      </w:tr>
      <w:tr w:rsidR="00BB6B3B" w:rsidRPr="002B401A" w14:paraId="6049A795" w14:textId="77777777" w:rsidTr="005E58FF">
        <w:tc>
          <w:tcPr>
            <w:tcW w:w="3150" w:type="dxa"/>
          </w:tcPr>
          <w:p w14:paraId="103C90A3" w14:textId="72C28E2A"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b/>
                <w:bCs/>
                <w:sz w:val="22"/>
                <w:szCs w:val="22"/>
              </w:rPr>
            </w:pPr>
            <w:r w:rsidRPr="002B401A">
              <w:rPr>
                <w:rFonts w:ascii="Times New Roman" w:hAnsi="Times New Roman" w:cs="Times New Roman"/>
                <w:b/>
                <w:bCs/>
                <w:sz w:val="22"/>
                <w:szCs w:val="22"/>
                <w:u w:color="1D1C1D"/>
              </w:rPr>
              <w:t>Framewor</w:t>
            </w:r>
            <w:r w:rsidR="005E58FF" w:rsidRPr="002B401A">
              <w:rPr>
                <w:rFonts w:ascii="Times New Roman" w:hAnsi="Times New Roman" w:cs="Times New Roman"/>
                <w:b/>
                <w:bCs/>
                <w:sz w:val="22"/>
                <w:szCs w:val="22"/>
                <w:u w:color="1D1C1D"/>
              </w:rPr>
              <w:t>k</w:t>
            </w:r>
            <w:r w:rsidR="00BE678D" w:rsidRPr="002B401A">
              <w:rPr>
                <w:rFonts w:ascii="Times New Roman" w:hAnsi="Times New Roman" w:cs="Times New Roman"/>
                <w:b/>
                <w:bCs/>
                <w:sz w:val="22"/>
                <w:szCs w:val="22"/>
                <w:u w:color="1D1C1D"/>
              </w:rPr>
              <w:t xml:space="preserve"> </w:t>
            </w:r>
            <w:r w:rsidRPr="002B401A">
              <w:rPr>
                <w:rFonts w:ascii="Times New Roman" w:hAnsi="Times New Roman" w:cs="Times New Roman"/>
                <w:b/>
                <w:bCs/>
                <w:sz w:val="22"/>
                <w:szCs w:val="22"/>
                <w:u w:color="1D1C1D"/>
              </w:rPr>
              <w:t>&amp; Libraries</w:t>
            </w:r>
          </w:p>
        </w:tc>
        <w:tc>
          <w:tcPr>
            <w:tcW w:w="7740" w:type="dxa"/>
          </w:tcPr>
          <w:p w14:paraId="7E8570E9" w14:textId="45EA4889" w:rsidR="00BB6B3B" w:rsidRPr="002B401A" w:rsidRDefault="009D3282" w:rsidP="006A0591">
            <w:pPr>
              <w:pStyle w:val="NormalWeb"/>
              <w:jc w:val="both"/>
              <w:rPr>
                <w:color w:val="000000"/>
                <w:sz w:val="22"/>
                <w:szCs w:val="22"/>
              </w:rPr>
            </w:pPr>
            <w:r w:rsidRPr="002B401A">
              <w:rPr>
                <w:color w:val="000000"/>
                <w:sz w:val="22"/>
                <w:szCs w:val="22"/>
              </w:rPr>
              <w:t>Scikit-Learn, XGBoost, LightGBM, CatBoost, TensorFlow, Keras, PyTorch, Hugging Face Transformers, SpaCy, NLTK, Gensim</w:t>
            </w:r>
            <w:r w:rsidR="006A0591" w:rsidRPr="002B401A">
              <w:rPr>
                <w:color w:val="000000"/>
                <w:sz w:val="22"/>
                <w:szCs w:val="22"/>
              </w:rPr>
              <w:t>.</w:t>
            </w:r>
          </w:p>
        </w:tc>
      </w:tr>
      <w:tr w:rsidR="00BB6B3B" w:rsidRPr="002B401A" w14:paraId="24657634" w14:textId="77777777" w:rsidTr="005E58FF">
        <w:tc>
          <w:tcPr>
            <w:tcW w:w="3150" w:type="dxa"/>
          </w:tcPr>
          <w:p w14:paraId="04AEF299" w14:textId="77777777"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b/>
                <w:bCs/>
                <w:sz w:val="22"/>
                <w:szCs w:val="22"/>
              </w:rPr>
            </w:pPr>
            <w:r w:rsidRPr="002B401A">
              <w:rPr>
                <w:rFonts w:ascii="Times New Roman" w:hAnsi="Times New Roman" w:cs="Times New Roman"/>
                <w:b/>
                <w:bCs/>
                <w:sz w:val="22"/>
                <w:szCs w:val="22"/>
                <w:u w:color="1D1C1D"/>
              </w:rPr>
              <w:t>Data Engineering</w:t>
            </w:r>
          </w:p>
        </w:tc>
        <w:tc>
          <w:tcPr>
            <w:tcW w:w="7740" w:type="dxa"/>
          </w:tcPr>
          <w:p w14:paraId="469D8789" w14:textId="47ED9CCA" w:rsidR="00BB6B3B" w:rsidRPr="002B401A" w:rsidRDefault="00FF5773" w:rsidP="006A0591">
            <w:pPr>
              <w:pStyle w:val="NormalWeb"/>
              <w:jc w:val="both"/>
              <w:rPr>
                <w:color w:val="000000"/>
                <w:sz w:val="22"/>
                <w:szCs w:val="22"/>
              </w:rPr>
            </w:pPr>
            <w:r w:rsidRPr="002B401A">
              <w:rPr>
                <w:color w:val="000000"/>
                <w:sz w:val="22"/>
                <w:szCs w:val="22"/>
              </w:rPr>
              <w:t>Apache Airflow, Luigi, Apache Kafka, NiFi, MySQL, PostgreSQL, MongoDB, Cassandra, Snowflake, Informatica</w:t>
            </w:r>
            <w:r w:rsidR="006A0591" w:rsidRPr="002B401A">
              <w:rPr>
                <w:color w:val="000000"/>
                <w:sz w:val="22"/>
                <w:szCs w:val="22"/>
              </w:rPr>
              <w:t>.</w:t>
            </w:r>
          </w:p>
        </w:tc>
      </w:tr>
      <w:tr w:rsidR="00BB6B3B" w:rsidRPr="002B401A" w14:paraId="43BE549A" w14:textId="77777777" w:rsidTr="005E58FF">
        <w:tc>
          <w:tcPr>
            <w:tcW w:w="3150" w:type="dxa"/>
          </w:tcPr>
          <w:p w14:paraId="63745DCA" w14:textId="77777777"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b/>
                <w:bCs/>
                <w:sz w:val="22"/>
                <w:szCs w:val="22"/>
              </w:rPr>
            </w:pPr>
            <w:r w:rsidRPr="002B401A">
              <w:rPr>
                <w:rFonts w:ascii="Times New Roman" w:hAnsi="Times New Roman" w:cs="Times New Roman"/>
                <w:b/>
                <w:bCs/>
                <w:sz w:val="22"/>
                <w:szCs w:val="22"/>
                <w:u w:color="1D1C1D"/>
              </w:rPr>
              <w:t>Cloud Platforms</w:t>
            </w:r>
          </w:p>
        </w:tc>
        <w:tc>
          <w:tcPr>
            <w:tcW w:w="7740" w:type="dxa"/>
          </w:tcPr>
          <w:p w14:paraId="023EF15E" w14:textId="01A4D63E" w:rsidR="00BB6B3B" w:rsidRPr="002B401A" w:rsidRDefault="0068765E" w:rsidP="006A0591">
            <w:pPr>
              <w:pStyle w:val="NormalWeb"/>
              <w:jc w:val="both"/>
              <w:rPr>
                <w:color w:val="000000"/>
                <w:sz w:val="22"/>
                <w:szCs w:val="22"/>
              </w:rPr>
            </w:pPr>
            <w:r w:rsidRPr="002B401A">
              <w:rPr>
                <w:color w:val="000000"/>
                <w:sz w:val="22"/>
                <w:szCs w:val="22"/>
              </w:rPr>
              <w:t>AWS (S3, EC2, EMR, SageMaker, Lambda, Redshift), GCP (BigQuery, Dataflow, AI Platform), Azure (Azure Machine Learning, Azure Databricks, Azure Synapse, Azure SQL Database)</w:t>
            </w:r>
            <w:r w:rsidR="006A0591" w:rsidRPr="002B401A">
              <w:rPr>
                <w:color w:val="000000"/>
                <w:sz w:val="22"/>
                <w:szCs w:val="22"/>
              </w:rPr>
              <w:t>.</w:t>
            </w:r>
          </w:p>
        </w:tc>
      </w:tr>
      <w:tr w:rsidR="00BB6B3B" w:rsidRPr="002B401A" w14:paraId="6CD7EF9F" w14:textId="77777777" w:rsidTr="005E58FF">
        <w:tc>
          <w:tcPr>
            <w:tcW w:w="3150" w:type="dxa"/>
          </w:tcPr>
          <w:p w14:paraId="77C06D4A" w14:textId="77777777"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b/>
                <w:bCs/>
                <w:sz w:val="22"/>
                <w:szCs w:val="22"/>
                <w:u w:color="1D1C1D"/>
              </w:rPr>
            </w:pPr>
            <w:r w:rsidRPr="002B401A">
              <w:rPr>
                <w:rFonts w:ascii="Times New Roman" w:hAnsi="Times New Roman" w:cs="Times New Roman"/>
                <w:b/>
                <w:bCs/>
                <w:sz w:val="22"/>
                <w:szCs w:val="22"/>
                <w:u w:color="1D1C1D"/>
              </w:rPr>
              <w:t>DevOps &amp; Tools</w:t>
            </w:r>
          </w:p>
        </w:tc>
        <w:tc>
          <w:tcPr>
            <w:tcW w:w="7740" w:type="dxa"/>
          </w:tcPr>
          <w:p w14:paraId="2C2D9C75" w14:textId="2BBBA85F" w:rsidR="00BB6B3B" w:rsidRPr="002B401A" w:rsidRDefault="005F143A" w:rsidP="006A0591">
            <w:pPr>
              <w:pStyle w:val="NormalWeb"/>
              <w:jc w:val="both"/>
              <w:rPr>
                <w:color w:val="000000"/>
                <w:sz w:val="22"/>
                <w:szCs w:val="22"/>
              </w:rPr>
            </w:pPr>
            <w:r w:rsidRPr="002B401A">
              <w:rPr>
                <w:color w:val="000000"/>
                <w:sz w:val="22"/>
                <w:szCs w:val="22"/>
              </w:rPr>
              <w:t>Git, GitHub, GitLab, Docker, Kubernetes, Jenkins, Travis CI, CircleCI, Jupyter Notebook, PyCharm, Visual Studio Code</w:t>
            </w:r>
            <w:r w:rsidR="006A0591" w:rsidRPr="002B401A">
              <w:rPr>
                <w:color w:val="000000"/>
                <w:sz w:val="22"/>
                <w:szCs w:val="22"/>
              </w:rPr>
              <w:t>.</w:t>
            </w:r>
          </w:p>
        </w:tc>
      </w:tr>
      <w:tr w:rsidR="00BB6B3B" w:rsidRPr="002B401A" w14:paraId="6BE9D02F" w14:textId="77777777" w:rsidTr="005E58FF">
        <w:tc>
          <w:tcPr>
            <w:tcW w:w="3150" w:type="dxa"/>
          </w:tcPr>
          <w:p w14:paraId="33108CAA" w14:textId="77777777" w:rsidR="00BB6B3B" w:rsidRPr="002B401A" w:rsidRDefault="00BB6B3B" w:rsidP="002E60D3">
            <w:pPr>
              <w:pStyle w:val="Default"/>
              <w:pBdr>
                <w:top w:val="none" w:sz="0" w:space="0" w:color="auto"/>
                <w:left w:val="none" w:sz="0" w:space="0" w:color="auto"/>
                <w:bottom w:val="none" w:sz="0" w:space="0" w:color="auto"/>
                <w:right w:val="none" w:sz="0" w:space="0" w:color="auto"/>
                <w:between w:val="none" w:sz="0" w:space="0" w:color="auto"/>
                <w:bar w:val="none" w:sz="0" w:color="auto"/>
              </w:pBdr>
              <w:spacing w:before="60" w:after="60" w:line="240" w:lineRule="auto"/>
              <w:jc w:val="both"/>
              <w:rPr>
                <w:rFonts w:ascii="Times New Roman" w:hAnsi="Times New Roman" w:cs="Times New Roman"/>
                <w:b/>
                <w:bCs/>
                <w:sz w:val="22"/>
                <w:szCs w:val="22"/>
                <w:u w:color="1D1C1D"/>
              </w:rPr>
            </w:pPr>
            <w:r w:rsidRPr="002B401A">
              <w:rPr>
                <w:rFonts w:ascii="Times New Roman" w:hAnsi="Times New Roman" w:cs="Times New Roman"/>
                <w:b/>
                <w:bCs/>
                <w:sz w:val="22"/>
                <w:szCs w:val="22"/>
                <w:u w:color="1D1C1D"/>
              </w:rPr>
              <w:t>Other Technical Skills</w:t>
            </w:r>
          </w:p>
        </w:tc>
        <w:tc>
          <w:tcPr>
            <w:tcW w:w="7740" w:type="dxa"/>
          </w:tcPr>
          <w:p w14:paraId="1CF130CC" w14:textId="5936FF8E" w:rsidR="00BB6B3B" w:rsidRPr="002B401A" w:rsidRDefault="00A92899" w:rsidP="006A0591">
            <w:pPr>
              <w:pStyle w:val="NormalWeb"/>
              <w:jc w:val="both"/>
              <w:rPr>
                <w:color w:val="000000"/>
                <w:sz w:val="22"/>
                <w:szCs w:val="22"/>
              </w:rPr>
            </w:pPr>
            <w:r w:rsidRPr="002B401A">
              <w:rPr>
                <w:color w:val="000000"/>
                <w:sz w:val="22"/>
                <w:szCs w:val="22"/>
              </w:rPr>
              <w:t>Hypothesis Testing, A/B Testing, Bayesian Inference, Gradient Descent, Genetic Algorithms, Simulated Annealing, Flask, FastAPI, RESTful APIs, GraphQL</w:t>
            </w:r>
            <w:r w:rsidR="006A0591" w:rsidRPr="002B401A">
              <w:rPr>
                <w:color w:val="000000"/>
                <w:sz w:val="22"/>
                <w:szCs w:val="22"/>
              </w:rPr>
              <w:t>.</w:t>
            </w:r>
          </w:p>
        </w:tc>
      </w:tr>
    </w:tbl>
    <w:p w14:paraId="0F2B2889" w14:textId="17667A7A" w:rsidR="00CF6DD5" w:rsidRPr="002B401A" w:rsidRDefault="00BB6B3B" w:rsidP="00D22003">
      <w:pPr>
        <w:pStyle w:val="Default"/>
        <w:spacing w:before="0" w:line="240" w:lineRule="auto"/>
        <w:jc w:val="both"/>
        <w:rPr>
          <w:rStyle w:val="None"/>
          <w:rFonts w:ascii="Times New Roman" w:eastAsia="Georgia" w:hAnsi="Times New Roman" w:cs="Times New Roman"/>
          <w:sz w:val="22"/>
          <w:szCs w:val="22"/>
        </w:rPr>
      </w:pPr>
      <w:r w:rsidRPr="002B401A">
        <w:rPr>
          <w:rFonts w:ascii="Times New Roman" w:eastAsia="Georgia" w:hAnsi="Times New Roman" w:cs="Times New Roman"/>
          <w:sz w:val="22"/>
          <w:szCs w:val="22"/>
        </w:rPr>
        <w:tab/>
      </w:r>
    </w:p>
    <w:p w14:paraId="6FF2B4E8" w14:textId="77777777" w:rsidR="00AE7846" w:rsidRPr="002B401A" w:rsidRDefault="00254AF1" w:rsidP="00CC3DA2">
      <w:pPr>
        <w:pStyle w:val="Body"/>
        <w:widowControl w:val="0"/>
        <w:spacing w:before="240" w:after="120"/>
        <w:jc w:val="both"/>
        <w:rPr>
          <w:rStyle w:val="None"/>
          <w:rFonts w:ascii="Times New Roman" w:eastAsia="Georgia" w:hAnsi="Times New Roman" w:cs="Times New Roman"/>
          <w:b/>
          <w:bCs/>
          <w:u w:val="single"/>
        </w:rPr>
      </w:pPr>
      <w:r w:rsidRPr="002B401A">
        <w:rPr>
          <w:rStyle w:val="None"/>
          <w:rFonts w:ascii="Times New Roman" w:hAnsi="Times New Roman" w:cs="Times New Roman"/>
          <w:b/>
          <w:bCs/>
          <w:u w:val="single"/>
        </w:rPr>
        <w:t>Project #1:</w:t>
      </w:r>
    </w:p>
    <w:p w14:paraId="4D130F62" w14:textId="3AF4E368" w:rsidR="00AE7846" w:rsidRPr="002B401A" w:rsidRDefault="00254AF1" w:rsidP="00CC3DA2">
      <w:pPr>
        <w:pStyle w:val="Body"/>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spacing w:line="240" w:lineRule="auto"/>
        <w:jc w:val="both"/>
        <w:rPr>
          <w:rStyle w:val="None"/>
          <w:rFonts w:ascii="Times New Roman" w:eastAsia="Georgia" w:hAnsi="Times New Roman" w:cs="Times New Roman"/>
          <w:b/>
          <w:bCs/>
        </w:rPr>
      </w:pPr>
      <w:r w:rsidRPr="002B401A">
        <w:rPr>
          <w:rStyle w:val="None"/>
          <w:rFonts w:ascii="Times New Roman" w:hAnsi="Times New Roman" w:cs="Times New Roman"/>
          <w:b/>
          <w:bCs/>
        </w:rPr>
        <w:t xml:space="preserve">Client: Johnson &amp; Johnson, New Jersey           </w:t>
      </w:r>
      <w:r w:rsidRPr="002B401A">
        <w:rPr>
          <w:rStyle w:val="None"/>
          <w:rFonts w:ascii="Times New Roman" w:eastAsia="Georgia" w:hAnsi="Times New Roman" w:cs="Times New Roman"/>
          <w:b/>
          <w:bCs/>
        </w:rPr>
        <w:tab/>
      </w:r>
      <w:r w:rsidRPr="002B401A">
        <w:rPr>
          <w:rStyle w:val="None"/>
          <w:rFonts w:ascii="Times New Roman" w:eastAsia="Georgia" w:hAnsi="Times New Roman" w:cs="Times New Roman"/>
          <w:b/>
          <w:bCs/>
        </w:rPr>
        <w:tab/>
      </w:r>
      <w:r w:rsidRPr="002B401A">
        <w:rPr>
          <w:rStyle w:val="None"/>
          <w:rFonts w:ascii="Times New Roman" w:eastAsia="Georgia" w:hAnsi="Times New Roman" w:cs="Times New Roman"/>
          <w:b/>
          <w:bCs/>
        </w:rPr>
        <w:tab/>
        <w:t xml:space="preserve">    </w:t>
      </w:r>
      <w:r w:rsidRPr="002B401A">
        <w:rPr>
          <w:rStyle w:val="None"/>
          <w:rFonts w:ascii="Times New Roman" w:hAnsi="Times New Roman" w:cs="Times New Roman"/>
          <w:b/>
          <w:bCs/>
        </w:rPr>
        <w:t xml:space="preserve">      </w:t>
      </w:r>
      <w:r w:rsidR="004542E2" w:rsidRPr="002B401A">
        <w:rPr>
          <w:rStyle w:val="None"/>
          <w:rFonts w:ascii="Times New Roman" w:hAnsi="Times New Roman" w:cs="Times New Roman"/>
          <w:b/>
          <w:bCs/>
        </w:rPr>
        <w:tab/>
      </w:r>
      <w:r w:rsidR="004542E2" w:rsidRPr="002B401A">
        <w:rPr>
          <w:rStyle w:val="None"/>
          <w:rFonts w:ascii="Times New Roman" w:hAnsi="Times New Roman" w:cs="Times New Roman"/>
          <w:b/>
          <w:bCs/>
        </w:rPr>
        <w:tab/>
      </w:r>
      <w:r w:rsidRPr="002B401A">
        <w:rPr>
          <w:rStyle w:val="None"/>
          <w:rFonts w:ascii="Times New Roman" w:hAnsi="Times New Roman" w:cs="Times New Roman"/>
          <w:b/>
          <w:bCs/>
        </w:rPr>
        <w:t>Aug 2022-Till Date</w:t>
      </w:r>
    </w:p>
    <w:p w14:paraId="6F41FA0A" w14:textId="2306541A" w:rsidR="00AE7846" w:rsidRPr="002B401A" w:rsidRDefault="00254AF1" w:rsidP="00CC3DA2">
      <w:pPr>
        <w:pStyle w:val="Body"/>
        <w:spacing w:line="240" w:lineRule="auto"/>
        <w:jc w:val="both"/>
        <w:rPr>
          <w:rStyle w:val="None"/>
          <w:rFonts w:ascii="Times New Roman" w:eastAsia="Georgia" w:hAnsi="Times New Roman" w:cs="Times New Roman"/>
          <w:b/>
          <w:bCs/>
          <w:color w:val="1D1C1D"/>
          <w:u w:color="1D1C1D"/>
        </w:rPr>
      </w:pPr>
      <w:r w:rsidRPr="002B401A">
        <w:rPr>
          <w:rStyle w:val="None"/>
          <w:rFonts w:ascii="Times New Roman" w:hAnsi="Times New Roman" w:cs="Times New Roman"/>
          <w:b/>
          <w:bCs/>
        </w:rPr>
        <w:t xml:space="preserve">Role: </w:t>
      </w:r>
      <w:r w:rsidR="004542E2" w:rsidRPr="002B401A">
        <w:rPr>
          <w:rStyle w:val="None"/>
          <w:rFonts w:ascii="Times New Roman" w:hAnsi="Times New Roman" w:cs="Times New Roman"/>
          <w:b/>
          <w:bCs/>
        </w:rPr>
        <w:t xml:space="preserve">Lead </w:t>
      </w:r>
      <w:r w:rsidRPr="002B401A">
        <w:rPr>
          <w:rStyle w:val="None"/>
          <w:rFonts w:ascii="Times New Roman" w:hAnsi="Times New Roman" w:cs="Times New Roman"/>
          <w:b/>
          <w:bCs/>
        </w:rPr>
        <w:t>Data Scientist</w:t>
      </w:r>
      <w:r w:rsidR="004E512C" w:rsidRPr="002B401A">
        <w:rPr>
          <w:rStyle w:val="None"/>
          <w:rFonts w:ascii="Times New Roman" w:hAnsi="Times New Roman" w:cs="Times New Roman"/>
          <w:b/>
          <w:bCs/>
        </w:rPr>
        <w:t xml:space="preserve"> / AI/ ML Lead</w:t>
      </w:r>
    </w:p>
    <w:p w14:paraId="512250DC" w14:textId="5C5D577F" w:rsidR="00AE7846" w:rsidRPr="002B401A" w:rsidRDefault="00254AF1" w:rsidP="00153A2A">
      <w:pPr>
        <w:pStyle w:val="NormalWeb"/>
        <w:jc w:val="both"/>
        <w:rPr>
          <w:rStyle w:val="None"/>
          <w:color w:val="000000"/>
          <w:sz w:val="22"/>
          <w:szCs w:val="22"/>
        </w:rPr>
      </w:pPr>
      <w:r w:rsidRPr="002B401A">
        <w:rPr>
          <w:rStyle w:val="None"/>
          <w:b/>
          <w:bCs/>
          <w:color w:val="1D1C1D"/>
          <w:sz w:val="22"/>
          <w:szCs w:val="22"/>
          <w:u w:color="1D1C1D"/>
        </w:rPr>
        <w:lastRenderedPageBreak/>
        <w:tab/>
      </w:r>
      <w:r w:rsidR="006253E5" w:rsidRPr="002B401A">
        <w:rPr>
          <w:color w:val="000000"/>
          <w:sz w:val="22"/>
          <w:szCs w:val="22"/>
        </w:rPr>
        <w:t>The project aimed to leverage advanced data science techniques to improve healthcare outcomes for patients using Johnson &amp; Johnson's medical devices and pharmaceuticals. The focus was on</w:t>
      </w:r>
      <w:r w:rsidR="006253E5" w:rsidRPr="002B401A">
        <w:rPr>
          <w:rStyle w:val="apple-converted-space"/>
          <w:color w:val="000000"/>
          <w:sz w:val="22"/>
          <w:szCs w:val="22"/>
        </w:rPr>
        <w:t> </w:t>
      </w:r>
      <w:r w:rsidR="006253E5" w:rsidRPr="002B401A">
        <w:rPr>
          <w:rStyle w:val="Strong"/>
          <w:color w:val="000000"/>
          <w:sz w:val="22"/>
          <w:szCs w:val="22"/>
        </w:rPr>
        <w:t>predictive modeling</w:t>
      </w:r>
      <w:r w:rsidR="006253E5" w:rsidRPr="002B401A">
        <w:rPr>
          <w:color w:val="000000"/>
          <w:sz w:val="22"/>
          <w:szCs w:val="22"/>
        </w:rPr>
        <w:t>,</w:t>
      </w:r>
      <w:r w:rsidR="006253E5" w:rsidRPr="002B401A">
        <w:rPr>
          <w:rStyle w:val="apple-converted-space"/>
          <w:color w:val="000000"/>
          <w:sz w:val="22"/>
          <w:szCs w:val="22"/>
        </w:rPr>
        <w:t> </w:t>
      </w:r>
      <w:r w:rsidR="006253E5" w:rsidRPr="002B401A">
        <w:rPr>
          <w:rStyle w:val="Strong"/>
          <w:color w:val="000000"/>
          <w:sz w:val="22"/>
          <w:szCs w:val="22"/>
        </w:rPr>
        <w:t>patient segmentation</w:t>
      </w:r>
      <w:r w:rsidR="006253E5" w:rsidRPr="002B401A">
        <w:rPr>
          <w:color w:val="000000"/>
          <w:sz w:val="22"/>
          <w:szCs w:val="22"/>
        </w:rPr>
        <w:t>, and</w:t>
      </w:r>
      <w:r w:rsidR="006253E5" w:rsidRPr="002B401A">
        <w:rPr>
          <w:rStyle w:val="apple-converted-space"/>
          <w:color w:val="000000"/>
          <w:sz w:val="22"/>
          <w:szCs w:val="22"/>
        </w:rPr>
        <w:t> </w:t>
      </w:r>
      <w:r w:rsidR="006253E5" w:rsidRPr="002B401A">
        <w:rPr>
          <w:rStyle w:val="Strong"/>
          <w:color w:val="000000"/>
          <w:sz w:val="22"/>
          <w:szCs w:val="22"/>
        </w:rPr>
        <w:t>treatment optimization</w:t>
      </w:r>
      <w:r w:rsidR="006253E5" w:rsidRPr="002B401A">
        <w:rPr>
          <w:rStyle w:val="apple-converted-space"/>
          <w:color w:val="000000"/>
          <w:sz w:val="22"/>
          <w:szCs w:val="22"/>
        </w:rPr>
        <w:t> </w:t>
      </w:r>
      <w:r w:rsidR="006253E5" w:rsidRPr="002B401A">
        <w:rPr>
          <w:color w:val="000000"/>
          <w:sz w:val="22"/>
          <w:szCs w:val="22"/>
        </w:rPr>
        <w:t>to enhance patient care and operational efficiency.</w:t>
      </w:r>
    </w:p>
    <w:p w14:paraId="69002543"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Led the design and implementation of</w:t>
      </w:r>
      <w:r w:rsidRPr="002B401A">
        <w:rPr>
          <w:rStyle w:val="apple-converted-space"/>
          <w:color w:val="000000"/>
          <w:sz w:val="22"/>
          <w:szCs w:val="22"/>
        </w:rPr>
        <w:t> </w:t>
      </w:r>
      <w:r w:rsidRPr="002B401A">
        <w:rPr>
          <w:rStyle w:val="Strong"/>
          <w:color w:val="000000"/>
          <w:sz w:val="22"/>
          <w:szCs w:val="22"/>
        </w:rPr>
        <w:t>predictive models</w:t>
      </w:r>
      <w:r w:rsidRPr="002B401A">
        <w:rPr>
          <w:rStyle w:val="apple-converted-space"/>
          <w:color w:val="000000"/>
          <w:sz w:val="22"/>
          <w:szCs w:val="22"/>
        </w:rPr>
        <w:t> </w:t>
      </w:r>
      <w:r w:rsidRPr="002B401A">
        <w:rPr>
          <w:color w:val="000000"/>
          <w:sz w:val="22"/>
          <w:szCs w:val="22"/>
        </w:rPr>
        <w:t>to enhance patient outcomes, utilizing medical device data and pharmaceutical records.</w:t>
      </w:r>
    </w:p>
    <w:p w14:paraId="797E8E33" w14:textId="075071DA" w:rsidR="00671132" w:rsidRPr="002B401A" w:rsidRDefault="00671132" w:rsidP="001D1C2E">
      <w:pPr>
        <w:pStyle w:val="NormalWeb"/>
        <w:numPr>
          <w:ilvl w:val="0"/>
          <w:numId w:val="6"/>
        </w:numPr>
        <w:jc w:val="both"/>
        <w:rPr>
          <w:color w:val="000000"/>
          <w:sz w:val="22"/>
          <w:szCs w:val="22"/>
        </w:rPr>
      </w:pPr>
      <w:r w:rsidRPr="002B401A">
        <w:rPr>
          <w:b/>
          <w:bCs/>
          <w:color w:val="000000"/>
          <w:sz w:val="22"/>
          <w:szCs w:val="22"/>
        </w:rPr>
        <w:t>Led AI Red-Teaming efforts</w:t>
      </w:r>
      <w:r w:rsidRPr="002B401A">
        <w:rPr>
          <w:color w:val="000000"/>
          <w:sz w:val="22"/>
          <w:szCs w:val="22"/>
        </w:rPr>
        <w:t xml:space="preserve"> to identify vulnerabilities in </w:t>
      </w:r>
      <w:r w:rsidRPr="002B401A">
        <w:rPr>
          <w:b/>
          <w:bCs/>
          <w:color w:val="000000"/>
          <w:sz w:val="22"/>
          <w:szCs w:val="22"/>
        </w:rPr>
        <w:t>LLM-based healthcare applications</w:t>
      </w:r>
      <w:r w:rsidRPr="002B401A">
        <w:rPr>
          <w:color w:val="000000"/>
          <w:sz w:val="22"/>
          <w:szCs w:val="22"/>
        </w:rPr>
        <w:t xml:space="preserve"> by stress-testing models used for patient risk assessment, treatment recommendations, and clinical decision support.</w:t>
      </w:r>
    </w:p>
    <w:p w14:paraId="238B260D" w14:textId="34033114" w:rsidR="00105777" w:rsidRPr="002B401A" w:rsidRDefault="00105777" w:rsidP="001D1C2E">
      <w:pPr>
        <w:pStyle w:val="NormalWeb"/>
        <w:numPr>
          <w:ilvl w:val="0"/>
          <w:numId w:val="6"/>
        </w:numPr>
        <w:jc w:val="both"/>
        <w:rPr>
          <w:color w:val="000000"/>
          <w:sz w:val="22"/>
          <w:szCs w:val="22"/>
        </w:rPr>
      </w:pPr>
      <w:r w:rsidRPr="002B401A">
        <w:rPr>
          <w:color w:val="000000"/>
          <w:sz w:val="22"/>
          <w:szCs w:val="22"/>
        </w:rPr>
        <w:t>Designed and deployed </w:t>
      </w:r>
      <w:r w:rsidRPr="002B401A">
        <w:rPr>
          <w:b/>
          <w:bCs/>
          <w:color w:val="000000"/>
          <w:sz w:val="22"/>
          <w:szCs w:val="22"/>
        </w:rPr>
        <w:t>AI/ML models</w:t>
      </w:r>
      <w:r w:rsidRPr="002B401A">
        <w:rPr>
          <w:color w:val="000000"/>
          <w:sz w:val="22"/>
          <w:szCs w:val="22"/>
        </w:rPr>
        <w:t> leveraging </w:t>
      </w:r>
      <w:r w:rsidRPr="002B401A">
        <w:rPr>
          <w:b/>
          <w:bCs/>
          <w:color w:val="000000"/>
          <w:sz w:val="22"/>
          <w:szCs w:val="22"/>
        </w:rPr>
        <w:t xml:space="preserve">Azure AI Search, Azure OpenAI APIs, and Azure SQL Database </w:t>
      </w:r>
      <w:r w:rsidRPr="002B401A">
        <w:rPr>
          <w:color w:val="000000"/>
          <w:sz w:val="22"/>
          <w:szCs w:val="22"/>
        </w:rPr>
        <w:t>to optimize data-driven decision-making.</w:t>
      </w:r>
    </w:p>
    <w:p w14:paraId="2878E828" w14:textId="16AAF22E" w:rsidR="00671132" w:rsidRPr="002B401A" w:rsidRDefault="00671132" w:rsidP="001D1C2E">
      <w:pPr>
        <w:pStyle w:val="ListParagraph"/>
        <w:numPr>
          <w:ilvl w:val="0"/>
          <w:numId w:val="6"/>
        </w:numPr>
        <w:autoSpaceDE w:val="0"/>
        <w:autoSpaceDN w:val="0"/>
        <w:adjustRightInd w:val="0"/>
        <w:jc w:val="both"/>
        <w:rPr>
          <w:rFonts w:eastAsia="Arial Unicode MS"/>
          <w:sz w:val="22"/>
          <w:szCs w:val="22"/>
          <w:bdr w:val="nil"/>
        </w:rPr>
      </w:pPr>
      <w:r w:rsidRPr="002B401A">
        <w:rPr>
          <w:rFonts w:eastAsia="Arial Unicode MS"/>
          <w:sz w:val="22"/>
          <w:szCs w:val="22"/>
          <w:bdr w:val="nil"/>
        </w:rPr>
        <w:t xml:space="preserve">Developed and optimized prompt engineering strategies for </w:t>
      </w:r>
      <w:r w:rsidRPr="002B401A">
        <w:rPr>
          <w:rFonts w:eastAsia="Arial Unicode MS"/>
          <w:b/>
          <w:bCs/>
          <w:sz w:val="22"/>
          <w:szCs w:val="22"/>
          <w:bdr w:val="nil"/>
        </w:rPr>
        <w:t>Generative AI</w:t>
      </w:r>
      <w:r w:rsidRPr="002B401A">
        <w:rPr>
          <w:rFonts w:eastAsia="Arial Unicode MS"/>
          <w:sz w:val="22"/>
          <w:szCs w:val="22"/>
          <w:bdr w:val="nil"/>
        </w:rPr>
        <w:t xml:space="preserve"> models used in automated medical document processing, clinical trial analytics</w:t>
      </w:r>
      <w:r w:rsidR="0058238D" w:rsidRPr="002B401A">
        <w:rPr>
          <w:rFonts w:eastAsia="Arial Unicode MS"/>
          <w:sz w:val="22"/>
          <w:szCs w:val="22"/>
          <w:bdr w:val="nil"/>
        </w:rPr>
        <w:t>.</w:t>
      </w:r>
    </w:p>
    <w:p w14:paraId="45A27CBE"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Developed and deployed</w:t>
      </w:r>
      <w:r w:rsidRPr="002B401A">
        <w:rPr>
          <w:rStyle w:val="apple-converted-space"/>
          <w:color w:val="000000"/>
          <w:sz w:val="22"/>
          <w:szCs w:val="22"/>
        </w:rPr>
        <w:t> </w:t>
      </w:r>
      <w:r w:rsidRPr="002B401A">
        <w:rPr>
          <w:rStyle w:val="Strong"/>
          <w:color w:val="000000"/>
          <w:sz w:val="22"/>
          <w:szCs w:val="22"/>
        </w:rPr>
        <w:t>machine learning models</w:t>
      </w:r>
      <w:r w:rsidRPr="002B401A">
        <w:rPr>
          <w:rStyle w:val="apple-converted-space"/>
          <w:color w:val="000000"/>
          <w:sz w:val="22"/>
          <w:szCs w:val="22"/>
        </w:rPr>
        <w:t> </w:t>
      </w:r>
      <w:r w:rsidRPr="002B401A">
        <w:rPr>
          <w:color w:val="000000"/>
          <w:sz w:val="22"/>
          <w:szCs w:val="22"/>
        </w:rPr>
        <w:t>for patient risk assessment and outcome forecasting, using techniques such as logistic regression, decision trees, and neural networks.</w:t>
      </w:r>
    </w:p>
    <w:p w14:paraId="425F33F4" w14:textId="77777777" w:rsidR="004113F5" w:rsidRPr="002B401A" w:rsidRDefault="004113F5" w:rsidP="004113F5">
      <w:pPr>
        <w:pStyle w:val="ListParagraph"/>
        <w:numPr>
          <w:ilvl w:val="0"/>
          <w:numId w:val="6"/>
        </w:numPr>
        <w:autoSpaceDE w:val="0"/>
        <w:autoSpaceDN w:val="0"/>
        <w:adjustRightInd w:val="0"/>
        <w:jc w:val="both"/>
        <w:rPr>
          <w:rFonts w:eastAsia="Arial Unicode MS"/>
          <w:sz w:val="22"/>
          <w:szCs w:val="22"/>
          <w:bdr w:val="nil"/>
        </w:rPr>
      </w:pPr>
      <w:r w:rsidRPr="002B401A">
        <w:rPr>
          <w:rFonts w:eastAsia="Arial Unicode MS"/>
          <w:sz w:val="22"/>
          <w:szCs w:val="22"/>
          <w:bdr w:val="nil"/>
        </w:rPr>
        <w:t xml:space="preserve">Developed </w:t>
      </w:r>
      <w:r w:rsidRPr="002B401A">
        <w:rPr>
          <w:rFonts w:eastAsia="Arial Unicode MS"/>
          <w:b/>
          <w:bCs/>
          <w:sz w:val="22"/>
          <w:szCs w:val="22"/>
          <w:bdr w:val="nil"/>
        </w:rPr>
        <w:t>reinforcement learning-based pricing models</w:t>
      </w:r>
      <w:r w:rsidRPr="002B401A">
        <w:rPr>
          <w:rFonts w:eastAsia="Arial Unicode MS"/>
          <w:sz w:val="22"/>
          <w:szCs w:val="22"/>
          <w:bdr w:val="nil"/>
        </w:rPr>
        <w:t xml:space="preserve"> using </w:t>
      </w:r>
      <w:r w:rsidRPr="002B401A">
        <w:rPr>
          <w:rFonts w:eastAsia="Arial Unicode MS"/>
          <w:b/>
          <w:bCs/>
          <w:sz w:val="22"/>
          <w:szCs w:val="22"/>
          <w:bdr w:val="nil"/>
        </w:rPr>
        <w:t>Q-learning, SARSA, and Contextual Bandits</w:t>
      </w:r>
      <w:r w:rsidRPr="002B401A">
        <w:rPr>
          <w:rFonts w:eastAsia="Arial Unicode MS"/>
          <w:sz w:val="22"/>
          <w:szCs w:val="22"/>
          <w:bdr w:val="nil"/>
        </w:rPr>
        <w:t xml:space="preserve">, leading to </w:t>
      </w:r>
      <w:r w:rsidRPr="002B401A">
        <w:rPr>
          <w:rFonts w:eastAsia="Arial Unicode MS"/>
          <w:b/>
          <w:bCs/>
          <w:sz w:val="22"/>
          <w:szCs w:val="22"/>
          <w:bdr w:val="nil"/>
        </w:rPr>
        <w:t>20% improvement in revenue optimization</w:t>
      </w:r>
      <w:r w:rsidRPr="002B401A">
        <w:rPr>
          <w:rFonts w:eastAsia="Arial Unicode MS"/>
          <w:sz w:val="22"/>
          <w:szCs w:val="22"/>
          <w:bdr w:val="nil"/>
        </w:rPr>
        <w:t>.</w:t>
      </w:r>
    </w:p>
    <w:p w14:paraId="4E3AAA64" w14:textId="0FDEF4B1" w:rsidR="004E512C" w:rsidRPr="002B401A" w:rsidRDefault="004E512C" w:rsidP="004E512C">
      <w:pPr>
        <w:pStyle w:val="ListParagraph"/>
        <w:numPr>
          <w:ilvl w:val="0"/>
          <w:numId w:val="6"/>
        </w:numPr>
        <w:autoSpaceDE w:val="0"/>
        <w:autoSpaceDN w:val="0"/>
        <w:adjustRightInd w:val="0"/>
        <w:jc w:val="both"/>
        <w:rPr>
          <w:rFonts w:eastAsia="Arial Unicode MS"/>
          <w:sz w:val="22"/>
          <w:szCs w:val="22"/>
          <w:bdr w:val="nil"/>
        </w:rPr>
      </w:pPr>
      <w:r w:rsidRPr="002B401A">
        <w:rPr>
          <w:sz w:val="22"/>
          <w:szCs w:val="22"/>
        </w:rPr>
        <w:t xml:space="preserve"> </w:t>
      </w:r>
      <w:r w:rsidRPr="002B401A">
        <w:rPr>
          <w:rFonts w:eastAsia="Arial Unicode MS"/>
          <w:sz w:val="22"/>
          <w:szCs w:val="22"/>
          <w:bdr w:val="nil"/>
        </w:rPr>
        <w:t xml:space="preserve">Developed </w:t>
      </w:r>
      <w:r w:rsidRPr="002B401A">
        <w:rPr>
          <w:rFonts w:eastAsia="Arial Unicode MS"/>
          <w:b/>
          <w:bCs/>
          <w:sz w:val="22"/>
          <w:szCs w:val="22"/>
          <w:bdr w:val="nil"/>
        </w:rPr>
        <w:t>AI-driven medical risk assessment models</w:t>
      </w:r>
      <w:r w:rsidRPr="002B401A">
        <w:rPr>
          <w:rFonts w:eastAsia="Arial Unicode MS"/>
          <w:sz w:val="22"/>
          <w:szCs w:val="22"/>
          <w:bdr w:val="nil"/>
        </w:rPr>
        <w:t xml:space="preserve"> using LLMs and NLP.</w:t>
      </w:r>
    </w:p>
    <w:p w14:paraId="64354073" w14:textId="00AEF3E7" w:rsidR="004E512C" w:rsidRPr="002B401A" w:rsidRDefault="004E512C" w:rsidP="004E512C">
      <w:pPr>
        <w:pStyle w:val="ListParagraph"/>
        <w:numPr>
          <w:ilvl w:val="0"/>
          <w:numId w:val="6"/>
        </w:numPr>
        <w:autoSpaceDE w:val="0"/>
        <w:autoSpaceDN w:val="0"/>
        <w:adjustRightInd w:val="0"/>
        <w:jc w:val="both"/>
        <w:rPr>
          <w:rFonts w:eastAsia="Arial Unicode MS"/>
          <w:sz w:val="22"/>
          <w:szCs w:val="22"/>
          <w:bdr w:val="nil"/>
        </w:rPr>
      </w:pPr>
      <w:r w:rsidRPr="002B401A">
        <w:rPr>
          <w:rFonts w:eastAsia="Arial Unicode MS"/>
          <w:sz w:val="22"/>
          <w:szCs w:val="22"/>
          <w:bdr w:val="nil"/>
        </w:rPr>
        <w:t xml:space="preserve">Created </w:t>
      </w:r>
      <w:r w:rsidRPr="002B401A">
        <w:rPr>
          <w:rFonts w:eastAsia="Arial Unicode MS"/>
          <w:b/>
          <w:bCs/>
          <w:sz w:val="22"/>
          <w:szCs w:val="22"/>
          <w:bdr w:val="nil"/>
        </w:rPr>
        <w:t>Gen AI-based clinical decision support systems</w:t>
      </w:r>
      <w:r w:rsidRPr="002B401A">
        <w:rPr>
          <w:rFonts w:eastAsia="Arial Unicode MS"/>
          <w:sz w:val="22"/>
          <w:szCs w:val="22"/>
          <w:bdr w:val="nil"/>
        </w:rPr>
        <w:t xml:space="preserve"> and </w:t>
      </w:r>
      <w:r w:rsidRPr="002B401A">
        <w:rPr>
          <w:rFonts w:eastAsia="Arial Unicode MS"/>
          <w:b/>
          <w:bCs/>
          <w:sz w:val="22"/>
          <w:szCs w:val="22"/>
          <w:bdr w:val="nil"/>
        </w:rPr>
        <w:t>multi-modal AI solutions integrating Vision Transformers for medical imaging</w:t>
      </w:r>
      <w:r w:rsidRPr="002B401A">
        <w:rPr>
          <w:rFonts w:eastAsia="Arial Unicode MS"/>
          <w:sz w:val="22"/>
          <w:szCs w:val="22"/>
          <w:bdr w:val="nil"/>
        </w:rPr>
        <w:t>.</w:t>
      </w:r>
    </w:p>
    <w:p w14:paraId="5958DDC6" w14:textId="77777777" w:rsidR="004113F5" w:rsidRPr="002B401A" w:rsidRDefault="004113F5" w:rsidP="004113F5">
      <w:pPr>
        <w:pStyle w:val="ListParagraph"/>
        <w:numPr>
          <w:ilvl w:val="0"/>
          <w:numId w:val="6"/>
        </w:numPr>
        <w:autoSpaceDE w:val="0"/>
        <w:autoSpaceDN w:val="0"/>
        <w:adjustRightInd w:val="0"/>
        <w:jc w:val="both"/>
        <w:rPr>
          <w:rFonts w:eastAsia="Arial Unicode MS"/>
          <w:sz w:val="22"/>
          <w:szCs w:val="22"/>
          <w:bdr w:val="nil"/>
        </w:rPr>
      </w:pPr>
      <w:r w:rsidRPr="002B401A">
        <w:rPr>
          <w:rFonts w:eastAsia="Arial Unicode MS"/>
          <w:sz w:val="22"/>
          <w:szCs w:val="22"/>
          <w:bdr w:val="nil"/>
        </w:rPr>
        <w:t>Designed dynamic pricing strategies integrating consumer</w:t>
      </w:r>
      <w:r w:rsidRPr="002B401A">
        <w:rPr>
          <w:rFonts w:eastAsia="Arial Unicode MS"/>
          <w:b/>
          <w:bCs/>
          <w:sz w:val="22"/>
          <w:szCs w:val="22"/>
          <w:bdr w:val="nil"/>
        </w:rPr>
        <w:t xml:space="preserve"> demand elasticity models, competitive insights, and real-time market conditions</w:t>
      </w:r>
      <w:r w:rsidRPr="002B401A">
        <w:rPr>
          <w:rFonts w:eastAsia="Arial Unicode MS"/>
          <w:sz w:val="22"/>
          <w:szCs w:val="22"/>
          <w:bdr w:val="nil"/>
        </w:rPr>
        <w:t>.</w:t>
      </w:r>
    </w:p>
    <w:p w14:paraId="4140CF5E" w14:textId="77777777" w:rsidR="004113F5" w:rsidRPr="002B401A" w:rsidRDefault="004113F5" w:rsidP="004113F5">
      <w:pPr>
        <w:pStyle w:val="ListParagraph"/>
        <w:numPr>
          <w:ilvl w:val="0"/>
          <w:numId w:val="6"/>
        </w:numPr>
        <w:autoSpaceDE w:val="0"/>
        <w:autoSpaceDN w:val="0"/>
        <w:adjustRightInd w:val="0"/>
        <w:jc w:val="both"/>
        <w:rPr>
          <w:rFonts w:eastAsia="Arial Unicode MS"/>
          <w:sz w:val="22"/>
          <w:szCs w:val="22"/>
          <w:bdr w:val="nil"/>
        </w:rPr>
      </w:pPr>
      <w:r w:rsidRPr="002B401A">
        <w:rPr>
          <w:rFonts w:eastAsia="Arial Unicode MS"/>
          <w:sz w:val="22"/>
          <w:szCs w:val="22"/>
          <w:bdr w:val="nil"/>
        </w:rPr>
        <w:t xml:space="preserve">Built </w:t>
      </w:r>
      <w:r w:rsidRPr="002B401A">
        <w:rPr>
          <w:rFonts w:eastAsia="Arial Unicode MS"/>
          <w:b/>
          <w:bCs/>
          <w:sz w:val="22"/>
          <w:szCs w:val="22"/>
          <w:bdr w:val="nil"/>
        </w:rPr>
        <w:t>multi-armed bandit (MAB) optimization</w:t>
      </w:r>
      <w:r w:rsidRPr="002B401A">
        <w:rPr>
          <w:rFonts w:eastAsia="Arial Unicode MS"/>
          <w:sz w:val="22"/>
          <w:szCs w:val="22"/>
          <w:bdr w:val="nil"/>
        </w:rPr>
        <w:t xml:space="preserve"> frameworks to automate price adjustments and offer personalization.</w:t>
      </w:r>
    </w:p>
    <w:p w14:paraId="421D0BCD" w14:textId="7A36A494" w:rsidR="004113F5" w:rsidRPr="002B401A" w:rsidRDefault="004113F5" w:rsidP="004113F5">
      <w:pPr>
        <w:pStyle w:val="ListParagraph"/>
        <w:numPr>
          <w:ilvl w:val="0"/>
          <w:numId w:val="6"/>
        </w:numPr>
        <w:autoSpaceDE w:val="0"/>
        <w:autoSpaceDN w:val="0"/>
        <w:adjustRightInd w:val="0"/>
        <w:jc w:val="both"/>
        <w:rPr>
          <w:rFonts w:eastAsia="Arial Unicode MS"/>
          <w:sz w:val="22"/>
          <w:szCs w:val="22"/>
          <w:bdr w:val="nil"/>
        </w:rPr>
      </w:pPr>
      <w:r w:rsidRPr="002B401A">
        <w:rPr>
          <w:rFonts w:eastAsia="Arial Unicode MS"/>
          <w:sz w:val="22"/>
          <w:szCs w:val="22"/>
          <w:bdr w:val="nil"/>
        </w:rPr>
        <w:t xml:space="preserve">Deployed </w:t>
      </w:r>
      <w:r w:rsidRPr="002B401A">
        <w:rPr>
          <w:rFonts w:eastAsia="Arial Unicode MS"/>
          <w:b/>
          <w:bCs/>
          <w:sz w:val="22"/>
          <w:szCs w:val="22"/>
          <w:bdr w:val="nil"/>
        </w:rPr>
        <w:t>pricing AI models on AWS SageMaker &amp; Azure AI</w:t>
      </w:r>
      <w:r w:rsidRPr="002B401A">
        <w:rPr>
          <w:rFonts w:eastAsia="Arial Unicode MS"/>
          <w:sz w:val="22"/>
          <w:szCs w:val="22"/>
          <w:bdr w:val="nil"/>
        </w:rPr>
        <w:t xml:space="preserve">, ensuring </w:t>
      </w:r>
      <w:r w:rsidRPr="002B401A">
        <w:rPr>
          <w:rFonts w:eastAsia="Arial Unicode MS"/>
          <w:b/>
          <w:bCs/>
          <w:sz w:val="22"/>
          <w:szCs w:val="22"/>
          <w:bdr w:val="nil"/>
        </w:rPr>
        <w:t>regulatory compliance (HIPAA, GDPR)</w:t>
      </w:r>
    </w:p>
    <w:p w14:paraId="172BD442" w14:textId="1133007E" w:rsidR="001D1C2E" w:rsidRPr="002B401A" w:rsidRDefault="00BA65DD" w:rsidP="00FD626A">
      <w:pPr>
        <w:pStyle w:val="NormalWeb"/>
        <w:numPr>
          <w:ilvl w:val="0"/>
          <w:numId w:val="6"/>
        </w:numPr>
        <w:jc w:val="both"/>
        <w:rPr>
          <w:color w:val="000000"/>
          <w:sz w:val="22"/>
          <w:szCs w:val="22"/>
        </w:rPr>
      </w:pPr>
      <w:r w:rsidRPr="002B401A">
        <w:rPr>
          <w:color w:val="000000"/>
          <w:sz w:val="22"/>
          <w:szCs w:val="22"/>
        </w:rPr>
        <w:t>Mentored junior data scientists</w:t>
      </w:r>
      <w:r w:rsidR="001D1C2E" w:rsidRPr="002B401A">
        <w:rPr>
          <w:color w:val="000000"/>
          <w:sz w:val="22"/>
          <w:szCs w:val="22"/>
        </w:rPr>
        <w:t xml:space="preserve"> </w:t>
      </w:r>
      <w:r w:rsidRPr="002B401A">
        <w:rPr>
          <w:color w:val="000000"/>
          <w:sz w:val="22"/>
          <w:szCs w:val="22"/>
        </w:rPr>
        <w:t xml:space="preserve">providing guidance </w:t>
      </w:r>
      <w:r w:rsidR="00FD626A" w:rsidRPr="002B401A">
        <w:rPr>
          <w:color w:val="000000"/>
          <w:sz w:val="22"/>
          <w:szCs w:val="22"/>
        </w:rPr>
        <w:t>on</w:t>
      </w:r>
      <w:r w:rsidR="00FD626A" w:rsidRPr="002B401A">
        <w:rPr>
          <w:rStyle w:val="apple-converted-space"/>
          <w:color w:val="000000"/>
          <w:sz w:val="22"/>
          <w:szCs w:val="22"/>
        </w:rPr>
        <w:t xml:space="preserve"> statistical</w:t>
      </w:r>
      <w:r w:rsidR="00FD626A" w:rsidRPr="002B401A">
        <w:rPr>
          <w:rStyle w:val="Strong"/>
          <w:color w:val="000000"/>
          <w:sz w:val="22"/>
          <w:szCs w:val="22"/>
        </w:rPr>
        <w:t xml:space="preserve"> </w:t>
      </w:r>
      <w:r w:rsidRPr="002B401A">
        <w:rPr>
          <w:rStyle w:val="Strong"/>
          <w:color w:val="000000"/>
          <w:sz w:val="22"/>
          <w:szCs w:val="22"/>
        </w:rPr>
        <w:t>techniques</w:t>
      </w:r>
      <w:r w:rsidRPr="002B401A">
        <w:rPr>
          <w:color w:val="000000"/>
          <w:sz w:val="22"/>
          <w:szCs w:val="22"/>
        </w:rPr>
        <w:t>,</w:t>
      </w:r>
      <w:r w:rsidRPr="002B401A">
        <w:rPr>
          <w:rStyle w:val="apple-converted-space"/>
          <w:color w:val="000000"/>
          <w:sz w:val="22"/>
          <w:szCs w:val="22"/>
        </w:rPr>
        <w:t> </w:t>
      </w:r>
      <w:r w:rsidRPr="002B401A">
        <w:rPr>
          <w:rStyle w:val="Strong"/>
          <w:color w:val="000000"/>
          <w:sz w:val="22"/>
          <w:szCs w:val="22"/>
        </w:rPr>
        <w:t>machine learning algorithms</w:t>
      </w:r>
      <w:r w:rsidRPr="002B401A">
        <w:rPr>
          <w:color w:val="000000"/>
          <w:sz w:val="22"/>
          <w:szCs w:val="22"/>
        </w:rPr>
        <w:t>, and</w:t>
      </w:r>
      <w:r w:rsidRPr="002B401A">
        <w:rPr>
          <w:rStyle w:val="apple-converted-space"/>
          <w:color w:val="000000"/>
          <w:sz w:val="22"/>
          <w:szCs w:val="22"/>
        </w:rPr>
        <w:t> </w:t>
      </w:r>
      <w:r w:rsidRPr="002B401A">
        <w:rPr>
          <w:rStyle w:val="Strong"/>
          <w:color w:val="000000"/>
          <w:sz w:val="22"/>
          <w:szCs w:val="22"/>
        </w:rPr>
        <w:t>model deployment</w:t>
      </w:r>
      <w:r w:rsidRPr="002B401A">
        <w:rPr>
          <w:rStyle w:val="apple-converted-space"/>
          <w:color w:val="000000"/>
          <w:sz w:val="22"/>
          <w:szCs w:val="22"/>
        </w:rPr>
        <w:t> </w:t>
      </w:r>
      <w:r w:rsidRPr="002B401A">
        <w:rPr>
          <w:color w:val="000000"/>
          <w:sz w:val="22"/>
          <w:szCs w:val="22"/>
        </w:rPr>
        <w:t>best practices.</w:t>
      </w:r>
    </w:p>
    <w:p w14:paraId="2EE717DA" w14:textId="466F6BB1" w:rsidR="00D07608" w:rsidRPr="002B401A" w:rsidRDefault="00D07608" w:rsidP="001D1C2E">
      <w:pPr>
        <w:pStyle w:val="NormalWeb"/>
        <w:numPr>
          <w:ilvl w:val="0"/>
          <w:numId w:val="6"/>
        </w:numPr>
        <w:jc w:val="both"/>
        <w:rPr>
          <w:color w:val="000000"/>
          <w:sz w:val="22"/>
          <w:szCs w:val="22"/>
        </w:rPr>
      </w:pPr>
      <w:r w:rsidRPr="002B401A">
        <w:rPr>
          <w:b/>
          <w:bCs/>
          <w:color w:val="000000"/>
          <w:sz w:val="22"/>
          <w:szCs w:val="22"/>
        </w:rPr>
        <w:t>Developed reinforcement learning (RL)-based dynamic pricing models</w:t>
      </w:r>
      <w:r w:rsidRPr="002B401A">
        <w:rPr>
          <w:color w:val="000000"/>
          <w:sz w:val="22"/>
          <w:szCs w:val="22"/>
        </w:rPr>
        <w:t xml:space="preserve"> for </w:t>
      </w:r>
      <w:r w:rsidRPr="002B401A">
        <w:rPr>
          <w:b/>
          <w:bCs/>
          <w:color w:val="000000"/>
          <w:sz w:val="22"/>
          <w:szCs w:val="22"/>
        </w:rPr>
        <w:t>medical devices and pharmaceutical products</w:t>
      </w:r>
      <w:r w:rsidRPr="002B401A">
        <w:rPr>
          <w:color w:val="000000"/>
          <w:sz w:val="22"/>
          <w:szCs w:val="22"/>
        </w:rPr>
        <w:t>, adapting pricing based on real-time demand, competitive landscape, and insurance reimbursement policies.</w:t>
      </w:r>
    </w:p>
    <w:p w14:paraId="7DAB96B1" w14:textId="2880F5A5" w:rsidR="00105777" w:rsidRPr="002B401A" w:rsidRDefault="00105777" w:rsidP="001D1C2E">
      <w:pPr>
        <w:pStyle w:val="NormalWeb"/>
        <w:numPr>
          <w:ilvl w:val="0"/>
          <w:numId w:val="6"/>
        </w:numPr>
        <w:jc w:val="both"/>
        <w:rPr>
          <w:color w:val="000000"/>
          <w:sz w:val="22"/>
          <w:szCs w:val="22"/>
        </w:rPr>
      </w:pPr>
      <w:r w:rsidRPr="002B401A">
        <w:rPr>
          <w:color w:val="000000"/>
          <w:sz w:val="22"/>
          <w:szCs w:val="22"/>
        </w:rPr>
        <w:t>Implemented </w:t>
      </w:r>
      <w:r w:rsidRPr="002B401A">
        <w:rPr>
          <w:b/>
          <w:bCs/>
          <w:color w:val="000000"/>
          <w:sz w:val="22"/>
          <w:szCs w:val="22"/>
        </w:rPr>
        <w:t>search algorithms, indexing techniques, and retrieval models</w:t>
      </w:r>
      <w:r w:rsidRPr="002B401A">
        <w:rPr>
          <w:color w:val="000000"/>
          <w:sz w:val="22"/>
          <w:szCs w:val="22"/>
        </w:rPr>
        <w:t> to enhance information retrieval performance using </w:t>
      </w:r>
      <w:r w:rsidRPr="002B401A">
        <w:rPr>
          <w:b/>
          <w:bCs/>
          <w:color w:val="000000"/>
          <w:sz w:val="22"/>
          <w:szCs w:val="22"/>
        </w:rPr>
        <w:t>Elasticsearch and Azure AI Search</w:t>
      </w:r>
      <w:r w:rsidR="006A2C3C" w:rsidRPr="002B401A">
        <w:rPr>
          <w:b/>
          <w:bCs/>
          <w:color w:val="000000"/>
          <w:sz w:val="22"/>
          <w:szCs w:val="22"/>
        </w:rPr>
        <w:t>.</w:t>
      </w:r>
    </w:p>
    <w:p w14:paraId="54AB5D88" w14:textId="6370B9FE" w:rsidR="006A2C3C" w:rsidRPr="002B401A" w:rsidRDefault="006A2C3C" w:rsidP="001D1C2E">
      <w:pPr>
        <w:pStyle w:val="NormalWeb"/>
        <w:numPr>
          <w:ilvl w:val="0"/>
          <w:numId w:val="6"/>
        </w:numPr>
        <w:jc w:val="both"/>
        <w:rPr>
          <w:color w:val="000000"/>
          <w:sz w:val="22"/>
          <w:szCs w:val="22"/>
        </w:rPr>
      </w:pPr>
      <w:r w:rsidRPr="002B401A">
        <w:rPr>
          <w:color w:val="000000"/>
          <w:sz w:val="22"/>
          <w:szCs w:val="22"/>
        </w:rPr>
        <w:t xml:space="preserve">Implemented </w:t>
      </w:r>
      <w:r w:rsidRPr="002B401A">
        <w:rPr>
          <w:b/>
          <w:bCs/>
          <w:color w:val="000000"/>
          <w:sz w:val="22"/>
          <w:szCs w:val="22"/>
        </w:rPr>
        <w:t>Federated Learning (TFF, PySyft)</w:t>
      </w:r>
      <w:r w:rsidRPr="002B401A">
        <w:rPr>
          <w:color w:val="000000"/>
          <w:sz w:val="22"/>
          <w:szCs w:val="22"/>
        </w:rPr>
        <w:t xml:space="preserve"> to train AI models on </w:t>
      </w:r>
      <w:r w:rsidRPr="002B401A">
        <w:rPr>
          <w:b/>
          <w:bCs/>
          <w:color w:val="000000"/>
          <w:sz w:val="22"/>
          <w:szCs w:val="22"/>
        </w:rPr>
        <w:t>decentralized PHI data</w:t>
      </w:r>
      <w:r w:rsidRPr="002B401A">
        <w:rPr>
          <w:color w:val="000000"/>
          <w:sz w:val="22"/>
          <w:szCs w:val="22"/>
        </w:rPr>
        <w:t xml:space="preserve"> across hospitals.</w:t>
      </w:r>
    </w:p>
    <w:p w14:paraId="7553C000" w14:textId="6E164B2A" w:rsidR="001F4ACB" w:rsidRPr="002B401A" w:rsidRDefault="001F4ACB" w:rsidP="001D1C2E">
      <w:pPr>
        <w:pStyle w:val="NormalWeb"/>
        <w:numPr>
          <w:ilvl w:val="0"/>
          <w:numId w:val="6"/>
        </w:numPr>
        <w:jc w:val="both"/>
        <w:rPr>
          <w:color w:val="000000"/>
          <w:sz w:val="22"/>
          <w:szCs w:val="22"/>
        </w:rPr>
      </w:pPr>
      <w:r w:rsidRPr="002B401A">
        <w:rPr>
          <w:color w:val="000000"/>
          <w:sz w:val="22"/>
          <w:szCs w:val="22"/>
        </w:rPr>
        <w:t>Implemented </w:t>
      </w:r>
      <w:r w:rsidRPr="002B401A">
        <w:rPr>
          <w:b/>
          <w:bCs/>
          <w:color w:val="000000"/>
          <w:sz w:val="22"/>
          <w:szCs w:val="22"/>
        </w:rPr>
        <w:t>Contextual Bandits, Q-Learning, and Thompson Sampling</w:t>
      </w:r>
      <w:r w:rsidRPr="002B401A">
        <w:rPr>
          <w:color w:val="000000"/>
          <w:sz w:val="22"/>
          <w:szCs w:val="22"/>
        </w:rPr>
        <w:t> to optimize </w:t>
      </w:r>
      <w:r w:rsidRPr="002B401A">
        <w:rPr>
          <w:b/>
          <w:bCs/>
          <w:color w:val="000000"/>
          <w:sz w:val="22"/>
          <w:szCs w:val="22"/>
        </w:rPr>
        <w:t xml:space="preserve">real-time pricing strategies </w:t>
      </w:r>
      <w:r w:rsidRPr="002B401A">
        <w:rPr>
          <w:color w:val="000000"/>
          <w:sz w:val="22"/>
          <w:szCs w:val="22"/>
        </w:rPr>
        <w:t>based on demand elasticity and customer behavior.</w:t>
      </w:r>
    </w:p>
    <w:p w14:paraId="034386A6" w14:textId="77777777" w:rsidR="0054759C" w:rsidRPr="002B401A" w:rsidRDefault="0054759C" w:rsidP="001D1C2E">
      <w:pPr>
        <w:pStyle w:val="NormalWeb"/>
        <w:numPr>
          <w:ilvl w:val="0"/>
          <w:numId w:val="6"/>
        </w:numPr>
        <w:jc w:val="both"/>
        <w:rPr>
          <w:color w:val="000000"/>
          <w:sz w:val="22"/>
          <w:szCs w:val="22"/>
        </w:rPr>
      </w:pPr>
      <w:r w:rsidRPr="002B401A">
        <w:rPr>
          <w:b/>
          <w:bCs/>
          <w:color w:val="000000"/>
          <w:sz w:val="22"/>
          <w:szCs w:val="22"/>
        </w:rPr>
        <w:t>Designed and trained deep learning models</w:t>
      </w:r>
      <w:r w:rsidRPr="002B401A">
        <w:rPr>
          <w:color w:val="000000"/>
          <w:sz w:val="22"/>
          <w:szCs w:val="22"/>
        </w:rPr>
        <w:t xml:space="preserve"> with </w:t>
      </w:r>
      <w:r w:rsidRPr="002B401A">
        <w:rPr>
          <w:b/>
          <w:bCs/>
          <w:color w:val="000000"/>
          <w:sz w:val="22"/>
          <w:szCs w:val="22"/>
        </w:rPr>
        <w:t>TensorFlow, Keras, and PyTorch on GCP AI Platform</w:t>
      </w:r>
      <w:r w:rsidRPr="002B401A">
        <w:rPr>
          <w:color w:val="000000"/>
          <w:sz w:val="22"/>
          <w:szCs w:val="22"/>
        </w:rPr>
        <w:t xml:space="preserve"> for image classification, medical diagnostics, and NLP-based healthcare applications.</w:t>
      </w:r>
    </w:p>
    <w:p w14:paraId="35243DA9" w14:textId="5B5FBF87" w:rsidR="00D84C7B" w:rsidRPr="002B401A" w:rsidRDefault="00D84C7B" w:rsidP="001D1C2E">
      <w:pPr>
        <w:pStyle w:val="NormalWeb"/>
        <w:numPr>
          <w:ilvl w:val="0"/>
          <w:numId w:val="6"/>
        </w:numPr>
        <w:jc w:val="both"/>
        <w:rPr>
          <w:color w:val="000000"/>
          <w:sz w:val="22"/>
          <w:szCs w:val="22"/>
        </w:rPr>
      </w:pPr>
      <w:r w:rsidRPr="002B401A">
        <w:rPr>
          <w:color w:val="000000"/>
          <w:sz w:val="22"/>
          <w:szCs w:val="22"/>
        </w:rPr>
        <w:t>Built custom </w:t>
      </w:r>
      <w:r w:rsidRPr="002B401A">
        <w:rPr>
          <w:b/>
          <w:bCs/>
          <w:color w:val="000000"/>
          <w:sz w:val="22"/>
          <w:szCs w:val="22"/>
        </w:rPr>
        <w:t>Convolutional Neural Networks (CNNs)</w:t>
      </w:r>
      <w:r w:rsidRPr="002B401A">
        <w:rPr>
          <w:color w:val="000000"/>
          <w:sz w:val="22"/>
          <w:szCs w:val="22"/>
        </w:rPr>
        <w:t> for medical imaging data to assist healthcare professionals in diagnosing diseases with high accuracy.</w:t>
      </w:r>
    </w:p>
    <w:p w14:paraId="4A5E5808" w14:textId="5CE0CF54" w:rsidR="00D84C7B" w:rsidRPr="002B401A" w:rsidRDefault="00D84C7B" w:rsidP="001D1C2E">
      <w:pPr>
        <w:pStyle w:val="NormalWeb"/>
        <w:numPr>
          <w:ilvl w:val="0"/>
          <w:numId w:val="6"/>
        </w:numPr>
        <w:jc w:val="both"/>
        <w:rPr>
          <w:color w:val="000000"/>
          <w:sz w:val="22"/>
          <w:szCs w:val="22"/>
        </w:rPr>
      </w:pPr>
      <w:r w:rsidRPr="002B401A">
        <w:rPr>
          <w:color w:val="000000"/>
          <w:sz w:val="22"/>
          <w:szCs w:val="22"/>
        </w:rPr>
        <w:t>Implemented </w:t>
      </w:r>
      <w:r w:rsidRPr="002B401A">
        <w:rPr>
          <w:b/>
          <w:bCs/>
          <w:color w:val="000000"/>
          <w:sz w:val="22"/>
          <w:szCs w:val="22"/>
        </w:rPr>
        <w:t>Recurrent Neural Networks (RNNs)</w:t>
      </w:r>
      <w:r w:rsidRPr="002B401A">
        <w:rPr>
          <w:color w:val="000000"/>
          <w:sz w:val="22"/>
          <w:szCs w:val="22"/>
        </w:rPr>
        <w:t> for sequential data processing to predict treatment outcomes, leveraging frameworks like </w:t>
      </w:r>
      <w:r w:rsidRPr="002B401A">
        <w:rPr>
          <w:b/>
          <w:bCs/>
          <w:color w:val="000000"/>
          <w:sz w:val="22"/>
          <w:szCs w:val="22"/>
        </w:rPr>
        <w:t>Keras</w:t>
      </w:r>
      <w:r w:rsidRPr="002B401A">
        <w:rPr>
          <w:color w:val="000000"/>
          <w:sz w:val="22"/>
          <w:szCs w:val="22"/>
        </w:rPr>
        <w:t> and </w:t>
      </w:r>
      <w:r w:rsidRPr="002B401A">
        <w:rPr>
          <w:b/>
          <w:bCs/>
          <w:color w:val="000000"/>
          <w:sz w:val="22"/>
          <w:szCs w:val="22"/>
        </w:rPr>
        <w:t>PyTorch</w:t>
      </w:r>
      <w:r w:rsidRPr="002B401A">
        <w:rPr>
          <w:color w:val="000000"/>
          <w:sz w:val="22"/>
          <w:szCs w:val="22"/>
        </w:rPr>
        <w:t>.</w:t>
      </w:r>
    </w:p>
    <w:p w14:paraId="56F07A67" w14:textId="77777777" w:rsidR="00B40B77" w:rsidRPr="002B401A" w:rsidRDefault="00D84C7B" w:rsidP="001D1C2E">
      <w:pPr>
        <w:pStyle w:val="NormalWeb"/>
        <w:numPr>
          <w:ilvl w:val="0"/>
          <w:numId w:val="6"/>
        </w:numPr>
        <w:jc w:val="both"/>
        <w:rPr>
          <w:color w:val="000000"/>
          <w:sz w:val="22"/>
          <w:szCs w:val="22"/>
        </w:rPr>
      </w:pPr>
      <w:r w:rsidRPr="002B401A">
        <w:rPr>
          <w:color w:val="000000"/>
          <w:sz w:val="22"/>
          <w:szCs w:val="22"/>
        </w:rPr>
        <w:t>Fine-tuned </w:t>
      </w:r>
      <w:r w:rsidRPr="002B401A">
        <w:rPr>
          <w:b/>
          <w:bCs/>
          <w:color w:val="000000"/>
          <w:sz w:val="22"/>
          <w:szCs w:val="22"/>
        </w:rPr>
        <w:t>Transformer-based models</w:t>
      </w:r>
      <w:r w:rsidRPr="002B401A">
        <w:rPr>
          <w:color w:val="000000"/>
          <w:sz w:val="22"/>
          <w:szCs w:val="22"/>
        </w:rPr>
        <w:t> like </w:t>
      </w:r>
      <w:r w:rsidRPr="002B401A">
        <w:rPr>
          <w:b/>
          <w:bCs/>
          <w:color w:val="000000"/>
          <w:sz w:val="22"/>
          <w:szCs w:val="22"/>
        </w:rPr>
        <w:t>BERT</w:t>
      </w:r>
      <w:r w:rsidRPr="002B401A">
        <w:rPr>
          <w:color w:val="000000"/>
          <w:sz w:val="22"/>
          <w:szCs w:val="22"/>
        </w:rPr>
        <w:t> and </w:t>
      </w:r>
      <w:r w:rsidRPr="002B401A">
        <w:rPr>
          <w:b/>
          <w:bCs/>
          <w:color w:val="000000"/>
          <w:sz w:val="22"/>
          <w:szCs w:val="22"/>
        </w:rPr>
        <w:t>GPT</w:t>
      </w:r>
      <w:r w:rsidRPr="002B401A">
        <w:rPr>
          <w:color w:val="000000"/>
          <w:sz w:val="22"/>
          <w:szCs w:val="22"/>
        </w:rPr>
        <w:t> using </w:t>
      </w:r>
      <w:r w:rsidRPr="002B401A">
        <w:rPr>
          <w:b/>
          <w:bCs/>
          <w:color w:val="000000"/>
          <w:sz w:val="22"/>
          <w:szCs w:val="22"/>
        </w:rPr>
        <w:t>Hugging Face</w:t>
      </w:r>
      <w:r w:rsidRPr="002B401A">
        <w:rPr>
          <w:color w:val="000000"/>
          <w:sz w:val="22"/>
          <w:szCs w:val="22"/>
        </w:rPr>
        <w:t> to improve the performance of healthcare-related NLP tasks such as </w:t>
      </w:r>
      <w:r w:rsidRPr="002B401A">
        <w:rPr>
          <w:b/>
          <w:bCs/>
          <w:color w:val="000000"/>
          <w:sz w:val="22"/>
          <w:szCs w:val="22"/>
        </w:rPr>
        <w:t>document classification</w:t>
      </w:r>
      <w:r w:rsidRPr="002B401A">
        <w:rPr>
          <w:color w:val="000000"/>
          <w:sz w:val="22"/>
          <w:szCs w:val="22"/>
        </w:rPr>
        <w:t> and </w:t>
      </w:r>
      <w:r w:rsidRPr="002B401A">
        <w:rPr>
          <w:b/>
          <w:bCs/>
          <w:color w:val="000000"/>
          <w:sz w:val="22"/>
          <w:szCs w:val="22"/>
        </w:rPr>
        <w:t>named entity recognition</w:t>
      </w:r>
      <w:r w:rsidRPr="002B401A">
        <w:rPr>
          <w:color w:val="000000"/>
          <w:sz w:val="22"/>
          <w:szCs w:val="22"/>
        </w:rPr>
        <w:t>.</w:t>
      </w:r>
    </w:p>
    <w:p w14:paraId="4954EEFD" w14:textId="77777777" w:rsidR="00270C84" w:rsidRPr="002B401A" w:rsidRDefault="003548C1" w:rsidP="00270C84">
      <w:pPr>
        <w:pStyle w:val="NormalWeb"/>
        <w:numPr>
          <w:ilvl w:val="0"/>
          <w:numId w:val="6"/>
        </w:numPr>
        <w:jc w:val="both"/>
        <w:rPr>
          <w:color w:val="000000"/>
          <w:sz w:val="22"/>
          <w:szCs w:val="22"/>
        </w:rPr>
      </w:pPr>
      <w:r w:rsidRPr="002B401A">
        <w:rPr>
          <w:color w:val="000000"/>
          <w:sz w:val="22"/>
          <w:szCs w:val="22"/>
        </w:rPr>
        <w:t xml:space="preserve">Designed </w:t>
      </w:r>
      <w:r w:rsidRPr="002B401A">
        <w:rPr>
          <w:b/>
          <w:bCs/>
          <w:color w:val="000000"/>
          <w:sz w:val="22"/>
          <w:szCs w:val="22"/>
        </w:rPr>
        <w:t>AI governance frameworks for GenAI models</w:t>
      </w:r>
      <w:r w:rsidRPr="002B401A">
        <w:rPr>
          <w:color w:val="000000"/>
          <w:sz w:val="22"/>
          <w:szCs w:val="22"/>
        </w:rPr>
        <w:t xml:space="preserve">, ensuring </w:t>
      </w:r>
      <w:r w:rsidRPr="002B401A">
        <w:rPr>
          <w:b/>
          <w:bCs/>
          <w:color w:val="000000"/>
          <w:sz w:val="22"/>
          <w:szCs w:val="22"/>
        </w:rPr>
        <w:t>HIPAA, GDPR, SOC 2, and FHIR</w:t>
      </w:r>
      <w:r w:rsidRPr="002B401A">
        <w:rPr>
          <w:color w:val="000000"/>
          <w:sz w:val="22"/>
          <w:szCs w:val="22"/>
        </w:rPr>
        <w:t xml:space="preserve"> compliance.</w:t>
      </w:r>
    </w:p>
    <w:p w14:paraId="173BAFED" w14:textId="2923EE44" w:rsidR="00270C84" w:rsidRPr="002B401A" w:rsidRDefault="00270C84" w:rsidP="00270C84">
      <w:pPr>
        <w:pStyle w:val="NormalWeb"/>
        <w:numPr>
          <w:ilvl w:val="0"/>
          <w:numId w:val="6"/>
        </w:numPr>
        <w:jc w:val="both"/>
        <w:rPr>
          <w:color w:val="000000"/>
          <w:sz w:val="22"/>
          <w:szCs w:val="22"/>
        </w:rPr>
      </w:pPr>
      <w:r w:rsidRPr="002B401A">
        <w:rPr>
          <w:color w:val="000000"/>
          <w:sz w:val="22"/>
          <w:szCs w:val="22"/>
        </w:rPr>
        <w:t xml:space="preserve">Implemented Guardrails for </w:t>
      </w:r>
      <w:r w:rsidRPr="002B401A">
        <w:rPr>
          <w:b/>
          <w:bCs/>
          <w:color w:val="000000"/>
          <w:sz w:val="22"/>
          <w:szCs w:val="22"/>
        </w:rPr>
        <w:t>GenAI</w:t>
      </w:r>
      <w:r w:rsidRPr="002B401A">
        <w:rPr>
          <w:color w:val="000000"/>
          <w:sz w:val="22"/>
          <w:szCs w:val="22"/>
        </w:rPr>
        <w:t xml:space="preserve"> models to detect hallucinations, biases, and toxic content in LLM-generated responses.</w:t>
      </w:r>
    </w:p>
    <w:p w14:paraId="4260EB42" w14:textId="1DF862C7" w:rsidR="00C360C0" w:rsidRPr="002B401A" w:rsidRDefault="00C360C0" w:rsidP="001D1C2E">
      <w:pPr>
        <w:pStyle w:val="NormalWeb"/>
        <w:numPr>
          <w:ilvl w:val="0"/>
          <w:numId w:val="6"/>
        </w:numPr>
        <w:jc w:val="both"/>
        <w:rPr>
          <w:color w:val="000000"/>
          <w:sz w:val="22"/>
          <w:szCs w:val="22"/>
        </w:rPr>
      </w:pPr>
      <w:r w:rsidRPr="002B401A">
        <w:rPr>
          <w:color w:val="000000"/>
          <w:sz w:val="22"/>
          <w:szCs w:val="22"/>
        </w:rPr>
        <w:t>Ensured </w:t>
      </w:r>
      <w:r w:rsidRPr="002B401A">
        <w:rPr>
          <w:b/>
          <w:bCs/>
          <w:color w:val="000000"/>
          <w:sz w:val="22"/>
          <w:szCs w:val="22"/>
        </w:rPr>
        <w:t>compliance with healthcare data regulations</w:t>
      </w:r>
      <w:r w:rsidRPr="002B401A">
        <w:rPr>
          <w:color w:val="000000"/>
          <w:sz w:val="22"/>
          <w:szCs w:val="22"/>
        </w:rPr>
        <w:t> (HIPAA, FHIR) by implementing data privacy, </w:t>
      </w:r>
      <w:r w:rsidRPr="002B401A">
        <w:rPr>
          <w:b/>
          <w:bCs/>
          <w:color w:val="000000"/>
          <w:sz w:val="22"/>
          <w:szCs w:val="22"/>
        </w:rPr>
        <w:t>masking techniques, and AI governance frameworks</w:t>
      </w:r>
      <w:r w:rsidRPr="002B401A">
        <w:rPr>
          <w:color w:val="000000"/>
          <w:sz w:val="22"/>
          <w:szCs w:val="22"/>
        </w:rPr>
        <w:t> to protect </w:t>
      </w:r>
      <w:r w:rsidRPr="002B401A">
        <w:rPr>
          <w:b/>
          <w:bCs/>
          <w:color w:val="000000"/>
          <w:sz w:val="22"/>
          <w:szCs w:val="22"/>
        </w:rPr>
        <w:t>PII and PHI</w:t>
      </w:r>
      <w:r w:rsidRPr="002B401A">
        <w:rPr>
          <w:color w:val="000000"/>
          <w:sz w:val="22"/>
          <w:szCs w:val="22"/>
        </w:rPr>
        <w:t>.</w:t>
      </w:r>
    </w:p>
    <w:p w14:paraId="2E48DC1F" w14:textId="3E1B3B65" w:rsidR="008F2ADF" w:rsidRPr="002B401A" w:rsidRDefault="008F2ADF" w:rsidP="001D1C2E">
      <w:pPr>
        <w:pStyle w:val="NormalWeb"/>
        <w:numPr>
          <w:ilvl w:val="0"/>
          <w:numId w:val="6"/>
        </w:numPr>
        <w:jc w:val="both"/>
        <w:rPr>
          <w:color w:val="000000"/>
          <w:sz w:val="22"/>
          <w:szCs w:val="22"/>
        </w:rPr>
      </w:pPr>
      <w:r w:rsidRPr="002B401A">
        <w:rPr>
          <w:color w:val="000000"/>
          <w:sz w:val="22"/>
          <w:szCs w:val="22"/>
        </w:rPr>
        <w:t xml:space="preserve">Implemented </w:t>
      </w:r>
      <w:r w:rsidRPr="002B401A">
        <w:rPr>
          <w:b/>
          <w:bCs/>
          <w:color w:val="000000"/>
          <w:sz w:val="22"/>
          <w:szCs w:val="22"/>
        </w:rPr>
        <w:t>multi-modal GenAI solutions</w:t>
      </w:r>
      <w:r w:rsidRPr="002B401A">
        <w:rPr>
          <w:color w:val="000000"/>
          <w:sz w:val="22"/>
          <w:szCs w:val="22"/>
        </w:rPr>
        <w:t xml:space="preserve"> by integrating </w:t>
      </w:r>
      <w:r w:rsidRPr="002B401A">
        <w:rPr>
          <w:b/>
          <w:bCs/>
          <w:color w:val="000000"/>
          <w:sz w:val="22"/>
          <w:szCs w:val="22"/>
        </w:rPr>
        <w:t>Vision Transformers (ViTs) with LLMs for medical imaging &amp; financial document processing.</w:t>
      </w:r>
    </w:p>
    <w:p w14:paraId="37FAFB49" w14:textId="06A54EAE" w:rsidR="00BE52F5" w:rsidRPr="002B401A" w:rsidRDefault="00BE52F5" w:rsidP="001D1C2E">
      <w:pPr>
        <w:pStyle w:val="NormalWeb"/>
        <w:numPr>
          <w:ilvl w:val="0"/>
          <w:numId w:val="6"/>
        </w:numPr>
        <w:jc w:val="both"/>
        <w:rPr>
          <w:color w:val="000000"/>
          <w:sz w:val="22"/>
          <w:szCs w:val="22"/>
        </w:rPr>
      </w:pPr>
      <w:r w:rsidRPr="002B401A">
        <w:rPr>
          <w:color w:val="000000"/>
          <w:sz w:val="22"/>
          <w:szCs w:val="22"/>
        </w:rPr>
        <w:t>Remove identifiable patient data while preserving analytical utility.</w:t>
      </w:r>
    </w:p>
    <w:p w14:paraId="3EEBD1B0" w14:textId="77777777" w:rsidR="00F221A8" w:rsidRPr="002B401A" w:rsidRDefault="00F221A8" w:rsidP="001D1C2E">
      <w:pPr>
        <w:pStyle w:val="NormalWeb"/>
        <w:numPr>
          <w:ilvl w:val="0"/>
          <w:numId w:val="6"/>
        </w:numPr>
        <w:jc w:val="both"/>
        <w:rPr>
          <w:color w:val="000000"/>
          <w:sz w:val="22"/>
          <w:szCs w:val="22"/>
        </w:rPr>
      </w:pPr>
      <w:r w:rsidRPr="002B401A">
        <w:rPr>
          <w:b/>
          <w:bCs/>
          <w:color w:val="000000"/>
          <w:sz w:val="22"/>
          <w:szCs w:val="22"/>
        </w:rPr>
        <w:lastRenderedPageBreak/>
        <w:t>Optimized A/B and multivariate testing workflows</w:t>
      </w:r>
      <w:r w:rsidRPr="002B401A">
        <w:rPr>
          <w:color w:val="000000"/>
          <w:sz w:val="22"/>
          <w:szCs w:val="22"/>
        </w:rPr>
        <w:t xml:space="preserve"> using </w:t>
      </w:r>
      <w:r w:rsidRPr="002B401A">
        <w:rPr>
          <w:b/>
          <w:bCs/>
          <w:color w:val="000000"/>
          <w:sz w:val="22"/>
          <w:szCs w:val="22"/>
        </w:rPr>
        <w:t>Cloud Functions and Cloud Composer (Apache Airflow on GCP)</w:t>
      </w:r>
      <w:r w:rsidRPr="002B401A">
        <w:rPr>
          <w:color w:val="000000"/>
          <w:sz w:val="22"/>
          <w:szCs w:val="22"/>
        </w:rPr>
        <w:t xml:space="preserve"> to validate healthcare pricing algorithms and treatment effectiveness.</w:t>
      </w:r>
    </w:p>
    <w:p w14:paraId="08C29BB7" w14:textId="6B97C609" w:rsidR="00BE52F5" w:rsidRPr="002B401A" w:rsidRDefault="00AE3997" w:rsidP="001D1C2E">
      <w:pPr>
        <w:pStyle w:val="NormalWeb"/>
        <w:numPr>
          <w:ilvl w:val="0"/>
          <w:numId w:val="6"/>
        </w:numPr>
        <w:jc w:val="both"/>
        <w:rPr>
          <w:color w:val="000000"/>
          <w:sz w:val="22"/>
          <w:szCs w:val="22"/>
        </w:rPr>
      </w:pPr>
      <w:r w:rsidRPr="002B401A">
        <w:rPr>
          <w:color w:val="000000"/>
          <w:sz w:val="22"/>
          <w:szCs w:val="22"/>
        </w:rPr>
        <w:t>Applied</w:t>
      </w:r>
      <w:r w:rsidR="00BE52F5" w:rsidRPr="002B401A">
        <w:rPr>
          <w:color w:val="000000"/>
          <w:sz w:val="22"/>
          <w:szCs w:val="22"/>
        </w:rPr>
        <w:t xml:space="preserve"> end-to-end encryption (AES-256, TLS 1.2/1.3) for data at rest and in transit</w:t>
      </w:r>
    </w:p>
    <w:p w14:paraId="5F73EE96" w14:textId="5CDE2287" w:rsidR="00315E54" w:rsidRPr="002B401A" w:rsidRDefault="00315E54" w:rsidP="001D1C2E">
      <w:pPr>
        <w:pStyle w:val="NormalWeb"/>
        <w:numPr>
          <w:ilvl w:val="0"/>
          <w:numId w:val="6"/>
        </w:numPr>
        <w:jc w:val="both"/>
        <w:rPr>
          <w:color w:val="000000"/>
          <w:sz w:val="22"/>
          <w:szCs w:val="22"/>
        </w:rPr>
      </w:pPr>
      <w:r w:rsidRPr="002B401A">
        <w:rPr>
          <w:b/>
          <w:bCs/>
          <w:color w:val="000000"/>
          <w:sz w:val="22"/>
          <w:szCs w:val="22"/>
        </w:rPr>
        <w:t>Used Dataproc (Apache Spark on GCP) for large-scale data processing</w:t>
      </w:r>
      <w:r w:rsidRPr="002B401A">
        <w:rPr>
          <w:color w:val="000000"/>
          <w:sz w:val="22"/>
          <w:szCs w:val="22"/>
        </w:rPr>
        <w:t>, integrating structured and unstructured healthcare data for advanced analytics.</w:t>
      </w:r>
    </w:p>
    <w:p w14:paraId="23EF92FC" w14:textId="6AAAFAD3" w:rsidR="001F4ACB" w:rsidRPr="002B401A" w:rsidRDefault="001F4ACB" w:rsidP="001D1C2E">
      <w:pPr>
        <w:pStyle w:val="NormalWeb"/>
        <w:numPr>
          <w:ilvl w:val="0"/>
          <w:numId w:val="6"/>
        </w:numPr>
        <w:jc w:val="both"/>
        <w:rPr>
          <w:color w:val="000000"/>
          <w:sz w:val="22"/>
          <w:szCs w:val="22"/>
        </w:rPr>
      </w:pPr>
      <w:r w:rsidRPr="002B401A">
        <w:rPr>
          <w:color w:val="000000"/>
          <w:sz w:val="22"/>
          <w:szCs w:val="22"/>
        </w:rPr>
        <w:t>Designed </w:t>
      </w:r>
      <w:r w:rsidRPr="002B401A">
        <w:rPr>
          <w:b/>
          <w:bCs/>
          <w:color w:val="000000"/>
          <w:sz w:val="22"/>
          <w:szCs w:val="22"/>
        </w:rPr>
        <w:t>multi-armed bandits (MAB) algorithms</w:t>
      </w:r>
      <w:r w:rsidRPr="002B401A">
        <w:rPr>
          <w:color w:val="000000"/>
          <w:sz w:val="22"/>
          <w:szCs w:val="22"/>
        </w:rPr>
        <w:t> to dynamically adjust </w:t>
      </w:r>
      <w:r w:rsidRPr="002B401A">
        <w:rPr>
          <w:b/>
          <w:bCs/>
          <w:color w:val="000000"/>
          <w:sz w:val="22"/>
          <w:szCs w:val="22"/>
        </w:rPr>
        <w:t xml:space="preserve">discounts, promotions, and product pricing </w:t>
      </w:r>
      <w:r w:rsidRPr="002B401A">
        <w:rPr>
          <w:color w:val="000000"/>
          <w:sz w:val="22"/>
          <w:szCs w:val="22"/>
        </w:rPr>
        <w:t>based on customer intent and engagement.</w:t>
      </w:r>
    </w:p>
    <w:p w14:paraId="15BC4BE1" w14:textId="48648020" w:rsidR="00AE3997" w:rsidRPr="002B401A" w:rsidRDefault="00AE3997" w:rsidP="001D1C2E">
      <w:pPr>
        <w:pStyle w:val="NormalWeb"/>
        <w:numPr>
          <w:ilvl w:val="0"/>
          <w:numId w:val="6"/>
        </w:numPr>
        <w:jc w:val="both"/>
        <w:rPr>
          <w:color w:val="000000"/>
          <w:sz w:val="22"/>
          <w:szCs w:val="22"/>
        </w:rPr>
      </w:pPr>
      <w:r w:rsidRPr="002B401A">
        <w:rPr>
          <w:color w:val="000000"/>
          <w:sz w:val="22"/>
          <w:szCs w:val="22"/>
        </w:rPr>
        <w:t xml:space="preserve">Applied </w:t>
      </w:r>
      <w:r w:rsidRPr="002B401A">
        <w:rPr>
          <w:b/>
          <w:bCs/>
          <w:color w:val="000000"/>
          <w:sz w:val="22"/>
          <w:szCs w:val="22"/>
        </w:rPr>
        <w:t>Data Loss Prevention (DLP) APIs</w:t>
      </w:r>
      <w:r w:rsidRPr="002B401A">
        <w:rPr>
          <w:color w:val="000000"/>
          <w:sz w:val="22"/>
          <w:szCs w:val="22"/>
        </w:rPr>
        <w:t xml:space="preserve"> (AWS Macie, Google DLP) to detect unauthorized access.</w:t>
      </w:r>
    </w:p>
    <w:p w14:paraId="6BCB84A7" w14:textId="7BCC9467" w:rsidR="00B40B77" w:rsidRPr="002B401A" w:rsidRDefault="00B40B77" w:rsidP="001D1C2E">
      <w:pPr>
        <w:pStyle w:val="NormalWeb"/>
        <w:numPr>
          <w:ilvl w:val="0"/>
          <w:numId w:val="6"/>
        </w:numPr>
        <w:jc w:val="both"/>
        <w:rPr>
          <w:color w:val="000000"/>
          <w:sz w:val="22"/>
          <w:szCs w:val="22"/>
        </w:rPr>
      </w:pPr>
      <w:r w:rsidRPr="002B401A">
        <w:rPr>
          <w:sz w:val="22"/>
          <w:szCs w:val="22"/>
        </w:rPr>
        <w:t>Used</w:t>
      </w:r>
      <w:r w:rsidRPr="002B401A">
        <w:rPr>
          <w:rStyle w:val="apple-converted-space"/>
          <w:sz w:val="22"/>
          <w:szCs w:val="22"/>
        </w:rPr>
        <w:t> </w:t>
      </w:r>
      <w:r w:rsidRPr="002B401A">
        <w:rPr>
          <w:rStyle w:val="Strong"/>
          <w:sz w:val="22"/>
          <w:szCs w:val="22"/>
        </w:rPr>
        <w:t>Databricks</w:t>
      </w:r>
      <w:r w:rsidRPr="002B401A">
        <w:rPr>
          <w:rStyle w:val="apple-converted-space"/>
          <w:sz w:val="22"/>
          <w:szCs w:val="22"/>
        </w:rPr>
        <w:t> </w:t>
      </w:r>
      <w:r w:rsidRPr="002B401A">
        <w:rPr>
          <w:sz w:val="22"/>
          <w:szCs w:val="22"/>
        </w:rPr>
        <w:t>to create unified analytics workflows, integrating structured and unstructured healthcare data for comprehensive data science analysis.</w:t>
      </w:r>
    </w:p>
    <w:p w14:paraId="3567B642" w14:textId="389546CC" w:rsidR="00D07608" w:rsidRPr="002B401A" w:rsidRDefault="00D07608" w:rsidP="001D1C2E">
      <w:pPr>
        <w:pStyle w:val="NormalWeb"/>
        <w:numPr>
          <w:ilvl w:val="0"/>
          <w:numId w:val="6"/>
        </w:numPr>
        <w:jc w:val="both"/>
        <w:rPr>
          <w:color w:val="000000"/>
          <w:sz w:val="22"/>
          <w:szCs w:val="22"/>
        </w:rPr>
      </w:pPr>
      <w:r w:rsidRPr="002B401A">
        <w:rPr>
          <w:b/>
          <w:bCs/>
          <w:color w:val="000000"/>
          <w:sz w:val="22"/>
          <w:szCs w:val="22"/>
        </w:rPr>
        <w:t>Applied deep reinforcement learning (DRL)</w:t>
      </w:r>
      <w:r w:rsidRPr="002B401A">
        <w:rPr>
          <w:color w:val="000000"/>
          <w:sz w:val="22"/>
          <w:szCs w:val="22"/>
        </w:rPr>
        <w:t xml:space="preserve"> using </w:t>
      </w:r>
      <w:r w:rsidRPr="002B401A">
        <w:rPr>
          <w:b/>
          <w:bCs/>
          <w:color w:val="000000"/>
          <w:sz w:val="22"/>
          <w:szCs w:val="22"/>
        </w:rPr>
        <w:t>Proximal Policy Optimization (PPO) and Deep Q-Networks (DQN)</w:t>
      </w:r>
      <w:r w:rsidRPr="002B401A">
        <w:rPr>
          <w:color w:val="000000"/>
          <w:sz w:val="22"/>
          <w:szCs w:val="22"/>
        </w:rPr>
        <w:t xml:space="preserve"> to model pricing fluctuations in response to regulatory changes and competitor pricing</w:t>
      </w:r>
      <w:r w:rsidR="00AE3997" w:rsidRPr="002B401A">
        <w:rPr>
          <w:color w:val="000000"/>
          <w:sz w:val="22"/>
          <w:szCs w:val="22"/>
        </w:rPr>
        <w:t>.</w:t>
      </w:r>
    </w:p>
    <w:p w14:paraId="489B46DD" w14:textId="29F44B16" w:rsidR="00AE3997" w:rsidRPr="002B401A" w:rsidRDefault="00AE3997" w:rsidP="001D1C2E">
      <w:pPr>
        <w:pStyle w:val="NormalWeb"/>
        <w:numPr>
          <w:ilvl w:val="0"/>
          <w:numId w:val="6"/>
        </w:numPr>
        <w:jc w:val="both"/>
        <w:rPr>
          <w:color w:val="000000"/>
          <w:sz w:val="22"/>
          <w:szCs w:val="22"/>
        </w:rPr>
      </w:pPr>
      <w:r w:rsidRPr="002B401A">
        <w:rPr>
          <w:color w:val="000000"/>
          <w:sz w:val="22"/>
          <w:szCs w:val="22"/>
        </w:rPr>
        <w:t xml:space="preserve">Use </w:t>
      </w:r>
      <w:r w:rsidRPr="002B401A">
        <w:rPr>
          <w:b/>
          <w:bCs/>
          <w:color w:val="000000"/>
          <w:sz w:val="22"/>
          <w:szCs w:val="22"/>
        </w:rPr>
        <w:t>Regex-based scanning</w:t>
      </w:r>
      <w:r w:rsidRPr="002B401A">
        <w:rPr>
          <w:color w:val="000000"/>
          <w:sz w:val="22"/>
          <w:szCs w:val="22"/>
        </w:rPr>
        <w:t xml:space="preserve"> in ETL jobs to prevent PII leaks.</w:t>
      </w:r>
    </w:p>
    <w:p w14:paraId="2F344090"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Implemented</w:t>
      </w:r>
      <w:r w:rsidRPr="002B401A">
        <w:rPr>
          <w:rStyle w:val="apple-converted-space"/>
          <w:color w:val="000000"/>
          <w:sz w:val="22"/>
          <w:szCs w:val="22"/>
        </w:rPr>
        <w:t> </w:t>
      </w:r>
      <w:r w:rsidRPr="002B401A">
        <w:rPr>
          <w:rStyle w:val="Strong"/>
          <w:color w:val="000000"/>
          <w:sz w:val="22"/>
          <w:szCs w:val="22"/>
        </w:rPr>
        <w:t>patient segmentation</w:t>
      </w:r>
      <w:r w:rsidRPr="002B401A">
        <w:rPr>
          <w:rStyle w:val="apple-converted-space"/>
          <w:color w:val="000000"/>
          <w:sz w:val="22"/>
          <w:szCs w:val="22"/>
        </w:rPr>
        <w:t> </w:t>
      </w:r>
      <w:r w:rsidRPr="002B401A">
        <w:rPr>
          <w:color w:val="000000"/>
          <w:sz w:val="22"/>
          <w:szCs w:val="22"/>
        </w:rPr>
        <w:t>using clustering algorithms, creating personalized treatment plans based on historical data, demographic factors, and treatment response patterns.</w:t>
      </w:r>
    </w:p>
    <w:p w14:paraId="029D8E16"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Applied optimization algorithms to analyze treatment paths, identifying the most effective and cost-efficient methods for different patient groups.</w:t>
      </w:r>
    </w:p>
    <w:p w14:paraId="21950B4C"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Leveraged</w:t>
      </w:r>
      <w:r w:rsidRPr="002B401A">
        <w:rPr>
          <w:rStyle w:val="apple-converted-space"/>
          <w:color w:val="000000"/>
          <w:sz w:val="22"/>
          <w:szCs w:val="22"/>
        </w:rPr>
        <w:t> </w:t>
      </w:r>
      <w:r w:rsidRPr="002B401A">
        <w:rPr>
          <w:rStyle w:val="Strong"/>
          <w:color w:val="000000"/>
          <w:sz w:val="22"/>
          <w:szCs w:val="22"/>
        </w:rPr>
        <w:t>Python, R, SQL, Spark</w:t>
      </w:r>
      <w:r w:rsidRPr="002B401A">
        <w:rPr>
          <w:color w:val="000000"/>
          <w:sz w:val="22"/>
          <w:szCs w:val="22"/>
        </w:rPr>
        <w:t>, and</w:t>
      </w:r>
      <w:r w:rsidRPr="002B401A">
        <w:rPr>
          <w:rStyle w:val="apple-converted-space"/>
          <w:color w:val="000000"/>
          <w:sz w:val="22"/>
          <w:szCs w:val="22"/>
        </w:rPr>
        <w:t> </w:t>
      </w:r>
      <w:r w:rsidRPr="002B401A">
        <w:rPr>
          <w:rStyle w:val="Strong"/>
          <w:color w:val="000000"/>
          <w:sz w:val="22"/>
          <w:szCs w:val="22"/>
        </w:rPr>
        <w:t>TensorFlow</w:t>
      </w:r>
      <w:r w:rsidRPr="002B401A">
        <w:rPr>
          <w:rStyle w:val="apple-converted-space"/>
          <w:color w:val="000000"/>
          <w:sz w:val="22"/>
          <w:szCs w:val="22"/>
        </w:rPr>
        <w:t> </w:t>
      </w:r>
      <w:r w:rsidRPr="002B401A">
        <w:rPr>
          <w:color w:val="000000"/>
          <w:sz w:val="22"/>
          <w:szCs w:val="22"/>
        </w:rPr>
        <w:t>for</w:t>
      </w:r>
      <w:r w:rsidRPr="002B401A">
        <w:rPr>
          <w:rStyle w:val="apple-converted-space"/>
          <w:color w:val="000000"/>
          <w:sz w:val="22"/>
          <w:szCs w:val="22"/>
        </w:rPr>
        <w:t> </w:t>
      </w:r>
      <w:r w:rsidRPr="002B401A">
        <w:rPr>
          <w:rStyle w:val="Strong"/>
          <w:color w:val="000000"/>
          <w:sz w:val="22"/>
          <w:szCs w:val="22"/>
        </w:rPr>
        <w:t>data cleaning</w:t>
      </w:r>
      <w:r w:rsidRPr="002B401A">
        <w:rPr>
          <w:color w:val="000000"/>
          <w:sz w:val="22"/>
          <w:szCs w:val="22"/>
        </w:rPr>
        <w:t>,</w:t>
      </w:r>
      <w:r w:rsidRPr="002B401A">
        <w:rPr>
          <w:rStyle w:val="apple-converted-space"/>
          <w:color w:val="000000"/>
          <w:sz w:val="22"/>
          <w:szCs w:val="22"/>
        </w:rPr>
        <w:t> </w:t>
      </w:r>
      <w:r w:rsidRPr="002B401A">
        <w:rPr>
          <w:rStyle w:val="Strong"/>
          <w:color w:val="000000"/>
          <w:sz w:val="22"/>
          <w:szCs w:val="22"/>
        </w:rPr>
        <w:t>feature engineering</w:t>
      </w:r>
      <w:r w:rsidRPr="002B401A">
        <w:rPr>
          <w:color w:val="000000"/>
          <w:sz w:val="22"/>
          <w:szCs w:val="22"/>
        </w:rPr>
        <w:t>, and</w:t>
      </w:r>
      <w:r w:rsidRPr="002B401A">
        <w:rPr>
          <w:rStyle w:val="apple-converted-space"/>
          <w:color w:val="000000"/>
          <w:sz w:val="22"/>
          <w:szCs w:val="22"/>
        </w:rPr>
        <w:t> </w:t>
      </w:r>
      <w:r w:rsidRPr="002B401A">
        <w:rPr>
          <w:rStyle w:val="Strong"/>
          <w:color w:val="000000"/>
          <w:sz w:val="22"/>
          <w:szCs w:val="22"/>
        </w:rPr>
        <w:t>model training</w:t>
      </w:r>
      <w:r w:rsidRPr="002B401A">
        <w:rPr>
          <w:color w:val="000000"/>
          <w:sz w:val="22"/>
          <w:szCs w:val="22"/>
        </w:rPr>
        <w:t>.</w:t>
      </w:r>
    </w:p>
    <w:p w14:paraId="6DDF1A94"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Utilized cloud-based platforms (AWS, Azure) for large-scale</w:t>
      </w:r>
      <w:r w:rsidRPr="002B401A">
        <w:rPr>
          <w:rStyle w:val="apple-converted-space"/>
          <w:color w:val="000000"/>
          <w:sz w:val="22"/>
          <w:szCs w:val="22"/>
        </w:rPr>
        <w:t> </w:t>
      </w:r>
      <w:r w:rsidRPr="002B401A">
        <w:rPr>
          <w:rStyle w:val="Strong"/>
          <w:color w:val="000000"/>
          <w:sz w:val="22"/>
          <w:szCs w:val="22"/>
        </w:rPr>
        <w:t>data processing</w:t>
      </w:r>
      <w:r w:rsidRPr="002B401A">
        <w:rPr>
          <w:rStyle w:val="apple-converted-space"/>
          <w:color w:val="000000"/>
          <w:sz w:val="22"/>
          <w:szCs w:val="22"/>
        </w:rPr>
        <w:t> </w:t>
      </w:r>
      <w:r w:rsidRPr="002B401A">
        <w:rPr>
          <w:color w:val="000000"/>
          <w:sz w:val="22"/>
          <w:szCs w:val="22"/>
        </w:rPr>
        <w:t>and</w:t>
      </w:r>
      <w:r w:rsidRPr="002B401A">
        <w:rPr>
          <w:rStyle w:val="apple-converted-space"/>
          <w:color w:val="000000"/>
          <w:sz w:val="22"/>
          <w:szCs w:val="22"/>
        </w:rPr>
        <w:t> </w:t>
      </w:r>
      <w:r w:rsidRPr="002B401A">
        <w:rPr>
          <w:rStyle w:val="Strong"/>
          <w:color w:val="000000"/>
          <w:sz w:val="22"/>
          <w:szCs w:val="22"/>
        </w:rPr>
        <w:t>model deployment</w:t>
      </w:r>
      <w:r w:rsidRPr="002B401A">
        <w:rPr>
          <w:color w:val="000000"/>
          <w:sz w:val="22"/>
          <w:szCs w:val="22"/>
        </w:rPr>
        <w:t>.</w:t>
      </w:r>
    </w:p>
    <w:p w14:paraId="230B93E8"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Integrated</w:t>
      </w:r>
      <w:r w:rsidRPr="002B401A">
        <w:rPr>
          <w:rStyle w:val="apple-converted-space"/>
          <w:color w:val="000000"/>
          <w:sz w:val="22"/>
          <w:szCs w:val="22"/>
        </w:rPr>
        <w:t> </w:t>
      </w:r>
      <w:r w:rsidRPr="002B401A">
        <w:rPr>
          <w:rStyle w:val="Strong"/>
          <w:color w:val="000000"/>
          <w:sz w:val="22"/>
          <w:szCs w:val="22"/>
        </w:rPr>
        <w:t>real-time patient monitoring data</w:t>
      </w:r>
      <w:r w:rsidRPr="002B401A">
        <w:rPr>
          <w:rStyle w:val="apple-converted-space"/>
          <w:color w:val="000000"/>
          <w:sz w:val="22"/>
          <w:szCs w:val="22"/>
        </w:rPr>
        <w:t> </w:t>
      </w:r>
      <w:r w:rsidRPr="002B401A">
        <w:rPr>
          <w:color w:val="000000"/>
          <w:sz w:val="22"/>
          <w:szCs w:val="22"/>
        </w:rPr>
        <w:t>into predictive systems for proactive treatment adjustments.</w:t>
      </w:r>
    </w:p>
    <w:p w14:paraId="546A1CDB" w14:textId="1702166D" w:rsidR="00B40B77" w:rsidRPr="002B401A" w:rsidRDefault="00B40B77" w:rsidP="001D1C2E">
      <w:pPr>
        <w:pStyle w:val="NormalWeb"/>
        <w:numPr>
          <w:ilvl w:val="0"/>
          <w:numId w:val="6"/>
        </w:numPr>
        <w:jc w:val="both"/>
        <w:rPr>
          <w:color w:val="000000"/>
          <w:sz w:val="22"/>
          <w:szCs w:val="22"/>
        </w:rPr>
      </w:pPr>
      <w:r w:rsidRPr="002B401A">
        <w:rPr>
          <w:color w:val="000000"/>
          <w:sz w:val="22"/>
          <w:szCs w:val="22"/>
        </w:rPr>
        <w:t>Implemented real-time </w:t>
      </w:r>
      <w:r w:rsidRPr="002B401A">
        <w:rPr>
          <w:b/>
          <w:bCs/>
          <w:color w:val="000000"/>
          <w:sz w:val="22"/>
          <w:szCs w:val="22"/>
        </w:rPr>
        <w:t>model inferencing</w:t>
      </w:r>
      <w:r w:rsidRPr="002B401A">
        <w:rPr>
          <w:color w:val="000000"/>
          <w:sz w:val="22"/>
          <w:szCs w:val="22"/>
        </w:rPr>
        <w:t> using </w:t>
      </w:r>
      <w:r w:rsidRPr="002B401A">
        <w:rPr>
          <w:b/>
          <w:bCs/>
          <w:color w:val="000000"/>
          <w:sz w:val="22"/>
          <w:szCs w:val="22"/>
        </w:rPr>
        <w:t>AWS Lambda</w:t>
      </w:r>
      <w:r w:rsidRPr="002B401A">
        <w:rPr>
          <w:color w:val="000000"/>
          <w:sz w:val="22"/>
          <w:szCs w:val="22"/>
        </w:rPr>
        <w:t> and </w:t>
      </w:r>
      <w:r w:rsidRPr="002B401A">
        <w:rPr>
          <w:b/>
          <w:bCs/>
          <w:color w:val="000000"/>
          <w:sz w:val="22"/>
          <w:szCs w:val="22"/>
        </w:rPr>
        <w:t>Azure Functions</w:t>
      </w:r>
      <w:r w:rsidRPr="002B401A">
        <w:rPr>
          <w:color w:val="000000"/>
          <w:sz w:val="22"/>
          <w:szCs w:val="22"/>
        </w:rPr>
        <w:t>, ensuring timely responses for </w:t>
      </w:r>
      <w:r w:rsidRPr="002B401A">
        <w:rPr>
          <w:b/>
          <w:bCs/>
          <w:color w:val="000000"/>
          <w:sz w:val="22"/>
          <w:szCs w:val="22"/>
        </w:rPr>
        <w:t>clinical decision support systems</w:t>
      </w:r>
    </w:p>
    <w:p w14:paraId="46CEA632"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Presented</w:t>
      </w:r>
      <w:r w:rsidRPr="002B401A">
        <w:rPr>
          <w:rStyle w:val="apple-converted-space"/>
          <w:color w:val="000000"/>
          <w:sz w:val="22"/>
          <w:szCs w:val="22"/>
        </w:rPr>
        <w:t> </w:t>
      </w:r>
      <w:r w:rsidRPr="002B401A">
        <w:rPr>
          <w:rStyle w:val="Strong"/>
          <w:color w:val="000000"/>
          <w:sz w:val="22"/>
          <w:szCs w:val="22"/>
        </w:rPr>
        <w:t>data-driven insights</w:t>
      </w:r>
      <w:r w:rsidRPr="002B401A">
        <w:rPr>
          <w:rStyle w:val="apple-converted-space"/>
          <w:color w:val="000000"/>
          <w:sz w:val="22"/>
          <w:szCs w:val="22"/>
        </w:rPr>
        <w:t> </w:t>
      </w:r>
      <w:r w:rsidRPr="002B401A">
        <w:rPr>
          <w:color w:val="000000"/>
          <w:sz w:val="22"/>
          <w:szCs w:val="22"/>
        </w:rPr>
        <w:t>to stakeholders, simplifying complex models and predictions for non-technical audiences.</w:t>
      </w:r>
    </w:p>
    <w:p w14:paraId="00CAAACD"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Identified opportunities to automate</w:t>
      </w:r>
      <w:r w:rsidRPr="002B401A">
        <w:rPr>
          <w:rStyle w:val="apple-converted-space"/>
          <w:color w:val="000000"/>
          <w:sz w:val="22"/>
          <w:szCs w:val="22"/>
        </w:rPr>
        <w:t> </w:t>
      </w:r>
      <w:r w:rsidRPr="002B401A">
        <w:rPr>
          <w:rStyle w:val="Strong"/>
          <w:color w:val="000000"/>
          <w:sz w:val="22"/>
          <w:szCs w:val="22"/>
        </w:rPr>
        <w:t>patient data processing</w:t>
      </w:r>
      <w:r w:rsidRPr="002B401A">
        <w:rPr>
          <w:rStyle w:val="apple-converted-space"/>
          <w:color w:val="000000"/>
          <w:sz w:val="22"/>
          <w:szCs w:val="22"/>
        </w:rPr>
        <w:t> </w:t>
      </w:r>
      <w:r w:rsidRPr="002B401A">
        <w:rPr>
          <w:color w:val="000000"/>
          <w:sz w:val="22"/>
          <w:szCs w:val="22"/>
        </w:rPr>
        <w:t>and reporting workflows, improving operational efficiency by</w:t>
      </w:r>
      <w:r w:rsidRPr="002B401A">
        <w:rPr>
          <w:rStyle w:val="apple-converted-space"/>
          <w:color w:val="000000"/>
          <w:sz w:val="22"/>
          <w:szCs w:val="22"/>
        </w:rPr>
        <w:t> </w:t>
      </w:r>
      <w:r w:rsidRPr="002B401A">
        <w:rPr>
          <w:rStyle w:val="Strong"/>
          <w:color w:val="000000"/>
          <w:sz w:val="22"/>
          <w:szCs w:val="22"/>
        </w:rPr>
        <w:t>20%</w:t>
      </w:r>
      <w:r w:rsidRPr="002B401A">
        <w:rPr>
          <w:color w:val="000000"/>
          <w:sz w:val="22"/>
          <w:szCs w:val="22"/>
        </w:rPr>
        <w:t>.</w:t>
      </w:r>
    </w:p>
    <w:p w14:paraId="356CA377" w14:textId="6ED90BF6" w:rsidR="000D6E8B" w:rsidRPr="002B401A" w:rsidRDefault="000D6E8B" w:rsidP="001D1C2E">
      <w:pPr>
        <w:pStyle w:val="NormalWeb"/>
        <w:numPr>
          <w:ilvl w:val="0"/>
          <w:numId w:val="6"/>
        </w:numPr>
        <w:jc w:val="both"/>
        <w:rPr>
          <w:color w:val="000000"/>
          <w:sz w:val="22"/>
          <w:szCs w:val="22"/>
        </w:rPr>
      </w:pPr>
      <w:r w:rsidRPr="002B401A">
        <w:rPr>
          <w:color w:val="000000"/>
          <w:sz w:val="22"/>
          <w:szCs w:val="22"/>
        </w:rPr>
        <w:t>Utilized </w:t>
      </w:r>
      <w:r w:rsidRPr="002B401A">
        <w:rPr>
          <w:b/>
          <w:bCs/>
          <w:color w:val="000000"/>
          <w:sz w:val="22"/>
          <w:szCs w:val="22"/>
        </w:rPr>
        <w:t>graph algorithms</w:t>
      </w:r>
      <w:r w:rsidRPr="002B401A">
        <w:rPr>
          <w:color w:val="000000"/>
          <w:sz w:val="22"/>
          <w:szCs w:val="22"/>
        </w:rPr>
        <w:t> to model relationships between patients, treatments, and healthcare providers, enhancing predictive accuracy for </w:t>
      </w:r>
      <w:r w:rsidRPr="002B401A">
        <w:rPr>
          <w:b/>
          <w:bCs/>
          <w:color w:val="000000"/>
          <w:sz w:val="22"/>
          <w:szCs w:val="22"/>
        </w:rPr>
        <w:t>patient outcome models</w:t>
      </w:r>
      <w:r w:rsidRPr="002B401A">
        <w:rPr>
          <w:color w:val="000000"/>
          <w:sz w:val="22"/>
          <w:szCs w:val="22"/>
        </w:rPr>
        <w:t>.</w:t>
      </w:r>
    </w:p>
    <w:p w14:paraId="79F0DBCF" w14:textId="6BB4C789" w:rsidR="00716EA2" w:rsidRPr="002B401A" w:rsidRDefault="00716EA2" w:rsidP="001D1C2E">
      <w:pPr>
        <w:pStyle w:val="NormalWeb"/>
        <w:numPr>
          <w:ilvl w:val="0"/>
          <w:numId w:val="6"/>
        </w:numPr>
        <w:jc w:val="both"/>
        <w:rPr>
          <w:color w:val="000000"/>
          <w:sz w:val="22"/>
          <w:szCs w:val="22"/>
        </w:rPr>
      </w:pPr>
      <w:r w:rsidRPr="002B401A">
        <w:rPr>
          <w:b/>
          <w:bCs/>
          <w:color w:val="000000"/>
          <w:sz w:val="22"/>
          <w:szCs w:val="22"/>
        </w:rPr>
        <w:t>Built and optimized search and retrieval models</w:t>
      </w:r>
      <w:r w:rsidRPr="002B401A">
        <w:rPr>
          <w:color w:val="000000"/>
          <w:sz w:val="22"/>
          <w:szCs w:val="22"/>
        </w:rPr>
        <w:t xml:space="preserve"> using </w:t>
      </w:r>
      <w:r w:rsidRPr="002B401A">
        <w:rPr>
          <w:b/>
          <w:bCs/>
          <w:color w:val="000000"/>
          <w:sz w:val="22"/>
          <w:szCs w:val="22"/>
        </w:rPr>
        <w:t>Elasticsearch on GCP</w:t>
      </w:r>
      <w:r w:rsidRPr="002B401A">
        <w:rPr>
          <w:color w:val="000000"/>
          <w:sz w:val="22"/>
          <w:szCs w:val="22"/>
        </w:rPr>
        <w:t xml:space="preserve"> and </w:t>
      </w:r>
      <w:r w:rsidRPr="002B401A">
        <w:rPr>
          <w:b/>
          <w:bCs/>
          <w:color w:val="000000"/>
          <w:sz w:val="22"/>
          <w:szCs w:val="22"/>
        </w:rPr>
        <w:t>Google Cloud Search</w:t>
      </w:r>
      <w:r w:rsidRPr="002B401A">
        <w:rPr>
          <w:color w:val="000000"/>
          <w:sz w:val="22"/>
          <w:szCs w:val="22"/>
        </w:rPr>
        <w:t>, improving information retrieval for medical research and clinical data analysis</w:t>
      </w:r>
      <w:r w:rsidR="0054759C" w:rsidRPr="002B401A">
        <w:rPr>
          <w:color w:val="000000"/>
          <w:sz w:val="22"/>
          <w:szCs w:val="22"/>
        </w:rPr>
        <w:t>.</w:t>
      </w:r>
    </w:p>
    <w:p w14:paraId="7A073DC1"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Developed</w:t>
      </w:r>
      <w:r w:rsidRPr="002B401A">
        <w:rPr>
          <w:rStyle w:val="apple-converted-space"/>
          <w:color w:val="000000"/>
          <w:sz w:val="22"/>
          <w:szCs w:val="22"/>
        </w:rPr>
        <w:t> </w:t>
      </w:r>
      <w:r w:rsidRPr="002B401A">
        <w:rPr>
          <w:rStyle w:val="Strong"/>
          <w:color w:val="000000"/>
          <w:sz w:val="22"/>
          <w:szCs w:val="22"/>
        </w:rPr>
        <w:t>explainable AI (XAI)</w:t>
      </w:r>
      <w:r w:rsidRPr="002B401A">
        <w:rPr>
          <w:rStyle w:val="apple-converted-space"/>
          <w:color w:val="000000"/>
          <w:sz w:val="22"/>
          <w:szCs w:val="22"/>
        </w:rPr>
        <w:t> </w:t>
      </w:r>
      <w:r w:rsidRPr="002B401A">
        <w:rPr>
          <w:color w:val="000000"/>
          <w:sz w:val="22"/>
          <w:szCs w:val="22"/>
        </w:rPr>
        <w:t>techniques to ensure transparency and trust in predictive models for healthcare providers and patients.</w:t>
      </w:r>
    </w:p>
    <w:p w14:paraId="02D919AB" w14:textId="77777777" w:rsidR="00BA65DD" w:rsidRPr="002B401A" w:rsidRDefault="00BA65DD" w:rsidP="001D1C2E">
      <w:pPr>
        <w:pStyle w:val="NormalWeb"/>
        <w:numPr>
          <w:ilvl w:val="0"/>
          <w:numId w:val="6"/>
        </w:numPr>
        <w:jc w:val="both"/>
        <w:rPr>
          <w:color w:val="000000"/>
          <w:sz w:val="22"/>
          <w:szCs w:val="22"/>
        </w:rPr>
      </w:pPr>
      <w:r w:rsidRPr="002B401A">
        <w:rPr>
          <w:color w:val="000000"/>
          <w:sz w:val="22"/>
          <w:szCs w:val="22"/>
        </w:rPr>
        <w:t>Worked closely with J&amp;J’s medical research and operations teams to align project goals with regulatory compliance and operational efficiency.</w:t>
      </w:r>
    </w:p>
    <w:p w14:paraId="13B48BB6" w14:textId="163F10B6" w:rsidR="00395F7A" w:rsidRPr="002B401A" w:rsidRDefault="00395F7A" w:rsidP="001D1C2E">
      <w:pPr>
        <w:pStyle w:val="NormalWeb"/>
        <w:numPr>
          <w:ilvl w:val="0"/>
          <w:numId w:val="6"/>
        </w:numPr>
        <w:jc w:val="both"/>
        <w:rPr>
          <w:color w:val="000000"/>
          <w:sz w:val="22"/>
          <w:szCs w:val="22"/>
        </w:rPr>
      </w:pPr>
      <w:r w:rsidRPr="002B401A">
        <w:rPr>
          <w:color w:val="000000"/>
          <w:sz w:val="22"/>
          <w:szCs w:val="22"/>
        </w:rPr>
        <w:t>Applied </w:t>
      </w:r>
      <w:r w:rsidRPr="002B401A">
        <w:rPr>
          <w:b/>
          <w:bCs/>
          <w:color w:val="000000"/>
          <w:sz w:val="22"/>
          <w:szCs w:val="22"/>
        </w:rPr>
        <w:t>Node2Vec</w:t>
      </w:r>
      <w:r w:rsidRPr="002B401A">
        <w:rPr>
          <w:color w:val="000000"/>
          <w:sz w:val="22"/>
          <w:szCs w:val="22"/>
        </w:rPr>
        <w:t> and </w:t>
      </w:r>
      <w:r w:rsidRPr="002B401A">
        <w:rPr>
          <w:b/>
          <w:bCs/>
          <w:color w:val="000000"/>
          <w:sz w:val="22"/>
          <w:szCs w:val="22"/>
        </w:rPr>
        <w:t>GraphSAGE</w:t>
      </w:r>
      <w:r w:rsidRPr="002B401A">
        <w:rPr>
          <w:color w:val="000000"/>
          <w:sz w:val="22"/>
          <w:szCs w:val="22"/>
        </w:rPr>
        <w:t> algorithms to create embeddings of graph structures, enabling effective similarity analysis for personalized healthcare recommendations.</w:t>
      </w:r>
    </w:p>
    <w:p w14:paraId="4B038B1D" w14:textId="0B0383F7" w:rsidR="001C3DC7" w:rsidRPr="002B401A" w:rsidRDefault="001C3DC7" w:rsidP="001D1C2E">
      <w:pPr>
        <w:pStyle w:val="NormalWeb"/>
        <w:numPr>
          <w:ilvl w:val="0"/>
          <w:numId w:val="6"/>
        </w:numPr>
        <w:jc w:val="both"/>
        <w:rPr>
          <w:color w:val="000000"/>
          <w:sz w:val="22"/>
          <w:szCs w:val="22"/>
        </w:rPr>
      </w:pPr>
      <w:r w:rsidRPr="002B401A">
        <w:rPr>
          <w:color w:val="000000"/>
          <w:sz w:val="22"/>
          <w:szCs w:val="22"/>
        </w:rPr>
        <w:t xml:space="preserve">Conducted </w:t>
      </w:r>
      <w:r w:rsidRPr="002B401A">
        <w:rPr>
          <w:b/>
          <w:bCs/>
          <w:color w:val="000000"/>
          <w:sz w:val="22"/>
          <w:szCs w:val="22"/>
        </w:rPr>
        <w:t>adversarial testing using PyRIT, Garak, and Giskard</w:t>
      </w:r>
      <w:r w:rsidRPr="002B401A">
        <w:rPr>
          <w:color w:val="000000"/>
          <w:sz w:val="22"/>
          <w:szCs w:val="22"/>
        </w:rPr>
        <w:t xml:space="preserve"> to identify vulnerabilities in AI models handling PHI/PII.</w:t>
      </w:r>
    </w:p>
    <w:p w14:paraId="511DE058" w14:textId="20334373" w:rsidR="00BA65DD" w:rsidRPr="002B401A" w:rsidRDefault="00BA65DD" w:rsidP="001C3DC7">
      <w:pPr>
        <w:pStyle w:val="NormalWeb"/>
        <w:numPr>
          <w:ilvl w:val="0"/>
          <w:numId w:val="6"/>
        </w:numPr>
        <w:jc w:val="both"/>
        <w:rPr>
          <w:color w:val="000000"/>
          <w:sz w:val="22"/>
          <w:szCs w:val="22"/>
        </w:rPr>
      </w:pPr>
      <w:r w:rsidRPr="002B401A">
        <w:rPr>
          <w:color w:val="000000"/>
          <w:sz w:val="22"/>
          <w:szCs w:val="22"/>
        </w:rPr>
        <w:t>Created</w:t>
      </w:r>
      <w:r w:rsidRPr="002B401A">
        <w:rPr>
          <w:rStyle w:val="apple-converted-space"/>
          <w:color w:val="000000"/>
          <w:sz w:val="22"/>
          <w:szCs w:val="22"/>
        </w:rPr>
        <w:t> </w:t>
      </w:r>
      <w:r w:rsidRPr="002B401A">
        <w:rPr>
          <w:rStyle w:val="Strong"/>
          <w:color w:val="000000"/>
          <w:sz w:val="22"/>
          <w:szCs w:val="22"/>
        </w:rPr>
        <w:t>automated machine learning (AutoML)</w:t>
      </w:r>
      <w:r w:rsidRPr="002B401A">
        <w:rPr>
          <w:rStyle w:val="apple-converted-space"/>
          <w:color w:val="000000"/>
          <w:sz w:val="22"/>
          <w:szCs w:val="22"/>
        </w:rPr>
        <w:t> </w:t>
      </w:r>
      <w:r w:rsidRPr="002B401A">
        <w:rPr>
          <w:color w:val="000000"/>
          <w:sz w:val="22"/>
          <w:szCs w:val="22"/>
        </w:rPr>
        <w:t>workflows to expedite model development and reduce manual effort.</w:t>
      </w:r>
    </w:p>
    <w:p w14:paraId="02347A39" w14:textId="48CCF349" w:rsidR="00BA65DD" w:rsidRPr="002B401A" w:rsidRDefault="00BA65DD" w:rsidP="001D1C2E">
      <w:pPr>
        <w:pStyle w:val="NormalWeb"/>
        <w:jc w:val="both"/>
        <w:rPr>
          <w:color w:val="000000"/>
          <w:sz w:val="22"/>
          <w:szCs w:val="22"/>
        </w:rPr>
      </w:pPr>
      <w:r w:rsidRPr="002B401A">
        <w:rPr>
          <w:rStyle w:val="Strong"/>
          <w:color w:val="000000"/>
          <w:sz w:val="22"/>
          <w:szCs w:val="22"/>
        </w:rPr>
        <w:t>Environment</w:t>
      </w:r>
      <w:r w:rsidRPr="002B401A">
        <w:rPr>
          <w:color w:val="000000"/>
          <w:sz w:val="22"/>
          <w:szCs w:val="22"/>
        </w:rPr>
        <w:t xml:space="preserve">: </w:t>
      </w:r>
      <w:r w:rsidR="009F4E64" w:rsidRPr="002B401A">
        <w:rPr>
          <w:color w:val="000000"/>
          <w:sz w:val="22"/>
          <w:szCs w:val="22"/>
        </w:rPr>
        <w:t>Python, TensorFlow, PyTorch, Hugging Face, NumPy, Vertex AI, AWS SageMaker, LangChain, RAG (Retrieval-Augmented Generation), Healthcare NLP, Adversarial ML, Explainable AI (XAI), AI Governance &amp; Risk Compliance (HIPAA, FHIR), Scikit-Learn, SQL</w:t>
      </w:r>
      <w:r w:rsidR="0046144F" w:rsidRPr="002B401A">
        <w:rPr>
          <w:color w:val="000000"/>
          <w:sz w:val="22"/>
          <w:szCs w:val="22"/>
        </w:rPr>
        <w:t>y</w:t>
      </w:r>
      <w:r w:rsidR="009F4E64" w:rsidRPr="002B401A">
        <w:rPr>
          <w:color w:val="000000"/>
          <w:sz w:val="22"/>
          <w:szCs w:val="22"/>
        </w:rPr>
        <w:t xml:space="preserve"> Apache Spark, Hadoop, AWS, Microsoft Azure, Tableau, Power BI, Git, Jenkins, Docker, Kubernetes.</w:t>
      </w:r>
    </w:p>
    <w:p w14:paraId="3F45BA7A" w14:textId="77777777" w:rsidR="00AE7846" w:rsidRPr="002B401A" w:rsidRDefault="00254AF1" w:rsidP="00CC3DA2">
      <w:pPr>
        <w:pStyle w:val="Body"/>
        <w:widowControl w:val="0"/>
        <w:spacing w:before="240" w:after="120"/>
        <w:jc w:val="both"/>
        <w:rPr>
          <w:rStyle w:val="None"/>
          <w:rFonts w:ascii="Times New Roman" w:eastAsia="Georgia" w:hAnsi="Times New Roman" w:cs="Times New Roman"/>
          <w:b/>
          <w:bCs/>
          <w:u w:val="single"/>
        </w:rPr>
      </w:pPr>
      <w:r w:rsidRPr="002B401A">
        <w:rPr>
          <w:rStyle w:val="None"/>
          <w:rFonts w:ascii="Times New Roman" w:hAnsi="Times New Roman" w:cs="Times New Roman"/>
          <w:b/>
          <w:bCs/>
          <w:u w:val="single"/>
        </w:rPr>
        <w:t>Project #2:</w:t>
      </w:r>
    </w:p>
    <w:p w14:paraId="710FAED6" w14:textId="6F79FF23" w:rsidR="00AE7846" w:rsidRPr="002B401A" w:rsidRDefault="00254AF1" w:rsidP="00CC3DA2">
      <w:pPr>
        <w:pStyle w:val="Body"/>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spacing w:line="240" w:lineRule="auto"/>
        <w:jc w:val="both"/>
        <w:rPr>
          <w:rStyle w:val="None"/>
          <w:rFonts w:ascii="Times New Roman" w:eastAsia="Georgia" w:hAnsi="Times New Roman" w:cs="Times New Roman"/>
          <w:b/>
          <w:bCs/>
        </w:rPr>
      </w:pPr>
      <w:r w:rsidRPr="002B401A">
        <w:rPr>
          <w:rStyle w:val="None"/>
          <w:rFonts w:ascii="Times New Roman" w:hAnsi="Times New Roman" w:cs="Times New Roman"/>
          <w:b/>
          <w:bCs/>
        </w:rPr>
        <w:t>Client: Wells Fargo, San Francisco</w:t>
      </w:r>
      <w:r w:rsidRPr="002B401A">
        <w:rPr>
          <w:rStyle w:val="None"/>
          <w:rFonts w:ascii="Times New Roman" w:eastAsia="Georgia" w:hAnsi="Times New Roman" w:cs="Times New Roman"/>
          <w:b/>
          <w:bCs/>
        </w:rPr>
        <w:tab/>
        <w:t xml:space="preserve">     </w:t>
      </w:r>
      <w:r w:rsidRPr="002B401A">
        <w:rPr>
          <w:rStyle w:val="None"/>
          <w:rFonts w:ascii="Times New Roman" w:hAnsi="Times New Roman" w:cs="Times New Roman"/>
          <w:b/>
          <w:bCs/>
        </w:rPr>
        <w:t xml:space="preserve">   </w:t>
      </w:r>
      <w:r w:rsidR="00C01641" w:rsidRPr="002B401A">
        <w:rPr>
          <w:rStyle w:val="None"/>
          <w:rFonts w:ascii="Times New Roman" w:hAnsi="Times New Roman" w:cs="Times New Roman"/>
          <w:b/>
          <w:bCs/>
        </w:rPr>
        <w:tab/>
      </w:r>
      <w:r w:rsidR="00C01641" w:rsidRPr="002B401A">
        <w:rPr>
          <w:rStyle w:val="None"/>
          <w:rFonts w:ascii="Times New Roman" w:hAnsi="Times New Roman" w:cs="Times New Roman"/>
          <w:b/>
          <w:bCs/>
        </w:rPr>
        <w:tab/>
      </w:r>
      <w:r w:rsidR="00CD784E" w:rsidRPr="002B401A">
        <w:rPr>
          <w:rStyle w:val="None"/>
          <w:rFonts w:ascii="Times New Roman" w:hAnsi="Times New Roman" w:cs="Times New Roman"/>
          <w:b/>
          <w:bCs/>
        </w:rPr>
        <w:tab/>
      </w:r>
      <w:r w:rsidR="00CD784E" w:rsidRPr="002B401A">
        <w:rPr>
          <w:rStyle w:val="None"/>
          <w:rFonts w:ascii="Times New Roman" w:hAnsi="Times New Roman" w:cs="Times New Roman"/>
          <w:b/>
          <w:bCs/>
        </w:rPr>
        <w:tab/>
      </w:r>
      <w:r w:rsidR="00A1558C" w:rsidRPr="002B401A">
        <w:rPr>
          <w:rStyle w:val="None"/>
          <w:rFonts w:ascii="Times New Roman" w:hAnsi="Times New Roman" w:cs="Times New Roman"/>
          <w:b/>
          <w:bCs/>
        </w:rPr>
        <w:t xml:space="preserve">        </w:t>
      </w:r>
      <w:r w:rsidRPr="002B401A">
        <w:rPr>
          <w:rStyle w:val="None"/>
          <w:rFonts w:ascii="Times New Roman" w:hAnsi="Times New Roman" w:cs="Times New Roman"/>
          <w:b/>
          <w:bCs/>
        </w:rPr>
        <w:t>Jan 2021</w:t>
      </w:r>
      <w:r w:rsidRPr="002B401A">
        <w:rPr>
          <w:rStyle w:val="None"/>
          <w:rFonts w:ascii="Times New Roman" w:hAnsi="Times New Roman" w:cs="Times New Roman"/>
          <w:b/>
          <w:bCs/>
          <w:lang w:val="ru-RU"/>
        </w:rPr>
        <w:t xml:space="preserve">- </w:t>
      </w:r>
      <w:r w:rsidRPr="002B401A">
        <w:rPr>
          <w:rStyle w:val="None"/>
          <w:rFonts w:ascii="Times New Roman" w:hAnsi="Times New Roman" w:cs="Times New Roman"/>
          <w:b/>
          <w:bCs/>
        </w:rPr>
        <w:t>Aug 2022</w:t>
      </w:r>
    </w:p>
    <w:p w14:paraId="01B343C1" w14:textId="5D3E403E" w:rsidR="00AE7846" w:rsidRPr="002B401A" w:rsidRDefault="00254AF1" w:rsidP="00CC3DA2">
      <w:pPr>
        <w:pStyle w:val="Body"/>
        <w:spacing w:line="240" w:lineRule="auto"/>
        <w:jc w:val="both"/>
        <w:rPr>
          <w:rStyle w:val="None"/>
          <w:rFonts w:ascii="Times New Roman" w:eastAsia="Georgia" w:hAnsi="Times New Roman" w:cs="Times New Roman"/>
          <w:u w:color="1D1C1D"/>
        </w:rPr>
      </w:pPr>
      <w:r w:rsidRPr="002B401A">
        <w:rPr>
          <w:rStyle w:val="None"/>
          <w:rFonts w:ascii="Times New Roman" w:hAnsi="Times New Roman" w:cs="Times New Roman"/>
          <w:b/>
          <w:bCs/>
        </w:rPr>
        <w:t xml:space="preserve">Role: </w:t>
      </w:r>
      <w:r w:rsidR="00E94E48" w:rsidRPr="002B401A">
        <w:rPr>
          <w:rStyle w:val="None"/>
          <w:rFonts w:ascii="Times New Roman" w:hAnsi="Times New Roman" w:cs="Times New Roman"/>
          <w:b/>
          <w:bCs/>
        </w:rPr>
        <w:t xml:space="preserve">Senior </w:t>
      </w:r>
      <w:r w:rsidRPr="002B401A">
        <w:rPr>
          <w:rStyle w:val="None"/>
          <w:rFonts w:ascii="Times New Roman" w:hAnsi="Times New Roman" w:cs="Times New Roman"/>
          <w:b/>
          <w:bCs/>
        </w:rPr>
        <w:t>Data Scientist</w:t>
      </w:r>
    </w:p>
    <w:p w14:paraId="18013CBB" w14:textId="77777777" w:rsidR="002B7CAF" w:rsidRPr="002B401A" w:rsidRDefault="00254AF1" w:rsidP="00A1558C">
      <w:pPr>
        <w:pStyle w:val="NormalWeb"/>
        <w:jc w:val="both"/>
        <w:rPr>
          <w:color w:val="000000"/>
          <w:sz w:val="22"/>
          <w:szCs w:val="22"/>
        </w:rPr>
      </w:pPr>
      <w:r w:rsidRPr="002B401A">
        <w:rPr>
          <w:rStyle w:val="None"/>
          <w:rFonts w:eastAsia="Georgia"/>
          <w:color w:val="1D1C1D"/>
          <w:sz w:val="22"/>
          <w:szCs w:val="22"/>
          <w:u w:color="1D1C1D"/>
        </w:rPr>
        <w:lastRenderedPageBreak/>
        <w:tab/>
      </w:r>
      <w:r w:rsidR="002B7CAF" w:rsidRPr="002B401A">
        <w:rPr>
          <w:color w:val="000000"/>
          <w:sz w:val="22"/>
          <w:szCs w:val="22"/>
        </w:rPr>
        <w:t>The project focused on</w:t>
      </w:r>
      <w:r w:rsidR="002B7CAF" w:rsidRPr="002B401A">
        <w:rPr>
          <w:rStyle w:val="apple-converted-space"/>
          <w:color w:val="000000"/>
          <w:sz w:val="22"/>
          <w:szCs w:val="22"/>
        </w:rPr>
        <w:t> </w:t>
      </w:r>
      <w:r w:rsidR="002B7CAF" w:rsidRPr="002B401A">
        <w:rPr>
          <w:rStyle w:val="Strong"/>
          <w:color w:val="000000"/>
          <w:sz w:val="22"/>
          <w:szCs w:val="22"/>
        </w:rPr>
        <w:t>credit risk assessment</w:t>
      </w:r>
      <w:r w:rsidR="002B7CAF" w:rsidRPr="002B401A">
        <w:rPr>
          <w:rStyle w:val="apple-converted-space"/>
          <w:color w:val="000000"/>
          <w:sz w:val="22"/>
          <w:szCs w:val="22"/>
        </w:rPr>
        <w:t> </w:t>
      </w:r>
      <w:r w:rsidR="002B7CAF" w:rsidRPr="002B401A">
        <w:rPr>
          <w:color w:val="000000"/>
          <w:sz w:val="22"/>
          <w:szCs w:val="22"/>
        </w:rPr>
        <w:t>and</w:t>
      </w:r>
      <w:r w:rsidR="002B7CAF" w:rsidRPr="002B401A">
        <w:rPr>
          <w:rStyle w:val="apple-converted-space"/>
          <w:color w:val="000000"/>
          <w:sz w:val="22"/>
          <w:szCs w:val="22"/>
        </w:rPr>
        <w:t> </w:t>
      </w:r>
      <w:r w:rsidR="002B7CAF" w:rsidRPr="002B401A">
        <w:rPr>
          <w:rStyle w:val="Strong"/>
          <w:color w:val="000000"/>
          <w:sz w:val="22"/>
          <w:szCs w:val="22"/>
        </w:rPr>
        <w:t>mitigation</w:t>
      </w:r>
      <w:r w:rsidR="002B7CAF" w:rsidRPr="002B401A">
        <w:rPr>
          <w:rStyle w:val="apple-converted-space"/>
          <w:color w:val="000000"/>
          <w:sz w:val="22"/>
          <w:szCs w:val="22"/>
        </w:rPr>
        <w:t> </w:t>
      </w:r>
      <w:r w:rsidR="002B7CAF" w:rsidRPr="002B401A">
        <w:rPr>
          <w:color w:val="000000"/>
          <w:sz w:val="22"/>
          <w:szCs w:val="22"/>
        </w:rPr>
        <w:t>by leveraging advanced data analytics, machine learning, and LLM techniques. The goal was to develop robust models to predict the likelihood of defaults and optimize the credit approval process to minimize risk and maximize profitability.</w:t>
      </w:r>
    </w:p>
    <w:p w14:paraId="0283A316" w14:textId="77777777" w:rsidR="002B7CAF" w:rsidRPr="002B401A" w:rsidRDefault="002B7CAF" w:rsidP="00A1558C">
      <w:pPr>
        <w:pStyle w:val="NormalWeb"/>
        <w:numPr>
          <w:ilvl w:val="0"/>
          <w:numId w:val="5"/>
        </w:numPr>
        <w:jc w:val="both"/>
        <w:rPr>
          <w:color w:val="000000"/>
          <w:sz w:val="22"/>
          <w:szCs w:val="22"/>
        </w:rPr>
      </w:pPr>
      <w:r w:rsidRPr="002B401A">
        <w:rPr>
          <w:color w:val="000000"/>
          <w:sz w:val="22"/>
          <w:szCs w:val="22"/>
        </w:rPr>
        <w:t>Gathered and consolidated data from internal banking systems, credit bureaus, and third-party financial data providers.</w:t>
      </w:r>
    </w:p>
    <w:p w14:paraId="2822C338" w14:textId="377A2B8A" w:rsidR="00763FB7" w:rsidRPr="002B401A" w:rsidRDefault="00763FB7" w:rsidP="00A1558C">
      <w:pPr>
        <w:pStyle w:val="NormalWeb"/>
        <w:numPr>
          <w:ilvl w:val="0"/>
          <w:numId w:val="5"/>
        </w:numPr>
        <w:jc w:val="both"/>
        <w:rPr>
          <w:color w:val="000000"/>
          <w:sz w:val="22"/>
          <w:szCs w:val="22"/>
        </w:rPr>
      </w:pPr>
      <w:r w:rsidRPr="002B401A">
        <w:rPr>
          <w:b/>
          <w:bCs/>
          <w:color w:val="000000"/>
          <w:sz w:val="22"/>
          <w:szCs w:val="22"/>
        </w:rPr>
        <w:t>Designed and implemented predictive models</w:t>
      </w:r>
      <w:r w:rsidRPr="002B401A">
        <w:rPr>
          <w:color w:val="000000"/>
          <w:sz w:val="22"/>
          <w:szCs w:val="22"/>
        </w:rPr>
        <w:t xml:space="preserve"> for patient outcomes using </w:t>
      </w:r>
      <w:r w:rsidRPr="002B401A">
        <w:rPr>
          <w:b/>
          <w:bCs/>
          <w:color w:val="000000"/>
          <w:sz w:val="22"/>
          <w:szCs w:val="22"/>
        </w:rPr>
        <w:t>Google Cloud AI Platform (Vertex AI)</w:t>
      </w:r>
      <w:r w:rsidRPr="002B401A">
        <w:rPr>
          <w:color w:val="000000"/>
          <w:sz w:val="22"/>
          <w:szCs w:val="22"/>
        </w:rPr>
        <w:t xml:space="preserve">, integrating structured and unstructured healthcare data from </w:t>
      </w:r>
      <w:r w:rsidRPr="002B401A">
        <w:rPr>
          <w:b/>
          <w:bCs/>
          <w:color w:val="000000"/>
          <w:sz w:val="22"/>
          <w:szCs w:val="22"/>
        </w:rPr>
        <w:t>BigQuery</w:t>
      </w:r>
      <w:r w:rsidRPr="002B401A">
        <w:rPr>
          <w:color w:val="000000"/>
          <w:sz w:val="22"/>
          <w:szCs w:val="22"/>
        </w:rPr>
        <w:t xml:space="preserve"> and </w:t>
      </w:r>
      <w:r w:rsidRPr="002B401A">
        <w:rPr>
          <w:b/>
          <w:bCs/>
          <w:color w:val="000000"/>
          <w:sz w:val="22"/>
          <w:szCs w:val="22"/>
        </w:rPr>
        <w:t>Cloud Storage</w:t>
      </w:r>
    </w:p>
    <w:p w14:paraId="0F142B9B" w14:textId="77777777" w:rsidR="002B7CAF" w:rsidRPr="002B401A" w:rsidRDefault="002B7CAF" w:rsidP="00A1558C">
      <w:pPr>
        <w:pStyle w:val="NormalWeb"/>
        <w:numPr>
          <w:ilvl w:val="0"/>
          <w:numId w:val="5"/>
        </w:numPr>
        <w:jc w:val="both"/>
        <w:rPr>
          <w:color w:val="000000"/>
          <w:sz w:val="22"/>
          <w:szCs w:val="22"/>
        </w:rPr>
      </w:pPr>
      <w:r w:rsidRPr="002B401A">
        <w:rPr>
          <w:color w:val="000000"/>
          <w:sz w:val="22"/>
          <w:szCs w:val="22"/>
        </w:rPr>
        <w:t>Conducted</w:t>
      </w:r>
      <w:r w:rsidRPr="002B401A">
        <w:rPr>
          <w:rStyle w:val="apple-converted-space"/>
          <w:color w:val="000000"/>
          <w:sz w:val="22"/>
          <w:szCs w:val="22"/>
        </w:rPr>
        <w:t> </w:t>
      </w:r>
      <w:r w:rsidRPr="002B401A">
        <w:rPr>
          <w:rStyle w:val="Strong"/>
          <w:color w:val="000000"/>
          <w:sz w:val="22"/>
          <w:szCs w:val="22"/>
        </w:rPr>
        <w:t>exploratory data analysis (EDA)</w:t>
      </w:r>
      <w:r w:rsidRPr="002B401A">
        <w:rPr>
          <w:rStyle w:val="apple-converted-space"/>
          <w:color w:val="000000"/>
          <w:sz w:val="22"/>
          <w:szCs w:val="22"/>
        </w:rPr>
        <w:t> </w:t>
      </w:r>
      <w:r w:rsidRPr="002B401A">
        <w:rPr>
          <w:color w:val="000000"/>
          <w:sz w:val="22"/>
          <w:szCs w:val="22"/>
        </w:rPr>
        <w:t>to understand characteristics and distributions of credit-related variables.</w:t>
      </w:r>
    </w:p>
    <w:p w14:paraId="7AB5CFD5" w14:textId="7D190B88" w:rsidR="00ED5C11" w:rsidRPr="002B401A" w:rsidRDefault="00ED5C11" w:rsidP="00A1558C">
      <w:pPr>
        <w:pStyle w:val="NormalWeb"/>
        <w:numPr>
          <w:ilvl w:val="0"/>
          <w:numId w:val="5"/>
        </w:numPr>
        <w:jc w:val="both"/>
        <w:rPr>
          <w:color w:val="000000"/>
          <w:sz w:val="22"/>
          <w:szCs w:val="22"/>
        </w:rPr>
      </w:pPr>
      <w:r w:rsidRPr="002B401A">
        <w:rPr>
          <w:b/>
          <w:bCs/>
          <w:color w:val="000000"/>
          <w:sz w:val="22"/>
          <w:szCs w:val="22"/>
        </w:rPr>
        <w:t>Implemented adversarial testing and model security assessments</w:t>
      </w:r>
      <w:r w:rsidRPr="002B401A">
        <w:rPr>
          <w:color w:val="000000"/>
          <w:sz w:val="22"/>
          <w:szCs w:val="22"/>
        </w:rPr>
        <w:t xml:space="preserve"> using </w:t>
      </w:r>
      <w:r w:rsidRPr="002B401A">
        <w:rPr>
          <w:b/>
          <w:bCs/>
          <w:color w:val="000000"/>
          <w:sz w:val="22"/>
          <w:szCs w:val="22"/>
        </w:rPr>
        <w:t>PyRIT, Garak, and Giskard</w:t>
      </w:r>
      <w:r w:rsidRPr="002B401A">
        <w:rPr>
          <w:color w:val="000000"/>
          <w:sz w:val="22"/>
          <w:szCs w:val="22"/>
        </w:rPr>
        <w:t xml:space="preserve">, ensuring </w:t>
      </w:r>
      <w:r w:rsidRPr="002B401A">
        <w:rPr>
          <w:b/>
          <w:bCs/>
          <w:color w:val="000000"/>
          <w:sz w:val="22"/>
          <w:szCs w:val="22"/>
        </w:rPr>
        <w:t>robustness against model exploitation, bias, and hallucinations</w:t>
      </w:r>
      <w:r w:rsidRPr="002B401A">
        <w:rPr>
          <w:color w:val="000000"/>
          <w:sz w:val="22"/>
          <w:szCs w:val="22"/>
        </w:rPr>
        <w:t xml:space="preserve"> in financial AI applications</w:t>
      </w:r>
    </w:p>
    <w:p w14:paraId="649CB97B" w14:textId="0EFBA1CA" w:rsidR="003F4ADB" w:rsidRPr="002B401A" w:rsidRDefault="003F4ADB" w:rsidP="00A1558C">
      <w:pPr>
        <w:pStyle w:val="NormalWeb"/>
        <w:numPr>
          <w:ilvl w:val="0"/>
          <w:numId w:val="5"/>
        </w:numPr>
        <w:jc w:val="both"/>
        <w:rPr>
          <w:color w:val="000000"/>
          <w:sz w:val="22"/>
          <w:szCs w:val="22"/>
        </w:rPr>
      </w:pPr>
      <w:r w:rsidRPr="002B401A">
        <w:rPr>
          <w:color w:val="000000"/>
          <w:sz w:val="22"/>
          <w:szCs w:val="22"/>
        </w:rPr>
        <w:t>Developed </w:t>
      </w:r>
      <w:r w:rsidRPr="002B401A">
        <w:rPr>
          <w:b/>
          <w:bCs/>
          <w:color w:val="000000"/>
          <w:sz w:val="22"/>
          <w:szCs w:val="22"/>
        </w:rPr>
        <w:t>end-to-end AI pipelines</w:t>
      </w:r>
      <w:r w:rsidRPr="002B401A">
        <w:rPr>
          <w:color w:val="000000"/>
          <w:sz w:val="22"/>
          <w:szCs w:val="22"/>
        </w:rPr>
        <w:t> using </w:t>
      </w:r>
      <w:r w:rsidRPr="002B401A">
        <w:rPr>
          <w:b/>
          <w:bCs/>
          <w:color w:val="000000"/>
          <w:sz w:val="22"/>
          <w:szCs w:val="22"/>
        </w:rPr>
        <w:t>Snowflake (Snowpark, Snowflake Notebooks, Streamlit)</w:t>
      </w:r>
      <w:r w:rsidRPr="002B401A">
        <w:rPr>
          <w:color w:val="000000"/>
          <w:sz w:val="22"/>
          <w:szCs w:val="22"/>
        </w:rPr>
        <w:t> and </w:t>
      </w:r>
      <w:r w:rsidRPr="002B401A">
        <w:rPr>
          <w:b/>
          <w:bCs/>
          <w:color w:val="000000"/>
          <w:sz w:val="22"/>
          <w:szCs w:val="22"/>
        </w:rPr>
        <w:t>Azure services (Azure Storage Blob, Azure Postgres, Azure SQL)</w:t>
      </w:r>
      <w:r w:rsidRPr="002B401A">
        <w:rPr>
          <w:color w:val="000000"/>
          <w:sz w:val="22"/>
          <w:szCs w:val="22"/>
        </w:rPr>
        <w:t> for data processing, storage, and analytics</w:t>
      </w:r>
      <w:r w:rsidR="00F63C6E" w:rsidRPr="002B401A">
        <w:rPr>
          <w:color w:val="000000"/>
          <w:sz w:val="22"/>
          <w:szCs w:val="22"/>
        </w:rPr>
        <w:t>.</w:t>
      </w:r>
    </w:p>
    <w:p w14:paraId="035BA6D9" w14:textId="2E931830" w:rsidR="00F63C6E" w:rsidRPr="002B401A" w:rsidRDefault="00F63C6E" w:rsidP="00A1558C">
      <w:pPr>
        <w:pStyle w:val="NormalWeb"/>
        <w:numPr>
          <w:ilvl w:val="0"/>
          <w:numId w:val="5"/>
        </w:numPr>
        <w:jc w:val="both"/>
        <w:rPr>
          <w:color w:val="000000"/>
          <w:sz w:val="22"/>
          <w:szCs w:val="22"/>
        </w:rPr>
      </w:pPr>
      <w:r w:rsidRPr="002B401A">
        <w:rPr>
          <w:color w:val="000000"/>
          <w:sz w:val="22"/>
          <w:szCs w:val="22"/>
        </w:rPr>
        <w:t>Led the </w:t>
      </w:r>
      <w:r w:rsidRPr="002B401A">
        <w:rPr>
          <w:b/>
          <w:bCs/>
          <w:color w:val="000000"/>
          <w:sz w:val="22"/>
          <w:szCs w:val="22"/>
        </w:rPr>
        <w:t>deployment and scaling of AI models on Azure Cloud</w:t>
      </w:r>
      <w:r w:rsidRPr="002B401A">
        <w:rPr>
          <w:color w:val="000000"/>
          <w:sz w:val="22"/>
          <w:szCs w:val="22"/>
        </w:rPr>
        <w:t>, ensuring optimized cloud resource usage and cost efficiency</w:t>
      </w:r>
      <w:r w:rsidR="003A1A6E" w:rsidRPr="002B401A">
        <w:rPr>
          <w:color w:val="000000"/>
          <w:sz w:val="22"/>
          <w:szCs w:val="22"/>
        </w:rPr>
        <w:t>.</w:t>
      </w:r>
    </w:p>
    <w:p w14:paraId="7909FC92" w14:textId="4B659B49" w:rsidR="003A1A6E" w:rsidRPr="002B401A" w:rsidRDefault="003A1A6E" w:rsidP="00A1558C">
      <w:pPr>
        <w:pStyle w:val="NormalWeb"/>
        <w:numPr>
          <w:ilvl w:val="0"/>
          <w:numId w:val="5"/>
        </w:numPr>
        <w:jc w:val="both"/>
        <w:rPr>
          <w:color w:val="000000"/>
          <w:sz w:val="22"/>
          <w:szCs w:val="22"/>
        </w:rPr>
      </w:pPr>
      <w:r w:rsidRPr="002B401A">
        <w:rPr>
          <w:b/>
          <w:bCs/>
          <w:color w:val="000000"/>
          <w:sz w:val="22"/>
          <w:szCs w:val="22"/>
        </w:rPr>
        <w:t>Enhanced Retrieval-Augmented Generation (RAG) systems</w:t>
      </w:r>
      <w:r w:rsidRPr="002B401A">
        <w:rPr>
          <w:color w:val="000000"/>
          <w:sz w:val="22"/>
          <w:szCs w:val="22"/>
        </w:rPr>
        <w:t xml:space="preserve"> to improve </w:t>
      </w:r>
      <w:r w:rsidRPr="002B401A">
        <w:rPr>
          <w:b/>
          <w:bCs/>
          <w:color w:val="000000"/>
          <w:sz w:val="22"/>
          <w:szCs w:val="22"/>
        </w:rPr>
        <w:t>LLM-based knowledge retrieval</w:t>
      </w:r>
      <w:r w:rsidRPr="002B401A">
        <w:rPr>
          <w:color w:val="000000"/>
          <w:sz w:val="22"/>
          <w:szCs w:val="22"/>
        </w:rPr>
        <w:t xml:space="preserve">, enabling more </w:t>
      </w:r>
      <w:r w:rsidRPr="002B401A">
        <w:rPr>
          <w:b/>
          <w:bCs/>
          <w:color w:val="000000"/>
          <w:sz w:val="22"/>
          <w:szCs w:val="22"/>
        </w:rPr>
        <w:t>accurate financial insights, credit risk analysis, and compliance reporting.</w:t>
      </w:r>
    </w:p>
    <w:p w14:paraId="41C64B92" w14:textId="77777777" w:rsidR="004113F5" w:rsidRPr="002B401A" w:rsidRDefault="004113F5" w:rsidP="004113F5">
      <w:pPr>
        <w:pStyle w:val="NormalWeb"/>
        <w:numPr>
          <w:ilvl w:val="0"/>
          <w:numId w:val="5"/>
        </w:numPr>
        <w:rPr>
          <w:b/>
          <w:bCs/>
          <w:color w:val="000000"/>
          <w:sz w:val="22"/>
          <w:szCs w:val="22"/>
        </w:rPr>
      </w:pPr>
      <w:r w:rsidRPr="002B401A">
        <w:rPr>
          <w:b/>
          <w:bCs/>
          <w:color w:val="000000"/>
          <w:sz w:val="22"/>
          <w:szCs w:val="22"/>
        </w:rPr>
        <w:t xml:space="preserve">Built </w:t>
      </w:r>
      <w:r w:rsidRPr="002B401A">
        <w:rPr>
          <w:color w:val="000000"/>
          <w:sz w:val="22"/>
          <w:szCs w:val="22"/>
        </w:rPr>
        <w:t>reinforcement learning-based dynamic credit limit and mortgage pricing models</w:t>
      </w:r>
      <w:r w:rsidRPr="002B401A">
        <w:rPr>
          <w:b/>
          <w:bCs/>
          <w:color w:val="000000"/>
          <w:sz w:val="22"/>
          <w:szCs w:val="22"/>
        </w:rPr>
        <w:t xml:space="preserve">, improving portfolio performance by </w:t>
      </w:r>
      <w:r w:rsidRPr="002B401A">
        <w:rPr>
          <w:color w:val="000000"/>
          <w:sz w:val="22"/>
          <w:szCs w:val="22"/>
        </w:rPr>
        <w:t>18%</w:t>
      </w:r>
      <w:r w:rsidRPr="002B401A">
        <w:rPr>
          <w:b/>
          <w:bCs/>
          <w:color w:val="000000"/>
          <w:sz w:val="22"/>
          <w:szCs w:val="22"/>
        </w:rPr>
        <w:t>.</w:t>
      </w:r>
    </w:p>
    <w:p w14:paraId="6F4E01BE" w14:textId="06E9F333" w:rsidR="004113F5" w:rsidRPr="002B401A" w:rsidRDefault="004113F5" w:rsidP="004113F5">
      <w:pPr>
        <w:pStyle w:val="NormalWeb"/>
        <w:numPr>
          <w:ilvl w:val="0"/>
          <w:numId w:val="5"/>
        </w:numPr>
        <w:rPr>
          <w:b/>
          <w:bCs/>
          <w:color w:val="000000"/>
          <w:sz w:val="22"/>
          <w:szCs w:val="22"/>
        </w:rPr>
      </w:pPr>
      <w:r w:rsidRPr="002B401A">
        <w:rPr>
          <w:b/>
          <w:bCs/>
          <w:color w:val="000000"/>
          <w:sz w:val="22"/>
          <w:szCs w:val="22"/>
        </w:rPr>
        <w:t xml:space="preserve">Implemented </w:t>
      </w:r>
      <w:r w:rsidRPr="002B401A">
        <w:rPr>
          <w:color w:val="000000"/>
          <w:sz w:val="22"/>
          <w:szCs w:val="22"/>
        </w:rPr>
        <w:t>Graph AI models (Graph SAGE, Node2Vec) for personalized pricing recommendations</w:t>
      </w:r>
      <w:r w:rsidRPr="002B401A">
        <w:rPr>
          <w:b/>
          <w:bCs/>
          <w:color w:val="000000"/>
          <w:sz w:val="22"/>
          <w:szCs w:val="22"/>
        </w:rPr>
        <w:t>.</w:t>
      </w:r>
    </w:p>
    <w:p w14:paraId="575D1BF1" w14:textId="186B8844" w:rsidR="004113F5" w:rsidRPr="002B401A" w:rsidRDefault="004113F5" w:rsidP="004113F5">
      <w:pPr>
        <w:pStyle w:val="NormalWeb"/>
        <w:numPr>
          <w:ilvl w:val="0"/>
          <w:numId w:val="5"/>
        </w:numPr>
        <w:rPr>
          <w:b/>
          <w:bCs/>
          <w:color w:val="000000"/>
          <w:sz w:val="22"/>
          <w:szCs w:val="22"/>
        </w:rPr>
      </w:pPr>
      <w:r w:rsidRPr="002B401A">
        <w:rPr>
          <w:b/>
          <w:bCs/>
          <w:color w:val="000000"/>
          <w:sz w:val="22"/>
          <w:szCs w:val="22"/>
        </w:rPr>
        <w:t xml:space="preserve">Developed </w:t>
      </w:r>
      <w:r w:rsidRPr="002B401A">
        <w:rPr>
          <w:color w:val="000000"/>
          <w:sz w:val="22"/>
          <w:szCs w:val="22"/>
        </w:rPr>
        <w:t>automated MAB testing pipelines</w:t>
      </w:r>
      <w:r w:rsidRPr="002B401A">
        <w:rPr>
          <w:b/>
          <w:bCs/>
          <w:color w:val="000000"/>
          <w:sz w:val="22"/>
          <w:szCs w:val="22"/>
        </w:rPr>
        <w:t xml:space="preserve"> in Snowflake &amp; Azure ML for optimizing loan pricing strategies.</w:t>
      </w:r>
    </w:p>
    <w:p w14:paraId="13D99E06" w14:textId="77777777" w:rsidR="002B7CAF" w:rsidRPr="002B401A" w:rsidRDefault="002B7CAF" w:rsidP="00A1558C">
      <w:pPr>
        <w:pStyle w:val="NormalWeb"/>
        <w:numPr>
          <w:ilvl w:val="0"/>
          <w:numId w:val="5"/>
        </w:numPr>
        <w:jc w:val="both"/>
        <w:rPr>
          <w:color w:val="000000"/>
          <w:sz w:val="22"/>
          <w:szCs w:val="22"/>
        </w:rPr>
      </w:pPr>
      <w:r w:rsidRPr="002B401A">
        <w:rPr>
          <w:color w:val="000000"/>
          <w:sz w:val="22"/>
          <w:szCs w:val="22"/>
        </w:rPr>
        <w:t>Developed machine learning algorithms in Python to</w:t>
      </w:r>
      <w:r w:rsidRPr="002B401A">
        <w:rPr>
          <w:rStyle w:val="apple-converted-space"/>
          <w:color w:val="000000"/>
          <w:sz w:val="22"/>
          <w:szCs w:val="22"/>
        </w:rPr>
        <w:t> </w:t>
      </w:r>
      <w:r w:rsidRPr="002B401A">
        <w:rPr>
          <w:rStyle w:val="Strong"/>
          <w:color w:val="000000"/>
          <w:sz w:val="22"/>
          <w:szCs w:val="22"/>
        </w:rPr>
        <w:t>automate workflows</w:t>
      </w:r>
      <w:r w:rsidRPr="002B401A">
        <w:rPr>
          <w:color w:val="000000"/>
          <w:sz w:val="22"/>
          <w:szCs w:val="22"/>
        </w:rPr>
        <w:t>, reducing data preprocessing time by up to</w:t>
      </w:r>
      <w:r w:rsidRPr="002B401A">
        <w:rPr>
          <w:rStyle w:val="apple-converted-space"/>
          <w:color w:val="000000"/>
          <w:sz w:val="22"/>
          <w:szCs w:val="22"/>
        </w:rPr>
        <w:t> </w:t>
      </w:r>
      <w:r w:rsidRPr="002B401A">
        <w:rPr>
          <w:rStyle w:val="Strong"/>
          <w:color w:val="000000"/>
          <w:sz w:val="22"/>
          <w:szCs w:val="22"/>
        </w:rPr>
        <w:t>70%</w:t>
      </w:r>
      <w:r w:rsidRPr="002B401A">
        <w:rPr>
          <w:color w:val="000000"/>
          <w:sz w:val="22"/>
          <w:szCs w:val="22"/>
        </w:rPr>
        <w:t>.</w:t>
      </w:r>
    </w:p>
    <w:p w14:paraId="1E9005F4" w14:textId="77777777" w:rsidR="002B7CAF" w:rsidRPr="002B401A" w:rsidRDefault="002B7CAF" w:rsidP="00A1558C">
      <w:pPr>
        <w:pStyle w:val="NormalWeb"/>
        <w:numPr>
          <w:ilvl w:val="0"/>
          <w:numId w:val="5"/>
        </w:numPr>
        <w:jc w:val="both"/>
        <w:rPr>
          <w:color w:val="000000"/>
          <w:sz w:val="22"/>
          <w:szCs w:val="22"/>
        </w:rPr>
      </w:pPr>
      <w:r w:rsidRPr="002B401A">
        <w:rPr>
          <w:color w:val="000000"/>
          <w:sz w:val="22"/>
          <w:szCs w:val="22"/>
        </w:rPr>
        <w:t>Designed and implemented</w:t>
      </w:r>
      <w:r w:rsidRPr="002B401A">
        <w:rPr>
          <w:rStyle w:val="apple-converted-space"/>
          <w:color w:val="000000"/>
          <w:sz w:val="22"/>
          <w:szCs w:val="22"/>
        </w:rPr>
        <w:t> </w:t>
      </w:r>
      <w:r w:rsidRPr="002B401A">
        <w:rPr>
          <w:rStyle w:val="Strong"/>
          <w:color w:val="000000"/>
          <w:sz w:val="22"/>
          <w:szCs w:val="22"/>
        </w:rPr>
        <w:t>credit risk prediction models</w:t>
      </w:r>
      <w:r w:rsidRPr="002B401A">
        <w:rPr>
          <w:rStyle w:val="apple-converted-space"/>
          <w:color w:val="000000"/>
          <w:sz w:val="22"/>
          <w:szCs w:val="22"/>
        </w:rPr>
        <w:t> </w:t>
      </w:r>
      <w:r w:rsidRPr="002B401A">
        <w:rPr>
          <w:color w:val="000000"/>
          <w:sz w:val="22"/>
          <w:szCs w:val="22"/>
        </w:rPr>
        <w:t>using gradient boosting, random forests, and logistic regression.</w:t>
      </w:r>
    </w:p>
    <w:p w14:paraId="1CC440CA" w14:textId="68460E0F" w:rsidR="00681D7A" w:rsidRPr="002B401A" w:rsidRDefault="00681D7A" w:rsidP="00A1558C">
      <w:pPr>
        <w:pStyle w:val="NormalWeb"/>
        <w:numPr>
          <w:ilvl w:val="0"/>
          <w:numId w:val="5"/>
        </w:numPr>
        <w:jc w:val="both"/>
        <w:rPr>
          <w:color w:val="000000"/>
          <w:sz w:val="22"/>
          <w:szCs w:val="22"/>
        </w:rPr>
      </w:pPr>
      <w:r w:rsidRPr="002B401A">
        <w:rPr>
          <w:b/>
          <w:bCs/>
          <w:color w:val="000000"/>
          <w:sz w:val="22"/>
          <w:szCs w:val="22"/>
        </w:rPr>
        <w:t>Developed RL-based pricing optimization models</w:t>
      </w:r>
      <w:r w:rsidRPr="002B401A">
        <w:rPr>
          <w:color w:val="000000"/>
          <w:sz w:val="22"/>
          <w:szCs w:val="22"/>
        </w:rPr>
        <w:t xml:space="preserve"> to dynamically adjust </w:t>
      </w:r>
      <w:r w:rsidRPr="002B401A">
        <w:rPr>
          <w:b/>
          <w:bCs/>
          <w:color w:val="000000"/>
          <w:sz w:val="22"/>
          <w:szCs w:val="22"/>
        </w:rPr>
        <w:t>loan interest rates, credit card offers, and mortgage pricing</w:t>
      </w:r>
      <w:r w:rsidRPr="002B401A">
        <w:rPr>
          <w:color w:val="000000"/>
          <w:sz w:val="22"/>
          <w:szCs w:val="22"/>
        </w:rPr>
        <w:t xml:space="preserve"> based on </w:t>
      </w:r>
      <w:r w:rsidRPr="002B401A">
        <w:rPr>
          <w:b/>
          <w:bCs/>
          <w:color w:val="000000"/>
          <w:sz w:val="22"/>
          <w:szCs w:val="22"/>
        </w:rPr>
        <w:t>customer credit risk, market conditions, and competitor trends.</w:t>
      </w:r>
    </w:p>
    <w:p w14:paraId="763E28D1" w14:textId="5C659022" w:rsidR="00B10A08" w:rsidRPr="002B401A" w:rsidRDefault="00B10A08" w:rsidP="00A1558C">
      <w:pPr>
        <w:pStyle w:val="NormalWeb"/>
        <w:numPr>
          <w:ilvl w:val="0"/>
          <w:numId w:val="5"/>
        </w:numPr>
        <w:jc w:val="both"/>
        <w:rPr>
          <w:color w:val="000000"/>
          <w:sz w:val="22"/>
          <w:szCs w:val="22"/>
        </w:rPr>
      </w:pPr>
      <w:r w:rsidRPr="002B401A">
        <w:rPr>
          <w:b/>
          <w:bCs/>
          <w:color w:val="000000"/>
          <w:sz w:val="22"/>
          <w:szCs w:val="22"/>
        </w:rPr>
        <w:t>Integrated demand forecasting models with dynamic pricing algorithms</w:t>
      </w:r>
      <w:r w:rsidRPr="002B401A">
        <w:rPr>
          <w:color w:val="000000"/>
          <w:sz w:val="22"/>
          <w:szCs w:val="22"/>
        </w:rPr>
        <w:t xml:space="preserve">, allowing for real-time adjustment of </w:t>
      </w:r>
      <w:r w:rsidRPr="002B401A">
        <w:rPr>
          <w:b/>
          <w:bCs/>
          <w:color w:val="000000"/>
          <w:sz w:val="22"/>
          <w:szCs w:val="22"/>
        </w:rPr>
        <w:t>wealth management fees, investment advisory costs, and banking product pricing</w:t>
      </w:r>
    </w:p>
    <w:p w14:paraId="07106C3B" w14:textId="04B8A2B6" w:rsidR="00453410" w:rsidRPr="002B401A" w:rsidRDefault="00453410" w:rsidP="00A1558C">
      <w:pPr>
        <w:pStyle w:val="NormalWeb"/>
        <w:numPr>
          <w:ilvl w:val="0"/>
          <w:numId w:val="5"/>
        </w:numPr>
        <w:jc w:val="both"/>
        <w:rPr>
          <w:color w:val="000000"/>
          <w:sz w:val="22"/>
          <w:szCs w:val="22"/>
        </w:rPr>
      </w:pPr>
      <w:r w:rsidRPr="002B401A">
        <w:rPr>
          <w:rStyle w:val="Strong"/>
          <w:sz w:val="22"/>
          <w:szCs w:val="22"/>
        </w:rPr>
        <w:t>Implemented explainable AI (XAI) techniques</w:t>
      </w:r>
      <w:r w:rsidRPr="002B401A">
        <w:rPr>
          <w:sz w:val="22"/>
          <w:szCs w:val="22"/>
        </w:rPr>
        <w:t xml:space="preserve"> to ensure </w:t>
      </w:r>
      <w:r w:rsidRPr="002B401A">
        <w:rPr>
          <w:rStyle w:val="Strong"/>
          <w:sz w:val="22"/>
          <w:szCs w:val="22"/>
        </w:rPr>
        <w:t>transparency and interpretability in credit scoring, loan approval, and automated financial decision-making models.</w:t>
      </w:r>
    </w:p>
    <w:p w14:paraId="164116D8" w14:textId="77777777" w:rsidR="002B7CAF" w:rsidRPr="002B401A" w:rsidRDefault="002B7CAF" w:rsidP="00A1558C">
      <w:pPr>
        <w:pStyle w:val="NormalWeb"/>
        <w:numPr>
          <w:ilvl w:val="0"/>
          <w:numId w:val="5"/>
        </w:numPr>
        <w:jc w:val="both"/>
        <w:rPr>
          <w:color w:val="000000"/>
          <w:sz w:val="22"/>
          <w:szCs w:val="22"/>
        </w:rPr>
      </w:pPr>
      <w:r w:rsidRPr="002B401A">
        <w:rPr>
          <w:color w:val="000000"/>
          <w:sz w:val="22"/>
          <w:szCs w:val="22"/>
        </w:rPr>
        <w:t>Collaborated with</w:t>
      </w:r>
      <w:r w:rsidRPr="002B401A">
        <w:rPr>
          <w:rStyle w:val="apple-converted-space"/>
          <w:color w:val="000000"/>
          <w:sz w:val="22"/>
          <w:szCs w:val="22"/>
        </w:rPr>
        <w:t> </w:t>
      </w:r>
      <w:r w:rsidRPr="002B401A">
        <w:rPr>
          <w:rStyle w:val="Strong"/>
          <w:color w:val="000000"/>
          <w:sz w:val="22"/>
          <w:szCs w:val="22"/>
        </w:rPr>
        <w:t>data engineers</w:t>
      </w:r>
      <w:r w:rsidRPr="002B401A">
        <w:rPr>
          <w:color w:val="000000"/>
          <w:sz w:val="22"/>
          <w:szCs w:val="22"/>
        </w:rPr>
        <w:t>, product managers, and domain experts to ensure models aligned with business needs.</w:t>
      </w:r>
    </w:p>
    <w:p w14:paraId="3772D21D" w14:textId="3BB11F39" w:rsidR="00681D7A" w:rsidRPr="002B401A" w:rsidRDefault="00681D7A" w:rsidP="00A1558C">
      <w:pPr>
        <w:pStyle w:val="NormalWeb"/>
        <w:numPr>
          <w:ilvl w:val="0"/>
          <w:numId w:val="5"/>
        </w:numPr>
        <w:jc w:val="both"/>
        <w:rPr>
          <w:color w:val="000000"/>
          <w:sz w:val="22"/>
          <w:szCs w:val="22"/>
        </w:rPr>
      </w:pPr>
      <w:r w:rsidRPr="002B401A">
        <w:rPr>
          <w:rStyle w:val="Strong"/>
          <w:sz w:val="22"/>
          <w:szCs w:val="22"/>
        </w:rPr>
        <w:t>Applied reinforcement learning with Monte Carlo Tree Search (MCTS) and Actor-Critic Methods</w:t>
      </w:r>
      <w:r w:rsidRPr="002B401A">
        <w:rPr>
          <w:sz w:val="22"/>
          <w:szCs w:val="22"/>
        </w:rPr>
        <w:t xml:space="preserve"> to optimize </w:t>
      </w:r>
      <w:r w:rsidRPr="002B401A">
        <w:rPr>
          <w:rStyle w:val="Strong"/>
          <w:sz w:val="22"/>
          <w:szCs w:val="22"/>
        </w:rPr>
        <w:t>loan pricing based on customer repayment behaviors and market interest rate fluctuations.</w:t>
      </w:r>
    </w:p>
    <w:p w14:paraId="6B8C7237" w14:textId="429ADA41" w:rsidR="0090548E" w:rsidRPr="002B401A" w:rsidRDefault="0090548E" w:rsidP="00A1558C">
      <w:pPr>
        <w:pStyle w:val="NormalWeb"/>
        <w:numPr>
          <w:ilvl w:val="0"/>
          <w:numId w:val="5"/>
        </w:numPr>
        <w:jc w:val="both"/>
        <w:rPr>
          <w:color w:val="000000"/>
          <w:sz w:val="22"/>
          <w:szCs w:val="22"/>
        </w:rPr>
      </w:pPr>
      <w:r w:rsidRPr="002B401A">
        <w:rPr>
          <w:color w:val="000000"/>
          <w:sz w:val="22"/>
          <w:szCs w:val="22"/>
        </w:rPr>
        <w:t>Implemented </w:t>
      </w:r>
      <w:r w:rsidRPr="002B401A">
        <w:rPr>
          <w:b/>
          <w:bCs/>
          <w:color w:val="000000"/>
          <w:sz w:val="22"/>
          <w:szCs w:val="22"/>
        </w:rPr>
        <w:t>Bayesian optimization, Deep Q-learning (DQN), and Markov Decision Processes (MDP)</w:t>
      </w:r>
      <w:r w:rsidRPr="002B401A">
        <w:rPr>
          <w:color w:val="000000"/>
          <w:sz w:val="22"/>
          <w:szCs w:val="22"/>
        </w:rPr>
        <w:t> to predict </w:t>
      </w:r>
      <w:r w:rsidRPr="002B401A">
        <w:rPr>
          <w:b/>
          <w:bCs/>
          <w:color w:val="000000"/>
          <w:sz w:val="22"/>
          <w:szCs w:val="22"/>
        </w:rPr>
        <w:t>optimal pricing for loan approvals and interest rates</w:t>
      </w:r>
      <w:r w:rsidR="00A26D3B" w:rsidRPr="002B401A">
        <w:rPr>
          <w:b/>
          <w:bCs/>
          <w:color w:val="000000"/>
          <w:sz w:val="22"/>
          <w:szCs w:val="22"/>
        </w:rPr>
        <w:t>.</w:t>
      </w:r>
    </w:p>
    <w:p w14:paraId="0ECBD544" w14:textId="6D55DC36" w:rsidR="00A26D3B" w:rsidRPr="002B401A" w:rsidRDefault="00A26D3B" w:rsidP="00A1558C">
      <w:pPr>
        <w:pStyle w:val="NormalWeb"/>
        <w:numPr>
          <w:ilvl w:val="0"/>
          <w:numId w:val="5"/>
        </w:numPr>
        <w:jc w:val="both"/>
        <w:rPr>
          <w:color w:val="000000"/>
          <w:sz w:val="22"/>
          <w:szCs w:val="22"/>
        </w:rPr>
      </w:pPr>
      <w:r w:rsidRPr="002B401A">
        <w:rPr>
          <w:b/>
          <w:bCs/>
          <w:color w:val="000000"/>
          <w:sz w:val="22"/>
          <w:szCs w:val="22"/>
        </w:rPr>
        <w:t>Utilized Thompson Sampling and Bayesian Optimization</w:t>
      </w:r>
      <w:r w:rsidRPr="002B401A">
        <w:rPr>
          <w:color w:val="000000"/>
          <w:sz w:val="22"/>
          <w:szCs w:val="22"/>
        </w:rPr>
        <w:t xml:space="preserve"> to </w:t>
      </w:r>
      <w:r w:rsidRPr="002B401A">
        <w:rPr>
          <w:b/>
          <w:bCs/>
          <w:color w:val="000000"/>
          <w:sz w:val="22"/>
          <w:szCs w:val="22"/>
        </w:rPr>
        <w:t>test and refine discount strategies</w:t>
      </w:r>
      <w:r w:rsidRPr="002B401A">
        <w:rPr>
          <w:color w:val="000000"/>
          <w:sz w:val="22"/>
          <w:szCs w:val="22"/>
        </w:rPr>
        <w:t xml:space="preserve"> for loan refinancing, optimizing customer acquisition costs.</w:t>
      </w:r>
    </w:p>
    <w:p w14:paraId="76044C8F" w14:textId="10BF6B6C" w:rsidR="00DF2DE0" w:rsidRPr="002B401A" w:rsidRDefault="00DF2DE0" w:rsidP="00A1558C">
      <w:pPr>
        <w:pStyle w:val="NormalWeb"/>
        <w:numPr>
          <w:ilvl w:val="0"/>
          <w:numId w:val="5"/>
        </w:numPr>
        <w:jc w:val="both"/>
        <w:rPr>
          <w:color w:val="000000"/>
          <w:sz w:val="22"/>
          <w:szCs w:val="22"/>
        </w:rPr>
      </w:pPr>
      <w:r w:rsidRPr="002B401A">
        <w:rPr>
          <w:color w:val="000000"/>
          <w:sz w:val="22"/>
          <w:szCs w:val="22"/>
        </w:rPr>
        <w:t>Used </w:t>
      </w:r>
      <w:r w:rsidRPr="002B401A">
        <w:rPr>
          <w:b/>
          <w:bCs/>
          <w:color w:val="000000"/>
          <w:sz w:val="22"/>
          <w:szCs w:val="22"/>
        </w:rPr>
        <w:t>AutoML</w:t>
      </w:r>
      <w:r w:rsidRPr="002B401A">
        <w:rPr>
          <w:color w:val="000000"/>
          <w:sz w:val="22"/>
          <w:szCs w:val="22"/>
        </w:rPr>
        <w:t> features in TensorFlow to accelerate the development of deep learning models, improving productivity by reducing manual hyperparameter tuning efforts.</w:t>
      </w:r>
    </w:p>
    <w:p w14:paraId="1B3ACAEB" w14:textId="22C47602" w:rsidR="002B7CAF" w:rsidRPr="002B401A" w:rsidRDefault="002B7CAF" w:rsidP="00E26583">
      <w:pPr>
        <w:pStyle w:val="NormalWeb"/>
        <w:numPr>
          <w:ilvl w:val="0"/>
          <w:numId w:val="5"/>
        </w:numPr>
        <w:jc w:val="both"/>
        <w:rPr>
          <w:color w:val="000000"/>
          <w:sz w:val="22"/>
          <w:szCs w:val="22"/>
        </w:rPr>
      </w:pPr>
      <w:r w:rsidRPr="002B401A">
        <w:rPr>
          <w:color w:val="000000"/>
          <w:sz w:val="22"/>
          <w:szCs w:val="22"/>
        </w:rPr>
        <w:t>Conducted</w:t>
      </w:r>
      <w:r w:rsidRPr="002B401A">
        <w:rPr>
          <w:rStyle w:val="apple-converted-space"/>
          <w:color w:val="000000"/>
          <w:sz w:val="22"/>
          <w:szCs w:val="22"/>
        </w:rPr>
        <w:t> </w:t>
      </w:r>
      <w:r w:rsidRPr="002B401A">
        <w:rPr>
          <w:rStyle w:val="Strong"/>
          <w:color w:val="000000"/>
          <w:sz w:val="22"/>
          <w:szCs w:val="22"/>
        </w:rPr>
        <w:t>scenario analysis</w:t>
      </w:r>
      <w:r w:rsidRPr="002B401A">
        <w:rPr>
          <w:rStyle w:val="apple-converted-space"/>
          <w:color w:val="000000"/>
          <w:sz w:val="22"/>
          <w:szCs w:val="22"/>
        </w:rPr>
        <w:t> </w:t>
      </w:r>
      <w:r w:rsidRPr="002B401A">
        <w:rPr>
          <w:color w:val="000000"/>
          <w:sz w:val="22"/>
          <w:szCs w:val="22"/>
        </w:rPr>
        <w:t>to test portfolio performance under different market conditions.</w:t>
      </w:r>
    </w:p>
    <w:p w14:paraId="63364F05" w14:textId="0D31F401" w:rsidR="004E512C" w:rsidRPr="002B401A" w:rsidRDefault="004E512C" w:rsidP="004E512C">
      <w:pPr>
        <w:pStyle w:val="NormalWeb"/>
        <w:numPr>
          <w:ilvl w:val="0"/>
          <w:numId w:val="5"/>
        </w:numPr>
        <w:jc w:val="both"/>
        <w:rPr>
          <w:rStyle w:val="Strong"/>
          <w:sz w:val="22"/>
          <w:szCs w:val="22"/>
        </w:rPr>
      </w:pPr>
      <w:r w:rsidRPr="002B401A">
        <w:rPr>
          <w:color w:val="000000"/>
          <w:sz w:val="22"/>
          <w:szCs w:val="22"/>
        </w:rPr>
        <w:t>Designed</w:t>
      </w:r>
      <w:r w:rsidRPr="002B401A">
        <w:rPr>
          <w:rStyle w:val="Strong"/>
          <w:sz w:val="22"/>
          <w:szCs w:val="22"/>
        </w:rPr>
        <w:t xml:space="preserve"> LLM-powered RAG systems to improve financial document retrieval and compliance reporting.</w:t>
      </w:r>
    </w:p>
    <w:p w14:paraId="019D464A" w14:textId="5142F5C1" w:rsidR="004E512C" w:rsidRPr="002B401A" w:rsidRDefault="004E512C" w:rsidP="004E512C">
      <w:pPr>
        <w:pStyle w:val="NormalWeb"/>
        <w:numPr>
          <w:ilvl w:val="0"/>
          <w:numId w:val="5"/>
        </w:numPr>
        <w:jc w:val="both"/>
        <w:rPr>
          <w:rStyle w:val="Strong"/>
          <w:sz w:val="22"/>
          <w:szCs w:val="22"/>
        </w:rPr>
      </w:pPr>
      <w:r w:rsidRPr="002B401A">
        <w:rPr>
          <w:rStyle w:val="Strong"/>
          <w:sz w:val="22"/>
          <w:szCs w:val="22"/>
        </w:rPr>
        <w:t>Created Conversational AI Assistants (GPT-4, Dialogflow) for personalized investment recommendations.</w:t>
      </w:r>
    </w:p>
    <w:p w14:paraId="64E53C0F" w14:textId="2A3FF255" w:rsidR="009E3735" w:rsidRPr="002B401A" w:rsidRDefault="009E3735" w:rsidP="00A1558C">
      <w:pPr>
        <w:pStyle w:val="NormalWeb"/>
        <w:numPr>
          <w:ilvl w:val="0"/>
          <w:numId w:val="5"/>
        </w:numPr>
        <w:jc w:val="both"/>
        <w:rPr>
          <w:color w:val="000000"/>
          <w:sz w:val="22"/>
          <w:szCs w:val="22"/>
        </w:rPr>
      </w:pPr>
      <w:r w:rsidRPr="002B401A">
        <w:rPr>
          <w:color w:val="000000"/>
          <w:sz w:val="22"/>
          <w:szCs w:val="22"/>
        </w:rPr>
        <w:t>Collaborated with compliance and risk teams</w:t>
      </w:r>
      <w:r w:rsidRPr="002B401A">
        <w:rPr>
          <w:b/>
          <w:bCs/>
          <w:color w:val="000000"/>
          <w:sz w:val="22"/>
          <w:szCs w:val="22"/>
        </w:rPr>
        <w:t xml:space="preserve"> to align AI-based pricing strategies with </w:t>
      </w:r>
      <w:r w:rsidRPr="002B401A">
        <w:rPr>
          <w:color w:val="000000"/>
          <w:sz w:val="22"/>
          <w:szCs w:val="22"/>
        </w:rPr>
        <w:t>Fair Lending regulations (SOX, GDPR, and Basel Accords), ensuring ethical AI implementation.</w:t>
      </w:r>
    </w:p>
    <w:p w14:paraId="5B0B0251" w14:textId="3A2CB72B" w:rsidR="0090548E" w:rsidRPr="002B401A" w:rsidRDefault="0090548E" w:rsidP="00A1558C">
      <w:pPr>
        <w:pStyle w:val="NormalWeb"/>
        <w:numPr>
          <w:ilvl w:val="0"/>
          <w:numId w:val="5"/>
        </w:numPr>
        <w:jc w:val="both"/>
        <w:rPr>
          <w:color w:val="000000"/>
          <w:sz w:val="22"/>
          <w:szCs w:val="22"/>
        </w:rPr>
      </w:pPr>
      <w:r w:rsidRPr="002B401A">
        <w:rPr>
          <w:color w:val="000000"/>
          <w:sz w:val="22"/>
          <w:szCs w:val="22"/>
        </w:rPr>
        <w:t>Built </w:t>
      </w:r>
      <w:r w:rsidRPr="002B401A">
        <w:rPr>
          <w:b/>
          <w:bCs/>
          <w:color w:val="000000"/>
          <w:sz w:val="22"/>
          <w:szCs w:val="22"/>
        </w:rPr>
        <w:t>reinforcement learning agents</w:t>
      </w:r>
      <w:r w:rsidRPr="002B401A">
        <w:rPr>
          <w:color w:val="000000"/>
          <w:sz w:val="22"/>
          <w:szCs w:val="22"/>
        </w:rPr>
        <w:t> to adjust </w:t>
      </w:r>
      <w:r w:rsidRPr="002B401A">
        <w:rPr>
          <w:b/>
          <w:bCs/>
          <w:color w:val="000000"/>
          <w:sz w:val="22"/>
          <w:szCs w:val="22"/>
        </w:rPr>
        <w:t>interest rates and credit offerings</w:t>
      </w:r>
      <w:r w:rsidRPr="002B401A">
        <w:rPr>
          <w:color w:val="000000"/>
          <w:sz w:val="22"/>
          <w:szCs w:val="22"/>
        </w:rPr>
        <w:t> dynamically based on </w:t>
      </w:r>
      <w:r w:rsidRPr="002B401A">
        <w:rPr>
          <w:b/>
          <w:bCs/>
          <w:color w:val="000000"/>
          <w:sz w:val="22"/>
          <w:szCs w:val="22"/>
        </w:rPr>
        <w:t>customer risk segmentation and macroeconomic indicators</w:t>
      </w:r>
    </w:p>
    <w:p w14:paraId="3DF68659" w14:textId="36FC673A" w:rsidR="007B229A" w:rsidRPr="002B401A" w:rsidRDefault="007B229A" w:rsidP="00A1558C">
      <w:pPr>
        <w:pStyle w:val="NormalWeb"/>
        <w:numPr>
          <w:ilvl w:val="0"/>
          <w:numId w:val="5"/>
        </w:numPr>
        <w:jc w:val="both"/>
        <w:rPr>
          <w:color w:val="000000"/>
          <w:sz w:val="22"/>
          <w:szCs w:val="22"/>
        </w:rPr>
      </w:pPr>
      <w:r w:rsidRPr="002B401A">
        <w:rPr>
          <w:color w:val="000000"/>
          <w:sz w:val="22"/>
          <w:szCs w:val="22"/>
        </w:rPr>
        <w:lastRenderedPageBreak/>
        <w:t>Created and deployed </w:t>
      </w:r>
      <w:r w:rsidRPr="002B401A">
        <w:rPr>
          <w:b/>
          <w:bCs/>
          <w:color w:val="000000"/>
          <w:sz w:val="22"/>
          <w:szCs w:val="22"/>
        </w:rPr>
        <w:t>containerized applications</w:t>
      </w:r>
      <w:r w:rsidRPr="002B401A">
        <w:rPr>
          <w:color w:val="000000"/>
          <w:sz w:val="22"/>
          <w:szCs w:val="22"/>
        </w:rPr>
        <w:t> using </w:t>
      </w:r>
      <w:r w:rsidRPr="002B401A">
        <w:rPr>
          <w:b/>
          <w:bCs/>
          <w:color w:val="000000"/>
          <w:sz w:val="22"/>
          <w:szCs w:val="22"/>
        </w:rPr>
        <w:t>Docker</w:t>
      </w:r>
      <w:r w:rsidRPr="002B401A">
        <w:rPr>
          <w:color w:val="000000"/>
          <w:sz w:val="22"/>
          <w:szCs w:val="22"/>
        </w:rPr>
        <w:t> and </w:t>
      </w:r>
      <w:r w:rsidRPr="002B401A">
        <w:rPr>
          <w:b/>
          <w:bCs/>
          <w:color w:val="000000"/>
          <w:sz w:val="22"/>
          <w:szCs w:val="22"/>
        </w:rPr>
        <w:t>Kubernetes</w:t>
      </w:r>
      <w:r w:rsidRPr="002B401A">
        <w:rPr>
          <w:color w:val="000000"/>
          <w:sz w:val="22"/>
          <w:szCs w:val="22"/>
        </w:rPr>
        <w:t> on cloud platforms to ensure portability and scalability of machine learning models, supporting the needs of a distributed healthcare network.</w:t>
      </w:r>
    </w:p>
    <w:p w14:paraId="62A64A33" w14:textId="68F9E5AA" w:rsidR="00C5526B" w:rsidRPr="002B401A" w:rsidRDefault="00C5526B" w:rsidP="00A1558C">
      <w:pPr>
        <w:pStyle w:val="NormalWeb"/>
        <w:numPr>
          <w:ilvl w:val="0"/>
          <w:numId w:val="5"/>
        </w:numPr>
        <w:jc w:val="both"/>
        <w:rPr>
          <w:color w:val="000000"/>
          <w:sz w:val="22"/>
          <w:szCs w:val="22"/>
        </w:rPr>
      </w:pPr>
      <w:r w:rsidRPr="002B401A">
        <w:rPr>
          <w:b/>
          <w:bCs/>
          <w:color w:val="000000"/>
          <w:sz w:val="22"/>
          <w:szCs w:val="22"/>
        </w:rPr>
        <w:t>Collaborated with compliance teams, financial analysts, and AI security researchers</w:t>
      </w:r>
      <w:r w:rsidRPr="002B401A">
        <w:rPr>
          <w:color w:val="000000"/>
          <w:sz w:val="22"/>
          <w:szCs w:val="22"/>
        </w:rPr>
        <w:t xml:space="preserve"> to </w:t>
      </w:r>
      <w:r w:rsidRPr="002B401A">
        <w:rPr>
          <w:b/>
          <w:bCs/>
          <w:color w:val="000000"/>
          <w:sz w:val="22"/>
          <w:szCs w:val="22"/>
        </w:rPr>
        <w:t>align AI applications with banking regulations, fraud prevention standards, and ethical AI frameworks.</w:t>
      </w:r>
    </w:p>
    <w:p w14:paraId="21DE0268" w14:textId="65BB1BA4" w:rsidR="007B229A" w:rsidRPr="002B401A" w:rsidRDefault="007B229A" w:rsidP="00A1558C">
      <w:pPr>
        <w:pStyle w:val="NormalWeb"/>
        <w:numPr>
          <w:ilvl w:val="0"/>
          <w:numId w:val="5"/>
        </w:numPr>
        <w:jc w:val="both"/>
        <w:rPr>
          <w:color w:val="000000"/>
          <w:sz w:val="22"/>
          <w:szCs w:val="22"/>
        </w:rPr>
      </w:pPr>
      <w:r w:rsidRPr="002B401A">
        <w:rPr>
          <w:color w:val="000000"/>
          <w:sz w:val="22"/>
          <w:szCs w:val="22"/>
        </w:rPr>
        <w:t>Leveraged </w:t>
      </w:r>
      <w:r w:rsidRPr="002B401A">
        <w:rPr>
          <w:b/>
          <w:bCs/>
          <w:color w:val="000000"/>
          <w:sz w:val="22"/>
          <w:szCs w:val="22"/>
        </w:rPr>
        <w:t>embedded spaces</w:t>
      </w:r>
      <w:r w:rsidRPr="002B401A">
        <w:rPr>
          <w:color w:val="000000"/>
          <w:sz w:val="22"/>
          <w:szCs w:val="22"/>
        </w:rPr>
        <w:t> for </w:t>
      </w:r>
      <w:r w:rsidRPr="002B401A">
        <w:rPr>
          <w:b/>
          <w:bCs/>
          <w:color w:val="000000"/>
          <w:sz w:val="22"/>
          <w:szCs w:val="22"/>
        </w:rPr>
        <w:t>dimensionality reduction</w:t>
      </w:r>
      <w:r w:rsidRPr="002B401A">
        <w:rPr>
          <w:color w:val="000000"/>
          <w:sz w:val="22"/>
          <w:szCs w:val="22"/>
        </w:rPr>
        <w:t> and improved clustering of patient data, leading to efficient insights into </w:t>
      </w:r>
      <w:r w:rsidRPr="002B401A">
        <w:rPr>
          <w:b/>
          <w:bCs/>
          <w:color w:val="000000"/>
          <w:sz w:val="22"/>
          <w:szCs w:val="22"/>
        </w:rPr>
        <w:t>treatment patterns</w:t>
      </w:r>
      <w:r w:rsidRPr="002B401A">
        <w:rPr>
          <w:color w:val="000000"/>
          <w:sz w:val="22"/>
          <w:szCs w:val="22"/>
        </w:rPr>
        <w:t> and </w:t>
      </w:r>
      <w:r w:rsidRPr="002B401A">
        <w:rPr>
          <w:b/>
          <w:bCs/>
          <w:color w:val="000000"/>
          <w:sz w:val="22"/>
          <w:szCs w:val="22"/>
        </w:rPr>
        <w:t>risk segmentation</w:t>
      </w:r>
      <w:r w:rsidRPr="002B401A">
        <w:rPr>
          <w:color w:val="000000"/>
          <w:sz w:val="22"/>
          <w:szCs w:val="22"/>
        </w:rPr>
        <w:t>.</w:t>
      </w:r>
    </w:p>
    <w:p w14:paraId="0D048A96" w14:textId="1A8EB155" w:rsidR="007B229A" w:rsidRPr="002B401A" w:rsidRDefault="007B229A" w:rsidP="00A1558C">
      <w:pPr>
        <w:pStyle w:val="NormalWeb"/>
        <w:numPr>
          <w:ilvl w:val="0"/>
          <w:numId w:val="5"/>
        </w:numPr>
        <w:jc w:val="both"/>
        <w:rPr>
          <w:color w:val="000000"/>
          <w:sz w:val="22"/>
          <w:szCs w:val="22"/>
        </w:rPr>
      </w:pPr>
      <w:r w:rsidRPr="002B401A">
        <w:rPr>
          <w:color w:val="000000"/>
          <w:sz w:val="22"/>
          <w:szCs w:val="22"/>
        </w:rPr>
        <w:t>Integrated </w:t>
      </w:r>
      <w:r w:rsidRPr="002B401A">
        <w:rPr>
          <w:b/>
          <w:bCs/>
          <w:color w:val="000000"/>
          <w:sz w:val="22"/>
          <w:szCs w:val="22"/>
        </w:rPr>
        <w:t>machine learning models</w:t>
      </w:r>
      <w:r w:rsidRPr="002B401A">
        <w:rPr>
          <w:color w:val="000000"/>
          <w:sz w:val="22"/>
          <w:szCs w:val="22"/>
        </w:rPr>
        <w:t> developed in </w:t>
      </w:r>
      <w:r w:rsidRPr="002B401A">
        <w:rPr>
          <w:b/>
          <w:bCs/>
          <w:color w:val="000000"/>
          <w:sz w:val="22"/>
          <w:szCs w:val="22"/>
        </w:rPr>
        <w:t>Databricks</w:t>
      </w:r>
      <w:r w:rsidRPr="002B401A">
        <w:rPr>
          <w:color w:val="000000"/>
          <w:sz w:val="22"/>
          <w:szCs w:val="22"/>
        </w:rPr>
        <w:t> into production environments, leveraging </w:t>
      </w:r>
      <w:r w:rsidRPr="002B401A">
        <w:rPr>
          <w:b/>
          <w:bCs/>
          <w:color w:val="000000"/>
          <w:sz w:val="22"/>
          <w:szCs w:val="22"/>
        </w:rPr>
        <w:t>Snowflake</w:t>
      </w:r>
      <w:r w:rsidRPr="002B401A">
        <w:rPr>
          <w:color w:val="000000"/>
          <w:sz w:val="22"/>
          <w:szCs w:val="22"/>
        </w:rPr>
        <w:t> as a centralized data repository for rapid deployment and scalability.</w:t>
      </w:r>
    </w:p>
    <w:p w14:paraId="398749DA" w14:textId="77777777" w:rsidR="002B7CAF" w:rsidRPr="002B401A" w:rsidRDefault="002B7CAF" w:rsidP="00A1558C">
      <w:pPr>
        <w:pStyle w:val="NormalWeb"/>
        <w:numPr>
          <w:ilvl w:val="0"/>
          <w:numId w:val="5"/>
        </w:numPr>
        <w:jc w:val="both"/>
        <w:rPr>
          <w:color w:val="000000"/>
          <w:sz w:val="22"/>
          <w:szCs w:val="22"/>
        </w:rPr>
      </w:pPr>
      <w:r w:rsidRPr="002B401A">
        <w:rPr>
          <w:color w:val="000000"/>
          <w:sz w:val="22"/>
          <w:szCs w:val="22"/>
        </w:rPr>
        <w:t>Deployed NLP models into production environments using</w:t>
      </w:r>
      <w:r w:rsidRPr="002B401A">
        <w:rPr>
          <w:rStyle w:val="apple-converted-space"/>
          <w:color w:val="000000"/>
          <w:sz w:val="22"/>
          <w:szCs w:val="22"/>
        </w:rPr>
        <w:t> </w:t>
      </w:r>
      <w:r w:rsidRPr="002B401A">
        <w:rPr>
          <w:rStyle w:val="Strong"/>
          <w:color w:val="000000"/>
          <w:sz w:val="22"/>
          <w:szCs w:val="22"/>
        </w:rPr>
        <w:t>APIs</w:t>
      </w:r>
      <w:r w:rsidRPr="002B401A">
        <w:rPr>
          <w:rStyle w:val="apple-converted-space"/>
          <w:color w:val="000000"/>
          <w:sz w:val="22"/>
          <w:szCs w:val="22"/>
        </w:rPr>
        <w:t> </w:t>
      </w:r>
      <w:r w:rsidRPr="002B401A">
        <w:rPr>
          <w:color w:val="000000"/>
          <w:sz w:val="22"/>
          <w:szCs w:val="22"/>
        </w:rPr>
        <w:t>or cloud services, ensuring scalability for real-time processing.</w:t>
      </w:r>
    </w:p>
    <w:p w14:paraId="1AA210C3" w14:textId="5EAEE3AF" w:rsidR="00233F47" w:rsidRPr="002B401A" w:rsidRDefault="00233F47" w:rsidP="00A1558C">
      <w:pPr>
        <w:pStyle w:val="NormalWeb"/>
        <w:numPr>
          <w:ilvl w:val="0"/>
          <w:numId w:val="5"/>
        </w:numPr>
        <w:jc w:val="both"/>
        <w:rPr>
          <w:color w:val="000000"/>
          <w:sz w:val="22"/>
          <w:szCs w:val="22"/>
        </w:rPr>
      </w:pPr>
      <w:r w:rsidRPr="002B401A">
        <w:rPr>
          <w:color w:val="000000"/>
          <w:sz w:val="22"/>
          <w:szCs w:val="22"/>
        </w:rPr>
        <w:t xml:space="preserve">Designed </w:t>
      </w:r>
      <w:r w:rsidRPr="002B401A">
        <w:rPr>
          <w:b/>
          <w:bCs/>
          <w:color w:val="000000"/>
          <w:sz w:val="22"/>
          <w:szCs w:val="22"/>
        </w:rPr>
        <w:t>GenAI-based anomaly detection models</w:t>
      </w:r>
      <w:r w:rsidRPr="002B401A">
        <w:rPr>
          <w:color w:val="000000"/>
          <w:sz w:val="22"/>
          <w:szCs w:val="22"/>
        </w:rPr>
        <w:t xml:space="preserve"> using </w:t>
      </w:r>
      <w:r w:rsidRPr="002B401A">
        <w:rPr>
          <w:b/>
          <w:bCs/>
          <w:color w:val="000000"/>
          <w:sz w:val="22"/>
          <w:szCs w:val="22"/>
        </w:rPr>
        <w:t>GANs (Generative Adversarial Networks) &amp; Variational Autoencoders (VAEs)</w:t>
      </w:r>
      <w:r w:rsidRPr="002B401A">
        <w:rPr>
          <w:color w:val="000000"/>
          <w:sz w:val="22"/>
          <w:szCs w:val="22"/>
        </w:rPr>
        <w:t xml:space="preserve"> to detect </w:t>
      </w:r>
      <w:r w:rsidRPr="002B401A">
        <w:rPr>
          <w:b/>
          <w:bCs/>
          <w:color w:val="000000"/>
          <w:sz w:val="22"/>
          <w:szCs w:val="22"/>
        </w:rPr>
        <w:t>synthetic fraud patterns</w:t>
      </w:r>
      <w:r w:rsidR="00930E7C" w:rsidRPr="002B401A">
        <w:rPr>
          <w:b/>
          <w:bCs/>
          <w:color w:val="000000"/>
          <w:sz w:val="22"/>
          <w:szCs w:val="22"/>
        </w:rPr>
        <w:t>.</w:t>
      </w:r>
    </w:p>
    <w:p w14:paraId="1AD08A99" w14:textId="11D07ADD" w:rsidR="00930E7C" w:rsidRPr="002B401A" w:rsidRDefault="00930E7C" w:rsidP="00A1558C">
      <w:pPr>
        <w:pStyle w:val="NormalWeb"/>
        <w:numPr>
          <w:ilvl w:val="0"/>
          <w:numId w:val="5"/>
        </w:numPr>
        <w:jc w:val="both"/>
        <w:rPr>
          <w:color w:val="000000"/>
          <w:sz w:val="22"/>
          <w:szCs w:val="22"/>
        </w:rPr>
      </w:pPr>
      <w:r w:rsidRPr="002B401A">
        <w:rPr>
          <w:color w:val="000000"/>
          <w:sz w:val="22"/>
          <w:szCs w:val="22"/>
        </w:rPr>
        <w:t xml:space="preserve">Built a </w:t>
      </w:r>
      <w:r w:rsidRPr="002B401A">
        <w:rPr>
          <w:b/>
          <w:bCs/>
          <w:color w:val="000000"/>
          <w:sz w:val="22"/>
          <w:szCs w:val="22"/>
        </w:rPr>
        <w:t>Conversational AI Assistant</w:t>
      </w:r>
      <w:r w:rsidRPr="002B401A">
        <w:rPr>
          <w:color w:val="000000"/>
          <w:sz w:val="22"/>
          <w:szCs w:val="22"/>
        </w:rPr>
        <w:t xml:space="preserve"> using </w:t>
      </w:r>
      <w:r w:rsidRPr="002B401A">
        <w:rPr>
          <w:b/>
          <w:bCs/>
          <w:color w:val="000000"/>
          <w:sz w:val="22"/>
          <w:szCs w:val="22"/>
        </w:rPr>
        <w:t>OpenAI’s GPT-4 and Dialogflow</w:t>
      </w:r>
      <w:r w:rsidRPr="002B401A">
        <w:rPr>
          <w:color w:val="000000"/>
          <w:sz w:val="22"/>
          <w:szCs w:val="22"/>
        </w:rPr>
        <w:t xml:space="preserve"> to provide </w:t>
      </w:r>
      <w:r w:rsidRPr="002B401A">
        <w:rPr>
          <w:b/>
          <w:bCs/>
          <w:color w:val="000000"/>
          <w:sz w:val="22"/>
          <w:szCs w:val="22"/>
        </w:rPr>
        <w:t>personalized investment and loan recommendations.</w:t>
      </w:r>
    </w:p>
    <w:p w14:paraId="3E362F92" w14:textId="21C3B419" w:rsidR="00DB5499" w:rsidRPr="002B401A" w:rsidRDefault="00DB5499" w:rsidP="00A1558C">
      <w:pPr>
        <w:pStyle w:val="NormalWeb"/>
        <w:numPr>
          <w:ilvl w:val="0"/>
          <w:numId w:val="5"/>
        </w:numPr>
        <w:jc w:val="both"/>
        <w:rPr>
          <w:color w:val="000000"/>
          <w:sz w:val="22"/>
          <w:szCs w:val="22"/>
        </w:rPr>
      </w:pPr>
      <w:r w:rsidRPr="002B401A">
        <w:rPr>
          <w:color w:val="000000"/>
          <w:sz w:val="22"/>
          <w:szCs w:val="22"/>
        </w:rPr>
        <w:t xml:space="preserve">Built </w:t>
      </w:r>
      <w:r w:rsidRPr="002B401A">
        <w:rPr>
          <w:b/>
          <w:bCs/>
          <w:color w:val="000000"/>
          <w:sz w:val="22"/>
          <w:szCs w:val="22"/>
        </w:rPr>
        <w:t>model interpretability dashboards</w:t>
      </w:r>
      <w:r w:rsidRPr="002B401A">
        <w:rPr>
          <w:color w:val="000000"/>
          <w:sz w:val="22"/>
          <w:szCs w:val="22"/>
        </w:rPr>
        <w:t xml:space="preserve"> using </w:t>
      </w:r>
      <w:r w:rsidRPr="002B401A">
        <w:rPr>
          <w:b/>
          <w:bCs/>
          <w:color w:val="000000"/>
          <w:sz w:val="22"/>
          <w:szCs w:val="22"/>
        </w:rPr>
        <w:t>SHAP &amp; LIME</w:t>
      </w:r>
      <w:r w:rsidRPr="002B401A">
        <w:rPr>
          <w:color w:val="000000"/>
          <w:sz w:val="22"/>
          <w:szCs w:val="22"/>
        </w:rPr>
        <w:t xml:space="preserve"> to explain </w:t>
      </w:r>
      <w:r w:rsidRPr="002B401A">
        <w:rPr>
          <w:b/>
          <w:bCs/>
          <w:color w:val="000000"/>
          <w:sz w:val="22"/>
          <w:szCs w:val="22"/>
        </w:rPr>
        <w:t>GenAI credit risk predictions</w:t>
      </w:r>
      <w:r w:rsidRPr="002B401A">
        <w:rPr>
          <w:color w:val="000000"/>
          <w:sz w:val="22"/>
          <w:szCs w:val="22"/>
        </w:rPr>
        <w:t xml:space="preserve"> for auditors and compliance teams.</w:t>
      </w:r>
    </w:p>
    <w:p w14:paraId="6C46BC20" w14:textId="7CEACB78" w:rsidR="004113F5" w:rsidRPr="002B401A" w:rsidRDefault="004113F5" w:rsidP="004113F5">
      <w:pPr>
        <w:pStyle w:val="NormalWeb"/>
        <w:numPr>
          <w:ilvl w:val="0"/>
          <w:numId w:val="5"/>
        </w:numPr>
        <w:jc w:val="both"/>
        <w:rPr>
          <w:b/>
          <w:bCs/>
          <w:color w:val="000000"/>
          <w:sz w:val="22"/>
          <w:szCs w:val="22"/>
        </w:rPr>
      </w:pPr>
      <w:r w:rsidRPr="002B401A">
        <w:rPr>
          <w:b/>
          <w:bCs/>
          <w:color w:val="000000"/>
          <w:sz w:val="22"/>
          <w:szCs w:val="22"/>
        </w:rPr>
        <w:t xml:space="preserve">Deployed </w:t>
      </w:r>
      <w:r w:rsidRPr="002B401A">
        <w:rPr>
          <w:color w:val="000000"/>
          <w:sz w:val="22"/>
          <w:szCs w:val="22"/>
        </w:rPr>
        <w:t>personalized financial offers</w:t>
      </w:r>
      <w:r w:rsidRPr="002B401A">
        <w:rPr>
          <w:b/>
          <w:bCs/>
          <w:color w:val="000000"/>
          <w:sz w:val="22"/>
          <w:szCs w:val="22"/>
        </w:rPr>
        <w:t xml:space="preserve"> using customer segmentation and deep reinforcement learning.</w:t>
      </w:r>
    </w:p>
    <w:p w14:paraId="16A0152F" w14:textId="7201531B" w:rsidR="0090548E" w:rsidRPr="002B401A" w:rsidRDefault="0090548E" w:rsidP="00A1558C">
      <w:pPr>
        <w:pStyle w:val="NormalWeb"/>
        <w:numPr>
          <w:ilvl w:val="0"/>
          <w:numId w:val="5"/>
        </w:numPr>
        <w:jc w:val="both"/>
        <w:rPr>
          <w:color w:val="000000"/>
          <w:sz w:val="22"/>
          <w:szCs w:val="22"/>
        </w:rPr>
      </w:pPr>
      <w:r w:rsidRPr="002B401A">
        <w:rPr>
          <w:color w:val="000000"/>
          <w:sz w:val="22"/>
          <w:szCs w:val="22"/>
        </w:rPr>
        <w:t>Created </w:t>
      </w:r>
      <w:r w:rsidRPr="002B401A">
        <w:rPr>
          <w:b/>
          <w:bCs/>
          <w:color w:val="000000"/>
          <w:sz w:val="22"/>
          <w:szCs w:val="22"/>
        </w:rPr>
        <w:t>model drift detection mechanisms and real-time retraining</w:t>
      </w:r>
      <w:r w:rsidRPr="002B401A">
        <w:rPr>
          <w:color w:val="000000"/>
          <w:sz w:val="22"/>
          <w:szCs w:val="22"/>
        </w:rPr>
        <w:t> using </w:t>
      </w:r>
      <w:r w:rsidRPr="002B401A">
        <w:rPr>
          <w:b/>
          <w:bCs/>
          <w:color w:val="000000"/>
          <w:sz w:val="22"/>
          <w:szCs w:val="22"/>
        </w:rPr>
        <w:t>Azure ML, Databricks, and Snowflake</w:t>
      </w:r>
      <w:r w:rsidRPr="002B401A">
        <w:rPr>
          <w:color w:val="000000"/>
          <w:sz w:val="22"/>
          <w:szCs w:val="22"/>
        </w:rPr>
        <w:t> to ensure </w:t>
      </w:r>
      <w:r w:rsidRPr="002B401A">
        <w:rPr>
          <w:b/>
          <w:bCs/>
          <w:color w:val="000000"/>
          <w:sz w:val="22"/>
          <w:szCs w:val="22"/>
        </w:rPr>
        <w:t>consistent model accuracy over time</w:t>
      </w:r>
      <w:r w:rsidRPr="002B401A">
        <w:rPr>
          <w:color w:val="000000"/>
          <w:sz w:val="22"/>
          <w:szCs w:val="22"/>
        </w:rPr>
        <w:t>.</w:t>
      </w:r>
    </w:p>
    <w:p w14:paraId="3CB28CA0" w14:textId="12D1F57F" w:rsidR="002B7CAF" w:rsidRPr="002B401A" w:rsidRDefault="002B7CAF" w:rsidP="00DB5499">
      <w:pPr>
        <w:pStyle w:val="NormalWeb"/>
        <w:numPr>
          <w:ilvl w:val="0"/>
          <w:numId w:val="5"/>
        </w:numPr>
        <w:jc w:val="both"/>
        <w:rPr>
          <w:color w:val="000000"/>
          <w:sz w:val="22"/>
          <w:szCs w:val="22"/>
        </w:rPr>
      </w:pPr>
      <w:r w:rsidRPr="002B401A">
        <w:rPr>
          <w:color w:val="000000"/>
          <w:sz w:val="22"/>
          <w:szCs w:val="22"/>
        </w:rPr>
        <w:t>Developed and implemented</w:t>
      </w:r>
      <w:r w:rsidRPr="002B401A">
        <w:rPr>
          <w:rStyle w:val="apple-converted-space"/>
          <w:color w:val="000000"/>
          <w:sz w:val="22"/>
          <w:szCs w:val="22"/>
        </w:rPr>
        <w:t> </w:t>
      </w:r>
      <w:r w:rsidRPr="002B401A">
        <w:rPr>
          <w:rStyle w:val="Strong"/>
          <w:color w:val="000000"/>
          <w:sz w:val="22"/>
          <w:szCs w:val="22"/>
        </w:rPr>
        <w:t>customer segmentation</w:t>
      </w:r>
      <w:r w:rsidRPr="002B401A">
        <w:rPr>
          <w:rStyle w:val="apple-converted-space"/>
          <w:color w:val="000000"/>
          <w:sz w:val="22"/>
          <w:szCs w:val="22"/>
        </w:rPr>
        <w:t> </w:t>
      </w:r>
      <w:r w:rsidRPr="002B401A">
        <w:rPr>
          <w:color w:val="000000"/>
          <w:sz w:val="22"/>
          <w:szCs w:val="22"/>
        </w:rPr>
        <w:t>models, increasing customer engagement by</w:t>
      </w:r>
      <w:r w:rsidRPr="002B401A">
        <w:rPr>
          <w:rStyle w:val="apple-converted-space"/>
          <w:color w:val="000000"/>
          <w:sz w:val="22"/>
          <w:szCs w:val="22"/>
        </w:rPr>
        <w:t> </w:t>
      </w:r>
      <w:r w:rsidRPr="002B401A">
        <w:rPr>
          <w:rStyle w:val="Strong"/>
          <w:color w:val="000000"/>
          <w:sz w:val="22"/>
          <w:szCs w:val="22"/>
        </w:rPr>
        <w:t>25%</w:t>
      </w:r>
      <w:r w:rsidRPr="002B401A">
        <w:rPr>
          <w:rStyle w:val="apple-converted-space"/>
          <w:color w:val="000000"/>
          <w:sz w:val="22"/>
          <w:szCs w:val="22"/>
        </w:rPr>
        <w:t> </w:t>
      </w:r>
      <w:r w:rsidRPr="002B401A">
        <w:rPr>
          <w:color w:val="000000"/>
          <w:sz w:val="22"/>
          <w:szCs w:val="22"/>
        </w:rPr>
        <w:t>through personalized campaigns.</w:t>
      </w:r>
    </w:p>
    <w:p w14:paraId="025C0DB8" w14:textId="1FABAF96" w:rsidR="00DB3E00" w:rsidRPr="002B401A" w:rsidRDefault="002B7CAF" w:rsidP="00A1558C">
      <w:pPr>
        <w:pStyle w:val="NormalWeb"/>
        <w:jc w:val="both"/>
        <w:rPr>
          <w:rStyle w:val="None"/>
          <w:b/>
          <w:bCs/>
          <w:sz w:val="22"/>
          <w:szCs w:val="22"/>
          <w:u w:val="single"/>
        </w:rPr>
      </w:pPr>
      <w:r w:rsidRPr="002B401A">
        <w:rPr>
          <w:rStyle w:val="Strong"/>
          <w:color w:val="000000"/>
          <w:sz w:val="22"/>
          <w:szCs w:val="22"/>
        </w:rPr>
        <w:t>Environment</w:t>
      </w:r>
      <w:r w:rsidRPr="002B401A">
        <w:rPr>
          <w:color w:val="000000"/>
          <w:sz w:val="22"/>
          <w:szCs w:val="22"/>
        </w:rPr>
        <w:t xml:space="preserve">: </w:t>
      </w:r>
      <w:r w:rsidR="00C51473" w:rsidRPr="002B401A">
        <w:rPr>
          <w:sz w:val="22"/>
          <w:szCs w:val="22"/>
        </w:rPr>
        <w:t>Python, TensorFlow, PyTorch, Hugging Face, Vertex AI, AWS SageMaker, Azure AI, PyRIT, Garak, Giskard, LangChain, RAG (Retrieval-Augmented Generation), Financial NLP, Adversarial ML, Explainable AI (XAI), AI Governance &amp; Risk Compliance (SOX, GDPR, Fair Lending)</w:t>
      </w:r>
      <w:r w:rsidR="00C51473" w:rsidRPr="002B401A">
        <w:rPr>
          <w:rStyle w:val="None"/>
          <w:b/>
          <w:bCs/>
          <w:sz w:val="22"/>
          <w:szCs w:val="22"/>
          <w:u w:val="single"/>
        </w:rPr>
        <w:t>.</w:t>
      </w:r>
    </w:p>
    <w:p w14:paraId="07D52FF2" w14:textId="2F5894D0" w:rsidR="00AE7846" w:rsidRPr="002B401A" w:rsidRDefault="00254AF1" w:rsidP="00C51473">
      <w:pPr>
        <w:pStyle w:val="NormalWeb"/>
        <w:jc w:val="both"/>
        <w:rPr>
          <w:rStyle w:val="None"/>
          <w:rFonts w:eastAsia="Georgia"/>
          <w:b/>
          <w:bCs/>
          <w:sz w:val="22"/>
          <w:szCs w:val="22"/>
          <w:u w:val="single"/>
        </w:rPr>
      </w:pPr>
      <w:r w:rsidRPr="002B401A">
        <w:rPr>
          <w:rStyle w:val="None"/>
          <w:b/>
          <w:bCs/>
          <w:sz w:val="22"/>
          <w:szCs w:val="22"/>
          <w:u w:val="single"/>
        </w:rPr>
        <w:t>Project #3:</w:t>
      </w:r>
    </w:p>
    <w:p w14:paraId="189D096B" w14:textId="27FE4EE8" w:rsidR="00AE7846" w:rsidRPr="002B401A" w:rsidRDefault="00254AF1" w:rsidP="00CC3DA2">
      <w:pPr>
        <w:pStyle w:val="Body"/>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spacing w:line="240" w:lineRule="auto"/>
        <w:jc w:val="both"/>
        <w:rPr>
          <w:rStyle w:val="None"/>
          <w:rFonts w:ascii="Times New Roman" w:eastAsia="Georgia" w:hAnsi="Times New Roman" w:cs="Times New Roman"/>
          <w:b/>
          <w:bCs/>
        </w:rPr>
      </w:pPr>
      <w:r w:rsidRPr="002B401A">
        <w:rPr>
          <w:rStyle w:val="None"/>
          <w:rFonts w:ascii="Times New Roman" w:hAnsi="Times New Roman" w:cs="Times New Roman"/>
          <w:b/>
          <w:bCs/>
        </w:rPr>
        <w:t>Client: KPMG, Chicag</w:t>
      </w:r>
      <w:r w:rsidR="000847ED" w:rsidRPr="002B401A">
        <w:rPr>
          <w:rStyle w:val="None"/>
          <w:rFonts w:ascii="Times New Roman" w:hAnsi="Times New Roman" w:cs="Times New Roman"/>
          <w:b/>
          <w:bCs/>
        </w:rPr>
        <w:t>o</w:t>
      </w:r>
      <w:r w:rsidRPr="002B401A">
        <w:rPr>
          <w:rStyle w:val="None"/>
          <w:rFonts w:ascii="Times New Roman" w:eastAsia="Georgia" w:hAnsi="Times New Roman" w:cs="Times New Roman"/>
          <w:b/>
          <w:bCs/>
        </w:rPr>
        <w:t xml:space="preserve">  </w:t>
      </w:r>
      <w:r w:rsidRPr="002B401A">
        <w:rPr>
          <w:rStyle w:val="None"/>
          <w:rFonts w:ascii="Times New Roman" w:eastAsia="Georgia" w:hAnsi="Times New Roman" w:cs="Times New Roman"/>
          <w:b/>
          <w:bCs/>
        </w:rPr>
        <w:tab/>
        <w:t xml:space="preserve">           </w:t>
      </w:r>
      <w:r w:rsidRPr="002B401A">
        <w:rPr>
          <w:rStyle w:val="None"/>
          <w:rFonts w:ascii="Times New Roman" w:hAnsi="Times New Roman" w:cs="Times New Roman"/>
          <w:b/>
          <w:bCs/>
        </w:rPr>
        <w:t xml:space="preserve">         </w:t>
      </w:r>
      <w:r w:rsidR="00351C81" w:rsidRPr="002B401A">
        <w:rPr>
          <w:rStyle w:val="None"/>
          <w:rFonts w:ascii="Times New Roman" w:hAnsi="Times New Roman" w:cs="Times New Roman"/>
          <w:b/>
          <w:bCs/>
        </w:rPr>
        <w:tab/>
      </w:r>
      <w:r w:rsidR="00351C81" w:rsidRPr="002B401A">
        <w:rPr>
          <w:rStyle w:val="None"/>
          <w:rFonts w:ascii="Times New Roman" w:hAnsi="Times New Roman" w:cs="Times New Roman"/>
          <w:b/>
          <w:bCs/>
        </w:rPr>
        <w:tab/>
      </w:r>
      <w:r w:rsidR="00351C81" w:rsidRPr="002B401A">
        <w:rPr>
          <w:rStyle w:val="None"/>
          <w:rFonts w:ascii="Times New Roman" w:hAnsi="Times New Roman" w:cs="Times New Roman"/>
          <w:b/>
          <w:bCs/>
        </w:rPr>
        <w:tab/>
        <w:t xml:space="preserve">        </w:t>
      </w:r>
      <w:r w:rsidR="007D488D" w:rsidRPr="002B401A">
        <w:rPr>
          <w:rStyle w:val="None"/>
          <w:rFonts w:ascii="Times New Roman" w:hAnsi="Times New Roman" w:cs="Times New Roman"/>
          <w:b/>
          <w:bCs/>
        </w:rPr>
        <w:t xml:space="preserve">        </w:t>
      </w:r>
      <w:r w:rsidRPr="002B401A">
        <w:rPr>
          <w:rStyle w:val="None"/>
          <w:rFonts w:ascii="Times New Roman" w:hAnsi="Times New Roman" w:cs="Times New Roman"/>
          <w:b/>
          <w:bCs/>
        </w:rPr>
        <w:t>Nov 2018- Jan 2021</w:t>
      </w:r>
    </w:p>
    <w:p w14:paraId="5B7F11AE" w14:textId="77777777" w:rsidR="00AE7846" w:rsidRPr="002B401A" w:rsidRDefault="00254AF1" w:rsidP="00CC3DA2">
      <w:pPr>
        <w:pStyle w:val="Body"/>
        <w:spacing w:line="240" w:lineRule="auto"/>
        <w:jc w:val="both"/>
        <w:rPr>
          <w:rStyle w:val="None"/>
          <w:rFonts w:ascii="Times New Roman" w:eastAsia="Arial" w:hAnsi="Times New Roman" w:cs="Times New Roman"/>
          <w:b/>
          <w:bCs/>
          <w:color w:val="1D1C1D"/>
          <w:u w:color="1D1C1D"/>
        </w:rPr>
      </w:pPr>
      <w:r w:rsidRPr="002B401A">
        <w:rPr>
          <w:rStyle w:val="None"/>
          <w:rFonts w:ascii="Times New Roman" w:hAnsi="Times New Roman" w:cs="Times New Roman"/>
          <w:b/>
          <w:bCs/>
        </w:rPr>
        <w:t>Role: Data Scientist</w:t>
      </w:r>
      <w:r w:rsidRPr="002B401A">
        <w:rPr>
          <w:rStyle w:val="None"/>
          <w:rFonts w:ascii="Times New Roman" w:eastAsia="Georgia" w:hAnsi="Times New Roman" w:cs="Times New Roman"/>
          <w:b/>
          <w:bCs/>
          <w:color w:val="1D1C1D"/>
          <w:u w:color="1D1C1D"/>
        </w:rPr>
        <w:tab/>
      </w:r>
      <w:r w:rsidRPr="002B401A">
        <w:rPr>
          <w:rStyle w:val="None"/>
          <w:rFonts w:ascii="Times New Roman" w:eastAsia="Arial" w:hAnsi="Times New Roman" w:cs="Times New Roman"/>
          <w:b/>
          <w:bCs/>
          <w:color w:val="1D1C1D"/>
          <w:u w:color="1D1C1D"/>
        </w:rPr>
        <w:tab/>
      </w:r>
      <w:r w:rsidRPr="002B401A">
        <w:rPr>
          <w:rStyle w:val="None"/>
          <w:rFonts w:ascii="Times New Roman" w:eastAsia="Arial" w:hAnsi="Times New Roman" w:cs="Times New Roman"/>
          <w:b/>
          <w:bCs/>
          <w:color w:val="1D1C1D"/>
          <w:u w:color="1D1C1D"/>
        </w:rPr>
        <w:tab/>
        <w:t xml:space="preserve">                                           </w:t>
      </w:r>
    </w:p>
    <w:p w14:paraId="34D628D0" w14:textId="77777777" w:rsidR="00AE7846" w:rsidRPr="002B401A" w:rsidRDefault="00254AF1" w:rsidP="00CC3DA2">
      <w:pPr>
        <w:pStyle w:val="Body"/>
        <w:spacing w:before="100" w:after="20" w:line="240" w:lineRule="auto"/>
        <w:ind w:right="180"/>
        <w:jc w:val="both"/>
        <w:rPr>
          <w:rStyle w:val="None"/>
          <w:rFonts w:ascii="Times New Roman" w:eastAsia="Arial" w:hAnsi="Times New Roman" w:cs="Times New Roman"/>
          <w:b/>
          <w:bCs/>
          <w:color w:val="1D1C1D"/>
          <w:u w:color="1D1C1D"/>
        </w:rPr>
      </w:pPr>
      <w:r w:rsidRPr="002B401A">
        <w:rPr>
          <w:rStyle w:val="None"/>
          <w:rFonts w:ascii="Times New Roman" w:eastAsia="Arial" w:hAnsi="Times New Roman" w:cs="Times New Roman"/>
          <w:b/>
          <w:bCs/>
          <w:color w:val="1D1C1D"/>
          <w:u w:color="1D1C1D"/>
        </w:rPr>
        <w:tab/>
      </w:r>
      <w:r w:rsidRPr="002B401A">
        <w:rPr>
          <w:rFonts w:ascii="Times New Roman" w:hAnsi="Times New Roman" w:cs="Times New Roman"/>
          <w:color w:val="1D1C1D"/>
          <w:u w:color="1D1C1D"/>
        </w:rPr>
        <w:t>KPMG undertook a comprehensive project to enhance the marketing strategies for a major retail client. The primary objective was to leverage advanced data analytics and machine learning to develop a sophisticated customer segmentation model. This model aimed to identify distinct customer segments and enable targeted marketing campaigns, thereby improving customer engagement and increasing sales.</w:t>
      </w:r>
    </w:p>
    <w:p w14:paraId="16E87CEC"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Collaborated with data engineers to gather and preprocess large datasets from various sources, including transactional data, customer demographics, web analytics, and social media interactions.</w:t>
      </w:r>
    </w:p>
    <w:p w14:paraId="700D168A"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Cleaned and normalized data to ensure consistency and accuracy, addressing issues such as missing values, duplicates, and outliers.</w:t>
      </w:r>
    </w:p>
    <w:p w14:paraId="63F3F135" w14:textId="056808E1" w:rsidR="002F3B10" w:rsidRPr="002B401A" w:rsidRDefault="002F3B10"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Implemented </w:t>
      </w:r>
      <w:r w:rsidRPr="002B401A">
        <w:rPr>
          <w:rFonts w:ascii="Times New Roman" w:hAnsi="Times New Roman" w:cs="Times New Roman"/>
          <w:b/>
          <w:bCs/>
          <w:sz w:val="22"/>
          <w:szCs w:val="22"/>
          <w:u w:color="1D1C1D"/>
        </w:rPr>
        <w:t>Collaborative Filtering &amp; RL-based personalization strategies</w:t>
      </w:r>
      <w:r w:rsidRPr="002B401A">
        <w:rPr>
          <w:rFonts w:ascii="Times New Roman" w:hAnsi="Times New Roman" w:cs="Times New Roman"/>
          <w:sz w:val="22"/>
          <w:szCs w:val="22"/>
          <w:u w:color="1D1C1D"/>
        </w:rPr>
        <w:t> for targeted discounts and dynamic price adjustments.</w:t>
      </w:r>
    </w:p>
    <w:p w14:paraId="48E05F2F" w14:textId="77777777" w:rsidR="004113F5" w:rsidRPr="002B401A" w:rsidRDefault="004113F5" w:rsidP="004113F5">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 xml:space="preserve">Designed </w:t>
      </w:r>
      <w:r w:rsidRPr="002B401A">
        <w:rPr>
          <w:rFonts w:ascii="Times New Roman" w:hAnsi="Times New Roman" w:cs="Times New Roman"/>
          <w:b/>
          <w:bCs/>
          <w:sz w:val="22"/>
          <w:szCs w:val="22"/>
          <w:u w:color="1D1C1D"/>
        </w:rPr>
        <w:t>RL-based dynamic pricing models for retail &amp; e-commerce</w:t>
      </w:r>
      <w:r w:rsidRPr="002B401A">
        <w:rPr>
          <w:rFonts w:ascii="Times New Roman" w:hAnsi="Times New Roman" w:cs="Times New Roman"/>
          <w:sz w:val="22"/>
          <w:szCs w:val="22"/>
          <w:u w:color="1D1C1D"/>
        </w:rPr>
        <w:t xml:space="preserve">, increasing conversion rates by </w:t>
      </w:r>
      <w:r w:rsidRPr="002B401A">
        <w:rPr>
          <w:rFonts w:ascii="Times New Roman" w:hAnsi="Times New Roman" w:cs="Times New Roman"/>
          <w:b/>
          <w:bCs/>
          <w:sz w:val="22"/>
          <w:szCs w:val="22"/>
          <w:u w:color="1D1C1D"/>
        </w:rPr>
        <w:t>12%</w:t>
      </w:r>
      <w:r w:rsidRPr="002B401A">
        <w:rPr>
          <w:rFonts w:ascii="Times New Roman" w:hAnsi="Times New Roman" w:cs="Times New Roman"/>
          <w:sz w:val="22"/>
          <w:szCs w:val="22"/>
          <w:u w:color="1D1C1D"/>
        </w:rPr>
        <w:t>.</w:t>
      </w:r>
    </w:p>
    <w:p w14:paraId="62B07134" w14:textId="77777777" w:rsidR="004113F5" w:rsidRPr="002B401A" w:rsidRDefault="004113F5" w:rsidP="004113F5">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 xml:space="preserve">Developed </w:t>
      </w:r>
      <w:r w:rsidRPr="002B401A">
        <w:rPr>
          <w:rFonts w:ascii="Times New Roman" w:hAnsi="Times New Roman" w:cs="Times New Roman"/>
          <w:b/>
          <w:bCs/>
          <w:sz w:val="22"/>
          <w:szCs w:val="22"/>
          <w:u w:color="1D1C1D"/>
        </w:rPr>
        <w:t>personalized product pricing strategies using demand elasticity models</w:t>
      </w:r>
      <w:r w:rsidRPr="002B401A">
        <w:rPr>
          <w:rFonts w:ascii="Times New Roman" w:hAnsi="Times New Roman" w:cs="Times New Roman"/>
          <w:sz w:val="22"/>
          <w:szCs w:val="22"/>
          <w:u w:color="1D1C1D"/>
        </w:rPr>
        <w:t>.</w:t>
      </w:r>
    </w:p>
    <w:p w14:paraId="40E17A7A" w14:textId="7EA06D99" w:rsidR="004113F5" w:rsidRPr="002B401A" w:rsidRDefault="004113F5" w:rsidP="004113F5">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 xml:space="preserve">Built </w:t>
      </w:r>
      <w:r w:rsidRPr="002B401A">
        <w:rPr>
          <w:rFonts w:ascii="Times New Roman" w:hAnsi="Times New Roman" w:cs="Times New Roman"/>
          <w:b/>
          <w:bCs/>
          <w:sz w:val="22"/>
          <w:szCs w:val="22"/>
          <w:u w:color="1D1C1D"/>
        </w:rPr>
        <w:t>ML-driven A/B testing frameworks</w:t>
      </w:r>
      <w:r w:rsidRPr="002B401A">
        <w:rPr>
          <w:rFonts w:ascii="Times New Roman" w:hAnsi="Times New Roman" w:cs="Times New Roman"/>
          <w:sz w:val="22"/>
          <w:szCs w:val="22"/>
          <w:u w:color="1D1C1D"/>
        </w:rPr>
        <w:t xml:space="preserve"> for measuring the impact of pricing adjustments.</w:t>
      </w:r>
    </w:p>
    <w:p w14:paraId="41269DCD"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Provided actionable insights through interactive dashboards in Power BI.</w:t>
      </w:r>
    </w:p>
    <w:p w14:paraId="01808A15"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Conducted comprehensive data analysis and feature engineering to enhance model performance.</w:t>
      </w:r>
    </w:p>
    <w:p w14:paraId="3B3DFB7B"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Collaborated with risk management teams to integrate models into decision-making processes.</w:t>
      </w:r>
    </w:p>
    <w:p w14:paraId="63FCD00E" w14:textId="717F1392" w:rsidR="002F3B10" w:rsidRPr="002B401A" w:rsidRDefault="002F3B10"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Built </w:t>
      </w:r>
      <w:r w:rsidRPr="002B401A">
        <w:rPr>
          <w:rFonts w:ascii="Times New Roman" w:hAnsi="Times New Roman" w:cs="Times New Roman"/>
          <w:b/>
          <w:bCs/>
          <w:sz w:val="22"/>
          <w:szCs w:val="22"/>
          <w:u w:color="1D1C1D"/>
        </w:rPr>
        <w:t>Time-Series forecasting models (ARIMA, Prophet, LSTMs)</w:t>
      </w:r>
      <w:r w:rsidRPr="002B401A">
        <w:rPr>
          <w:rFonts w:ascii="Times New Roman" w:hAnsi="Times New Roman" w:cs="Times New Roman"/>
          <w:sz w:val="22"/>
          <w:szCs w:val="22"/>
          <w:u w:color="1D1C1D"/>
        </w:rPr>
        <w:t> to predict </w:t>
      </w:r>
      <w:r w:rsidRPr="002B401A">
        <w:rPr>
          <w:rFonts w:ascii="Times New Roman" w:hAnsi="Times New Roman" w:cs="Times New Roman"/>
          <w:b/>
          <w:bCs/>
          <w:sz w:val="22"/>
          <w:szCs w:val="22"/>
          <w:u w:color="1D1C1D"/>
        </w:rPr>
        <w:t>sales trends and optimize inventory-based pricing strategies</w:t>
      </w:r>
      <w:r w:rsidRPr="002B401A">
        <w:rPr>
          <w:rFonts w:ascii="Times New Roman" w:hAnsi="Times New Roman" w:cs="Times New Roman"/>
          <w:sz w:val="22"/>
          <w:szCs w:val="22"/>
          <w:u w:color="1D1C1D"/>
        </w:rPr>
        <w:t>.</w:t>
      </w:r>
    </w:p>
    <w:p w14:paraId="067188F5" w14:textId="428D4FC8" w:rsidR="00C360C0" w:rsidRPr="002B401A" w:rsidRDefault="00C360C0"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lastRenderedPageBreak/>
        <w:t>Designed </w:t>
      </w:r>
      <w:r w:rsidRPr="002B401A">
        <w:rPr>
          <w:rFonts w:ascii="Times New Roman" w:hAnsi="Times New Roman" w:cs="Times New Roman"/>
          <w:b/>
          <w:bCs/>
          <w:sz w:val="22"/>
          <w:szCs w:val="22"/>
          <w:u w:color="1D1C1D"/>
        </w:rPr>
        <w:t>Retrieval-Augmented Generation (RAG) architectures</w:t>
      </w:r>
      <w:r w:rsidRPr="002B401A">
        <w:rPr>
          <w:rFonts w:ascii="Times New Roman" w:hAnsi="Times New Roman" w:cs="Times New Roman"/>
          <w:sz w:val="22"/>
          <w:szCs w:val="22"/>
          <w:u w:color="1D1C1D"/>
        </w:rPr>
        <w:t> for NLP tasks such as </w:t>
      </w:r>
      <w:r w:rsidRPr="002B401A">
        <w:rPr>
          <w:rFonts w:ascii="Times New Roman" w:hAnsi="Times New Roman" w:cs="Times New Roman"/>
          <w:b/>
          <w:bCs/>
          <w:sz w:val="22"/>
          <w:szCs w:val="22"/>
          <w:u w:color="1D1C1D"/>
        </w:rPr>
        <w:t>text extraction, classification, sentiment analysis, and named entity recognition</w:t>
      </w:r>
    </w:p>
    <w:p w14:paraId="53E56BD6"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Developed and implemented clustering algorithms such as K-Means, DBSCAN, and hierarchical clustering to segment customers based on purchasing behavior, demographics, and engagement metrics.</w:t>
      </w:r>
    </w:p>
    <w:p w14:paraId="2366C0FE"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Ensured seamless model operation by setting up monitoring and alert systems to track model performance and accuracy over time.</w:t>
      </w:r>
    </w:p>
    <w:p w14:paraId="3806985B"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Developed interactive dashboards and reports using tools like Tableau, Power BI, or QlikView to present segmentation insights and campaign performance to stakeholders.</w:t>
      </w:r>
    </w:p>
    <w:p w14:paraId="43F004A7" w14:textId="3E7844F9" w:rsidR="002F3B10" w:rsidRPr="002B401A" w:rsidRDefault="002F3B10"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Applied </w:t>
      </w:r>
      <w:r w:rsidRPr="002B401A">
        <w:rPr>
          <w:rFonts w:ascii="Times New Roman" w:hAnsi="Times New Roman" w:cs="Times New Roman"/>
          <w:b/>
          <w:bCs/>
          <w:sz w:val="22"/>
          <w:szCs w:val="22"/>
          <w:u w:color="1D1C1D"/>
        </w:rPr>
        <w:t>K-Means Clustering, DBSCAN, and Hierarchical Clustering</w:t>
      </w:r>
      <w:r w:rsidRPr="002B401A">
        <w:rPr>
          <w:rFonts w:ascii="Times New Roman" w:hAnsi="Times New Roman" w:cs="Times New Roman"/>
          <w:sz w:val="22"/>
          <w:szCs w:val="22"/>
          <w:u w:color="1D1C1D"/>
        </w:rPr>
        <w:t> to segment customers based on purchasing patterns and </w:t>
      </w:r>
      <w:r w:rsidRPr="002B401A">
        <w:rPr>
          <w:rFonts w:ascii="Times New Roman" w:hAnsi="Times New Roman" w:cs="Times New Roman"/>
          <w:b/>
          <w:bCs/>
          <w:sz w:val="22"/>
          <w:szCs w:val="22"/>
          <w:u w:color="1D1C1D"/>
        </w:rPr>
        <w:t>optimize pricing strategies per segment</w:t>
      </w:r>
      <w:r w:rsidRPr="002B401A">
        <w:rPr>
          <w:rFonts w:ascii="Times New Roman" w:hAnsi="Times New Roman" w:cs="Times New Roman"/>
          <w:sz w:val="22"/>
          <w:szCs w:val="22"/>
          <w:u w:color="1D1C1D"/>
        </w:rPr>
        <w:t>.</w:t>
      </w:r>
    </w:p>
    <w:p w14:paraId="700FAADB"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Provided actionable recommendations to the client</w:t>
      </w:r>
      <w:r w:rsidRPr="002B401A">
        <w:rPr>
          <w:rFonts w:ascii="Times New Roman" w:hAnsi="Times New Roman" w:cs="Times New Roman"/>
          <w:sz w:val="22"/>
          <w:szCs w:val="22"/>
          <w:u w:color="1D1C1D"/>
          <w:rtl/>
        </w:rPr>
        <w:t>’</w:t>
      </w:r>
      <w:r w:rsidRPr="002B401A">
        <w:rPr>
          <w:rFonts w:ascii="Times New Roman" w:hAnsi="Times New Roman" w:cs="Times New Roman"/>
          <w:sz w:val="22"/>
          <w:szCs w:val="22"/>
          <w:u w:color="1D1C1D"/>
        </w:rPr>
        <w:t>s executive team, highlighting key opportunities for business growth and customer retention.</w:t>
      </w:r>
    </w:p>
    <w:p w14:paraId="5D577BDA" w14:textId="5BEBF607" w:rsidR="00DB482F" w:rsidRPr="002B401A" w:rsidRDefault="00254AF1" w:rsidP="00DB482F">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Worked closely with product teams to iterate on features based on data-driven insights.</w:t>
      </w:r>
    </w:p>
    <w:p w14:paraId="2775F61D" w14:textId="77777777" w:rsidR="00AE7846" w:rsidRPr="002B401A" w:rsidRDefault="00254AF1" w:rsidP="00CC3DA2">
      <w:pPr>
        <w:pStyle w:val="Body"/>
        <w:widowControl w:val="0"/>
        <w:spacing w:before="240" w:after="120"/>
        <w:jc w:val="both"/>
        <w:rPr>
          <w:rStyle w:val="None"/>
          <w:rFonts w:ascii="Times New Roman" w:eastAsia="Georgia" w:hAnsi="Times New Roman" w:cs="Times New Roman"/>
          <w:b/>
          <w:bCs/>
          <w:u w:val="single"/>
        </w:rPr>
      </w:pPr>
      <w:r w:rsidRPr="002B401A">
        <w:rPr>
          <w:rStyle w:val="None"/>
          <w:rFonts w:ascii="Times New Roman" w:hAnsi="Times New Roman" w:cs="Times New Roman"/>
          <w:b/>
          <w:bCs/>
          <w:u w:val="single"/>
        </w:rPr>
        <w:t>Project #4:</w:t>
      </w:r>
    </w:p>
    <w:p w14:paraId="736F78EB" w14:textId="77777777" w:rsidR="00AE7846" w:rsidRPr="002B401A" w:rsidRDefault="00254AF1" w:rsidP="00CC3DA2">
      <w:pPr>
        <w:pStyle w:val="Body"/>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spacing w:line="240" w:lineRule="auto"/>
        <w:jc w:val="both"/>
        <w:rPr>
          <w:rStyle w:val="None"/>
          <w:rFonts w:ascii="Times New Roman" w:eastAsia="Georgia" w:hAnsi="Times New Roman" w:cs="Times New Roman"/>
          <w:b/>
          <w:bCs/>
        </w:rPr>
      </w:pPr>
      <w:r w:rsidRPr="002B401A">
        <w:rPr>
          <w:rStyle w:val="None"/>
          <w:rFonts w:ascii="Times New Roman" w:hAnsi="Times New Roman" w:cs="Times New Roman"/>
          <w:b/>
          <w:bCs/>
        </w:rPr>
        <w:t>Client: Chevron, Houston</w:t>
      </w:r>
      <w:r w:rsidRPr="002B401A">
        <w:rPr>
          <w:rStyle w:val="None"/>
          <w:rFonts w:ascii="Times New Roman" w:eastAsia="Georgia" w:hAnsi="Times New Roman" w:cs="Times New Roman"/>
          <w:b/>
          <w:bCs/>
        </w:rPr>
        <w:tab/>
        <w:t xml:space="preserve"> </w:t>
      </w:r>
      <w:r w:rsidRPr="002B401A">
        <w:rPr>
          <w:rStyle w:val="None"/>
          <w:rFonts w:ascii="Times New Roman" w:eastAsia="Georgia" w:hAnsi="Times New Roman" w:cs="Times New Roman"/>
          <w:b/>
          <w:bCs/>
        </w:rPr>
        <w:tab/>
        <w:t xml:space="preserve">           </w:t>
      </w:r>
      <w:r w:rsidRPr="002B401A">
        <w:rPr>
          <w:rStyle w:val="None"/>
          <w:rFonts w:ascii="Times New Roman" w:hAnsi="Times New Roman" w:cs="Times New Roman"/>
          <w:b/>
          <w:bCs/>
        </w:rPr>
        <w:t xml:space="preserve">  </w:t>
      </w:r>
      <w:r w:rsidRPr="002B401A">
        <w:rPr>
          <w:rStyle w:val="None"/>
          <w:rFonts w:ascii="Times New Roman" w:hAnsi="Times New Roman" w:cs="Times New Roman"/>
          <w:b/>
          <w:bCs/>
        </w:rPr>
        <w:tab/>
        <w:t xml:space="preserve">                     </w:t>
      </w:r>
      <w:r w:rsidR="004F26B1" w:rsidRPr="002B401A">
        <w:rPr>
          <w:rStyle w:val="None"/>
          <w:rFonts w:ascii="Times New Roman" w:hAnsi="Times New Roman" w:cs="Times New Roman"/>
          <w:b/>
          <w:bCs/>
        </w:rPr>
        <w:t xml:space="preserve">         </w:t>
      </w:r>
      <w:r w:rsidRPr="002B401A">
        <w:rPr>
          <w:rStyle w:val="None"/>
          <w:rFonts w:ascii="Times New Roman" w:hAnsi="Times New Roman" w:cs="Times New Roman"/>
          <w:b/>
          <w:bCs/>
        </w:rPr>
        <w:t>Oct 2015</w:t>
      </w:r>
      <w:r w:rsidRPr="002B401A">
        <w:rPr>
          <w:rStyle w:val="None"/>
          <w:rFonts w:ascii="Times New Roman" w:hAnsi="Times New Roman" w:cs="Times New Roman"/>
          <w:b/>
          <w:bCs/>
          <w:lang w:val="ru-RU"/>
        </w:rPr>
        <w:t xml:space="preserve">- </w:t>
      </w:r>
      <w:r w:rsidRPr="002B401A">
        <w:rPr>
          <w:rStyle w:val="None"/>
          <w:rFonts w:ascii="Times New Roman" w:hAnsi="Times New Roman" w:cs="Times New Roman"/>
          <w:b/>
          <w:bCs/>
        </w:rPr>
        <w:t>Nov 2018</w:t>
      </w:r>
    </w:p>
    <w:p w14:paraId="167ECD07" w14:textId="77777777" w:rsidR="00AE7846" w:rsidRPr="002B401A" w:rsidRDefault="00254AF1" w:rsidP="00CC3DA2">
      <w:pPr>
        <w:pStyle w:val="Body"/>
        <w:spacing w:line="240" w:lineRule="auto"/>
        <w:jc w:val="both"/>
        <w:rPr>
          <w:rFonts w:ascii="Times New Roman" w:eastAsia="Georgia" w:hAnsi="Times New Roman" w:cs="Times New Roman"/>
        </w:rPr>
      </w:pPr>
      <w:r w:rsidRPr="002B401A">
        <w:rPr>
          <w:rStyle w:val="None"/>
          <w:rFonts w:ascii="Times New Roman" w:hAnsi="Times New Roman" w:cs="Times New Roman"/>
          <w:b/>
          <w:bCs/>
          <w:lang w:val="it-IT"/>
        </w:rPr>
        <w:t xml:space="preserve">Role: </w:t>
      </w:r>
      <w:r w:rsidRPr="002B401A">
        <w:rPr>
          <w:rStyle w:val="None"/>
          <w:rFonts w:ascii="Times New Roman" w:hAnsi="Times New Roman" w:cs="Times New Roman"/>
          <w:b/>
          <w:bCs/>
        </w:rPr>
        <w:t>Data Engineer</w:t>
      </w:r>
    </w:p>
    <w:p w14:paraId="198C508D" w14:textId="77777777" w:rsidR="00AE7846" w:rsidRPr="002B401A" w:rsidRDefault="00254AF1" w:rsidP="00CC3DA2">
      <w:pPr>
        <w:pStyle w:val="Default"/>
        <w:numPr>
          <w:ilvl w:val="0"/>
          <w:numId w:val="2"/>
        </w:numPr>
        <w:spacing w:before="14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Responsible for Business Analysis and Requirements Collection.</w:t>
      </w:r>
    </w:p>
    <w:p w14:paraId="36FADDE1"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Created profiles to analyze the structure of source data and applied rules in profiles.</w:t>
      </w:r>
    </w:p>
    <w:p w14:paraId="511EE478"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Extensively worked on Address validator transformation in IDQ to parse partial addresses and populate the full address in the target table.</w:t>
      </w:r>
    </w:p>
    <w:p w14:paraId="292FA05E"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Created mappings in Informatica Data Quality (IDQ) using Parser, Standardizer, and Address Validator Transformations.</w:t>
      </w:r>
    </w:p>
    <w:p w14:paraId="232808A6"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Designed reference data and data quality rules using IDQ and involved in cleaning the data using IDQ in Informatica Data Quality 9.1 environment.</w:t>
      </w:r>
    </w:p>
    <w:p w14:paraId="3CFA6E64" w14:textId="46526201" w:rsidR="00BE424B" w:rsidRPr="002B401A" w:rsidRDefault="00254AF1" w:rsidP="0068353E">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Captured DQ metrics (like total record count, distinct record count, count of distinct field, count of null, referential checks, etc.) on inbound/raw data and processed/output data.</w:t>
      </w:r>
    </w:p>
    <w:p w14:paraId="2BE55A3C"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Developed and implemented Informatica Developer Mappings for data cleansing using Address validator, Labeler, Association, Parser, Expression, Filter, Router, Lookup transformations.</w:t>
      </w:r>
    </w:p>
    <w:p w14:paraId="18C37FAC"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Implemented DQ checks for Data trending rules, Day over Day, Week over Week and Month over Month trending checks.</w:t>
      </w:r>
    </w:p>
    <w:p w14:paraId="1F05B517"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Created multiple scorecards to the business on the various reports on incoming data on various source systems.</w:t>
      </w:r>
    </w:p>
    <w:p w14:paraId="3900F166"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Performed code migration of mappings and workflows from Development to Test and Production Servers through deployment groups for DEV, TEST and PROD repositories in retaining shortcuts, dependencies with versioning.</w:t>
      </w:r>
    </w:p>
    <w:p w14:paraId="743998D0"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Wrote UNIX shell scripts and PMCMD commands for FTP of files from remote servers and backup of repository and folder.</w:t>
      </w:r>
    </w:p>
    <w:p w14:paraId="60A85DB2" w14:textId="77777777" w:rsidR="00AE7846" w:rsidRPr="002B401A" w:rsidRDefault="00254AF1" w:rsidP="00CC3DA2">
      <w:pPr>
        <w:pStyle w:val="Body"/>
        <w:widowControl w:val="0"/>
        <w:spacing w:before="240" w:after="120"/>
        <w:jc w:val="both"/>
        <w:rPr>
          <w:rStyle w:val="None"/>
          <w:rFonts w:ascii="Times New Roman" w:eastAsia="Georgia" w:hAnsi="Times New Roman" w:cs="Times New Roman"/>
          <w:b/>
          <w:bCs/>
          <w:u w:val="single"/>
        </w:rPr>
      </w:pPr>
      <w:r w:rsidRPr="002B401A">
        <w:rPr>
          <w:rStyle w:val="None"/>
          <w:rFonts w:ascii="Times New Roman" w:hAnsi="Times New Roman" w:cs="Times New Roman"/>
          <w:b/>
          <w:bCs/>
          <w:u w:val="single"/>
        </w:rPr>
        <w:t>Project #5:</w:t>
      </w:r>
    </w:p>
    <w:p w14:paraId="361F525A" w14:textId="75E634E3" w:rsidR="00AE7846" w:rsidRPr="002B401A" w:rsidRDefault="00254AF1" w:rsidP="00CC3DA2">
      <w:pPr>
        <w:pStyle w:val="Body"/>
        <w:pBdr>
          <w:bottom w:val="single" w:sz="4" w:space="0"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spacing w:line="240" w:lineRule="auto"/>
        <w:jc w:val="both"/>
        <w:rPr>
          <w:rStyle w:val="None"/>
          <w:rFonts w:ascii="Times New Roman" w:eastAsia="Georgia" w:hAnsi="Times New Roman" w:cs="Times New Roman"/>
          <w:b/>
          <w:bCs/>
        </w:rPr>
      </w:pPr>
      <w:r w:rsidRPr="002B401A">
        <w:rPr>
          <w:rStyle w:val="None"/>
          <w:rFonts w:ascii="Times New Roman" w:hAnsi="Times New Roman" w:cs="Times New Roman"/>
          <w:b/>
          <w:bCs/>
        </w:rPr>
        <w:t>Client: Inspire Software Solutions, Hyderabad</w:t>
      </w:r>
      <w:r w:rsidRPr="002B401A">
        <w:rPr>
          <w:rStyle w:val="None"/>
          <w:rFonts w:ascii="Times New Roman" w:eastAsia="Georgia" w:hAnsi="Times New Roman" w:cs="Times New Roman"/>
          <w:b/>
          <w:bCs/>
        </w:rPr>
        <w:tab/>
      </w:r>
      <w:r w:rsidRPr="002B401A">
        <w:rPr>
          <w:rStyle w:val="None"/>
          <w:rFonts w:ascii="Times New Roman" w:eastAsia="Georgia" w:hAnsi="Times New Roman" w:cs="Times New Roman"/>
          <w:b/>
          <w:bCs/>
        </w:rPr>
        <w:tab/>
      </w:r>
      <w:r w:rsidRPr="002B401A">
        <w:rPr>
          <w:rStyle w:val="None"/>
          <w:rFonts w:ascii="Times New Roman" w:eastAsia="Georgia" w:hAnsi="Times New Roman" w:cs="Times New Roman"/>
          <w:b/>
          <w:bCs/>
        </w:rPr>
        <w:tab/>
        <w:t xml:space="preserve">         </w:t>
      </w:r>
      <w:r w:rsidRPr="002B401A">
        <w:rPr>
          <w:rStyle w:val="None"/>
          <w:rFonts w:ascii="Times New Roman" w:hAnsi="Times New Roman" w:cs="Times New Roman"/>
          <w:b/>
          <w:bCs/>
        </w:rPr>
        <w:t xml:space="preserve"> Aug 201</w:t>
      </w:r>
      <w:r w:rsidR="00B678F7" w:rsidRPr="002B401A">
        <w:rPr>
          <w:rStyle w:val="None"/>
          <w:rFonts w:ascii="Times New Roman" w:hAnsi="Times New Roman" w:cs="Times New Roman"/>
          <w:b/>
          <w:bCs/>
        </w:rPr>
        <w:t>1</w:t>
      </w:r>
      <w:r w:rsidRPr="002B401A">
        <w:rPr>
          <w:rStyle w:val="None"/>
          <w:rFonts w:ascii="Times New Roman" w:hAnsi="Times New Roman" w:cs="Times New Roman"/>
          <w:b/>
          <w:bCs/>
          <w:lang w:val="ru-RU"/>
        </w:rPr>
        <w:t xml:space="preserve">- </w:t>
      </w:r>
      <w:r w:rsidRPr="002B401A">
        <w:rPr>
          <w:rStyle w:val="None"/>
          <w:rFonts w:ascii="Times New Roman" w:hAnsi="Times New Roman" w:cs="Times New Roman"/>
          <w:b/>
          <w:bCs/>
        </w:rPr>
        <w:t>Sep 2015</w:t>
      </w:r>
    </w:p>
    <w:p w14:paraId="6AA7149E" w14:textId="77777777" w:rsidR="00AE7846" w:rsidRPr="002B401A" w:rsidRDefault="00254AF1" w:rsidP="00CC3DA2">
      <w:pPr>
        <w:pStyle w:val="Body"/>
        <w:spacing w:line="240" w:lineRule="auto"/>
        <w:jc w:val="both"/>
        <w:rPr>
          <w:rStyle w:val="None"/>
          <w:rFonts w:ascii="Times New Roman" w:eastAsia="Cambria" w:hAnsi="Times New Roman" w:cs="Times New Roman"/>
          <w:b/>
          <w:bCs/>
        </w:rPr>
      </w:pPr>
      <w:r w:rsidRPr="002B401A">
        <w:rPr>
          <w:rStyle w:val="None"/>
          <w:rFonts w:ascii="Times New Roman" w:hAnsi="Times New Roman" w:cs="Times New Roman"/>
          <w:b/>
          <w:bCs/>
          <w:lang w:val="it-IT"/>
        </w:rPr>
        <w:t xml:space="preserve">Role: </w:t>
      </w:r>
      <w:r w:rsidRPr="002B401A">
        <w:rPr>
          <w:rStyle w:val="None"/>
          <w:rFonts w:ascii="Times New Roman" w:hAnsi="Times New Roman" w:cs="Times New Roman"/>
          <w:b/>
          <w:bCs/>
        </w:rPr>
        <w:t>Data Engineer</w:t>
      </w:r>
    </w:p>
    <w:p w14:paraId="26CEEE02"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Designed and documented functional specs and prepared technical design documents.</w:t>
      </w:r>
    </w:p>
    <w:p w14:paraId="6B8D78D3"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Worked with data stewards across the enterprise to identify critical data elements and define data quality criteria including business rules, definitions, and tolerance levels.</w:t>
      </w:r>
    </w:p>
    <w:p w14:paraId="2D61160A"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lastRenderedPageBreak/>
        <w:t>Involved in creating a Metadata Manager in DEV/UAT and PROD environments to pull metadata information for various databases like Oracle, Teradata, and DB2.</w:t>
      </w:r>
    </w:p>
    <w:p w14:paraId="009739F4"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Collaborated with Data Governance to set standards for how data is used and consumed, enacting and enforcing uniform data entry standards.</w:t>
      </w:r>
    </w:p>
    <w:p w14:paraId="44970195"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Established criteria for how often data quality is checked for accuracy.</w:t>
      </w:r>
    </w:p>
    <w:p w14:paraId="702496F4"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Established data quality dimensions such as data completeness, conformance, consistency, validity, and timeliness.</w:t>
      </w:r>
    </w:p>
    <w:p w14:paraId="46C0148A"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Developed data improvement processes to maintain or improve data value.</w:t>
      </w:r>
    </w:p>
    <w:p w14:paraId="51E0BC63"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Centralized data quality processes into one data quality program, incorporating data cleansing, standardization, and matching processes handled by external vendors.</w:t>
      </w:r>
    </w:p>
    <w:p w14:paraId="35A7FC08"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Conducted data quality assessments and profiling activities to evaluate data completeness and accuracy relative to quality specifications.</w:t>
      </w:r>
    </w:p>
    <w:p w14:paraId="087C7F20" w14:textId="77777777" w:rsidR="00AE7846" w:rsidRPr="002B401A" w:rsidRDefault="00254AF1" w:rsidP="00CC3DA2">
      <w:pPr>
        <w:pStyle w:val="Default"/>
        <w:numPr>
          <w:ilvl w:val="0"/>
          <w:numId w:val="2"/>
        </w:numPr>
        <w:spacing w:before="60" w:after="60" w:line="240" w:lineRule="auto"/>
        <w:jc w:val="both"/>
        <w:rPr>
          <w:rFonts w:ascii="Times New Roman" w:hAnsi="Times New Roman" w:cs="Times New Roman"/>
          <w:sz w:val="22"/>
          <w:szCs w:val="22"/>
          <w:u w:color="1D1C1D"/>
        </w:rPr>
      </w:pPr>
      <w:r w:rsidRPr="002B401A">
        <w:rPr>
          <w:rFonts w:ascii="Times New Roman" w:hAnsi="Times New Roman" w:cs="Times New Roman"/>
          <w:sz w:val="22"/>
          <w:szCs w:val="22"/>
          <w:u w:color="1D1C1D"/>
        </w:rPr>
        <w:t>Worked with Informatica Data Quality (IDQ) Developer/Analyst Tools to remove data noise using different transformations like Standardization, Merge and Match, Case Conversion, Consolidation, Parser, Labeler, Address Validation, Key Generator, Lookup, Decision.</w:t>
      </w:r>
    </w:p>
    <w:p w14:paraId="2B25954A" w14:textId="77777777" w:rsidR="00AE7846" w:rsidRPr="002B401A" w:rsidRDefault="00254AF1" w:rsidP="00CC3DA2">
      <w:pPr>
        <w:pStyle w:val="Body"/>
        <w:widowControl w:val="0"/>
        <w:spacing w:before="220" w:after="120"/>
        <w:jc w:val="both"/>
        <w:rPr>
          <w:rStyle w:val="None"/>
          <w:rFonts w:ascii="Times New Roman" w:eastAsia="Arial" w:hAnsi="Times New Roman" w:cs="Times New Roman"/>
          <w:b/>
          <w:bCs/>
          <w:color w:val="1D1C1D"/>
          <w:u w:val="single" w:color="1D1C1D"/>
        </w:rPr>
      </w:pPr>
      <w:r w:rsidRPr="002B401A">
        <w:rPr>
          <w:rFonts w:ascii="Times New Roman" w:hAnsi="Times New Roman" w:cs="Times New Roman"/>
          <w:b/>
          <w:bCs/>
          <w:u w:val="single"/>
        </w:rPr>
        <w:t>EDUCATION</w:t>
      </w:r>
    </w:p>
    <w:p w14:paraId="5BDD073B" w14:textId="538F4C33" w:rsidR="00AE7846" w:rsidRPr="002B401A" w:rsidRDefault="00254AF1" w:rsidP="00F302E2">
      <w:pPr>
        <w:pStyle w:val="Body"/>
        <w:spacing w:line="240" w:lineRule="auto"/>
        <w:ind w:right="180"/>
        <w:jc w:val="both"/>
        <w:rPr>
          <w:rFonts w:ascii="Times New Roman" w:eastAsia="Georgia" w:hAnsi="Times New Roman" w:cs="Times New Roman"/>
          <w:u w:color="1D1C1D"/>
        </w:rPr>
      </w:pPr>
      <w:r w:rsidRPr="002B401A">
        <w:rPr>
          <w:rStyle w:val="None"/>
          <w:rFonts w:ascii="Times New Roman" w:hAnsi="Times New Roman" w:cs="Times New Roman"/>
          <w:b/>
          <w:bCs/>
          <w:color w:val="1D1C1D"/>
          <w:u w:color="1D1C1D"/>
        </w:rPr>
        <w:tab/>
      </w:r>
      <w:r w:rsidRPr="002B401A">
        <w:rPr>
          <w:rStyle w:val="None"/>
          <w:rFonts w:ascii="Times New Roman" w:hAnsi="Times New Roman" w:cs="Times New Roman"/>
          <w:u w:color="1D1C1D"/>
        </w:rPr>
        <w:t>Completed Master</w:t>
      </w:r>
      <w:r w:rsidR="00EF2FF9" w:rsidRPr="002B401A">
        <w:rPr>
          <w:rStyle w:val="None"/>
          <w:rFonts w:ascii="Times New Roman" w:hAnsi="Times New Roman" w:cs="Times New Roman"/>
          <w:u w:color="1D1C1D"/>
        </w:rPr>
        <w:t>’</w:t>
      </w:r>
      <w:r w:rsidRPr="002B401A">
        <w:rPr>
          <w:rStyle w:val="None"/>
          <w:rFonts w:ascii="Times New Roman" w:hAnsi="Times New Roman" w:cs="Times New Roman"/>
          <w:u w:color="1D1C1D"/>
        </w:rPr>
        <w:t xml:space="preserve">s in Computer </w:t>
      </w:r>
      <w:r w:rsidR="004B67BB" w:rsidRPr="002B401A">
        <w:rPr>
          <w:rStyle w:val="None"/>
          <w:rFonts w:ascii="Times New Roman" w:hAnsi="Times New Roman" w:cs="Times New Roman"/>
          <w:u w:color="1D1C1D"/>
        </w:rPr>
        <w:t>S</w:t>
      </w:r>
      <w:r w:rsidRPr="002B401A">
        <w:rPr>
          <w:rStyle w:val="None"/>
          <w:rFonts w:ascii="Times New Roman" w:hAnsi="Times New Roman" w:cs="Times New Roman"/>
          <w:u w:color="1D1C1D"/>
        </w:rPr>
        <w:t>cience Engineering from JNTUH in 201</w:t>
      </w:r>
      <w:r w:rsidR="005E0370" w:rsidRPr="002B401A">
        <w:rPr>
          <w:rStyle w:val="None"/>
          <w:rFonts w:ascii="Times New Roman" w:hAnsi="Times New Roman" w:cs="Times New Roman"/>
          <w:u w:color="1D1C1D"/>
        </w:rPr>
        <w:t>4.</w:t>
      </w:r>
    </w:p>
    <w:sectPr w:rsidR="00AE7846" w:rsidRPr="002B401A">
      <w:headerReference w:type="default" r:id="rId7"/>
      <w:footerReference w:type="default" r:id="rId8"/>
      <w:pgSz w:w="12240" w:h="15840"/>
      <w:pgMar w:top="1008" w:right="1008"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61FC8" w14:textId="77777777" w:rsidR="007A63C8" w:rsidRDefault="007A63C8">
      <w:r>
        <w:separator/>
      </w:r>
    </w:p>
  </w:endnote>
  <w:endnote w:type="continuationSeparator" w:id="0">
    <w:p w14:paraId="3E2C7391" w14:textId="77777777" w:rsidR="007A63C8" w:rsidRDefault="007A6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nlo Regular">
    <w:altName w:val="DokChampa"/>
    <w:charset w:val="00"/>
    <w:family w:val="modern"/>
    <w:pitch w:val="fixed"/>
    <w:sig w:usb0="E60022FF" w:usb1="D200F9FB" w:usb2="02000028" w:usb3="00000000" w:csb0="000001DF" w:csb1="00000000"/>
  </w:font>
  <w:font w:name="Arial Unicode MS">
    <w:panose1 w:val="020B0604020202020204"/>
    <w:charset w:val="00"/>
    <w:family w:val="roman"/>
    <w:pitch w:val="default"/>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11C67" w14:textId="77777777" w:rsidR="00AE7846" w:rsidRDefault="00AE7846">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9B9BD" w14:textId="77777777" w:rsidR="007A63C8" w:rsidRDefault="007A63C8">
      <w:r>
        <w:separator/>
      </w:r>
    </w:p>
  </w:footnote>
  <w:footnote w:type="continuationSeparator" w:id="0">
    <w:p w14:paraId="6079E81B" w14:textId="77777777" w:rsidR="007A63C8" w:rsidRDefault="007A6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7DDB" w14:textId="77777777" w:rsidR="00AE7846" w:rsidRDefault="00254AF1">
    <w:pPr>
      <w:pStyle w:val="HeaderFooter"/>
    </w:pPr>
    <w:r>
      <w:rPr>
        <w:noProof/>
      </w:rPr>
      <mc:AlternateContent>
        <mc:Choice Requires="wps">
          <w:drawing>
            <wp:anchor distT="152400" distB="152400" distL="152400" distR="152400" simplePos="0" relativeHeight="251658240" behindDoc="1" locked="0" layoutInCell="1" allowOverlap="1" wp14:anchorId="27E3249D" wp14:editId="500073C0">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71A"/>
    <w:multiLevelType w:val="multilevel"/>
    <w:tmpl w:val="EAB8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94EDF"/>
    <w:multiLevelType w:val="multilevel"/>
    <w:tmpl w:val="15FE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B08C2"/>
    <w:multiLevelType w:val="multilevel"/>
    <w:tmpl w:val="795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26556"/>
    <w:multiLevelType w:val="multilevel"/>
    <w:tmpl w:val="A860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D5F15"/>
    <w:multiLevelType w:val="multilevel"/>
    <w:tmpl w:val="D292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65579"/>
    <w:multiLevelType w:val="multilevel"/>
    <w:tmpl w:val="8CA2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137DB"/>
    <w:multiLevelType w:val="hybridMultilevel"/>
    <w:tmpl w:val="F29259F4"/>
    <w:styleLink w:val="Bullet"/>
    <w:lvl w:ilvl="0" w:tplc="5DCE053C">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ind w:left="809" w:hanging="809"/>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0"/>
        <w:highlight w:val="none"/>
        <w:vertAlign w:val="baseline"/>
      </w:rPr>
    </w:lvl>
    <w:lvl w:ilvl="1" w:tplc="3B8E0002">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ind w:left="92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2"/>
        <w:highlight w:val="none"/>
        <w:vertAlign w:val="baseline"/>
      </w:rPr>
    </w:lvl>
    <w:lvl w:ilvl="2" w:tplc="C52E07C4">
      <w:start w:val="1"/>
      <w:numFmt w:val="bullet"/>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ind w:left="110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2"/>
        <w:highlight w:val="none"/>
        <w:vertAlign w:val="baseline"/>
      </w:rPr>
    </w:lvl>
    <w:lvl w:ilvl="3" w:tplc="5CFEDF64">
      <w:start w:val="1"/>
      <w:numFmt w:val="bullet"/>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ind w:left="128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2"/>
        <w:highlight w:val="none"/>
        <w:vertAlign w:val="baseline"/>
      </w:rPr>
    </w:lvl>
    <w:lvl w:ilvl="4" w:tplc="C0EE2044">
      <w:start w:val="1"/>
      <w:numFmt w:val="bullet"/>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ind w:left="146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2"/>
        <w:highlight w:val="none"/>
        <w:vertAlign w:val="baseline"/>
      </w:rPr>
    </w:lvl>
    <w:lvl w:ilvl="5" w:tplc="496403CC">
      <w:start w:val="1"/>
      <w:numFmt w:val="bullet"/>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ind w:left="164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2"/>
        <w:highlight w:val="none"/>
        <w:vertAlign w:val="baseline"/>
      </w:rPr>
    </w:lvl>
    <w:lvl w:ilvl="6" w:tplc="2154DE6C">
      <w:start w:val="1"/>
      <w:numFmt w:val="bullet"/>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ind w:left="182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2"/>
        <w:highlight w:val="none"/>
        <w:vertAlign w:val="baseline"/>
      </w:rPr>
    </w:lvl>
    <w:lvl w:ilvl="7" w:tplc="78609E3C">
      <w:start w:val="1"/>
      <w:numFmt w:val="bullet"/>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ind w:left="200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2"/>
        <w:highlight w:val="none"/>
        <w:vertAlign w:val="baseline"/>
      </w:rPr>
    </w:lvl>
    <w:lvl w:ilvl="8" w:tplc="F514BDEE">
      <w:start w:val="1"/>
      <w:numFmt w:val="bullet"/>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s>
        <w:ind w:left="2187" w:hanging="747"/>
      </w:pPr>
      <w:rPr>
        <w:rFonts w:ascii="Menlo Regular" w:eastAsia="Menlo Regular" w:hAnsi="Menlo Regular" w:cs="Menlo Regular"/>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7" w15:restartNumberingAfterBreak="0">
    <w:nsid w:val="6D4C4B39"/>
    <w:multiLevelType w:val="hybridMultilevel"/>
    <w:tmpl w:val="F29259F4"/>
    <w:numStyleLink w:val="Bullet"/>
  </w:abstractNum>
  <w:abstractNum w:abstractNumId="8" w15:restartNumberingAfterBreak="0">
    <w:nsid w:val="73136BA8"/>
    <w:multiLevelType w:val="multilevel"/>
    <w:tmpl w:val="8F4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007031">
    <w:abstractNumId w:val="6"/>
  </w:num>
  <w:num w:numId="2" w16cid:durableId="1459566585">
    <w:abstractNumId w:val="7"/>
  </w:num>
  <w:num w:numId="3" w16cid:durableId="7752303">
    <w:abstractNumId w:val="0"/>
  </w:num>
  <w:num w:numId="4" w16cid:durableId="1727950061">
    <w:abstractNumId w:val="3"/>
  </w:num>
  <w:num w:numId="5" w16cid:durableId="47077309">
    <w:abstractNumId w:val="5"/>
  </w:num>
  <w:num w:numId="6" w16cid:durableId="1157454435">
    <w:abstractNumId w:val="8"/>
  </w:num>
  <w:num w:numId="7" w16cid:durableId="1213543591">
    <w:abstractNumId w:val="4"/>
  </w:num>
  <w:num w:numId="8" w16cid:durableId="1569920789">
    <w:abstractNumId w:val="1"/>
  </w:num>
  <w:num w:numId="9" w16cid:durableId="898788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846"/>
    <w:rsid w:val="000108BA"/>
    <w:rsid w:val="00054361"/>
    <w:rsid w:val="00056484"/>
    <w:rsid w:val="00062BC3"/>
    <w:rsid w:val="000672A4"/>
    <w:rsid w:val="000847ED"/>
    <w:rsid w:val="00084D2C"/>
    <w:rsid w:val="000A4B87"/>
    <w:rsid w:val="000D6E8B"/>
    <w:rsid w:val="00105777"/>
    <w:rsid w:val="00131F06"/>
    <w:rsid w:val="00144E6B"/>
    <w:rsid w:val="00153A2A"/>
    <w:rsid w:val="001B11DA"/>
    <w:rsid w:val="001C3DC7"/>
    <w:rsid w:val="001C68A4"/>
    <w:rsid w:val="001D1C2E"/>
    <w:rsid w:val="001F4ACB"/>
    <w:rsid w:val="00224747"/>
    <w:rsid w:val="00225F97"/>
    <w:rsid w:val="00233F47"/>
    <w:rsid w:val="00237734"/>
    <w:rsid w:val="00244BC2"/>
    <w:rsid w:val="00254AF1"/>
    <w:rsid w:val="00266798"/>
    <w:rsid w:val="00270C84"/>
    <w:rsid w:val="00282E4A"/>
    <w:rsid w:val="0028344F"/>
    <w:rsid w:val="00294C2B"/>
    <w:rsid w:val="002A5722"/>
    <w:rsid w:val="002B401A"/>
    <w:rsid w:val="002B5DC4"/>
    <w:rsid w:val="002B7CAF"/>
    <w:rsid w:val="002C2B66"/>
    <w:rsid w:val="002D168B"/>
    <w:rsid w:val="002F3B10"/>
    <w:rsid w:val="002F5D23"/>
    <w:rsid w:val="002F7DFA"/>
    <w:rsid w:val="0031282D"/>
    <w:rsid w:val="00315E54"/>
    <w:rsid w:val="0032457D"/>
    <w:rsid w:val="00351C81"/>
    <w:rsid w:val="003523EE"/>
    <w:rsid w:val="003548C1"/>
    <w:rsid w:val="00395F7A"/>
    <w:rsid w:val="003A1A6E"/>
    <w:rsid w:val="003B3617"/>
    <w:rsid w:val="003C4A81"/>
    <w:rsid w:val="003F4ADB"/>
    <w:rsid w:val="00402D2B"/>
    <w:rsid w:val="004113F5"/>
    <w:rsid w:val="0042799D"/>
    <w:rsid w:val="00442F52"/>
    <w:rsid w:val="00447D07"/>
    <w:rsid w:val="00453410"/>
    <w:rsid w:val="0045361C"/>
    <w:rsid w:val="004542E2"/>
    <w:rsid w:val="0046144F"/>
    <w:rsid w:val="00462B52"/>
    <w:rsid w:val="00466B40"/>
    <w:rsid w:val="0049238A"/>
    <w:rsid w:val="004B67BB"/>
    <w:rsid w:val="004C2E15"/>
    <w:rsid w:val="004C492A"/>
    <w:rsid w:val="004E512C"/>
    <w:rsid w:val="004E5A53"/>
    <w:rsid w:val="004F26B1"/>
    <w:rsid w:val="004F5825"/>
    <w:rsid w:val="00524924"/>
    <w:rsid w:val="005268AF"/>
    <w:rsid w:val="0054759C"/>
    <w:rsid w:val="005736D7"/>
    <w:rsid w:val="00574CE7"/>
    <w:rsid w:val="0058238D"/>
    <w:rsid w:val="00583280"/>
    <w:rsid w:val="00586864"/>
    <w:rsid w:val="00586952"/>
    <w:rsid w:val="005A4544"/>
    <w:rsid w:val="005C0BBB"/>
    <w:rsid w:val="005E0370"/>
    <w:rsid w:val="005E09B0"/>
    <w:rsid w:val="005E58FF"/>
    <w:rsid w:val="005F143A"/>
    <w:rsid w:val="005F36C7"/>
    <w:rsid w:val="006018EB"/>
    <w:rsid w:val="006253E5"/>
    <w:rsid w:val="006268C0"/>
    <w:rsid w:val="00630743"/>
    <w:rsid w:val="00642257"/>
    <w:rsid w:val="006650FD"/>
    <w:rsid w:val="00670633"/>
    <w:rsid w:val="00671132"/>
    <w:rsid w:val="00671972"/>
    <w:rsid w:val="00681D7A"/>
    <w:rsid w:val="0068353E"/>
    <w:rsid w:val="0068509C"/>
    <w:rsid w:val="0068667B"/>
    <w:rsid w:val="0068765E"/>
    <w:rsid w:val="006946C0"/>
    <w:rsid w:val="006959C0"/>
    <w:rsid w:val="006A0591"/>
    <w:rsid w:val="006A2C3C"/>
    <w:rsid w:val="006D2C21"/>
    <w:rsid w:val="006E7F19"/>
    <w:rsid w:val="00706297"/>
    <w:rsid w:val="00716EA2"/>
    <w:rsid w:val="00720056"/>
    <w:rsid w:val="00724944"/>
    <w:rsid w:val="00733A61"/>
    <w:rsid w:val="00737919"/>
    <w:rsid w:val="00757A96"/>
    <w:rsid w:val="00763FB7"/>
    <w:rsid w:val="0077315A"/>
    <w:rsid w:val="007A63C8"/>
    <w:rsid w:val="007B04AF"/>
    <w:rsid w:val="007B229A"/>
    <w:rsid w:val="007C3159"/>
    <w:rsid w:val="007D488D"/>
    <w:rsid w:val="00803C47"/>
    <w:rsid w:val="0081365A"/>
    <w:rsid w:val="00843137"/>
    <w:rsid w:val="00857C7A"/>
    <w:rsid w:val="0086498F"/>
    <w:rsid w:val="00871E5E"/>
    <w:rsid w:val="008969A7"/>
    <w:rsid w:val="00897259"/>
    <w:rsid w:val="008A3DCD"/>
    <w:rsid w:val="008B658C"/>
    <w:rsid w:val="008C51DF"/>
    <w:rsid w:val="008D1A15"/>
    <w:rsid w:val="008F2ADF"/>
    <w:rsid w:val="00902DCA"/>
    <w:rsid w:val="0090548E"/>
    <w:rsid w:val="00930E7C"/>
    <w:rsid w:val="0095441C"/>
    <w:rsid w:val="00976AFC"/>
    <w:rsid w:val="0098718F"/>
    <w:rsid w:val="009B0802"/>
    <w:rsid w:val="009C19D8"/>
    <w:rsid w:val="009D3282"/>
    <w:rsid w:val="009E3735"/>
    <w:rsid w:val="009F4E64"/>
    <w:rsid w:val="009F5952"/>
    <w:rsid w:val="00A139DB"/>
    <w:rsid w:val="00A1558C"/>
    <w:rsid w:val="00A25B45"/>
    <w:rsid w:val="00A26D3B"/>
    <w:rsid w:val="00A568F9"/>
    <w:rsid w:val="00A708C1"/>
    <w:rsid w:val="00A878A6"/>
    <w:rsid w:val="00A9044E"/>
    <w:rsid w:val="00A92424"/>
    <w:rsid w:val="00A92899"/>
    <w:rsid w:val="00AA1A9E"/>
    <w:rsid w:val="00AB1461"/>
    <w:rsid w:val="00AE3997"/>
    <w:rsid w:val="00AE6D53"/>
    <w:rsid w:val="00AE7846"/>
    <w:rsid w:val="00B06B1E"/>
    <w:rsid w:val="00B10A08"/>
    <w:rsid w:val="00B24D70"/>
    <w:rsid w:val="00B40B77"/>
    <w:rsid w:val="00B501F5"/>
    <w:rsid w:val="00B678F7"/>
    <w:rsid w:val="00B73E0E"/>
    <w:rsid w:val="00BA65DD"/>
    <w:rsid w:val="00BB6B3B"/>
    <w:rsid w:val="00BC641E"/>
    <w:rsid w:val="00BE424B"/>
    <w:rsid w:val="00BE52F5"/>
    <w:rsid w:val="00BE678D"/>
    <w:rsid w:val="00C01641"/>
    <w:rsid w:val="00C06ABB"/>
    <w:rsid w:val="00C360C0"/>
    <w:rsid w:val="00C51473"/>
    <w:rsid w:val="00C544BE"/>
    <w:rsid w:val="00C5526B"/>
    <w:rsid w:val="00C91585"/>
    <w:rsid w:val="00CA5197"/>
    <w:rsid w:val="00CC3DA2"/>
    <w:rsid w:val="00CC671C"/>
    <w:rsid w:val="00CD2540"/>
    <w:rsid w:val="00CD784E"/>
    <w:rsid w:val="00CE35C2"/>
    <w:rsid w:val="00CE5364"/>
    <w:rsid w:val="00CE789F"/>
    <w:rsid w:val="00CF0D63"/>
    <w:rsid w:val="00CF6DD5"/>
    <w:rsid w:val="00D057A1"/>
    <w:rsid w:val="00D07608"/>
    <w:rsid w:val="00D22003"/>
    <w:rsid w:val="00D452C0"/>
    <w:rsid w:val="00D60D0E"/>
    <w:rsid w:val="00D74ECB"/>
    <w:rsid w:val="00D8441E"/>
    <w:rsid w:val="00D84C7B"/>
    <w:rsid w:val="00D9382E"/>
    <w:rsid w:val="00DA4E16"/>
    <w:rsid w:val="00DB34E1"/>
    <w:rsid w:val="00DB3E00"/>
    <w:rsid w:val="00DB482F"/>
    <w:rsid w:val="00DB5499"/>
    <w:rsid w:val="00DC05B8"/>
    <w:rsid w:val="00DC067C"/>
    <w:rsid w:val="00DC7FE5"/>
    <w:rsid w:val="00DE127D"/>
    <w:rsid w:val="00DE55FE"/>
    <w:rsid w:val="00DF2DE0"/>
    <w:rsid w:val="00E059E2"/>
    <w:rsid w:val="00E26583"/>
    <w:rsid w:val="00E35AF5"/>
    <w:rsid w:val="00E41415"/>
    <w:rsid w:val="00E618DE"/>
    <w:rsid w:val="00E6340D"/>
    <w:rsid w:val="00E752D4"/>
    <w:rsid w:val="00E76066"/>
    <w:rsid w:val="00E81374"/>
    <w:rsid w:val="00E82218"/>
    <w:rsid w:val="00E86DC3"/>
    <w:rsid w:val="00E94E48"/>
    <w:rsid w:val="00EB2CD5"/>
    <w:rsid w:val="00EB5DCD"/>
    <w:rsid w:val="00EC58FB"/>
    <w:rsid w:val="00ED5C11"/>
    <w:rsid w:val="00ED6B66"/>
    <w:rsid w:val="00EE182D"/>
    <w:rsid w:val="00EF2FF9"/>
    <w:rsid w:val="00F04A4E"/>
    <w:rsid w:val="00F05986"/>
    <w:rsid w:val="00F07AB2"/>
    <w:rsid w:val="00F221A8"/>
    <w:rsid w:val="00F302E2"/>
    <w:rsid w:val="00F30F07"/>
    <w:rsid w:val="00F43A40"/>
    <w:rsid w:val="00F547D2"/>
    <w:rsid w:val="00F63C6E"/>
    <w:rsid w:val="00FA34D6"/>
    <w:rsid w:val="00FB1FC1"/>
    <w:rsid w:val="00FB5AF8"/>
    <w:rsid w:val="00FD626A"/>
    <w:rsid w:val="00FF57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97C64"/>
  <w15:docId w15:val="{B55190EF-387E-6443-B7EE-8C178C8A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A96"/>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b/>
      <w:bCs/>
      <w:sz w:val="24"/>
      <w:szCs w:val="24"/>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Bullet">
    <w:name w:val="Bullet"/>
    <w:pPr>
      <w:numPr>
        <w:numId w:val="1"/>
      </w:numPr>
    </w:pPr>
  </w:style>
  <w:style w:type="table" w:styleId="TableGrid">
    <w:name w:val="Table Grid"/>
    <w:basedOn w:val="TableNormal"/>
    <w:uiPriority w:val="39"/>
    <w:rsid w:val="0031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E55FE"/>
    <w:rPr>
      <w:b/>
      <w:bCs/>
    </w:rPr>
  </w:style>
  <w:style w:type="character" w:customStyle="1" w:styleId="apple-converted-space">
    <w:name w:val="apple-converted-space"/>
    <w:basedOn w:val="DefaultParagraphFont"/>
    <w:rsid w:val="00DE55FE"/>
  </w:style>
  <w:style w:type="paragraph" w:styleId="NormalWeb">
    <w:name w:val="Normal (Web)"/>
    <w:basedOn w:val="Normal"/>
    <w:uiPriority w:val="99"/>
    <w:unhideWhenUsed/>
    <w:rsid w:val="00F30F07"/>
    <w:pPr>
      <w:spacing w:before="100" w:beforeAutospacing="1" w:after="100" w:afterAutospacing="1"/>
    </w:pPr>
  </w:style>
  <w:style w:type="paragraph" w:styleId="ListParagraph">
    <w:name w:val="List Paragraph"/>
    <w:basedOn w:val="Normal"/>
    <w:uiPriority w:val="34"/>
    <w:qFormat/>
    <w:rsid w:val="00B40B77"/>
    <w:pPr>
      <w:ind w:left="720"/>
      <w:contextualSpacing/>
    </w:pPr>
  </w:style>
  <w:style w:type="character" w:styleId="UnresolvedMention">
    <w:name w:val="Unresolved Mention"/>
    <w:basedOn w:val="DefaultParagraphFont"/>
    <w:uiPriority w:val="99"/>
    <w:semiHidden/>
    <w:unhideWhenUsed/>
    <w:rsid w:val="009B0802"/>
    <w:rPr>
      <w:color w:val="605E5C"/>
      <w:shd w:val="clear" w:color="auto" w:fill="E1DFDD"/>
    </w:rPr>
  </w:style>
  <w:style w:type="character" w:styleId="FollowedHyperlink">
    <w:name w:val="FollowedHyperlink"/>
    <w:basedOn w:val="DefaultParagraphFont"/>
    <w:uiPriority w:val="99"/>
    <w:semiHidden/>
    <w:unhideWhenUsed/>
    <w:rsid w:val="009B0802"/>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4232">
      <w:bodyDiv w:val="1"/>
      <w:marLeft w:val="0"/>
      <w:marRight w:val="0"/>
      <w:marTop w:val="0"/>
      <w:marBottom w:val="0"/>
      <w:divBdr>
        <w:top w:val="none" w:sz="0" w:space="0" w:color="auto"/>
        <w:left w:val="none" w:sz="0" w:space="0" w:color="auto"/>
        <w:bottom w:val="none" w:sz="0" w:space="0" w:color="auto"/>
        <w:right w:val="none" w:sz="0" w:space="0" w:color="auto"/>
      </w:divBdr>
    </w:div>
    <w:div w:id="115412199">
      <w:bodyDiv w:val="1"/>
      <w:marLeft w:val="0"/>
      <w:marRight w:val="0"/>
      <w:marTop w:val="0"/>
      <w:marBottom w:val="0"/>
      <w:divBdr>
        <w:top w:val="none" w:sz="0" w:space="0" w:color="auto"/>
        <w:left w:val="none" w:sz="0" w:space="0" w:color="auto"/>
        <w:bottom w:val="none" w:sz="0" w:space="0" w:color="auto"/>
        <w:right w:val="none" w:sz="0" w:space="0" w:color="auto"/>
      </w:divBdr>
    </w:div>
    <w:div w:id="129715841">
      <w:bodyDiv w:val="1"/>
      <w:marLeft w:val="0"/>
      <w:marRight w:val="0"/>
      <w:marTop w:val="0"/>
      <w:marBottom w:val="0"/>
      <w:divBdr>
        <w:top w:val="none" w:sz="0" w:space="0" w:color="auto"/>
        <w:left w:val="none" w:sz="0" w:space="0" w:color="auto"/>
        <w:bottom w:val="none" w:sz="0" w:space="0" w:color="auto"/>
        <w:right w:val="none" w:sz="0" w:space="0" w:color="auto"/>
      </w:divBdr>
    </w:div>
    <w:div w:id="137455627">
      <w:bodyDiv w:val="1"/>
      <w:marLeft w:val="0"/>
      <w:marRight w:val="0"/>
      <w:marTop w:val="0"/>
      <w:marBottom w:val="0"/>
      <w:divBdr>
        <w:top w:val="none" w:sz="0" w:space="0" w:color="auto"/>
        <w:left w:val="none" w:sz="0" w:space="0" w:color="auto"/>
        <w:bottom w:val="none" w:sz="0" w:space="0" w:color="auto"/>
        <w:right w:val="none" w:sz="0" w:space="0" w:color="auto"/>
      </w:divBdr>
    </w:div>
    <w:div w:id="157579826">
      <w:bodyDiv w:val="1"/>
      <w:marLeft w:val="0"/>
      <w:marRight w:val="0"/>
      <w:marTop w:val="0"/>
      <w:marBottom w:val="0"/>
      <w:divBdr>
        <w:top w:val="none" w:sz="0" w:space="0" w:color="auto"/>
        <w:left w:val="none" w:sz="0" w:space="0" w:color="auto"/>
        <w:bottom w:val="none" w:sz="0" w:space="0" w:color="auto"/>
        <w:right w:val="none" w:sz="0" w:space="0" w:color="auto"/>
      </w:divBdr>
    </w:div>
    <w:div w:id="183984814">
      <w:bodyDiv w:val="1"/>
      <w:marLeft w:val="0"/>
      <w:marRight w:val="0"/>
      <w:marTop w:val="0"/>
      <w:marBottom w:val="0"/>
      <w:divBdr>
        <w:top w:val="none" w:sz="0" w:space="0" w:color="auto"/>
        <w:left w:val="none" w:sz="0" w:space="0" w:color="auto"/>
        <w:bottom w:val="none" w:sz="0" w:space="0" w:color="auto"/>
        <w:right w:val="none" w:sz="0" w:space="0" w:color="auto"/>
      </w:divBdr>
    </w:div>
    <w:div w:id="212741771">
      <w:bodyDiv w:val="1"/>
      <w:marLeft w:val="0"/>
      <w:marRight w:val="0"/>
      <w:marTop w:val="0"/>
      <w:marBottom w:val="0"/>
      <w:divBdr>
        <w:top w:val="none" w:sz="0" w:space="0" w:color="auto"/>
        <w:left w:val="none" w:sz="0" w:space="0" w:color="auto"/>
        <w:bottom w:val="none" w:sz="0" w:space="0" w:color="auto"/>
        <w:right w:val="none" w:sz="0" w:space="0" w:color="auto"/>
      </w:divBdr>
    </w:div>
    <w:div w:id="222982340">
      <w:bodyDiv w:val="1"/>
      <w:marLeft w:val="0"/>
      <w:marRight w:val="0"/>
      <w:marTop w:val="0"/>
      <w:marBottom w:val="0"/>
      <w:divBdr>
        <w:top w:val="none" w:sz="0" w:space="0" w:color="auto"/>
        <w:left w:val="none" w:sz="0" w:space="0" w:color="auto"/>
        <w:bottom w:val="none" w:sz="0" w:space="0" w:color="auto"/>
        <w:right w:val="none" w:sz="0" w:space="0" w:color="auto"/>
      </w:divBdr>
    </w:div>
    <w:div w:id="236600067">
      <w:bodyDiv w:val="1"/>
      <w:marLeft w:val="0"/>
      <w:marRight w:val="0"/>
      <w:marTop w:val="0"/>
      <w:marBottom w:val="0"/>
      <w:divBdr>
        <w:top w:val="none" w:sz="0" w:space="0" w:color="auto"/>
        <w:left w:val="none" w:sz="0" w:space="0" w:color="auto"/>
        <w:bottom w:val="none" w:sz="0" w:space="0" w:color="auto"/>
        <w:right w:val="none" w:sz="0" w:space="0" w:color="auto"/>
      </w:divBdr>
    </w:div>
    <w:div w:id="321587781">
      <w:bodyDiv w:val="1"/>
      <w:marLeft w:val="0"/>
      <w:marRight w:val="0"/>
      <w:marTop w:val="0"/>
      <w:marBottom w:val="0"/>
      <w:divBdr>
        <w:top w:val="none" w:sz="0" w:space="0" w:color="auto"/>
        <w:left w:val="none" w:sz="0" w:space="0" w:color="auto"/>
        <w:bottom w:val="none" w:sz="0" w:space="0" w:color="auto"/>
        <w:right w:val="none" w:sz="0" w:space="0" w:color="auto"/>
      </w:divBdr>
    </w:div>
    <w:div w:id="331375374">
      <w:bodyDiv w:val="1"/>
      <w:marLeft w:val="0"/>
      <w:marRight w:val="0"/>
      <w:marTop w:val="0"/>
      <w:marBottom w:val="0"/>
      <w:divBdr>
        <w:top w:val="none" w:sz="0" w:space="0" w:color="auto"/>
        <w:left w:val="none" w:sz="0" w:space="0" w:color="auto"/>
        <w:bottom w:val="none" w:sz="0" w:space="0" w:color="auto"/>
        <w:right w:val="none" w:sz="0" w:space="0" w:color="auto"/>
      </w:divBdr>
    </w:div>
    <w:div w:id="417167927">
      <w:bodyDiv w:val="1"/>
      <w:marLeft w:val="0"/>
      <w:marRight w:val="0"/>
      <w:marTop w:val="0"/>
      <w:marBottom w:val="0"/>
      <w:divBdr>
        <w:top w:val="none" w:sz="0" w:space="0" w:color="auto"/>
        <w:left w:val="none" w:sz="0" w:space="0" w:color="auto"/>
        <w:bottom w:val="none" w:sz="0" w:space="0" w:color="auto"/>
        <w:right w:val="none" w:sz="0" w:space="0" w:color="auto"/>
      </w:divBdr>
    </w:div>
    <w:div w:id="427166542">
      <w:bodyDiv w:val="1"/>
      <w:marLeft w:val="0"/>
      <w:marRight w:val="0"/>
      <w:marTop w:val="0"/>
      <w:marBottom w:val="0"/>
      <w:divBdr>
        <w:top w:val="none" w:sz="0" w:space="0" w:color="auto"/>
        <w:left w:val="none" w:sz="0" w:space="0" w:color="auto"/>
        <w:bottom w:val="none" w:sz="0" w:space="0" w:color="auto"/>
        <w:right w:val="none" w:sz="0" w:space="0" w:color="auto"/>
      </w:divBdr>
    </w:div>
    <w:div w:id="562906285">
      <w:bodyDiv w:val="1"/>
      <w:marLeft w:val="0"/>
      <w:marRight w:val="0"/>
      <w:marTop w:val="0"/>
      <w:marBottom w:val="0"/>
      <w:divBdr>
        <w:top w:val="none" w:sz="0" w:space="0" w:color="auto"/>
        <w:left w:val="none" w:sz="0" w:space="0" w:color="auto"/>
        <w:bottom w:val="none" w:sz="0" w:space="0" w:color="auto"/>
        <w:right w:val="none" w:sz="0" w:space="0" w:color="auto"/>
      </w:divBdr>
    </w:div>
    <w:div w:id="568003096">
      <w:bodyDiv w:val="1"/>
      <w:marLeft w:val="0"/>
      <w:marRight w:val="0"/>
      <w:marTop w:val="0"/>
      <w:marBottom w:val="0"/>
      <w:divBdr>
        <w:top w:val="none" w:sz="0" w:space="0" w:color="auto"/>
        <w:left w:val="none" w:sz="0" w:space="0" w:color="auto"/>
        <w:bottom w:val="none" w:sz="0" w:space="0" w:color="auto"/>
        <w:right w:val="none" w:sz="0" w:space="0" w:color="auto"/>
      </w:divBdr>
    </w:div>
    <w:div w:id="585919755">
      <w:bodyDiv w:val="1"/>
      <w:marLeft w:val="0"/>
      <w:marRight w:val="0"/>
      <w:marTop w:val="0"/>
      <w:marBottom w:val="0"/>
      <w:divBdr>
        <w:top w:val="none" w:sz="0" w:space="0" w:color="auto"/>
        <w:left w:val="none" w:sz="0" w:space="0" w:color="auto"/>
        <w:bottom w:val="none" w:sz="0" w:space="0" w:color="auto"/>
        <w:right w:val="none" w:sz="0" w:space="0" w:color="auto"/>
      </w:divBdr>
    </w:div>
    <w:div w:id="594021778">
      <w:bodyDiv w:val="1"/>
      <w:marLeft w:val="0"/>
      <w:marRight w:val="0"/>
      <w:marTop w:val="0"/>
      <w:marBottom w:val="0"/>
      <w:divBdr>
        <w:top w:val="none" w:sz="0" w:space="0" w:color="auto"/>
        <w:left w:val="none" w:sz="0" w:space="0" w:color="auto"/>
        <w:bottom w:val="none" w:sz="0" w:space="0" w:color="auto"/>
        <w:right w:val="none" w:sz="0" w:space="0" w:color="auto"/>
      </w:divBdr>
    </w:div>
    <w:div w:id="607584953">
      <w:bodyDiv w:val="1"/>
      <w:marLeft w:val="0"/>
      <w:marRight w:val="0"/>
      <w:marTop w:val="0"/>
      <w:marBottom w:val="0"/>
      <w:divBdr>
        <w:top w:val="none" w:sz="0" w:space="0" w:color="auto"/>
        <w:left w:val="none" w:sz="0" w:space="0" w:color="auto"/>
        <w:bottom w:val="none" w:sz="0" w:space="0" w:color="auto"/>
        <w:right w:val="none" w:sz="0" w:space="0" w:color="auto"/>
      </w:divBdr>
    </w:div>
    <w:div w:id="663627363">
      <w:bodyDiv w:val="1"/>
      <w:marLeft w:val="0"/>
      <w:marRight w:val="0"/>
      <w:marTop w:val="0"/>
      <w:marBottom w:val="0"/>
      <w:divBdr>
        <w:top w:val="none" w:sz="0" w:space="0" w:color="auto"/>
        <w:left w:val="none" w:sz="0" w:space="0" w:color="auto"/>
        <w:bottom w:val="none" w:sz="0" w:space="0" w:color="auto"/>
        <w:right w:val="none" w:sz="0" w:space="0" w:color="auto"/>
      </w:divBdr>
    </w:div>
    <w:div w:id="678891799">
      <w:bodyDiv w:val="1"/>
      <w:marLeft w:val="0"/>
      <w:marRight w:val="0"/>
      <w:marTop w:val="0"/>
      <w:marBottom w:val="0"/>
      <w:divBdr>
        <w:top w:val="none" w:sz="0" w:space="0" w:color="auto"/>
        <w:left w:val="none" w:sz="0" w:space="0" w:color="auto"/>
        <w:bottom w:val="none" w:sz="0" w:space="0" w:color="auto"/>
        <w:right w:val="none" w:sz="0" w:space="0" w:color="auto"/>
      </w:divBdr>
    </w:div>
    <w:div w:id="684786044">
      <w:bodyDiv w:val="1"/>
      <w:marLeft w:val="0"/>
      <w:marRight w:val="0"/>
      <w:marTop w:val="0"/>
      <w:marBottom w:val="0"/>
      <w:divBdr>
        <w:top w:val="none" w:sz="0" w:space="0" w:color="auto"/>
        <w:left w:val="none" w:sz="0" w:space="0" w:color="auto"/>
        <w:bottom w:val="none" w:sz="0" w:space="0" w:color="auto"/>
        <w:right w:val="none" w:sz="0" w:space="0" w:color="auto"/>
      </w:divBdr>
    </w:div>
    <w:div w:id="726996524">
      <w:bodyDiv w:val="1"/>
      <w:marLeft w:val="0"/>
      <w:marRight w:val="0"/>
      <w:marTop w:val="0"/>
      <w:marBottom w:val="0"/>
      <w:divBdr>
        <w:top w:val="none" w:sz="0" w:space="0" w:color="auto"/>
        <w:left w:val="none" w:sz="0" w:space="0" w:color="auto"/>
        <w:bottom w:val="none" w:sz="0" w:space="0" w:color="auto"/>
        <w:right w:val="none" w:sz="0" w:space="0" w:color="auto"/>
      </w:divBdr>
    </w:div>
    <w:div w:id="755442028">
      <w:bodyDiv w:val="1"/>
      <w:marLeft w:val="0"/>
      <w:marRight w:val="0"/>
      <w:marTop w:val="0"/>
      <w:marBottom w:val="0"/>
      <w:divBdr>
        <w:top w:val="none" w:sz="0" w:space="0" w:color="auto"/>
        <w:left w:val="none" w:sz="0" w:space="0" w:color="auto"/>
        <w:bottom w:val="none" w:sz="0" w:space="0" w:color="auto"/>
        <w:right w:val="none" w:sz="0" w:space="0" w:color="auto"/>
      </w:divBdr>
    </w:div>
    <w:div w:id="759133430">
      <w:bodyDiv w:val="1"/>
      <w:marLeft w:val="0"/>
      <w:marRight w:val="0"/>
      <w:marTop w:val="0"/>
      <w:marBottom w:val="0"/>
      <w:divBdr>
        <w:top w:val="none" w:sz="0" w:space="0" w:color="auto"/>
        <w:left w:val="none" w:sz="0" w:space="0" w:color="auto"/>
        <w:bottom w:val="none" w:sz="0" w:space="0" w:color="auto"/>
        <w:right w:val="none" w:sz="0" w:space="0" w:color="auto"/>
      </w:divBdr>
    </w:div>
    <w:div w:id="759906984">
      <w:bodyDiv w:val="1"/>
      <w:marLeft w:val="0"/>
      <w:marRight w:val="0"/>
      <w:marTop w:val="0"/>
      <w:marBottom w:val="0"/>
      <w:divBdr>
        <w:top w:val="none" w:sz="0" w:space="0" w:color="auto"/>
        <w:left w:val="none" w:sz="0" w:space="0" w:color="auto"/>
        <w:bottom w:val="none" w:sz="0" w:space="0" w:color="auto"/>
        <w:right w:val="none" w:sz="0" w:space="0" w:color="auto"/>
      </w:divBdr>
    </w:div>
    <w:div w:id="799764218">
      <w:bodyDiv w:val="1"/>
      <w:marLeft w:val="0"/>
      <w:marRight w:val="0"/>
      <w:marTop w:val="0"/>
      <w:marBottom w:val="0"/>
      <w:divBdr>
        <w:top w:val="none" w:sz="0" w:space="0" w:color="auto"/>
        <w:left w:val="none" w:sz="0" w:space="0" w:color="auto"/>
        <w:bottom w:val="none" w:sz="0" w:space="0" w:color="auto"/>
        <w:right w:val="none" w:sz="0" w:space="0" w:color="auto"/>
      </w:divBdr>
    </w:div>
    <w:div w:id="882132165">
      <w:bodyDiv w:val="1"/>
      <w:marLeft w:val="0"/>
      <w:marRight w:val="0"/>
      <w:marTop w:val="0"/>
      <w:marBottom w:val="0"/>
      <w:divBdr>
        <w:top w:val="none" w:sz="0" w:space="0" w:color="auto"/>
        <w:left w:val="none" w:sz="0" w:space="0" w:color="auto"/>
        <w:bottom w:val="none" w:sz="0" w:space="0" w:color="auto"/>
        <w:right w:val="none" w:sz="0" w:space="0" w:color="auto"/>
      </w:divBdr>
    </w:div>
    <w:div w:id="906643922">
      <w:bodyDiv w:val="1"/>
      <w:marLeft w:val="0"/>
      <w:marRight w:val="0"/>
      <w:marTop w:val="0"/>
      <w:marBottom w:val="0"/>
      <w:divBdr>
        <w:top w:val="none" w:sz="0" w:space="0" w:color="auto"/>
        <w:left w:val="none" w:sz="0" w:space="0" w:color="auto"/>
        <w:bottom w:val="none" w:sz="0" w:space="0" w:color="auto"/>
        <w:right w:val="none" w:sz="0" w:space="0" w:color="auto"/>
      </w:divBdr>
    </w:div>
    <w:div w:id="939800156">
      <w:bodyDiv w:val="1"/>
      <w:marLeft w:val="0"/>
      <w:marRight w:val="0"/>
      <w:marTop w:val="0"/>
      <w:marBottom w:val="0"/>
      <w:divBdr>
        <w:top w:val="none" w:sz="0" w:space="0" w:color="auto"/>
        <w:left w:val="none" w:sz="0" w:space="0" w:color="auto"/>
        <w:bottom w:val="none" w:sz="0" w:space="0" w:color="auto"/>
        <w:right w:val="none" w:sz="0" w:space="0" w:color="auto"/>
      </w:divBdr>
    </w:div>
    <w:div w:id="945581360">
      <w:bodyDiv w:val="1"/>
      <w:marLeft w:val="0"/>
      <w:marRight w:val="0"/>
      <w:marTop w:val="0"/>
      <w:marBottom w:val="0"/>
      <w:divBdr>
        <w:top w:val="none" w:sz="0" w:space="0" w:color="auto"/>
        <w:left w:val="none" w:sz="0" w:space="0" w:color="auto"/>
        <w:bottom w:val="none" w:sz="0" w:space="0" w:color="auto"/>
        <w:right w:val="none" w:sz="0" w:space="0" w:color="auto"/>
      </w:divBdr>
    </w:div>
    <w:div w:id="979461659">
      <w:bodyDiv w:val="1"/>
      <w:marLeft w:val="0"/>
      <w:marRight w:val="0"/>
      <w:marTop w:val="0"/>
      <w:marBottom w:val="0"/>
      <w:divBdr>
        <w:top w:val="none" w:sz="0" w:space="0" w:color="auto"/>
        <w:left w:val="none" w:sz="0" w:space="0" w:color="auto"/>
        <w:bottom w:val="none" w:sz="0" w:space="0" w:color="auto"/>
        <w:right w:val="none" w:sz="0" w:space="0" w:color="auto"/>
      </w:divBdr>
    </w:div>
    <w:div w:id="989286562">
      <w:bodyDiv w:val="1"/>
      <w:marLeft w:val="0"/>
      <w:marRight w:val="0"/>
      <w:marTop w:val="0"/>
      <w:marBottom w:val="0"/>
      <w:divBdr>
        <w:top w:val="none" w:sz="0" w:space="0" w:color="auto"/>
        <w:left w:val="none" w:sz="0" w:space="0" w:color="auto"/>
        <w:bottom w:val="none" w:sz="0" w:space="0" w:color="auto"/>
        <w:right w:val="none" w:sz="0" w:space="0" w:color="auto"/>
      </w:divBdr>
    </w:div>
    <w:div w:id="1014116241">
      <w:bodyDiv w:val="1"/>
      <w:marLeft w:val="0"/>
      <w:marRight w:val="0"/>
      <w:marTop w:val="0"/>
      <w:marBottom w:val="0"/>
      <w:divBdr>
        <w:top w:val="none" w:sz="0" w:space="0" w:color="auto"/>
        <w:left w:val="none" w:sz="0" w:space="0" w:color="auto"/>
        <w:bottom w:val="none" w:sz="0" w:space="0" w:color="auto"/>
        <w:right w:val="none" w:sz="0" w:space="0" w:color="auto"/>
      </w:divBdr>
    </w:div>
    <w:div w:id="1030959343">
      <w:bodyDiv w:val="1"/>
      <w:marLeft w:val="0"/>
      <w:marRight w:val="0"/>
      <w:marTop w:val="0"/>
      <w:marBottom w:val="0"/>
      <w:divBdr>
        <w:top w:val="none" w:sz="0" w:space="0" w:color="auto"/>
        <w:left w:val="none" w:sz="0" w:space="0" w:color="auto"/>
        <w:bottom w:val="none" w:sz="0" w:space="0" w:color="auto"/>
        <w:right w:val="none" w:sz="0" w:space="0" w:color="auto"/>
      </w:divBdr>
    </w:div>
    <w:div w:id="1039937301">
      <w:bodyDiv w:val="1"/>
      <w:marLeft w:val="0"/>
      <w:marRight w:val="0"/>
      <w:marTop w:val="0"/>
      <w:marBottom w:val="0"/>
      <w:divBdr>
        <w:top w:val="none" w:sz="0" w:space="0" w:color="auto"/>
        <w:left w:val="none" w:sz="0" w:space="0" w:color="auto"/>
        <w:bottom w:val="none" w:sz="0" w:space="0" w:color="auto"/>
        <w:right w:val="none" w:sz="0" w:space="0" w:color="auto"/>
      </w:divBdr>
    </w:div>
    <w:div w:id="1076711773">
      <w:bodyDiv w:val="1"/>
      <w:marLeft w:val="0"/>
      <w:marRight w:val="0"/>
      <w:marTop w:val="0"/>
      <w:marBottom w:val="0"/>
      <w:divBdr>
        <w:top w:val="none" w:sz="0" w:space="0" w:color="auto"/>
        <w:left w:val="none" w:sz="0" w:space="0" w:color="auto"/>
        <w:bottom w:val="none" w:sz="0" w:space="0" w:color="auto"/>
        <w:right w:val="none" w:sz="0" w:space="0" w:color="auto"/>
      </w:divBdr>
    </w:div>
    <w:div w:id="1110396809">
      <w:bodyDiv w:val="1"/>
      <w:marLeft w:val="0"/>
      <w:marRight w:val="0"/>
      <w:marTop w:val="0"/>
      <w:marBottom w:val="0"/>
      <w:divBdr>
        <w:top w:val="none" w:sz="0" w:space="0" w:color="auto"/>
        <w:left w:val="none" w:sz="0" w:space="0" w:color="auto"/>
        <w:bottom w:val="none" w:sz="0" w:space="0" w:color="auto"/>
        <w:right w:val="none" w:sz="0" w:space="0" w:color="auto"/>
      </w:divBdr>
    </w:div>
    <w:div w:id="1120951262">
      <w:bodyDiv w:val="1"/>
      <w:marLeft w:val="0"/>
      <w:marRight w:val="0"/>
      <w:marTop w:val="0"/>
      <w:marBottom w:val="0"/>
      <w:divBdr>
        <w:top w:val="none" w:sz="0" w:space="0" w:color="auto"/>
        <w:left w:val="none" w:sz="0" w:space="0" w:color="auto"/>
        <w:bottom w:val="none" w:sz="0" w:space="0" w:color="auto"/>
        <w:right w:val="none" w:sz="0" w:space="0" w:color="auto"/>
      </w:divBdr>
    </w:div>
    <w:div w:id="1134711339">
      <w:bodyDiv w:val="1"/>
      <w:marLeft w:val="0"/>
      <w:marRight w:val="0"/>
      <w:marTop w:val="0"/>
      <w:marBottom w:val="0"/>
      <w:divBdr>
        <w:top w:val="none" w:sz="0" w:space="0" w:color="auto"/>
        <w:left w:val="none" w:sz="0" w:space="0" w:color="auto"/>
        <w:bottom w:val="none" w:sz="0" w:space="0" w:color="auto"/>
        <w:right w:val="none" w:sz="0" w:space="0" w:color="auto"/>
      </w:divBdr>
    </w:div>
    <w:div w:id="1214777276">
      <w:bodyDiv w:val="1"/>
      <w:marLeft w:val="0"/>
      <w:marRight w:val="0"/>
      <w:marTop w:val="0"/>
      <w:marBottom w:val="0"/>
      <w:divBdr>
        <w:top w:val="none" w:sz="0" w:space="0" w:color="auto"/>
        <w:left w:val="none" w:sz="0" w:space="0" w:color="auto"/>
        <w:bottom w:val="none" w:sz="0" w:space="0" w:color="auto"/>
        <w:right w:val="none" w:sz="0" w:space="0" w:color="auto"/>
      </w:divBdr>
    </w:div>
    <w:div w:id="1215966983">
      <w:bodyDiv w:val="1"/>
      <w:marLeft w:val="0"/>
      <w:marRight w:val="0"/>
      <w:marTop w:val="0"/>
      <w:marBottom w:val="0"/>
      <w:divBdr>
        <w:top w:val="none" w:sz="0" w:space="0" w:color="auto"/>
        <w:left w:val="none" w:sz="0" w:space="0" w:color="auto"/>
        <w:bottom w:val="none" w:sz="0" w:space="0" w:color="auto"/>
        <w:right w:val="none" w:sz="0" w:space="0" w:color="auto"/>
      </w:divBdr>
    </w:div>
    <w:div w:id="1221285130">
      <w:bodyDiv w:val="1"/>
      <w:marLeft w:val="0"/>
      <w:marRight w:val="0"/>
      <w:marTop w:val="0"/>
      <w:marBottom w:val="0"/>
      <w:divBdr>
        <w:top w:val="none" w:sz="0" w:space="0" w:color="auto"/>
        <w:left w:val="none" w:sz="0" w:space="0" w:color="auto"/>
        <w:bottom w:val="none" w:sz="0" w:space="0" w:color="auto"/>
        <w:right w:val="none" w:sz="0" w:space="0" w:color="auto"/>
      </w:divBdr>
    </w:div>
    <w:div w:id="1240553105">
      <w:bodyDiv w:val="1"/>
      <w:marLeft w:val="0"/>
      <w:marRight w:val="0"/>
      <w:marTop w:val="0"/>
      <w:marBottom w:val="0"/>
      <w:divBdr>
        <w:top w:val="none" w:sz="0" w:space="0" w:color="auto"/>
        <w:left w:val="none" w:sz="0" w:space="0" w:color="auto"/>
        <w:bottom w:val="none" w:sz="0" w:space="0" w:color="auto"/>
        <w:right w:val="none" w:sz="0" w:space="0" w:color="auto"/>
      </w:divBdr>
    </w:div>
    <w:div w:id="1254047997">
      <w:bodyDiv w:val="1"/>
      <w:marLeft w:val="0"/>
      <w:marRight w:val="0"/>
      <w:marTop w:val="0"/>
      <w:marBottom w:val="0"/>
      <w:divBdr>
        <w:top w:val="none" w:sz="0" w:space="0" w:color="auto"/>
        <w:left w:val="none" w:sz="0" w:space="0" w:color="auto"/>
        <w:bottom w:val="none" w:sz="0" w:space="0" w:color="auto"/>
        <w:right w:val="none" w:sz="0" w:space="0" w:color="auto"/>
      </w:divBdr>
    </w:div>
    <w:div w:id="1329215842">
      <w:bodyDiv w:val="1"/>
      <w:marLeft w:val="0"/>
      <w:marRight w:val="0"/>
      <w:marTop w:val="0"/>
      <w:marBottom w:val="0"/>
      <w:divBdr>
        <w:top w:val="none" w:sz="0" w:space="0" w:color="auto"/>
        <w:left w:val="none" w:sz="0" w:space="0" w:color="auto"/>
        <w:bottom w:val="none" w:sz="0" w:space="0" w:color="auto"/>
        <w:right w:val="none" w:sz="0" w:space="0" w:color="auto"/>
      </w:divBdr>
    </w:div>
    <w:div w:id="1379745927">
      <w:bodyDiv w:val="1"/>
      <w:marLeft w:val="0"/>
      <w:marRight w:val="0"/>
      <w:marTop w:val="0"/>
      <w:marBottom w:val="0"/>
      <w:divBdr>
        <w:top w:val="none" w:sz="0" w:space="0" w:color="auto"/>
        <w:left w:val="none" w:sz="0" w:space="0" w:color="auto"/>
        <w:bottom w:val="none" w:sz="0" w:space="0" w:color="auto"/>
        <w:right w:val="none" w:sz="0" w:space="0" w:color="auto"/>
      </w:divBdr>
    </w:div>
    <w:div w:id="1411344273">
      <w:bodyDiv w:val="1"/>
      <w:marLeft w:val="0"/>
      <w:marRight w:val="0"/>
      <w:marTop w:val="0"/>
      <w:marBottom w:val="0"/>
      <w:divBdr>
        <w:top w:val="none" w:sz="0" w:space="0" w:color="auto"/>
        <w:left w:val="none" w:sz="0" w:space="0" w:color="auto"/>
        <w:bottom w:val="none" w:sz="0" w:space="0" w:color="auto"/>
        <w:right w:val="none" w:sz="0" w:space="0" w:color="auto"/>
      </w:divBdr>
    </w:div>
    <w:div w:id="1465270412">
      <w:bodyDiv w:val="1"/>
      <w:marLeft w:val="0"/>
      <w:marRight w:val="0"/>
      <w:marTop w:val="0"/>
      <w:marBottom w:val="0"/>
      <w:divBdr>
        <w:top w:val="none" w:sz="0" w:space="0" w:color="auto"/>
        <w:left w:val="none" w:sz="0" w:space="0" w:color="auto"/>
        <w:bottom w:val="none" w:sz="0" w:space="0" w:color="auto"/>
        <w:right w:val="none" w:sz="0" w:space="0" w:color="auto"/>
      </w:divBdr>
    </w:div>
    <w:div w:id="1565992039">
      <w:bodyDiv w:val="1"/>
      <w:marLeft w:val="0"/>
      <w:marRight w:val="0"/>
      <w:marTop w:val="0"/>
      <w:marBottom w:val="0"/>
      <w:divBdr>
        <w:top w:val="none" w:sz="0" w:space="0" w:color="auto"/>
        <w:left w:val="none" w:sz="0" w:space="0" w:color="auto"/>
        <w:bottom w:val="none" w:sz="0" w:space="0" w:color="auto"/>
        <w:right w:val="none" w:sz="0" w:space="0" w:color="auto"/>
      </w:divBdr>
    </w:div>
    <w:div w:id="1590118810">
      <w:bodyDiv w:val="1"/>
      <w:marLeft w:val="0"/>
      <w:marRight w:val="0"/>
      <w:marTop w:val="0"/>
      <w:marBottom w:val="0"/>
      <w:divBdr>
        <w:top w:val="none" w:sz="0" w:space="0" w:color="auto"/>
        <w:left w:val="none" w:sz="0" w:space="0" w:color="auto"/>
        <w:bottom w:val="none" w:sz="0" w:space="0" w:color="auto"/>
        <w:right w:val="none" w:sz="0" w:space="0" w:color="auto"/>
      </w:divBdr>
    </w:div>
    <w:div w:id="1631548423">
      <w:bodyDiv w:val="1"/>
      <w:marLeft w:val="0"/>
      <w:marRight w:val="0"/>
      <w:marTop w:val="0"/>
      <w:marBottom w:val="0"/>
      <w:divBdr>
        <w:top w:val="none" w:sz="0" w:space="0" w:color="auto"/>
        <w:left w:val="none" w:sz="0" w:space="0" w:color="auto"/>
        <w:bottom w:val="none" w:sz="0" w:space="0" w:color="auto"/>
        <w:right w:val="none" w:sz="0" w:space="0" w:color="auto"/>
      </w:divBdr>
    </w:div>
    <w:div w:id="1757550418">
      <w:bodyDiv w:val="1"/>
      <w:marLeft w:val="0"/>
      <w:marRight w:val="0"/>
      <w:marTop w:val="0"/>
      <w:marBottom w:val="0"/>
      <w:divBdr>
        <w:top w:val="none" w:sz="0" w:space="0" w:color="auto"/>
        <w:left w:val="none" w:sz="0" w:space="0" w:color="auto"/>
        <w:bottom w:val="none" w:sz="0" w:space="0" w:color="auto"/>
        <w:right w:val="none" w:sz="0" w:space="0" w:color="auto"/>
      </w:divBdr>
    </w:div>
    <w:div w:id="1792552510">
      <w:bodyDiv w:val="1"/>
      <w:marLeft w:val="0"/>
      <w:marRight w:val="0"/>
      <w:marTop w:val="0"/>
      <w:marBottom w:val="0"/>
      <w:divBdr>
        <w:top w:val="none" w:sz="0" w:space="0" w:color="auto"/>
        <w:left w:val="none" w:sz="0" w:space="0" w:color="auto"/>
        <w:bottom w:val="none" w:sz="0" w:space="0" w:color="auto"/>
        <w:right w:val="none" w:sz="0" w:space="0" w:color="auto"/>
      </w:divBdr>
    </w:div>
    <w:div w:id="1853909920">
      <w:bodyDiv w:val="1"/>
      <w:marLeft w:val="0"/>
      <w:marRight w:val="0"/>
      <w:marTop w:val="0"/>
      <w:marBottom w:val="0"/>
      <w:divBdr>
        <w:top w:val="none" w:sz="0" w:space="0" w:color="auto"/>
        <w:left w:val="none" w:sz="0" w:space="0" w:color="auto"/>
        <w:bottom w:val="none" w:sz="0" w:space="0" w:color="auto"/>
        <w:right w:val="none" w:sz="0" w:space="0" w:color="auto"/>
      </w:divBdr>
    </w:div>
    <w:div w:id="2015834437">
      <w:bodyDiv w:val="1"/>
      <w:marLeft w:val="0"/>
      <w:marRight w:val="0"/>
      <w:marTop w:val="0"/>
      <w:marBottom w:val="0"/>
      <w:divBdr>
        <w:top w:val="none" w:sz="0" w:space="0" w:color="auto"/>
        <w:left w:val="none" w:sz="0" w:space="0" w:color="auto"/>
        <w:bottom w:val="none" w:sz="0" w:space="0" w:color="auto"/>
        <w:right w:val="none" w:sz="0" w:space="0" w:color="auto"/>
      </w:divBdr>
    </w:div>
    <w:div w:id="2055959772">
      <w:bodyDiv w:val="1"/>
      <w:marLeft w:val="0"/>
      <w:marRight w:val="0"/>
      <w:marTop w:val="0"/>
      <w:marBottom w:val="0"/>
      <w:divBdr>
        <w:top w:val="none" w:sz="0" w:space="0" w:color="auto"/>
        <w:left w:val="none" w:sz="0" w:space="0" w:color="auto"/>
        <w:bottom w:val="none" w:sz="0" w:space="0" w:color="auto"/>
        <w:right w:val="none" w:sz="0" w:space="0" w:color="auto"/>
      </w:divBdr>
    </w:div>
    <w:div w:id="2141026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2833</Words>
  <Characters>19379</Characters>
  <Application>Microsoft Office Word</Application>
  <DocSecurity>0</DocSecurity>
  <Lines>317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dc:creator>
  <cp:lastModifiedBy>pc</cp:lastModifiedBy>
  <cp:revision>2</cp:revision>
  <dcterms:created xsi:type="dcterms:W3CDTF">2025-05-15T15:25:00Z</dcterms:created>
  <dcterms:modified xsi:type="dcterms:W3CDTF">2025-05-15T15:25:00Z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08247cf63c97f9d16a346f18c580f02cf7e020e9af55a3b786a2d3ed24aa985f</vt:lpwstr>
  </property>
</Properties>
</file>