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75D3AE" w14:textId="7246ABCD" w:rsidR="00133E1E" w:rsidRDefault="00945D17" w:rsidP="00133E1E">
      <w:pPr>
        <w:tabs>
          <w:tab w:val="left" w:pos="3450"/>
          <w:tab w:val="left" w:pos="3735"/>
        </w:tabs>
        <w:jc w:val="center"/>
        <w:rPr>
          <w:rFonts w:ascii="Arial" w:eastAsia="Garamond" w:hAnsi="Arial" w:cs="Arial"/>
          <w:b/>
          <w:color w:val="1F497D" w:themeColor="text2"/>
          <w:sz w:val="40"/>
          <w:szCs w:val="40"/>
        </w:rPr>
      </w:pPr>
      <w:r w:rsidRPr="001F5F91">
        <w:rPr>
          <w:rFonts w:ascii="Arial" w:eastAsia="Garamond" w:hAnsi="Arial" w:cs="Arial"/>
          <w:b/>
          <w:color w:val="1F497D" w:themeColor="text2"/>
          <w:sz w:val="40"/>
          <w:szCs w:val="40"/>
        </w:rPr>
        <w:t>Likhita Devaruppula</w:t>
      </w:r>
    </w:p>
    <w:p w14:paraId="6E70837E" w14:textId="77777777" w:rsidR="00133E1E" w:rsidRPr="001F5F91" w:rsidRDefault="00133E1E" w:rsidP="00133E1E">
      <w:pPr>
        <w:tabs>
          <w:tab w:val="left" w:pos="3450"/>
          <w:tab w:val="left" w:pos="3735"/>
        </w:tabs>
        <w:jc w:val="center"/>
        <w:rPr>
          <w:rFonts w:ascii="Arial" w:eastAsia="Garamond" w:hAnsi="Arial" w:cs="Arial"/>
          <w:b/>
          <w:color w:val="1F497D" w:themeColor="text2"/>
          <w:sz w:val="40"/>
          <w:szCs w:val="40"/>
        </w:rPr>
      </w:pPr>
    </w:p>
    <w:p w14:paraId="1167FFE7" w14:textId="52E651F9" w:rsidR="004C7411" w:rsidRPr="001F5F91" w:rsidRDefault="00974CC9" w:rsidP="00C7331A">
      <w:pPr>
        <w:widowControl w:val="0"/>
        <w:pBdr>
          <w:bottom w:val="single" w:sz="6" w:space="1" w:color="000000"/>
        </w:pBdr>
        <w:jc w:val="center"/>
        <w:rPr>
          <w:rFonts w:ascii="Arial" w:hAnsi="Arial" w:cs="Arial"/>
          <w:b/>
          <w:color w:val="1F497D" w:themeColor="text2"/>
          <w:sz w:val="22"/>
          <w:szCs w:val="22"/>
        </w:rPr>
      </w:pPr>
      <w:r w:rsidRPr="001F5F91">
        <w:rPr>
          <w:rFonts w:ascii="Arial" w:eastAsia="Garamond" w:hAnsi="Arial" w:cs="Arial"/>
          <w:b/>
          <w:color w:val="1F497D" w:themeColor="text2"/>
          <w:sz w:val="22"/>
          <w:szCs w:val="22"/>
        </w:rPr>
        <w:t>+1(60</w:t>
      </w:r>
      <w:r w:rsidR="00945D17" w:rsidRPr="001F5F91">
        <w:rPr>
          <w:rFonts w:ascii="Arial" w:eastAsia="Garamond" w:hAnsi="Arial" w:cs="Arial"/>
          <w:b/>
          <w:color w:val="1F497D" w:themeColor="text2"/>
          <w:sz w:val="22"/>
          <w:szCs w:val="22"/>
        </w:rPr>
        <w:t>9</w:t>
      </w:r>
      <w:r w:rsidRPr="001F5F91">
        <w:rPr>
          <w:rFonts w:ascii="Arial" w:eastAsia="Garamond" w:hAnsi="Arial" w:cs="Arial"/>
          <w:b/>
          <w:color w:val="1F497D" w:themeColor="text2"/>
          <w:sz w:val="22"/>
          <w:szCs w:val="22"/>
        </w:rPr>
        <w:t>) 5</w:t>
      </w:r>
      <w:r w:rsidR="00945D17" w:rsidRPr="001F5F91">
        <w:rPr>
          <w:rFonts w:ascii="Arial" w:eastAsia="Garamond" w:hAnsi="Arial" w:cs="Arial"/>
          <w:b/>
          <w:color w:val="1F497D" w:themeColor="text2"/>
          <w:sz w:val="22"/>
          <w:szCs w:val="22"/>
        </w:rPr>
        <w:t>12</w:t>
      </w:r>
      <w:r w:rsidRPr="001F5F91">
        <w:rPr>
          <w:rFonts w:ascii="Arial" w:eastAsia="Garamond" w:hAnsi="Arial" w:cs="Arial"/>
          <w:b/>
          <w:color w:val="1F497D" w:themeColor="text2"/>
          <w:sz w:val="22"/>
          <w:szCs w:val="22"/>
        </w:rPr>
        <w:t>-</w:t>
      </w:r>
      <w:r w:rsidR="00945D17" w:rsidRPr="001F5F91">
        <w:rPr>
          <w:rFonts w:ascii="Arial" w:eastAsia="Garamond" w:hAnsi="Arial" w:cs="Arial"/>
          <w:b/>
          <w:color w:val="1F497D" w:themeColor="text2"/>
          <w:sz w:val="22"/>
          <w:szCs w:val="22"/>
        </w:rPr>
        <w:t>0088</w:t>
      </w:r>
      <w:r w:rsidRPr="001F5F91">
        <w:rPr>
          <w:rFonts w:ascii="Arial" w:eastAsia="Garamond" w:hAnsi="Arial" w:cs="Arial"/>
          <w:b/>
          <w:color w:val="1F497D" w:themeColor="text2"/>
          <w:sz w:val="22"/>
          <w:szCs w:val="22"/>
        </w:rPr>
        <w:t xml:space="preserve"> | </w:t>
      </w:r>
      <w:r w:rsidR="00C62E93" w:rsidRPr="00C62E93">
        <w:rPr>
          <w:rFonts w:ascii="Arial" w:eastAsia="Garamond" w:hAnsi="Arial" w:cs="Arial"/>
          <w:b/>
          <w:color w:val="1F497D" w:themeColor="text2"/>
          <w:sz w:val="22"/>
          <w:szCs w:val="22"/>
        </w:rPr>
        <w:t>Likhita</w:t>
      </w:r>
      <w:r w:rsidR="008D23C9">
        <w:rPr>
          <w:rFonts w:ascii="Arial" w:eastAsia="Garamond" w:hAnsi="Arial" w:cs="Arial"/>
          <w:b/>
          <w:color w:val="1F497D" w:themeColor="text2"/>
          <w:sz w:val="22"/>
          <w:szCs w:val="22"/>
        </w:rPr>
        <w:t>d215</w:t>
      </w:r>
      <w:r w:rsidR="00C62E93" w:rsidRPr="00C62E93">
        <w:rPr>
          <w:rFonts w:ascii="Arial" w:eastAsia="Garamond" w:hAnsi="Arial" w:cs="Arial"/>
          <w:b/>
          <w:color w:val="1F497D" w:themeColor="text2"/>
          <w:sz w:val="22"/>
          <w:szCs w:val="22"/>
        </w:rPr>
        <w:t>@gmail.com</w:t>
      </w:r>
      <w:r w:rsidRPr="001F5F91">
        <w:rPr>
          <w:rFonts w:ascii="Arial" w:eastAsia="Garamond" w:hAnsi="Arial" w:cs="Arial"/>
          <w:b/>
          <w:color w:val="1F497D" w:themeColor="text2"/>
          <w:sz w:val="22"/>
          <w:szCs w:val="22"/>
        </w:rPr>
        <w:t>|</w:t>
      </w:r>
      <w:r w:rsidR="00A41DDA">
        <w:rPr>
          <w:rFonts w:ascii="Arial" w:eastAsia="Garamond" w:hAnsi="Arial" w:cs="Arial"/>
          <w:b/>
          <w:color w:val="1F497D" w:themeColor="text2"/>
          <w:sz w:val="22"/>
          <w:szCs w:val="22"/>
        </w:rPr>
        <w:t xml:space="preserve"> </w:t>
      </w:r>
      <w:hyperlink r:id="rId7" w:tgtFrame="_blank" w:history="1">
        <w:r w:rsidR="00A41DDA" w:rsidRPr="00A41DDA">
          <w:rPr>
            <w:rStyle w:val="Hyperlink"/>
            <w:rFonts w:ascii="Arial" w:eastAsia="Garamond" w:hAnsi="Arial" w:cs="Arial"/>
            <w:b/>
            <w:color w:val="1F497D" w:themeColor="text2"/>
            <w:sz w:val="22"/>
            <w:szCs w:val="22"/>
          </w:rPr>
          <w:t>http://linkedin.com/in/likhita-devaruppula</w:t>
        </w:r>
      </w:hyperlink>
      <w:r w:rsidRPr="00A41DDA">
        <w:rPr>
          <w:rFonts w:ascii="Arial" w:eastAsia="Garamond" w:hAnsi="Arial" w:cs="Arial"/>
          <w:b/>
          <w:color w:val="1F497D" w:themeColor="text2"/>
          <w:sz w:val="22"/>
          <w:szCs w:val="22"/>
        </w:rPr>
        <w:t xml:space="preserve"> </w:t>
      </w:r>
    </w:p>
    <w:p w14:paraId="58E1AEC1" w14:textId="77777777" w:rsidR="00945D17" w:rsidRPr="001F5F91" w:rsidRDefault="00945D17" w:rsidP="00C7331A">
      <w:pPr>
        <w:widowControl w:val="0"/>
        <w:pBdr>
          <w:bottom w:val="single" w:sz="6" w:space="1" w:color="000000"/>
        </w:pBdr>
        <w:jc w:val="center"/>
        <w:rPr>
          <w:rFonts w:ascii="Arial" w:eastAsia="Garamond" w:hAnsi="Arial" w:cs="Arial"/>
          <w:b/>
          <w:color w:val="1F497D" w:themeColor="text2"/>
          <w:sz w:val="22"/>
          <w:szCs w:val="22"/>
        </w:rPr>
      </w:pPr>
    </w:p>
    <w:p w14:paraId="1167FFE9" w14:textId="6D717800" w:rsidR="004C7411" w:rsidRPr="001F5F91" w:rsidRDefault="0066390F" w:rsidP="00C7331A">
      <w:pPr>
        <w:widowControl w:val="0"/>
        <w:pBdr>
          <w:bottom w:val="single" w:sz="6" w:space="1" w:color="000000"/>
        </w:pBdr>
        <w:spacing w:line="252" w:lineRule="auto"/>
        <w:rPr>
          <w:rFonts w:ascii="Arial" w:eastAsia="Garamond" w:hAnsi="Arial" w:cs="Arial"/>
          <w:b/>
          <w:color w:val="1F497D" w:themeColor="text2"/>
          <w:sz w:val="20"/>
          <w:szCs w:val="20"/>
        </w:rPr>
      </w:pPr>
      <w:r>
        <w:rPr>
          <w:rFonts w:ascii="Arial" w:eastAsia="Garamond" w:hAnsi="Arial" w:cs="Arial"/>
          <w:b/>
          <w:color w:val="1F497D" w:themeColor="text2"/>
          <w:sz w:val="20"/>
          <w:szCs w:val="20"/>
        </w:rPr>
        <w:t>PROFESSIONAL SUMMARY</w:t>
      </w:r>
      <w:r w:rsidRPr="001F5F91">
        <w:rPr>
          <w:rFonts w:ascii="Arial" w:eastAsia="Garamond" w:hAnsi="Arial" w:cs="Arial"/>
          <w:b/>
          <w:color w:val="1F497D" w:themeColor="text2"/>
          <w:sz w:val="20"/>
          <w:szCs w:val="20"/>
        </w:rPr>
        <w:t xml:space="preserve"> </w:t>
      </w:r>
    </w:p>
    <w:p w14:paraId="1167FFEA" w14:textId="77777777" w:rsidR="004C7411" w:rsidRPr="001F5F91" w:rsidRDefault="004C7411" w:rsidP="00C7331A">
      <w:pPr>
        <w:widowControl w:val="0"/>
        <w:tabs>
          <w:tab w:val="left" w:pos="1660"/>
        </w:tabs>
        <w:spacing w:line="120" w:lineRule="auto"/>
        <w:rPr>
          <w:rFonts w:ascii="Arial" w:eastAsia="Garamond" w:hAnsi="Arial" w:cs="Arial"/>
          <w:b/>
          <w:sz w:val="20"/>
          <w:szCs w:val="20"/>
        </w:rPr>
      </w:pPr>
    </w:p>
    <w:p w14:paraId="05F717BE" w14:textId="1CB29AA4" w:rsidR="0066390F" w:rsidRPr="00705C2C" w:rsidRDefault="00AE70B5" w:rsidP="00F145B2">
      <w:pPr>
        <w:widowControl w:val="0"/>
        <w:pBdr>
          <w:bottom w:val="single" w:sz="6" w:space="1" w:color="000000"/>
        </w:pBdr>
        <w:jc w:val="both"/>
        <w:rPr>
          <w:rFonts w:ascii="Arial" w:eastAsia="Garamond" w:hAnsi="Arial" w:cs="Arial"/>
          <w:bCs/>
          <w:sz w:val="20"/>
          <w:szCs w:val="20"/>
        </w:rPr>
      </w:pPr>
      <w:r w:rsidRPr="00AE70B5">
        <w:rPr>
          <w:rFonts w:ascii="Arial" w:eastAsia="Garamond" w:hAnsi="Arial" w:cs="Arial"/>
          <w:bCs/>
          <w:sz w:val="20"/>
          <w:szCs w:val="20"/>
        </w:rPr>
        <w:t>Dynamic and results-driven Business Analyst</w:t>
      </w:r>
      <w:r w:rsidR="00F425B5">
        <w:rPr>
          <w:rFonts w:ascii="Arial" w:eastAsia="Garamond" w:hAnsi="Arial" w:cs="Arial"/>
          <w:bCs/>
          <w:sz w:val="20"/>
          <w:szCs w:val="20"/>
        </w:rPr>
        <w:t xml:space="preserve"> </w:t>
      </w:r>
      <w:r w:rsidRPr="00AE70B5">
        <w:rPr>
          <w:rFonts w:ascii="Arial" w:eastAsia="Garamond" w:hAnsi="Arial" w:cs="Arial"/>
          <w:bCs/>
          <w:sz w:val="20"/>
          <w:szCs w:val="20"/>
        </w:rPr>
        <w:t>with over</w:t>
      </w:r>
      <w:r w:rsidR="006A4F4B">
        <w:rPr>
          <w:rFonts w:ascii="Arial" w:eastAsia="Garamond" w:hAnsi="Arial" w:cs="Arial"/>
          <w:bCs/>
          <w:sz w:val="20"/>
          <w:szCs w:val="20"/>
        </w:rPr>
        <w:t xml:space="preserve"> 10</w:t>
      </w:r>
      <w:bookmarkStart w:id="0" w:name="_GoBack"/>
      <w:bookmarkEnd w:id="0"/>
      <w:r w:rsidR="00261EA2">
        <w:rPr>
          <w:rFonts w:ascii="Arial" w:eastAsia="Garamond" w:hAnsi="Arial" w:cs="Arial"/>
          <w:bCs/>
          <w:sz w:val="20"/>
          <w:szCs w:val="20"/>
        </w:rPr>
        <w:t>+</w:t>
      </w:r>
      <w:r w:rsidR="006E7C6D">
        <w:rPr>
          <w:rFonts w:ascii="Arial" w:eastAsia="Garamond" w:hAnsi="Arial" w:cs="Arial"/>
          <w:bCs/>
          <w:sz w:val="20"/>
          <w:szCs w:val="20"/>
        </w:rPr>
        <w:t xml:space="preserve"> </w:t>
      </w:r>
      <w:r w:rsidRPr="00AE70B5">
        <w:rPr>
          <w:rFonts w:ascii="Arial" w:eastAsia="Garamond" w:hAnsi="Arial" w:cs="Arial"/>
          <w:bCs/>
          <w:sz w:val="20"/>
          <w:szCs w:val="20"/>
        </w:rPr>
        <w:t xml:space="preserve">years of experience facilitating </w:t>
      </w:r>
      <w:proofErr w:type="gramStart"/>
      <w:r w:rsidRPr="00AE70B5">
        <w:rPr>
          <w:rFonts w:ascii="Arial" w:eastAsia="Garamond" w:hAnsi="Arial" w:cs="Arial"/>
          <w:bCs/>
          <w:sz w:val="20"/>
          <w:szCs w:val="20"/>
        </w:rPr>
        <w:t>Agile</w:t>
      </w:r>
      <w:proofErr w:type="gramEnd"/>
      <w:r w:rsidRPr="00AE70B5">
        <w:rPr>
          <w:rFonts w:ascii="Arial" w:eastAsia="Garamond" w:hAnsi="Arial" w:cs="Arial"/>
          <w:bCs/>
          <w:sz w:val="20"/>
          <w:szCs w:val="20"/>
        </w:rPr>
        <w:t xml:space="preserve"> transformations, optimizing project execution, and enhancing team performance. Proven expertise in facilitating Scrum ceremonies, including Daily Stand-ups, Sprint Planning, and Retrospectives, to foster continuous improvement and team alignment. Skilled in backlog management, incident tracking, and impediment removal to ensure timely delivery and maintain high-quality standards. Known for strong collaboration with cross-functional teams, including Product Owners, Release Train Engineers, and System Architects, to establish execution plans, prioritize work, and uphold definitions of done. Adept in leveraging tools like Azure DevOps,</w:t>
      </w:r>
      <w:r w:rsidR="002860DF">
        <w:rPr>
          <w:rFonts w:ascii="Arial" w:eastAsia="Garamond" w:hAnsi="Arial" w:cs="Arial"/>
          <w:bCs/>
          <w:sz w:val="20"/>
          <w:szCs w:val="20"/>
        </w:rPr>
        <w:t xml:space="preserve"> </w:t>
      </w:r>
      <w:r w:rsidRPr="00AE70B5">
        <w:rPr>
          <w:rFonts w:ascii="Arial" w:eastAsia="Garamond" w:hAnsi="Arial" w:cs="Arial"/>
          <w:bCs/>
          <w:sz w:val="20"/>
          <w:szCs w:val="20"/>
        </w:rPr>
        <w:t>Jira, and Confluence to drive data-driven improvements, team productivity, and effective work tracking</w:t>
      </w:r>
      <w:r w:rsidR="0066390F" w:rsidRPr="00705C2C">
        <w:rPr>
          <w:rFonts w:ascii="Arial" w:eastAsia="Garamond" w:hAnsi="Arial" w:cs="Arial"/>
          <w:bCs/>
          <w:sz w:val="20"/>
          <w:szCs w:val="20"/>
        </w:rPr>
        <w:t xml:space="preserve">. </w:t>
      </w:r>
    </w:p>
    <w:p w14:paraId="17605F3A" w14:textId="77777777" w:rsidR="0083135F" w:rsidRDefault="0083135F" w:rsidP="00705C2C">
      <w:pPr>
        <w:widowControl w:val="0"/>
        <w:pBdr>
          <w:bottom w:val="single" w:sz="6" w:space="1" w:color="000000"/>
        </w:pBdr>
        <w:spacing w:line="252" w:lineRule="auto"/>
        <w:jc w:val="both"/>
        <w:rPr>
          <w:rFonts w:ascii="Arial" w:eastAsia="Garamond" w:hAnsi="Arial" w:cs="Arial"/>
          <w:b/>
          <w:color w:val="1F497D" w:themeColor="text2"/>
          <w:sz w:val="20"/>
          <w:szCs w:val="20"/>
        </w:rPr>
      </w:pPr>
    </w:p>
    <w:p w14:paraId="58263BDB" w14:textId="44234023" w:rsidR="0066390F" w:rsidRPr="00705C2C" w:rsidRDefault="0066390F" w:rsidP="00705C2C">
      <w:pPr>
        <w:widowControl w:val="0"/>
        <w:pBdr>
          <w:bottom w:val="single" w:sz="6" w:space="1" w:color="000000"/>
        </w:pBdr>
        <w:spacing w:line="252" w:lineRule="auto"/>
        <w:jc w:val="both"/>
        <w:rPr>
          <w:rFonts w:ascii="Arial" w:eastAsia="Garamond" w:hAnsi="Arial" w:cs="Arial"/>
          <w:b/>
          <w:color w:val="1F497D" w:themeColor="text2"/>
          <w:sz w:val="20"/>
          <w:szCs w:val="20"/>
        </w:rPr>
      </w:pPr>
      <w:r w:rsidRPr="00705C2C">
        <w:rPr>
          <w:rFonts w:ascii="Arial" w:eastAsia="Garamond" w:hAnsi="Arial" w:cs="Arial"/>
          <w:b/>
          <w:color w:val="1F497D" w:themeColor="text2"/>
          <w:sz w:val="20"/>
          <w:szCs w:val="20"/>
        </w:rPr>
        <w:t>Core Skills</w:t>
      </w:r>
    </w:p>
    <w:p w14:paraId="4DD3148D" w14:textId="77777777" w:rsidR="0066390F" w:rsidRPr="00705C2C" w:rsidRDefault="0066390F" w:rsidP="00705C2C">
      <w:pPr>
        <w:widowControl w:val="0"/>
        <w:pBdr>
          <w:bottom w:val="single" w:sz="6" w:space="1" w:color="000000"/>
        </w:pBdr>
        <w:spacing w:line="252" w:lineRule="auto"/>
        <w:jc w:val="both"/>
        <w:rPr>
          <w:rFonts w:ascii="Arial" w:eastAsia="Garamond" w:hAnsi="Arial" w:cs="Arial"/>
          <w:bCs/>
          <w:sz w:val="20"/>
          <w:szCs w:val="20"/>
        </w:rPr>
      </w:pPr>
      <w:r w:rsidRPr="00705C2C">
        <w:rPr>
          <w:rFonts w:ascii="Arial" w:eastAsia="Garamond" w:hAnsi="Arial" w:cs="Arial"/>
          <w:bCs/>
          <w:sz w:val="20"/>
          <w:szCs w:val="20"/>
        </w:rPr>
        <w:t>Project Scope Definition and Modelling, Stakeholder analysis and Mapping using RACI Matrix, Requirement Elicitation, Requirement analysis, Requirement Modelling, Requirement Validation using Requirement Traceability Matrix, Requirement management, Requirement documentation, Requirement prioritization using MoSCoW, UML, Business Process Re-engineering, Business Process Modelling and Mapping using BPMN2.0, Gap Analysis, Business Impact Analysis, Root Cause Analysis, Cost Benefit Analysis, RAID Analysis.</w:t>
      </w:r>
    </w:p>
    <w:p w14:paraId="0047BAA4" w14:textId="77777777" w:rsidR="0083135F" w:rsidRDefault="0083135F" w:rsidP="00705C2C">
      <w:pPr>
        <w:widowControl w:val="0"/>
        <w:pBdr>
          <w:bottom w:val="single" w:sz="6" w:space="1" w:color="000000"/>
        </w:pBdr>
        <w:spacing w:line="252" w:lineRule="auto"/>
        <w:jc w:val="both"/>
        <w:rPr>
          <w:rFonts w:ascii="Arial" w:eastAsia="Garamond" w:hAnsi="Arial" w:cs="Arial"/>
          <w:b/>
          <w:color w:val="1F497D" w:themeColor="text2"/>
          <w:sz w:val="20"/>
          <w:szCs w:val="20"/>
        </w:rPr>
      </w:pPr>
    </w:p>
    <w:p w14:paraId="61B7517C" w14:textId="6731E5BF" w:rsidR="0066390F" w:rsidRPr="00705C2C" w:rsidRDefault="0066390F" w:rsidP="00705C2C">
      <w:pPr>
        <w:widowControl w:val="0"/>
        <w:pBdr>
          <w:bottom w:val="single" w:sz="6" w:space="1" w:color="000000"/>
        </w:pBdr>
        <w:spacing w:line="252" w:lineRule="auto"/>
        <w:jc w:val="both"/>
        <w:rPr>
          <w:rFonts w:ascii="Arial" w:eastAsia="Garamond" w:hAnsi="Arial" w:cs="Arial"/>
          <w:b/>
          <w:color w:val="1F497D" w:themeColor="text2"/>
          <w:sz w:val="20"/>
          <w:szCs w:val="20"/>
        </w:rPr>
      </w:pPr>
      <w:r w:rsidRPr="00705C2C">
        <w:rPr>
          <w:rFonts w:ascii="Arial" w:eastAsia="Garamond" w:hAnsi="Arial" w:cs="Arial"/>
          <w:b/>
          <w:color w:val="1F497D" w:themeColor="text2"/>
          <w:sz w:val="20"/>
          <w:szCs w:val="20"/>
        </w:rPr>
        <w:t>Soft Skills</w:t>
      </w:r>
    </w:p>
    <w:p w14:paraId="50BDFFC7" w14:textId="77777777" w:rsidR="0066390F" w:rsidRPr="00705C2C" w:rsidRDefault="0066390F" w:rsidP="00705C2C">
      <w:pPr>
        <w:widowControl w:val="0"/>
        <w:pBdr>
          <w:bottom w:val="single" w:sz="6" w:space="1" w:color="000000"/>
        </w:pBdr>
        <w:spacing w:line="252" w:lineRule="auto"/>
        <w:jc w:val="both"/>
        <w:rPr>
          <w:rFonts w:ascii="Arial" w:eastAsia="Garamond" w:hAnsi="Arial" w:cs="Arial"/>
          <w:bCs/>
          <w:sz w:val="20"/>
          <w:szCs w:val="20"/>
        </w:rPr>
      </w:pPr>
      <w:r w:rsidRPr="00705C2C">
        <w:rPr>
          <w:rFonts w:ascii="Arial" w:eastAsia="Garamond" w:hAnsi="Arial" w:cs="Arial"/>
          <w:bCs/>
          <w:sz w:val="20"/>
          <w:szCs w:val="20"/>
        </w:rPr>
        <w:t>Communication, stakeholder management, leadership, decision making, analytical thinking, critical thinking, proactiveness, conflict management, and problem solving.</w:t>
      </w:r>
    </w:p>
    <w:p w14:paraId="70489C78" w14:textId="77777777" w:rsidR="0083135F" w:rsidRDefault="0083135F" w:rsidP="00705C2C">
      <w:pPr>
        <w:widowControl w:val="0"/>
        <w:pBdr>
          <w:bottom w:val="single" w:sz="6" w:space="1" w:color="000000"/>
        </w:pBdr>
        <w:spacing w:line="252" w:lineRule="auto"/>
        <w:jc w:val="both"/>
        <w:rPr>
          <w:rFonts w:ascii="Arial" w:eastAsia="Garamond" w:hAnsi="Arial" w:cs="Arial"/>
          <w:b/>
          <w:color w:val="1F497D" w:themeColor="text2"/>
          <w:sz w:val="20"/>
          <w:szCs w:val="20"/>
        </w:rPr>
      </w:pPr>
    </w:p>
    <w:p w14:paraId="3959EABC" w14:textId="5ACFC86B" w:rsidR="0066390F" w:rsidRPr="00705C2C" w:rsidRDefault="0066390F" w:rsidP="00705C2C">
      <w:pPr>
        <w:widowControl w:val="0"/>
        <w:pBdr>
          <w:bottom w:val="single" w:sz="6" w:space="1" w:color="000000"/>
        </w:pBdr>
        <w:spacing w:line="252" w:lineRule="auto"/>
        <w:jc w:val="both"/>
        <w:rPr>
          <w:rFonts w:ascii="Arial" w:eastAsia="Garamond" w:hAnsi="Arial" w:cs="Arial"/>
          <w:b/>
          <w:color w:val="1F497D" w:themeColor="text2"/>
          <w:sz w:val="20"/>
          <w:szCs w:val="20"/>
        </w:rPr>
      </w:pPr>
      <w:r w:rsidRPr="00705C2C">
        <w:rPr>
          <w:rFonts w:ascii="Arial" w:eastAsia="Garamond" w:hAnsi="Arial" w:cs="Arial"/>
          <w:b/>
          <w:color w:val="1F497D" w:themeColor="text2"/>
          <w:sz w:val="20"/>
          <w:szCs w:val="20"/>
        </w:rPr>
        <w:t>Agile Skills</w:t>
      </w:r>
    </w:p>
    <w:p w14:paraId="498EF029" w14:textId="3910E5EF" w:rsidR="0066390F" w:rsidRPr="00705C2C" w:rsidRDefault="0066390F" w:rsidP="00705C2C">
      <w:pPr>
        <w:widowControl w:val="0"/>
        <w:pBdr>
          <w:bottom w:val="single" w:sz="6" w:space="1" w:color="000000"/>
        </w:pBdr>
        <w:spacing w:line="252" w:lineRule="auto"/>
        <w:jc w:val="both"/>
        <w:rPr>
          <w:rFonts w:ascii="Arial" w:eastAsia="Garamond" w:hAnsi="Arial" w:cs="Arial"/>
          <w:bCs/>
          <w:sz w:val="20"/>
          <w:szCs w:val="20"/>
        </w:rPr>
      </w:pPr>
      <w:r w:rsidRPr="00705C2C">
        <w:rPr>
          <w:rFonts w:ascii="Arial" w:eastAsia="Garamond" w:hAnsi="Arial" w:cs="Arial"/>
          <w:bCs/>
          <w:sz w:val="20"/>
          <w:szCs w:val="20"/>
        </w:rPr>
        <w:t>Scrum, Product backlog definition and grooming,</w:t>
      </w:r>
      <w:r w:rsidR="0060747A">
        <w:rPr>
          <w:rFonts w:ascii="Arial" w:eastAsia="Garamond" w:hAnsi="Arial" w:cs="Arial"/>
          <w:bCs/>
          <w:sz w:val="20"/>
          <w:szCs w:val="20"/>
        </w:rPr>
        <w:t xml:space="preserve"> </w:t>
      </w:r>
      <w:r w:rsidRPr="00705C2C">
        <w:rPr>
          <w:rFonts w:ascii="Arial" w:eastAsia="Garamond" w:hAnsi="Arial" w:cs="Arial"/>
          <w:bCs/>
          <w:sz w:val="20"/>
          <w:szCs w:val="20"/>
        </w:rPr>
        <w:t>User story definition and mapping, User story estimation, User story splitting, User story prioritization, Acceptance Criteria</w:t>
      </w:r>
    </w:p>
    <w:p w14:paraId="3253C31B" w14:textId="77777777" w:rsidR="0083135F" w:rsidRDefault="0083135F" w:rsidP="00705C2C">
      <w:pPr>
        <w:widowControl w:val="0"/>
        <w:pBdr>
          <w:bottom w:val="single" w:sz="6" w:space="1" w:color="000000"/>
        </w:pBdr>
        <w:spacing w:line="252" w:lineRule="auto"/>
        <w:jc w:val="both"/>
        <w:rPr>
          <w:rFonts w:ascii="Arial" w:eastAsia="Garamond" w:hAnsi="Arial" w:cs="Arial"/>
          <w:b/>
          <w:color w:val="1F497D" w:themeColor="text2"/>
          <w:sz w:val="20"/>
          <w:szCs w:val="20"/>
        </w:rPr>
      </w:pPr>
    </w:p>
    <w:p w14:paraId="193C6A58" w14:textId="2CA78987" w:rsidR="0066390F" w:rsidRPr="00705C2C" w:rsidRDefault="0066390F" w:rsidP="00705C2C">
      <w:pPr>
        <w:widowControl w:val="0"/>
        <w:pBdr>
          <w:bottom w:val="single" w:sz="6" w:space="1" w:color="000000"/>
        </w:pBdr>
        <w:spacing w:line="252" w:lineRule="auto"/>
        <w:jc w:val="both"/>
        <w:rPr>
          <w:rFonts w:ascii="Arial" w:eastAsia="Garamond" w:hAnsi="Arial" w:cs="Arial"/>
          <w:b/>
          <w:color w:val="1F497D" w:themeColor="text2"/>
          <w:sz w:val="20"/>
          <w:szCs w:val="20"/>
        </w:rPr>
      </w:pPr>
      <w:r w:rsidRPr="00705C2C">
        <w:rPr>
          <w:rFonts w:ascii="Arial" w:eastAsia="Garamond" w:hAnsi="Arial" w:cs="Arial"/>
          <w:b/>
          <w:color w:val="1F497D" w:themeColor="text2"/>
          <w:sz w:val="20"/>
          <w:szCs w:val="20"/>
        </w:rPr>
        <w:t>BA Tools</w:t>
      </w:r>
    </w:p>
    <w:p w14:paraId="3DC87B66" w14:textId="77777777" w:rsidR="0066390F" w:rsidRPr="00705C2C" w:rsidRDefault="0066390F" w:rsidP="00705C2C">
      <w:pPr>
        <w:widowControl w:val="0"/>
        <w:pBdr>
          <w:bottom w:val="single" w:sz="6" w:space="1" w:color="000000"/>
        </w:pBdr>
        <w:spacing w:line="252" w:lineRule="auto"/>
        <w:jc w:val="both"/>
        <w:rPr>
          <w:rFonts w:ascii="Arial" w:eastAsia="Garamond" w:hAnsi="Arial" w:cs="Arial"/>
          <w:bCs/>
          <w:sz w:val="20"/>
          <w:szCs w:val="20"/>
        </w:rPr>
      </w:pPr>
      <w:r w:rsidRPr="00705C2C">
        <w:rPr>
          <w:rFonts w:ascii="Arial" w:eastAsia="Garamond" w:hAnsi="Arial" w:cs="Arial"/>
          <w:bCs/>
          <w:sz w:val="20"/>
          <w:szCs w:val="20"/>
        </w:rPr>
        <w:t>Draw.io, MS Visio, Lucid Chart, Figma, Balsamiq Mock Up, Tableau, Power BI</w:t>
      </w:r>
    </w:p>
    <w:p w14:paraId="4786BA8F" w14:textId="77777777" w:rsidR="0083135F" w:rsidRDefault="0083135F" w:rsidP="00705C2C">
      <w:pPr>
        <w:widowControl w:val="0"/>
        <w:pBdr>
          <w:bottom w:val="single" w:sz="6" w:space="1" w:color="000000"/>
        </w:pBdr>
        <w:spacing w:line="252" w:lineRule="auto"/>
        <w:jc w:val="both"/>
        <w:rPr>
          <w:rFonts w:ascii="Arial" w:eastAsia="Garamond" w:hAnsi="Arial" w:cs="Arial"/>
          <w:b/>
          <w:color w:val="1F497D" w:themeColor="text2"/>
          <w:sz w:val="20"/>
          <w:szCs w:val="20"/>
        </w:rPr>
      </w:pPr>
    </w:p>
    <w:p w14:paraId="6BB68F58" w14:textId="5270AC16" w:rsidR="0066390F" w:rsidRPr="00705C2C" w:rsidRDefault="0066390F" w:rsidP="00705C2C">
      <w:pPr>
        <w:widowControl w:val="0"/>
        <w:pBdr>
          <w:bottom w:val="single" w:sz="6" w:space="1" w:color="000000"/>
        </w:pBdr>
        <w:spacing w:line="252" w:lineRule="auto"/>
        <w:jc w:val="both"/>
        <w:rPr>
          <w:rFonts w:ascii="Arial" w:eastAsia="Garamond" w:hAnsi="Arial" w:cs="Arial"/>
          <w:b/>
          <w:color w:val="1F497D" w:themeColor="text2"/>
          <w:sz w:val="20"/>
          <w:szCs w:val="20"/>
        </w:rPr>
      </w:pPr>
      <w:r w:rsidRPr="00705C2C">
        <w:rPr>
          <w:rFonts w:ascii="Arial" w:eastAsia="Garamond" w:hAnsi="Arial" w:cs="Arial"/>
          <w:b/>
          <w:color w:val="1F497D" w:themeColor="text2"/>
          <w:sz w:val="20"/>
          <w:szCs w:val="20"/>
        </w:rPr>
        <w:t>Project Management &amp; Documentation Tools</w:t>
      </w:r>
    </w:p>
    <w:p w14:paraId="55A6123C" w14:textId="77777777" w:rsidR="0066390F" w:rsidRPr="00705C2C" w:rsidRDefault="0066390F" w:rsidP="00705C2C">
      <w:pPr>
        <w:widowControl w:val="0"/>
        <w:pBdr>
          <w:bottom w:val="single" w:sz="6" w:space="1" w:color="000000"/>
        </w:pBdr>
        <w:spacing w:line="252" w:lineRule="auto"/>
        <w:jc w:val="both"/>
        <w:rPr>
          <w:rFonts w:ascii="Arial" w:eastAsia="Garamond" w:hAnsi="Arial" w:cs="Arial"/>
          <w:bCs/>
          <w:sz w:val="20"/>
          <w:szCs w:val="20"/>
        </w:rPr>
      </w:pPr>
      <w:r w:rsidRPr="00705C2C">
        <w:rPr>
          <w:rFonts w:ascii="Arial" w:eastAsia="Garamond" w:hAnsi="Arial" w:cs="Arial"/>
          <w:bCs/>
          <w:sz w:val="20"/>
          <w:szCs w:val="20"/>
        </w:rPr>
        <w:t>Jira, Confluence, Microsoft Word, Trello, Miro, Azure DevOps</w:t>
      </w:r>
    </w:p>
    <w:p w14:paraId="71B35E07" w14:textId="77777777" w:rsidR="0083135F" w:rsidRDefault="0083135F" w:rsidP="00705C2C">
      <w:pPr>
        <w:widowControl w:val="0"/>
        <w:pBdr>
          <w:bottom w:val="single" w:sz="6" w:space="1" w:color="000000"/>
        </w:pBdr>
        <w:spacing w:line="252" w:lineRule="auto"/>
        <w:jc w:val="both"/>
        <w:rPr>
          <w:rFonts w:ascii="Arial" w:eastAsia="Garamond" w:hAnsi="Arial" w:cs="Arial"/>
          <w:b/>
          <w:color w:val="1F497D" w:themeColor="text2"/>
          <w:sz w:val="20"/>
          <w:szCs w:val="20"/>
        </w:rPr>
      </w:pPr>
    </w:p>
    <w:p w14:paraId="7CEB0B00" w14:textId="16AFCF60" w:rsidR="0066390F" w:rsidRPr="00705C2C" w:rsidRDefault="0066390F" w:rsidP="00705C2C">
      <w:pPr>
        <w:widowControl w:val="0"/>
        <w:pBdr>
          <w:bottom w:val="single" w:sz="6" w:space="1" w:color="000000"/>
        </w:pBdr>
        <w:spacing w:line="252" w:lineRule="auto"/>
        <w:jc w:val="both"/>
        <w:rPr>
          <w:rFonts w:ascii="Arial" w:eastAsia="Garamond" w:hAnsi="Arial" w:cs="Arial"/>
          <w:b/>
          <w:color w:val="1F497D" w:themeColor="text2"/>
          <w:sz w:val="20"/>
          <w:szCs w:val="20"/>
        </w:rPr>
      </w:pPr>
      <w:r w:rsidRPr="00705C2C">
        <w:rPr>
          <w:rFonts w:ascii="Arial" w:eastAsia="Garamond" w:hAnsi="Arial" w:cs="Arial"/>
          <w:b/>
          <w:color w:val="1F497D" w:themeColor="text2"/>
          <w:sz w:val="20"/>
          <w:szCs w:val="20"/>
        </w:rPr>
        <w:t>Additional Skills</w:t>
      </w:r>
    </w:p>
    <w:p w14:paraId="6011E786" w14:textId="77777777" w:rsidR="0066390F" w:rsidRPr="00705C2C" w:rsidRDefault="0066390F" w:rsidP="00705C2C">
      <w:pPr>
        <w:widowControl w:val="0"/>
        <w:pBdr>
          <w:bottom w:val="single" w:sz="6" w:space="1" w:color="000000"/>
        </w:pBdr>
        <w:spacing w:line="252" w:lineRule="auto"/>
        <w:jc w:val="both"/>
        <w:rPr>
          <w:rFonts w:ascii="Arial" w:eastAsia="Garamond" w:hAnsi="Arial" w:cs="Arial"/>
          <w:bCs/>
          <w:sz w:val="20"/>
          <w:szCs w:val="20"/>
        </w:rPr>
      </w:pPr>
      <w:r w:rsidRPr="00705C2C">
        <w:rPr>
          <w:rFonts w:ascii="Arial" w:eastAsia="Garamond" w:hAnsi="Arial" w:cs="Arial"/>
          <w:bCs/>
          <w:sz w:val="20"/>
          <w:szCs w:val="20"/>
        </w:rPr>
        <w:t>Microsoft Excel, Microsoft PowerPoint, Microsoft Outlook, Microsoft Access, SharePoint, SQL</w:t>
      </w:r>
    </w:p>
    <w:p w14:paraId="43FF4333" w14:textId="77777777" w:rsidR="001F5F91" w:rsidRPr="00705C2C" w:rsidRDefault="001F5F91" w:rsidP="00705C2C">
      <w:pPr>
        <w:widowControl w:val="0"/>
        <w:pBdr>
          <w:bottom w:val="single" w:sz="6" w:space="1" w:color="000000"/>
        </w:pBdr>
        <w:spacing w:line="252" w:lineRule="auto"/>
        <w:jc w:val="both"/>
        <w:rPr>
          <w:rFonts w:ascii="Arial" w:eastAsia="Garamond" w:hAnsi="Arial" w:cs="Arial"/>
          <w:b/>
          <w:color w:val="1F497D" w:themeColor="text2"/>
          <w:sz w:val="22"/>
          <w:szCs w:val="22"/>
        </w:rPr>
      </w:pPr>
    </w:p>
    <w:p w14:paraId="1167FFF1" w14:textId="1B205F93" w:rsidR="004C7411" w:rsidRPr="00705C2C" w:rsidRDefault="00974CC9" w:rsidP="00705C2C">
      <w:pPr>
        <w:widowControl w:val="0"/>
        <w:pBdr>
          <w:bottom w:val="single" w:sz="6" w:space="1" w:color="000000"/>
        </w:pBdr>
        <w:spacing w:line="252" w:lineRule="auto"/>
        <w:jc w:val="both"/>
        <w:rPr>
          <w:rFonts w:ascii="Arial" w:eastAsia="Garamond" w:hAnsi="Arial" w:cs="Arial"/>
          <w:b/>
          <w:color w:val="1F497D" w:themeColor="text2"/>
          <w:sz w:val="22"/>
          <w:szCs w:val="22"/>
        </w:rPr>
      </w:pPr>
      <w:r w:rsidRPr="00705C2C">
        <w:rPr>
          <w:rFonts w:ascii="Arial" w:eastAsia="Garamond" w:hAnsi="Arial" w:cs="Arial"/>
          <w:b/>
          <w:color w:val="1F497D" w:themeColor="text2"/>
          <w:sz w:val="22"/>
          <w:szCs w:val="22"/>
        </w:rPr>
        <w:t xml:space="preserve">WORK EXPERIENCE </w:t>
      </w:r>
    </w:p>
    <w:p w14:paraId="7910EAE6" w14:textId="77777777" w:rsidR="00845085" w:rsidRDefault="00845085" w:rsidP="00705C2C">
      <w:pPr>
        <w:tabs>
          <w:tab w:val="left" w:pos="1134"/>
          <w:tab w:val="right" w:pos="10773"/>
        </w:tabs>
        <w:jc w:val="both"/>
        <w:rPr>
          <w:rFonts w:ascii="Arial" w:eastAsia="Garamond" w:hAnsi="Arial" w:cs="Arial"/>
          <w:b/>
          <w:color w:val="17365D" w:themeColor="text2" w:themeShade="BF"/>
          <w:sz w:val="20"/>
          <w:szCs w:val="20"/>
        </w:rPr>
      </w:pPr>
    </w:p>
    <w:p w14:paraId="0E05D6C7" w14:textId="3FB41013" w:rsidR="00B056EF" w:rsidRPr="00705C2C" w:rsidRDefault="00B056EF" w:rsidP="00B056EF">
      <w:pPr>
        <w:tabs>
          <w:tab w:val="left" w:pos="1134"/>
          <w:tab w:val="right" w:pos="10773"/>
        </w:tabs>
        <w:jc w:val="both"/>
        <w:rPr>
          <w:rFonts w:ascii="Arial" w:eastAsia="Garamond" w:hAnsi="Arial" w:cs="Arial"/>
          <w:b/>
          <w:color w:val="17365D" w:themeColor="text2" w:themeShade="BF"/>
          <w:sz w:val="22"/>
          <w:szCs w:val="22"/>
        </w:rPr>
      </w:pPr>
      <w:r>
        <w:rPr>
          <w:rFonts w:ascii="Arial" w:eastAsia="Garamond" w:hAnsi="Arial" w:cs="Arial"/>
          <w:b/>
          <w:color w:val="17365D" w:themeColor="text2" w:themeShade="BF"/>
          <w:sz w:val="22"/>
          <w:szCs w:val="22"/>
        </w:rPr>
        <w:t xml:space="preserve">Senior </w:t>
      </w:r>
      <w:r w:rsidRPr="00705C2C">
        <w:rPr>
          <w:rFonts w:ascii="Arial" w:eastAsia="Garamond" w:hAnsi="Arial" w:cs="Arial"/>
          <w:b/>
          <w:color w:val="17365D" w:themeColor="text2" w:themeShade="BF"/>
          <w:sz w:val="22"/>
          <w:szCs w:val="22"/>
        </w:rPr>
        <w:t>Business Analyst</w:t>
      </w:r>
      <w:r>
        <w:rPr>
          <w:rFonts w:ascii="Arial" w:eastAsia="Garamond" w:hAnsi="Arial" w:cs="Arial"/>
          <w:b/>
          <w:color w:val="17365D" w:themeColor="text2" w:themeShade="BF"/>
          <w:sz w:val="22"/>
          <w:szCs w:val="22"/>
        </w:rPr>
        <w:t xml:space="preserve"> </w:t>
      </w:r>
      <w:r w:rsidRPr="00705C2C">
        <w:rPr>
          <w:rFonts w:ascii="Arial" w:eastAsia="Garamond" w:hAnsi="Arial" w:cs="Arial"/>
          <w:b/>
          <w:smallCaps/>
          <w:color w:val="17365D" w:themeColor="text2" w:themeShade="BF"/>
          <w:sz w:val="22"/>
          <w:szCs w:val="22"/>
        </w:rPr>
        <w:tab/>
      </w:r>
      <w:r>
        <w:rPr>
          <w:rFonts w:ascii="Arial" w:eastAsia="Garamond" w:hAnsi="Arial" w:cs="Arial"/>
          <w:b/>
          <w:color w:val="17365D" w:themeColor="text2" w:themeShade="BF"/>
          <w:sz w:val="22"/>
          <w:szCs w:val="22"/>
        </w:rPr>
        <w:t>Feb</w:t>
      </w:r>
      <w:r w:rsidRPr="00705C2C">
        <w:rPr>
          <w:rFonts w:ascii="Arial" w:eastAsia="Garamond" w:hAnsi="Arial" w:cs="Arial"/>
          <w:b/>
          <w:color w:val="17365D" w:themeColor="text2" w:themeShade="BF"/>
          <w:sz w:val="22"/>
          <w:szCs w:val="22"/>
        </w:rPr>
        <w:t xml:space="preserve"> 202</w:t>
      </w:r>
      <w:r>
        <w:rPr>
          <w:rFonts w:ascii="Arial" w:eastAsia="Garamond" w:hAnsi="Arial" w:cs="Arial"/>
          <w:b/>
          <w:color w:val="17365D" w:themeColor="text2" w:themeShade="BF"/>
          <w:sz w:val="22"/>
          <w:szCs w:val="22"/>
        </w:rPr>
        <w:t>5</w:t>
      </w:r>
      <w:r w:rsidRPr="00705C2C">
        <w:rPr>
          <w:rFonts w:ascii="Arial" w:eastAsia="Garamond" w:hAnsi="Arial" w:cs="Arial"/>
          <w:b/>
          <w:color w:val="17365D" w:themeColor="text2" w:themeShade="BF"/>
          <w:sz w:val="22"/>
          <w:szCs w:val="22"/>
        </w:rPr>
        <w:t xml:space="preserve"> – Present</w:t>
      </w:r>
    </w:p>
    <w:p w14:paraId="00289099" w14:textId="07BFD9AE" w:rsidR="00B056EF" w:rsidRPr="00B056EF" w:rsidRDefault="00B056EF" w:rsidP="00B056EF">
      <w:pPr>
        <w:tabs>
          <w:tab w:val="left" w:pos="1134"/>
          <w:tab w:val="right" w:pos="10773"/>
        </w:tabs>
        <w:jc w:val="both"/>
        <w:rPr>
          <w:rFonts w:ascii="Arial" w:eastAsia="Garamond" w:hAnsi="Arial" w:cs="Arial"/>
          <w:color w:val="17365D" w:themeColor="text2" w:themeShade="BF"/>
          <w:sz w:val="22"/>
          <w:szCs w:val="22"/>
        </w:rPr>
      </w:pPr>
      <w:r>
        <w:rPr>
          <w:rFonts w:ascii="Arial" w:eastAsia="Garamond" w:hAnsi="Arial" w:cs="Arial"/>
          <w:b/>
          <w:color w:val="17365D" w:themeColor="text2" w:themeShade="BF"/>
          <w:sz w:val="22"/>
          <w:szCs w:val="22"/>
        </w:rPr>
        <w:t xml:space="preserve">Mathtech Inc. - </w:t>
      </w:r>
      <w:r w:rsidRPr="00705C2C">
        <w:rPr>
          <w:rFonts w:ascii="Arial" w:eastAsia="Garamond" w:hAnsi="Arial" w:cs="Arial"/>
          <w:b/>
          <w:color w:val="17365D" w:themeColor="text2" w:themeShade="BF"/>
          <w:sz w:val="22"/>
          <w:szCs w:val="22"/>
        </w:rPr>
        <w:t xml:space="preserve">State of </w:t>
      </w:r>
      <w:r>
        <w:rPr>
          <w:rFonts w:ascii="Arial" w:eastAsia="Garamond" w:hAnsi="Arial" w:cs="Arial"/>
          <w:b/>
          <w:color w:val="17365D" w:themeColor="text2" w:themeShade="BF"/>
          <w:sz w:val="22"/>
          <w:szCs w:val="22"/>
        </w:rPr>
        <w:t>Iowa - DOT</w:t>
      </w:r>
      <w:r w:rsidRPr="00705C2C">
        <w:rPr>
          <w:rFonts w:ascii="Arial" w:eastAsia="Garamond" w:hAnsi="Arial" w:cs="Arial"/>
          <w:b/>
          <w:color w:val="17365D" w:themeColor="text2" w:themeShade="BF"/>
          <w:sz w:val="22"/>
          <w:szCs w:val="22"/>
        </w:rPr>
        <w:t xml:space="preserve"> – (Remote)</w:t>
      </w:r>
      <w:r w:rsidRPr="00705C2C">
        <w:rPr>
          <w:rFonts w:ascii="Arial" w:eastAsia="Garamond" w:hAnsi="Arial" w:cs="Arial"/>
          <w:b/>
          <w:color w:val="17365D" w:themeColor="text2" w:themeShade="BF"/>
          <w:sz w:val="22"/>
          <w:szCs w:val="22"/>
        </w:rPr>
        <w:tab/>
      </w:r>
      <w:r>
        <w:rPr>
          <w:rFonts w:ascii="Arial" w:eastAsia="Garamond" w:hAnsi="Arial" w:cs="Arial"/>
          <w:bCs/>
          <w:color w:val="17365D" w:themeColor="text2" w:themeShade="BF"/>
          <w:sz w:val="22"/>
          <w:szCs w:val="22"/>
        </w:rPr>
        <w:t>Dallas</w:t>
      </w:r>
      <w:r w:rsidRPr="009C1C1A">
        <w:rPr>
          <w:rFonts w:ascii="Arial" w:eastAsia="Garamond" w:hAnsi="Arial" w:cs="Arial"/>
          <w:bCs/>
          <w:color w:val="17365D" w:themeColor="text2" w:themeShade="BF"/>
          <w:sz w:val="22"/>
          <w:szCs w:val="22"/>
        </w:rPr>
        <w:t xml:space="preserve">, </w:t>
      </w:r>
      <w:r>
        <w:rPr>
          <w:rFonts w:ascii="Arial" w:eastAsia="Garamond" w:hAnsi="Arial" w:cs="Arial"/>
          <w:bCs/>
          <w:color w:val="17365D" w:themeColor="text2" w:themeShade="BF"/>
          <w:sz w:val="22"/>
          <w:szCs w:val="22"/>
        </w:rPr>
        <w:t>TX</w:t>
      </w:r>
      <w:r w:rsidRPr="00705C2C">
        <w:rPr>
          <w:rFonts w:ascii="Arial" w:eastAsia="Garamond" w:hAnsi="Arial" w:cs="Arial"/>
          <w:b/>
          <w:color w:val="17365D" w:themeColor="text2" w:themeShade="BF"/>
          <w:sz w:val="22"/>
          <w:szCs w:val="22"/>
        </w:rPr>
        <w:t>.</w:t>
      </w:r>
    </w:p>
    <w:p w14:paraId="56457B28" w14:textId="77777777" w:rsidR="00B056EF" w:rsidRPr="00B056EF" w:rsidRDefault="00B056EF" w:rsidP="007E2C11">
      <w:pPr>
        <w:pStyle w:val="ListParagraph"/>
        <w:numPr>
          <w:ilvl w:val="0"/>
          <w:numId w:val="9"/>
        </w:numPr>
        <w:tabs>
          <w:tab w:val="left" w:pos="1134"/>
          <w:tab w:val="right" w:pos="10773"/>
        </w:tabs>
        <w:jc w:val="both"/>
        <w:rPr>
          <w:rFonts w:ascii="Arial" w:eastAsia="Times New Roman" w:hAnsi="Arial" w:cs="Arial"/>
          <w:sz w:val="20"/>
          <w:szCs w:val="20"/>
          <w:lang w:val="en-IN"/>
        </w:rPr>
      </w:pPr>
      <w:r w:rsidRPr="00B056EF">
        <w:rPr>
          <w:rFonts w:ascii="Arial" w:eastAsia="Times New Roman" w:hAnsi="Arial" w:cs="Arial"/>
          <w:sz w:val="20"/>
          <w:szCs w:val="20"/>
          <w:lang w:val="en-IN"/>
        </w:rPr>
        <w:t>Supporting the State of Iowa's Motor Vehicle Division in its ARTS system modernization by eliciting and validating business and technical requirements across Driver Licensing, Vehicle Registration, and Title systems.</w:t>
      </w:r>
    </w:p>
    <w:p w14:paraId="42927E61" w14:textId="77777777" w:rsidR="00B056EF" w:rsidRPr="00B056EF" w:rsidRDefault="00B056EF" w:rsidP="007E2C11">
      <w:pPr>
        <w:pStyle w:val="ListParagraph"/>
        <w:numPr>
          <w:ilvl w:val="0"/>
          <w:numId w:val="9"/>
        </w:numPr>
        <w:tabs>
          <w:tab w:val="left" w:pos="1134"/>
          <w:tab w:val="right" w:pos="10773"/>
        </w:tabs>
        <w:jc w:val="both"/>
        <w:rPr>
          <w:rFonts w:ascii="Arial" w:eastAsia="Times New Roman" w:hAnsi="Arial" w:cs="Arial"/>
          <w:sz w:val="20"/>
          <w:szCs w:val="20"/>
          <w:lang w:val="en-IN"/>
        </w:rPr>
      </w:pPr>
      <w:r w:rsidRPr="00B056EF">
        <w:rPr>
          <w:rFonts w:ascii="Arial" w:eastAsia="Times New Roman" w:hAnsi="Arial" w:cs="Arial"/>
          <w:sz w:val="20"/>
          <w:szCs w:val="20"/>
          <w:lang w:val="en-IN"/>
        </w:rPr>
        <w:t>Conducting iterative workshops with state stakeholders and county partners to assess infrastructure needs, review interface dependencies, and map current vs. future state processes.</w:t>
      </w:r>
    </w:p>
    <w:p w14:paraId="090728B5" w14:textId="77777777" w:rsidR="00B056EF" w:rsidRPr="00B056EF" w:rsidRDefault="00B056EF" w:rsidP="007E2C11">
      <w:pPr>
        <w:pStyle w:val="ListParagraph"/>
        <w:numPr>
          <w:ilvl w:val="0"/>
          <w:numId w:val="9"/>
        </w:numPr>
        <w:tabs>
          <w:tab w:val="left" w:pos="1134"/>
          <w:tab w:val="right" w:pos="10773"/>
        </w:tabs>
        <w:jc w:val="both"/>
        <w:rPr>
          <w:rFonts w:ascii="Arial" w:eastAsia="Times New Roman" w:hAnsi="Arial" w:cs="Arial"/>
          <w:sz w:val="20"/>
          <w:szCs w:val="20"/>
          <w:lang w:val="en-IN"/>
        </w:rPr>
      </w:pPr>
      <w:r w:rsidRPr="00B056EF">
        <w:rPr>
          <w:rFonts w:ascii="Arial" w:eastAsia="Times New Roman" w:hAnsi="Arial" w:cs="Arial"/>
          <w:sz w:val="20"/>
          <w:szCs w:val="20"/>
          <w:lang w:val="en-IN"/>
        </w:rPr>
        <w:t>Collaborating with IT teams to develop Interface and Technical Requirements Catalogs and deliver System Delivery Requirement documents aligned with vendor-hosted solution planning.</w:t>
      </w:r>
    </w:p>
    <w:p w14:paraId="72B15695" w14:textId="325A8913" w:rsidR="00B056EF" w:rsidRPr="00B056EF" w:rsidRDefault="00B056EF" w:rsidP="007E2C11">
      <w:pPr>
        <w:pStyle w:val="ListParagraph"/>
        <w:numPr>
          <w:ilvl w:val="0"/>
          <w:numId w:val="9"/>
        </w:numPr>
        <w:tabs>
          <w:tab w:val="left" w:pos="1134"/>
          <w:tab w:val="right" w:pos="10773"/>
        </w:tabs>
        <w:jc w:val="both"/>
        <w:rPr>
          <w:rFonts w:ascii="Arial" w:eastAsia="Times New Roman" w:hAnsi="Arial" w:cs="Arial"/>
          <w:sz w:val="20"/>
          <w:szCs w:val="20"/>
          <w:lang w:val="en-IN"/>
        </w:rPr>
      </w:pPr>
      <w:r w:rsidRPr="00B056EF">
        <w:rPr>
          <w:rFonts w:ascii="Arial" w:eastAsia="Times New Roman" w:hAnsi="Arial" w:cs="Arial"/>
          <w:sz w:val="20"/>
          <w:szCs w:val="20"/>
          <w:lang w:val="en-IN"/>
        </w:rPr>
        <w:t>Leading creation and maintenance of the MVD Process Catalog, cataloging forms, correspondence, and reports across business modules, and documenting opportunities for process improvements</w:t>
      </w:r>
      <w:r w:rsidR="009321AA">
        <w:rPr>
          <w:rFonts w:ascii="Arial" w:eastAsia="Times New Roman" w:hAnsi="Arial" w:cs="Arial"/>
          <w:sz w:val="20"/>
          <w:szCs w:val="20"/>
          <w:lang w:val="en-IN"/>
        </w:rPr>
        <w:t>.</w:t>
      </w:r>
    </w:p>
    <w:p w14:paraId="18538020" w14:textId="2E0E17A9" w:rsidR="00B056EF" w:rsidRPr="00B056EF" w:rsidRDefault="00B056EF" w:rsidP="007E2C11">
      <w:pPr>
        <w:pStyle w:val="ListParagraph"/>
        <w:numPr>
          <w:ilvl w:val="0"/>
          <w:numId w:val="9"/>
        </w:numPr>
        <w:tabs>
          <w:tab w:val="left" w:pos="1134"/>
          <w:tab w:val="right" w:pos="10773"/>
        </w:tabs>
        <w:jc w:val="both"/>
        <w:rPr>
          <w:rFonts w:ascii="Arial" w:eastAsia="Times New Roman" w:hAnsi="Arial" w:cs="Arial"/>
          <w:sz w:val="20"/>
          <w:szCs w:val="20"/>
          <w:lang w:val="en-IN"/>
        </w:rPr>
      </w:pPr>
      <w:r w:rsidRPr="00B056EF">
        <w:rPr>
          <w:rFonts w:ascii="Arial" w:eastAsia="Times New Roman" w:hAnsi="Arial" w:cs="Arial"/>
          <w:sz w:val="20"/>
          <w:szCs w:val="20"/>
          <w:lang w:val="en-IN"/>
        </w:rPr>
        <w:t>Performing County Impact Assessments by gathering feedback via surveys and outreach, assessing impacts on financial systems, service delivery, document management, and technology readiness.</w:t>
      </w:r>
    </w:p>
    <w:p w14:paraId="566717FA" w14:textId="77777777" w:rsidR="00B056EF" w:rsidRDefault="00B056EF" w:rsidP="007E2C11">
      <w:pPr>
        <w:pStyle w:val="ListParagraph"/>
        <w:numPr>
          <w:ilvl w:val="0"/>
          <w:numId w:val="9"/>
        </w:numPr>
        <w:tabs>
          <w:tab w:val="left" w:pos="1134"/>
          <w:tab w:val="right" w:pos="10773"/>
        </w:tabs>
        <w:jc w:val="both"/>
        <w:rPr>
          <w:rFonts w:ascii="Arial" w:eastAsia="Times New Roman" w:hAnsi="Arial" w:cs="Arial"/>
          <w:sz w:val="20"/>
          <w:szCs w:val="20"/>
          <w:lang w:val="en-IN"/>
        </w:rPr>
      </w:pPr>
      <w:r w:rsidRPr="00B056EF">
        <w:rPr>
          <w:rFonts w:ascii="Arial" w:eastAsia="Times New Roman" w:hAnsi="Arial" w:cs="Arial"/>
          <w:sz w:val="20"/>
          <w:szCs w:val="20"/>
          <w:lang w:val="en-IN"/>
        </w:rPr>
        <w:t>Facilitating development of data quality strategies, performing data profiling sessions, identifying data gaps, and supporting documentation of Data Flow Diagrams and Data Strategy Roadmaps.</w:t>
      </w:r>
    </w:p>
    <w:p w14:paraId="7E030F2A" w14:textId="19427441" w:rsidR="009321AA" w:rsidRPr="009321AA" w:rsidRDefault="009321AA" w:rsidP="007E2C11">
      <w:pPr>
        <w:pStyle w:val="ListParagraph"/>
        <w:numPr>
          <w:ilvl w:val="0"/>
          <w:numId w:val="9"/>
        </w:numPr>
        <w:tabs>
          <w:tab w:val="left" w:pos="1134"/>
          <w:tab w:val="right" w:pos="10773"/>
        </w:tabs>
        <w:jc w:val="both"/>
        <w:rPr>
          <w:rFonts w:ascii="Arial" w:eastAsia="Times New Roman" w:hAnsi="Arial" w:cs="Arial"/>
          <w:sz w:val="20"/>
          <w:szCs w:val="20"/>
          <w:lang w:val="en-IN"/>
        </w:rPr>
      </w:pPr>
      <w:r w:rsidRPr="009321AA">
        <w:rPr>
          <w:rFonts w:ascii="Arial" w:eastAsia="Times New Roman" w:hAnsi="Arial" w:cs="Arial"/>
          <w:sz w:val="20"/>
          <w:szCs w:val="20"/>
          <w:lang w:val="en-IN"/>
        </w:rPr>
        <w:t xml:space="preserve">Facilitating the review and categorization of legacy forms, letters, reports, and business </w:t>
      </w:r>
      <w:r w:rsidR="00981164" w:rsidRPr="009321AA">
        <w:rPr>
          <w:rFonts w:ascii="Arial" w:eastAsia="Times New Roman" w:hAnsi="Arial" w:cs="Arial"/>
          <w:sz w:val="20"/>
          <w:szCs w:val="20"/>
          <w:lang w:val="en-IN"/>
        </w:rPr>
        <w:t>processes; documenting</w:t>
      </w:r>
      <w:r w:rsidRPr="009321AA">
        <w:rPr>
          <w:rFonts w:ascii="Arial" w:eastAsia="Times New Roman" w:hAnsi="Arial" w:cs="Arial"/>
          <w:sz w:val="20"/>
          <w:szCs w:val="20"/>
          <w:lang w:val="en-IN"/>
        </w:rPr>
        <w:t xml:space="preserve"> improvement opportunities as Operational Decision Requests (ODRs).</w:t>
      </w:r>
    </w:p>
    <w:p w14:paraId="2E7DCC11" w14:textId="4ADBE385" w:rsidR="009321AA" w:rsidRPr="009321AA" w:rsidRDefault="009321AA" w:rsidP="007E2C11">
      <w:pPr>
        <w:pStyle w:val="ListParagraph"/>
        <w:numPr>
          <w:ilvl w:val="0"/>
          <w:numId w:val="9"/>
        </w:numPr>
        <w:tabs>
          <w:tab w:val="left" w:pos="1134"/>
          <w:tab w:val="right" w:pos="10773"/>
        </w:tabs>
        <w:jc w:val="both"/>
        <w:rPr>
          <w:rFonts w:ascii="Arial" w:eastAsia="Times New Roman" w:hAnsi="Arial" w:cs="Arial"/>
          <w:sz w:val="20"/>
          <w:szCs w:val="20"/>
          <w:lang w:val="en-IN"/>
        </w:rPr>
      </w:pPr>
      <w:r w:rsidRPr="009321AA">
        <w:rPr>
          <w:rFonts w:ascii="Arial" w:eastAsia="Times New Roman" w:hAnsi="Arial" w:cs="Arial"/>
          <w:sz w:val="20"/>
          <w:szCs w:val="20"/>
          <w:lang w:val="en-IN"/>
        </w:rPr>
        <w:t>Supporting the development of the Interface Catalog and System Delivery Requirements by collaborating with DOT IT staff to assess technical dependencies and define system expectations for vendor implementation.</w:t>
      </w:r>
    </w:p>
    <w:p w14:paraId="49B26D16" w14:textId="286B6E7D" w:rsidR="009321AA" w:rsidRPr="009321AA" w:rsidRDefault="009321AA" w:rsidP="007E2C11">
      <w:pPr>
        <w:pStyle w:val="ListParagraph"/>
        <w:numPr>
          <w:ilvl w:val="0"/>
          <w:numId w:val="9"/>
        </w:numPr>
        <w:tabs>
          <w:tab w:val="left" w:pos="1134"/>
          <w:tab w:val="right" w:pos="10773"/>
        </w:tabs>
        <w:jc w:val="both"/>
        <w:rPr>
          <w:rFonts w:ascii="Arial" w:eastAsia="Times New Roman" w:hAnsi="Arial" w:cs="Arial"/>
          <w:sz w:val="20"/>
          <w:szCs w:val="20"/>
          <w:lang w:val="en-IN"/>
        </w:rPr>
      </w:pPr>
      <w:r w:rsidRPr="009321AA">
        <w:rPr>
          <w:rFonts w:ascii="Arial" w:eastAsia="Times New Roman" w:hAnsi="Arial" w:cs="Arial"/>
          <w:sz w:val="20"/>
          <w:szCs w:val="20"/>
          <w:lang w:val="en-IN"/>
        </w:rPr>
        <w:lastRenderedPageBreak/>
        <w:t>Driving data quality assessments and mapping efforts to support data profiling, remediation planning, and strategy definition for data cleansing, conversion, and integration.</w:t>
      </w:r>
    </w:p>
    <w:p w14:paraId="66415A11" w14:textId="5D0FC5CC" w:rsidR="009321AA" w:rsidRPr="00B056EF" w:rsidRDefault="009321AA" w:rsidP="007E2C11">
      <w:pPr>
        <w:pStyle w:val="ListParagraph"/>
        <w:numPr>
          <w:ilvl w:val="0"/>
          <w:numId w:val="9"/>
        </w:numPr>
        <w:tabs>
          <w:tab w:val="left" w:pos="1134"/>
          <w:tab w:val="right" w:pos="10773"/>
        </w:tabs>
        <w:jc w:val="both"/>
        <w:rPr>
          <w:rFonts w:ascii="Arial" w:eastAsia="Times New Roman" w:hAnsi="Arial" w:cs="Arial"/>
          <w:sz w:val="20"/>
          <w:szCs w:val="20"/>
          <w:lang w:val="en-IN"/>
        </w:rPr>
      </w:pPr>
      <w:r w:rsidRPr="009321AA">
        <w:rPr>
          <w:rFonts w:ascii="Arial" w:eastAsia="Times New Roman" w:hAnsi="Arial" w:cs="Arial"/>
          <w:sz w:val="20"/>
          <w:szCs w:val="20"/>
          <w:lang w:val="en-IN"/>
        </w:rPr>
        <w:t>Coordinating SharePoint-based documentation, meeting facilitation, and delivery tracking; contributing to risk, issue, and change log management and regular status reporting per project governance.</w:t>
      </w:r>
    </w:p>
    <w:p w14:paraId="4C0FAF2E" w14:textId="77777777" w:rsidR="00B056EF" w:rsidRPr="00B056EF" w:rsidRDefault="00B056EF" w:rsidP="007E2C11">
      <w:pPr>
        <w:pStyle w:val="ListParagraph"/>
        <w:numPr>
          <w:ilvl w:val="0"/>
          <w:numId w:val="9"/>
        </w:numPr>
        <w:tabs>
          <w:tab w:val="left" w:pos="1134"/>
          <w:tab w:val="right" w:pos="10773"/>
        </w:tabs>
        <w:jc w:val="both"/>
        <w:rPr>
          <w:rFonts w:ascii="Arial" w:eastAsia="Times New Roman" w:hAnsi="Arial" w:cs="Arial"/>
          <w:sz w:val="20"/>
          <w:szCs w:val="20"/>
          <w:lang w:val="en-IN"/>
        </w:rPr>
      </w:pPr>
      <w:r w:rsidRPr="00B056EF">
        <w:rPr>
          <w:rFonts w:ascii="Arial" w:eastAsia="Times New Roman" w:hAnsi="Arial" w:cs="Arial"/>
          <w:sz w:val="20"/>
          <w:szCs w:val="20"/>
          <w:lang w:val="en-IN"/>
        </w:rPr>
        <w:t>Participating in training and rollout planning, ensuring knowledge transfer plans and system readiness assessments are aligned with implementation schedules.</w:t>
      </w:r>
    </w:p>
    <w:p w14:paraId="10C05DFE" w14:textId="77777777" w:rsidR="00B056EF" w:rsidRPr="00B056EF" w:rsidRDefault="00B056EF" w:rsidP="007E2C11">
      <w:pPr>
        <w:pStyle w:val="ListParagraph"/>
        <w:numPr>
          <w:ilvl w:val="0"/>
          <w:numId w:val="9"/>
        </w:numPr>
        <w:tabs>
          <w:tab w:val="left" w:pos="1134"/>
          <w:tab w:val="right" w:pos="10773"/>
        </w:tabs>
        <w:jc w:val="both"/>
        <w:rPr>
          <w:rFonts w:ascii="Arial" w:eastAsia="Times New Roman" w:hAnsi="Arial" w:cs="Arial"/>
          <w:sz w:val="20"/>
          <w:szCs w:val="20"/>
          <w:lang w:val="en-IN"/>
        </w:rPr>
      </w:pPr>
      <w:r w:rsidRPr="00B056EF">
        <w:rPr>
          <w:rFonts w:ascii="Arial" w:eastAsia="Times New Roman" w:hAnsi="Arial" w:cs="Arial"/>
          <w:sz w:val="20"/>
          <w:szCs w:val="20"/>
          <w:lang w:val="en-IN"/>
        </w:rPr>
        <w:t>Managing documentation through a state-hosted SharePoint repository and coordinating deliverables, issue/risk logs, and communication using standard project management practices and tools.</w:t>
      </w:r>
    </w:p>
    <w:p w14:paraId="7DFB2257" w14:textId="77777777" w:rsidR="00B056EF" w:rsidRPr="00B056EF" w:rsidRDefault="00B056EF" w:rsidP="00B056EF">
      <w:pPr>
        <w:tabs>
          <w:tab w:val="left" w:pos="1134"/>
          <w:tab w:val="right" w:pos="10773"/>
        </w:tabs>
        <w:jc w:val="both"/>
        <w:rPr>
          <w:rFonts w:ascii="Arial" w:eastAsia="Garamond" w:hAnsi="Arial" w:cs="Arial"/>
          <w:color w:val="000000" w:themeColor="text1"/>
          <w:sz w:val="20"/>
          <w:szCs w:val="20"/>
        </w:rPr>
      </w:pPr>
    </w:p>
    <w:p w14:paraId="1167FFF3" w14:textId="3D676DDE" w:rsidR="004C7411" w:rsidRPr="00705C2C" w:rsidRDefault="00881FBE" w:rsidP="00705C2C">
      <w:pPr>
        <w:tabs>
          <w:tab w:val="left" w:pos="1134"/>
          <w:tab w:val="right" w:pos="10773"/>
        </w:tabs>
        <w:jc w:val="both"/>
        <w:rPr>
          <w:rFonts w:ascii="Arial" w:eastAsia="Garamond" w:hAnsi="Arial" w:cs="Arial"/>
          <w:b/>
          <w:color w:val="17365D" w:themeColor="text2" w:themeShade="BF"/>
          <w:sz w:val="22"/>
          <w:szCs w:val="22"/>
        </w:rPr>
      </w:pPr>
      <w:r>
        <w:rPr>
          <w:rFonts w:ascii="Arial" w:eastAsia="Garamond" w:hAnsi="Arial" w:cs="Arial"/>
          <w:b/>
          <w:color w:val="17365D" w:themeColor="text2" w:themeShade="BF"/>
          <w:sz w:val="22"/>
          <w:szCs w:val="22"/>
        </w:rPr>
        <w:t>S</w:t>
      </w:r>
      <w:r w:rsidR="00AA1292">
        <w:rPr>
          <w:rFonts w:ascii="Arial" w:eastAsia="Garamond" w:hAnsi="Arial" w:cs="Arial"/>
          <w:b/>
          <w:color w:val="17365D" w:themeColor="text2" w:themeShade="BF"/>
          <w:sz w:val="22"/>
          <w:szCs w:val="22"/>
        </w:rPr>
        <w:t>enior</w:t>
      </w:r>
      <w:r>
        <w:rPr>
          <w:rFonts w:ascii="Arial" w:eastAsia="Garamond" w:hAnsi="Arial" w:cs="Arial"/>
          <w:b/>
          <w:color w:val="17365D" w:themeColor="text2" w:themeShade="BF"/>
          <w:sz w:val="22"/>
          <w:szCs w:val="22"/>
        </w:rPr>
        <w:t xml:space="preserve"> </w:t>
      </w:r>
      <w:r w:rsidR="00561B52" w:rsidRPr="00705C2C">
        <w:rPr>
          <w:rFonts w:ascii="Arial" w:eastAsia="Garamond" w:hAnsi="Arial" w:cs="Arial"/>
          <w:b/>
          <w:color w:val="17365D" w:themeColor="text2" w:themeShade="BF"/>
          <w:sz w:val="22"/>
          <w:szCs w:val="22"/>
        </w:rPr>
        <w:t>Business Analyst</w:t>
      </w:r>
      <w:r>
        <w:rPr>
          <w:rFonts w:ascii="Arial" w:eastAsia="Garamond" w:hAnsi="Arial" w:cs="Arial"/>
          <w:b/>
          <w:color w:val="17365D" w:themeColor="text2" w:themeShade="BF"/>
          <w:sz w:val="22"/>
          <w:szCs w:val="22"/>
        </w:rPr>
        <w:t xml:space="preserve"> </w:t>
      </w:r>
      <w:r w:rsidR="00974CC9" w:rsidRPr="00705C2C">
        <w:rPr>
          <w:rFonts w:ascii="Arial" w:eastAsia="Garamond" w:hAnsi="Arial" w:cs="Arial"/>
          <w:b/>
          <w:smallCaps/>
          <w:color w:val="17365D" w:themeColor="text2" w:themeShade="BF"/>
          <w:sz w:val="22"/>
          <w:szCs w:val="22"/>
        </w:rPr>
        <w:tab/>
      </w:r>
      <w:r w:rsidR="009F6B19" w:rsidRPr="00705C2C">
        <w:rPr>
          <w:rFonts w:ascii="Arial" w:eastAsia="Garamond" w:hAnsi="Arial" w:cs="Arial"/>
          <w:b/>
          <w:color w:val="17365D" w:themeColor="text2" w:themeShade="BF"/>
          <w:sz w:val="22"/>
          <w:szCs w:val="22"/>
        </w:rPr>
        <w:t>Sep</w:t>
      </w:r>
      <w:r w:rsidR="00974CC9" w:rsidRPr="00705C2C">
        <w:rPr>
          <w:rFonts w:ascii="Arial" w:eastAsia="Garamond" w:hAnsi="Arial" w:cs="Arial"/>
          <w:b/>
          <w:color w:val="17365D" w:themeColor="text2" w:themeShade="BF"/>
          <w:sz w:val="22"/>
          <w:szCs w:val="22"/>
        </w:rPr>
        <w:t xml:space="preserve"> 202</w:t>
      </w:r>
      <w:r w:rsidR="009F6B19" w:rsidRPr="00705C2C">
        <w:rPr>
          <w:rFonts w:ascii="Arial" w:eastAsia="Garamond" w:hAnsi="Arial" w:cs="Arial"/>
          <w:b/>
          <w:color w:val="17365D" w:themeColor="text2" w:themeShade="BF"/>
          <w:sz w:val="22"/>
          <w:szCs w:val="22"/>
        </w:rPr>
        <w:t>3</w:t>
      </w:r>
      <w:r w:rsidR="00974CC9" w:rsidRPr="00705C2C">
        <w:rPr>
          <w:rFonts w:ascii="Arial" w:eastAsia="Garamond" w:hAnsi="Arial" w:cs="Arial"/>
          <w:b/>
          <w:color w:val="17365D" w:themeColor="text2" w:themeShade="BF"/>
          <w:sz w:val="22"/>
          <w:szCs w:val="22"/>
        </w:rPr>
        <w:t xml:space="preserve"> – </w:t>
      </w:r>
      <w:r w:rsidR="00DC3A4D" w:rsidRPr="00705C2C">
        <w:rPr>
          <w:rFonts w:ascii="Arial" w:eastAsia="Garamond" w:hAnsi="Arial" w:cs="Arial"/>
          <w:b/>
          <w:color w:val="17365D" w:themeColor="text2" w:themeShade="BF"/>
          <w:sz w:val="22"/>
          <w:szCs w:val="22"/>
        </w:rPr>
        <w:t>Present</w:t>
      </w:r>
    </w:p>
    <w:p w14:paraId="2D75C38C" w14:textId="329B55FF" w:rsidR="009F6B19" w:rsidRPr="00705C2C" w:rsidRDefault="009F6B19" w:rsidP="00705C2C">
      <w:pPr>
        <w:tabs>
          <w:tab w:val="left" w:pos="1134"/>
          <w:tab w:val="right" w:pos="10773"/>
        </w:tabs>
        <w:jc w:val="both"/>
        <w:rPr>
          <w:rFonts w:ascii="Arial" w:eastAsia="Garamond" w:hAnsi="Arial" w:cs="Arial"/>
          <w:color w:val="17365D" w:themeColor="text2" w:themeShade="BF"/>
          <w:sz w:val="22"/>
          <w:szCs w:val="22"/>
        </w:rPr>
      </w:pPr>
      <w:r w:rsidRPr="00705C2C">
        <w:rPr>
          <w:rFonts w:ascii="Arial" w:eastAsia="Garamond" w:hAnsi="Arial" w:cs="Arial"/>
          <w:b/>
          <w:color w:val="17365D" w:themeColor="text2" w:themeShade="BF"/>
          <w:sz w:val="22"/>
          <w:szCs w:val="22"/>
        </w:rPr>
        <w:t>State of California – (Remote)</w:t>
      </w:r>
      <w:r w:rsidR="00974CC9" w:rsidRPr="00705C2C">
        <w:rPr>
          <w:rFonts w:ascii="Arial" w:eastAsia="Garamond" w:hAnsi="Arial" w:cs="Arial"/>
          <w:b/>
          <w:color w:val="17365D" w:themeColor="text2" w:themeShade="BF"/>
          <w:sz w:val="22"/>
          <w:szCs w:val="22"/>
        </w:rPr>
        <w:tab/>
      </w:r>
      <w:r w:rsidR="00B056EF">
        <w:rPr>
          <w:rFonts w:ascii="Arial" w:eastAsia="Garamond" w:hAnsi="Arial" w:cs="Arial"/>
          <w:bCs/>
          <w:color w:val="17365D" w:themeColor="text2" w:themeShade="BF"/>
          <w:sz w:val="22"/>
          <w:szCs w:val="22"/>
        </w:rPr>
        <w:t>Indianapolis</w:t>
      </w:r>
      <w:r w:rsidRPr="009C1C1A">
        <w:rPr>
          <w:rFonts w:ascii="Arial" w:eastAsia="Garamond" w:hAnsi="Arial" w:cs="Arial"/>
          <w:bCs/>
          <w:color w:val="17365D" w:themeColor="text2" w:themeShade="BF"/>
          <w:sz w:val="22"/>
          <w:szCs w:val="22"/>
        </w:rPr>
        <w:t xml:space="preserve">, </w:t>
      </w:r>
      <w:r w:rsidR="00B056EF">
        <w:rPr>
          <w:rFonts w:ascii="Arial" w:eastAsia="Garamond" w:hAnsi="Arial" w:cs="Arial"/>
          <w:bCs/>
          <w:color w:val="17365D" w:themeColor="text2" w:themeShade="BF"/>
          <w:sz w:val="22"/>
          <w:szCs w:val="22"/>
        </w:rPr>
        <w:t>IN</w:t>
      </w:r>
      <w:r w:rsidRPr="00705C2C">
        <w:rPr>
          <w:rFonts w:ascii="Arial" w:eastAsia="Garamond" w:hAnsi="Arial" w:cs="Arial"/>
          <w:b/>
          <w:color w:val="17365D" w:themeColor="text2" w:themeShade="BF"/>
          <w:sz w:val="22"/>
          <w:szCs w:val="22"/>
        </w:rPr>
        <w:t xml:space="preserve"> </w:t>
      </w:r>
    </w:p>
    <w:p w14:paraId="44026C34" w14:textId="2D606339" w:rsidR="009F6B19" w:rsidRPr="00705C2C" w:rsidRDefault="009F6B19" w:rsidP="007E2C11">
      <w:pPr>
        <w:pStyle w:val="ListParagraph"/>
        <w:numPr>
          <w:ilvl w:val="0"/>
          <w:numId w:val="2"/>
        </w:numPr>
        <w:tabs>
          <w:tab w:val="left" w:pos="1134"/>
          <w:tab w:val="right" w:pos="10773"/>
        </w:tabs>
        <w:jc w:val="both"/>
        <w:rPr>
          <w:rFonts w:ascii="Arial" w:eastAsia="Garamond" w:hAnsi="Arial" w:cs="Arial"/>
          <w:color w:val="17365D" w:themeColor="text2" w:themeShade="BF"/>
          <w:sz w:val="22"/>
          <w:szCs w:val="22"/>
        </w:rPr>
      </w:pPr>
      <w:bookmarkStart w:id="1" w:name="_Hlk201311558"/>
      <w:r w:rsidRPr="00705C2C">
        <w:rPr>
          <w:rFonts w:ascii="Arial" w:eastAsia="Times New Roman" w:hAnsi="Arial" w:cs="Arial"/>
          <w:b/>
          <w:bCs/>
          <w:sz w:val="20"/>
          <w:szCs w:val="20"/>
          <w:lang w:val="en-IN"/>
        </w:rPr>
        <w:t>Led the migration of Franchise and Securities processes</w:t>
      </w:r>
      <w:r w:rsidRPr="00705C2C">
        <w:rPr>
          <w:rFonts w:ascii="Arial" w:eastAsia="Times New Roman" w:hAnsi="Arial" w:cs="Arial"/>
          <w:sz w:val="20"/>
          <w:szCs w:val="20"/>
          <w:lang w:val="en-IN"/>
        </w:rPr>
        <w:t xml:space="preserve"> from the legacy </w:t>
      </w:r>
      <w:proofErr w:type="spellStart"/>
      <w:r w:rsidRPr="00705C2C">
        <w:rPr>
          <w:rFonts w:ascii="Arial" w:eastAsia="Times New Roman" w:hAnsi="Arial" w:cs="Arial"/>
          <w:sz w:val="20"/>
          <w:szCs w:val="20"/>
          <w:lang w:val="en-IN"/>
        </w:rPr>
        <w:t>Doc</w:t>
      </w:r>
      <w:r w:rsidR="0076319F">
        <w:rPr>
          <w:rFonts w:ascii="Arial" w:eastAsia="Times New Roman" w:hAnsi="Arial" w:cs="Arial"/>
          <w:sz w:val="20"/>
          <w:szCs w:val="20"/>
          <w:lang w:val="en-IN"/>
        </w:rPr>
        <w:t>q</w:t>
      </w:r>
      <w:r w:rsidRPr="00705C2C">
        <w:rPr>
          <w:rFonts w:ascii="Arial" w:eastAsia="Times New Roman" w:hAnsi="Arial" w:cs="Arial"/>
          <w:sz w:val="20"/>
          <w:szCs w:val="20"/>
          <w:lang w:val="en-IN"/>
        </w:rPr>
        <w:t>Net</w:t>
      </w:r>
      <w:proofErr w:type="spellEnd"/>
      <w:r w:rsidRPr="00705C2C">
        <w:rPr>
          <w:rFonts w:ascii="Arial" w:eastAsia="Times New Roman" w:hAnsi="Arial" w:cs="Arial"/>
          <w:sz w:val="20"/>
          <w:szCs w:val="20"/>
          <w:lang w:val="en-IN"/>
        </w:rPr>
        <w:t xml:space="preserve"> system to </w:t>
      </w:r>
      <w:proofErr w:type="spellStart"/>
      <w:r w:rsidRPr="00705C2C">
        <w:rPr>
          <w:rFonts w:ascii="Arial" w:eastAsia="Times New Roman" w:hAnsi="Arial" w:cs="Arial"/>
          <w:sz w:val="20"/>
          <w:szCs w:val="20"/>
          <w:lang w:val="en-IN"/>
        </w:rPr>
        <w:t>ServiceNow</w:t>
      </w:r>
      <w:proofErr w:type="spellEnd"/>
      <w:r w:rsidRPr="00705C2C">
        <w:rPr>
          <w:rFonts w:ascii="Arial" w:eastAsia="Times New Roman" w:hAnsi="Arial" w:cs="Arial"/>
          <w:sz w:val="20"/>
          <w:szCs w:val="20"/>
          <w:lang w:val="en-IN"/>
        </w:rPr>
        <w:t>, driving requirements gathering, process re-engineering, and system enhancements with cross-functional teams and KPMG.</w:t>
      </w:r>
    </w:p>
    <w:p w14:paraId="6029283D" w14:textId="77777777" w:rsidR="009F6B19" w:rsidRPr="00AE70B5" w:rsidRDefault="009F6B19" w:rsidP="007E2C11">
      <w:pPr>
        <w:pStyle w:val="ListParagraph"/>
        <w:numPr>
          <w:ilvl w:val="0"/>
          <w:numId w:val="2"/>
        </w:numPr>
        <w:tabs>
          <w:tab w:val="left" w:pos="1134"/>
          <w:tab w:val="right" w:pos="10773"/>
        </w:tabs>
        <w:jc w:val="both"/>
        <w:rPr>
          <w:rFonts w:ascii="Arial" w:eastAsia="Garamond" w:hAnsi="Arial" w:cs="Arial"/>
          <w:color w:val="17365D" w:themeColor="text2" w:themeShade="BF"/>
          <w:sz w:val="22"/>
          <w:szCs w:val="22"/>
        </w:rPr>
      </w:pPr>
      <w:r w:rsidRPr="00705C2C">
        <w:rPr>
          <w:rFonts w:ascii="Arial" w:eastAsia="Times New Roman" w:hAnsi="Arial" w:cs="Arial"/>
          <w:b/>
          <w:bCs/>
          <w:sz w:val="20"/>
          <w:szCs w:val="20"/>
          <w:lang w:val="en-IN"/>
        </w:rPr>
        <w:t>Facilitated hybrid agile processes</w:t>
      </w:r>
      <w:r w:rsidRPr="00705C2C">
        <w:rPr>
          <w:rFonts w:ascii="Arial" w:eastAsia="Times New Roman" w:hAnsi="Arial" w:cs="Arial"/>
          <w:sz w:val="20"/>
          <w:szCs w:val="20"/>
          <w:lang w:val="en-IN"/>
        </w:rPr>
        <w:t>, including scrum ceremonies, sprint reviews</w:t>
      </w:r>
      <w:bookmarkEnd w:id="1"/>
      <w:r w:rsidRPr="00705C2C">
        <w:rPr>
          <w:rFonts w:ascii="Arial" w:eastAsia="Times New Roman" w:hAnsi="Arial" w:cs="Arial"/>
          <w:sz w:val="20"/>
          <w:szCs w:val="20"/>
          <w:lang w:val="en-IN"/>
        </w:rPr>
        <w:t>, and demos, to ensure alignment between stakeholders and development teams while managing user stories and acceptance criteria through Azure DevOps.</w:t>
      </w:r>
    </w:p>
    <w:p w14:paraId="10F93D67" w14:textId="77777777" w:rsidR="00AE70B5" w:rsidRPr="00AE70B5" w:rsidRDefault="00AE70B5" w:rsidP="007E2C11">
      <w:pPr>
        <w:pStyle w:val="ListParagraph"/>
        <w:numPr>
          <w:ilvl w:val="0"/>
          <w:numId w:val="2"/>
        </w:numPr>
        <w:tabs>
          <w:tab w:val="left" w:pos="1134"/>
          <w:tab w:val="right" w:pos="10773"/>
        </w:tabs>
        <w:jc w:val="both"/>
        <w:rPr>
          <w:rFonts w:ascii="Arial" w:eastAsia="Garamond" w:hAnsi="Arial" w:cs="Arial"/>
          <w:sz w:val="20"/>
          <w:szCs w:val="20"/>
        </w:rPr>
      </w:pPr>
      <w:r w:rsidRPr="00AE70B5">
        <w:rPr>
          <w:rFonts w:ascii="Arial" w:eastAsia="Garamond" w:hAnsi="Arial" w:cs="Arial"/>
          <w:b/>
          <w:bCs/>
          <w:sz w:val="20"/>
          <w:szCs w:val="20"/>
        </w:rPr>
        <w:t>Removed team impediments</w:t>
      </w:r>
      <w:r w:rsidRPr="00AE70B5">
        <w:rPr>
          <w:rFonts w:ascii="Arial" w:eastAsia="Garamond" w:hAnsi="Arial" w:cs="Arial"/>
          <w:sz w:val="20"/>
          <w:szCs w:val="20"/>
        </w:rPr>
        <w:t xml:space="preserve"> to ensure smooth workflow and continuous improvement.</w:t>
      </w:r>
    </w:p>
    <w:p w14:paraId="44B54659" w14:textId="77777777" w:rsidR="00AE70B5" w:rsidRPr="00AE70B5" w:rsidRDefault="00AE70B5" w:rsidP="007E2C11">
      <w:pPr>
        <w:pStyle w:val="ListParagraph"/>
        <w:numPr>
          <w:ilvl w:val="0"/>
          <w:numId w:val="2"/>
        </w:numPr>
        <w:tabs>
          <w:tab w:val="left" w:pos="1134"/>
          <w:tab w:val="right" w:pos="10773"/>
        </w:tabs>
        <w:jc w:val="both"/>
        <w:rPr>
          <w:rFonts w:ascii="Arial" w:eastAsia="Garamond" w:hAnsi="Arial" w:cs="Arial"/>
          <w:sz w:val="20"/>
          <w:szCs w:val="20"/>
        </w:rPr>
      </w:pPr>
      <w:r w:rsidRPr="00AE70B5">
        <w:rPr>
          <w:rFonts w:ascii="Arial" w:eastAsia="Garamond" w:hAnsi="Arial" w:cs="Arial"/>
          <w:sz w:val="20"/>
          <w:szCs w:val="20"/>
        </w:rPr>
        <w:t>Encouraged team adherence to defined quality standards and facilitated skills assessment activities to prepare the team for work commitments.</w:t>
      </w:r>
    </w:p>
    <w:p w14:paraId="7B33D408" w14:textId="7958AB6E" w:rsidR="00AE70B5" w:rsidRPr="00AE70B5" w:rsidRDefault="00AE70B5" w:rsidP="007E2C11">
      <w:pPr>
        <w:pStyle w:val="ListParagraph"/>
        <w:numPr>
          <w:ilvl w:val="0"/>
          <w:numId w:val="2"/>
        </w:numPr>
        <w:tabs>
          <w:tab w:val="left" w:pos="1134"/>
          <w:tab w:val="right" w:pos="10773"/>
        </w:tabs>
        <w:jc w:val="both"/>
        <w:rPr>
          <w:rFonts w:ascii="Arial" w:eastAsia="Garamond" w:hAnsi="Arial" w:cs="Arial"/>
          <w:sz w:val="20"/>
          <w:szCs w:val="20"/>
        </w:rPr>
      </w:pPr>
      <w:r w:rsidRPr="00AE70B5">
        <w:rPr>
          <w:rFonts w:ascii="Arial" w:eastAsia="Garamond" w:hAnsi="Arial" w:cs="Arial"/>
          <w:sz w:val="20"/>
          <w:szCs w:val="20"/>
        </w:rPr>
        <w:t xml:space="preserve">Backlog management and </w:t>
      </w:r>
      <w:r w:rsidRPr="00AE70B5">
        <w:rPr>
          <w:rFonts w:ascii="Arial" w:eastAsia="Garamond" w:hAnsi="Arial" w:cs="Arial"/>
          <w:b/>
          <w:bCs/>
          <w:sz w:val="20"/>
          <w:szCs w:val="20"/>
        </w:rPr>
        <w:t>sprint ceremonies</w:t>
      </w:r>
      <w:r w:rsidRPr="00AE70B5">
        <w:rPr>
          <w:rFonts w:ascii="Arial" w:eastAsia="Garamond" w:hAnsi="Arial" w:cs="Arial"/>
          <w:sz w:val="20"/>
          <w:szCs w:val="20"/>
        </w:rPr>
        <w:t>, with a specific focus on daily stand-ups, Sprint Planning, Sprint Reviews, and Retrospectives.</w:t>
      </w:r>
    </w:p>
    <w:p w14:paraId="3333957C" w14:textId="77777777" w:rsidR="009F6B19" w:rsidRPr="00705C2C" w:rsidRDefault="009F6B19" w:rsidP="007E2C11">
      <w:pPr>
        <w:pStyle w:val="ListParagraph"/>
        <w:numPr>
          <w:ilvl w:val="0"/>
          <w:numId w:val="2"/>
        </w:numPr>
        <w:tabs>
          <w:tab w:val="left" w:pos="1134"/>
          <w:tab w:val="right" w:pos="10773"/>
        </w:tabs>
        <w:jc w:val="both"/>
        <w:rPr>
          <w:rFonts w:ascii="Arial" w:eastAsia="Garamond" w:hAnsi="Arial" w:cs="Arial"/>
          <w:color w:val="17365D" w:themeColor="text2" w:themeShade="BF"/>
          <w:sz w:val="22"/>
          <w:szCs w:val="22"/>
        </w:rPr>
      </w:pPr>
      <w:r w:rsidRPr="00705C2C">
        <w:rPr>
          <w:rFonts w:ascii="Arial" w:eastAsia="Times New Roman" w:hAnsi="Arial" w:cs="Arial"/>
          <w:b/>
          <w:bCs/>
          <w:sz w:val="20"/>
          <w:szCs w:val="20"/>
          <w:lang w:val="en-IN"/>
        </w:rPr>
        <w:t>Developed and maintained key business documentation</w:t>
      </w:r>
      <w:r w:rsidRPr="00705C2C">
        <w:rPr>
          <w:rFonts w:ascii="Arial" w:eastAsia="Times New Roman" w:hAnsi="Arial" w:cs="Arial"/>
          <w:sz w:val="20"/>
          <w:szCs w:val="20"/>
          <w:lang w:val="en-IN"/>
        </w:rPr>
        <w:t>, including Business Requirements Documents (BRD), Use Cases, wireframes, process flows, and back-end specifications, ensuring alignment with both front-end user experience and back-end functionality.</w:t>
      </w:r>
    </w:p>
    <w:p w14:paraId="6247DE28" w14:textId="77777777" w:rsidR="009F6B19" w:rsidRPr="00705C2C" w:rsidRDefault="009F6B19" w:rsidP="007E2C11">
      <w:pPr>
        <w:pStyle w:val="ListParagraph"/>
        <w:numPr>
          <w:ilvl w:val="0"/>
          <w:numId w:val="2"/>
        </w:numPr>
        <w:tabs>
          <w:tab w:val="left" w:pos="1134"/>
          <w:tab w:val="right" w:pos="10773"/>
        </w:tabs>
        <w:jc w:val="both"/>
        <w:rPr>
          <w:rFonts w:ascii="Arial" w:eastAsia="Garamond" w:hAnsi="Arial" w:cs="Arial"/>
          <w:color w:val="17365D" w:themeColor="text2" w:themeShade="BF"/>
          <w:sz w:val="22"/>
          <w:szCs w:val="22"/>
        </w:rPr>
      </w:pPr>
      <w:r w:rsidRPr="00705C2C">
        <w:rPr>
          <w:rFonts w:ascii="Arial" w:eastAsia="Times New Roman" w:hAnsi="Arial" w:cs="Arial"/>
          <w:b/>
          <w:bCs/>
          <w:sz w:val="20"/>
          <w:szCs w:val="20"/>
          <w:lang w:val="en-IN"/>
        </w:rPr>
        <w:t>Collaborated with stakeholders and subject matter experts</w:t>
      </w:r>
      <w:r w:rsidRPr="00705C2C">
        <w:rPr>
          <w:rFonts w:ascii="Arial" w:eastAsia="Times New Roman" w:hAnsi="Arial" w:cs="Arial"/>
          <w:sz w:val="20"/>
          <w:szCs w:val="20"/>
          <w:lang w:val="en-IN"/>
        </w:rPr>
        <w:t xml:space="preserve"> to gather detailed requirements, create workflows for system processes, and support organizational change management initiatives, ensuring data integrity and smooth transition to the new platform.</w:t>
      </w:r>
    </w:p>
    <w:p w14:paraId="2BC798ED" w14:textId="477B5B07" w:rsidR="006A6555" w:rsidRPr="00705C2C" w:rsidRDefault="006A6555" w:rsidP="007E2C11">
      <w:pPr>
        <w:pStyle w:val="ListParagraph"/>
        <w:numPr>
          <w:ilvl w:val="0"/>
          <w:numId w:val="2"/>
        </w:numPr>
        <w:jc w:val="both"/>
        <w:rPr>
          <w:rFonts w:ascii="Arial" w:eastAsia="Times New Roman" w:hAnsi="Arial" w:cs="Arial"/>
          <w:sz w:val="20"/>
          <w:szCs w:val="20"/>
          <w:lang w:val="en-IN"/>
        </w:rPr>
      </w:pPr>
      <w:r w:rsidRPr="00705C2C">
        <w:rPr>
          <w:rFonts w:ascii="Arial" w:eastAsia="Times New Roman" w:hAnsi="Arial" w:cs="Arial"/>
          <w:sz w:val="20"/>
          <w:szCs w:val="20"/>
          <w:lang w:val="en-IN"/>
        </w:rPr>
        <w:t xml:space="preserve">Conduct detailed </w:t>
      </w:r>
      <w:r w:rsidRPr="00705C2C">
        <w:rPr>
          <w:rFonts w:ascii="Arial" w:eastAsia="Times New Roman" w:hAnsi="Arial" w:cs="Arial"/>
          <w:b/>
          <w:bCs/>
          <w:sz w:val="20"/>
          <w:szCs w:val="20"/>
          <w:lang w:val="en-IN"/>
        </w:rPr>
        <w:t xml:space="preserve">analysis of Franchise Law and Securities regulations using DFPI </w:t>
      </w:r>
      <w:r w:rsidRPr="00705C2C">
        <w:rPr>
          <w:rFonts w:ascii="Arial" w:eastAsia="Times New Roman" w:hAnsi="Arial" w:cs="Arial"/>
          <w:sz w:val="20"/>
          <w:szCs w:val="20"/>
          <w:lang w:val="en-IN"/>
        </w:rPr>
        <w:t>public websites to ensure compliance and accuracy in requirements gathering.</w:t>
      </w:r>
    </w:p>
    <w:p w14:paraId="23427592" w14:textId="3C7DF048" w:rsidR="006A6555" w:rsidRPr="00705C2C" w:rsidRDefault="006A6555" w:rsidP="007E2C11">
      <w:pPr>
        <w:pStyle w:val="ListParagraph"/>
        <w:numPr>
          <w:ilvl w:val="0"/>
          <w:numId w:val="2"/>
        </w:numPr>
        <w:jc w:val="both"/>
        <w:rPr>
          <w:rFonts w:ascii="Arial" w:eastAsia="Times New Roman" w:hAnsi="Arial" w:cs="Arial"/>
          <w:sz w:val="20"/>
          <w:szCs w:val="20"/>
          <w:lang w:val="en-IN"/>
        </w:rPr>
      </w:pPr>
      <w:r w:rsidRPr="00705C2C">
        <w:rPr>
          <w:rFonts w:ascii="Arial" w:eastAsia="Times New Roman" w:hAnsi="Arial" w:cs="Arial"/>
          <w:sz w:val="20"/>
          <w:szCs w:val="20"/>
          <w:lang w:val="en-IN"/>
        </w:rPr>
        <w:t xml:space="preserve">Collaborate with </w:t>
      </w:r>
      <w:r w:rsidRPr="00705C2C">
        <w:rPr>
          <w:rFonts w:ascii="Arial" w:eastAsia="Times New Roman" w:hAnsi="Arial" w:cs="Arial"/>
          <w:b/>
          <w:bCs/>
          <w:sz w:val="20"/>
          <w:szCs w:val="20"/>
          <w:lang w:val="en-IN"/>
        </w:rPr>
        <w:t>cross-functional teams and stakeholders</w:t>
      </w:r>
      <w:r w:rsidRPr="00705C2C">
        <w:rPr>
          <w:rFonts w:ascii="Arial" w:eastAsia="Times New Roman" w:hAnsi="Arial" w:cs="Arial"/>
          <w:sz w:val="20"/>
          <w:szCs w:val="20"/>
          <w:lang w:val="en-IN"/>
        </w:rPr>
        <w:t xml:space="preserve"> (including KPMG) to refine front-end user experience and back-end functionality for system enhancements.</w:t>
      </w:r>
    </w:p>
    <w:p w14:paraId="68199FFC" w14:textId="618C66A1" w:rsidR="006A6555" w:rsidRDefault="006A6555" w:rsidP="007E2C11">
      <w:pPr>
        <w:pStyle w:val="ListParagraph"/>
        <w:numPr>
          <w:ilvl w:val="0"/>
          <w:numId w:val="2"/>
        </w:numPr>
        <w:jc w:val="both"/>
        <w:rPr>
          <w:rFonts w:ascii="Arial" w:eastAsia="Times New Roman" w:hAnsi="Arial" w:cs="Arial"/>
          <w:sz w:val="20"/>
          <w:szCs w:val="20"/>
          <w:lang w:val="en-IN"/>
        </w:rPr>
      </w:pPr>
      <w:r w:rsidRPr="00705C2C">
        <w:rPr>
          <w:rFonts w:ascii="Arial" w:eastAsia="Times New Roman" w:hAnsi="Arial" w:cs="Arial"/>
          <w:sz w:val="20"/>
          <w:szCs w:val="20"/>
          <w:lang w:val="en-IN"/>
        </w:rPr>
        <w:t>Implement hybrid agile methodology, facilitating scrums, sprint reviews, and demos to ensure continuous improvement and stakeholder alignment.</w:t>
      </w:r>
    </w:p>
    <w:p w14:paraId="32166799" w14:textId="5F6960D0" w:rsidR="009F59F7" w:rsidRPr="009F59F7" w:rsidRDefault="009F59F7" w:rsidP="007E2C11">
      <w:pPr>
        <w:pStyle w:val="ListParagraph"/>
        <w:numPr>
          <w:ilvl w:val="0"/>
          <w:numId w:val="2"/>
        </w:numPr>
        <w:jc w:val="both"/>
        <w:rPr>
          <w:rFonts w:ascii="Arial" w:eastAsia="Times New Roman" w:hAnsi="Arial" w:cs="Arial"/>
          <w:sz w:val="20"/>
          <w:szCs w:val="20"/>
          <w:lang w:val="en-IN"/>
        </w:rPr>
      </w:pPr>
      <w:r w:rsidRPr="00705C2C">
        <w:rPr>
          <w:rFonts w:ascii="Arial" w:eastAsia="Times New Roman" w:hAnsi="Arial" w:cs="Arial"/>
          <w:sz w:val="20"/>
          <w:szCs w:val="20"/>
          <w:lang w:val="en-IN"/>
        </w:rPr>
        <w:t xml:space="preserve">Produce detailed business documentation, including </w:t>
      </w:r>
      <w:r w:rsidRPr="00705C2C">
        <w:rPr>
          <w:rFonts w:ascii="Arial" w:eastAsia="Times New Roman" w:hAnsi="Arial" w:cs="Arial"/>
          <w:b/>
          <w:bCs/>
          <w:sz w:val="20"/>
          <w:szCs w:val="20"/>
          <w:lang w:val="en-IN"/>
        </w:rPr>
        <w:t>Front-End Business Requirements Documents (BRD), Use Cases, process</w:t>
      </w:r>
    </w:p>
    <w:p w14:paraId="58CBC127" w14:textId="77777777" w:rsidR="00705C2C" w:rsidRPr="00705C2C" w:rsidRDefault="00705C2C" w:rsidP="00705C2C">
      <w:pPr>
        <w:tabs>
          <w:tab w:val="left" w:pos="1134"/>
          <w:tab w:val="right" w:pos="10773"/>
        </w:tabs>
        <w:jc w:val="both"/>
        <w:rPr>
          <w:rFonts w:ascii="Arial" w:eastAsia="Garamond" w:hAnsi="Arial" w:cs="Arial"/>
          <w:b/>
          <w:color w:val="17365D" w:themeColor="text2" w:themeShade="BF"/>
          <w:sz w:val="22"/>
          <w:szCs w:val="22"/>
        </w:rPr>
      </w:pPr>
    </w:p>
    <w:p w14:paraId="2193F091" w14:textId="342DD389" w:rsidR="007C4C1E" w:rsidRPr="00705C2C" w:rsidRDefault="00AF1918" w:rsidP="00705C2C">
      <w:pPr>
        <w:tabs>
          <w:tab w:val="left" w:pos="1134"/>
          <w:tab w:val="right" w:pos="10773"/>
        </w:tabs>
        <w:jc w:val="both"/>
        <w:rPr>
          <w:rFonts w:ascii="Arial" w:eastAsia="Garamond" w:hAnsi="Arial" w:cs="Arial"/>
          <w:b/>
          <w:color w:val="17365D" w:themeColor="text2" w:themeShade="BF"/>
          <w:sz w:val="22"/>
          <w:szCs w:val="22"/>
        </w:rPr>
      </w:pPr>
      <w:r>
        <w:rPr>
          <w:rFonts w:ascii="Arial" w:eastAsia="Garamond" w:hAnsi="Arial" w:cs="Arial"/>
          <w:b/>
          <w:color w:val="17365D" w:themeColor="text2" w:themeShade="BF"/>
          <w:sz w:val="22"/>
          <w:szCs w:val="22"/>
        </w:rPr>
        <w:t xml:space="preserve">Sr. </w:t>
      </w:r>
      <w:r w:rsidR="009F6B19" w:rsidRPr="00705C2C">
        <w:rPr>
          <w:rFonts w:ascii="Arial" w:eastAsia="Garamond" w:hAnsi="Arial" w:cs="Arial"/>
          <w:b/>
          <w:color w:val="17365D" w:themeColor="text2" w:themeShade="BF"/>
          <w:sz w:val="22"/>
          <w:szCs w:val="22"/>
        </w:rPr>
        <w:t xml:space="preserve">Business Systems Analyst </w:t>
      </w:r>
      <w:r w:rsidR="00B21A23">
        <w:rPr>
          <w:rFonts w:ascii="Arial" w:eastAsia="Garamond" w:hAnsi="Arial" w:cs="Arial"/>
          <w:b/>
          <w:color w:val="17365D" w:themeColor="text2" w:themeShade="BF"/>
          <w:sz w:val="22"/>
          <w:szCs w:val="22"/>
        </w:rPr>
        <w:t>/ RTE</w:t>
      </w:r>
      <w:r w:rsidR="007C4C1E" w:rsidRPr="00705C2C">
        <w:rPr>
          <w:rFonts w:ascii="Arial" w:eastAsia="Garamond" w:hAnsi="Arial" w:cs="Arial"/>
          <w:b/>
          <w:smallCaps/>
          <w:color w:val="17365D" w:themeColor="text2" w:themeShade="BF"/>
          <w:sz w:val="22"/>
          <w:szCs w:val="22"/>
        </w:rPr>
        <w:tab/>
      </w:r>
      <w:r w:rsidR="009F6B19" w:rsidRPr="00705C2C">
        <w:rPr>
          <w:rFonts w:ascii="Arial" w:eastAsia="Garamond" w:hAnsi="Arial" w:cs="Arial"/>
          <w:b/>
          <w:color w:val="17365D" w:themeColor="text2" w:themeShade="BF"/>
          <w:sz w:val="22"/>
          <w:szCs w:val="22"/>
        </w:rPr>
        <w:t>May</w:t>
      </w:r>
      <w:r w:rsidR="007C4C1E" w:rsidRPr="00705C2C">
        <w:rPr>
          <w:rFonts w:ascii="Arial" w:eastAsia="Garamond" w:hAnsi="Arial" w:cs="Arial"/>
          <w:b/>
          <w:color w:val="17365D" w:themeColor="text2" w:themeShade="BF"/>
          <w:sz w:val="22"/>
          <w:szCs w:val="22"/>
        </w:rPr>
        <w:t xml:space="preserve"> 202</w:t>
      </w:r>
      <w:r w:rsidR="009F6B19" w:rsidRPr="00705C2C">
        <w:rPr>
          <w:rFonts w:ascii="Arial" w:eastAsia="Garamond" w:hAnsi="Arial" w:cs="Arial"/>
          <w:b/>
          <w:color w:val="17365D" w:themeColor="text2" w:themeShade="BF"/>
          <w:sz w:val="22"/>
          <w:szCs w:val="22"/>
        </w:rPr>
        <w:t>1</w:t>
      </w:r>
      <w:r w:rsidR="007C4C1E" w:rsidRPr="00705C2C">
        <w:rPr>
          <w:rFonts w:ascii="Arial" w:eastAsia="Garamond" w:hAnsi="Arial" w:cs="Arial"/>
          <w:b/>
          <w:color w:val="17365D" w:themeColor="text2" w:themeShade="BF"/>
          <w:sz w:val="22"/>
          <w:szCs w:val="22"/>
        </w:rPr>
        <w:t xml:space="preserve"> – </w:t>
      </w:r>
      <w:r w:rsidR="00356406">
        <w:rPr>
          <w:rFonts w:ascii="Arial" w:eastAsia="Garamond" w:hAnsi="Arial" w:cs="Arial"/>
          <w:b/>
          <w:color w:val="17365D" w:themeColor="text2" w:themeShade="BF"/>
          <w:sz w:val="22"/>
          <w:szCs w:val="22"/>
        </w:rPr>
        <w:t>May</w:t>
      </w:r>
      <w:r w:rsidR="009F6B19" w:rsidRPr="00705C2C">
        <w:rPr>
          <w:rFonts w:ascii="Arial" w:eastAsia="Garamond" w:hAnsi="Arial" w:cs="Arial"/>
          <w:b/>
          <w:color w:val="17365D" w:themeColor="text2" w:themeShade="BF"/>
          <w:sz w:val="22"/>
          <w:szCs w:val="22"/>
        </w:rPr>
        <w:t xml:space="preserve"> 2023</w:t>
      </w:r>
    </w:p>
    <w:p w14:paraId="135D26E4" w14:textId="716615F6" w:rsidR="00AE0774" w:rsidRPr="00705C2C" w:rsidRDefault="00AE0774" w:rsidP="00705C2C">
      <w:pPr>
        <w:tabs>
          <w:tab w:val="left" w:pos="1134"/>
          <w:tab w:val="right" w:pos="10773"/>
        </w:tabs>
        <w:jc w:val="both"/>
        <w:rPr>
          <w:rFonts w:ascii="Arial" w:eastAsia="Garamond" w:hAnsi="Arial" w:cs="Arial"/>
          <w:color w:val="17365D" w:themeColor="text2" w:themeShade="BF"/>
          <w:sz w:val="22"/>
          <w:szCs w:val="22"/>
        </w:rPr>
      </w:pPr>
      <w:r w:rsidRPr="00705C2C">
        <w:rPr>
          <w:rFonts w:ascii="Arial" w:eastAsia="Garamond" w:hAnsi="Arial" w:cs="Arial"/>
          <w:b/>
          <w:color w:val="17365D" w:themeColor="text2" w:themeShade="BF"/>
          <w:sz w:val="22"/>
          <w:szCs w:val="22"/>
        </w:rPr>
        <w:t>Deloitte</w:t>
      </w:r>
      <w:r w:rsidR="00DF3FC3">
        <w:rPr>
          <w:rFonts w:ascii="Arial" w:eastAsia="Garamond" w:hAnsi="Arial" w:cs="Arial"/>
          <w:b/>
          <w:color w:val="17365D" w:themeColor="text2" w:themeShade="BF"/>
          <w:sz w:val="22"/>
          <w:szCs w:val="22"/>
        </w:rPr>
        <w:t>.</w:t>
      </w:r>
      <w:r w:rsidRPr="00705C2C">
        <w:rPr>
          <w:rFonts w:ascii="Arial" w:eastAsia="Garamond" w:hAnsi="Arial" w:cs="Arial"/>
          <w:b/>
          <w:color w:val="17365D" w:themeColor="text2" w:themeShade="BF"/>
          <w:sz w:val="22"/>
          <w:szCs w:val="22"/>
        </w:rPr>
        <w:t xml:space="preserve"> </w:t>
      </w:r>
      <w:r w:rsidR="00DF3FC3">
        <w:rPr>
          <w:rFonts w:ascii="Arial" w:eastAsia="Garamond" w:hAnsi="Arial" w:cs="Arial"/>
          <w:b/>
          <w:color w:val="17365D" w:themeColor="text2" w:themeShade="BF"/>
          <w:sz w:val="22"/>
          <w:szCs w:val="22"/>
        </w:rPr>
        <w:t xml:space="preserve">      </w:t>
      </w:r>
      <w:r w:rsidRPr="00705C2C">
        <w:rPr>
          <w:rFonts w:ascii="Arial" w:eastAsia="Garamond" w:hAnsi="Arial" w:cs="Arial"/>
          <w:b/>
          <w:color w:val="17365D" w:themeColor="text2" w:themeShade="BF"/>
          <w:sz w:val="22"/>
          <w:szCs w:val="22"/>
        </w:rPr>
        <w:tab/>
      </w:r>
      <w:r w:rsidR="008D23C9">
        <w:rPr>
          <w:rFonts w:ascii="Arial" w:eastAsia="Garamond" w:hAnsi="Arial" w:cs="Arial"/>
          <w:bCs/>
          <w:color w:val="17365D" w:themeColor="text2" w:themeShade="BF"/>
          <w:sz w:val="22"/>
          <w:szCs w:val="22"/>
        </w:rPr>
        <w:t>Remote</w:t>
      </w:r>
      <w:r w:rsidR="00B07EE6" w:rsidRPr="00B07EE6">
        <w:rPr>
          <w:rFonts w:ascii="Arial" w:eastAsia="Garamond" w:hAnsi="Arial" w:cs="Arial"/>
          <w:bCs/>
          <w:color w:val="17365D" w:themeColor="text2" w:themeShade="BF"/>
          <w:sz w:val="22"/>
          <w:szCs w:val="22"/>
        </w:rPr>
        <w:t xml:space="preserve">, </w:t>
      </w:r>
      <w:r w:rsidR="00641DB7" w:rsidRPr="00B07EE6">
        <w:rPr>
          <w:rFonts w:ascii="Arial" w:eastAsia="Garamond" w:hAnsi="Arial" w:cs="Arial"/>
          <w:bCs/>
          <w:color w:val="17365D" w:themeColor="text2" w:themeShade="BF"/>
          <w:sz w:val="22"/>
          <w:szCs w:val="22"/>
        </w:rPr>
        <w:t>I</w:t>
      </w:r>
      <w:r w:rsidR="008D23C9">
        <w:rPr>
          <w:rFonts w:ascii="Arial" w:eastAsia="Garamond" w:hAnsi="Arial" w:cs="Arial"/>
          <w:bCs/>
          <w:color w:val="17365D" w:themeColor="text2" w:themeShade="BF"/>
          <w:sz w:val="22"/>
          <w:szCs w:val="22"/>
        </w:rPr>
        <w:t>N</w:t>
      </w:r>
    </w:p>
    <w:p w14:paraId="6A86AE43" w14:textId="77777777" w:rsidR="005A35F6" w:rsidRPr="00B5717B" w:rsidRDefault="005A35F6" w:rsidP="007E2C11">
      <w:pPr>
        <w:pStyle w:val="ListParagraph"/>
        <w:numPr>
          <w:ilvl w:val="0"/>
          <w:numId w:val="3"/>
        </w:numPr>
        <w:tabs>
          <w:tab w:val="left" w:pos="1134"/>
          <w:tab w:val="right" w:pos="10773"/>
        </w:tabs>
        <w:jc w:val="both"/>
        <w:rPr>
          <w:rFonts w:ascii="Arial" w:eastAsia="Times New Roman" w:hAnsi="Arial" w:cs="Arial"/>
          <w:sz w:val="20"/>
          <w:szCs w:val="20"/>
          <w:lang w:val="en-IN"/>
        </w:rPr>
      </w:pPr>
      <w:r w:rsidRPr="001D10C5">
        <w:rPr>
          <w:rFonts w:ascii="Arial" w:eastAsia="Times New Roman" w:hAnsi="Arial" w:cs="Arial"/>
          <w:b/>
          <w:bCs/>
          <w:sz w:val="20"/>
          <w:szCs w:val="20"/>
          <w:lang w:val="en-IN"/>
        </w:rPr>
        <w:t>Led cross-functional teams</w:t>
      </w:r>
      <w:r w:rsidRPr="00B5717B">
        <w:rPr>
          <w:rFonts w:ascii="Arial" w:eastAsia="Times New Roman" w:hAnsi="Arial" w:cs="Arial"/>
          <w:sz w:val="20"/>
          <w:szCs w:val="20"/>
          <w:lang w:val="en-IN"/>
        </w:rPr>
        <w:t xml:space="preserve"> to define and document requirements, establishing delivery goals and desired outcomes for software solutions within the SWIFT program, achieving a 100% on-time delivery rate for key project milestones.</w:t>
      </w:r>
    </w:p>
    <w:p w14:paraId="4BD8336E" w14:textId="77777777" w:rsidR="005A35F6" w:rsidRPr="00B5717B" w:rsidRDefault="005A35F6" w:rsidP="007E2C11">
      <w:pPr>
        <w:pStyle w:val="ListParagraph"/>
        <w:numPr>
          <w:ilvl w:val="0"/>
          <w:numId w:val="3"/>
        </w:numPr>
        <w:tabs>
          <w:tab w:val="left" w:pos="1134"/>
          <w:tab w:val="right" w:pos="10773"/>
        </w:tabs>
        <w:jc w:val="both"/>
        <w:rPr>
          <w:rFonts w:ascii="Arial" w:eastAsia="Times New Roman" w:hAnsi="Arial" w:cs="Arial"/>
          <w:sz w:val="20"/>
          <w:szCs w:val="20"/>
          <w:lang w:val="en-IN"/>
        </w:rPr>
      </w:pPr>
      <w:r w:rsidRPr="001D10C5">
        <w:rPr>
          <w:rFonts w:ascii="Arial" w:eastAsia="Times New Roman" w:hAnsi="Arial" w:cs="Arial"/>
          <w:b/>
          <w:bCs/>
          <w:sz w:val="20"/>
          <w:szCs w:val="20"/>
          <w:lang w:val="en-IN"/>
        </w:rPr>
        <w:t xml:space="preserve">Coordinated budget and resource planning sessions </w:t>
      </w:r>
      <w:r w:rsidRPr="00B5717B">
        <w:rPr>
          <w:rFonts w:ascii="Arial" w:eastAsia="Times New Roman" w:hAnsi="Arial" w:cs="Arial"/>
          <w:sz w:val="20"/>
          <w:szCs w:val="20"/>
          <w:lang w:val="en-IN"/>
        </w:rPr>
        <w:t>for Run, Change, and Grow initiatives, contributing to a 15% improvement in resource allocation efficiency through accurate forecasting and prioritization with the S4 Technology Team.</w:t>
      </w:r>
    </w:p>
    <w:p w14:paraId="4039DCCD" w14:textId="5E5C0E16" w:rsidR="005A35F6" w:rsidRPr="00B5717B" w:rsidRDefault="005A35F6" w:rsidP="007E2C11">
      <w:pPr>
        <w:pStyle w:val="ListParagraph"/>
        <w:numPr>
          <w:ilvl w:val="0"/>
          <w:numId w:val="3"/>
        </w:numPr>
        <w:tabs>
          <w:tab w:val="left" w:pos="1134"/>
          <w:tab w:val="right" w:pos="10773"/>
        </w:tabs>
        <w:jc w:val="both"/>
        <w:rPr>
          <w:rFonts w:ascii="Arial" w:eastAsia="Times New Roman" w:hAnsi="Arial" w:cs="Arial"/>
          <w:sz w:val="20"/>
          <w:szCs w:val="20"/>
          <w:lang w:val="en-IN"/>
        </w:rPr>
      </w:pPr>
      <w:r w:rsidRPr="001D10C5">
        <w:rPr>
          <w:rFonts w:ascii="Arial" w:eastAsia="Times New Roman" w:hAnsi="Arial" w:cs="Arial"/>
          <w:b/>
          <w:bCs/>
          <w:sz w:val="20"/>
          <w:szCs w:val="20"/>
          <w:lang w:val="en-IN"/>
        </w:rPr>
        <w:t>Supported UAT</w:t>
      </w:r>
      <w:r w:rsidRPr="00B5717B">
        <w:rPr>
          <w:rFonts w:ascii="Arial" w:eastAsia="Times New Roman" w:hAnsi="Arial" w:cs="Arial"/>
          <w:sz w:val="20"/>
          <w:szCs w:val="20"/>
          <w:lang w:val="en-IN"/>
        </w:rPr>
        <w:t xml:space="preserve"> by managing test plans and area paths within Azure DevOps, ensuring alignment with project requirements and maintaining a 95</w:t>
      </w:r>
      <w:r w:rsidR="00F101B1">
        <w:rPr>
          <w:rFonts w:ascii="Arial" w:eastAsia="Times New Roman" w:hAnsi="Arial" w:cs="Arial"/>
          <w:sz w:val="20"/>
          <w:szCs w:val="20"/>
          <w:lang w:val="en-IN"/>
        </w:rPr>
        <w:t>-100</w:t>
      </w:r>
      <w:r w:rsidRPr="00B5717B">
        <w:rPr>
          <w:rFonts w:ascii="Arial" w:eastAsia="Times New Roman" w:hAnsi="Arial" w:cs="Arial"/>
          <w:sz w:val="20"/>
          <w:szCs w:val="20"/>
          <w:lang w:val="en-IN"/>
        </w:rPr>
        <w:t>% test pass rate.</w:t>
      </w:r>
    </w:p>
    <w:p w14:paraId="06D87626" w14:textId="1D7ABF05" w:rsidR="005A35F6" w:rsidRPr="00B5717B" w:rsidRDefault="005A35F6" w:rsidP="007E2C11">
      <w:pPr>
        <w:pStyle w:val="ListParagraph"/>
        <w:numPr>
          <w:ilvl w:val="0"/>
          <w:numId w:val="3"/>
        </w:numPr>
        <w:tabs>
          <w:tab w:val="left" w:pos="1134"/>
          <w:tab w:val="right" w:pos="10773"/>
        </w:tabs>
        <w:jc w:val="both"/>
        <w:rPr>
          <w:rFonts w:ascii="Arial" w:eastAsia="Times New Roman" w:hAnsi="Arial" w:cs="Arial"/>
          <w:sz w:val="20"/>
          <w:szCs w:val="20"/>
          <w:lang w:val="en-IN"/>
        </w:rPr>
      </w:pPr>
      <w:r w:rsidRPr="001D10C5">
        <w:rPr>
          <w:rFonts w:ascii="Arial" w:eastAsia="Times New Roman" w:hAnsi="Arial" w:cs="Arial"/>
          <w:b/>
          <w:bCs/>
          <w:sz w:val="20"/>
          <w:szCs w:val="20"/>
          <w:lang w:val="en-IN"/>
        </w:rPr>
        <w:t>Facilitated regular stakeholder meetings and resolved</w:t>
      </w:r>
      <w:r w:rsidR="009B2F75">
        <w:rPr>
          <w:rFonts w:ascii="Arial" w:eastAsia="Times New Roman" w:hAnsi="Arial" w:cs="Arial"/>
          <w:b/>
          <w:bCs/>
          <w:sz w:val="20"/>
          <w:szCs w:val="20"/>
          <w:lang w:val="en-IN"/>
        </w:rPr>
        <w:t xml:space="preserve"> </w:t>
      </w:r>
      <w:r w:rsidRPr="001D10C5">
        <w:rPr>
          <w:rFonts w:ascii="Arial" w:eastAsia="Times New Roman" w:hAnsi="Arial" w:cs="Arial"/>
          <w:b/>
          <w:bCs/>
          <w:sz w:val="20"/>
          <w:szCs w:val="20"/>
          <w:lang w:val="en-IN"/>
        </w:rPr>
        <w:t>impediments</w:t>
      </w:r>
      <w:r w:rsidRPr="00B5717B">
        <w:rPr>
          <w:rFonts w:ascii="Arial" w:eastAsia="Times New Roman" w:hAnsi="Arial" w:cs="Arial"/>
          <w:sz w:val="20"/>
          <w:szCs w:val="20"/>
          <w:lang w:val="en-IN"/>
        </w:rPr>
        <w:t xml:space="preserve"> for Business Analysts,</w:t>
      </w:r>
      <w:r w:rsidR="009B2F75">
        <w:rPr>
          <w:rFonts w:ascii="Arial" w:eastAsia="Times New Roman" w:hAnsi="Arial" w:cs="Arial"/>
          <w:sz w:val="20"/>
          <w:szCs w:val="20"/>
          <w:lang w:val="en-IN"/>
        </w:rPr>
        <w:t xml:space="preserve"> </w:t>
      </w:r>
      <w:r w:rsidRPr="00B5717B">
        <w:rPr>
          <w:rFonts w:ascii="Arial" w:eastAsia="Times New Roman" w:hAnsi="Arial" w:cs="Arial"/>
          <w:sz w:val="20"/>
          <w:szCs w:val="20"/>
          <w:lang w:val="en-IN"/>
        </w:rPr>
        <w:t>enhancing collaboration and reducing project roadblocks by 20%.</w:t>
      </w:r>
    </w:p>
    <w:p w14:paraId="393942D5" w14:textId="77777777" w:rsidR="005A35F6" w:rsidRPr="00B5717B" w:rsidRDefault="005A35F6" w:rsidP="007E2C11">
      <w:pPr>
        <w:pStyle w:val="ListParagraph"/>
        <w:numPr>
          <w:ilvl w:val="0"/>
          <w:numId w:val="3"/>
        </w:numPr>
        <w:tabs>
          <w:tab w:val="left" w:pos="1134"/>
          <w:tab w:val="right" w:pos="10773"/>
        </w:tabs>
        <w:jc w:val="both"/>
        <w:rPr>
          <w:rFonts w:ascii="Arial" w:eastAsia="Times New Roman" w:hAnsi="Arial" w:cs="Arial"/>
          <w:sz w:val="20"/>
          <w:szCs w:val="20"/>
          <w:lang w:val="en-IN"/>
        </w:rPr>
      </w:pPr>
      <w:r w:rsidRPr="001D10C5">
        <w:rPr>
          <w:rFonts w:ascii="Arial" w:eastAsia="Times New Roman" w:hAnsi="Arial" w:cs="Arial"/>
          <w:b/>
          <w:bCs/>
          <w:sz w:val="20"/>
          <w:szCs w:val="20"/>
          <w:lang w:val="en-IN"/>
        </w:rPr>
        <w:t>Produced executive-level reporting</w:t>
      </w:r>
      <w:r w:rsidRPr="00B5717B">
        <w:rPr>
          <w:rFonts w:ascii="Arial" w:eastAsia="Times New Roman" w:hAnsi="Arial" w:cs="Arial"/>
          <w:sz w:val="20"/>
          <w:szCs w:val="20"/>
          <w:lang w:val="en-IN"/>
        </w:rPr>
        <w:t xml:space="preserve"> (PowerPoint decks, financial metrics, resource utilization data) and created data-driven insights, enabling leadership to make informed decisions that improved project outcomes by 20%.</w:t>
      </w:r>
    </w:p>
    <w:p w14:paraId="64C5B39A" w14:textId="77777777" w:rsidR="005A35F6" w:rsidRPr="00B5717B" w:rsidRDefault="005A35F6" w:rsidP="007E2C11">
      <w:pPr>
        <w:pStyle w:val="ListParagraph"/>
        <w:numPr>
          <w:ilvl w:val="0"/>
          <w:numId w:val="3"/>
        </w:numPr>
        <w:tabs>
          <w:tab w:val="left" w:pos="1134"/>
          <w:tab w:val="right" w:pos="10773"/>
        </w:tabs>
        <w:jc w:val="both"/>
        <w:rPr>
          <w:rFonts w:ascii="Arial" w:eastAsia="Times New Roman" w:hAnsi="Arial" w:cs="Arial"/>
          <w:sz w:val="20"/>
          <w:szCs w:val="20"/>
          <w:lang w:val="en-IN"/>
        </w:rPr>
      </w:pPr>
      <w:r w:rsidRPr="001D10C5">
        <w:rPr>
          <w:rFonts w:ascii="Arial" w:eastAsia="Times New Roman" w:hAnsi="Arial" w:cs="Arial"/>
          <w:b/>
          <w:bCs/>
          <w:sz w:val="20"/>
          <w:szCs w:val="20"/>
          <w:lang w:val="en-IN"/>
        </w:rPr>
        <w:t>Maintained Azure DevOps boards</w:t>
      </w:r>
      <w:r w:rsidRPr="00B5717B">
        <w:rPr>
          <w:rFonts w:ascii="Arial" w:eastAsia="Times New Roman" w:hAnsi="Arial" w:cs="Arial"/>
          <w:sz w:val="20"/>
          <w:szCs w:val="20"/>
          <w:lang w:val="en-IN"/>
        </w:rPr>
        <w:t xml:space="preserve"> to track project progress, assignments, and team alignment, achieving a 30% reduction in task turnaround time by enhancing visibility and accountability.</w:t>
      </w:r>
    </w:p>
    <w:p w14:paraId="0F880D10" w14:textId="77777777" w:rsidR="005A35F6" w:rsidRPr="00B5717B" w:rsidRDefault="005A35F6" w:rsidP="007E2C11">
      <w:pPr>
        <w:pStyle w:val="ListParagraph"/>
        <w:numPr>
          <w:ilvl w:val="0"/>
          <w:numId w:val="3"/>
        </w:numPr>
        <w:tabs>
          <w:tab w:val="left" w:pos="1134"/>
          <w:tab w:val="right" w:pos="10773"/>
        </w:tabs>
        <w:jc w:val="both"/>
        <w:rPr>
          <w:rFonts w:ascii="Arial" w:eastAsia="Times New Roman" w:hAnsi="Arial" w:cs="Arial"/>
          <w:sz w:val="20"/>
          <w:szCs w:val="20"/>
          <w:lang w:val="en-IN"/>
        </w:rPr>
      </w:pPr>
      <w:r w:rsidRPr="001D10C5">
        <w:rPr>
          <w:rFonts w:ascii="Arial" w:eastAsia="Times New Roman" w:hAnsi="Arial" w:cs="Arial"/>
          <w:b/>
          <w:bCs/>
          <w:sz w:val="20"/>
          <w:szCs w:val="20"/>
          <w:lang w:val="en-IN"/>
        </w:rPr>
        <w:t>Configured and optimized SharePoint</w:t>
      </w:r>
      <w:r w:rsidRPr="00B5717B">
        <w:rPr>
          <w:rFonts w:ascii="Arial" w:eastAsia="Times New Roman" w:hAnsi="Arial" w:cs="Arial"/>
          <w:sz w:val="20"/>
          <w:szCs w:val="20"/>
          <w:lang w:val="en-IN"/>
        </w:rPr>
        <w:t xml:space="preserve"> environments to streamline operational support, reducing issue resolution time by 25% through proactive engagement with ITS resources.</w:t>
      </w:r>
    </w:p>
    <w:p w14:paraId="7169EAC9" w14:textId="77777777" w:rsidR="005A35F6" w:rsidRDefault="005A35F6" w:rsidP="007E2C11">
      <w:pPr>
        <w:pStyle w:val="ListParagraph"/>
        <w:numPr>
          <w:ilvl w:val="0"/>
          <w:numId w:val="3"/>
        </w:numPr>
        <w:tabs>
          <w:tab w:val="left" w:pos="1134"/>
          <w:tab w:val="right" w:pos="10773"/>
        </w:tabs>
        <w:jc w:val="both"/>
        <w:rPr>
          <w:rFonts w:ascii="Arial" w:eastAsia="Times New Roman" w:hAnsi="Arial" w:cs="Arial"/>
          <w:sz w:val="20"/>
          <w:szCs w:val="20"/>
          <w:lang w:val="en-IN"/>
        </w:rPr>
      </w:pPr>
      <w:r w:rsidRPr="001D10C5">
        <w:rPr>
          <w:rFonts w:ascii="Arial" w:eastAsia="Times New Roman" w:hAnsi="Arial" w:cs="Arial"/>
          <w:b/>
          <w:bCs/>
          <w:sz w:val="20"/>
          <w:szCs w:val="20"/>
          <w:lang w:val="en-IN"/>
        </w:rPr>
        <w:t xml:space="preserve">Led analytical analysis </w:t>
      </w:r>
      <w:r w:rsidRPr="00B5717B">
        <w:rPr>
          <w:rFonts w:ascii="Arial" w:eastAsia="Times New Roman" w:hAnsi="Arial" w:cs="Arial"/>
          <w:sz w:val="20"/>
          <w:szCs w:val="20"/>
          <w:lang w:val="en-IN"/>
        </w:rPr>
        <w:t xml:space="preserve">and data consolidation efforts with onshore and offshore teams, achieving a 30% reduction in data consolidation time, and ensured accuracy for S4 Technology Team reporting and support. </w:t>
      </w:r>
    </w:p>
    <w:p w14:paraId="4993656A" w14:textId="0CD5A574" w:rsidR="003826C2" w:rsidRDefault="003826C2" w:rsidP="007E2C11">
      <w:pPr>
        <w:pStyle w:val="NormalWeb"/>
        <w:numPr>
          <w:ilvl w:val="0"/>
          <w:numId w:val="3"/>
        </w:numPr>
        <w:jc w:val="both"/>
        <w:rPr>
          <w:rFonts w:ascii="Arial" w:hAnsi="Arial" w:cs="Arial"/>
          <w:sz w:val="20"/>
          <w:szCs w:val="20"/>
        </w:rPr>
      </w:pPr>
      <w:r>
        <w:rPr>
          <w:rFonts w:ascii="Arial" w:hAnsi="Arial" w:cs="Arial"/>
          <w:sz w:val="20"/>
          <w:szCs w:val="20"/>
        </w:rPr>
        <w:t xml:space="preserve">As </w:t>
      </w:r>
      <w:r w:rsidRPr="003826C2">
        <w:rPr>
          <w:rFonts w:ascii="Arial" w:hAnsi="Arial" w:cs="Arial"/>
          <w:sz w:val="20"/>
          <w:szCs w:val="20"/>
        </w:rPr>
        <w:t>Release Train Engineer</w:t>
      </w:r>
      <w:r>
        <w:rPr>
          <w:rFonts w:ascii="Arial" w:hAnsi="Arial" w:cs="Arial"/>
          <w:sz w:val="20"/>
          <w:szCs w:val="20"/>
        </w:rPr>
        <w:t xml:space="preserve"> collaborated with teams</w:t>
      </w:r>
      <w:r w:rsidRPr="003826C2">
        <w:rPr>
          <w:rFonts w:ascii="Arial" w:hAnsi="Arial" w:cs="Arial"/>
          <w:sz w:val="20"/>
          <w:szCs w:val="20"/>
        </w:rPr>
        <w:t xml:space="preserve"> to facilitate PI planning and Scrum of Scrums for cross-team alignment.</w:t>
      </w:r>
    </w:p>
    <w:p w14:paraId="2C186CF3" w14:textId="77777777" w:rsidR="005A35F6" w:rsidRPr="005A35F6" w:rsidRDefault="005A35F6" w:rsidP="007E2C11">
      <w:pPr>
        <w:pStyle w:val="NormalWeb"/>
        <w:numPr>
          <w:ilvl w:val="0"/>
          <w:numId w:val="3"/>
        </w:numPr>
        <w:jc w:val="both"/>
        <w:rPr>
          <w:rFonts w:ascii="Arial" w:hAnsi="Arial" w:cs="Arial"/>
          <w:sz w:val="20"/>
          <w:szCs w:val="20"/>
        </w:rPr>
      </w:pPr>
      <w:r w:rsidRPr="005A35F6">
        <w:rPr>
          <w:rFonts w:ascii="Arial" w:hAnsi="Arial" w:cs="Arial"/>
          <w:b/>
          <w:bCs/>
          <w:sz w:val="20"/>
          <w:szCs w:val="20"/>
        </w:rPr>
        <w:t>Collaborated with Engagement Managers</w:t>
      </w:r>
      <w:r w:rsidRPr="005A35F6">
        <w:rPr>
          <w:rFonts w:ascii="Arial" w:hAnsi="Arial" w:cs="Arial"/>
          <w:sz w:val="20"/>
          <w:szCs w:val="20"/>
        </w:rPr>
        <w:t xml:space="preserve"> and key stakeholders to lead and review product development activities, defining and documenting delivery goals, resource requirements, and desired outcomes to ensure alignment with project scope and timelines.</w:t>
      </w:r>
    </w:p>
    <w:p w14:paraId="4018625F" w14:textId="77777777" w:rsidR="005A35F6" w:rsidRPr="005A35F6" w:rsidRDefault="005A35F6" w:rsidP="007E2C11">
      <w:pPr>
        <w:pStyle w:val="NormalWeb"/>
        <w:numPr>
          <w:ilvl w:val="0"/>
          <w:numId w:val="3"/>
        </w:numPr>
        <w:jc w:val="both"/>
        <w:rPr>
          <w:rFonts w:ascii="Arial" w:hAnsi="Arial" w:cs="Arial"/>
          <w:sz w:val="20"/>
          <w:szCs w:val="20"/>
        </w:rPr>
      </w:pPr>
      <w:r w:rsidRPr="005A35F6">
        <w:rPr>
          <w:rFonts w:ascii="Arial" w:hAnsi="Arial" w:cs="Arial"/>
          <w:b/>
          <w:bCs/>
          <w:sz w:val="20"/>
          <w:szCs w:val="20"/>
        </w:rPr>
        <w:lastRenderedPageBreak/>
        <w:t>Developed and managed documentation</w:t>
      </w:r>
      <w:r w:rsidRPr="005A35F6">
        <w:rPr>
          <w:rFonts w:ascii="Arial" w:hAnsi="Arial" w:cs="Arial"/>
          <w:sz w:val="20"/>
          <w:szCs w:val="20"/>
        </w:rPr>
        <w:t>, including key data metrics, resource and financial metrics, and executive-level presentations, to support informed decision-making and effective project tracking.</w:t>
      </w:r>
    </w:p>
    <w:p w14:paraId="0282A3EB" w14:textId="77777777" w:rsidR="005A35F6" w:rsidRPr="005A35F6" w:rsidRDefault="005A35F6" w:rsidP="007E2C11">
      <w:pPr>
        <w:pStyle w:val="NormalWeb"/>
        <w:numPr>
          <w:ilvl w:val="0"/>
          <w:numId w:val="3"/>
        </w:numPr>
        <w:jc w:val="both"/>
        <w:rPr>
          <w:rFonts w:ascii="Arial" w:hAnsi="Arial" w:cs="Arial"/>
          <w:sz w:val="20"/>
          <w:szCs w:val="20"/>
        </w:rPr>
      </w:pPr>
      <w:r w:rsidRPr="005A35F6">
        <w:rPr>
          <w:rFonts w:ascii="Arial" w:hAnsi="Arial" w:cs="Arial"/>
          <w:sz w:val="20"/>
          <w:szCs w:val="20"/>
        </w:rPr>
        <w:t>Conducted and supported analytical analysis across S4 technology teams, coordinating with onsite and offshore resources to ensure timely and accurate delivery of work products.</w:t>
      </w:r>
    </w:p>
    <w:p w14:paraId="4ACC21DA" w14:textId="68D713D5" w:rsidR="005A35F6" w:rsidRPr="003826C2" w:rsidRDefault="005A35F6" w:rsidP="007E2C11">
      <w:pPr>
        <w:pStyle w:val="NormalWeb"/>
        <w:numPr>
          <w:ilvl w:val="0"/>
          <w:numId w:val="3"/>
        </w:numPr>
        <w:jc w:val="both"/>
        <w:rPr>
          <w:rFonts w:ascii="Arial" w:hAnsi="Arial" w:cs="Arial"/>
          <w:sz w:val="20"/>
          <w:szCs w:val="20"/>
        </w:rPr>
      </w:pPr>
      <w:r w:rsidRPr="005A35F6">
        <w:rPr>
          <w:rFonts w:ascii="Arial" w:hAnsi="Arial" w:cs="Arial"/>
          <w:sz w:val="20"/>
          <w:szCs w:val="20"/>
        </w:rPr>
        <w:t>Led daily scrum meetings to monitor team progress, managed environment capacity within Azure DevOps, and developed test plans, including defect triage sessions and regular progress reports for stakeholders.</w:t>
      </w:r>
    </w:p>
    <w:p w14:paraId="56BDF04C" w14:textId="4FF40AEE" w:rsidR="006A6555" w:rsidRPr="00705C2C" w:rsidRDefault="003826C2" w:rsidP="007E2C11">
      <w:pPr>
        <w:pStyle w:val="NormalWeb"/>
        <w:numPr>
          <w:ilvl w:val="0"/>
          <w:numId w:val="3"/>
        </w:numPr>
        <w:jc w:val="both"/>
        <w:rPr>
          <w:rFonts w:ascii="Arial" w:hAnsi="Arial" w:cs="Arial"/>
          <w:sz w:val="20"/>
          <w:szCs w:val="20"/>
        </w:rPr>
      </w:pPr>
      <w:r w:rsidRPr="003826C2">
        <w:rPr>
          <w:rFonts w:ascii="Arial" w:hAnsi="Arial" w:cs="Arial"/>
          <w:sz w:val="20"/>
          <w:szCs w:val="20"/>
        </w:rPr>
        <w:t>Experienced in backlog grooming and ensuring Azure DevOps fields are up to date for standard metrics generation.</w:t>
      </w:r>
    </w:p>
    <w:p w14:paraId="55608265" w14:textId="54FA013E" w:rsidR="003022AF" w:rsidRPr="00705C2C" w:rsidRDefault="00AE0774" w:rsidP="00705C2C">
      <w:pPr>
        <w:tabs>
          <w:tab w:val="left" w:pos="1134"/>
          <w:tab w:val="right" w:pos="10773"/>
        </w:tabs>
        <w:jc w:val="both"/>
        <w:rPr>
          <w:rFonts w:ascii="Arial" w:eastAsia="Garamond" w:hAnsi="Arial" w:cs="Arial"/>
          <w:b/>
          <w:color w:val="17365D" w:themeColor="text2" w:themeShade="BF"/>
          <w:sz w:val="22"/>
          <w:szCs w:val="22"/>
        </w:rPr>
      </w:pPr>
      <w:r w:rsidRPr="00705C2C">
        <w:rPr>
          <w:rFonts w:ascii="Arial" w:eastAsia="Garamond" w:hAnsi="Arial" w:cs="Arial"/>
          <w:b/>
          <w:color w:val="17365D" w:themeColor="text2" w:themeShade="BF"/>
          <w:sz w:val="22"/>
          <w:szCs w:val="22"/>
        </w:rPr>
        <w:t xml:space="preserve">Senior Business System Analyst </w:t>
      </w:r>
      <w:r w:rsidR="003022AF" w:rsidRPr="00705C2C">
        <w:rPr>
          <w:rFonts w:ascii="Arial" w:eastAsia="Garamond" w:hAnsi="Arial" w:cs="Arial"/>
          <w:b/>
          <w:color w:val="17365D" w:themeColor="text2" w:themeShade="BF"/>
          <w:sz w:val="22"/>
          <w:szCs w:val="22"/>
        </w:rPr>
        <w:tab/>
      </w:r>
      <w:r w:rsidRPr="00705C2C">
        <w:rPr>
          <w:rFonts w:ascii="Arial" w:eastAsia="Garamond" w:hAnsi="Arial" w:cs="Arial"/>
          <w:b/>
          <w:color w:val="17365D" w:themeColor="text2" w:themeShade="BF"/>
          <w:sz w:val="22"/>
          <w:szCs w:val="22"/>
        </w:rPr>
        <w:t>Mar</w:t>
      </w:r>
      <w:r w:rsidR="003022AF" w:rsidRPr="00705C2C">
        <w:rPr>
          <w:rFonts w:ascii="Arial" w:eastAsia="Garamond" w:hAnsi="Arial" w:cs="Arial"/>
          <w:b/>
          <w:color w:val="17365D" w:themeColor="text2" w:themeShade="BF"/>
          <w:sz w:val="22"/>
          <w:szCs w:val="22"/>
        </w:rPr>
        <w:t xml:space="preserve"> 20</w:t>
      </w:r>
      <w:r w:rsidRPr="00705C2C">
        <w:rPr>
          <w:rFonts w:ascii="Arial" w:eastAsia="Garamond" w:hAnsi="Arial" w:cs="Arial"/>
          <w:b/>
          <w:color w:val="17365D" w:themeColor="text2" w:themeShade="BF"/>
          <w:sz w:val="22"/>
          <w:szCs w:val="22"/>
        </w:rPr>
        <w:t>19</w:t>
      </w:r>
      <w:r w:rsidR="003022AF" w:rsidRPr="00705C2C">
        <w:rPr>
          <w:rFonts w:ascii="Arial" w:eastAsia="Garamond" w:hAnsi="Arial" w:cs="Arial"/>
          <w:b/>
          <w:color w:val="17365D" w:themeColor="text2" w:themeShade="BF"/>
          <w:sz w:val="22"/>
          <w:szCs w:val="22"/>
        </w:rPr>
        <w:t xml:space="preserve"> – A</w:t>
      </w:r>
      <w:r w:rsidRPr="00705C2C">
        <w:rPr>
          <w:rFonts w:ascii="Arial" w:eastAsia="Garamond" w:hAnsi="Arial" w:cs="Arial"/>
          <w:b/>
          <w:color w:val="17365D" w:themeColor="text2" w:themeShade="BF"/>
          <w:sz w:val="22"/>
          <w:szCs w:val="22"/>
        </w:rPr>
        <w:t>pr</w:t>
      </w:r>
      <w:r w:rsidR="003022AF" w:rsidRPr="00705C2C">
        <w:rPr>
          <w:rFonts w:ascii="Arial" w:eastAsia="Garamond" w:hAnsi="Arial" w:cs="Arial"/>
          <w:b/>
          <w:color w:val="17365D" w:themeColor="text2" w:themeShade="BF"/>
          <w:sz w:val="22"/>
          <w:szCs w:val="22"/>
        </w:rPr>
        <w:t xml:space="preserve"> 202</w:t>
      </w:r>
      <w:r w:rsidRPr="00705C2C">
        <w:rPr>
          <w:rFonts w:ascii="Arial" w:eastAsia="Garamond" w:hAnsi="Arial" w:cs="Arial"/>
          <w:b/>
          <w:color w:val="17365D" w:themeColor="text2" w:themeShade="BF"/>
          <w:sz w:val="22"/>
          <w:szCs w:val="22"/>
        </w:rPr>
        <w:t>1</w:t>
      </w:r>
    </w:p>
    <w:p w14:paraId="70557FBF" w14:textId="2BDA598A" w:rsidR="008310E6" w:rsidRPr="00705C2C" w:rsidRDefault="00AE0774" w:rsidP="00705C2C">
      <w:pPr>
        <w:tabs>
          <w:tab w:val="left" w:pos="1134"/>
          <w:tab w:val="right" w:pos="10773"/>
        </w:tabs>
        <w:jc w:val="both"/>
        <w:rPr>
          <w:rFonts w:ascii="Arial" w:eastAsia="Garamond" w:hAnsi="Arial" w:cs="Arial"/>
          <w:color w:val="17365D" w:themeColor="text2" w:themeShade="BF"/>
          <w:sz w:val="22"/>
          <w:szCs w:val="22"/>
        </w:rPr>
      </w:pPr>
      <w:r w:rsidRPr="00705C2C">
        <w:rPr>
          <w:rFonts w:ascii="Arial" w:eastAsia="Garamond" w:hAnsi="Arial" w:cs="Arial"/>
          <w:b/>
          <w:color w:val="17365D" w:themeColor="text2" w:themeShade="BF"/>
          <w:sz w:val="22"/>
          <w:szCs w:val="22"/>
        </w:rPr>
        <w:t>St. Louis University Care</w:t>
      </w:r>
      <w:r w:rsidR="003022AF" w:rsidRPr="00705C2C">
        <w:rPr>
          <w:rFonts w:ascii="Arial" w:eastAsia="Garamond" w:hAnsi="Arial" w:cs="Arial"/>
          <w:b/>
          <w:color w:val="17365D" w:themeColor="text2" w:themeShade="BF"/>
          <w:sz w:val="22"/>
          <w:szCs w:val="22"/>
        </w:rPr>
        <w:t>.</w:t>
      </w:r>
      <w:r w:rsidR="003022AF" w:rsidRPr="00705C2C">
        <w:rPr>
          <w:rFonts w:ascii="Arial" w:eastAsia="Garamond" w:hAnsi="Arial" w:cs="Arial"/>
          <w:smallCaps/>
          <w:color w:val="17365D" w:themeColor="text2" w:themeShade="BF"/>
          <w:sz w:val="22"/>
          <w:szCs w:val="22"/>
        </w:rPr>
        <w:tab/>
      </w:r>
      <w:r w:rsidR="00B07EE6">
        <w:rPr>
          <w:rFonts w:ascii="Arial" w:eastAsia="Garamond" w:hAnsi="Arial" w:cs="Arial"/>
          <w:bCs/>
          <w:color w:val="17365D" w:themeColor="text2" w:themeShade="BF"/>
          <w:sz w:val="22"/>
          <w:szCs w:val="22"/>
        </w:rPr>
        <w:t xml:space="preserve">St. Louis, </w:t>
      </w:r>
      <w:r w:rsidRPr="00705C2C">
        <w:rPr>
          <w:rFonts w:ascii="Arial" w:eastAsia="Garamond" w:hAnsi="Arial" w:cs="Arial"/>
          <w:color w:val="17365D" w:themeColor="text2" w:themeShade="BF"/>
          <w:sz w:val="22"/>
          <w:szCs w:val="22"/>
        </w:rPr>
        <w:t>MO</w:t>
      </w:r>
    </w:p>
    <w:p w14:paraId="6A7A274C" w14:textId="158AE210" w:rsidR="00AE0774" w:rsidRPr="00705C2C" w:rsidRDefault="00AE0774" w:rsidP="007E2C11">
      <w:pPr>
        <w:pStyle w:val="ListParagraph"/>
        <w:numPr>
          <w:ilvl w:val="0"/>
          <w:numId w:val="4"/>
        </w:numPr>
        <w:jc w:val="both"/>
        <w:rPr>
          <w:rFonts w:ascii="Arial" w:eastAsia="Times New Roman" w:hAnsi="Arial" w:cs="Arial"/>
          <w:sz w:val="20"/>
          <w:szCs w:val="20"/>
          <w:lang w:val="en-IN"/>
        </w:rPr>
      </w:pPr>
      <w:r w:rsidRPr="00705C2C">
        <w:rPr>
          <w:rFonts w:ascii="Arial" w:eastAsia="Times New Roman" w:hAnsi="Arial" w:cs="Arial"/>
          <w:b/>
          <w:bCs/>
          <w:sz w:val="20"/>
          <w:szCs w:val="20"/>
          <w:lang w:val="en-IN"/>
        </w:rPr>
        <w:t>Led requirements gathering and analysis</w:t>
      </w:r>
      <w:r w:rsidRPr="00705C2C">
        <w:rPr>
          <w:rFonts w:ascii="Arial" w:eastAsia="Times New Roman" w:hAnsi="Arial" w:cs="Arial"/>
          <w:sz w:val="20"/>
          <w:szCs w:val="20"/>
          <w:lang w:val="en-IN"/>
        </w:rPr>
        <w:t>, facilitating JAD sessions, interviews, and surveys to capture business needs from stakeholders and SMEs, ensuring alignment between business and technical teams.</w:t>
      </w:r>
    </w:p>
    <w:p w14:paraId="6B4277BB" w14:textId="15392850" w:rsidR="00AE0774" w:rsidRPr="00705C2C" w:rsidRDefault="00AE0774" w:rsidP="007E2C11">
      <w:pPr>
        <w:pStyle w:val="ListParagraph"/>
        <w:numPr>
          <w:ilvl w:val="0"/>
          <w:numId w:val="4"/>
        </w:numPr>
        <w:jc w:val="both"/>
        <w:rPr>
          <w:rFonts w:ascii="Arial" w:eastAsia="Times New Roman" w:hAnsi="Arial" w:cs="Arial"/>
          <w:sz w:val="20"/>
          <w:szCs w:val="20"/>
          <w:lang w:val="en-IN"/>
        </w:rPr>
      </w:pPr>
      <w:r w:rsidRPr="00705C2C">
        <w:rPr>
          <w:rFonts w:ascii="Arial" w:eastAsia="Times New Roman" w:hAnsi="Arial" w:cs="Arial"/>
          <w:b/>
          <w:bCs/>
          <w:sz w:val="20"/>
          <w:szCs w:val="20"/>
          <w:lang w:val="en-IN"/>
        </w:rPr>
        <w:t>Managed Agile processes and ceremonies</w:t>
      </w:r>
      <w:r w:rsidRPr="00705C2C">
        <w:rPr>
          <w:rFonts w:ascii="Arial" w:eastAsia="Times New Roman" w:hAnsi="Arial" w:cs="Arial"/>
          <w:sz w:val="20"/>
          <w:szCs w:val="20"/>
          <w:lang w:val="en-IN"/>
        </w:rPr>
        <w:t>, including daily stand-ups, sprint planning, backlog grooming, and biweekly sprint checkpoints, to ensure timely delivery and continuous improvement.</w:t>
      </w:r>
    </w:p>
    <w:p w14:paraId="6FF83B10" w14:textId="315373D2" w:rsidR="00AE0774" w:rsidRPr="00705C2C" w:rsidRDefault="00AE0774" w:rsidP="007E2C11">
      <w:pPr>
        <w:pStyle w:val="ListParagraph"/>
        <w:numPr>
          <w:ilvl w:val="0"/>
          <w:numId w:val="4"/>
        </w:numPr>
        <w:jc w:val="both"/>
        <w:rPr>
          <w:rFonts w:ascii="Arial" w:eastAsia="Times New Roman" w:hAnsi="Arial" w:cs="Arial"/>
          <w:sz w:val="20"/>
          <w:szCs w:val="20"/>
          <w:lang w:val="en-IN"/>
        </w:rPr>
      </w:pPr>
      <w:r w:rsidRPr="00705C2C">
        <w:rPr>
          <w:rFonts w:ascii="Arial" w:eastAsia="Times New Roman" w:hAnsi="Arial" w:cs="Arial"/>
          <w:b/>
          <w:bCs/>
          <w:sz w:val="20"/>
          <w:szCs w:val="20"/>
          <w:lang w:val="en-IN"/>
        </w:rPr>
        <w:t>Created and maintained user stories, epics, and tasks</w:t>
      </w:r>
      <w:r w:rsidRPr="00705C2C">
        <w:rPr>
          <w:rFonts w:ascii="Arial" w:eastAsia="Times New Roman" w:hAnsi="Arial" w:cs="Arial"/>
          <w:sz w:val="20"/>
          <w:szCs w:val="20"/>
          <w:lang w:val="en-IN"/>
        </w:rPr>
        <w:t xml:space="preserve"> in JIRA, breaking down high-level requirements into actionable items for development teams, and provided clear acceptance criteria to improve story acceptance and team velocity.</w:t>
      </w:r>
    </w:p>
    <w:p w14:paraId="20FED804" w14:textId="06F6AAB2" w:rsidR="00AE0774" w:rsidRPr="00705C2C" w:rsidRDefault="00AE0774" w:rsidP="007E2C11">
      <w:pPr>
        <w:pStyle w:val="ListParagraph"/>
        <w:numPr>
          <w:ilvl w:val="0"/>
          <w:numId w:val="4"/>
        </w:numPr>
        <w:jc w:val="both"/>
        <w:rPr>
          <w:rFonts w:ascii="Arial" w:eastAsia="Times New Roman" w:hAnsi="Arial" w:cs="Arial"/>
          <w:sz w:val="20"/>
          <w:szCs w:val="20"/>
          <w:lang w:val="en-IN"/>
        </w:rPr>
      </w:pPr>
      <w:r w:rsidRPr="00705C2C">
        <w:rPr>
          <w:rFonts w:ascii="Arial" w:eastAsia="Times New Roman" w:hAnsi="Arial" w:cs="Arial"/>
          <w:b/>
          <w:bCs/>
          <w:sz w:val="20"/>
          <w:szCs w:val="20"/>
          <w:lang w:val="en-IN"/>
        </w:rPr>
        <w:t>Coordinated cross-functional teams and stakeholders</w:t>
      </w:r>
      <w:r w:rsidRPr="00705C2C">
        <w:rPr>
          <w:rFonts w:ascii="Arial" w:eastAsia="Times New Roman" w:hAnsi="Arial" w:cs="Arial"/>
          <w:sz w:val="20"/>
          <w:szCs w:val="20"/>
          <w:lang w:val="en-IN"/>
        </w:rPr>
        <w:t>, ensuring effective integration of business requirements into technical solutions, addressing issues promptly to maintain project momentum.</w:t>
      </w:r>
    </w:p>
    <w:p w14:paraId="25A04CE1" w14:textId="68EB0FB4" w:rsidR="00AE0774" w:rsidRPr="00705C2C" w:rsidRDefault="00AE0774" w:rsidP="007E2C11">
      <w:pPr>
        <w:pStyle w:val="ListParagraph"/>
        <w:numPr>
          <w:ilvl w:val="0"/>
          <w:numId w:val="4"/>
        </w:numPr>
        <w:tabs>
          <w:tab w:val="left" w:pos="1134"/>
          <w:tab w:val="right" w:pos="10773"/>
        </w:tabs>
        <w:jc w:val="both"/>
        <w:rPr>
          <w:rFonts w:ascii="Arial" w:eastAsia="Times New Roman" w:hAnsi="Arial" w:cs="Arial"/>
          <w:sz w:val="20"/>
          <w:szCs w:val="20"/>
          <w:lang w:val="en-IN"/>
        </w:rPr>
      </w:pPr>
      <w:r w:rsidRPr="00705C2C">
        <w:rPr>
          <w:rFonts w:ascii="Arial" w:eastAsia="Times New Roman" w:hAnsi="Arial" w:cs="Arial"/>
          <w:b/>
          <w:bCs/>
          <w:sz w:val="20"/>
          <w:szCs w:val="20"/>
          <w:lang w:val="en-IN"/>
        </w:rPr>
        <w:t>Optimized project tracking and reporting</w:t>
      </w:r>
      <w:r w:rsidRPr="00705C2C">
        <w:rPr>
          <w:rFonts w:ascii="Arial" w:eastAsia="Times New Roman" w:hAnsi="Arial" w:cs="Arial"/>
          <w:sz w:val="20"/>
          <w:szCs w:val="20"/>
          <w:lang w:val="en-IN"/>
        </w:rPr>
        <w:t>, using JIRA and Confluence to manage issue tracking, sprint performance, and status updates, and facilitated knowledge transfer to ensure smooth project delivery and production readiness.</w:t>
      </w:r>
    </w:p>
    <w:p w14:paraId="4C8ECB1D" w14:textId="77777777" w:rsidR="006A6555" w:rsidRPr="00705C2C" w:rsidRDefault="006A6555" w:rsidP="00705C2C">
      <w:pPr>
        <w:tabs>
          <w:tab w:val="left" w:pos="1134"/>
          <w:tab w:val="right" w:pos="10773"/>
        </w:tabs>
        <w:jc w:val="both"/>
        <w:rPr>
          <w:rFonts w:ascii="Arial" w:eastAsia="Garamond" w:hAnsi="Arial" w:cs="Arial"/>
          <w:b/>
          <w:color w:val="17365D" w:themeColor="text2" w:themeShade="BF"/>
          <w:sz w:val="22"/>
          <w:szCs w:val="22"/>
        </w:rPr>
      </w:pPr>
    </w:p>
    <w:p w14:paraId="1167FFFE" w14:textId="59B2D460" w:rsidR="004C7411" w:rsidRPr="00705C2C" w:rsidRDefault="00AE0774" w:rsidP="00705C2C">
      <w:pPr>
        <w:tabs>
          <w:tab w:val="left" w:pos="1134"/>
          <w:tab w:val="right" w:pos="10773"/>
        </w:tabs>
        <w:jc w:val="both"/>
        <w:rPr>
          <w:rFonts w:ascii="Arial" w:eastAsia="Garamond" w:hAnsi="Arial" w:cs="Arial"/>
          <w:b/>
          <w:color w:val="17365D" w:themeColor="text2" w:themeShade="BF"/>
          <w:sz w:val="22"/>
          <w:szCs w:val="22"/>
        </w:rPr>
      </w:pPr>
      <w:r w:rsidRPr="00705C2C">
        <w:rPr>
          <w:rFonts w:ascii="Arial" w:eastAsia="Garamond" w:hAnsi="Arial" w:cs="Arial"/>
          <w:b/>
          <w:color w:val="17365D" w:themeColor="text2" w:themeShade="BF"/>
          <w:sz w:val="22"/>
          <w:szCs w:val="22"/>
        </w:rPr>
        <w:t>Senior Business Systems Analyst</w:t>
      </w:r>
      <w:r w:rsidR="00974CC9" w:rsidRPr="00705C2C">
        <w:rPr>
          <w:rFonts w:ascii="Arial" w:eastAsia="Garamond" w:hAnsi="Arial" w:cs="Arial"/>
          <w:b/>
          <w:smallCaps/>
          <w:color w:val="17365D" w:themeColor="text2" w:themeShade="BF"/>
          <w:sz w:val="22"/>
          <w:szCs w:val="22"/>
        </w:rPr>
        <w:tab/>
      </w:r>
      <w:r w:rsidR="007E1AE1">
        <w:rPr>
          <w:rFonts w:ascii="Arial" w:eastAsia="Garamond" w:hAnsi="Arial" w:cs="Arial"/>
          <w:b/>
          <w:color w:val="17365D" w:themeColor="text2" w:themeShade="BF"/>
          <w:sz w:val="22"/>
          <w:szCs w:val="22"/>
        </w:rPr>
        <w:t>May</w:t>
      </w:r>
      <w:r w:rsidR="007E1AE1" w:rsidRPr="00705C2C">
        <w:rPr>
          <w:rFonts w:ascii="Arial" w:eastAsia="Garamond" w:hAnsi="Arial" w:cs="Arial"/>
          <w:b/>
          <w:color w:val="17365D" w:themeColor="text2" w:themeShade="BF"/>
          <w:sz w:val="22"/>
          <w:szCs w:val="22"/>
        </w:rPr>
        <w:t xml:space="preserve"> </w:t>
      </w:r>
      <w:r w:rsidR="00974CC9" w:rsidRPr="00705C2C">
        <w:rPr>
          <w:rFonts w:ascii="Arial" w:eastAsia="Garamond" w:hAnsi="Arial" w:cs="Arial"/>
          <w:b/>
          <w:color w:val="17365D" w:themeColor="text2" w:themeShade="BF"/>
          <w:sz w:val="22"/>
          <w:szCs w:val="22"/>
        </w:rPr>
        <w:t>20</w:t>
      </w:r>
      <w:r w:rsidRPr="00705C2C">
        <w:rPr>
          <w:rFonts w:ascii="Arial" w:eastAsia="Garamond" w:hAnsi="Arial" w:cs="Arial"/>
          <w:b/>
          <w:color w:val="17365D" w:themeColor="text2" w:themeShade="BF"/>
          <w:sz w:val="22"/>
          <w:szCs w:val="22"/>
        </w:rPr>
        <w:t>18</w:t>
      </w:r>
      <w:r w:rsidR="00974CC9" w:rsidRPr="00705C2C">
        <w:rPr>
          <w:rFonts w:ascii="Arial" w:eastAsia="Garamond" w:hAnsi="Arial" w:cs="Arial"/>
          <w:b/>
          <w:color w:val="17365D" w:themeColor="text2" w:themeShade="BF"/>
          <w:sz w:val="22"/>
          <w:szCs w:val="22"/>
        </w:rPr>
        <w:t xml:space="preserve"> – Feb 20</w:t>
      </w:r>
      <w:r w:rsidRPr="00705C2C">
        <w:rPr>
          <w:rFonts w:ascii="Arial" w:eastAsia="Garamond" w:hAnsi="Arial" w:cs="Arial"/>
          <w:b/>
          <w:color w:val="17365D" w:themeColor="text2" w:themeShade="BF"/>
          <w:sz w:val="22"/>
          <w:szCs w:val="22"/>
        </w:rPr>
        <w:t>19</w:t>
      </w:r>
    </w:p>
    <w:p w14:paraId="0CC7216F" w14:textId="45609F78" w:rsidR="00AD79C2" w:rsidRPr="00705C2C" w:rsidRDefault="0066390F" w:rsidP="00705C2C">
      <w:pPr>
        <w:tabs>
          <w:tab w:val="left" w:pos="1134"/>
          <w:tab w:val="right" w:pos="10773"/>
        </w:tabs>
        <w:jc w:val="both"/>
        <w:rPr>
          <w:rFonts w:ascii="Arial" w:eastAsia="Garamond" w:hAnsi="Arial" w:cs="Arial"/>
          <w:color w:val="17365D" w:themeColor="text2" w:themeShade="BF"/>
          <w:sz w:val="22"/>
          <w:szCs w:val="22"/>
        </w:rPr>
      </w:pPr>
      <w:r w:rsidRPr="00705C2C">
        <w:rPr>
          <w:rFonts w:ascii="Arial" w:eastAsia="Garamond" w:hAnsi="Arial" w:cs="Arial"/>
          <w:b/>
          <w:color w:val="17365D" w:themeColor="text2" w:themeShade="BF"/>
          <w:sz w:val="22"/>
          <w:szCs w:val="22"/>
        </w:rPr>
        <w:t>State of MN</w:t>
      </w:r>
      <w:r w:rsidR="00EE4F42" w:rsidRPr="00705C2C">
        <w:rPr>
          <w:rFonts w:ascii="Arial" w:eastAsia="Garamond" w:hAnsi="Arial" w:cs="Arial"/>
          <w:b/>
          <w:color w:val="17365D" w:themeColor="text2" w:themeShade="BF"/>
          <w:sz w:val="22"/>
          <w:szCs w:val="22"/>
        </w:rPr>
        <w:t>. `</w:t>
      </w:r>
      <w:r w:rsidR="00974CC9" w:rsidRPr="00705C2C">
        <w:rPr>
          <w:rFonts w:ascii="Arial" w:eastAsia="Garamond" w:hAnsi="Arial" w:cs="Arial"/>
          <w:smallCaps/>
          <w:color w:val="17365D" w:themeColor="text2" w:themeShade="BF"/>
          <w:sz w:val="22"/>
          <w:szCs w:val="22"/>
        </w:rPr>
        <w:tab/>
      </w:r>
      <w:r w:rsidR="00B07EE6">
        <w:rPr>
          <w:rFonts w:ascii="Arial" w:eastAsia="Garamond" w:hAnsi="Arial" w:cs="Arial"/>
          <w:bCs/>
          <w:color w:val="17365D" w:themeColor="text2" w:themeShade="BF"/>
          <w:sz w:val="22"/>
          <w:szCs w:val="22"/>
        </w:rPr>
        <w:t>St. Paul</w:t>
      </w:r>
      <w:r w:rsidR="00B07EE6">
        <w:rPr>
          <w:rFonts w:ascii="Arial" w:eastAsia="Garamond" w:hAnsi="Arial" w:cs="Arial"/>
          <w:smallCaps/>
          <w:color w:val="17365D" w:themeColor="text2" w:themeShade="BF"/>
          <w:sz w:val="22"/>
          <w:szCs w:val="22"/>
        </w:rPr>
        <w:t xml:space="preserve">, </w:t>
      </w:r>
      <w:r w:rsidR="00AE0774" w:rsidRPr="00705C2C">
        <w:rPr>
          <w:rFonts w:ascii="Arial" w:eastAsia="Garamond" w:hAnsi="Arial" w:cs="Arial"/>
          <w:color w:val="17365D" w:themeColor="text2" w:themeShade="BF"/>
          <w:sz w:val="22"/>
          <w:szCs w:val="22"/>
        </w:rPr>
        <w:t>MN</w:t>
      </w:r>
    </w:p>
    <w:p w14:paraId="0F37CCF4" w14:textId="77777777" w:rsidR="00AD79C2" w:rsidRPr="00705C2C" w:rsidRDefault="00AE0774" w:rsidP="007E2C11">
      <w:pPr>
        <w:pStyle w:val="ListParagraph"/>
        <w:numPr>
          <w:ilvl w:val="0"/>
          <w:numId w:val="8"/>
        </w:numPr>
        <w:tabs>
          <w:tab w:val="left" w:pos="1134"/>
          <w:tab w:val="right" w:pos="10773"/>
        </w:tabs>
        <w:ind w:left="360"/>
        <w:jc w:val="both"/>
        <w:rPr>
          <w:rFonts w:ascii="Arial" w:eastAsia="Garamond" w:hAnsi="Arial" w:cs="Arial"/>
          <w:color w:val="17365D" w:themeColor="text2" w:themeShade="BF"/>
          <w:sz w:val="22"/>
          <w:szCs w:val="22"/>
        </w:rPr>
      </w:pPr>
      <w:r w:rsidRPr="00705C2C">
        <w:rPr>
          <w:rFonts w:ascii="Arial" w:eastAsia="Times New Roman" w:hAnsi="Arial" w:cs="Arial"/>
          <w:b/>
          <w:bCs/>
          <w:sz w:val="20"/>
          <w:szCs w:val="20"/>
          <w:lang w:val="en-IN"/>
        </w:rPr>
        <w:t>Led Agile and Waterfall methodologies</w:t>
      </w:r>
      <w:r w:rsidRPr="00705C2C">
        <w:rPr>
          <w:rFonts w:ascii="Arial" w:eastAsia="Times New Roman" w:hAnsi="Arial" w:cs="Arial"/>
          <w:sz w:val="20"/>
          <w:szCs w:val="20"/>
          <w:lang w:val="en-IN"/>
        </w:rPr>
        <w:t xml:space="preserve"> across the full project lifecycle, facilitating Joint Application Development (JAD) sessions to gather business and technical requirements, create project plans, and manage changes for key modernization initiatives.</w:t>
      </w:r>
    </w:p>
    <w:p w14:paraId="74E57BE4" w14:textId="77777777" w:rsidR="00AD79C2" w:rsidRPr="00705C2C" w:rsidRDefault="00AE0774" w:rsidP="007E2C11">
      <w:pPr>
        <w:pStyle w:val="ListParagraph"/>
        <w:numPr>
          <w:ilvl w:val="0"/>
          <w:numId w:val="8"/>
        </w:numPr>
        <w:tabs>
          <w:tab w:val="left" w:pos="1134"/>
          <w:tab w:val="right" w:pos="10773"/>
        </w:tabs>
        <w:ind w:left="360"/>
        <w:jc w:val="both"/>
        <w:rPr>
          <w:rFonts w:ascii="Arial" w:eastAsia="Garamond" w:hAnsi="Arial" w:cs="Arial"/>
          <w:color w:val="17365D" w:themeColor="text2" w:themeShade="BF"/>
          <w:sz w:val="22"/>
          <w:szCs w:val="22"/>
        </w:rPr>
      </w:pPr>
      <w:r w:rsidRPr="00705C2C">
        <w:rPr>
          <w:rFonts w:ascii="Arial" w:eastAsia="Times New Roman" w:hAnsi="Arial" w:cs="Arial"/>
          <w:b/>
          <w:bCs/>
          <w:sz w:val="20"/>
          <w:szCs w:val="20"/>
          <w:lang w:val="en-IN"/>
        </w:rPr>
        <w:t>Developed comprehensive business and functional documentation</w:t>
      </w:r>
      <w:r w:rsidRPr="00705C2C">
        <w:rPr>
          <w:rFonts w:ascii="Arial" w:eastAsia="Times New Roman" w:hAnsi="Arial" w:cs="Arial"/>
          <w:sz w:val="20"/>
          <w:szCs w:val="20"/>
          <w:lang w:val="en-IN"/>
        </w:rPr>
        <w:t>, including BRDs and FRDs, ensuring alignment between stakeholder needs and system requirements for Minnesota’s MMIS modernization.</w:t>
      </w:r>
    </w:p>
    <w:p w14:paraId="4CA1A732" w14:textId="77777777" w:rsidR="00AD79C2" w:rsidRPr="00705C2C" w:rsidRDefault="00AE0774" w:rsidP="007E2C11">
      <w:pPr>
        <w:pStyle w:val="ListParagraph"/>
        <w:numPr>
          <w:ilvl w:val="0"/>
          <w:numId w:val="8"/>
        </w:numPr>
        <w:tabs>
          <w:tab w:val="left" w:pos="1134"/>
          <w:tab w:val="right" w:pos="10773"/>
        </w:tabs>
        <w:ind w:left="360"/>
        <w:jc w:val="both"/>
        <w:rPr>
          <w:rFonts w:ascii="Arial" w:eastAsia="Garamond" w:hAnsi="Arial" w:cs="Arial"/>
          <w:color w:val="17365D" w:themeColor="text2" w:themeShade="BF"/>
          <w:sz w:val="22"/>
          <w:szCs w:val="22"/>
        </w:rPr>
      </w:pPr>
      <w:r w:rsidRPr="00705C2C">
        <w:rPr>
          <w:rFonts w:ascii="Arial" w:eastAsia="Times New Roman" w:hAnsi="Arial" w:cs="Arial"/>
          <w:b/>
          <w:bCs/>
          <w:sz w:val="20"/>
          <w:szCs w:val="20"/>
          <w:lang w:val="en-IN"/>
        </w:rPr>
        <w:t>Conducted in-depth analysis of legacy systems</w:t>
      </w:r>
      <w:r w:rsidRPr="00705C2C">
        <w:rPr>
          <w:rFonts w:ascii="Arial" w:eastAsia="Times New Roman" w:hAnsi="Arial" w:cs="Arial"/>
          <w:sz w:val="20"/>
          <w:szCs w:val="20"/>
          <w:lang w:val="en-IN"/>
        </w:rPr>
        <w:t>, working on the migration of COBOL-based systems to modern technologies, ensuring data integrity and business logic preservation throughout the transition.</w:t>
      </w:r>
    </w:p>
    <w:p w14:paraId="05E64A03" w14:textId="77777777" w:rsidR="00AD79C2" w:rsidRPr="00705C2C" w:rsidRDefault="00AE0774" w:rsidP="007E2C11">
      <w:pPr>
        <w:pStyle w:val="ListParagraph"/>
        <w:numPr>
          <w:ilvl w:val="0"/>
          <w:numId w:val="8"/>
        </w:numPr>
        <w:tabs>
          <w:tab w:val="left" w:pos="1134"/>
          <w:tab w:val="right" w:pos="10773"/>
        </w:tabs>
        <w:ind w:left="360"/>
        <w:jc w:val="both"/>
        <w:rPr>
          <w:rFonts w:ascii="Arial" w:eastAsia="Garamond" w:hAnsi="Arial" w:cs="Arial"/>
          <w:color w:val="17365D" w:themeColor="text2" w:themeShade="BF"/>
          <w:sz w:val="22"/>
          <w:szCs w:val="22"/>
        </w:rPr>
      </w:pPr>
      <w:r w:rsidRPr="00705C2C">
        <w:rPr>
          <w:rFonts w:ascii="Arial" w:eastAsia="Times New Roman" w:hAnsi="Arial" w:cs="Arial"/>
          <w:b/>
          <w:bCs/>
          <w:sz w:val="20"/>
          <w:szCs w:val="20"/>
          <w:lang w:val="en-IN"/>
        </w:rPr>
        <w:t>Managed Agile processes and ceremonies</w:t>
      </w:r>
      <w:r w:rsidRPr="00705C2C">
        <w:rPr>
          <w:rFonts w:ascii="Arial" w:eastAsia="Times New Roman" w:hAnsi="Arial" w:cs="Arial"/>
          <w:sz w:val="20"/>
          <w:szCs w:val="20"/>
          <w:lang w:val="en-IN"/>
        </w:rPr>
        <w:t>, including sprint planning, daily standups, retrospectives, and release planning, while leveraging Jira and Confluence for backlog management, tracking, and sprint progress.</w:t>
      </w:r>
    </w:p>
    <w:p w14:paraId="4E2CD6BF" w14:textId="4D8BC3E0" w:rsidR="00AE0774" w:rsidRPr="00705C2C" w:rsidRDefault="00AE0774" w:rsidP="007E2C11">
      <w:pPr>
        <w:pStyle w:val="ListParagraph"/>
        <w:numPr>
          <w:ilvl w:val="0"/>
          <w:numId w:val="8"/>
        </w:numPr>
        <w:tabs>
          <w:tab w:val="left" w:pos="1134"/>
          <w:tab w:val="right" w:pos="10773"/>
        </w:tabs>
        <w:ind w:left="360"/>
        <w:jc w:val="both"/>
        <w:rPr>
          <w:rFonts w:ascii="Arial" w:eastAsia="Garamond" w:hAnsi="Arial" w:cs="Arial"/>
          <w:color w:val="17365D" w:themeColor="text2" w:themeShade="BF"/>
          <w:sz w:val="22"/>
          <w:szCs w:val="22"/>
        </w:rPr>
      </w:pPr>
      <w:r w:rsidRPr="00705C2C">
        <w:rPr>
          <w:rFonts w:ascii="Arial" w:eastAsia="Times New Roman" w:hAnsi="Arial" w:cs="Arial"/>
          <w:b/>
          <w:bCs/>
          <w:sz w:val="20"/>
          <w:szCs w:val="20"/>
          <w:lang w:val="en-IN"/>
        </w:rPr>
        <w:t>Collaborated with stakeholders and cross-functional teams</w:t>
      </w:r>
      <w:r w:rsidRPr="00705C2C">
        <w:rPr>
          <w:rFonts w:ascii="Arial" w:eastAsia="Times New Roman" w:hAnsi="Arial" w:cs="Arial"/>
          <w:sz w:val="20"/>
          <w:szCs w:val="20"/>
          <w:lang w:val="en-IN"/>
        </w:rPr>
        <w:t xml:space="preserve"> to gather and document requirements, perform business process reengineering, and ensure integration and compliance within the MMIS modernization and systems integration efforts.</w:t>
      </w:r>
    </w:p>
    <w:p w14:paraId="791F146D" w14:textId="77777777" w:rsidR="006A6555" w:rsidRPr="00705C2C" w:rsidRDefault="006A6555" w:rsidP="00705C2C">
      <w:pPr>
        <w:tabs>
          <w:tab w:val="left" w:pos="1134"/>
          <w:tab w:val="left" w:pos="2377"/>
          <w:tab w:val="right" w:pos="10773"/>
        </w:tabs>
        <w:jc w:val="both"/>
        <w:rPr>
          <w:rFonts w:ascii="Arial" w:eastAsia="Garamond" w:hAnsi="Arial" w:cs="Arial"/>
          <w:b/>
          <w:color w:val="17365D" w:themeColor="text2" w:themeShade="BF"/>
          <w:sz w:val="22"/>
          <w:szCs w:val="22"/>
        </w:rPr>
      </w:pPr>
    </w:p>
    <w:p w14:paraId="11680008" w14:textId="68B41DD4" w:rsidR="004C7411" w:rsidRPr="00705C2C" w:rsidRDefault="0010646C" w:rsidP="00705C2C">
      <w:pPr>
        <w:tabs>
          <w:tab w:val="left" w:pos="1134"/>
          <w:tab w:val="left" w:pos="2377"/>
          <w:tab w:val="right" w:pos="10773"/>
        </w:tabs>
        <w:jc w:val="both"/>
        <w:rPr>
          <w:rFonts w:ascii="Arial" w:eastAsia="Garamond" w:hAnsi="Arial" w:cs="Arial"/>
          <w:b/>
          <w:color w:val="17365D" w:themeColor="text2" w:themeShade="BF"/>
          <w:sz w:val="22"/>
          <w:szCs w:val="22"/>
        </w:rPr>
      </w:pPr>
      <w:r w:rsidRPr="00705C2C">
        <w:rPr>
          <w:rFonts w:ascii="Arial" w:eastAsia="Garamond" w:hAnsi="Arial" w:cs="Arial"/>
          <w:b/>
          <w:color w:val="17365D" w:themeColor="text2" w:themeShade="BF"/>
          <w:sz w:val="22"/>
          <w:szCs w:val="22"/>
        </w:rPr>
        <w:t>Senior Business Analyst</w:t>
      </w:r>
      <w:r w:rsidRPr="00705C2C">
        <w:rPr>
          <w:rFonts w:ascii="Arial" w:eastAsia="Garamond" w:hAnsi="Arial" w:cs="Arial"/>
          <w:b/>
          <w:color w:val="17365D" w:themeColor="text2" w:themeShade="BF"/>
          <w:sz w:val="22"/>
          <w:szCs w:val="22"/>
        </w:rPr>
        <w:tab/>
        <w:t>Mar</w:t>
      </w:r>
      <w:r w:rsidR="00974CC9" w:rsidRPr="00705C2C">
        <w:rPr>
          <w:rFonts w:ascii="Arial" w:eastAsia="Garamond" w:hAnsi="Arial" w:cs="Arial"/>
          <w:b/>
          <w:color w:val="17365D" w:themeColor="text2" w:themeShade="BF"/>
          <w:sz w:val="22"/>
          <w:szCs w:val="22"/>
        </w:rPr>
        <w:t xml:space="preserve"> 201</w:t>
      </w:r>
      <w:r w:rsidRPr="00705C2C">
        <w:rPr>
          <w:rFonts w:ascii="Arial" w:eastAsia="Garamond" w:hAnsi="Arial" w:cs="Arial"/>
          <w:b/>
          <w:color w:val="17365D" w:themeColor="text2" w:themeShade="BF"/>
          <w:sz w:val="22"/>
          <w:szCs w:val="22"/>
        </w:rPr>
        <w:t>6</w:t>
      </w:r>
      <w:r w:rsidR="00974CC9" w:rsidRPr="00705C2C">
        <w:rPr>
          <w:rFonts w:ascii="Arial" w:eastAsia="Garamond" w:hAnsi="Arial" w:cs="Arial"/>
          <w:b/>
          <w:color w:val="17365D" w:themeColor="text2" w:themeShade="BF"/>
          <w:sz w:val="22"/>
          <w:szCs w:val="22"/>
        </w:rPr>
        <w:t xml:space="preserve"> – </w:t>
      </w:r>
      <w:r w:rsidRPr="00705C2C">
        <w:rPr>
          <w:rFonts w:ascii="Arial" w:eastAsia="Garamond" w:hAnsi="Arial" w:cs="Arial"/>
          <w:b/>
          <w:color w:val="17365D" w:themeColor="text2" w:themeShade="BF"/>
          <w:sz w:val="22"/>
          <w:szCs w:val="22"/>
        </w:rPr>
        <w:t>May</w:t>
      </w:r>
      <w:r w:rsidR="00974CC9" w:rsidRPr="00705C2C">
        <w:rPr>
          <w:rFonts w:ascii="Arial" w:eastAsia="Garamond" w:hAnsi="Arial" w:cs="Arial"/>
          <w:b/>
          <w:color w:val="17365D" w:themeColor="text2" w:themeShade="BF"/>
          <w:sz w:val="22"/>
          <w:szCs w:val="22"/>
        </w:rPr>
        <w:t xml:space="preserve"> 20</w:t>
      </w:r>
      <w:r w:rsidRPr="00705C2C">
        <w:rPr>
          <w:rFonts w:ascii="Arial" w:eastAsia="Garamond" w:hAnsi="Arial" w:cs="Arial"/>
          <w:b/>
          <w:color w:val="17365D" w:themeColor="text2" w:themeShade="BF"/>
          <w:sz w:val="22"/>
          <w:szCs w:val="22"/>
        </w:rPr>
        <w:t>18</w:t>
      </w:r>
    </w:p>
    <w:p w14:paraId="7C979340" w14:textId="1E0117F7" w:rsidR="00BB6EBA" w:rsidRPr="00705C2C" w:rsidRDefault="0010646C" w:rsidP="00705C2C">
      <w:pPr>
        <w:tabs>
          <w:tab w:val="left" w:pos="1134"/>
          <w:tab w:val="right" w:pos="10773"/>
        </w:tabs>
        <w:jc w:val="both"/>
        <w:rPr>
          <w:rFonts w:ascii="Arial" w:eastAsia="Garamond" w:hAnsi="Arial" w:cs="Arial"/>
          <w:color w:val="17365D" w:themeColor="text2" w:themeShade="BF"/>
          <w:sz w:val="22"/>
          <w:szCs w:val="22"/>
        </w:rPr>
      </w:pPr>
      <w:r w:rsidRPr="00705C2C">
        <w:rPr>
          <w:rFonts w:ascii="Arial" w:eastAsia="Garamond" w:hAnsi="Arial" w:cs="Arial"/>
          <w:b/>
          <w:color w:val="17365D" w:themeColor="text2" w:themeShade="BF"/>
          <w:sz w:val="22"/>
          <w:szCs w:val="22"/>
        </w:rPr>
        <w:t>Optum</w:t>
      </w:r>
      <w:r w:rsidRPr="00705C2C">
        <w:rPr>
          <w:rFonts w:ascii="Arial" w:hAnsi="Arial" w:cs="Arial"/>
          <w:sz w:val="32"/>
          <w:szCs w:val="32"/>
        </w:rPr>
        <w:tab/>
      </w:r>
      <w:r w:rsidR="00974CC9" w:rsidRPr="00705C2C">
        <w:rPr>
          <w:rFonts w:ascii="Arial" w:eastAsia="Garamond" w:hAnsi="Arial" w:cs="Arial"/>
          <w:b/>
          <w:color w:val="17365D" w:themeColor="text2" w:themeShade="BF"/>
          <w:sz w:val="22"/>
          <w:szCs w:val="22"/>
        </w:rPr>
        <w:t>.</w:t>
      </w:r>
      <w:r w:rsidR="00BB6EBA" w:rsidRPr="00705C2C">
        <w:rPr>
          <w:rFonts w:ascii="Arial" w:eastAsia="Garamond" w:hAnsi="Arial" w:cs="Arial"/>
          <w:b/>
          <w:color w:val="17365D" w:themeColor="text2" w:themeShade="BF"/>
          <w:sz w:val="22"/>
          <w:szCs w:val="22"/>
        </w:rPr>
        <w:tab/>
      </w:r>
      <w:r w:rsidR="00B07EE6">
        <w:rPr>
          <w:rFonts w:ascii="Arial" w:eastAsia="Garamond" w:hAnsi="Arial" w:cs="Arial"/>
          <w:bCs/>
          <w:color w:val="17365D" w:themeColor="text2" w:themeShade="BF"/>
          <w:sz w:val="22"/>
          <w:szCs w:val="22"/>
        </w:rPr>
        <w:t>Minneapolis</w:t>
      </w:r>
      <w:r w:rsidR="00B07EE6">
        <w:rPr>
          <w:rFonts w:ascii="Arial" w:eastAsia="Garamond" w:hAnsi="Arial" w:cs="Arial"/>
          <w:b/>
          <w:color w:val="17365D" w:themeColor="text2" w:themeShade="BF"/>
          <w:sz w:val="22"/>
          <w:szCs w:val="22"/>
        </w:rPr>
        <w:t xml:space="preserve">, </w:t>
      </w:r>
      <w:r w:rsidRPr="00705C2C">
        <w:rPr>
          <w:rFonts w:ascii="Arial" w:eastAsia="Garamond" w:hAnsi="Arial" w:cs="Arial"/>
          <w:color w:val="17365D" w:themeColor="text2" w:themeShade="BF"/>
          <w:sz w:val="22"/>
          <w:szCs w:val="22"/>
        </w:rPr>
        <w:t>MN</w:t>
      </w:r>
    </w:p>
    <w:p w14:paraId="1A2C7F99" w14:textId="77777777" w:rsidR="0010646C" w:rsidRPr="00705C2C" w:rsidRDefault="0010646C" w:rsidP="007E2C11">
      <w:pPr>
        <w:pStyle w:val="ListParagraph"/>
        <w:numPr>
          <w:ilvl w:val="0"/>
          <w:numId w:val="5"/>
        </w:numPr>
        <w:jc w:val="both"/>
        <w:rPr>
          <w:rFonts w:ascii="Arial" w:eastAsia="Times New Roman" w:hAnsi="Arial" w:cs="Arial"/>
          <w:sz w:val="20"/>
          <w:szCs w:val="20"/>
          <w:lang w:val="en-IN"/>
        </w:rPr>
      </w:pPr>
      <w:r w:rsidRPr="00705C2C">
        <w:rPr>
          <w:rFonts w:ascii="Arial" w:eastAsia="Times New Roman" w:hAnsi="Arial" w:cs="Arial"/>
          <w:b/>
          <w:bCs/>
          <w:sz w:val="20"/>
          <w:szCs w:val="20"/>
          <w:lang w:val="en-IN"/>
        </w:rPr>
        <w:t>Led cross-functional collaboration</w:t>
      </w:r>
      <w:r w:rsidRPr="00705C2C">
        <w:rPr>
          <w:rFonts w:ascii="Arial" w:eastAsia="Times New Roman" w:hAnsi="Arial" w:cs="Arial"/>
          <w:sz w:val="20"/>
          <w:szCs w:val="20"/>
          <w:lang w:val="en-IN"/>
        </w:rPr>
        <w:t xml:space="preserve"> across multiple domains, facilitating sprint planning, scrum meetings, and requirement gathering sessions (JAD, interviews) to capture technical and business needs for system enhancements.</w:t>
      </w:r>
    </w:p>
    <w:p w14:paraId="7B72E989" w14:textId="70FC4D40" w:rsidR="0010646C" w:rsidRPr="00705C2C" w:rsidRDefault="0010646C" w:rsidP="007E2C11">
      <w:pPr>
        <w:pStyle w:val="ListParagraph"/>
        <w:numPr>
          <w:ilvl w:val="0"/>
          <w:numId w:val="5"/>
        </w:numPr>
        <w:jc w:val="both"/>
        <w:rPr>
          <w:rFonts w:ascii="Arial" w:eastAsia="Times New Roman" w:hAnsi="Arial" w:cs="Arial"/>
          <w:sz w:val="20"/>
          <w:szCs w:val="20"/>
          <w:lang w:val="en-IN"/>
        </w:rPr>
      </w:pPr>
      <w:r w:rsidRPr="00705C2C">
        <w:rPr>
          <w:rFonts w:ascii="Arial" w:eastAsia="Times New Roman" w:hAnsi="Arial" w:cs="Arial"/>
          <w:b/>
          <w:bCs/>
          <w:sz w:val="20"/>
          <w:szCs w:val="20"/>
          <w:lang w:val="en-IN"/>
        </w:rPr>
        <w:t>Documented and improved business processes</w:t>
      </w:r>
      <w:r w:rsidRPr="00705C2C">
        <w:rPr>
          <w:rFonts w:ascii="Arial" w:eastAsia="Times New Roman" w:hAnsi="Arial" w:cs="Arial"/>
          <w:sz w:val="20"/>
          <w:szCs w:val="20"/>
          <w:lang w:val="en-IN"/>
        </w:rPr>
        <w:t>, creating system process diagrams to visualize current and target states, driving process optimization and efficiency improvements.</w:t>
      </w:r>
    </w:p>
    <w:p w14:paraId="0276196B" w14:textId="3FD10C61" w:rsidR="0010646C" w:rsidRPr="00705C2C" w:rsidRDefault="0010646C" w:rsidP="007E2C11">
      <w:pPr>
        <w:pStyle w:val="ListParagraph"/>
        <w:numPr>
          <w:ilvl w:val="0"/>
          <w:numId w:val="5"/>
        </w:numPr>
        <w:jc w:val="both"/>
        <w:rPr>
          <w:rFonts w:ascii="Arial" w:eastAsia="Times New Roman" w:hAnsi="Arial" w:cs="Arial"/>
          <w:sz w:val="20"/>
          <w:szCs w:val="20"/>
          <w:lang w:val="en-IN"/>
        </w:rPr>
      </w:pPr>
      <w:r w:rsidRPr="00705C2C">
        <w:rPr>
          <w:rFonts w:ascii="Arial" w:eastAsia="Times New Roman" w:hAnsi="Arial" w:cs="Arial"/>
          <w:b/>
          <w:bCs/>
          <w:sz w:val="20"/>
          <w:szCs w:val="20"/>
          <w:lang w:val="en-IN"/>
        </w:rPr>
        <w:t>Managed Medicaid claims reconciliation</w:t>
      </w:r>
      <w:r w:rsidRPr="00705C2C">
        <w:rPr>
          <w:rFonts w:ascii="Arial" w:eastAsia="Times New Roman" w:hAnsi="Arial" w:cs="Arial"/>
          <w:sz w:val="20"/>
          <w:szCs w:val="20"/>
          <w:lang w:val="en-IN"/>
        </w:rPr>
        <w:t xml:space="preserve">, ensuring data accuracy between state exchanges, CMS systems, and internal databases, while facilitating the integration of health insurance exchanges with Medicaid systems for seamless </w:t>
      </w:r>
      <w:r w:rsidR="00F877FD" w:rsidRPr="00705C2C">
        <w:rPr>
          <w:rFonts w:ascii="Arial" w:eastAsia="Times New Roman" w:hAnsi="Arial" w:cs="Arial"/>
          <w:sz w:val="20"/>
          <w:szCs w:val="20"/>
          <w:lang w:val="en-IN"/>
        </w:rPr>
        <w:t>enrolment</w:t>
      </w:r>
      <w:r w:rsidRPr="00705C2C">
        <w:rPr>
          <w:rFonts w:ascii="Arial" w:eastAsia="Times New Roman" w:hAnsi="Arial" w:cs="Arial"/>
          <w:sz w:val="20"/>
          <w:szCs w:val="20"/>
          <w:lang w:val="en-IN"/>
        </w:rPr>
        <w:t xml:space="preserve"> and benefits management.</w:t>
      </w:r>
    </w:p>
    <w:p w14:paraId="07B9E009" w14:textId="431CC943" w:rsidR="0010646C" w:rsidRPr="00705C2C" w:rsidRDefault="0010646C" w:rsidP="007E2C11">
      <w:pPr>
        <w:pStyle w:val="ListParagraph"/>
        <w:numPr>
          <w:ilvl w:val="0"/>
          <w:numId w:val="5"/>
        </w:numPr>
        <w:jc w:val="both"/>
        <w:rPr>
          <w:rFonts w:ascii="Arial" w:eastAsia="Times New Roman" w:hAnsi="Arial" w:cs="Arial"/>
          <w:sz w:val="20"/>
          <w:szCs w:val="20"/>
          <w:lang w:val="en-IN"/>
        </w:rPr>
      </w:pPr>
      <w:r w:rsidRPr="00705C2C">
        <w:rPr>
          <w:rFonts w:ascii="Arial" w:eastAsia="Times New Roman" w:hAnsi="Arial" w:cs="Arial"/>
          <w:b/>
          <w:bCs/>
          <w:sz w:val="20"/>
          <w:szCs w:val="20"/>
          <w:lang w:val="en-IN"/>
        </w:rPr>
        <w:t>Optimized workflows and automated processes</w:t>
      </w:r>
      <w:r w:rsidRPr="00705C2C">
        <w:rPr>
          <w:rFonts w:ascii="Arial" w:eastAsia="Times New Roman" w:hAnsi="Arial" w:cs="Arial"/>
          <w:sz w:val="20"/>
          <w:szCs w:val="20"/>
          <w:lang w:val="en-IN"/>
        </w:rPr>
        <w:t xml:space="preserve"> by leveraging MS Access to reduce manual efforts, saving over 4+ hours of resource time daily, and overseeing batch file processing with a team of 8 support staff to eliminate the need for additional hires.</w:t>
      </w:r>
    </w:p>
    <w:p w14:paraId="00D47BAA" w14:textId="77777777" w:rsidR="0010646C" w:rsidRPr="00705C2C" w:rsidRDefault="0010646C" w:rsidP="007E2C11">
      <w:pPr>
        <w:pStyle w:val="ListParagraph"/>
        <w:numPr>
          <w:ilvl w:val="0"/>
          <w:numId w:val="5"/>
        </w:numPr>
        <w:jc w:val="both"/>
        <w:rPr>
          <w:rFonts w:ascii="Arial" w:eastAsia="Times New Roman" w:hAnsi="Arial" w:cs="Arial"/>
          <w:sz w:val="20"/>
          <w:szCs w:val="20"/>
          <w:lang w:val="en-IN"/>
        </w:rPr>
      </w:pPr>
      <w:r w:rsidRPr="00705C2C">
        <w:rPr>
          <w:rFonts w:ascii="Arial" w:eastAsia="Times New Roman" w:hAnsi="Arial" w:cs="Arial"/>
          <w:b/>
          <w:bCs/>
          <w:sz w:val="20"/>
          <w:szCs w:val="20"/>
          <w:lang w:val="en-IN"/>
        </w:rPr>
        <w:t>Prepared and maintained audit documentation</w:t>
      </w:r>
      <w:r w:rsidRPr="00705C2C">
        <w:rPr>
          <w:rFonts w:ascii="Arial" w:eastAsia="Times New Roman" w:hAnsi="Arial" w:cs="Arial"/>
          <w:sz w:val="20"/>
          <w:szCs w:val="20"/>
          <w:lang w:val="en-IN"/>
        </w:rPr>
        <w:t xml:space="preserve"> and compliance reports, responding to audit requests, conducting periodic compliance checks, and ensuring adherence to internal and external regulations.</w:t>
      </w:r>
    </w:p>
    <w:p w14:paraId="44B934F2" w14:textId="77777777" w:rsidR="006A6555" w:rsidRPr="00705C2C" w:rsidRDefault="006A6555" w:rsidP="00705C2C">
      <w:pPr>
        <w:tabs>
          <w:tab w:val="left" w:pos="1134"/>
          <w:tab w:val="right" w:pos="10773"/>
        </w:tabs>
        <w:jc w:val="both"/>
        <w:rPr>
          <w:rFonts w:ascii="Arial" w:eastAsia="Garamond" w:hAnsi="Arial" w:cs="Arial"/>
          <w:b/>
          <w:color w:val="17365D" w:themeColor="text2" w:themeShade="BF"/>
          <w:sz w:val="22"/>
          <w:szCs w:val="22"/>
        </w:rPr>
      </w:pPr>
    </w:p>
    <w:p w14:paraId="509A6B5B" w14:textId="4C0A9735" w:rsidR="0010646C" w:rsidRPr="00705C2C" w:rsidRDefault="0010646C" w:rsidP="00705C2C">
      <w:pPr>
        <w:tabs>
          <w:tab w:val="left" w:pos="1134"/>
          <w:tab w:val="right" w:pos="10773"/>
        </w:tabs>
        <w:jc w:val="both"/>
        <w:rPr>
          <w:rFonts w:ascii="Arial" w:eastAsia="Garamond" w:hAnsi="Arial" w:cs="Arial"/>
          <w:b/>
          <w:color w:val="17365D" w:themeColor="text2" w:themeShade="BF"/>
          <w:sz w:val="22"/>
          <w:szCs w:val="22"/>
        </w:rPr>
      </w:pPr>
      <w:r w:rsidRPr="00705C2C">
        <w:rPr>
          <w:rFonts w:ascii="Arial" w:eastAsia="Garamond" w:hAnsi="Arial" w:cs="Arial"/>
          <w:b/>
          <w:color w:val="17365D" w:themeColor="text2" w:themeShade="BF"/>
          <w:sz w:val="22"/>
          <w:szCs w:val="22"/>
        </w:rPr>
        <w:t>Business</w:t>
      </w:r>
      <w:r w:rsidRPr="00705C2C">
        <w:rPr>
          <w:rFonts w:ascii="Arial" w:hAnsi="Arial" w:cs="Arial"/>
          <w:sz w:val="32"/>
          <w:szCs w:val="32"/>
        </w:rPr>
        <w:t xml:space="preserve"> </w:t>
      </w:r>
      <w:r w:rsidRPr="00705C2C">
        <w:rPr>
          <w:rFonts w:ascii="Arial" w:eastAsia="Garamond" w:hAnsi="Arial" w:cs="Arial"/>
          <w:b/>
          <w:color w:val="17365D" w:themeColor="text2" w:themeShade="BF"/>
          <w:sz w:val="22"/>
          <w:szCs w:val="22"/>
        </w:rPr>
        <w:t>Analyst</w:t>
      </w:r>
      <w:r w:rsidRPr="00705C2C">
        <w:rPr>
          <w:rFonts w:ascii="Arial" w:eastAsia="Garamond" w:hAnsi="Arial" w:cs="Arial"/>
          <w:b/>
          <w:smallCaps/>
          <w:color w:val="17365D" w:themeColor="text2" w:themeShade="BF"/>
          <w:sz w:val="22"/>
          <w:szCs w:val="22"/>
        </w:rPr>
        <w:tab/>
      </w:r>
      <w:r w:rsidRPr="00705C2C">
        <w:rPr>
          <w:rFonts w:ascii="Arial" w:eastAsia="Garamond" w:hAnsi="Arial" w:cs="Arial"/>
          <w:b/>
          <w:color w:val="17365D" w:themeColor="text2" w:themeShade="BF"/>
          <w:sz w:val="22"/>
          <w:szCs w:val="22"/>
        </w:rPr>
        <w:t xml:space="preserve">June 2015 – </w:t>
      </w:r>
      <w:r w:rsidR="002E0A0D">
        <w:rPr>
          <w:rFonts w:ascii="Arial" w:eastAsia="Garamond" w:hAnsi="Arial" w:cs="Arial"/>
          <w:b/>
          <w:color w:val="17365D" w:themeColor="text2" w:themeShade="BF"/>
          <w:sz w:val="22"/>
          <w:szCs w:val="22"/>
        </w:rPr>
        <w:t>Jan</w:t>
      </w:r>
      <w:r w:rsidRPr="00705C2C">
        <w:rPr>
          <w:rFonts w:ascii="Arial" w:eastAsia="Garamond" w:hAnsi="Arial" w:cs="Arial"/>
          <w:b/>
          <w:color w:val="17365D" w:themeColor="text2" w:themeShade="BF"/>
          <w:sz w:val="22"/>
          <w:szCs w:val="22"/>
        </w:rPr>
        <w:t xml:space="preserve"> 2016</w:t>
      </w:r>
    </w:p>
    <w:p w14:paraId="4F1559F3" w14:textId="68E500AC" w:rsidR="0010646C" w:rsidRPr="00705C2C" w:rsidRDefault="0010646C" w:rsidP="00705C2C">
      <w:pPr>
        <w:tabs>
          <w:tab w:val="left" w:pos="1134"/>
          <w:tab w:val="right" w:pos="10773"/>
        </w:tabs>
        <w:jc w:val="both"/>
        <w:rPr>
          <w:rFonts w:ascii="Arial" w:eastAsia="Garamond" w:hAnsi="Arial" w:cs="Arial"/>
          <w:color w:val="17365D" w:themeColor="text2" w:themeShade="BF"/>
          <w:sz w:val="22"/>
          <w:szCs w:val="22"/>
        </w:rPr>
      </w:pPr>
      <w:r w:rsidRPr="00705C2C">
        <w:rPr>
          <w:rFonts w:ascii="Arial" w:eastAsia="Garamond" w:hAnsi="Arial" w:cs="Arial"/>
          <w:b/>
          <w:color w:val="17365D" w:themeColor="text2" w:themeShade="BF"/>
          <w:sz w:val="22"/>
          <w:szCs w:val="22"/>
        </w:rPr>
        <w:t>Guardian Life Insurance Company</w:t>
      </w:r>
      <w:r w:rsidRPr="00705C2C">
        <w:rPr>
          <w:rFonts w:ascii="Arial" w:eastAsia="Garamond" w:hAnsi="Arial" w:cs="Arial"/>
          <w:b/>
          <w:color w:val="17365D" w:themeColor="text2" w:themeShade="BF"/>
          <w:sz w:val="22"/>
          <w:szCs w:val="22"/>
        </w:rPr>
        <w:tab/>
      </w:r>
      <w:r w:rsidR="00F1378E">
        <w:rPr>
          <w:rFonts w:ascii="Arial" w:eastAsia="Garamond" w:hAnsi="Arial" w:cs="Arial"/>
          <w:bCs/>
          <w:color w:val="17365D" w:themeColor="text2" w:themeShade="BF"/>
          <w:sz w:val="22"/>
          <w:szCs w:val="22"/>
        </w:rPr>
        <w:t>Bethlehem</w:t>
      </w:r>
      <w:r w:rsidR="00F1378E">
        <w:rPr>
          <w:rFonts w:ascii="Arial" w:eastAsia="Garamond" w:hAnsi="Arial" w:cs="Arial"/>
          <w:b/>
          <w:color w:val="17365D" w:themeColor="text2" w:themeShade="BF"/>
          <w:sz w:val="22"/>
          <w:szCs w:val="22"/>
        </w:rPr>
        <w:t xml:space="preserve">, </w:t>
      </w:r>
      <w:r w:rsidRPr="00705C2C">
        <w:rPr>
          <w:rFonts w:ascii="Arial" w:eastAsia="Garamond" w:hAnsi="Arial" w:cs="Arial"/>
          <w:color w:val="17365D" w:themeColor="text2" w:themeShade="BF"/>
          <w:sz w:val="22"/>
          <w:szCs w:val="22"/>
        </w:rPr>
        <w:t>PA</w:t>
      </w:r>
    </w:p>
    <w:p w14:paraId="6B3F6E01" w14:textId="5402E98D" w:rsidR="0010646C" w:rsidRPr="00705C2C" w:rsidRDefault="0010646C" w:rsidP="007E2C11">
      <w:pPr>
        <w:pStyle w:val="ListParagraph"/>
        <w:numPr>
          <w:ilvl w:val="0"/>
          <w:numId w:val="6"/>
        </w:numPr>
        <w:jc w:val="both"/>
        <w:rPr>
          <w:rFonts w:ascii="Arial" w:eastAsia="Times New Roman" w:hAnsi="Arial" w:cs="Arial"/>
          <w:sz w:val="20"/>
          <w:szCs w:val="20"/>
          <w:lang w:val="en-IN"/>
        </w:rPr>
      </w:pPr>
      <w:r w:rsidRPr="00705C2C">
        <w:rPr>
          <w:rFonts w:ascii="Arial" w:eastAsia="Times New Roman" w:hAnsi="Arial" w:cs="Arial"/>
          <w:b/>
          <w:bCs/>
          <w:sz w:val="20"/>
          <w:szCs w:val="20"/>
          <w:lang w:val="en-IN"/>
        </w:rPr>
        <w:t>Elicited and documented business requirements</w:t>
      </w:r>
      <w:r w:rsidRPr="00705C2C">
        <w:rPr>
          <w:rFonts w:ascii="Arial" w:eastAsia="Times New Roman" w:hAnsi="Arial" w:cs="Arial"/>
          <w:sz w:val="20"/>
          <w:szCs w:val="20"/>
          <w:lang w:val="en-IN"/>
        </w:rPr>
        <w:t xml:space="preserve"> through interviews, workshops, and analysis, ensuring clear, concise, and actionable documentation for technical teams.</w:t>
      </w:r>
    </w:p>
    <w:p w14:paraId="7B6BFD18" w14:textId="6996871F" w:rsidR="0010646C" w:rsidRPr="00705C2C" w:rsidRDefault="0010646C" w:rsidP="007E2C11">
      <w:pPr>
        <w:pStyle w:val="ListParagraph"/>
        <w:numPr>
          <w:ilvl w:val="0"/>
          <w:numId w:val="6"/>
        </w:numPr>
        <w:jc w:val="both"/>
        <w:rPr>
          <w:rFonts w:ascii="Arial" w:eastAsia="Times New Roman" w:hAnsi="Arial" w:cs="Arial"/>
          <w:sz w:val="20"/>
          <w:szCs w:val="20"/>
          <w:lang w:val="en-IN"/>
        </w:rPr>
      </w:pPr>
      <w:r w:rsidRPr="00705C2C">
        <w:rPr>
          <w:rFonts w:ascii="Arial" w:eastAsia="Times New Roman" w:hAnsi="Arial" w:cs="Arial"/>
          <w:b/>
          <w:bCs/>
          <w:sz w:val="20"/>
          <w:szCs w:val="20"/>
          <w:lang w:val="en-IN"/>
        </w:rPr>
        <w:t>Collaborated with stakeholders to ensure alignment</w:t>
      </w:r>
      <w:r w:rsidRPr="00705C2C">
        <w:rPr>
          <w:rFonts w:ascii="Arial" w:eastAsia="Times New Roman" w:hAnsi="Arial" w:cs="Arial"/>
          <w:sz w:val="20"/>
          <w:szCs w:val="20"/>
          <w:lang w:val="en-IN"/>
        </w:rPr>
        <w:t>, facilitating the approval and sign-off of requirements, and balancing business needs with organizational objectives.</w:t>
      </w:r>
    </w:p>
    <w:p w14:paraId="78D96EBC" w14:textId="25DE5B57" w:rsidR="0010646C" w:rsidRPr="00705C2C" w:rsidRDefault="0010646C" w:rsidP="007E2C11">
      <w:pPr>
        <w:pStyle w:val="ListParagraph"/>
        <w:numPr>
          <w:ilvl w:val="0"/>
          <w:numId w:val="6"/>
        </w:numPr>
        <w:jc w:val="both"/>
        <w:rPr>
          <w:rFonts w:ascii="Arial" w:eastAsia="Times New Roman" w:hAnsi="Arial" w:cs="Arial"/>
          <w:sz w:val="20"/>
          <w:szCs w:val="20"/>
          <w:lang w:val="en-IN"/>
        </w:rPr>
      </w:pPr>
      <w:r w:rsidRPr="00705C2C">
        <w:rPr>
          <w:rFonts w:ascii="Arial" w:eastAsia="Times New Roman" w:hAnsi="Arial" w:cs="Arial"/>
          <w:b/>
          <w:bCs/>
          <w:sz w:val="20"/>
          <w:szCs w:val="20"/>
          <w:lang w:val="en-IN"/>
        </w:rPr>
        <w:t>Worked closely with business process engineers</w:t>
      </w:r>
      <w:r w:rsidRPr="00705C2C">
        <w:rPr>
          <w:rFonts w:ascii="Arial" w:eastAsia="Times New Roman" w:hAnsi="Arial" w:cs="Arial"/>
          <w:sz w:val="20"/>
          <w:szCs w:val="20"/>
          <w:lang w:val="en-IN"/>
        </w:rPr>
        <w:t xml:space="preserve"> to </w:t>
      </w:r>
      <w:r w:rsidR="006A7D50" w:rsidRPr="00705C2C">
        <w:rPr>
          <w:rFonts w:ascii="Arial" w:eastAsia="Times New Roman" w:hAnsi="Arial" w:cs="Arial"/>
          <w:sz w:val="20"/>
          <w:szCs w:val="20"/>
          <w:lang w:val="en-IN"/>
        </w:rPr>
        <w:t>analyse</w:t>
      </w:r>
      <w:r w:rsidRPr="00705C2C">
        <w:rPr>
          <w:rFonts w:ascii="Arial" w:eastAsia="Times New Roman" w:hAnsi="Arial" w:cs="Arial"/>
          <w:sz w:val="20"/>
          <w:szCs w:val="20"/>
          <w:lang w:val="en-IN"/>
        </w:rPr>
        <w:t xml:space="preserve"> the impact of changes on business domains and processes, ensuring that solutions met business capabilities and requirements.</w:t>
      </w:r>
    </w:p>
    <w:p w14:paraId="487A2D97" w14:textId="3B2043A6" w:rsidR="0010646C" w:rsidRPr="00705C2C" w:rsidRDefault="0010646C" w:rsidP="007E2C11">
      <w:pPr>
        <w:pStyle w:val="ListParagraph"/>
        <w:numPr>
          <w:ilvl w:val="0"/>
          <w:numId w:val="6"/>
        </w:numPr>
        <w:jc w:val="both"/>
        <w:rPr>
          <w:rFonts w:ascii="Arial" w:eastAsia="Times New Roman" w:hAnsi="Arial" w:cs="Arial"/>
          <w:sz w:val="20"/>
          <w:szCs w:val="20"/>
          <w:lang w:val="en-IN"/>
        </w:rPr>
      </w:pPr>
      <w:r w:rsidRPr="00705C2C">
        <w:rPr>
          <w:rFonts w:ascii="Arial" w:eastAsia="Times New Roman" w:hAnsi="Arial" w:cs="Arial"/>
          <w:b/>
          <w:bCs/>
          <w:sz w:val="20"/>
          <w:szCs w:val="20"/>
          <w:lang w:val="en-IN"/>
        </w:rPr>
        <w:lastRenderedPageBreak/>
        <w:t>Identified and resolved issues</w:t>
      </w:r>
      <w:r w:rsidRPr="00705C2C">
        <w:rPr>
          <w:rFonts w:ascii="Arial" w:eastAsia="Times New Roman" w:hAnsi="Arial" w:cs="Arial"/>
          <w:sz w:val="20"/>
          <w:szCs w:val="20"/>
          <w:lang w:val="en-IN"/>
        </w:rPr>
        <w:t>, performing root cause analysis (RCA) and preparing reports to address and propose solutions for intricate and inconsistent problems.</w:t>
      </w:r>
    </w:p>
    <w:p w14:paraId="73AB4C98" w14:textId="77777777" w:rsidR="0010646C" w:rsidRPr="00705C2C" w:rsidRDefault="0010646C" w:rsidP="007E2C11">
      <w:pPr>
        <w:pStyle w:val="ListParagraph"/>
        <w:numPr>
          <w:ilvl w:val="0"/>
          <w:numId w:val="6"/>
        </w:numPr>
        <w:tabs>
          <w:tab w:val="left" w:pos="1134"/>
          <w:tab w:val="right" w:pos="10773"/>
        </w:tabs>
        <w:jc w:val="both"/>
        <w:rPr>
          <w:rFonts w:ascii="Arial" w:eastAsia="Times New Roman" w:hAnsi="Arial" w:cs="Arial"/>
          <w:sz w:val="20"/>
          <w:szCs w:val="20"/>
          <w:lang w:val="en-IN"/>
        </w:rPr>
      </w:pPr>
      <w:r w:rsidRPr="00705C2C">
        <w:rPr>
          <w:rFonts w:ascii="Arial" w:eastAsia="Times New Roman" w:hAnsi="Arial" w:cs="Arial"/>
          <w:b/>
          <w:bCs/>
          <w:sz w:val="20"/>
          <w:szCs w:val="20"/>
          <w:lang w:val="en-IN"/>
        </w:rPr>
        <w:t>Integrated Agile best practices</w:t>
      </w:r>
      <w:r w:rsidRPr="00705C2C">
        <w:rPr>
          <w:rFonts w:ascii="Arial" w:eastAsia="Times New Roman" w:hAnsi="Arial" w:cs="Arial"/>
          <w:sz w:val="20"/>
          <w:szCs w:val="20"/>
          <w:lang w:val="en-IN"/>
        </w:rPr>
        <w:t>, including continuous integration, code/design reviews, and JIRA tracking, to improve project transparency, accountability, and collaboration.</w:t>
      </w:r>
    </w:p>
    <w:p w14:paraId="4F204AE8" w14:textId="77777777" w:rsidR="001F5F91" w:rsidRPr="00705C2C" w:rsidRDefault="001F5F91" w:rsidP="00705C2C">
      <w:pPr>
        <w:tabs>
          <w:tab w:val="left" w:pos="1134"/>
          <w:tab w:val="right" w:pos="10773"/>
        </w:tabs>
        <w:jc w:val="both"/>
        <w:rPr>
          <w:rFonts w:ascii="Arial" w:eastAsia="Garamond" w:hAnsi="Arial" w:cs="Arial"/>
          <w:b/>
          <w:color w:val="17365D" w:themeColor="text2" w:themeShade="BF"/>
          <w:sz w:val="22"/>
          <w:szCs w:val="22"/>
        </w:rPr>
      </w:pPr>
    </w:p>
    <w:p w14:paraId="0991BBE6" w14:textId="143BA471" w:rsidR="0010646C" w:rsidRPr="00705C2C" w:rsidRDefault="0010646C" w:rsidP="00705C2C">
      <w:pPr>
        <w:tabs>
          <w:tab w:val="left" w:pos="1134"/>
          <w:tab w:val="right" w:pos="10773"/>
        </w:tabs>
        <w:jc w:val="both"/>
        <w:rPr>
          <w:rFonts w:ascii="Arial" w:eastAsia="Times New Roman" w:hAnsi="Arial" w:cs="Arial"/>
          <w:sz w:val="20"/>
          <w:szCs w:val="20"/>
          <w:lang w:val="en-IN"/>
        </w:rPr>
      </w:pPr>
      <w:r w:rsidRPr="00705C2C">
        <w:rPr>
          <w:rFonts w:ascii="Arial" w:eastAsia="Garamond" w:hAnsi="Arial" w:cs="Arial"/>
          <w:b/>
          <w:color w:val="17365D" w:themeColor="text2" w:themeShade="BF"/>
          <w:sz w:val="22"/>
          <w:szCs w:val="22"/>
        </w:rPr>
        <w:t>Business</w:t>
      </w:r>
      <w:r w:rsidRPr="00705C2C">
        <w:rPr>
          <w:rFonts w:ascii="Arial" w:hAnsi="Arial" w:cs="Arial"/>
          <w:sz w:val="32"/>
          <w:szCs w:val="32"/>
        </w:rPr>
        <w:t xml:space="preserve"> </w:t>
      </w:r>
      <w:r w:rsidRPr="00705C2C">
        <w:rPr>
          <w:rFonts w:ascii="Arial" w:eastAsia="Garamond" w:hAnsi="Arial" w:cs="Arial"/>
          <w:b/>
          <w:color w:val="17365D" w:themeColor="text2" w:themeShade="BF"/>
          <w:sz w:val="22"/>
          <w:szCs w:val="22"/>
        </w:rPr>
        <w:t>Analyst</w:t>
      </w:r>
      <w:r w:rsidRPr="00705C2C">
        <w:rPr>
          <w:rFonts w:ascii="Arial" w:eastAsia="Garamond" w:hAnsi="Arial" w:cs="Arial"/>
          <w:b/>
          <w:smallCaps/>
          <w:color w:val="17365D" w:themeColor="text2" w:themeShade="BF"/>
          <w:sz w:val="22"/>
          <w:szCs w:val="22"/>
        </w:rPr>
        <w:tab/>
      </w:r>
      <w:r w:rsidR="00AD79C2" w:rsidRPr="00705C2C">
        <w:rPr>
          <w:rFonts w:ascii="Arial" w:eastAsia="Garamond" w:hAnsi="Arial" w:cs="Arial"/>
          <w:b/>
          <w:color w:val="17365D" w:themeColor="text2" w:themeShade="BF"/>
          <w:sz w:val="22"/>
          <w:szCs w:val="22"/>
        </w:rPr>
        <w:t>Nov</w:t>
      </w:r>
      <w:r w:rsidRPr="00705C2C">
        <w:rPr>
          <w:rFonts w:ascii="Arial" w:eastAsia="Garamond" w:hAnsi="Arial" w:cs="Arial"/>
          <w:b/>
          <w:color w:val="17365D" w:themeColor="text2" w:themeShade="BF"/>
          <w:sz w:val="22"/>
          <w:szCs w:val="22"/>
        </w:rPr>
        <w:t xml:space="preserve"> 201</w:t>
      </w:r>
      <w:r w:rsidR="00AD79C2" w:rsidRPr="00705C2C">
        <w:rPr>
          <w:rFonts w:ascii="Arial" w:eastAsia="Garamond" w:hAnsi="Arial" w:cs="Arial"/>
          <w:b/>
          <w:color w:val="17365D" w:themeColor="text2" w:themeShade="BF"/>
          <w:sz w:val="22"/>
          <w:szCs w:val="22"/>
        </w:rPr>
        <w:t>4</w:t>
      </w:r>
      <w:r w:rsidRPr="00705C2C">
        <w:rPr>
          <w:rFonts w:ascii="Arial" w:eastAsia="Garamond" w:hAnsi="Arial" w:cs="Arial"/>
          <w:b/>
          <w:color w:val="17365D" w:themeColor="text2" w:themeShade="BF"/>
          <w:sz w:val="22"/>
          <w:szCs w:val="22"/>
        </w:rPr>
        <w:t xml:space="preserve"> – </w:t>
      </w:r>
      <w:r w:rsidR="00AD79C2" w:rsidRPr="00705C2C">
        <w:rPr>
          <w:rFonts w:ascii="Arial" w:eastAsia="Garamond" w:hAnsi="Arial" w:cs="Arial"/>
          <w:b/>
          <w:color w:val="17365D" w:themeColor="text2" w:themeShade="BF"/>
          <w:sz w:val="22"/>
          <w:szCs w:val="22"/>
        </w:rPr>
        <w:t>May</w:t>
      </w:r>
      <w:r w:rsidRPr="00705C2C">
        <w:rPr>
          <w:rFonts w:ascii="Arial" w:eastAsia="Garamond" w:hAnsi="Arial" w:cs="Arial"/>
          <w:b/>
          <w:color w:val="17365D" w:themeColor="text2" w:themeShade="BF"/>
          <w:sz w:val="22"/>
          <w:szCs w:val="22"/>
        </w:rPr>
        <w:t xml:space="preserve"> 201</w:t>
      </w:r>
      <w:r w:rsidR="00AD79C2" w:rsidRPr="00705C2C">
        <w:rPr>
          <w:rFonts w:ascii="Arial" w:eastAsia="Garamond" w:hAnsi="Arial" w:cs="Arial"/>
          <w:b/>
          <w:color w:val="17365D" w:themeColor="text2" w:themeShade="BF"/>
          <w:sz w:val="22"/>
          <w:szCs w:val="22"/>
        </w:rPr>
        <w:t>5</w:t>
      </w:r>
    </w:p>
    <w:p w14:paraId="36E2268B" w14:textId="18D67602" w:rsidR="0010646C" w:rsidRPr="00705C2C" w:rsidRDefault="00AD79C2" w:rsidP="00705C2C">
      <w:pPr>
        <w:tabs>
          <w:tab w:val="left" w:pos="1134"/>
          <w:tab w:val="right" w:pos="10773"/>
        </w:tabs>
        <w:jc w:val="both"/>
        <w:rPr>
          <w:rFonts w:ascii="Arial" w:eastAsia="Garamond" w:hAnsi="Arial" w:cs="Arial"/>
          <w:color w:val="17365D" w:themeColor="text2" w:themeShade="BF"/>
          <w:sz w:val="22"/>
          <w:szCs w:val="22"/>
        </w:rPr>
      </w:pPr>
      <w:r w:rsidRPr="00705C2C">
        <w:rPr>
          <w:rFonts w:ascii="Arial" w:eastAsia="Garamond" w:hAnsi="Arial" w:cs="Arial"/>
          <w:b/>
          <w:color w:val="17365D" w:themeColor="text2" w:themeShade="BF"/>
          <w:sz w:val="22"/>
          <w:szCs w:val="22"/>
        </w:rPr>
        <w:t>National Oilwell Varco</w:t>
      </w:r>
      <w:r w:rsidR="0010646C" w:rsidRPr="00705C2C">
        <w:rPr>
          <w:rFonts w:ascii="Arial" w:eastAsia="Garamond" w:hAnsi="Arial" w:cs="Arial"/>
          <w:b/>
          <w:color w:val="17365D" w:themeColor="text2" w:themeShade="BF"/>
          <w:sz w:val="22"/>
          <w:szCs w:val="22"/>
        </w:rPr>
        <w:tab/>
      </w:r>
      <w:r w:rsidR="003F79A2">
        <w:rPr>
          <w:rFonts w:ascii="Arial" w:eastAsia="Garamond" w:hAnsi="Arial" w:cs="Arial"/>
          <w:bCs/>
          <w:color w:val="17365D" w:themeColor="text2" w:themeShade="BF"/>
          <w:sz w:val="22"/>
          <w:szCs w:val="22"/>
        </w:rPr>
        <w:t>Houston</w:t>
      </w:r>
      <w:r w:rsidR="003F79A2">
        <w:rPr>
          <w:rFonts w:ascii="Arial" w:eastAsia="Garamond" w:hAnsi="Arial" w:cs="Arial"/>
          <w:b/>
          <w:color w:val="17365D" w:themeColor="text2" w:themeShade="BF"/>
          <w:sz w:val="22"/>
          <w:szCs w:val="22"/>
        </w:rPr>
        <w:t xml:space="preserve">, </w:t>
      </w:r>
      <w:r w:rsidR="00E0645C">
        <w:rPr>
          <w:rFonts w:ascii="Arial" w:eastAsia="Garamond" w:hAnsi="Arial" w:cs="Arial"/>
          <w:color w:val="17365D" w:themeColor="text2" w:themeShade="BF"/>
          <w:sz w:val="22"/>
          <w:szCs w:val="22"/>
        </w:rPr>
        <w:t>TX</w:t>
      </w:r>
    </w:p>
    <w:p w14:paraId="1CE4BAF0" w14:textId="15357A67" w:rsidR="00AD79C2" w:rsidRPr="00705C2C" w:rsidRDefault="00AD79C2" w:rsidP="007E2C11">
      <w:pPr>
        <w:pStyle w:val="ListParagraph"/>
        <w:numPr>
          <w:ilvl w:val="0"/>
          <w:numId w:val="7"/>
        </w:numPr>
        <w:jc w:val="both"/>
        <w:rPr>
          <w:rFonts w:ascii="Arial" w:eastAsia="Times New Roman" w:hAnsi="Arial" w:cs="Arial"/>
          <w:sz w:val="20"/>
          <w:szCs w:val="20"/>
          <w:lang w:val="en-IN"/>
        </w:rPr>
      </w:pPr>
      <w:r w:rsidRPr="00705C2C">
        <w:rPr>
          <w:rFonts w:ascii="Arial" w:eastAsia="Times New Roman" w:hAnsi="Arial" w:cs="Arial"/>
          <w:b/>
          <w:bCs/>
          <w:sz w:val="20"/>
          <w:szCs w:val="20"/>
          <w:lang w:val="en-IN"/>
        </w:rPr>
        <w:t xml:space="preserve">Gathered and </w:t>
      </w:r>
      <w:r w:rsidR="00133E1E" w:rsidRPr="00705C2C">
        <w:rPr>
          <w:rFonts w:ascii="Arial" w:eastAsia="Times New Roman" w:hAnsi="Arial" w:cs="Arial"/>
          <w:b/>
          <w:bCs/>
          <w:sz w:val="20"/>
          <w:szCs w:val="20"/>
          <w:lang w:val="en-IN"/>
        </w:rPr>
        <w:t>analysed</w:t>
      </w:r>
      <w:r w:rsidRPr="00705C2C">
        <w:rPr>
          <w:rFonts w:ascii="Arial" w:eastAsia="Times New Roman" w:hAnsi="Arial" w:cs="Arial"/>
          <w:b/>
          <w:bCs/>
          <w:sz w:val="20"/>
          <w:szCs w:val="20"/>
          <w:lang w:val="en-IN"/>
        </w:rPr>
        <w:t xml:space="preserve"> business and technical requirements</w:t>
      </w:r>
      <w:r w:rsidRPr="00705C2C">
        <w:rPr>
          <w:rFonts w:ascii="Arial" w:eastAsia="Times New Roman" w:hAnsi="Arial" w:cs="Arial"/>
          <w:sz w:val="20"/>
          <w:szCs w:val="20"/>
          <w:lang w:val="en-IN"/>
        </w:rPr>
        <w:t>, coordinating with stakeholders to ensure alignment and documenting functional and non-functional requirements in the designated database.</w:t>
      </w:r>
    </w:p>
    <w:p w14:paraId="0DE43E9D" w14:textId="14062339" w:rsidR="00AD79C2" w:rsidRPr="00705C2C" w:rsidRDefault="00AD79C2" w:rsidP="007E2C11">
      <w:pPr>
        <w:pStyle w:val="ListParagraph"/>
        <w:numPr>
          <w:ilvl w:val="0"/>
          <w:numId w:val="7"/>
        </w:numPr>
        <w:jc w:val="both"/>
        <w:rPr>
          <w:rFonts w:ascii="Arial" w:eastAsia="Times New Roman" w:hAnsi="Arial" w:cs="Arial"/>
          <w:sz w:val="20"/>
          <w:szCs w:val="20"/>
          <w:lang w:val="en-IN"/>
        </w:rPr>
      </w:pPr>
      <w:r w:rsidRPr="00705C2C">
        <w:rPr>
          <w:rFonts w:ascii="Arial" w:eastAsia="Times New Roman" w:hAnsi="Arial" w:cs="Arial"/>
          <w:b/>
          <w:bCs/>
          <w:sz w:val="20"/>
          <w:szCs w:val="20"/>
          <w:lang w:val="en-IN"/>
        </w:rPr>
        <w:t>Conducted GAP analysis</w:t>
      </w:r>
      <w:r w:rsidRPr="00705C2C">
        <w:rPr>
          <w:rFonts w:ascii="Arial" w:eastAsia="Times New Roman" w:hAnsi="Arial" w:cs="Arial"/>
          <w:sz w:val="20"/>
          <w:szCs w:val="20"/>
          <w:lang w:val="en-IN"/>
        </w:rPr>
        <w:t xml:space="preserve"> between the AS-IS and TO-BE systems to identify discrepancies and recommend solutions for process improvements.</w:t>
      </w:r>
    </w:p>
    <w:p w14:paraId="0842D412" w14:textId="29087C48" w:rsidR="00AD79C2" w:rsidRPr="00705C2C" w:rsidRDefault="00AD79C2" w:rsidP="007E2C11">
      <w:pPr>
        <w:pStyle w:val="ListParagraph"/>
        <w:numPr>
          <w:ilvl w:val="0"/>
          <w:numId w:val="7"/>
        </w:numPr>
        <w:jc w:val="both"/>
        <w:rPr>
          <w:rFonts w:ascii="Arial" w:eastAsia="Times New Roman" w:hAnsi="Arial" w:cs="Arial"/>
          <w:sz w:val="20"/>
          <w:szCs w:val="20"/>
          <w:lang w:val="en-IN"/>
        </w:rPr>
      </w:pPr>
      <w:r w:rsidRPr="00705C2C">
        <w:rPr>
          <w:rFonts w:ascii="Arial" w:eastAsia="Times New Roman" w:hAnsi="Arial" w:cs="Arial"/>
          <w:b/>
          <w:bCs/>
          <w:sz w:val="20"/>
          <w:szCs w:val="20"/>
          <w:lang w:val="en-IN"/>
        </w:rPr>
        <w:t>Developed SQL queries</w:t>
      </w:r>
      <w:r w:rsidRPr="00705C2C">
        <w:rPr>
          <w:rFonts w:ascii="Arial" w:eastAsia="Times New Roman" w:hAnsi="Arial" w:cs="Arial"/>
          <w:sz w:val="20"/>
          <w:szCs w:val="20"/>
          <w:lang w:val="en-IN"/>
        </w:rPr>
        <w:t xml:space="preserve"> to extract data for requirement analysis, GAP analysis, and testing purposes, ensuring all relevant data elements were covered.</w:t>
      </w:r>
    </w:p>
    <w:p w14:paraId="06CE7183" w14:textId="0155EA92" w:rsidR="00AD79C2" w:rsidRPr="00705C2C" w:rsidRDefault="00AD79C2" w:rsidP="007E2C11">
      <w:pPr>
        <w:pStyle w:val="ListParagraph"/>
        <w:numPr>
          <w:ilvl w:val="0"/>
          <w:numId w:val="7"/>
        </w:numPr>
        <w:jc w:val="both"/>
        <w:rPr>
          <w:rFonts w:ascii="Arial" w:eastAsia="Times New Roman" w:hAnsi="Arial" w:cs="Arial"/>
          <w:sz w:val="20"/>
          <w:szCs w:val="20"/>
          <w:lang w:val="en-IN"/>
        </w:rPr>
      </w:pPr>
      <w:r w:rsidRPr="00705C2C">
        <w:rPr>
          <w:rFonts w:ascii="Arial" w:eastAsia="Times New Roman" w:hAnsi="Arial" w:cs="Arial"/>
          <w:b/>
          <w:bCs/>
          <w:sz w:val="20"/>
          <w:szCs w:val="20"/>
          <w:lang w:val="en-IN"/>
        </w:rPr>
        <w:t>Collaborated with cross-functional teams</w:t>
      </w:r>
      <w:r w:rsidRPr="00705C2C">
        <w:rPr>
          <w:rFonts w:ascii="Arial" w:eastAsia="Times New Roman" w:hAnsi="Arial" w:cs="Arial"/>
          <w:sz w:val="20"/>
          <w:szCs w:val="20"/>
          <w:lang w:val="en-IN"/>
        </w:rPr>
        <w:t>, including development and testing, to support all stages of the software development lifecycle and ensure successful project delivery.</w:t>
      </w:r>
    </w:p>
    <w:p w14:paraId="36CB3064" w14:textId="080BA3B8" w:rsidR="0010646C" w:rsidRDefault="00AD79C2" w:rsidP="007E2C11">
      <w:pPr>
        <w:pStyle w:val="ListParagraph"/>
        <w:numPr>
          <w:ilvl w:val="0"/>
          <w:numId w:val="7"/>
        </w:numPr>
        <w:jc w:val="both"/>
        <w:rPr>
          <w:rFonts w:ascii="Arial" w:eastAsia="Times New Roman" w:hAnsi="Arial" w:cs="Arial"/>
          <w:sz w:val="20"/>
          <w:szCs w:val="20"/>
          <w:lang w:val="en-IN"/>
        </w:rPr>
      </w:pPr>
      <w:r w:rsidRPr="00705C2C">
        <w:rPr>
          <w:rFonts w:ascii="Arial" w:eastAsia="Times New Roman" w:hAnsi="Arial" w:cs="Arial"/>
          <w:b/>
          <w:bCs/>
          <w:sz w:val="20"/>
          <w:szCs w:val="20"/>
          <w:lang w:val="en-IN"/>
        </w:rPr>
        <w:t>Created a requirement traceability matrix</w:t>
      </w:r>
      <w:r w:rsidRPr="00705C2C">
        <w:rPr>
          <w:rFonts w:ascii="Arial" w:eastAsia="Times New Roman" w:hAnsi="Arial" w:cs="Arial"/>
          <w:sz w:val="20"/>
          <w:szCs w:val="20"/>
          <w:lang w:val="en-IN"/>
        </w:rPr>
        <w:t>, ensuring that all business requirements were covered, implemented, and validated throughout the project.</w:t>
      </w:r>
    </w:p>
    <w:p w14:paraId="1020C2E3" w14:textId="34DC1C30" w:rsidR="0028561E" w:rsidRDefault="0028561E" w:rsidP="007E2C11">
      <w:pPr>
        <w:pStyle w:val="ListParagraph"/>
        <w:numPr>
          <w:ilvl w:val="0"/>
          <w:numId w:val="7"/>
        </w:numPr>
        <w:jc w:val="both"/>
        <w:rPr>
          <w:rFonts w:ascii="Arial" w:eastAsia="Times New Roman" w:hAnsi="Arial" w:cs="Arial"/>
          <w:sz w:val="20"/>
          <w:szCs w:val="20"/>
          <w:lang w:val="en-IN"/>
        </w:rPr>
      </w:pPr>
      <w:r w:rsidRPr="0028561E">
        <w:rPr>
          <w:rFonts w:ascii="Arial" w:eastAsia="Times New Roman" w:hAnsi="Arial" w:cs="Arial"/>
          <w:sz w:val="20"/>
          <w:szCs w:val="20"/>
          <w:lang w:val="en-IN"/>
        </w:rPr>
        <w:t>Promoted team commitment to execution goals and addressed any obstacles to team performance.</w:t>
      </w:r>
    </w:p>
    <w:p w14:paraId="2364475C" w14:textId="77777777" w:rsidR="0028561E" w:rsidRPr="0028561E" w:rsidRDefault="0028561E" w:rsidP="007E2C11">
      <w:pPr>
        <w:pStyle w:val="ListParagraph"/>
        <w:numPr>
          <w:ilvl w:val="0"/>
          <w:numId w:val="7"/>
        </w:numPr>
        <w:jc w:val="both"/>
        <w:rPr>
          <w:rFonts w:ascii="Arial" w:eastAsia="Times New Roman" w:hAnsi="Arial" w:cs="Arial"/>
          <w:sz w:val="20"/>
          <w:szCs w:val="20"/>
          <w:lang w:val="en-IN"/>
        </w:rPr>
      </w:pPr>
      <w:r w:rsidRPr="0028561E">
        <w:rPr>
          <w:rFonts w:ascii="Arial" w:eastAsia="Times New Roman" w:hAnsi="Arial" w:cs="Arial"/>
          <w:b/>
          <w:bCs/>
          <w:sz w:val="20"/>
          <w:szCs w:val="20"/>
          <w:lang w:val="en-IN"/>
        </w:rPr>
        <w:t>Coordinated team-building activities</w:t>
      </w:r>
      <w:r w:rsidRPr="0028561E">
        <w:rPr>
          <w:rFonts w:ascii="Arial" w:eastAsia="Times New Roman" w:hAnsi="Arial" w:cs="Arial"/>
          <w:sz w:val="20"/>
          <w:szCs w:val="20"/>
          <w:lang w:val="en-IN"/>
        </w:rPr>
        <w:t xml:space="preserve"> to foster collaboration and enhance team morale.</w:t>
      </w:r>
    </w:p>
    <w:p w14:paraId="4CFBB8F1" w14:textId="59125921" w:rsidR="0028561E" w:rsidRPr="00705C2C" w:rsidRDefault="0028561E" w:rsidP="007E2C11">
      <w:pPr>
        <w:pStyle w:val="ListParagraph"/>
        <w:numPr>
          <w:ilvl w:val="0"/>
          <w:numId w:val="7"/>
        </w:numPr>
        <w:jc w:val="both"/>
        <w:rPr>
          <w:rFonts w:ascii="Arial" w:eastAsia="Times New Roman" w:hAnsi="Arial" w:cs="Arial"/>
          <w:sz w:val="20"/>
          <w:szCs w:val="20"/>
          <w:lang w:val="en-IN"/>
        </w:rPr>
      </w:pPr>
      <w:r w:rsidRPr="0028561E">
        <w:rPr>
          <w:rFonts w:ascii="Arial" w:eastAsia="Times New Roman" w:hAnsi="Arial" w:cs="Arial"/>
          <w:sz w:val="20"/>
          <w:szCs w:val="20"/>
          <w:lang w:val="en-IN"/>
        </w:rPr>
        <w:t xml:space="preserve">Highlighted </w:t>
      </w:r>
      <w:r w:rsidRPr="0028561E">
        <w:rPr>
          <w:rFonts w:ascii="Arial" w:eastAsia="Times New Roman" w:hAnsi="Arial" w:cs="Arial"/>
          <w:b/>
          <w:bCs/>
          <w:sz w:val="20"/>
          <w:szCs w:val="20"/>
          <w:lang w:val="en-IN"/>
        </w:rPr>
        <w:t>incident management</w:t>
      </w:r>
      <w:r w:rsidRPr="0028561E">
        <w:rPr>
          <w:rFonts w:ascii="Arial" w:eastAsia="Times New Roman" w:hAnsi="Arial" w:cs="Arial"/>
          <w:sz w:val="20"/>
          <w:szCs w:val="20"/>
          <w:lang w:val="en-IN"/>
        </w:rPr>
        <w:t xml:space="preserve"> and </w:t>
      </w:r>
      <w:r w:rsidRPr="0028561E">
        <w:rPr>
          <w:rFonts w:ascii="Arial" w:eastAsia="Times New Roman" w:hAnsi="Arial" w:cs="Arial"/>
          <w:b/>
          <w:bCs/>
          <w:sz w:val="20"/>
          <w:szCs w:val="20"/>
          <w:lang w:val="en-IN"/>
        </w:rPr>
        <w:t>backlog management</w:t>
      </w:r>
      <w:r w:rsidRPr="0028561E">
        <w:rPr>
          <w:rFonts w:ascii="Arial" w:eastAsia="Times New Roman" w:hAnsi="Arial" w:cs="Arial"/>
          <w:sz w:val="20"/>
          <w:szCs w:val="20"/>
          <w:lang w:val="en-IN"/>
        </w:rPr>
        <w:t xml:space="preserve"> practices for tracking work and resolving blockers.</w:t>
      </w:r>
    </w:p>
    <w:p w14:paraId="3AEA8A22" w14:textId="77777777" w:rsidR="001F5F91" w:rsidRPr="00705C2C" w:rsidRDefault="001F5F91" w:rsidP="00705C2C">
      <w:pPr>
        <w:tabs>
          <w:tab w:val="left" w:pos="1134"/>
          <w:tab w:val="right" w:pos="10773"/>
        </w:tabs>
        <w:jc w:val="both"/>
        <w:rPr>
          <w:rFonts w:ascii="Arial" w:eastAsia="Garamond" w:hAnsi="Arial" w:cs="Arial"/>
          <w:b/>
          <w:color w:val="17365D" w:themeColor="text2" w:themeShade="BF"/>
          <w:sz w:val="22"/>
          <w:szCs w:val="22"/>
        </w:rPr>
      </w:pPr>
    </w:p>
    <w:p w14:paraId="6E2ECE51" w14:textId="59F03630" w:rsidR="0010646C" w:rsidRPr="00705C2C" w:rsidRDefault="001F5F91" w:rsidP="00705C2C">
      <w:pPr>
        <w:tabs>
          <w:tab w:val="left" w:pos="1134"/>
          <w:tab w:val="right" w:pos="10773"/>
        </w:tabs>
        <w:jc w:val="both"/>
        <w:rPr>
          <w:rFonts w:ascii="Arial" w:eastAsia="Garamond" w:hAnsi="Arial" w:cs="Arial"/>
          <w:b/>
          <w:color w:val="17365D" w:themeColor="text2" w:themeShade="BF"/>
          <w:sz w:val="22"/>
          <w:szCs w:val="22"/>
        </w:rPr>
      </w:pPr>
      <w:r w:rsidRPr="00705C2C">
        <w:rPr>
          <w:rFonts w:ascii="Arial" w:eastAsia="Garamond" w:hAnsi="Arial" w:cs="Arial"/>
          <w:b/>
          <w:color w:val="17365D" w:themeColor="text2" w:themeShade="BF"/>
          <w:sz w:val="22"/>
          <w:szCs w:val="22"/>
        </w:rPr>
        <w:t>Business</w:t>
      </w:r>
      <w:r w:rsidR="0010646C" w:rsidRPr="00705C2C">
        <w:rPr>
          <w:rFonts w:ascii="Arial" w:eastAsia="Garamond" w:hAnsi="Arial" w:cs="Arial"/>
          <w:b/>
          <w:color w:val="17365D" w:themeColor="text2" w:themeShade="BF"/>
          <w:sz w:val="22"/>
          <w:szCs w:val="22"/>
        </w:rPr>
        <w:t xml:space="preserve"> Analyst</w:t>
      </w:r>
      <w:r w:rsidR="00956FD0">
        <w:rPr>
          <w:rFonts w:ascii="Arial" w:eastAsia="Garamond" w:hAnsi="Arial" w:cs="Arial"/>
          <w:b/>
          <w:color w:val="17365D" w:themeColor="text2" w:themeShade="BF"/>
          <w:sz w:val="22"/>
          <w:szCs w:val="22"/>
        </w:rPr>
        <w:t>/ Project Trainee</w:t>
      </w:r>
      <w:r w:rsidR="0066390F" w:rsidRPr="00705C2C">
        <w:rPr>
          <w:rFonts w:ascii="Arial" w:eastAsia="Garamond" w:hAnsi="Arial" w:cs="Arial"/>
          <w:b/>
          <w:smallCaps/>
          <w:color w:val="17365D" w:themeColor="text2" w:themeShade="BF"/>
          <w:sz w:val="22"/>
          <w:szCs w:val="22"/>
        </w:rPr>
        <w:tab/>
      </w:r>
      <w:r w:rsidRPr="00705C2C">
        <w:rPr>
          <w:rFonts w:ascii="Arial" w:eastAsia="Garamond" w:hAnsi="Arial" w:cs="Arial"/>
          <w:b/>
          <w:color w:val="17365D" w:themeColor="text2" w:themeShade="BF"/>
          <w:sz w:val="22"/>
          <w:szCs w:val="22"/>
        </w:rPr>
        <w:t>J</w:t>
      </w:r>
      <w:r w:rsidR="001A7200">
        <w:rPr>
          <w:rFonts w:ascii="Arial" w:eastAsia="Garamond" w:hAnsi="Arial" w:cs="Arial"/>
          <w:b/>
          <w:color w:val="17365D" w:themeColor="text2" w:themeShade="BF"/>
          <w:sz w:val="22"/>
          <w:szCs w:val="22"/>
        </w:rPr>
        <w:t>un 2011</w:t>
      </w:r>
    </w:p>
    <w:p w14:paraId="14ADE720" w14:textId="70C3350E" w:rsidR="0010646C" w:rsidRPr="00705C2C" w:rsidRDefault="00AD79C2" w:rsidP="00705C2C">
      <w:pPr>
        <w:jc w:val="both"/>
        <w:rPr>
          <w:rFonts w:ascii="Arial" w:hAnsi="Arial" w:cs="Arial"/>
          <w:b/>
          <w:color w:val="000000"/>
          <w:sz w:val="32"/>
          <w:szCs w:val="32"/>
        </w:rPr>
      </w:pPr>
      <w:r w:rsidRPr="00705C2C">
        <w:rPr>
          <w:rFonts w:ascii="Arial" w:eastAsia="Garamond" w:hAnsi="Arial" w:cs="Arial"/>
          <w:b/>
          <w:color w:val="17365D" w:themeColor="text2" w:themeShade="BF"/>
          <w:sz w:val="22"/>
          <w:szCs w:val="22"/>
        </w:rPr>
        <w:t xml:space="preserve">LGS Global </w:t>
      </w:r>
      <w:r w:rsidR="0010646C" w:rsidRPr="00705C2C">
        <w:rPr>
          <w:rFonts w:ascii="Arial" w:eastAsia="Garamond" w:hAnsi="Arial" w:cs="Arial"/>
          <w:b/>
          <w:color w:val="17365D" w:themeColor="text2" w:themeShade="BF"/>
          <w:sz w:val="22"/>
          <w:szCs w:val="22"/>
        </w:rPr>
        <w:t>Ltd.</w:t>
      </w:r>
      <w:r w:rsidR="0010646C" w:rsidRPr="00705C2C">
        <w:rPr>
          <w:rFonts w:ascii="Arial" w:eastAsia="Garamond" w:hAnsi="Arial" w:cs="Arial"/>
          <w:b/>
          <w:color w:val="17365D" w:themeColor="text2" w:themeShade="BF"/>
          <w:sz w:val="22"/>
          <w:szCs w:val="22"/>
        </w:rPr>
        <w:tab/>
      </w:r>
      <w:r w:rsidRPr="00705C2C">
        <w:rPr>
          <w:rFonts w:ascii="Arial" w:eastAsia="Garamond" w:hAnsi="Arial" w:cs="Arial"/>
          <w:b/>
          <w:color w:val="17365D" w:themeColor="text2" w:themeShade="BF"/>
          <w:sz w:val="22"/>
          <w:szCs w:val="22"/>
        </w:rPr>
        <w:tab/>
      </w:r>
      <w:r w:rsidRPr="00705C2C">
        <w:rPr>
          <w:rFonts w:ascii="Arial" w:eastAsia="Garamond" w:hAnsi="Arial" w:cs="Arial"/>
          <w:b/>
          <w:color w:val="17365D" w:themeColor="text2" w:themeShade="BF"/>
          <w:sz w:val="22"/>
          <w:szCs w:val="22"/>
        </w:rPr>
        <w:tab/>
      </w:r>
      <w:r w:rsidRPr="00705C2C">
        <w:rPr>
          <w:rFonts w:ascii="Arial" w:eastAsia="Garamond" w:hAnsi="Arial" w:cs="Arial"/>
          <w:b/>
          <w:color w:val="17365D" w:themeColor="text2" w:themeShade="BF"/>
          <w:sz w:val="22"/>
          <w:szCs w:val="22"/>
        </w:rPr>
        <w:tab/>
      </w:r>
      <w:r w:rsidRPr="00705C2C">
        <w:rPr>
          <w:rFonts w:ascii="Arial" w:eastAsia="Garamond" w:hAnsi="Arial" w:cs="Arial"/>
          <w:b/>
          <w:color w:val="17365D" w:themeColor="text2" w:themeShade="BF"/>
          <w:sz w:val="22"/>
          <w:szCs w:val="22"/>
        </w:rPr>
        <w:tab/>
      </w:r>
      <w:r w:rsidRPr="00705C2C">
        <w:rPr>
          <w:rFonts w:ascii="Arial" w:eastAsia="Garamond" w:hAnsi="Arial" w:cs="Arial"/>
          <w:b/>
          <w:color w:val="17365D" w:themeColor="text2" w:themeShade="BF"/>
          <w:sz w:val="22"/>
          <w:szCs w:val="22"/>
        </w:rPr>
        <w:tab/>
      </w:r>
      <w:r w:rsidRPr="00705C2C">
        <w:rPr>
          <w:rFonts w:ascii="Arial" w:eastAsia="Garamond" w:hAnsi="Arial" w:cs="Arial"/>
          <w:b/>
          <w:color w:val="17365D" w:themeColor="text2" w:themeShade="BF"/>
          <w:sz w:val="22"/>
          <w:szCs w:val="22"/>
        </w:rPr>
        <w:tab/>
      </w:r>
      <w:r w:rsidRPr="00705C2C">
        <w:rPr>
          <w:rFonts w:ascii="Arial" w:eastAsia="Garamond" w:hAnsi="Arial" w:cs="Arial"/>
          <w:b/>
          <w:color w:val="17365D" w:themeColor="text2" w:themeShade="BF"/>
          <w:sz w:val="22"/>
          <w:szCs w:val="22"/>
        </w:rPr>
        <w:tab/>
      </w:r>
      <w:r w:rsidRPr="00705C2C">
        <w:rPr>
          <w:rFonts w:ascii="Arial" w:eastAsia="Garamond" w:hAnsi="Arial" w:cs="Arial"/>
          <w:b/>
          <w:color w:val="17365D" w:themeColor="text2" w:themeShade="BF"/>
          <w:sz w:val="22"/>
          <w:szCs w:val="22"/>
        </w:rPr>
        <w:tab/>
      </w:r>
      <w:r w:rsidRPr="00705C2C">
        <w:rPr>
          <w:rFonts w:ascii="Arial" w:eastAsia="Garamond" w:hAnsi="Arial" w:cs="Arial"/>
          <w:b/>
          <w:color w:val="17365D" w:themeColor="text2" w:themeShade="BF"/>
          <w:sz w:val="22"/>
          <w:szCs w:val="22"/>
        </w:rPr>
        <w:tab/>
      </w:r>
      <w:r w:rsidR="00E5351D">
        <w:rPr>
          <w:rFonts w:ascii="Arial" w:eastAsia="Garamond" w:hAnsi="Arial" w:cs="Arial"/>
          <w:b/>
          <w:color w:val="17365D" w:themeColor="text2" w:themeShade="BF"/>
          <w:sz w:val="22"/>
          <w:szCs w:val="22"/>
        </w:rPr>
        <w:t xml:space="preserve">       </w:t>
      </w:r>
      <w:r w:rsidRPr="00705C2C">
        <w:rPr>
          <w:rFonts w:ascii="Arial" w:eastAsia="Garamond" w:hAnsi="Arial" w:cs="Arial"/>
          <w:color w:val="17365D" w:themeColor="text2" w:themeShade="BF"/>
          <w:sz w:val="22"/>
          <w:szCs w:val="22"/>
        </w:rPr>
        <w:t>Hyderabad</w:t>
      </w:r>
      <w:r w:rsidR="0010646C" w:rsidRPr="00705C2C">
        <w:rPr>
          <w:rFonts w:ascii="Arial" w:eastAsia="Garamond" w:hAnsi="Arial" w:cs="Arial"/>
          <w:color w:val="17365D" w:themeColor="text2" w:themeShade="BF"/>
          <w:sz w:val="22"/>
          <w:szCs w:val="22"/>
        </w:rPr>
        <w:t>, India</w:t>
      </w:r>
    </w:p>
    <w:p w14:paraId="238EF4D8" w14:textId="38B14D8B" w:rsidR="0066390F" w:rsidRPr="00705C2C" w:rsidRDefault="0066390F" w:rsidP="007E2C11">
      <w:pPr>
        <w:pStyle w:val="ListParagraph"/>
        <w:widowControl w:val="0"/>
        <w:numPr>
          <w:ilvl w:val="0"/>
          <w:numId w:val="1"/>
        </w:numPr>
        <w:pBdr>
          <w:bottom w:val="single" w:sz="6" w:space="1" w:color="000000"/>
        </w:pBdr>
        <w:spacing w:line="252" w:lineRule="auto"/>
        <w:jc w:val="both"/>
        <w:rPr>
          <w:rFonts w:ascii="Arial" w:eastAsia="Times New Roman" w:hAnsi="Arial" w:cs="Arial"/>
          <w:sz w:val="20"/>
          <w:szCs w:val="20"/>
          <w:lang w:val="en-IN"/>
        </w:rPr>
      </w:pPr>
      <w:r w:rsidRPr="00705C2C">
        <w:rPr>
          <w:rFonts w:ascii="Arial" w:eastAsia="Times New Roman" w:hAnsi="Arial" w:cs="Arial"/>
          <w:b/>
          <w:bCs/>
          <w:sz w:val="20"/>
          <w:szCs w:val="20"/>
          <w:lang w:val="en-IN"/>
        </w:rPr>
        <w:t xml:space="preserve">Collaborated with the team and gathered requirements </w:t>
      </w:r>
      <w:r w:rsidRPr="00705C2C">
        <w:rPr>
          <w:rFonts w:ascii="Arial" w:eastAsia="Times New Roman" w:hAnsi="Arial" w:cs="Arial"/>
          <w:sz w:val="20"/>
          <w:szCs w:val="20"/>
          <w:lang w:val="en-IN"/>
        </w:rPr>
        <w:t xml:space="preserve">from the business users for the STARS (Student </w:t>
      </w:r>
      <w:r w:rsidR="00705C2C">
        <w:rPr>
          <w:rFonts w:ascii="Arial" w:eastAsia="Times New Roman" w:hAnsi="Arial" w:cs="Arial"/>
          <w:sz w:val="20"/>
          <w:szCs w:val="20"/>
          <w:lang w:val="en-IN"/>
        </w:rPr>
        <w:t>Tracking</w:t>
      </w:r>
      <w:r w:rsidRPr="00705C2C">
        <w:rPr>
          <w:rFonts w:ascii="Arial" w:eastAsia="Times New Roman" w:hAnsi="Arial" w:cs="Arial"/>
          <w:sz w:val="20"/>
          <w:szCs w:val="20"/>
          <w:lang w:val="en-IN"/>
        </w:rPr>
        <w:t xml:space="preserve"> and Reporting System)</w:t>
      </w:r>
    </w:p>
    <w:p w14:paraId="3E53BAD1" w14:textId="77777777" w:rsidR="0066390F" w:rsidRPr="00705C2C" w:rsidRDefault="0066390F" w:rsidP="007E2C11">
      <w:pPr>
        <w:pStyle w:val="ListParagraph"/>
        <w:widowControl w:val="0"/>
        <w:numPr>
          <w:ilvl w:val="0"/>
          <w:numId w:val="1"/>
        </w:numPr>
        <w:pBdr>
          <w:bottom w:val="single" w:sz="6" w:space="1" w:color="000000"/>
        </w:pBdr>
        <w:spacing w:line="252" w:lineRule="auto"/>
        <w:jc w:val="both"/>
        <w:rPr>
          <w:rFonts w:ascii="Arial" w:eastAsia="Times New Roman" w:hAnsi="Arial" w:cs="Arial"/>
          <w:b/>
          <w:bCs/>
          <w:sz w:val="20"/>
          <w:szCs w:val="20"/>
          <w:lang w:val="en-IN"/>
        </w:rPr>
      </w:pPr>
      <w:r w:rsidRPr="00705C2C">
        <w:rPr>
          <w:rFonts w:ascii="Arial" w:eastAsia="Times New Roman" w:hAnsi="Arial" w:cs="Arial"/>
          <w:sz w:val="20"/>
          <w:szCs w:val="20"/>
          <w:lang w:val="en-IN"/>
        </w:rPr>
        <w:t>Involved in preparing</w:t>
      </w:r>
      <w:r w:rsidRPr="00705C2C">
        <w:rPr>
          <w:rFonts w:ascii="Arial" w:eastAsia="Times New Roman" w:hAnsi="Arial" w:cs="Arial"/>
          <w:b/>
          <w:bCs/>
          <w:sz w:val="20"/>
          <w:szCs w:val="20"/>
          <w:lang w:val="en-IN"/>
        </w:rPr>
        <w:t xml:space="preserve"> functional requirements specifications </w:t>
      </w:r>
      <w:r w:rsidRPr="00705C2C">
        <w:rPr>
          <w:rFonts w:ascii="Arial" w:eastAsia="Times New Roman" w:hAnsi="Arial" w:cs="Arial"/>
          <w:sz w:val="20"/>
          <w:szCs w:val="20"/>
          <w:lang w:val="en-IN"/>
        </w:rPr>
        <w:t>based on user requirements.</w:t>
      </w:r>
    </w:p>
    <w:p w14:paraId="2D32AE2E" w14:textId="77777777" w:rsidR="0066390F" w:rsidRPr="00705C2C" w:rsidRDefault="0066390F" w:rsidP="007E2C11">
      <w:pPr>
        <w:pStyle w:val="ListParagraph"/>
        <w:widowControl w:val="0"/>
        <w:numPr>
          <w:ilvl w:val="0"/>
          <w:numId w:val="1"/>
        </w:numPr>
        <w:pBdr>
          <w:bottom w:val="single" w:sz="6" w:space="1" w:color="000000"/>
        </w:pBdr>
        <w:spacing w:line="252" w:lineRule="auto"/>
        <w:jc w:val="both"/>
        <w:rPr>
          <w:rFonts w:ascii="Arial" w:eastAsia="Times New Roman" w:hAnsi="Arial" w:cs="Arial"/>
          <w:b/>
          <w:bCs/>
          <w:sz w:val="20"/>
          <w:szCs w:val="20"/>
          <w:lang w:val="en-IN"/>
        </w:rPr>
      </w:pPr>
      <w:r w:rsidRPr="00705C2C">
        <w:rPr>
          <w:rFonts w:ascii="Arial" w:eastAsia="Times New Roman" w:hAnsi="Arial" w:cs="Arial"/>
          <w:b/>
          <w:bCs/>
          <w:sz w:val="20"/>
          <w:szCs w:val="20"/>
          <w:lang w:val="en-IN"/>
        </w:rPr>
        <w:t xml:space="preserve">Experienced in interacting with the user clients and developers </w:t>
      </w:r>
      <w:r w:rsidRPr="00705C2C">
        <w:rPr>
          <w:rFonts w:ascii="Arial" w:eastAsia="Times New Roman" w:hAnsi="Arial" w:cs="Arial"/>
          <w:sz w:val="20"/>
          <w:szCs w:val="20"/>
          <w:lang w:val="en-IN"/>
        </w:rPr>
        <w:t>while meeting the needs and goals of the parts respectively.</w:t>
      </w:r>
    </w:p>
    <w:p w14:paraId="0820F2A6" w14:textId="0C547893" w:rsidR="001F5F91" w:rsidRPr="00705C2C" w:rsidRDefault="0066390F" w:rsidP="007E2C11">
      <w:pPr>
        <w:pStyle w:val="ListParagraph"/>
        <w:widowControl w:val="0"/>
        <w:numPr>
          <w:ilvl w:val="0"/>
          <w:numId w:val="1"/>
        </w:numPr>
        <w:pBdr>
          <w:bottom w:val="single" w:sz="6" w:space="1" w:color="000000"/>
        </w:pBdr>
        <w:spacing w:line="252" w:lineRule="auto"/>
        <w:jc w:val="both"/>
        <w:rPr>
          <w:rFonts w:ascii="Arial" w:eastAsia="Times New Roman" w:hAnsi="Arial" w:cs="Arial"/>
          <w:sz w:val="20"/>
          <w:szCs w:val="20"/>
          <w:lang w:val="en-IN"/>
        </w:rPr>
      </w:pPr>
      <w:r w:rsidRPr="00705C2C">
        <w:rPr>
          <w:rFonts w:ascii="Arial" w:eastAsia="Times New Roman" w:hAnsi="Arial" w:cs="Arial"/>
          <w:sz w:val="20"/>
          <w:szCs w:val="20"/>
          <w:lang w:val="en-IN"/>
        </w:rPr>
        <w:t xml:space="preserve">Used MS Excel to generate </w:t>
      </w:r>
      <w:r w:rsidRPr="00705C2C">
        <w:rPr>
          <w:rFonts w:ascii="Arial" w:eastAsia="Times New Roman" w:hAnsi="Arial" w:cs="Arial"/>
          <w:b/>
          <w:bCs/>
          <w:sz w:val="20"/>
          <w:szCs w:val="20"/>
          <w:lang w:val="en-IN"/>
        </w:rPr>
        <w:t>reports and create data entry templates.</w:t>
      </w:r>
    </w:p>
    <w:p w14:paraId="50F9D2FF" w14:textId="77777777" w:rsidR="001F5F91" w:rsidRPr="00705C2C" w:rsidRDefault="001F5F91" w:rsidP="00705C2C">
      <w:pPr>
        <w:widowControl w:val="0"/>
        <w:pBdr>
          <w:bottom w:val="single" w:sz="6" w:space="1" w:color="000000"/>
        </w:pBdr>
        <w:spacing w:line="252" w:lineRule="auto"/>
        <w:jc w:val="both"/>
        <w:rPr>
          <w:rFonts w:ascii="Arial" w:eastAsia="Times New Roman" w:hAnsi="Arial" w:cs="Arial"/>
          <w:sz w:val="20"/>
          <w:szCs w:val="20"/>
          <w:lang w:val="en-IN"/>
        </w:rPr>
      </w:pPr>
    </w:p>
    <w:p w14:paraId="11680012" w14:textId="73099082" w:rsidR="004C7411" w:rsidRPr="00705C2C" w:rsidRDefault="00974CC9" w:rsidP="00705C2C">
      <w:pPr>
        <w:widowControl w:val="0"/>
        <w:pBdr>
          <w:bottom w:val="single" w:sz="6" w:space="1" w:color="000000"/>
        </w:pBdr>
        <w:spacing w:line="252" w:lineRule="auto"/>
        <w:jc w:val="both"/>
        <w:rPr>
          <w:rFonts w:ascii="Arial" w:eastAsia="Garamond" w:hAnsi="Arial" w:cs="Arial"/>
          <w:b/>
          <w:color w:val="1F497D" w:themeColor="text2"/>
        </w:rPr>
      </w:pPr>
      <w:r w:rsidRPr="00705C2C">
        <w:rPr>
          <w:rFonts w:ascii="Arial" w:eastAsia="Garamond" w:hAnsi="Arial" w:cs="Arial"/>
          <w:b/>
          <w:color w:val="1F497D" w:themeColor="text2"/>
        </w:rPr>
        <w:t>SKILLS &amp; CERTIFICATIONS</w:t>
      </w:r>
    </w:p>
    <w:p w14:paraId="11680019" w14:textId="77777777" w:rsidR="004C7411" w:rsidRPr="00705C2C" w:rsidRDefault="004C7411" w:rsidP="00705C2C">
      <w:pPr>
        <w:widowControl w:val="0"/>
        <w:spacing w:line="120" w:lineRule="auto"/>
        <w:jc w:val="both"/>
        <w:rPr>
          <w:rFonts w:ascii="Arial" w:eastAsia="Garamond" w:hAnsi="Arial" w:cs="Arial"/>
        </w:rPr>
      </w:pPr>
    </w:p>
    <w:p w14:paraId="470BBE4B" w14:textId="1CEED32C" w:rsidR="0066390F" w:rsidRPr="00705C2C" w:rsidRDefault="0066390F" w:rsidP="00705C2C">
      <w:pPr>
        <w:widowControl w:val="0"/>
        <w:spacing w:line="252" w:lineRule="auto"/>
        <w:jc w:val="both"/>
        <w:rPr>
          <w:rFonts w:ascii="Arial" w:eastAsia="Garamond" w:hAnsi="Arial" w:cs="Arial"/>
          <w:sz w:val="20"/>
          <w:szCs w:val="20"/>
        </w:rPr>
      </w:pPr>
      <w:r w:rsidRPr="00705C2C">
        <w:rPr>
          <w:rFonts w:ascii="Arial" w:eastAsia="Garamond" w:hAnsi="Arial" w:cs="Arial"/>
          <w:sz w:val="20"/>
          <w:szCs w:val="20"/>
        </w:rPr>
        <w:t>Certified ScrumMaster® (CSM®) Badge ID -   1309821</w:t>
      </w:r>
      <w:r w:rsidRPr="00705C2C">
        <w:rPr>
          <w:rFonts w:ascii="Arial" w:eastAsia="Garamond" w:hAnsi="Arial" w:cs="Arial"/>
          <w:sz w:val="20"/>
          <w:szCs w:val="20"/>
        </w:rPr>
        <w:tab/>
      </w:r>
    </w:p>
    <w:p w14:paraId="60D67E4E" w14:textId="1765AF52" w:rsidR="006A5F64" w:rsidRPr="00705C2C" w:rsidRDefault="0066390F" w:rsidP="00705C2C">
      <w:pPr>
        <w:widowControl w:val="0"/>
        <w:spacing w:line="252" w:lineRule="auto"/>
        <w:jc w:val="both"/>
        <w:rPr>
          <w:rFonts w:ascii="Arial" w:eastAsia="Garamond" w:hAnsi="Arial" w:cs="Arial"/>
          <w:color w:val="17365D" w:themeColor="text2" w:themeShade="BF"/>
          <w:sz w:val="20"/>
          <w:szCs w:val="20"/>
        </w:rPr>
      </w:pPr>
      <w:r w:rsidRPr="00705C2C">
        <w:rPr>
          <w:rFonts w:ascii="Arial" w:eastAsia="Garamond" w:hAnsi="Arial" w:cs="Arial"/>
          <w:sz w:val="20"/>
          <w:szCs w:val="20"/>
        </w:rPr>
        <w:t>Certified SAFe 5 Release Train Engineer (RTE) ID -    5215873-1994</w:t>
      </w:r>
    </w:p>
    <w:p w14:paraId="2D4ED505" w14:textId="77777777" w:rsidR="0066390F" w:rsidRPr="00705C2C" w:rsidRDefault="0066390F" w:rsidP="00705C2C">
      <w:pPr>
        <w:widowControl w:val="0"/>
        <w:spacing w:line="252" w:lineRule="auto"/>
        <w:jc w:val="both"/>
        <w:rPr>
          <w:rFonts w:ascii="Arial" w:eastAsia="Garamond" w:hAnsi="Arial" w:cs="Arial"/>
          <w:b/>
          <w:bCs/>
          <w:color w:val="17365D" w:themeColor="text2" w:themeShade="BF"/>
          <w:sz w:val="20"/>
          <w:szCs w:val="20"/>
        </w:rPr>
      </w:pPr>
    </w:p>
    <w:p w14:paraId="2BD47C2B" w14:textId="26C1483B" w:rsidR="0066390F" w:rsidRPr="00705C2C" w:rsidRDefault="0066390F" w:rsidP="00705C2C">
      <w:pPr>
        <w:widowControl w:val="0"/>
        <w:pBdr>
          <w:bottom w:val="single" w:sz="6" w:space="1" w:color="000000"/>
        </w:pBdr>
        <w:spacing w:line="252" w:lineRule="auto"/>
        <w:jc w:val="both"/>
        <w:rPr>
          <w:rFonts w:ascii="Arial" w:eastAsia="Garamond" w:hAnsi="Arial" w:cs="Arial"/>
          <w:b/>
          <w:color w:val="1F497D" w:themeColor="text2"/>
        </w:rPr>
      </w:pPr>
      <w:r w:rsidRPr="00705C2C">
        <w:rPr>
          <w:rFonts w:ascii="Arial" w:eastAsia="Garamond" w:hAnsi="Arial" w:cs="Arial"/>
          <w:b/>
          <w:color w:val="1F497D" w:themeColor="text2"/>
        </w:rPr>
        <w:t>EDUCATION</w:t>
      </w:r>
    </w:p>
    <w:p w14:paraId="11AC35E5" w14:textId="77777777" w:rsidR="0066390F" w:rsidRPr="00705C2C" w:rsidRDefault="0066390F" w:rsidP="00705C2C">
      <w:pPr>
        <w:widowControl w:val="0"/>
        <w:spacing w:line="120" w:lineRule="auto"/>
        <w:jc w:val="both"/>
        <w:rPr>
          <w:rFonts w:ascii="Arial" w:eastAsia="Garamond" w:hAnsi="Arial" w:cs="Arial"/>
        </w:rPr>
      </w:pPr>
    </w:p>
    <w:p w14:paraId="169C557B" w14:textId="77777777" w:rsidR="0066390F" w:rsidRPr="00705C2C" w:rsidRDefault="0066390F" w:rsidP="00705C2C">
      <w:pPr>
        <w:tabs>
          <w:tab w:val="left" w:pos="1134"/>
          <w:tab w:val="right" w:pos="10773"/>
        </w:tabs>
        <w:jc w:val="both"/>
        <w:rPr>
          <w:rFonts w:ascii="Arial" w:eastAsia="Garamond" w:hAnsi="Arial" w:cs="Arial"/>
          <w:b/>
          <w:sz w:val="20"/>
          <w:szCs w:val="20"/>
        </w:rPr>
      </w:pPr>
      <w:r w:rsidRPr="00705C2C">
        <w:rPr>
          <w:rFonts w:ascii="Arial" w:hAnsi="Arial" w:cs="Arial"/>
          <w:b/>
          <w:color w:val="1F497D" w:themeColor="text2"/>
        </w:rPr>
        <w:t>University of Cumberlands</w:t>
      </w:r>
      <w:r w:rsidRPr="00705C2C">
        <w:rPr>
          <w:rFonts w:ascii="Arial" w:eastAsia="Garamond" w:hAnsi="Arial" w:cs="Arial"/>
          <w:b/>
          <w:smallCaps/>
          <w:sz w:val="20"/>
          <w:szCs w:val="20"/>
        </w:rPr>
        <w:tab/>
      </w:r>
      <w:r w:rsidRPr="00305608">
        <w:rPr>
          <w:rFonts w:ascii="Arial" w:eastAsia="Garamond" w:hAnsi="Arial" w:cs="Arial"/>
          <w:b/>
          <w:color w:val="1F497D" w:themeColor="text2"/>
          <w:sz w:val="20"/>
          <w:szCs w:val="20"/>
        </w:rPr>
        <w:t xml:space="preserve"> </w:t>
      </w:r>
      <w:r w:rsidRPr="00305608">
        <w:rPr>
          <w:rFonts w:ascii="Arial" w:eastAsia="Garamond" w:hAnsi="Arial" w:cs="Arial"/>
          <w:b/>
          <w:color w:val="1F497D" w:themeColor="text2"/>
          <w:sz w:val="22"/>
          <w:szCs w:val="22"/>
        </w:rPr>
        <w:t>2018</w:t>
      </w:r>
    </w:p>
    <w:p w14:paraId="06880782" w14:textId="24439D27" w:rsidR="0066390F" w:rsidRPr="00705C2C" w:rsidRDefault="0066390F" w:rsidP="00705C2C">
      <w:pPr>
        <w:jc w:val="both"/>
        <w:rPr>
          <w:rFonts w:ascii="Arial" w:eastAsia="Garamond" w:hAnsi="Arial" w:cs="Arial"/>
          <w:sz w:val="20"/>
          <w:szCs w:val="20"/>
        </w:rPr>
      </w:pPr>
      <w:r w:rsidRPr="00705C2C">
        <w:rPr>
          <w:rFonts w:ascii="Arial" w:eastAsia="Garamond" w:hAnsi="Arial" w:cs="Arial"/>
          <w:sz w:val="20"/>
          <w:szCs w:val="20"/>
        </w:rPr>
        <w:t>Master of Science/Information Systems and Security</w:t>
      </w:r>
      <w:r w:rsidRPr="00705C2C">
        <w:rPr>
          <w:rFonts w:ascii="Arial" w:hAnsi="Arial" w:cs="Arial"/>
          <w:color w:val="000000"/>
          <w:sz w:val="28"/>
          <w:szCs w:val="28"/>
        </w:rPr>
        <w:tab/>
      </w:r>
      <w:r w:rsidRPr="00705C2C">
        <w:rPr>
          <w:rFonts w:ascii="Arial" w:hAnsi="Arial" w:cs="Arial"/>
          <w:color w:val="000000"/>
          <w:sz w:val="28"/>
          <w:szCs w:val="28"/>
        </w:rPr>
        <w:tab/>
      </w:r>
      <w:r w:rsidRPr="00705C2C">
        <w:rPr>
          <w:rFonts w:ascii="Arial" w:hAnsi="Arial" w:cs="Arial"/>
          <w:color w:val="000000"/>
          <w:sz w:val="28"/>
          <w:szCs w:val="28"/>
        </w:rPr>
        <w:tab/>
      </w:r>
      <w:r w:rsidRPr="00705C2C">
        <w:rPr>
          <w:rFonts w:ascii="Arial" w:hAnsi="Arial" w:cs="Arial"/>
          <w:color w:val="000000"/>
          <w:sz w:val="28"/>
          <w:szCs w:val="28"/>
        </w:rPr>
        <w:tab/>
      </w:r>
      <w:r w:rsidRPr="00705C2C">
        <w:rPr>
          <w:rFonts w:ascii="Arial" w:hAnsi="Arial" w:cs="Arial"/>
          <w:color w:val="000000"/>
          <w:sz w:val="28"/>
          <w:szCs w:val="28"/>
        </w:rPr>
        <w:tab/>
      </w:r>
      <w:r w:rsidRPr="00705C2C">
        <w:rPr>
          <w:rFonts w:ascii="Arial" w:hAnsi="Arial" w:cs="Arial"/>
          <w:color w:val="000000"/>
          <w:sz w:val="28"/>
          <w:szCs w:val="28"/>
        </w:rPr>
        <w:tab/>
      </w:r>
      <w:r w:rsidRPr="00705C2C">
        <w:rPr>
          <w:rFonts w:ascii="Arial" w:hAnsi="Arial" w:cs="Arial"/>
          <w:color w:val="000000"/>
          <w:sz w:val="28"/>
          <w:szCs w:val="28"/>
        </w:rPr>
        <w:tab/>
      </w:r>
      <w:r w:rsidR="00705C2C">
        <w:rPr>
          <w:rFonts w:ascii="Arial" w:hAnsi="Arial" w:cs="Arial"/>
          <w:color w:val="000000"/>
          <w:sz w:val="28"/>
          <w:szCs w:val="28"/>
        </w:rPr>
        <w:t xml:space="preserve">        </w:t>
      </w:r>
      <w:r w:rsidRPr="00705C2C">
        <w:rPr>
          <w:rFonts w:ascii="Arial" w:eastAsia="Garamond" w:hAnsi="Arial" w:cs="Arial"/>
          <w:sz w:val="20"/>
          <w:szCs w:val="20"/>
        </w:rPr>
        <w:t>KY, USA</w:t>
      </w:r>
    </w:p>
    <w:p w14:paraId="2B94C611" w14:textId="5F54883E" w:rsidR="0066390F" w:rsidRPr="00705C2C" w:rsidRDefault="0066390F" w:rsidP="00705C2C">
      <w:pPr>
        <w:tabs>
          <w:tab w:val="left" w:pos="1134"/>
          <w:tab w:val="right" w:pos="10773"/>
        </w:tabs>
        <w:jc w:val="both"/>
        <w:rPr>
          <w:rFonts w:ascii="Arial" w:eastAsia="Garamond" w:hAnsi="Arial" w:cs="Arial"/>
          <w:b/>
          <w:color w:val="1F497D" w:themeColor="text2"/>
        </w:rPr>
      </w:pPr>
      <w:r w:rsidRPr="00705C2C">
        <w:rPr>
          <w:rFonts w:ascii="Arial" w:hAnsi="Arial" w:cs="Arial"/>
          <w:b/>
          <w:color w:val="1F497D" w:themeColor="text2"/>
        </w:rPr>
        <w:t>St. Mary’s University, San Antonio</w:t>
      </w:r>
      <w:r w:rsidRPr="00705C2C">
        <w:rPr>
          <w:rFonts w:ascii="Arial" w:eastAsia="Garamond" w:hAnsi="Arial" w:cs="Arial"/>
          <w:b/>
          <w:smallCaps/>
          <w:color w:val="1F497D" w:themeColor="text2"/>
        </w:rPr>
        <w:tab/>
      </w:r>
      <w:r w:rsidRPr="00305608">
        <w:rPr>
          <w:rFonts w:ascii="Arial" w:eastAsia="Garamond" w:hAnsi="Arial" w:cs="Arial"/>
          <w:b/>
          <w:color w:val="1F497D" w:themeColor="text2"/>
          <w:sz w:val="22"/>
          <w:szCs w:val="22"/>
        </w:rPr>
        <w:t>201</w:t>
      </w:r>
      <w:r w:rsidR="003559B4">
        <w:rPr>
          <w:rFonts w:ascii="Arial" w:eastAsia="Garamond" w:hAnsi="Arial" w:cs="Arial"/>
          <w:b/>
          <w:color w:val="1F497D" w:themeColor="text2"/>
          <w:sz w:val="22"/>
          <w:szCs w:val="22"/>
        </w:rPr>
        <w:t>5</w:t>
      </w:r>
    </w:p>
    <w:p w14:paraId="00B52D94" w14:textId="6221B6F2" w:rsidR="0066390F" w:rsidRPr="00705C2C" w:rsidRDefault="0066390F" w:rsidP="00705C2C">
      <w:pPr>
        <w:jc w:val="both"/>
        <w:rPr>
          <w:rFonts w:ascii="Arial" w:hAnsi="Arial" w:cs="Arial"/>
          <w:color w:val="000000"/>
        </w:rPr>
      </w:pPr>
      <w:r w:rsidRPr="00705C2C">
        <w:rPr>
          <w:rFonts w:ascii="Arial" w:eastAsia="Garamond" w:hAnsi="Arial" w:cs="Arial"/>
          <w:sz w:val="20"/>
          <w:szCs w:val="20"/>
        </w:rPr>
        <w:t>Master of Computer Science</w:t>
      </w:r>
      <w:r w:rsidRPr="00705C2C">
        <w:rPr>
          <w:rFonts w:ascii="Arial" w:eastAsia="Garamond" w:hAnsi="Arial" w:cs="Arial"/>
          <w:sz w:val="20"/>
          <w:szCs w:val="20"/>
        </w:rPr>
        <w:tab/>
      </w:r>
      <w:r w:rsidRPr="00705C2C">
        <w:rPr>
          <w:rFonts w:ascii="Arial" w:hAnsi="Arial" w:cs="Arial"/>
          <w:color w:val="000000"/>
          <w:sz w:val="32"/>
          <w:szCs w:val="32"/>
        </w:rPr>
        <w:tab/>
      </w:r>
      <w:r w:rsidRPr="00705C2C">
        <w:rPr>
          <w:rFonts w:ascii="Arial" w:hAnsi="Arial" w:cs="Arial"/>
          <w:color w:val="000000"/>
          <w:sz w:val="32"/>
          <w:szCs w:val="32"/>
        </w:rPr>
        <w:tab/>
      </w:r>
      <w:r w:rsidRPr="00705C2C">
        <w:rPr>
          <w:rFonts w:ascii="Arial" w:hAnsi="Arial" w:cs="Arial"/>
          <w:color w:val="000000"/>
          <w:sz w:val="32"/>
          <w:szCs w:val="32"/>
        </w:rPr>
        <w:tab/>
      </w:r>
      <w:r w:rsidRPr="00705C2C">
        <w:rPr>
          <w:rFonts w:ascii="Arial" w:hAnsi="Arial" w:cs="Arial"/>
          <w:color w:val="000000"/>
          <w:sz w:val="32"/>
          <w:szCs w:val="32"/>
        </w:rPr>
        <w:tab/>
      </w:r>
      <w:r w:rsidRPr="00705C2C">
        <w:rPr>
          <w:rFonts w:ascii="Arial" w:hAnsi="Arial" w:cs="Arial"/>
          <w:color w:val="000000"/>
          <w:sz w:val="32"/>
          <w:szCs w:val="32"/>
        </w:rPr>
        <w:tab/>
      </w:r>
      <w:r w:rsidRPr="00705C2C">
        <w:rPr>
          <w:rFonts w:ascii="Arial" w:hAnsi="Arial" w:cs="Arial"/>
          <w:color w:val="000000"/>
          <w:sz w:val="28"/>
          <w:szCs w:val="28"/>
        </w:rPr>
        <w:tab/>
      </w:r>
      <w:r w:rsidRPr="00705C2C">
        <w:rPr>
          <w:rFonts w:ascii="Arial" w:hAnsi="Arial" w:cs="Arial"/>
          <w:color w:val="000000"/>
          <w:sz w:val="28"/>
          <w:szCs w:val="28"/>
        </w:rPr>
        <w:tab/>
      </w:r>
      <w:r w:rsidRPr="00705C2C">
        <w:rPr>
          <w:rFonts w:ascii="Arial" w:hAnsi="Arial" w:cs="Arial"/>
          <w:color w:val="000000"/>
          <w:sz w:val="28"/>
          <w:szCs w:val="28"/>
        </w:rPr>
        <w:tab/>
      </w:r>
      <w:r w:rsidRPr="00705C2C">
        <w:rPr>
          <w:rFonts w:ascii="Arial" w:hAnsi="Arial" w:cs="Arial"/>
          <w:color w:val="000000"/>
          <w:sz w:val="28"/>
          <w:szCs w:val="28"/>
        </w:rPr>
        <w:tab/>
      </w:r>
      <w:r w:rsidRPr="00705C2C">
        <w:rPr>
          <w:rFonts w:ascii="Arial" w:eastAsia="Garamond" w:hAnsi="Arial" w:cs="Arial"/>
          <w:smallCaps/>
          <w:sz w:val="18"/>
          <w:szCs w:val="18"/>
        </w:rPr>
        <w:tab/>
      </w:r>
      <w:r w:rsidRPr="00705C2C">
        <w:rPr>
          <w:rFonts w:ascii="Arial" w:eastAsia="Garamond" w:hAnsi="Arial" w:cs="Arial"/>
          <w:sz w:val="18"/>
          <w:szCs w:val="18"/>
        </w:rPr>
        <w:t>TX, USA</w:t>
      </w:r>
    </w:p>
    <w:p w14:paraId="7B973441" w14:textId="14D511CA" w:rsidR="006D57CE" w:rsidRPr="00705C2C" w:rsidRDefault="006D57CE" w:rsidP="006D57CE">
      <w:pPr>
        <w:tabs>
          <w:tab w:val="left" w:pos="1134"/>
          <w:tab w:val="right" w:pos="10773"/>
        </w:tabs>
        <w:jc w:val="both"/>
        <w:rPr>
          <w:rFonts w:ascii="Arial" w:eastAsia="Garamond" w:hAnsi="Arial" w:cs="Arial"/>
          <w:b/>
          <w:color w:val="1F497D" w:themeColor="text2"/>
        </w:rPr>
      </w:pPr>
      <w:r>
        <w:rPr>
          <w:rFonts w:ascii="Arial" w:hAnsi="Arial" w:cs="Arial"/>
          <w:b/>
          <w:color w:val="1F497D" w:themeColor="text2"/>
        </w:rPr>
        <w:t>Kakatiya</w:t>
      </w:r>
      <w:r w:rsidRPr="00705C2C">
        <w:rPr>
          <w:rFonts w:ascii="Arial" w:hAnsi="Arial" w:cs="Arial"/>
          <w:b/>
          <w:color w:val="1F497D" w:themeColor="text2"/>
        </w:rPr>
        <w:t xml:space="preserve"> University</w:t>
      </w:r>
      <w:r w:rsidRPr="00705C2C">
        <w:rPr>
          <w:rFonts w:ascii="Arial" w:eastAsia="Garamond" w:hAnsi="Arial" w:cs="Arial"/>
          <w:b/>
          <w:smallCaps/>
          <w:color w:val="1F497D" w:themeColor="text2"/>
        </w:rPr>
        <w:tab/>
      </w:r>
      <w:r w:rsidRPr="00305608">
        <w:rPr>
          <w:rFonts w:ascii="Arial" w:eastAsia="Garamond" w:hAnsi="Arial" w:cs="Arial"/>
          <w:b/>
          <w:color w:val="1F497D" w:themeColor="text2"/>
          <w:sz w:val="22"/>
          <w:szCs w:val="22"/>
        </w:rPr>
        <w:t>201</w:t>
      </w:r>
      <w:r w:rsidR="004007EE">
        <w:rPr>
          <w:rFonts w:ascii="Arial" w:eastAsia="Garamond" w:hAnsi="Arial" w:cs="Arial"/>
          <w:b/>
          <w:color w:val="1F497D" w:themeColor="text2"/>
          <w:sz w:val="22"/>
          <w:szCs w:val="22"/>
        </w:rPr>
        <w:t>2</w:t>
      </w:r>
    </w:p>
    <w:p w14:paraId="72BC9B5E" w14:textId="28866872" w:rsidR="006D57CE" w:rsidRPr="00705C2C" w:rsidRDefault="00E72F29" w:rsidP="006D57CE">
      <w:pPr>
        <w:jc w:val="both"/>
        <w:rPr>
          <w:rFonts w:ascii="Arial" w:hAnsi="Arial" w:cs="Arial"/>
          <w:color w:val="000000"/>
        </w:rPr>
      </w:pPr>
      <w:r>
        <w:rPr>
          <w:rFonts w:ascii="Arial" w:eastAsia="Garamond" w:hAnsi="Arial" w:cs="Arial"/>
          <w:sz w:val="20"/>
          <w:szCs w:val="20"/>
        </w:rPr>
        <w:t>Bachelor</w:t>
      </w:r>
      <w:r w:rsidR="006D57CE" w:rsidRPr="00705C2C">
        <w:rPr>
          <w:rFonts w:ascii="Arial" w:eastAsia="Garamond" w:hAnsi="Arial" w:cs="Arial"/>
          <w:sz w:val="20"/>
          <w:szCs w:val="20"/>
        </w:rPr>
        <w:t xml:space="preserve"> of Computer Science</w:t>
      </w:r>
      <w:r w:rsidR="006D57CE" w:rsidRPr="00705C2C">
        <w:rPr>
          <w:rFonts w:ascii="Arial" w:eastAsia="Garamond" w:hAnsi="Arial" w:cs="Arial"/>
          <w:sz w:val="20"/>
          <w:szCs w:val="20"/>
        </w:rPr>
        <w:tab/>
      </w:r>
      <w:r w:rsidR="006D57CE" w:rsidRPr="00705C2C">
        <w:rPr>
          <w:rFonts w:ascii="Arial" w:hAnsi="Arial" w:cs="Arial"/>
          <w:color w:val="000000"/>
          <w:sz w:val="32"/>
          <w:szCs w:val="32"/>
        </w:rPr>
        <w:tab/>
      </w:r>
      <w:r w:rsidR="006D57CE" w:rsidRPr="00705C2C">
        <w:rPr>
          <w:rFonts w:ascii="Arial" w:hAnsi="Arial" w:cs="Arial"/>
          <w:color w:val="000000"/>
          <w:sz w:val="32"/>
          <w:szCs w:val="32"/>
        </w:rPr>
        <w:tab/>
      </w:r>
      <w:r w:rsidR="006D57CE" w:rsidRPr="00705C2C">
        <w:rPr>
          <w:rFonts w:ascii="Arial" w:hAnsi="Arial" w:cs="Arial"/>
          <w:color w:val="000000"/>
          <w:sz w:val="32"/>
          <w:szCs w:val="32"/>
        </w:rPr>
        <w:tab/>
      </w:r>
      <w:r w:rsidR="006D57CE" w:rsidRPr="00705C2C">
        <w:rPr>
          <w:rFonts w:ascii="Arial" w:hAnsi="Arial" w:cs="Arial"/>
          <w:color w:val="000000"/>
          <w:sz w:val="32"/>
          <w:szCs w:val="32"/>
        </w:rPr>
        <w:tab/>
      </w:r>
      <w:r w:rsidR="006D57CE" w:rsidRPr="00705C2C">
        <w:rPr>
          <w:rFonts w:ascii="Arial" w:hAnsi="Arial" w:cs="Arial"/>
          <w:color w:val="000000"/>
          <w:sz w:val="32"/>
          <w:szCs w:val="32"/>
        </w:rPr>
        <w:tab/>
      </w:r>
      <w:r w:rsidR="006D57CE" w:rsidRPr="00705C2C">
        <w:rPr>
          <w:rFonts w:ascii="Arial" w:hAnsi="Arial" w:cs="Arial"/>
          <w:color w:val="000000"/>
          <w:sz w:val="28"/>
          <w:szCs w:val="28"/>
        </w:rPr>
        <w:tab/>
      </w:r>
      <w:r w:rsidR="006D57CE" w:rsidRPr="00705C2C">
        <w:rPr>
          <w:rFonts w:ascii="Arial" w:hAnsi="Arial" w:cs="Arial"/>
          <w:color w:val="000000"/>
          <w:sz w:val="28"/>
          <w:szCs w:val="28"/>
        </w:rPr>
        <w:tab/>
      </w:r>
      <w:r w:rsidR="006D57CE" w:rsidRPr="00705C2C">
        <w:rPr>
          <w:rFonts w:ascii="Arial" w:hAnsi="Arial" w:cs="Arial"/>
          <w:color w:val="000000"/>
          <w:sz w:val="28"/>
          <w:szCs w:val="28"/>
        </w:rPr>
        <w:tab/>
      </w:r>
      <w:r w:rsidR="006D57CE" w:rsidRPr="00705C2C">
        <w:rPr>
          <w:rFonts w:ascii="Arial" w:hAnsi="Arial" w:cs="Arial"/>
          <w:color w:val="000000"/>
          <w:sz w:val="28"/>
          <w:szCs w:val="28"/>
        </w:rPr>
        <w:tab/>
      </w:r>
      <w:r w:rsidR="006D57CE" w:rsidRPr="00705C2C">
        <w:rPr>
          <w:rFonts w:ascii="Arial" w:eastAsia="Garamond" w:hAnsi="Arial" w:cs="Arial"/>
          <w:smallCaps/>
          <w:sz w:val="18"/>
          <w:szCs w:val="18"/>
        </w:rPr>
        <w:tab/>
      </w:r>
      <w:r w:rsidR="006D57CE">
        <w:rPr>
          <w:rFonts w:ascii="Arial" w:eastAsia="Garamond" w:hAnsi="Arial" w:cs="Arial"/>
          <w:sz w:val="18"/>
          <w:szCs w:val="18"/>
        </w:rPr>
        <w:t xml:space="preserve">    INDIA</w:t>
      </w:r>
    </w:p>
    <w:sectPr w:rsidR="006D57CE" w:rsidRPr="00705C2C">
      <w:footerReference w:type="default" r:id="rId8"/>
      <w:pgSz w:w="12240" w:h="15840"/>
      <w:pgMar w:top="630" w:right="720" w:bottom="414" w:left="720" w:header="720" w:footer="342"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B86D60" w14:textId="77777777" w:rsidR="00983AB3" w:rsidRDefault="00983AB3">
      <w:r>
        <w:separator/>
      </w:r>
    </w:p>
  </w:endnote>
  <w:endnote w:type="continuationSeparator" w:id="0">
    <w:p w14:paraId="4DE91C74" w14:textId="77777777" w:rsidR="00983AB3" w:rsidRDefault="00983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68001B" w14:textId="77777777" w:rsidR="004C7411" w:rsidRDefault="004C7411">
    <w:pPr>
      <w:tabs>
        <w:tab w:val="center" w:pos="4680"/>
        <w:tab w:val="right" w:pos="9360"/>
      </w:tabs>
      <w:spacing w:after="120"/>
      <w:rPr>
        <w:i/>
        <w:color w:val="7F7F7F"/>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D33CC9" w14:textId="77777777" w:rsidR="00983AB3" w:rsidRDefault="00983AB3">
      <w:r>
        <w:separator/>
      </w:r>
    </w:p>
  </w:footnote>
  <w:footnote w:type="continuationSeparator" w:id="0">
    <w:p w14:paraId="099DD62B" w14:textId="77777777" w:rsidR="00983AB3" w:rsidRDefault="00983AB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0F5F53"/>
    <w:multiLevelType w:val="hybridMultilevel"/>
    <w:tmpl w:val="9E6E7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4E11787"/>
    <w:multiLevelType w:val="hybridMultilevel"/>
    <w:tmpl w:val="7DAC9F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3B5B46B8"/>
    <w:multiLevelType w:val="hybridMultilevel"/>
    <w:tmpl w:val="9EC438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464A4AA5"/>
    <w:multiLevelType w:val="hybridMultilevel"/>
    <w:tmpl w:val="781893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5D3F0EAA"/>
    <w:multiLevelType w:val="hybridMultilevel"/>
    <w:tmpl w:val="9F88AC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705A6ECB"/>
    <w:multiLevelType w:val="hybridMultilevel"/>
    <w:tmpl w:val="5AA498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73892974"/>
    <w:multiLevelType w:val="hybridMultilevel"/>
    <w:tmpl w:val="F31037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77DC174D"/>
    <w:multiLevelType w:val="hybridMultilevel"/>
    <w:tmpl w:val="A6F0BD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7F1D5C80"/>
    <w:multiLevelType w:val="hybridMultilevel"/>
    <w:tmpl w:val="A6C69B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7"/>
  </w:num>
  <w:num w:numId="3">
    <w:abstractNumId w:val="1"/>
  </w:num>
  <w:num w:numId="4">
    <w:abstractNumId w:val="5"/>
  </w:num>
  <w:num w:numId="5">
    <w:abstractNumId w:val="2"/>
  </w:num>
  <w:num w:numId="6">
    <w:abstractNumId w:val="4"/>
  </w:num>
  <w:num w:numId="7">
    <w:abstractNumId w:val="6"/>
  </w:num>
  <w:num w:numId="8">
    <w:abstractNumId w:val="0"/>
  </w:num>
  <w:num w:numId="9">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1C3"/>
    <w:rsid w:val="00077A66"/>
    <w:rsid w:val="00092E81"/>
    <w:rsid w:val="000B43F3"/>
    <w:rsid w:val="000C1214"/>
    <w:rsid w:val="000F685B"/>
    <w:rsid w:val="0010646C"/>
    <w:rsid w:val="00111DB3"/>
    <w:rsid w:val="00133E1E"/>
    <w:rsid w:val="00140680"/>
    <w:rsid w:val="0018237F"/>
    <w:rsid w:val="001851EC"/>
    <w:rsid w:val="001A1A61"/>
    <w:rsid w:val="001A3CB9"/>
    <w:rsid w:val="001A7200"/>
    <w:rsid w:val="001B6853"/>
    <w:rsid w:val="001D0E2C"/>
    <w:rsid w:val="001F5F91"/>
    <w:rsid w:val="00207B69"/>
    <w:rsid w:val="00213F66"/>
    <w:rsid w:val="00217218"/>
    <w:rsid w:val="00230A7F"/>
    <w:rsid w:val="00245959"/>
    <w:rsid w:val="00261EA2"/>
    <w:rsid w:val="0026669D"/>
    <w:rsid w:val="0028561E"/>
    <w:rsid w:val="002860DF"/>
    <w:rsid w:val="0029707E"/>
    <w:rsid w:val="002D51C3"/>
    <w:rsid w:val="002E0A0D"/>
    <w:rsid w:val="002F0E7D"/>
    <w:rsid w:val="003008AD"/>
    <w:rsid w:val="003022AF"/>
    <w:rsid w:val="00305608"/>
    <w:rsid w:val="003278B8"/>
    <w:rsid w:val="00340BE3"/>
    <w:rsid w:val="003559B4"/>
    <w:rsid w:val="00356406"/>
    <w:rsid w:val="003826C2"/>
    <w:rsid w:val="00397884"/>
    <w:rsid w:val="003B3584"/>
    <w:rsid w:val="003C0B93"/>
    <w:rsid w:val="003F79A2"/>
    <w:rsid w:val="004007EE"/>
    <w:rsid w:val="004653C9"/>
    <w:rsid w:val="0047033F"/>
    <w:rsid w:val="004B01F0"/>
    <w:rsid w:val="004C7411"/>
    <w:rsid w:val="004D5402"/>
    <w:rsid w:val="005077D4"/>
    <w:rsid w:val="00540DED"/>
    <w:rsid w:val="00552657"/>
    <w:rsid w:val="00561B52"/>
    <w:rsid w:val="0056477A"/>
    <w:rsid w:val="005748C2"/>
    <w:rsid w:val="00574A8D"/>
    <w:rsid w:val="00583C32"/>
    <w:rsid w:val="00592FF7"/>
    <w:rsid w:val="005A35F6"/>
    <w:rsid w:val="0060747A"/>
    <w:rsid w:val="00625AF8"/>
    <w:rsid w:val="00626336"/>
    <w:rsid w:val="0063117F"/>
    <w:rsid w:val="00641DB7"/>
    <w:rsid w:val="0066390F"/>
    <w:rsid w:val="00686689"/>
    <w:rsid w:val="00693DDB"/>
    <w:rsid w:val="006A4F4B"/>
    <w:rsid w:val="006A5F64"/>
    <w:rsid w:val="006A6555"/>
    <w:rsid w:val="006A7D50"/>
    <w:rsid w:val="006C2C7F"/>
    <w:rsid w:val="006D24A6"/>
    <w:rsid w:val="006D57CE"/>
    <w:rsid w:val="006E0F82"/>
    <w:rsid w:val="006E7C6D"/>
    <w:rsid w:val="00705C2C"/>
    <w:rsid w:val="00714AE9"/>
    <w:rsid w:val="00732BF3"/>
    <w:rsid w:val="00747BC9"/>
    <w:rsid w:val="0076319F"/>
    <w:rsid w:val="007B40DD"/>
    <w:rsid w:val="007C4C1E"/>
    <w:rsid w:val="007D10E9"/>
    <w:rsid w:val="007E1AE1"/>
    <w:rsid w:val="007E2C11"/>
    <w:rsid w:val="007E4805"/>
    <w:rsid w:val="008145ED"/>
    <w:rsid w:val="008310E6"/>
    <w:rsid w:val="0083135F"/>
    <w:rsid w:val="0084151B"/>
    <w:rsid w:val="00845085"/>
    <w:rsid w:val="008454BF"/>
    <w:rsid w:val="00857119"/>
    <w:rsid w:val="00881FBE"/>
    <w:rsid w:val="008A51FA"/>
    <w:rsid w:val="008A7668"/>
    <w:rsid w:val="008B57FC"/>
    <w:rsid w:val="008B64B3"/>
    <w:rsid w:val="008C6016"/>
    <w:rsid w:val="008D23C9"/>
    <w:rsid w:val="008E3642"/>
    <w:rsid w:val="008F5C5B"/>
    <w:rsid w:val="00905331"/>
    <w:rsid w:val="0090539B"/>
    <w:rsid w:val="009170C0"/>
    <w:rsid w:val="0092699B"/>
    <w:rsid w:val="009321AA"/>
    <w:rsid w:val="0094461C"/>
    <w:rsid w:val="00945D17"/>
    <w:rsid w:val="00954C7A"/>
    <w:rsid w:val="00956FD0"/>
    <w:rsid w:val="00960528"/>
    <w:rsid w:val="00961511"/>
    <w:rsid w:val="00974CC9"/>
    <w:rsid w:val="00981164"/>
    <w:rsid w:val="00983AB3"/>
    <w:rsid w:val="009B2F75"/>
    <w:rsid w:val="009C1C1A"/>
    <w:rsid w:val="009E07FD"/>
    <w:rsid w:val="009F030A"/>
    <w:rsid w:val="009F276F"/>
    <w:rsid w:val="009F59F7"/>
    <w:rsid w:val="009F6B19"/>
    <w:rsid w:val="00A036C4"/>
    <w:rsid w:val="00A03D23"/>
    <w:rsid w:val="00A158DB"/>
    <w:rsid w:val="00A177AB"/>
    <w:rsid w:val="00A25259"/>
    <w:rsid w:val="00A3027D"/>
    <w:rsid w:val="00A41DDA"/>
    <w:rsid w:val="00A468BA"/>
    <w:rsid w:val="00A82416"/>
    <w:rsid w:val="00A916C7"/>
    <w:rsid w:val="00A960B4"/>
    <w:rsid w:val="00A96B1D"/>
    <w:rsid w:val="00AA1292"/>
    <w:rsid w:val="00AA1CFA"/>
    <w:rsid w:val="00AC18FF"/>
    <w:rsid w:val="00AD79C2"/>
    <w:rsid w:val="00AE0774"/>
    <w:rsid w:val="00AE44B6"/>
    <w:rsid w:val="00AE70B5"/>
    <w:rsid w:val="00AF1918"/>
    <w:rsid w:val="00B056EF"/>
    <w:rsid w:val="00B07EE6"/>
    <w:rsid w:val="00B17EBE"/>
    <w:rsid w:val="00B21A23"/>
    <w:rsid w:val="00B465A9"/>
    <w:rsid w:val="00B717C2"/>
    <w:rsid w:val="00B90B35"/>
    <w:rsid w:val="00BB50EB"/>
    <w:rsid w:val="00BB6EBA"/>
    <w:rsid w:val="00BD379D"/>
    <w:rsid w:val="00BF60CB"/>
    <w:rsid w:val="00BF7E40"/>
    <w:rsid w:val="00C10C02"/>
    <w:rsid w:val="00C3065E"/>
    <w:rsid w:val="00C62E93"/>
    <w:rsid w:val="00C721E8"/>
    <w:rsid w:val="00C7331A"/>
    <w:rsid w:val="00C94380"/>
    <w:rsid w:val="00CA3230"/>
    <w:rsid w:val="00CB52DF"/>
    <w:rsid w:val="00CF6D0E"/>
    <w:rsid w:val="00D117D2"/>
    <w:rsid w:val="00D21408"/>
    <w:rsid w:val="00D22E20"/>
    <w:rsid w:val="00D40732"/>
    <w:rsid w:val="00D6169A"/>
    <w:rsid w:val="00D639A8"/>
    <w:rsid w:val="00DC3A4D"/>
    <w:rsid w:val="00DE495A"/>
    <w:rsid w:val="00DE4DAA"/>
    <w:rsid w:val="00DF3FC3"/>
    <w:rsid w:val="00E0436A"/>
    <w:rsid w:val="00E0645C"/>
    <w:rsid w:val="00E10B14"/>
    <w:rsid w:val="00E26703"/>
    <w:rsid w:val="00E33613"/>
    <w:rsid w:val="00E5322C"/>
    <w:rsid w:val="00E5351D"/>
    <w:rsid w:val="00E66F18"/>
    <w:rsid w:val="00E72F29"/>
    <w:rsid w:val="00E837EE"/>
    <w:rsid w:val="00EB292D"/>
    <w:rsid w:val="00ED0BB9"/>
    <w:rsid w:val="00ED734A"/>
    <w:rsid w:val="00EE4F42"/>
    <w:rsid w:val="00EF3981"/>
    <w:rsid w:val="00F101B1"/>
    <w:rsid w:val="00F12EFF"/>
    <w:rsid w:val="00F1378E"/>
    <w:rsid w:val="00F145B2"/>
    <w:rsid w:val="00F24BFF"/>
    <w:rsid w:val="00F425B5"/>
    <w:rsid w:val="00F631DA"/>
    <w:rsid w:val="00F877FD"/>
    <w:rsid w:val="00F92B2C"/>
    <w:rsid w:val="00FC6AE2"/>
    <w:rsid w:val="00FD019A"/>
    <w:rsid w:val="00FF173D"/>
    <w:rsid w:val="503323A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67FFE6"/>
  <w15:docId w15:val="{18F36E57-74AF-4819-A53A-60C6C1F96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99"/>
    <w:unhideWhenUsed/>
    <w:rsid w:val="005077D4"/>
    <w:pPr>
      <w:ind w:left="720"/>
      <w:contextualSpacing/>
    </w:pPr>
  </w:style>
  <w:style w:type="paragraph" w:styleId="NormalWeb">
    <w:name w:val="Normal (Web)"/>
    <w:basedOn w:val="Normal"/>
    <w:uiPriority w:val="99"/>
    <w:unhideWhenUsed/>
    <w:rsid w:val="008F5C5B"/>
    <w:pPr>
      <w:spacing w:before="100" w:beforeAutospacing="1" w:after="100" w:afterAutospacing="1"/>
    </w:pPr>
    <w:rPr>
      <w:rFonts w:ascii="Times New Roman" w:eastAsia="Times New Roman" w:hAnsi="Times New Roman" w:cs="Times New Roman"/>
      <w:lang w:val="en-IN"/>
    </w:rPr>
  </w:style>
  <w:style w:type="character" w:styleId="Strong">
    <w:name w:val="Strong"/>
    <w:basedOn w:val="DefaultParagraphFont"/>
    <w:uiPriority w:val="22"/>
    <w:qFormat/>
    <w:rsid w:val="008F5C5B"/>
    <w:rPr>
      <w:b/>
      <w:bCs/>
    </w:rPr>
  </w:style>
  <w:style w:type="character" w:styleId="Emphasis">
    <w:name w:val="Emphasis"/>
    <w:basedOn w:val="DefaultParagraphFont"/>
    <w:uiPriority w:val="20"/>
    <w:qFormat/>
    <w:rsid w:val="008310E6"/>
    <w:rPr>
      <w:i/>
      <w:iCs/>
    </w:rPr>
  </w:style>
  <w:style w:type="character" w:customStyle="1" w:styleId="UnresolvedMention2">
    <w:name w:val="Unresolved Mention2"/>
    <w:basedOn w:val="DefaultParagraphFont"/>
    <w:uiPriority w:val="99"/>
    <w:semiHidden/>
    <w:unhideWhenUsed/>
    <w:rsid w:val="00A41D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621991">
      <w:bodyDiv w:val="1"/>
      <w:marLeft w:val="0"/>
      <w:marRight w:val="0"/>
      <w:marTop w:val="0"/>
      <w:marBottom w:val="0"/>
      <w:divBdr>
        <w:top w:val="none" w:sz="0" w:space="0" w:color="auto"/>
        <w:left w:val="none" w:sz="0" w:space="0" w:color="auto"/>
        <w:bottom w:val="none" w:sz="0" w:space="0" w:color="auto"/>
        <w:right w:val="none" w:sz="0" w:space="0" w:color="auto"/>
      </w:divBdr>
    </w:div>
    <w:div w:id="113445426">
      <w:bodyDiv w:val="1"/>
      <w:marLeft w:val="0"/>
      <w:marRight w:val="0"/>
      <w:marTop w:val="0"/>
      <w:marBottom w:val="0"/>
      <w:divBdr>
        <w:top w:val="none" w:sz="0" w:space="0" w:color="auto"/>
        <w:left w:val="none" w:sz="0" w:space="0" w:color="auto"/>
        <w:bottom w:val="none" w:sz="0" w:space="0" w:color="auto"/>
        <w:right w:val="none" w:sz="0" w:space="0" w:color="auto"/>
      </w:divBdr>
    </w:div>
    <w:div w:id="113839156">
      <w:bodyDiv w:val="1"/>
      <w:marLeft w:val="0"/>
      <w:marRight w:val="0"/>
      <w:marTop w:val="0"/>
      <w:marBottom w:val="0"/>
      <w:divBdr>
        <w:top w:val="none" w:sz="0" w:space="0" w:color="auto"/>
        <w:left w:val="none" w:sz="0" w:space="0" w:color="auto"/>
        <w:bottom w:val="none" w:sz="0" w:space="0" w:color="auto"/>
        <w:right w:val="none" w:sz="0" w:space="0" w:color="auto"/>
      </w:divBdr>
    </w:div>
    <w:div w:id="158891339">
      <w:bodyDiv w:val="1"/>
      <w:marLeft w:val="0"/>
      <w:marRight w:val="0"/>
      <w:marTop w:val="0"/>
      <w:marBottom w:val="0"/>
      <w:divBdr>
        <w:top w:val="none" w:sz="0" w:space="0" w:color="auto"/>
        <w:left w:val="none" w:sz="0" w:space="0" w:color="auto"/>
        <w:bottom w:val="none" w:sz="0" w:space="0" w:color="auto"/>
        <w:right w:val="none" w:sz="0" w:space="0" w:color="auto"/>
      </w:divBdr>
    </w:div>
    <w:div w:id="221597586">
      <w:bodyDiv w:val="1"/>
      <w:marLeft w:val="0"/>
      <w:marRight w:val="0"/>
      <w:marTop w:val="0"/>
      <w:marBottom w:val="0"/>
      <w:divBdr>
        <w:top w:val="none" w:sz="0" w:space="0" w:color="auto"/>
        <w:left w:val="none" w:sz="0" w:space="0" w:color="auto"/>
        <w:bottom w:val="none" w:sz="0" w:space="0" w:color="auto"/>
        <w:right w:val="none" w:sz="0" w:space="0" w:color="auto"/>
      </w:divBdr>
    </w:div>
    <w:div w:id="233469537">
      <w:bodyDiv w:val="1"/>
      <w:marLeft w:val="0"/>
      <w:marRight w:val="0"/>
      <w:marTop w:val="0"/>
      <w:marBottom w:val="0"/>
      <w:divBdr>
        <w:top w:val="none" w:sz="0" w:space="0" w:color="auto"/>
        <w:left w:val="none" w:sz="0" w:space="0" w:color="auto"/>
        <w:bottom w:val="none" w:sz="0" w:space="0" w:color="auto"/>
        <w:right w:val="none" w:sz="0" w:space="0" w:color="auto"/>
      </w:divBdr>
    </w:div>
    <w:div w:id="380179054">
      <w:bodyDiv w:val="1"/>
      <w:marLeft w:val="0"/>
      <w:marRight w:val="0"/>
      <w:marTop w:val="0"/>
      <w:marBottom w:val="0"/>
      <w:divBdr>
        <w:top w:val="none" w:sz="0" w:space="0" w:color="auto"/>
        <w:left w:val="none" w:sz="0" w:space="0" w:color="auto"/>
        <w:bottom w:val="none" w:sz="0" w:space="0" w:color="auto"/>
        <w:right w:val="none" w:sz="0" w:space="0" w:color="auto"/>
      </w:divBdr>
    </w:div>
    <w:div w:id="387656858">
      <w:bodyDiv w:val="1"/>
      <w:marLeft w:val="0"/>
      <w:marRight w:val="0"/>
      <w:marTop w:val="0"/>
      <w:marBottom w:val="0"/>
      <w:divBdr>
        <w:top w:val="none" w:sz="0" w:space="0" w:color="auto"/>
        <w:left w:val="none" w:sz="0" w:space="0" w:color="auto"/>
        <w:bottom w:val="none" w:sz="0" w:space="0" w:color="auto"/>
        <w:right w:val="none" w:sz="0" w:space="0" w:color="auto"/>
      </w:divBdr>
    </w:div>
    <w:div w:id="454761432">
      <w:bodyDiv w:val="1"/>
      <w:marLeft w:val="0"/>
      <w:marRight w:val="0"/>
      <w:marTop w:val="0"/>
      <w:marBottom w:val="0"/>
      <w:divBdr>
        <w:top w:val="none" w:sz="0" w:space="0" w:color="auto"/>
        <w:left w:val="none" w:sz="0" w:space="0" w:color="auto"/>
        <w:bottom w:val="none" w:sz="0" w:space="0" w:color="auto"/>
        <w:right w:val="none" w:sz="0" w:space="0" w:color="auto"/>
      </w:divBdr>
    </w:div>
    <w:div w:id="475999800">
      <w:bodyDiv w:val="1"/>
      <w:marLeft w:val="0"/>
      <w:marRight w:val="0"/>
      <w:marTop w:val="0"/>
      <w:marBottom w:val="0"/>
      <w:divBdr>
        <w:top w:val="none" w:sz="0" w:space="0" w:color="auto"/>
        <w:left w:val="none" w:sz="0" w:space="0" w:color="auto"/>
        <w:bottom w:val="none" w:sz="0" w:space="0" w:color="auto"/>
        <w:right w:val="none" w:sz="0" w:space="0" w:color="auto"/>
      </w:divBdr>
    </w:div>
    <w:div w:id="505365788">
      <w:bodyDiv w:val="1"/>
      <w:marLeft w:val="0"/>
      <w:marRight w:val="0"/>
      <w:marTop w:val="0"/>
      <w:marBottom w:val="0"/>
      <w:divBdr>
        <w:top w:val="none" w:sz="0" w:space="0" w:color="auto"/>
        <w:left w:val="none" w:sz="0" w:space="0" w:color="auto"/>
        <w:bottom w:val="none" w:sz="0" w:space="0" w:color="auto"/>
        <w:right w:val="none" w:sz="0" w:space="0" w:color="auto"/>
      </w:divBdr>
    </w:div>
    <w:div w:id="521863795">
      <w:bodyDiv w:val="1"/>
      <w:marLeft w:val="0"/>
      <w:marRight w:val="0"/>
      <w:marTop w:val="0"/>
      <w:marBottom w:val="0"/>
      <w:divBdr>
        <w:top w:val="none" w:sz="0" w:space="0" w:color="auto"/>
        <w:left w:val="none" w:sz="0" w:space="0" w:color="auto"/>
        <w:bottom w:val="none" w:sz="0" w:space="0" w:color="auto"/>
        <w:right w:val="none" w:sz="0" w:space="0" w:color="auto"/>
      </w:divBdr>
    </w:div>
    <w:div w:id="585958820">
      <w:bodyDiv w:val="1"/>
      <w:marLeft w:val="0"/>
      <w:marRight w:val="0"/>
      <w:marTop w:val="0"/>
      <w:marBottom w:val="0"/>
      <w:divBdr>
        <w:top w:val="none" w:sz="0" w:space="0" w:color="auto"/>
        <w:left w:val="none" w:sz="0" w:space="0" w:color="auto"/>
        <w:bottom w:val="none" w:sz="0" w:space="0" w:color="auto"/>
        <w:right w:val="none" w:sz="0" w:space="0" w:color="auto"/>
      </w:divBdr>
    </w:div>
    <w:div w:id="639922445">
      <w:bodyDiv w:val="1"/>
      <w:marLeft w:val="0"/>
      <w:marRight w:val="0"/>
      <w:marTop w:val="0"/>
      <w:marBottom w:val="0"/>
      <w:divBdr>
        <w:top w:val="none" w:sz="0" w:space="0" w:color="auto"/>
        <w:left w:val="none" w:sz="0" w:space="0" w:color="auto"/>
        <w:bottom w:val="none" w:sz="0" w:space="0" w:color="auto"/>
        <w:right w:val="none" w:sz="0" w:space="0" w:color="auto"/>
      </w:divBdr>
    </w:div>
    <w:div w:id="661815161">
      <w:bodyDiv w:val="1"/>
      <w:marLeft w:val="0"/>
      <w:marRight w:val="0"/>
      <w:marTop w:val="0"/>
      <w:marBottom w:val="0"/>
      <w:divBdr>
        <w:top w:val="none" w:sz="0" w:space="0" w:color="auto"/>
        <w:left w:val="none" w:sz="0" w:space="0" w:color="auto"/>
        <w:bottom w:val="none" w:sz="0" w:space="0" w:color="auto"/>
        <w:right w:val="none" w:sz="0" w:space="0" w:color="auto"/>
      </w:divBdr>
    </w:div>
    <w:div w:id="734935023">
      <w:bodyDiv w:val="1"/>
      <w:marLeft w:val="0"/>
      <w:marRight w:val="0"/>
      <w:marTop w:val="0"/>
      <w:marBottom w:val="0"/>
      <w:divBdr>
        <w:top w:val="none" w:sz="0" w:space="0" w:color="auto"/>
        <w:left w:val="none" w:sz="0" w:space="0" w:color="auto"/>
        <w:bottom w:val="none" w:sz="0" w:space="0" w:color="auto"/>
        <w:right w:val="none" w:sz="0" w:space="0" w:color="auto"/>
      </w:divBdr>
    </w:div>
    <w:div w:id="784735482">
      <w:bodyDiv w:val="1"/>
      <w:marLeft w:val="0"/>
      <w:marRight w:val="0"/>
      <w:marTop w:val="0"/>
      <w:marBottom w:val="0"/>
      <w:divBdr>
        <w:top w:val="none" w:sz="0" w:space="0" w:color="auto"/>
        <w:left w:val="none" w:sz="0" w:space="0" w:color="auto"/>
        <w:bottom w:val="none" w:sz="0" w:space="0" w:color="auto"/>
        <w:right w:val="none" w:sz="0" w:space="0" w:color="auto"/>
      </w:divBdr>
    </w:div>
    <w:div w:id="796021872">
      <w:bodyDiv w:val="1"/>
      <w:marLeft w:val="0"/>
      <w:marRight w:val="0"/>
      <w:marTop w:val="0"/>
      <w:marBottom w:val="0"/>
      <w:divBdr>
        <w:top w:val="none" w:sz="0" w:space="0" w:color="auto"/>
        <w:left w:val="none" w:sz="0" w:space="0" w:color="auto"/>
        <w:bottom w:val="none" w:sz="0" w:space="0" w:color="auto"/>
        <w:right w:val="none" w:sz="0" w:space="0" w:color="auto"/>
      </w:divBdr>
    </w:div>
    <w:div w:id="809785631">
      <w:bodyDiv w:val="1"/>
      <w:marLeft w:val="0"/>
      <w:marRight w:val="0"/>
      <w:marTop w:val="0"/>
      <w:marBottom w:val="0"/>
      <w:divBdr>
        <w:top w:val="none" w:sz="0" w:space="0" w:color="auto"/>
        <w:left w:val="none" w:sz="0" w:space="0" w:color="auto"/>
        <w:bottom w:val="none" w:sz="0" w:space="0" w:color="auto"/>
        <w:right w:val="none" w:sz="0" w:space="0" w:color="auto"/>
      </w:divBdr>
    </w:div>
    <w:div w:id="867835226">
      <w:bodyDiv w:val="1"/>
      <w:marLeft w:val="0"/>
      <w:marRight w:val="0"/>
      <w:marTop w:val="0"/>
      <w:marBottom w:val="0"/>
      <w:divBdr>
        <w:top w:val="none" w:sz="0" w:space="0" w:color="auto"/>
        <w:left w:val="none" w:sz="0" w:space="0" w:color="auto"/>
        <w:bottom w:val="none" w:sz="0" w:space="0" w:color="auto"/>
        <w:right w:val="none" w:sz="0" w:space="0" w:color="auto"/>
      </w:divBdr>
    </w:div>
    <w:div w:id="935283084">
      <w:bodyDiv w:val="1"/>
      <w:marLeft w:val="0"/>
      <w:marRight w:val="0"/>
      <w:marTop w:val="0"/>
      <w:marBottom w:val="0"/>
      <w:divBdr>
        <w:top w:val="none" w:sz="0" w:space="0" w:color="auto"/>
        <w:left w:val="none" w:sz="0" w:space="0" w:color="auto"/>
        <w:bottom w:val="none" w:sz="0" w:space="0" w:color="auto"/>
        <w:right w:val="none" w:sz="0" w:space="0" w:color="auto"/>
      </w:divBdr>
    </w:div>
    <w:div w:id="952056923">
      <w:bodyDiv w:val="1"/>
      <w:marLeft w:val="0"/>
      <w:marRight w:val="0"/>
      <w:marTop w:val="0"/>
      <w:marBottom w:val="0"/>
      <w:divBdr>
        <w:top w:val="none" w:sz="0" w:space="0" w:color="auto"/>
        <w:left w:val="none" w:sz="0" w:space="0" w:color="auto"/>
        <w:bottom w:val="none" w:sz="0" w:space="0" w:color="auto"/>
        <w:right w:val="none" w:sz="0" w:space="0" w:color="auto"/>
      </w:divBdr>
    </w:div>
    <w:div w:id="962735568">
      <w:bodyDiv w:val="1"/>
      <w:marLeft w:val="0"/>
      <w:marRight w:val="0"/>
      <w:marTop w:val="0"/>
      <w:marBottom w:val="0"/>
      <w:divBdr>
        <w:top w:val="none" w:sz="0" w:space="0" w:color="auto"/>
        <w:left w:val="none" w:sz="0" w:space="0" w:color="auto"/>
        <w:bottom w:val="none" w:sz="0" w:space="0" w:color="auto"/>
        <w:right w:val="none" w:sz="0" w:space="0" w:color="auto"/>
      </w:divBdr>
    </w:div>
    <w:div w:id="1038167094">
      <w:bodyDiv w:val="1"/>
      <w:marLeft w:val="0"/>
      <w:marRight w:val="0"/>
      <w:marTop w:val="0"/>
      <w:marBottom w:val="0"/>
      <w:divBdr>
        <w:top w:val="none" w:sz="0" w:space="0" w:color="auto"/>
        <w:left w:val="none" w:sz="0" w:space="0" w:color="auto"/>
        <w:bottom w:val="none" w:sz="0" w:space="0" w:color="auto"/>
        <w:right w:val="none" w:sz="0" w:space="0" w:color="auto"/>
      </w:divBdr>
    </w:div>
    <w:div w:id="1058557718">
      <w:bodyDiv w:val="1"/>
      <w:marLeft w:val="0"/>
      <w:marRight w:val="0"/>
      <w:marTop w:val="0"/>
      <w:marBottom w:val="0"/>
      <w:divBdr>
        <w:top w:val="none" w:sz="0" w:space="0" w:color="auto"/>
        <w:left w:val="none" w:sz="0" w:space="0" w:color="auto"/>
        <w:bottom w:val="none" w:sz="0" w:space="0" w:color="auto"/>
        <w:right w:val="none" w:sz="0" w:space="0" w:color="auto"/>
      </w:divBdr>
    </w:div>
    <w:div w:id="1102458562">
      <w:bodyDiv w:val="1"/>
      <w:marLeft w:val="0"/>
      <w:marRight w:val="0"/>
      <w:marTop w:val="0"/>
      <w:marBottom w:val="0"/>
      <w:divBdr>
        <w:top w:val="none" w:sz="0" w:space="0" w:color="auto"/>
        <w:left w:val="none" w:sz="0" w:space="0" w:color="auto"/>
        <w:bottom w:val="none" w:sz="0" w:space="0" w:color="auto"/>
        <w:right w:val="none" w:sz="0" w:space="0" w:color="auto"/>
      </w:divBdr>
    </w:div>
    <w:div w:id="1131288593">
      <w:bodyDiv w:val="1"/>
      <w:marLeft w:val="0"/>
      <w:marRight w:val="0"/>
      <w:marTop w:val="0"/>
      <w:marBottom w:val="0"/>
      <w:divBdr>
        <w:top w:val="none" w:sz="0" w:space="0" w:color="auto"/>
        <w:left w:val="none" w:sz="0" w:space="0" w:color="auto"/>
        <w:bottom w:val="none" w:sz="0" w:space="0" w:color="auto"/>
        <w:right w:val="none" w:sz="0" w:space="0" w:color="auto"/>
      </w:divBdr>
    </w:div>
    <w:div w:id="1341080829">
      <w:bodyDiv w:val="1"/>
      <w:marLeft w:val="0"/>
      <w:marRight w:val="0"/>
      <w:marTop w:val="0"/>
      <w:marBottom w:val="0"/>
      <w:divBdr>
        <w:top w:val="none" w:sz="0" w:space="0" w:color="auto"/>
        <w:left w:val="none" w:sz="0" w:space="0" w:color="auto"/>
        <w:bottom w:val="none" w:sz="0" w:space="0" w:color="auto"/>
        <w:right w:val="none" w:sz="0" w:space="0" w:color="auto"/>
      </w:divBdr>
    </w:div>
    <w:div w:id="1341276374">
      <w:bodyDiv w:val="1"/>
      <w:marLeft w:val="0"/>
      <w:marRight w:val="0"/>
      <w:marTop w:val="0"/>
      <w:marBottom w:val="0"/>
      <w:divBdr>
        <w:top w:val="none" w:sz="0" w:space="0" w:color="auto"/>
        <w:left w:val="none" w:sz="0" w:space="0" w:color="auto"/>
        <w:bottom w:val="none" w:sz="0" w:space="0" w:color="auto"/>
        <w:right w:val="none" w:sz="0" w:space="0" w:color="auto"/>
      </w:divBdr>
    </w:div>
    <w:div w:id="1354845591">
      <w:bodyDiv w:val="1"/>
      <w:marLeft w:val="0"/>
      <w:marRight w:val="0"/>
      <w:marTop w:val="0"/>
      <w:marBottom w:val="0"/>
      <w:divBdr>
        <w:top w:val="none" w:sz="0" w:space="0" w:color="auto"/>
        <w:left w:val="none" w:sz="0" w:space="0" w:color="auto"/>
        <w:bottom w:val="none" w:sz="0" w:space="0" w:color="auto"/>
        <w:right w:val="none" w:sz="0" w:space="0" w:color="auto"/>
      </w:divBdr>
    </w:div>
    <w:div w:id="1379940075">
      <w:bodyDiv w:val="1"/>
      <w:marLeft w:val="0"/>
      <w:marRight w:val="0"/>
      <w:marTop w:val="0"/>
      <w:marBottom w:val="0"/>
      <w:divBdr>
        <w:top w:val="none" w:sz="0" w:space="0" w:color="auto"/>
        <w:left w:val="none" w:sz="0" w:space="0" w:color="auto"/>
        <w:bottom w:val="none" w:sz="0" w:space="0" w:color="auto"/>
        <w:right w:val="none" w:sz="0" w:space="0" w:color="auto"/>
      </w:divBdr>
    </w:div>
    <w:div w:id="1458639795">
      <w:bodyDiv w:val="1"/>
      <w:marLeft w:val="0"/>
      <w:marRight w:val="0"/>
      <w:marTop w:val="0"/>
      <w:marBottom w:val="0"/>
      <w:divBdr>
        <w:top w:val="none" w:sz="0" w:space="0" w:color="auto"/>
        <w:left w:val="none" w:sz="0" w:space="0" w:color="auto"/>
        <w:bottom w:val="none" w:sz="0" w:space="0" w:color="auto"/>
        <w:right w:val="none" w:sz="0" w:space="0" w:color="auto"/>
      </w:divBdr>
    </w:div>
    <w:div w:id="1547251495">
      <w:bodyDiv w:val="1"/>
      <w:marLeft w:val="0"/>
      <w:marRight w:val="0"/>
      <w:marTop w:val="0"/>
      <w:marBottom w:val="0"/>
      <w:divBdr>
        <w:top w:val="none" w:sz="0" w:space="0" w:color="auto"/>
        <w:left w:val="none" w:sz="0" w:space="0" w:color="auto"/>
        <w:bottom w:val="none" w:sz="0" w:space="0" w:color="auto"/>
        <w:right w:val="none" w:sz="0" w:space="0" w:color="auto"/>
      </w:divBdr>
    </w:div>
    <w:div w:id="1644432327">
      <w:bodyDiv w:val="1"/>
      <w:marLeft w:val="0"/>
      <w:marRight w:val="0"/>
      <w:marTop w:val="0"/>
      <w:marBottom w:val="0"/>
      <w:divBdr>
        <w:top w:val="none" w:sz="0" w:space="0" w:color="auto"/>
        <w:left w:val="none" w:sz="0" w:space="0" w:color="auto"/>
        <w:bottom w:val="none" w:sz="0" w:space="0" w:color="auto"/>
        <w:right w:val="none" w:sz="0" w:space="0" w:color="auto"/>
      </w:divBdr>
    </w:div>
    <w:div w:id="1657144447">
      <w:bodyDiv w:val="1"/>
      <w:marLeft w:val="0"/>
      <w:marRight w:val="0"/>
      <w:marTop w:val="0"/>
      <w:marBottom w:val="0"/>
      <w:divBdr>
        <w:top w:val="none" w:sz="0" w:space="0" w:color="auto"/>
        <w:left w:val="none" w:sz="0" w:space="0" w:color="auto"/>
        <w:bottom w:val="none" w:sz="0" w:space="0" w:color="auto"/>
        <w:right w:val="none" w:sz="0" w:space="0" w:color="auto"/>
      </w:divBdr>
    </w:div>
    <w:div w:id="1720780992">
      <w:bodyDiv w:val="1"/>
      <w:marLeft w:val="0"/>
      <w:marRight w:val="0"/>
      <w:marTop w:val="0"/>
      <w:marBottom w:val="0"/>
      <w:divBdr>
        <w:top w:val="none" w:sz="0" w:space="0" w:color="auto"/>
        <w:left w:val="none" w:sz="0" w:space="0" w:color="auto"/>
        <w:bottom w:val="none" w:sz="0" w:space="0" w:color="auto"/>
        <w:right w:val="none" w:sz="0" w:space="0" w:color="auto"/>
      </w:divBdr>
    </w:div>
    <w:div w:id="1722243270">
      <w:bodyDiv w:val="1"/>
      <w:marLeft w:val="0"/>
      <w:marRight w:val="0"/>
      <w:marTop w:val="0"/>
      <w:marBottom w:val="0"/>
      <w:divBdr>
        <w:top w:val="none" w:sz="0" w:space="0" w:color="auto"/>
        <w:left w:val="none" w:sz="0" w:space="0" w:color="auto"/>
        <w:bottom w:val="none" w:sz="0" w:space="0" w:color="auto"/>
        <w:right w:val="none" w:sz="0" w:space="0" w:color="auto"/>
      </w:divBdr>
    </w:div>
    <w:div w:id="1735545724">
      <w:bodyDiv w:val="1"/>
      <w:marLeft w:val="0"/>
      <w:marRight w:val="0"/>
      <w:marTop w:val="0"/>
      <w:marBottom w:val="0"/>
      <w:divBdr>
        <w:top w:val="none" w:sz="0" w:space="0" w:color="auto"/>
        <w:left w:val="none" w:sz="0" w:space="0" w:color="auto"/>
        <w:bottom w:val="none" w:sz="0" w:space="0" w:color="auto"/>
        <w:right w:val="none" w:sz="0" w:space="0" w:color="auto"/>
      </w:divBdr>
    </w:div>
    <w:div w:id="1863661463">
      <w:bodyDiv w:val="1"/>
      <w:marLeft w:val="0"/>
      <w:marRight w:val="0"/>
      <w:marTop w:val="0"/>
      <w:marBottom w:val="0"/>
      <w:divBdr>
        <w:top w:val="none" w:sz="0" w:space="0" w:color="auto"/>
        <w:left w:val="none" w:sz="0" w:space="0" w:color="auto"/>
        <w:bottom w:val="none" w:sz="0" w:space="0" w:color="auto"/>
        <w:right w:val="none" w:sz="0" w:space="0" w:color="auto"/>
      </w:divBdr>
    </w:div>
    <w:div w:id="1888445176">
      <w:bodyDiv w:val="1"/>
      <w:marLeft w:val="0"/>
      <w:marRight w:val="0"/>
      <w:marTop w:val="0"/>
      <w:marBottom w:val="0"/>
      <w:divBdr>
        <w:top w:val="none" w:sz="0" w:space="0" w:color="auto"/>
        <w:left w:val="none" w:sz="0" w:space="0" w:color="auto"/>
        <w:bottom w:val="none" w:sz="0" w:space="0" w:color="auto"/>
        <w:right w:val="none" w:sz="0" w:space="0" w:color="auto"/>
      </w:divBdr>
    </w:div>
    <w:div w:id="1916283042">
      <w:bodyDiv w:val="1"/>
      <w:marLeft w:val="0"/>
      <w:marRight w:val="0"/>
      <w:marTop w:val="0"/>
      <w:marBottom w:val="0"/>
      <w:divBdr>
        <w:top w:val="none" w:sz="0" w:space="0" w:color="auto"/>
        <w:left w:val="none" w:sz="0" w:space="0" w:color="auto"/>
        <w:bottom w:val="none" w:sz="0" w:space="0" w:color="auto"/>
        <w:right w:val="none" w:sz="0" w:space="0" w:color="auto"/>
      </w:divBdr>
    </w:div>
    <w:div w:id="1938977771">
      <w:bodyDiv w:val="1"/>
      <w:marLeft w:val="0"/>
      <w:marRight w:val="0"/>
      <w:marTop w:val="0"/>
      <w:marBottom w:val="0"/>
      <w:divBdr>
        <w:top w:val="none" w:sz="0" w:space="0" w:color="auto"/>
        <w:left w:val="none" w:sz="0" w:space="0" w:color="auto"/>
        <w:bottom w:val="none" w:sz="0" w:space="0" w:color="auto"/>
        <w:right w:val="none" w:sz="0" w:space="0" w:color="auto"/>
      </w:divBdr>
    </w:div>
    <w:div w:id="1965113159">
      <w:bodyDiv w:val="1"/>
      <w:marLeft w:val="0"/>
      <w:marRight w:val="0"/>
      <w:marTop w:val="0"/>
      <w:marBottom w:val="0"/>
      <w:divBdr>
        <w:top w:val="none" w:sz="0" w:space="0" w:color="auto"/>
        <w:left w:val="none" w:sz="0" w:space="0" w:color="auto"/>
        <w:bottom w:val="none" w:sz="0" w:space="0" w:color="auto"/>
        <w:right w:val="none" w:sz="0" w:space="0" w:color="auto"/>
      </w:divBdr>
    </w:div>
    <w:div w:id="1989287114">
      <w:bodyDiv w:val="1"/>
      <w:marLeft w:val="0"/>
      <w:marRight w:val="0"/>
      <w:marTop w:val="0"/>
      <w:marBottom w:val="0"/>
      <w:divBdr>
        <w:top w:val="none" w:sz="0" w:space="0" w:color="auto"/>
        <w:left w:val="none" w:sz="0" w:space="0" w:color="auto"/>
        <w:bottom w:val="none" w:sz="0" w:space="0" w:color="auto"/>
        <w:right w:val="none" w:sz="0" w:space="0" w:color="auto"/>
      </w:divBdr>
    </w:div>
    <w:div w:id="1999309358">
      <w:bodyDiv w:val="1"/>
      <w:marLeft w:val="0"/>
      <w:marRight w:val="0"/>
      <w:marTop w:val="0"/>
      <w:marBottom w:val="0"/>
      <w:divBdr>
        <w:top w:val="none" w:sz="0" w:space="0" w:color="auto"/>
        <w:left w:val="none" w:sz="0" w:space="0" w:color="auto"/>
        <w:bottom w:val="none" w:sz="0" w:space="0" w:color="auto"/>
        <w:right w:val="none" w:sz="0" w:space="0" w:color="auto"/>
      </w:divBdr>
    </w:div>
    <w:div w:id="2055499367">
      <w:bodyDiv w:val="1"/>
      <w:marLeft w:val="0"/>
      <w:marRight w:val="0"/>
      <w:marTop w:val="0"/>
      <w:marBottom w:val="0"/>
      <w:divBdr>
        <w:top w:val="none" w:sz="0" w:space="0" w:color="auto"/>
        <w:left w:val="none" w:sz="0" w:space="0" w:color="auto"/>
        <w:bottom w:val="none" w:sz="0" w:space="0" w:color="auto"/>
        <w:right w:val="none" w:sz="0" w:space="0" w:color="auto"/>
      </w:divBdr>
    </w:div>
    <w:div w:id="2056736696">
      <w:bodyDiv w:val="1"/>
      <w:marLeft w:val="0"/>
      <w:marRight w:val="0"/>
      <w:marTop w:val="0"/>
      <w:marBottom w:val="0"/>
      <w:divBdr>
        <w:top w:val="none" w:sz="0" w:space="0" w:color="auto"/>
        <w:left w:val="none" w:sz="0" w:space="0" w:color="auto"/>
        <w:bottom w:val="none" w:sz="0" w:space="0" w:color="auto"/>
        <w:right w:val="none" w:sz="0" w:space="0" w:color="auto"/>
      </w:divBdr>
    </w:div>
    <w:div w:id="2067487587">
      <w:bodyDiv w:val="1"/>
      <w:marLeft w:val="0"/>
      <w:marRight w:val="0"/>
      <w:marTop w:val="0"/>
      <w:marBottom w:val="0"/>
      <w:divBdr>
        <w:top w:val="none" w:sz="0" w:space="0" w:color="auto"/>
        <w:left w:val="none" w:sz="0" w:space="0" w:color="auto"/>
        <w:bottom w:val="none" w:sz="0" w:space="0" w:color="auto"/>
        <w:right w:val="none" w:sz="0" w:space="0" w:color="auto"/>
      </w:divBdr>
    </w:div>
    <w:div w:id="2098399233">
      <w:bodyDiv w:val="1"/>
      <w:marLeft w:val="0"/>
      <w:marRight w:val="0"/>
      <w:marTop w:val="0"/>
      <w:marBottom w:val="0"/>
      <w:divBdr>
        <w:top w:val="none" w:sz="0" w:space="0" w:color="auto"/>
        <w:left w:val="none" w:sz="0" w:space="0" w:color="auto"/>
        <w:bottom w:val="none" w:sz="0" w:space="0" w:color="auto"/>
        <w:right w:val="none" w:sz="0" w:space="0" w:color="auto"/>
      </w:divBdr>
    </w:div>
    <w:div w:id="21215622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linkedin.com/in/likhita-devaruppul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564</TotalTime>
  <Pages>4</Pages>
  <Words>2365</Words>
  <Characters>13481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82</cp:revision>
  <cp:lastPrinted>2024-11-04T16:20:00Z</cp:lastPrinted>
  <dcterms:created xsi:type="dcterms:W3CDTF">2024-11-11T22:56:00Z</dcterms:created>
  <dcterms:modified xsi:type="dcterms:W3CDTF">2025-12-04T19:38:00Z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2023-08-12T00:49:53Z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ef595bad-d7c5-4048-b285-22c5205773b5</vt:lpwstr>
  </property>
  <property fmtid="{D5CDD505-2E9C-101B-9397-08002B2CF9AE}" pid="7" name="MSIP_Label_defa4170-0d19-0005-0004-bc88714345d2_ActionId">
    <vt:lpwstr>4b37395e-581b-41e8-822b-3ee2bef30ddc</vt:lpwstr>
  </property>
  <property fmtid="{D5CDD505-2E9C-101B-9397-08002B2CF9AE}" pid="8" name="MSIP_Label_defa4170-0d19-0005-0004-bc88714345d2_ContentBits">
    <vt:lpwstr>0</vt:lpwstr>
  </property>
  <property fmtid="{D5CDD505-2E9C-101B-9397-08002B2CF9AE}" pid="9" name="KSOProductBuildVer">
    <vt:lpwstr>1033-11.2.0.11417</vt:lpwstr>
  </property>
  <property fmtid="{D5CDD505-2E9C-101B-9397-08002B2CF9AE}" pid="10" name="ICV">
    <vt:lpwstr>E05134B66035499DB4A8A7D6F260127E</vt:lpwstr>
  </property>
  <property fmtid="{D5CDD505-2E9C-101B-9397-08002B2CF9AE}" pid="11" name="GrammarlyDocumentId">
    <vt:lpwstr>e9541c784024a20314a5208b481c57aeb7676fce3267423915e397501d081a5d</vt:lpwstr>
  </property>
</Properties>
</file>