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2C9C" w14:textId="77777777" w:rsidR="00C14D27" w:rsidRDefault="00000000">
      <w:pPr>
        <w:pStyle w:val="NormalWeb"/>
        <w:spacing w:beforeAutospacing="0" w:afterAutospacing="0"/>
        <w:jc w:val="center"/>
        <w:rPr>
          <w:rFonts w:eastAsia="Cambria"/>
          <w:b/>
          <w:kern w:val="2"/>
          <w:sz w:val="28"/>
          <w:szCs w:val="28"/>
        </w:rPr>
      </w:pPr>
      <w:r>
        <w:rPr>
          <w:rFonts w:eastAsia="Cambria"/>
          <w:b/>
          <w:kern w:val="2"/>
          <w:sz w:val="28"/>
          <w:szCs w:val="28"/>
        </w:rPr>
        <w:t>Mamatha Banne</w:t>
      </w:r>
    </w:p>
    <w:p w14:paraId="6FFCB17E" w14:textId="77777777" w:rsidR="00C14D27" w:rsidRDefault="00000000">
      <w:pPr>
        <w:pStyle w:val="NormalWeb"/>
        <w:spacing w:beforeAutospacing="0" w:afterAutospacing="0"/>
        <w:jc w:val="center"/>
        <w:rPr>
          <w:sz w:val="22"/>
        </w:rPr>
      </w:pPr>
      <w:r>
        <w:rPr>
          <w:b/>
          <w:sz w:val="22"/>
        </w:rPr>
        <w:t>Senior Data Engineer – AIOps</w:t>
      </w:r>
      <w:r>
        <w:rPr>
          <w:sz w:val="22"/>
        </w:rPr>
        <w:t xml:space="preserve"> | Big Data, </w:t>
      </w:r>
      <w:proofErr w:type="spellStart"/>
      <w:proofErr w:type="gramStart"/>
      <w:r>
        <w:rPr>
          <w:sz w:val="22"/>
        </w:rPr>
        <w:t>ETL,Cloud</w:t>
      </w:r>
      <w:proofErr w:type="spellEnd"/>
      <w:proofErr w:type="gramEnd"/>
      <w:r>
        <w:rPr>
          <w:sz w:val="22"/>
        </w:rPr>
        <w:t xml:space="preserve"> Data Platforms</w:t>
      </w:r>
    </w:p>
    <w:p w14:paraId="23E86587" w14:textId="7C9497AD" w:rsidR="00A571C3" w:rsidRPr="00A571C3" w:rsidRDefault="00A571C3" w:rsidP="00A571C3">
      <w:pPr>
        <w:pStyle w:val="NormalWeb"/>
        <w:pBdr>
          <w:bottom w:val="single" w:sz="4" w:space="1" w:color="auto"/>
        </w:pBdr>
        <w:jc w:val="center"/>
        <w:rPr>
          <w:bCs/>
        </w:rPr>
      </w:pPr>
      <w:hyperlink r:id="rId5" w:history="1">
        <w:r w:rsidRPr="00A571C3">
          <w:rPr>
            <w:rStyle w:val="Hyperlink"/>
            <w:sz w:val="20"/>
            <w:szCs w:val="20"/>
          </w:rPr>
          <w:t>mamathabanne512@gmail.com</w:t>
        </w:r>
      </w:hyperlink>
      <w:r w:rsidRPr="00A571C3">
        <w:rPr>
          <w:rStyle w:val="15"/>
          <w:rFonts w:ascii="Times New Roman" w:hAnsi="Times New Roman" w:cs="Times New Roman" w:hint="default"/>
          <w:b w:val="0"/>
          <w:sz w:val="20"/>
          <w:szCs w:val="20"/>
        </w:rPr>
        <w:t xml:space="preserve"> | +1 (913) 3460604 | </w:t>
      </w:r>
      <w:r w:rsidRPr="00A571C3">
        <w:rPr>
          <w:bCs/>
        </w:rPr>
        <w:t>www.linkedin.com/in/mamatha-b-a73322194</w:t>
      </w:r>
    </w:p>
    <w:p w14:paraId="0C20C8F2" w14:textId="6B8BBF22" w:rsidR="00C14D27" w:rsidRPr="00A571C3" w:rsidRDefault="00C14D27">
      <w:pPr>
        <w:pStyle w:val="NormalWeb"/>
        <w:pBdr>
          <w:bottom w:val="single" w:sz="4" w:space="1" w:color="auto"/>
        </w:pBdr>
        <w:spacing w:beforeAutospacing="0" w:afterAutospacing="0"/>
        <w:jc w:val="center"/>
        <w:rPr>
          <w:rFonts w:eastAsia="Cambria"/>
          <w:b/>
          <w:sz w:val="20"/>
          <w:szCs w:val="20"/>
        </w:rPr>
      </w:pPr>
    </w:p>
    <w:p w14:paraId="351D1C1D" w14:textId="77777777" w:rsidR="00C14D27" w:rsidRDefault="00000000">
      <w:pPr>
        <w:spacing w:after="113" w:line="264" w:lineRule="auto"/>
        <w:jc w:val="both"/>
        <w:rPr>
          <w:rFonts w:ascii="Times New Roman" w:eastAsia="DengXian" w:hAnsi="Times New Roman" w:cs="Times New Roman"/>
          <w:sz w:val="22"/>
          <w:szCs w:val="22"/>
        </w:rPr>
      </w:pPr>
      <w:r>
        <w:rPr>
          <w:rFonts w:ascii="Times New Roman" w:eastAsia="Cambria" w:hAnsi="Times New Roman" w:cs="Times New Roman"/>
          <w:b/>
          <w:kern w:val="2"/>
          <w:sz w:val="22"/>
          <w:szCs w:val="22"/>
          <w:u w:val="single"/>
          <w:lang w:bidi="ar"/>
        </w:rPr>
        <w:t>PROFESSIONAL SUMMARY</w:t>
      </w:r>
    </w:p>
    <w:p w14:paraId="58DB2CE1" w14:textId="77777777" w:rsidR="00C14D27" w:rsidRDefault="00000000">
      <w:pPr>
        <w:pStyle w:val="NormalWeb"/>
        <w:numPr>
          <w:ilvl w:val="0"/>
          <w:numId w:val="1"/>
        </w:numPr>
        <w:spacing w:beforeAutospacing="0"/>
        <w:ind w:left="560"/>
        <w:jc w:val="both"/>
        <w:rPr>
          <w:sz w:val="20"/>
          <w:szCs w:val="21"/>
        </w:rPr>
      </w:pPr>
      <w:r>
        <w:rPr>
          <w:sz w:val="20"/>
          <w:szCs w:val="21"/>
        </w:rPr>
        <w:t xml:space="preserve">Senior Data Engineer with 8+ years of progressive experience designing, building, deploying enterprise-scale pipelines and analytics platforms. Proven expertise in event-driven </w:t>
      </w:r>
      <w:proofErr w:type="gramStart"/>
      <w:r>
        <w:rPr>
          <w:sz w:val="20"/>
          <w:szCs w:val="21"/>
        </w:rPr>
        <w:t>architectures</w:t>
      </w:r>
      <w:proofErr w:type="gramEnd"/>
      <w:r>
        <w:rPr>
          <w:sz w:val="20"/>
          <w:szCs w:val="21"/>
        </w:rPr>
        <w:t xml:space="preserve">, distributed systems, data processing across AWS, Azure. Successfully delivered mission-critical pipelines supporting operational intelligence, financial analytics, ML workflows at scale. Delivered data solutions in financial services and operational </w:t>
      </w:r>
      <w:proofErr w:type="gramStart"/>
      <w:r>
        <w:rPr>
          <w:sz w:val="20"/>
          <w:szCs w:val="21"/>
        </w:rPr>
        <w:t>intelligence;</w:t>
      </w:r>
      <w:proofErr w:type="gramEnd"/>
      <w:r>
        <w:rPr>
          <w:sz w:val="20"/>
          <w:szCs w:val="21"/>
        </w:rPr>
        <w:t xml:space="preserve"> deep understanding of both data requirements</w:t>
      </w:r>
    </w:p>
    <w:p w14:paraId="6B032F64" w14:textId="63381586" w:rsidR="00C14D27" w:rsidRDefault="00000000">
      <w:pPr>
        <w:pStyle w:val="NormalWeb"/>
        <w:numPr>
          <w:ilvl w:val="0"/>
          <w:numId w:val="1"/>
        </w:numPr>
        <w:ind w:left="560"/>
        <w:jc w:val="both"/>
        <w:rPr>
          <w:sz w:val="20"/>
          <w:szCs w:val="21"/>
        </w:rPr>
      </w:pPr>
      <w:r>
        <w:rPr>
          <w:sz w:val="20"/>
          <w:szCs w:val="21"/>
        </w:rPr>
        <w:t>Designed and maintained transactional data lakes using Hudi, Delta Lake, Apache Iceberg on Amazon EMR and Databricks, enabling ACID compliance, schema evolution, and incremental processing for operational analytics and historical data retrieval</w:t>
      </w:r>
    </w:p>
    <w:p w14:paraId="2B4628B9" w14:textId="77777777" w:rsidR="00C14D27" w:rsidRDefault="00000000">
      <w:pPr>
        <w:pStyle w:val="NormalWeb"/>
        <w:numPr>
          <w:ilvl w:val="0"/>
          <w:numId w:val="1"/>
        </w:numPr>
        <w:ind w:left="560"/>
        <w:jc w:val="both"/>
        <w:rPr>
          <w:sz w:val="20"/>
          <w:szCs w:val="21"/>
        </w:rPr>
      </w:pPr>
      <w:r>
        <w:rPr>
          <w:sz w:val="20"/>
          <w:szCs w:val="21"/>
        </w:rPr>
        <w:t>Built production data platforms on AWS (S3, EMR, Athena, Glue, Lake Formation) and Azure (Data Lake Gen2, Databricks, Synapse Analytics), processing multi-terabyte datasets with fault tolerance and cost optimization across isolated production environments</w:t>
      </w:r>
    </w:p>
    <w:p w14:paraId="7CC6D316" w14:textId="77777777" w:rsidR="00C14D27" w:rsidRDefault="00000000">
      <w:pPr>
        <w:pStyle w:val="NormalWeb"/>
        <w:numPr>
          <w:ilvl w:val="0"/>
          <w:numId w:val="1"/>
        </w:numPr>
        <w:ind w:left="560"/>
        <w:jc w:val="both"/>
        <w:rPr>
          <w:sz w:val="20"/>
          <w:szCs w:val="21"/>
        </w:rPr>
      </w:pPr>
      <w:r>
        <w:rPr>
          <w:sz w:val="20"/>
          <w:szCs w:val="21"/>
        </w:rPr>
        <w:t xml:space="preserve">Built event-driven pipelines using AWS Lambda, </w:t>
      </w:r>
      <w:proofErr w:type="spellStart"/>
      <w:r>
        <w:rPr>
          <w:sz w:val="20"/>
          <w:szCs w:val="21"/>
        </w:rPr>
        <w:t>EventBridge</w:t>
      </w:r>
      <w:proofErr w:type="spellEnd"/>
      <w:r>
        <w:rPr>
          <w:sz w:val="20"/>
          <w:szCs w:val="21"/>
        </w:rPr>
        <w:t>, and Kinesis; Azure Event Hubs and Stream Analytics; and Apache Kafka to ingest operational telemetry, market data, and transactional streams with minimal latency</w:t>
      </w:r>
    </w:p>
    <w:p w14:paraId="22EA8D93" w14:textId="77777777" w:rsidR="00C14D27" w:rsidRDefault="00000000">
      <w:pPr>
        <w:pStyle w:val="NormalWeb"/>
        <w:numPr>
          <w:ilvl w:val="0"/>
          <w:numId w:val="1"/>
        </w:numPr>
        <w:ind w:left="560"/>
        <w:jc w:val="both"/>
        <w:rPr>
          <w:sz w:val="20"/>
          <w:szCs w:val="21"/>
        </w:rPr>
      </w:pPr>
      <w:r>
        <w:rPr>
          <w:sz w:val="20"/>
          <w:szCs w:val="21"/>
        </w:rPr>
        <w:t>Automated infrastructure provisioning using Terraform, AWS CDK, CloudFormation, and ARM Templates across multi-account AWS environments, ensuring repeatable deployments, consistent security policies, and compliance with enterprise standards</w:t>
      </w:r>
    </w:p>
    <w:p w14:paraId="6D31BB6F" w14:textId="77777777" w:rsidR="00C14D27" w:rsidRDefault="00000000">
      <w:pPr>
        <w:pStyle w:val="NormalWeb"/>
        <w:numPr>
          <w:ilvl w:val="0"/>
          <w:numId w:val="1"/>
        </w:numPr>
        <w:ind w:left="560"/>
        <w:jc w:val="both"/>
        <w:rPr>
          <w:sz w:val="20"/>
          <w:szCs w:val="21"/>
        </w:rPr>
      </w:pPr>
      <w:r>
        <w:rPr>
          <w:sz w:val="20"/>
          <w:szCs w:val="21"/>
        </w:rPr>
        <w:t>Implemented data governance frameworks using AWS Lake Formation and Azure security controls, establishing role-based access patterns, data lineage tracking, and fine-grained permission models across analytics teams</w:t>
      </w:r>
    </w:p>
    <w:p w14:paraId="002F36F7" w14:textId="77777777" w:rsidR="00C14D27" w:rsidRDefault="00000000">
      <w:pPr>
        <w:pStyle w:val="NormalWeb"/>
        <w:numPr>
          <w:ilvl w:val="0"/>
          <w:numId w:val="1"/>
        </w:numPr>
        <w:ind w:left="560"/>
        <w:jc w:val="both"/>
        <w:rPr>
          <w:sz w:val="20"/>
          <w:szCs w:val="21"/>
        </w:rPr>
      </w:pPr>
      <w:r>
        <w:rPr>
          <w:sz w:val="20"/>
          <w:szCs w:val="21"/>
        </w:rPr>
        <w:t>Built end-to-end machine learning pipelines in SageMaker combining feature engineering, model training for anomaly detection, automated deployment, and scheduled retraining; orchestrated workflows using AWS Step Functions and ADF</w:t>
      </w:r>
    </w:p>
    <w:p w14:paraId="5D99863D" w14:textId="77777777" w:rsidR="00C14D27" w:rsidRDefault="00000000">
      <w:pPr>
        <w:pStyle w:val="NormalWeb"/>
        <w:numPr>
          <w:ilvl w:val="0"/>
          <w:numId w:val="1"/>
        </w:numPr>
        <w:ind w:left="560"/>
        <w:jc w:val="both"/>
        <w:rPr>
          <w:sz w:val="20"/>
          <w:szCs w:val="21"/>
        </w:rPr>
      </w:pPr>
      <w:r>
        <w:rPr>
          <w:sz w:val="20"/>
          <w:szCs w:val="21"/>
        </w:rPr>
        <w:t xml:space="preserve">Developed </w:t>
      </w:r>
      <w:proofErr w:type="spellStart"/>
      <w:r>
        <w:rPr>
          <w:sz w:val="20"/>
          <w:szCs w:val="21"/>
        </w:rPr>
        <w:t>PySpark</w:t>
      </w:r>
      <w:proofErr w:type="spellEnd"/>
      <w:r>
        <w:rPr>
          <w:sz w:val="20"/>
          <w:szCs w:val="21"/>
        </w:rPr>
        <w:t xml:space="preserve">-based transformation pipelines processing terabytes of heterogeneous data, optimizing complex </w:t>
      </w:r>
      <w:proofErr w:type="gramStart"/>
      <w:r>
        <w:rPr>
          <w:sz w:val="20"/>
          <w:szCs w:val="21"/>
        </w:rPr>
        <w:t>joins</w:t>
      </w:r>
      <w:proofErr w:type="gramEnd"/>
      <w:r>
        <w:rPr>
          <w:sz w:val="20"/>
          <w:szCs w:val="21"/>
        </w:rPr>
        <w:t>, aggregations, and window functions for risk calculations, fraud detection, and regulatory reporting</w:t>
      </w:r>
    </w:p>
    <w:p w14:paraId="551184E9" w14:textId="77777777" w:rsidR="00C14D27" w:rsidRDefault="00000000">
      <w:pPr>
        <w:pStyle w:val="NormalWeb"/>
        <w:numPr>
          <w:ilvl w:val="0"/>
          <w:numId w:val="1"/>
        </w:numPr>
        <w:ind w:left="560"/>
        <w:jc w:val="both"/>
        <w:rPr>
          <w:sz w:val="20"/>
          <w:szCs w:val="21"/>
        </w:rPr>
      </w:pPr>
      <w:r>
        <w:rPr>
          <w:sz w:val="20"/>
          <w:szCs w:val="21"/>
        </w:rPr>
        <w:t xml:space="preserve">Implemented security controls meeting SOX, GDPR, and HIPAA requirements through Azure Key Vault, AWS Parameter Store, S3 Object Locking, and column-level access </w:t>
      </w:r>
      <w:proofErr w:type="gramStart"/>
      <w:r>
        <w:rPr>
          <w:sz w:val="20"/>
          <w:szCs w:val="21"/>
        </w:rPr>
        <w:t>masking;</w:t>
      </w:r>
      <w:proofErr w:type="gramEnd"/>
      <w:r>
        <w:rPr>
          <w:sz w:val="20"/>
          <w:szCs w:val="21"/>
        </w:rPr>
        <w:t xml:space="preserve"> centralized secrets management across operational pipelines</w:t>
      </w:r>
    </w:p>
    <w:p w14:paraId="14184381" w14:textId="77777777" w:rsidR="00C14D27" w:rsidRDefault="00000000">
      <w:pPr>
        <w:pStyle w:val="NormalWeb"/>
        <w:numPr>
          <w:ilvl w:val="0"/>
          <w:numId w:val="1"/>
        </w:numPr>
        <w:ind w:left="560"/>
        <w:jc w:val="both"/>
        <w:rPr>
          <w:sz w:val="20"/>
          <w:szCs w:val="21"/>
        </w:rPr>
      </w:pPr>
      <w:r>
        <w:rPr>
          <w:sz w:val="20"/>
          <w:szCs w:val="21"/>
        </w:rPr>
        <w:t>Established observability frameworks to monitor pipeline performance, detect bottlenecks</w:t>
      </w:r>
      <w:proofErr w:type="gramStart"/>
      <w:r>
        <w:rPr>
          <w:sz w:val="20"/>
          <w:szCs w:val="21"/>
        </w:rPr>
        <w:t>, identify</w:t>
      </w:r>
      <w:proofErr w:type="gramEnd"/>
      <w:r>
        <w:rPr>
          <w:sz w:val="20"/>
          <w:szCs w:val="21"/>
        </w:rPr>
        <w:t xml:space="preserve"> data quality issues. Conducted data validation, reconciliation across multi-source pipelines using Delta Lake, ensuring consistency, reliability in production environments.</w:t>
      </w:r>
    </w:p>
    <w:p w14:paraId="354E8629" w14:textId="77777777" w:rsidR="00C14D27" w:rsidRDefault="00000000">
      <w:pPr>
        <w:pStyle w:val="NormalWeb"/>
        <w:numPr>
          <w:ilvl w:val="0"/>
          <w:numId w:val="1"/>
        </w:numPr>
        <w:ind w:left="560"/>
        <w:jc w:val="both"/>
        <w:rPr>
          <w:sz w:val="20"/>
          <w:szCs w:val="21"/>
        </w:rPr>
      </w:pPr>
      <w:r>
        <w:rPr>
          <w:sz w:val="20"/>
          <w:szCs w:val="21"/>
        </w:rPr>
        <w:t>Designed relational schemas in Azure SQL and optimized DynamoDB partitioning for high-throughput transactional workloads; applied lifecycle policies and data partitioning strategies to balance query performance with storage costs</w:t>
      </w:r>
    </w:p>
    <w:p w14:paraId="24518E96" w14:textId="77777777" w:rsidR="00C14D27" w:rsidRDefault="00000000">
      <w:pPr>
        <w:pStyle w:val="NormalWeb"/>
        <w:numPr>
          <w:ilvl w:val="0"/>
          <w:numId w:val="1"/>
        </w:numPr>
        <w:ind w:left="560"/>
        <w:jc w:val="both"/>
        <w:rPr>
          <w:sz w:val="20"/>
          <w:szCs w:val="21"/>
        </w:rPr>
      </w:pPr>
      <w:r>
        <w:rPr>
          <w:sz w:val="20"/>
          <w:szCs w:val="21"/>
        </w:rPr>
        <w:t>Standardized release processes using Azure DevOps, Jenkins, and GitHub Actions; automated deployment of ETL jobs, analytical notebooks, and infrastructure configurations across development, test, and production environments</w:t>
      </w:r>
    </w:p>
    <w:p w14:paraId="2287475C" w14:textId="77777777" w:rsidR="00C14D27" w:rsidRDefault="00000000">
      <w:pPr>
        <w:pStyle w:val="NormalWeb"/>
        <w:numPr>
          <w:ilvl w:val="0"/>
          <w:numId w:val="1"/>
        </w:numPr>
        <w:ind w:left="560"/>
        <w:jc w:val="both"/>
        <w:rPr>
          <w:sz w:val="20"/>
          <w:szCs w:val="21"/>
        </w:rPr>
      </w:pPr>
      <w:r>
        <w:rPr>
          <w:sz w:val="20"/>
          <w:szCs w:val="21"/>
        </w:rPr>
        <w:t>Consolidated heterogeneous data sources using AWS Database Migration Service, Apache Kafka, and event-based connectors; migrated on-premises operational and financial systems to cloud platforms while maintaining data consistency</w:t>
      </w:r>
    </w:p>
    <w:p w14:paraId="43F28B78" w14:textId="77777777" w:rsidR="00C14D27" w:rsidRDefault="00000000">
      <w:pPr>
        <w:pStyle w:val="NormalWeb"/>
        <w:numPr>
          <w:ilvl w:val="0"/>
          <w:numId w:val="1"/>
        </w:numPr>
        <w:spacing w:afterAutospacing="0"/>
        <w:ind w:left="560"/>
        <w:jc w:val="both"/>
        <w:rPr>
          <w:sz w:val="20"/>
          <w:szCs w:val="21"/>
        </w:rPr>
      </w:pPr>
      <w:r>
        <w:rPr>
          <w:sz w:val="20"/>
          <w:szCs w:val="21"/>
        </w:rPr>
        <w:t xml:space="preserve">Tuned Spark cluster scaling and data pipeline triggers based on workload patterns; optimized storage configurations and </w:t>
      </w:r>
      <w:proofErr w:type="gramStart"/>
      <w:r>
        <w:rPr>
          <w:sz w:val="20"/>
          <w:szCs w:val="21"/>
        </w:rPr>
        <w:t>compute</w:t>
      </w:r>
      <w:proofErr w:type="gramEnd"/>
      <w:r>
        <w:rPr>
          <w:sz w:val="20"/>
          <w:szCs w:val="21"/>
        </w:rPr>
        <w:t xml:space="preserve"> resources to maintain throughput while reducing operational costs and processing latency</w:t>
      </w:r>
    </w:p>
    <w:p w14:paraId="3D4D5C69" w14:textId="77777777" w:rsidR="00C14D27" w:rsidRDefault="00000000">
      <w:pPr>
        <w:pStyle w:val="Heading3"/>
        <w:spacing w:beforeLines="64" w:before="153" w:beforeAutospacing="0" w:afterLines="27" w:after="64" w:afterAutospacing="0"/>
        <w:rPr>
          <w:sz w:val="21"/>
          <w:szCs w:val="21"/>
          <w:u w:val="single"/>
        </w:rPr>
      </w:pPr>
      <w:r>
        <w:rPr>
          <w:sz w:val="21"/>
          <w:szCs w:val="21"/>
          <w:u w:val="single"/>
        </w:rPr>
        <w:t>TECHNICAL SKILLS</w:t>
      </w:r>
    </w:p>
    <w:p w14:paraId="1C9BB598" w14:textId="77777777" w:rsidR="00C14D27" w:rsidRDefault="00000000">
      <w:pPr>
        <w:pStyle w:val="NormalWeb"/>
        <w:numPr>
          <w:ilvl w:val="0"/>
          <w:numId w:val="2"/>
        </w:numPr>
        <w:spacing w:beforeAutospacing="0"/>
        <w:jc w:val="both"/>
        <w:rPr>
          <w:sz w:val="20"/>
          <w:szCs w:val="20"/>
        </w:rPr>
      </w:pPr>
      <w:r>
        <w:rPr>
          <w:b/>
          <w:bCs/>
          <w:sz w:val="20"/>
          <w:szCs w:val="20"/>
        </w:rPr>
        <w:t>Programming Languages:</w:t>
      </w:r>
      <w:r>
        <w:rPr>
          <w:sz w:val="20"/>
          <w:szCs w:val="20"/>
        </w:rPr>
        <w:t xml:space="preserve"> Python, SQL, </w:t>
      </w:r>
      <w:proofErr w:type="spellStart"/>
      <w:r>
        <w:rPr>
          <w:sz w:val="20"/>
          <w:szCs w:val="20"/>
        </w:rPr>
        <w:t>PySpark</w:t>
      </w:r>
      <w:proofErr w:type="spellEnd"/>
      <w:r>
        <w:rPr>
          <w:sz w:val="20"/>
          <w:szCs w:val="20"/>
        </w:rPr>
        <w:t>, TypeScript, HCL (Terraform), YAML, Bash</w:t>
      </w:r>
    </w:p>
    <w:p w14:paraId="1BDB87AC" w14:textId="77777777" w:rsidR="00C14D27" w:rsidRDefault="00000000">
      <w:pPr>
        <w:pStyle w:val="NormalWeb"/>
        <w:numPr>
          <w:ilvl w:val="0"/>
          <w:numId w:val="2"/>
        </w:numPr>
        <w:jc w:val="both"/>
        <w:rPr>
          <w:sz w:val="20"/>
          <w:szCs w:val="20"/>
        </w:rPr>
      </w:pPr>
      <w:r>
        <w:rPr>
          <w:b/>
          <w:bCs/>
          <w:sz w:val="20"/>
          <w:szCs w:val="20"/>
        </w:rPr>
        <w:t>Data Lakehouse &amp; Big Data:</w:t>
      </w:r>
      <w:r>
        <w:rPr>
          <w:sz w:val="20"/>
          <w:szCs w:val="20"/>
        </w:rPr>
        <w:t xml:space="preserve"> Apache Hudi, Delta Lake, Apache Iceberg, Amazon EMR, Azure Databricks, AWS Glue, Spark, Amazon Athena, Azure Synapse Analytics, HDInsight</w:t>
      </w:r>
    </w:p>
    <w:p w14:paraId="05066149" w14:textId="77777777" w:rsidR="00C14D27" w:rsidRDefault="00000000">
      <w:pPr>
        <w:pStyle w:val="NormalWeb"/>
        <w:numPr>
          <w:ilvl w:val="0"/>
          <w:numId w:val="2"/>
        </w:numPr>
        <w:jc w:val="both"/>
        <w:rPr>
          <w:sz w:val="20"/>
          <w:szCs w:val="20"/>
        </w:rPr>
      </w:pPr>
      <w:proofErr w:type="spellStart"/>
      <w:r>
        <w:rPr>
          <w:b/>
          <w:bCs/>
          <w:sz w:val="20"/>
          <w:szCs w:val="20"/>
        </w:rPr>
        <w:t>IaC</w:t>
      </w:r>
      <w:proofErr w:type="spellEnd"/>
      <w:r>
        <w:rPr>
          <w:b/>
          <w:bCs/>
          <w:sz w:val="20"/>
          <w:szCs w:val="20"/>
        </w:rPr>
        <w:t xml:space="preserve"> &amp; DevOps:</w:t>
      </w:r>
      <w:r>
        <w:rPr>
          <w:sz w:val="20"/>
          <w:szCs w:val="20"/>
        </w:rPr>
        <w:t xml:space="preserve"> Terraform, CDK, CloudFormation, ARM Templates, Azure DevOps, Jenkins, Serverless Framework, Control Tower</w:t>
      </w:r>
    </w:p>
    <w:p w14:paraId="76603B97" w14:textId="77777777" w:rsidR="00C14D27" w:rsidRDefault="00000000">
      <w:pPr>
        <w:pStyle w:val="NormalWeb"/>
        <w:numPr>
          <w:ilvl w:val="0"/>
          <w:numId w:val="2"/>
        </w:numPr>
        <w:jc w:val="both"/>
        <w:rPr>
          <w:sz w:val="20"/>
          <w:szCs w:val="20"/>
        </w:rPr>
      </w:pPr>
      <w:r>
        <w:rPr>
          <w:b/>
          <w:bCs/>
          <w:sz w:val="20"/>
          <w:szCs w:val="20"/>
        </w:rPr>
        <w:t>Orchestration &amp; Streaming:</w:t>
      </w:r>
      <w:r>
        <w:rPr>
          <w:sz w:val="20"/>
          <w:szCs w:val="20"/>
        </w:rPr>
        <w:t xml:space="preserve"> AWS Lambda, </w:t>
      </w:r>
      <w:proofErr w:type="spellStart"/>
      <w:r>
        <w:rPr>
          <w:sz w:val="20"/>
          <w:szCs w:val="20"/>
        </w:rPr>
        <w:t>EventBridge</w:t>
      </w:r>
      <w:proofErr w:type="spellEnd"/>
      <w:r>
        <w:rPr>
          <w:sz w:val="20"/>
          <w:szCs w:val="20"/>
        </w:rPr>
        <w:t>, Step Functions, ADF (V2), Azure Functions, MSK, Kinesis, Event Hubs</w:t>
      </w:r>
    </w:p>
    <w:p w14:paraId="3B229835" w14:textId="77777777" w:rsidR="00C14D27" w:rsidRDefault="00000000">
      <w:pPr>
        <w:pStyle w:val="NormalWeb"/>
        <w:numPr>
          <w:ilvl w:val="0"/>
          <w:numId w:val="2"/>
        </w:numPr>
        <w:jc w:val="both"/>
        <w:rPr>
          <w:sz w:val="20"/>
          <w:szCs w:val="20"/>
        </w:rPr>
      </w:pPr>
      <w:r>
        <w:rPr>
          <w:b/>
          <w:bCs/>
          <w:sz w:val="20"/>
          <w:szCs w:val="20"/>
        </w:rPr>
        <w:t>Storage &amp; Databases:</w:t>
      </w:r>
      <w:r>
        <w:rPr>
          <w:sz w:val="20"/>
          <w:szCs w:val="20"/>
        </w:rPr>
        <w:t xml:space="preserve"> Amazon S3, Azure Data Lake (Gen2), DynamoDB, Azure SQL, Amazon OpenSearch, DMS</w:t>
      </w:r>
    </w:p>
    <w:p w14:paraId="4AC5261D" w14:textId="77777777" w:rsidR="00C14D27" w:rsidRDefault="00000000">
      <w:pPr>
        <w:pStyle w:val="NormalWeb"/>
        <w:numPr>
          <w:ilvl w:val="0"/>
          <w:numId w:val="2"/>
        </w:numPr>
        <w:spacing w:afterLines="64" w:after="153" w:afterAutospacing="0"/>
        <w:jc w:val="both"/>
        <w:rPr>
          <w:sz w:val="20"/>
          <w:szCs w:val="20"/>
        </w:rPr>
      </w:pPr>
      <w:r>
        <w:rPr>
          <w:b/>
          <w:bCs/>
          <w:sz w:val="20"/>
          <w:szCs w:val="20"/>
        </w:rPr>
        <w:t>AIOps &amp; Governance:</w:t>
      </w:r>
      <w:r>
        <w:rPr>
          <w:sz w:val="20"/>
          <w:szCs w:val="20"/>
        </w:rPr>
        <w:t xml:space="preserve"> SageMaker Pipelines, AWS Lake Formation (Data Mesh), S3 Object Locking, Azure Key Vault, AWS X-Ray, CloudWatch, Well-Architected Framework</w:t>
      </w:r>
    </w:p>
    <w:p w14:paraId="31E2C595" w14:textId="77777777" w:rsidR="00C14D27" w:rsidRDefault="00000000">
      <w:pPr>
        <w:spacing w:line="240" w:lineRule="atLeast"/>
        <w:jc w:val="center"/>
        <w:rPr>
          <w:rFonts w:ascii="Times New Roman" w:hAnsi="Times New Roman" w:cs="Times New Roman"/>
          <w:b/>
          <w:sz w:val="22"/>
          <w:szCs w:val="22"/>
          <w:u w:val="single"/>
        </w:rPr>
      </w:pPr>
      <w:r>
        <w:rPr>
          <w:rFonts w:ascii="Times New Roman" w:eastAsia="Calibri" w:hAnsi="Times New Roman" w:cs="Times New Roman"/>
          <w:b/>
          <w:sz w:val="22"/>
          <w:szCs w:val="22"/>
          <w:u w:val="single"/>
          <w:lang w:bidi="ar"/>
        </w:rPr>
        <w:t>WORK EXPERIENCE</w:t>
      </w:r>
    </w:p>
    <w:p w14:paraId="2B76E3DE" w14:textId="77777777" w:rsidR="00C14D27" w:rsidRDefault="00000000">
      <w:pPr>
        <w:spacing w:beforeLines="64" w:before="153" w:afterLines="23" w:after="55"/>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lang w:bidi="ar"/>
        </w:rPr>
        <w:t xml:space="preserve">McKinsey &amp; Company, </w:t>
      </w:r>
      <w:r>
        <w:rPr>
          <w:rFonts w:ascii="Times New Roman" w:eastAsia="Times New Roman" w:hAnsi="Times New Roman" w:cs="Times New Roman"/>
          <w:sz w:val="21"/>
          <w:szCs w:val="21"/>
          <w:lang w:bidi="ar"/>
        </w:rPr>
        <w:t xml:space="preserve">New York, NY </w:t>
      </w:r>
      <w:r>
        <w:rPr>
          <w:rFonts w:ascii="Times New Roman" w:eastAsia="Times New Roman" w:hAnsi="Times New Roman" w:cs="Times New Roman"/>
          <w:b/>
          <w:bCs/>
          <w:sz w:val="21"/>
          <w:szCs w:val="21"/>
          <w:lang w:bidi="ar"/>
        </w:rPr>
        <w:t>| Senior Data Engineer – AIOps</w:t>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sz w:val="21"/>
          <w:szCs w:val="21"/>
          <w:lang w:bidi="ar"/>
        </w:rPr>
        <w:t>Mar 2025 – Present</w:t>
      </w:r>
    </w:p>
    <w:p w14:paraId="553169A9" w14:textId="77777777" w:rsidR="00C14D27" w:rsidRDefault="00000000">
      <w:pPr>
        <w:pStyle w:val="NormalWeb"/>
        <w:numPr>
          <w:ilvl w:val="0"/>
          <w:numId w:val="3"/>
        </w:numPr>
        <w:spacing w:beforeAutospacing="0"/>
        <w:ind w:left="560"/>
        <w:jc w:val="both"/>
        <w:rPr>
          <w:sz w:val="20"/>
          <w:szCs w:val="20"/>
        </w:rPr>
      </w:pPr>
      <w:r>
        <w:rPr>
          <w:sz w:val="20"/>
          <w:szCs w:val="20"/>
        </w:rPr>
        <w:t>Built incremental and transactional ETL pipelines using Apache Hudi, Delta Lake, Iceberg on EMR, ingesting heterogeneous operational data from IT monitoring tools, system logs</w:t>
      </w:r>
      <w:proofErr w:type="gramStart"/>
      <w:r>
        <w:rPr>
          <w:sz w:val="20"/>
          <w:szCs w:val="20"/>
        </w:rPr>
        <w:t>, service</w:t>
      </w:r>
      <w:proofErr w:type="gramEnd"/>
      <w:r>
        <w:rPr>
          <w:sz w:val="20"/>
          <w:szCs w:val="20"/>
        </w:rPr>
        <w:t xml:space="preserve"> telemetry to enable consistent, AIOps analytics.</w:t>
      </w:r>
    </w:p>
    <w:p w14:paraId="05946C79" w14:textId="77777777" w:rsidR="00C14D27" w:rsidRDefault="00000000">
      <w:pPr>
        <w:pStyle w:val="NormalWeb"/>
        <w:numPr>
          <w:ilvl w:val="0"/>
          <w:numId w:val="3"/>
        </w:numPr>
        <w:ind w:left="560"/>
        <w:jc w:val="both"/>
        <w:rPr>
          <w:sz w:val="20"/>
          <w:szCs w:val="20"/>
        </w:rPr>
      </w:pPr>
      <w:r>
        <w:rPr>
          <w:sz w:val="20"/>
          <w:szCs w:val="20"/>
        </w:rPr>
        <w:t>Orchestrated machine learning workflows in Amazon SageMaker Pipelines, integrating feature extraction from streaming metrics, model training for anomaly detection, automated deployment, and scheduled retraining for predictive operational insights.</w:t>
      </w:r>
    </w:p>
    <w:p w14:paraId="63CB2D50" w14:textId="77777777" w:rsidR="00C14D27" w:rsidRDefault="00000000">
      <w:pPr>
        <w:pStyle w:val="NormalWeb"/>
        <w:numPr>
          <w:ilvl w:val="0"/>
          <w:numId w:val="3"/>
        </w:numPr>
        <w:ind w:left="560"/>
        <w:jc w:val="both"/>
        <w:rPr>
          <w:sz w:val="20"/>
          <w:szCs w:val="20"/>
        </w:rPr>
      </w:pPr>
      <w:r>
        <w:rPr>
          <w:sz w:val="20"/>
          <w:szCs w:val="20"/>
        </w:rPr>
        <w:t xml:space="preserve">Developed event-driven, serverless ingestion and transformation pipelines with AWS Lambda, </w:t>
      </w:r>
      <w:proofErr w:type="spellStart"/>
      <w:r>
        <w:rPr>
          <w:sz w:val="20"/>
          <w:szCs w:val="20"/>
        </w:rPr>
        <w:t>EventBridge</w:t>
      </w:r>
      <w:proofErr w:type="spellEnd"/>
      <w:r>
        <w:rPr>
          <w:sz w:val="20"/>
          <w:szCs w:val="20"/>
        </w:rPr>
        <w:t>, Serverless Framework, processing real-time log streams, alert data, and telemetry from multiple operational systems.</w:t>
      </w:r>
    </w:p>
    <w:p w14:paraId="3E8D0398" w14:textId="77777777" w:rsidR="00C14D27" w:rsidRDefault="00000000">
      <w:pPr>
        <w:pStyle w:val="NormalWeb"/>
        <w:numPr>
          <w:ilvl w:val="0"/>
          <w:numId w:val="3"/>
        </w:numPr>
        <w:ind w:left="560"/>
        <w:jc w:val="both"/>
        <w:rPr>
          <w:sz w:val="20"/>
          <w:szCs w:val="20"/>
        </w:rPr>
      </w:pPr>
      <w:r>
        <w:rPr>
          <w:sz w:val="20"/>
          <w:szCs w:val="20"/>
        </w:rPr>
        <w:t>Implemented multi-account AWS deployment strategies with AWS Control Tower and CDK, establishing isolated production, staging, and development environments with consistent security policies and resource provisioning for AIOps pipelines.</w:t>
      </w:r>
    </w:p>
    <w:p w14:paraId="657ABC05" w14:textId="77777777" w:rsidR="00C14D27" w:rsidRDefault="00000000">
      <w:pPr>
        <w:pStyle w:val="NormalWeb"/>
        <w:numPr>
          <w:ilvl w:val="0"/>
          <w:numId w:val="3"/>
        </w:numPr>
        <w:ind w:left="560"/>
        <w:jc w:val="both"/>
        <w:rPr>
          <w:sz w:val="20"/>
          <w:szCs w:val="20"/>
        </w:rPr>
      </w:pPr>
      <w:r>
        <w:rPr>
          <w:sz w:val="20"/>
          <w:szCs w:val="20"/>
        </w:rPr>
        <w:t>Automated end-to-end infrastructure provisioning using Terraform, AWS CDK, implementing repeatable, auditable deployments for operational pipelines across multi-account environments while ensuring environment-agnostic consistency and compliance.</w:t>
      </w:r>
    </w:p>
    <w:p w14:paraId="0FBAD5EB" w14:textId="77777777" w:rsidR="00C14D27" w:rsidRDefault="00000000">
      <w:pPr>
        <w:pStyle w:val="NormalWeb"/>
        <w:numPr>
          <w:ilvl w:val="0"/>
          <w:numId w:val="3"/>
        </w:numPr>
        <w:ind w:left="560"/>
        <w:jc w:val="both"/>
        <w:rPr>
          <w:sz w:val="20"/>
          <w:szCs w:val="20"/>
        </w:rPr>
      </w:pPr>
      <w:r>
        <w:rPr>
          <w:sz w:val="20"/>
          <w:szCs w:val="20"/>
        </w:rPr>
        <w:lastRenderedPageBreak/>
        <w:t>Designed and implemented a Data Mesh architecture with AWS Lake Formation, enabling domain-level ownership of operational datasets, fine-grained access controls, seamless collaboration between AIOps, engineering, and analytics teams.</w:t>
      </w:r>
    </w:p>
    <w:p w14:paraId="218FD6A5" w14:textId="77777777" w:rsidR="00C14D27" w:rsidRDefault="00000000">
      <w:pPr>
        <w:pStyle w:val="NormalWeb"/>
        <w:numPr>
          <w:ilvl w:val="0"/>
          <w:numId w:val="3"/>
        </w:numPr>
        <w:ind w:left="560"/>
        <w:jc w:val="both"/>
        <w:rPr>
          <w:sz w:val="20"/>
          <w:szCs w:val="20"/>
        </w:rPr>
      </w:pPr>
      <w:r>
        <w:rPr>
          <w:sz w:val="20"/>
          <w:szCs w:val="20"/>
        </w:rPr>
        <w:t>Enforced data immutability and retention policies using S3 Object Locking, securing operational datasets including system logs, telemetry, and transactional events to meet enterprise retention standards and regulatory compliance.</w:t>
      </w:r>
    </w:p>
    <w:p w14:paraId="16E6F169" w14:textId="77777777" w:rsidR="00C14D27" w:rsidRDefault="00000000">
      <w:pPr>
        <w:pStyle w:val="NormalWeb"/>
        <w:numPr>
          <w:ilvl w:val="0"/>
          <w:numId w:val="3"/>
        </w:numPr>
        <w:ind w:left="560"/>
        <w:jc w:val="both"/>
        <w:rPr>
          <w:sz w:val="20"/>
          <w:szCs w:val="20"/>
        </w:rPr>
      </w:pPr>
      <w:r>
        <w:rPr>
          <w:sz w:val="20"/>
          <w:szCs w:val="20"/>
        </w:rPr>
        <w:t>Migrated legacy operational databases and telemetry streams to AWS using DMS, consolidating heterogeneous sources into unified, managed pipelines for operational analytics, anomaly detection, and machine learning model consumption.</w:t>
      </w:r>
    </w:p>
    <w:p w14:paraId="54A0ED48" w14:textId="77777777" w:rsidR="00C14D27" w:rsidRDefault="00000000">
      <w:pPr>
        <w:pStyle w:val="NormalWeb"/>
        <w:numPr>
          <w:ilvl w:val="0"/>
          <w:numId w:val="3"/>
        </w:numPr>
        <w:ind w:left="560"/>
        <w:jc w:val="both"/>
        <w:rPr>
          <w:sz w:val="20"/>
          <w:szCs w:val="20"/>
        </w:rPr>
      </w:pPr>
      <w:r>
        <w:rPr>
          <w:sz w:val="20"/>
          <w:szCs w:val="20"/>
        </w:rPr>
        <w:t xml:space="preserve">Built event-driven orchestration for ETL workflows and model retraining using </w:t>
      </w:r>
      <w:proofErr w:type="spellStart"/>
      <w:r>
        <w:rPr>
          <w:sz w:val="20"/>
          <w:szCs w:val="20"/>
        </w:rPr>
        <w:t>EventBridge</w:t>
      </w:r>
      <w:proofErr w:type="spellEnd"/>
      <w:r>
        <w:rPr>
          <w:sz w:val="20"/>
          <w:szCs w:val="20"/>
        </w:rPr>
        <w:t xml:space="preserve"> and Lambda, enabling near real-time updates to operational intelligence dashboards, reducing latency, and improving responsiveness to system incidents.</w:t>
      </w:r>
    </w:p>
    <w:p w14:paraId="3205FE67" w14:textId="77777777" w:rsidR="00C14D27" w:rsidRDefault="00000000">
      <w:pPr>
        <w:pStyle w:val="NormalWeb"/>
        <w:numPr>
          <w:ilvl w:val="0"/>
          <w:numId w:val="3"/>
        </w:numPr>
        <w:ind w:left="560"/>
        <w:jc w:val="both"/>
        <w:rPr>
          <w:sz w:val="20"/>
          <w:szCs w:val="20"/>
        </w:rPr>
      </w:pPr>
      <w:r>
        <w:rPr>
          <w:sz w:val="20"/>
          <w:szCs w:val="20"/>
        </w:rPr>
        <w:t>Applied AWS Well-Architected Framework principles across pipelines, optimizing for reliability, operational security, performance, and cost efficiency in high-throughput, multi-account AIOps environments.</w:t>
      </w:r>
    </w:p>
    <w:p w14:paraId="77C575B9" w14:textId="77777777" w:rsidR="00C14D27" w:rsidRDefault="00000000">
      <w:pPr>
        <w:pStyle w:val="NormalWeb"/>
        <w:numPr>
          <w:ilvl w:val="0"/>
          <w:numId w:val="3"/>
        </w:numPr>
        <w:ind w:left="560"/>
        <w:jc w:val="both"/>
        <w:rPr>
          <w:sz w:val="20"/>
          <w:szCs w:val="20"/>
        </w:rPr>
      </w:pPr>
      <w:r>
        <w:rPr>
          <w:sz w:val="20"/>
          <w:szCs w:val="20"/>
        </w:rPr>
        <w:t>Monitored pipeline execution, data quality, and workflow reliability with EMR metrics, CloudWatch logs, and Kinesis stream metrics, proactively identifying anomalies, performance bottlenecks, and data inconsistencies.</w:t>
      </w:r>
    </w:p>
    <w:p w14:paraId="0363D874" w14:textId="77777777" w:rsidR="00C14D27" w:rsidRDefault="00000000">
      <w:pPr>
        <w:pStyle w:val="NormalWeb"/>
        <w:numPr>
          <w:ilvl w:val="0"/>
          <w:numId w:val="3"/>
        </w:numPr>
        <w:ind w:left="560"/>
        <w:jc w:val="both"/>
        <w:rPr>
          <w:sz w:val="20"/>
          <w:szCs w:val="20"/>
        </w:rPr>
      </w:pPr>
      <w:r>
        <w:rPr>
          <w:sz w:val="20"/>
          <w:szCs w:val="20"/>
        </w:rPr>
        <w:t>Developed modular, version-controlled ETL components in Hudi, Iceberg, Delta Lake, supporting schema evolution, incremental updates, and historical operational analytics for troubleshooting and incident investigation.</w:t>
      </w:r>
    </w:p>
    <w:p w14:paraId="0083F60E" w14:textId="77777777" w:rsidR="00C14D27" w:rsidRDefault="00000000">
      <w:pPr>
        <w:pStyle w:val="NormalWeb"/>
        <w:numPr>
          <w:ilvl w:val="0"/>
          <w:numId w:val="3"/>
        </w:numPr>
        <w:ind w:left="560"/>
        <w:jc w:val="both"/>
        <w:rPr>
          <w:sz w:val="20"/>
          <w:szCs w:val="20"/>
        </w:rPr>
      </w:pPr>
      <w:r>
        <w:rPr>
          <w:sz w:val="20"/>
          <w:szCs w:val="20"/>
        </w:rPr>
        <w:t xml:space="preserve">Implemented automated error handling, </w:t>
      </w:r>
      <w:proofErr w:type="gramStart"/>
      <w:r>
        <w:rPr>
          <w:sz w:val="20"/>
          <w:szCs w:val="20"/>
        </w:rPr>
        <w:t>retries</w:t>
      </w:r>
      <w:proofErr w:type="gramEnd"/>
      <w:r>
        <w:rPr>
          <w:sz w:val="20"/>
          <w:szCs w:val="20"/>
        </w:rPr>
        <w:t xml:space="preserve">, and </w:t>
      </w:r>
      <w:proofErr w:type="gramStart"/>
      <w:r>
        <w:rPr>
          <w:sz w:val="20"/>
          <w:szCs w:val="20"/>
        </w:rPr>
        <w:t>alerting in</w:t>
      </w:r>
      <w:proofErr w:type="gramEnd"/>
      <w:r>
        <w:rPr>
          <w:sz w:val="20"/>
          <w:szCs w:val="20"/>
        </w:rPr>
        <w:t xml:space="preserve"> serverless pipelines using Lambda and </w:t>
      </w:r>
      <w:proofErr w:type="spellStart"/>
      <w:r>
        <w:rPr>
          <w:sz w:val="20"/>
          <w:szCs w:val="20"/>
        </w:rPr>
        <w:t>EventBridge</w:t>
      </w:r>
      <w:proofErr w:type="spellEnd"/>
      <w:r>
        <w:rPr>
          <w:sz w:val="20"/>
          <w:szCs w:val="20"/>
        </w:rPr>
        <w:t>, enhancing pipeline resilience and uptime for real-time operational data streams.</w:t>
      </w:r>
    </w:p>
    <w:p w14:paraId="06A2DB0C" w14:textId="77777777" w:rsidR="00C14D27" w:rsidRDefault="00000000">
      <w:pPr>
        <w:pStyle w:val="NormalWeb"/>
        <w:numPr>
          <w:ilvl w:val="0"/>
          <w:numId w:val="3"/>
        </w:numPr>
        <w:ind w:left="560"/>
        <w:jc w:val="both"/>
        <w:rPr>
          <w:sz w:val="20"/>
          <w:szCs w:val="20"/>
        </w:rPr>
      </w:pPr>
      <w:r>
        <w:rPr>
          <w:sz w:val="20"/>
          <w:szCs w:val="20"/>
        </w:rPr>
        <w:t>Refactored legacy batch ETL processes into scalable, event-driven pipelines leveraging EMR lakes, serverless orchestration, and Data Mesh patterns, improving maintainability and reducing processing bottlenecks.</w:t>
      </w:r>
    </w:p>
    <w:p w14:paraId="6BB7F5C4" w14:textId="77777777" w:rsidR="00C14D27" w:rsidRDefault="00000000">
      <w:pPr>
        <w:pStyle w:val="NormalWeb"/>
        <w:numPr>
          <w:ilvl w:val="0"/>
          <w:numId w:val="3"/>
        </w:numPr>
        <w:spacing w:afterAutospacing="0"/>
        <w:ind w:left="560"/>
        <w:jc w:val="both"/>
        <w:rPr>
          <w:sz w:val="20"/>
          <w:szCs w:val="20"/>
        </w:rPr>
      </w:pPr>
      <w:r>
        <w:rPr>
          <w:sz w:val="20"/>
          <w:szCs w:val="20"/>
        </w:rPr>
        <w:t>Conducted end-to-end data validation and reconciliation across multi-source operational pipelines using Delta Lake and Hudi, ensuring consistency between transactional telemetry stores and analytical dashboards used by AIOps teams.</w:t>
      </w:r>
    </w:p>
    <w:p w14:paraId="3FAC410E" w14:textId="77777777" w:rsidR="00C14D27" w:rsidRDefault="00000000">
      <w:pPr>
        <w:spacing w:beforeLines="18" w:before="43" w:afterLines="64" w:after="153"/>
        <w:jc w:val="both"/>
        <w:rPr>
          <w:rFonts w:ascii="Times New Roman" w:eastAsia="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Apache Hudi, Delta Lake, Apache Iceberg on EMR, Amazon SageMaker Pipelines, AWS Lambda, </w:t>
      </w:r>
      <w:proofErr w:type="spellStart"/>
      <w:r>
        <w:rPr>
          <w:rFonts w:ascii="Times New Roman" w:eastAsia="Times New Roman" w:hAnsi="Times New Roman" w:cs="Times New Roman"/>
          <w:lang w:bidi="ar"/>
        </w:rPr>
        <w:t>EventBridge</w:t>
      </w:r>
      <w:proofErr w:type="spellEnd"/>
      <w:r>
        <w:rPr>
          <w:rFonts w:ascii="Times New Roman" w:eastAsia="Times New Roman" w:hAnsi="Times New Roman" w:cs="Times New Roman"/>
          <w:lang w:bidi="ar"/>
        </w:rPr>
        <w:t>, Serverless Framework, CDK, Control Tower, Lake Formation, Terraform, Amazon S3 Object Locking, AWS DMS, AWS Well-Architected Framework</w:t>
      </w:r>
    </w:p>
    <w:p w14:paraId="3510E56A" w14:textId="77777777" w:rsidR="00C14D27" w:rsidRDefault="00000000">
      <w:pPr>
        <w:spacing w:afterLines="27" w:after="64"/>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lang w:bidi="ar"/>
        </w:rPr>
        <w:t xml:space="preserve">Broadridge Financial Solutions, </w:t>
      </w:r>
      <w:r>
        <w:rPr>
          <w:rFonts w:ascii="Times New Roman" w:eastAsia="Times New Roman" w:hAnsi="Times New Roman" w:cs="Times New Roman"/>
          <w:sz w:val="21"/>
          <w:szCs w:val="21"/>
          <w:lang w:bidi="ar"/>
        </w:rPr>
        <w:t xml:space="preserve">New York, NY </w:t>
      </w:r>
      <w:r>
        <w:rPr>
          <w:rFonts w:ascii="Times New Roman" w:eastAsia="Times New Roman" w:hAnsi="Times New Roman" w:cs="Times New Roman"/>
          <w:b/>
          <w:bCs/>
          <w:sz w:val="21"/>
          <w:szCs w:val="21"/>
          <w:lang w:bidi="ar"/>
        </w:rPr>
        <w:t>| Senior Data Engineer</w:t>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t>Dec 2023 – Feb 2025</w:t>
      </w:r>
    </w:p>
    <w:p w14:paraId="3C165DE3" w14:textId="77777777" w:rsidR="00C14D27" w:rsidRDefault="00000000">
      <w:pPr>
        <w:pStyle w:val="NormalWeb"/>
        <w:numPr>
          <w:ilvl w:val="0"/>
          <w:numId w:val="4"/>
        </w:numPr>
        <w:spacing w:beforeAutospacing="0"/>
        <w:ind w:left="560"/>
        <w:jc w:val="both"/>
        <w:rPr>
          <w:sz w:val="20"/>
          <w:szCs w:val="20"/>
        </w:rPr>
      </w:pPr>
      <w:r>
        <w:rPr>
          <w:sz w:val="20"/>
          <w:szCs w:val="20"/>
        </w:rPr>
        <w:t>Built and orchestrated ETL pipelines with ADF V2 to consolidate transactional, market, and reference data from multiple internal and external financial systems into Data Lake Gen2, ensuring availability for downstream trading analytics, regulatory workflows.</w:t>
      </w:r>
    </w:p>
    <w:p w14:paraId="007370D1" w14:textId="77777777" w:rsidR="00C14D27" w:rsidRDefault="00000000">
      <w:pPr>
        <w:pStyle w:val="NormalWeb"/>
        <w:numPr>
          <w:ilvl w:val="0"/>
          <w:numId w:val="4"/>
        </w:numPr>
        <w:ind w:left="560"/>
        <w:jc w:val="both"/>
        <w:rPr>
          <w:sz w:val="20"/>
          <w:szCs w:val="20"/>
        </w:rPr>
      </w:pPr>
      <w:r>
        <w:rPr>
          <w:sz w:val="20"/>
          <w:szCs w:val="20"/>
        </w:rPr>
        <w:t>Designed and maintained Delta Lake tables in Databricks, applying ACID transactions, schema enforcement, and partitioning strategies to ensure reliable, consistent storage of time-series market data, trade history, and regulatory reporting datasets.</w:t>
      </w:r>
    </w:p>
    <w:p w14:paraId="54CF7489" w14:textId="77777777" w:rsidR="00C14D27" w:rsidRDefault="00000000">
      <w:pPr>
        <w:pStyle w:val="NormalWeb"/>
        <w:numPr>
          <w:ilvl w:val="0"/>
          <w:numId w:val="4"/>
        </w:numPr>
        <w:ind w:left="560"/>
        <w:jc w:val="both"/>
        <w:rPr>
          <w:sz w:val="20"/>
          <w:szCs w:val="20"/>
        </w:rPr>
      </w:pPr>
      <w:r>
        <w:rPr>
          <w:sz w:val="20"/>
          <w:szCs w:val="20"/>
        </w:rPr>
        <w:t xml:space="preserve">Developed </w:t>
      </w:r>
      <w:proofErr w:type="spellStart"/>
      <w:r>
        <w:rPr>
          <w:sz w:val="20"/>
          <w:szCs w:val="20"/>
        </w:rPr>
        <w:t>PySpark</w:t>
      </w:r>
      <w:proofErr w:type="spellEnd"/>
      <w:r>
        <w:rPr>
          <w:sz w:val="20"/>
          <w:szCs w:val="20"/>
        </w:rPr>
        <w:t xml:space="preserve"> transformation pipelines for complex risk calculations, optimizing </w:t>
      </w:r>
      <w:proofErr w:type="gramStart"/>
      <w:r>
        <w:rPr>
          <w:sz w:val="20"/>
          <w:szCs w:val="20"/>
        </w:rPr>
        <w:t>joins</w:t>
      </w:r>
      <w:proofErr w:type="gramEnd"/>
      <w:r>
        <w:rPr>
          <w:sz w:val="20"/>
          <w:szCs w:val="20"/>
        </w:rPr>
        <w:t>, aggregations, and window functions to improve efficiency and maintain consistency across end-to-end market and portfolio data processing.</w:t>
      </w:r>
    </w:p>
    <w:p w14:paraId="75E32A95" w14:textId="77777777" w:rsidR="00C14D27" w:rsidRDefault="00000000">
      <w:pPr>
        <w:pStyle w:val="NormalWeb"/>
        <w:numPr>
          <w:ilvl w:val="0"/>
          <w:numId w:val="4"/>
        </w:numPr>
        <w:ind w:left="560"/>
        <w:jc w:val="both"/>
        <w:rPr>
          <w:sz w:val="20"/>
          <w:szCs w:val="20"/>
        </w:rPr>
      </w:pPr>
      <w:r>
        <w:rPr>
          <w:sz w:val="20"/>
          <w:szCs w:val="20"/>
        </w:rPr>
        <w:t>Ingested, processed market feeds via Event Hubs, integrating trade, quote events into portfolio valuation pipelines. Maintained end-to-end lineage and audit logs in Data Factory and Synapse to ensure SOX, GDPR, internal compliance traceability.</w:t>
      </w:r>
    </w:p>
    <w:p w14:paraId="78A152D3" w14:textId="77777777" w:rsidR="00C14D27" w:rsidRDefault="00000000">
      <w:pPr>
        <w:pStyle w:val="NormalWeb"/>
        <w:numPr>
          <w:ilvl w:val="0"/>
          <w:numId w:val="4"/>
        </w:numPr>
        <w:ind w:left="560"/>
        <w:jc w:val="both"/>
        <w:rPr>
          <w:sz w:val="20"/>
          <w:szCs w:val="20"/>
        </w:rPr>
      </w:pPr>
      <w:r>
        <w:rPr>
          <w:sz w:val="20"/>
          <w:szCs w:val="20"/>
        </w:rPr>
        <w:t>Built analytical SQL models in Azure Synapse for compliance and reporting dashboards, integrating normalized and denormalized datasets. Applied RBAC via Azure Active Directory to secure sensitive financial, regulatory, and portfolio data.</w:t>
      </w:r>
    </w:p>
    <w:p w14:paraId="32A79176" w14:textId="77777777" w:rsidR="00C14D27" w:rsidRDefault="00000000">
      <w:pPr>
        <w:pStyle w:val="NormalWeb"/>
        <w:numPr>
          <w:ilvl w:val="0"/>
          <w:numId w:val="4"/>
        </w:numPr>
        <w:ind w:left="560"/>
        <w:jc w:val="both"/>
        <w:rPr>
          <w:sz w:val="20"/>
          <w:szCs w:val="20"/>
        </w:rPr>
      </w:pPr>
      <w:r>
        <w:rPr>
          <w:sz w:val="20"/>
          <w:szCs w:val="20"/>
        </w:rPr>
        <w:t>Automated deployment of pipelines, Databricks notebooks, and infrastructure configurations using Azure DevOps with YAML, ensuring consistent, repeatable releases across development, test, and production environments.</w:t>
      </w:r>
    </w:p>
    <w:p w14:paraId="72E8A9CA" w14:textId="77777777" w:rsidR="00C14D27" w:rsidRDefault="00000000">
      <w:pPr>
        <w:pStyle w:val="NormalWeb"/>
        <w:numPr>
          <w:ilvl w:val="0"/>
          <w:numId w:val="4"/>
        </w:numPr>
        <w:ind w:left="560"/>
        <w:jc w:val="both"/>
        <w:rPr>
          <w:sz w:val="20"/>
          <w:szCs w:val="20"/>
        </w:rPr>
      </w:pPr>
      <w:r>
        <w:rPr>
          <w:sz w:val="20"/>
          <w:szCs w:val="20"/>
        </w:rPr>
        <w:t>Monitored pipeline execution, transformation performance, and data quality with Application Insights, implementing custom telemetry and alerts to detect failures, data anomalies, and bottlenecks in real-time trade and market data flows.</w:t>
      </w:r>
    </w:p>
    <w:p w14:paraId="6FCFDA31" w14:textId="77777777" w:rsidR="00C14D27" w:rsidRDefault="00000000">
      <w:pPr>
        <w:pStyle w:val="NormalWeb"/>
        <w:numPr>
          <w:ilvl w:val="0"/>
          <w:numId w:val="4"/>
        </w:numPr>
        <w:ind w:left="560"/>
        <w:jc w:val="both"/>
        <w:rPr>
          <w:sz w:val="20"/>
          <w:szCs w:val="20"/>
        </w:rPr>
      </w:pPr>
      <w:r>
        <w:rPr>
          <w:sz w:val="20"/>
          <w:szCs w:val="20"/>
        </w:rPr>
        <w:t>Tuned Data Factory triggers and dynamically scaled Databricks clusters based on workload patterns, maintaining efficient processing of high-volume streaming and batch financial datasets while reducing pipeline latency.</w:t>
      </w:r>
    </w:p>
    <w:p w14:paraId="347351BD" w14:textId="77777777" w:rsidR="00C14D27" w:rsidRDefault="00000000">
      <w:pPr>
        <w:pStyle w:val="NormalWeb"/>
        <w:numPr>
          <w:ilvl w:val="0"/>
          <w:numId w:val="4"/>
        </w:numPr>
        <w:ind w:left="560"/>
        <w:jc w:val="both"/>
        <w:rPr>
          <w:sz w:val="20"/>
          <w:szCs w:val="20"/>
        </w:rPr>
      </w:pPr>
      <w:r>
        <w:rPr>
          <w:sz w:val="20"/>
          <w:szCs w:val="20"/>
        </w:rPr>
        <w:t>Built modular notebooks and reusable ETL pipelines to standardize recurring transformations, including trade enrichment, pricing calculations, and regulatory reporting, reducing errors and enabling faster onboarding of new data sources.</w:t>
      </w:r>
    </w:p>
    <w:p w14:paraId="4ACDCA5D" w14:textId="77777777" w:rsidR="00C14D27" w:rsidRDefault="00000000">
      <w:pPr>
        <w:pStyle w:val="NormalWeb"/>
        <w:numPr>
          <w:ilvl w:val="0"/>
          <w:numId w:val="4"/>
        </w:numPr>
        <w:ind w:left="560"/>
        <w:jc w:val="both"/>
        <w:rPr>
          <w:sz w:val="20"/>
          <w:szCs w:val="20"/>
        </w:rPr>
      </w:pPr>
      <w:r>
        <w:rPr>
          <w:sz w:val="20"/>
          <w:szCs w:val="20"/>
        </w:rPr>
        <w:t>Developed feature engineering pipelines in Databricks for fraud detection, client segmentation, and transaction risk scoring, integrating streaming and historical datasets for machine learning models used by internal analytics teams.</w:t>
      </w:r>
    </w:p>
    <w:p w14:paraId="779517CB" w14:textId="77777777" w:rsidR="00C14D27" w:rsidRDefault="00000000">
      <w:pPr>
        <w:pStyle w:val="NormalWeb"/>
        <w:numPr>
          <w:ilvl w:val="0"/>
          <w:numId w:val="4"/>
        </w:numPr>
        <w:spacing w:afterLines="14" w:after="33" w:afterAutospacing="0"/>
        <w:ind w:left="560"/>
        <w:jc w:val="both"/>
        <w:rPr>
          <w:sz w:val="20"/>
          <w:szCs w:val="20"/>
        </w:rPr>
      </w:pPr>
      <w:r>
        <w:rPr>
          <w:sz w:val="20"/>
          <w:szCs w:val="20"/>
        </w:rPr>
        <w:t>Exposed curated, aggregated financial datasets through REST APIs on Azure App Services, allowing internal trading applications, dashboards, and reporting tools to access consistent, up-to-date data.</w:t>
      </w:r>
    </w:p>
    <w:p w14:paraId="70A4ED79" w14:textId="77777777" w:rsidR="00C14D27" w:rsidRDefault="00000000">
      <w:pPr>
        <w:spacing w:afterLines="64" w:after="153"/>
        <w:jc w:val="both"/>
        <w:rPr>
          <w:rFonts w:ascii="Times New Roman" w:eastAsia="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Azure Data Factory V2, Azure Databricks, Azure Data Lake Gen2, Delta Lake, </w:t>
      </w:r>
      <w:proofErr w:type="spellStart"/>
      <w:r>
        <w:rPr>
          <w:rFonts w:ascii="Times New Roman" w:eastAsia="Times New Roman" w:hAnsi="Times New Roman" w:cs="Times New Roman"/>
          <w:lang w:bidi="ar"/>
        </w:rPr>
        <w:t>PySpark</w:t>
      </w:r>
      <w:proofErr w:type="spellEnd"/>
      <w:r>
        <w:rPr>
          <w:rFonts w:ascii="Times New Roman" w:eastAsia="Times New Roman" w:hAnsi="Times New Roman" w:cs="Times New Roman"/>
          <w:lang w:bidi="ar"/>
        </w:rPr>
        <w:t>, Azure Event Hubs, Azure Synapse Analytics, Azure DevOps (YAML), Azure Key Vault, Application Insights, Azure Active Directory (RBAC), Azure App Services</w:t>
      </w:r>
    </w:p>
    <w:p w14:paraId="7B5DE1F4" w14:textId="77777777" w:rsidR="00C14D27" w:rsidRDefault="00000000">
      <w:pPr>
        <w:spacing w:afterLines="27" w:after="64"/>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lang w:bidi="ar"/>
        </w:rPr>
        <w:t xml:space="preserve">LTI Mindtree, </w:t>
      </w:r>
      <w:r>
        <w:rPr>
          <w:rFonts w:ascii="Times New Roman" w:eastAsia="Times New Roman" w:hAnsi="Times New Roman" w:cs="Times New Roman"/>
          <w:bCs/>
          <w:sz w:val="21"/>
          <w:szCs w:val="21"/>
          <w:lang w:bidi="ar"/>
        </w:rPr>
        <w:t>Charlotte, NC</w:t>
      </w:r>
      <w:r>
        <w:rPr>
          <w:rFonts w:ascii="Times New Roman" w:eastAsia="Times New Roman" w:hAnsi="Times New Roman" w:cs="Times New Roman"/>
          <w:b/>
          <w:bCs/>
          <w:sz w:val="21"/>
          <w:szCs w:val="21"/>
          <w:lang w:bidi="ar"/>
        </w:rPr>
        <w:t xml:space="preserve"> | Data Engineer</w:t>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t>Mar 2022 – Nov 2023</w:t>
      </w:r>
    </w:p>
    <w:p w14:paraId="27167EBD" w14:textId="77777777" w:rsidR="00C14D27" w:rsidRDefault="00000000">
      <w:pPr>
        <w:pStyle w:val="NormalWeb"/>
        <w:numPr>
          <w:ilvl w:val="3"/>
          <w:numId w:val="5"/>
        </w:numPr>
        <w:spacing w:beforeAutospacing="0"/>
        <w:contextualSpacing/>
        <w:jc w:val="both"/>
        <w:rPr>
          <w:sz w:val="20"/>
          <w:szCs w:val="20"/>
        </w:rPr>
      </w:pPr>
      <w:r>
        <w:rPr>
          <w:sz w:val="20"/>
          <w:szCs w:val="20"/>
        </w:rPr>
        <w:t>Automated schema detection and metadata cataloging on S3 using AWS Glue Crawlers and Lake Formation, eliminating manual schema updates and enabling faster, reliable data discovery for analytics.</w:t>
      </w:r>
    </w:p>
    <w:p w14:paraId="2016862F" w14:textId="77777777" w:rsidR="00C14D27" w:rsidRDefault="00000000">
      <w:pPr>
        <w:pStyle w:val="NormalWeb"/>
        <w:numPr>
          <w:ilvl w:val="0"/>
          <w:numId w:val="5"/>
        </w:numPr>
        <w:contextualSpacing/>
        <w:jc w:val="both"/>
        <w:rPr>
          <w:sz w:val="20"/>
          <w:szCs w:val="20"/>
        </w:rPr>
      </w:pPr>
      <w:r>
        <w:rPr>
          <w:sz w:val="20"/>
          <w:szCs w:val="20"/>
        </w:rPr>
        <w:t>Developed Amazon Athena SQL queries on S3, allowing analysts to access raw data directly and reducing ETL processing time.</w:t>
      </w:r>
    </w:p>
    <w:p w14:paraId="7E7215E8" w14:textId="77777777" w:rsidR="00C14D27" w:rsidRDefault="00000000">
      <w:pPr>
        <w:pStyle w:val="NormalWeb"/>
        <w:numPr>
          <w:ilvl w:val="0"/>
          <w:numId w:val="5"/>
        </w:numPr>
        <w:contextualSpacing/>
        <w:jc w:val="both"/>
        <w:rPr>
          <w:sz w:val="20"/>
          <w:szCs w:val="20"/>
        </w:rPr>
      </w:pPr>
      <w:r>
        <w:rPr>
          <w:sz w:val="20"/>
          <w:szCs w:val="20"/>
        </w:rPr>
        <w:t>Applied access policies, column-level masking in Lake Formation, protecting sensitive fields, enforcing GDPR, HIPAA compliance.</w:t>
      </w:r>
    </w:p>
    <w:p w14:paraId="5FB33911" w14:textId="77777777" w:rsidR="00C14D27" w:rsidRDefault="00000000">
      <w:pPr>
        <w:pStyle w:val="NormalWeb"/>
        <w:numPr>
          <w:ilvl w:val="0"/>
          <w:numId w:val="5"/>
        </w:numPr>
        <w:contextualSpacing/>
        <w:jc w:val="both"/>
        <w:rPr>
          <w:sz w:val="20"/>
          <w:szCs w:val="20"/>
        </w:rPr>
      </w:pPr>
      <w:r>
        <w:rPr>
          <w:sz w:val="20"/>
          <w:szCs w:val="20"/>
        </w:rPr>
        <w:t xml:space="preserve">Managed distributed storage, </w:t>
      </w:r>
      <w:proofErr w:type="gramStart"/>
      <w:r>
        <w:rPr>
          <w:sz w:val="20"/>
          <w:szCs w:val="20"/>
        </w:rPr>
        <w:t>compute</w:t>
      </w:r>
      <w:proofErr w:type="gramEnd"/>
      <w:r>
        <w:rPr>
          <w:sz w:val="20"/>
          <w:szCs w:val="20"/>
        </w:rPr>
        <w:t xml:space="preserve"> on S3, EC2, configuring fault-tolerant clusters to ensure platform reliability, business continuity.</w:t>
      </w:r>
    </w:p>
    <w:p w14:paraId="249A8AD7" w14:textId="77777777" w:rsidR="00C14D27" w:rsidRDefault="00000000">
      <w:pPr>
        <w:pStyle w:val="NormalWeb"/>
        <w:numPr>
          <w:ilvl w:val="0"/>
          <w:numId w:val="5"/>
        </w:numPr>
        <w:contextualSpacing/>
        <w:jc w:val="both"/>
        <w:rPr>
          <w:sz w:val="20"/>
          <w:szCs w:val="20"/>
        </w:rPr>
      </w:pPr>
      <w:r>
        <w:rPr>
          <w:sz w:val="20"/>
          <w:szCs w:val="20"/>
        </w:rPr>
        <w:t>Streamed event data from Kafka (MSK) into Amazon OpenSearch, enabling real-time log search, monitoring for operational visibility.</w:t>
      </w:r>
    </w:p>
    <w:p w14:paraId="1C17D03E" w14:textId="77777777" w:rsidR="00C14D27" w:rsidRDefault="00000000">
      <w:pPr>
        <w:pStyle w:val="NormalWeb"/>
        <w:numPr>
          <w:ilvl w:val="0"/>
          <w:numId w:val="5"/>
        </w:numPr>
        <w:contextualSpacing/>
        <w:jc w:val="both"/>
        <w:rPr>
          <w:sz w:val="20"/>
          <w:szCs w:val="20"/>
        </w:rPr>
      </w:pPr>
      <w:r>
        <w:rPr>
          <w:sz w:val="20"/>
          <w:szCs w:val="20"/>
        </w:rPr>
        <w:t>Automated resource provisioning using CloudFormation, integrated with Jenkins, GitHub Actions to standardize deployment processes.</w:t>
      </w:r>
    </w:p>
    <w:p w14:paraId="69EA7257" w14:textId="77777777" w:rsidR="00C14D27" w:rsidRDefault="00000000">
      <w:pPr>
        <w:pStyle w:val="NormalWeb"/>
        <w:numPr>
          <w:ilvl w:val="0"/>
          <w:numId w:val="5"/>
        </w:numPr>
        <w:contextualSpacing/>
        <w:jc w:val="both"/>
        <w:rPr>
          <w:sz w:val="20"/>
          <w:szCs w:val="20"/>
        </w:rPr>
      </w:pPr>
      <w:r>
        <w:rPr>
          <w:sz w:val="20"/>
          <w:szCs w:val="20"/>
        </w:rPr>
        <w:t xml:space="preserve">Modeled DynamoDB tables with optimized partition keys to support </w:t>
      </w:r>
      <w:proofErr w:type="gramStart"/>
      <w:r>
        <w:rPr>
          <w:sz w:val="20"/>
          <w:szCs w:val="20"/>
        </w:rPr>
        <w:t>high-throughput</w:t>
      </w:r>
      <w:proofErr w:type="gramEnd"/>
      <w:r>
        <w:rPr>
          <w:sz w:val="20"/>
          <w:szCs w:val="20"/>
        </w:rPr>
        <w:t xml:space="preserve"> read/write applications without hot spots.</w:t>
      </w:r>
    </w:p>
    <w:p w14:paraId="30CE75B7" w14:textId="77777777" w:rsidR="00C14D27" w:rsidRDefault="00000000">
      <w:pPr>
        <w:pStyle w:val="NormalWeb"/>
        <w:numPr>
          <w:ilvl w:val="0"/>
          <w:numId w:val="5"/>
        </w:numPr>
        <w:contextualSpacing/>
        <w:jc w:val="both"/>
        <w:rPr>
          <w:sz w:val="20"/>
          <w:szCs w:val="20"/>
        </w:rPr>
      </w:pPr>
      <w:r>
        <w:rPr>
          <w:sz w:val="20"/>
          <w:szCs w:val="20"/>
        </w:rPr>
        <w:t>Centralized secrets and configuration in AWS Parameter Store, eliminating hard-coded credentials, enabling secure pipeline execution.</w:t>
      </w:r>
    </w:p>
    <w:p w14:paraId="69FC2141" w14:textId="77777777" w:rsidR="00C14D27" w:rsidRDefault="00000000">
      <w:pPr>
        <w:pStyle w:val="NormalWeb"/>
        <w:numPr>
          <w:ilvl w:val="0"/>
          <w:numId w:val="5"/>
        </w:numPr>
        <w:contextualSpacing/>
        <w:jc w:val="both"/>
        <w:rPr>
          <w:sz w:val="20"/>
          <w:szCs w:val="20"/>
        </w:rPr>
      </w:pPr>
      <w:r>
        <w:rPr>
          <w:sz w:val="20"/>
          <w:szCs w:val="20"/>
        </w:rPr>
        <w:t>Traced data flow through distributed pipelines with AWS X-Ray, identifying bottlenecks and failures for faster troubleshooting.</w:t>
      </w:r>
    </w:p>
    <w:p w14:paraId="68D662FA" w14:textId="77777777" w:rsidR="00C14D27" w:rsidRDefault="00000000">
      <w:pPr>
        <w:pStyle w:val="NormalWeb"/>
        <w:numPr>
          <w:ilvl w:val="0"/>
          <w:numId w:val="5"/>
        </w:numPr>
        <w:contextualSpacing/>
        <w:jc w:val="both"/>
        <w:rPr>
          <w:sz w:val="20"/>
          <w:szCs w:val="20"/>
        </w:rPr>
      </w:pPr>
      <w:r>
        <w:rPr>
          <w:sz w:val="20"/>
          <w:szCs w:val="20"/>
        </w:rPr>
        <w:t>Converted batch ingestion jobs to event-driven pipelines on AWS, increasing pipeline uptime and reducing manual maintenance.</w:t>
      </w:r>
    </w:p>
    <w:p w14:paraId="6B885C53" w14:textId="77777777" w:rsidR="00C14D27" w:rsidRDefault="00000000">
      <w:pPr>
        <w:pStyle w:val="NormalWeb"/>
        <w:numPr>
          <w:ilvl w:val="0"/>
          <w:numId w:val="5"/>
        </w:numPr>
        <w:contextualSpacing/>
        <w:jc w:val="both"/>
        <w:rPr>
          <w:sz w:val="20"/>
          <w:szCs w:val="20"/>
        </w:rPr>
      </w:pPr>
      <w:r>
        <w:rPr>
          <w:sz w:val="20"/>
          <w:szCs w:val="20"/>
        </w:rPr>
        <w:t xml:space="preserve">Added Python scripts to Glue ETL jobs to automatically </w:t>
      </w:r>
      <w:proofErr w:type="gramStart"/>
      <w:r>
        <w:rPr>
          <w:sz w:val="20"/>
          <w:szCs w:val="20"/>
        </w:rPr>
        <w:t>detect, block</w:t>
      </w:r>
      <w:proofErr w:type="gramEnd"/>
      <w:r>
        <w:rPr>
          <w:sz w:val="20"/>
          <w:szCs w:val="20"/>
        </w:rPr>
        <w:t xml:space="preserve"> data quality issues before they entered downstream pipelines.</w:t>
      </w:r>
    </w:p>
    <w:p w14:paraId="0DFBC790" w14:textId="77777777" w:rsidR="00C14D27" w:rsidRDefault="00000000">
      <w:pPr>
        <w:pStyle w:val="NormalWeb"/>
        <w:numPr>
          <w:ilvl w:val="0"/>
          <w:numId w:val="5"/>
        </w:numPr>
        <w:spacing w:afterLines="32" w:after="76" w:afterAutospacing="0"/>
        <w:contextualSpacing/>
        <w:jc w:val="both"/>
        <w:rPr>
          <w:sz w:val="20"/>
          <w:szCs w:val="20"/>
        </w:rPr>
      </w:pPr>
      <w:r>
        <w:rPr>
          <w:sz w:val="20"/>
          <w:szCs w:val="20"/>
        </w:rPr>
        <w:lastRenderedPageBreak/>
        <w:t>Designed cost-optimized data lakes on S3, applying lifecycle policies, compute tuning to balance efficiency with query performance.</w:t>
      </w:r>
    </w:p>
    <w:p w14:paraId="6C862AFB" w14:textId="77777777" w:rsidR="00C14D27" w:rsidRDefault="00000000">
      <w:pPr>
        <w:jc w:val="both"/>
        <w:rPr>
          <w:rFonts w:ascii="Times New Roman" w:eastAsia="Times New Roman" w:hAnsi="Times New Roman" w:cs="Times New Roman"/>
          <w:b/>
          <w:bCs/>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AWS Glue Crawlers, Amazon Athena, AWS Lake Formation, Amazon DynamoDB, AWS Step Functions, Amazon OpenSearch, AWS CloudFormation, Jenkins, GitHub Actions, Apache Kafka, AWS Parameter Store, AWS X-Ray, Python</w:t>
      </w:r>
    </w:p>
    <w:p w14:paraId="1A918A3A" w14:textId="77777777" w:rsidR="00C14D27" w:rsidRDefault="00000000">
      <w:pPr>
        <w:spacing w:beforeLines="64" w:before="153" w:afterLines="13" w:after="31"/>
        <w:jc w:val="both"/>
        <w:rPr>
          <w:rFonts w:ascii="Times New Roman" w:eastAsia="Times New Roman" w:hAnsi="Times New Roman" w:cs="Times New Roman"/>
          <w:sz w:val="21"/>
          <w:szCs w:val="21"/>
        </w:rPr>
      </w:pPr>
      <w:proofErr w:type="spellStart"/>
      <w:r>
        <w:rPr>
          <w:rFonts w:ascii="Times New Roman" w:eastAsia="Times New Roman" w:hAnsi="Times New Roman" w:cs="Times New Roman"/>
          <w:b/>
          <w:bCs/>
          <w:sz w:val="21"/>
          <w:szCs w:val="21"/>
          <w:lang w:bidi="ar"/>
        </w:rPr>
        <w:t>Datamatics</w:t>
      </w:r>
      <w:proofErr w:type="spellEnd"/>
      <w:r>
        <w:rPr>
          <w:rFonts w:ascii="Times New Roman" w:eastAsia="Times New Roman" w:hAnsi="Times New Roman" w:cs="Times New Roman"/>
          <w:b/>
          <w:bCs/>
          <w:sz w:val="21"/>
          <w:szCs w:val="21"/>
          <w:lang w:bidi="ar"/>
        </w:rPr>
        <w:t xml:space="preserve"> Global, </w:t>
      </w:r>
      <w:r>
        <w:rPr>
          <w:rFonts w:ascii="Times New Roman" w:eastAsia="Times New Roman" w:hAnsi="Times New Roman" w:cs="Times New Roman"/>
          <w:bCs/>
          <w:sz w:val="21"/>
          <w:szCs w:val="21"/>
          <w:lang w:bidi="ar"/>
        </w:rPr>
        <w:t>Bangalore, India</w:t>
      </w:r>
      <w:r>
        <w:rPr>
          <w:rFonts w:ascii="Times New Roman" w:eastAsia="Times New Roman" w:hAnsi="Times New Roman" w:cs="Times New Roman"/>
          <w:b/>
          <w:bCs/>
          <w:sz w:val="21"/>
          <w:szCs w:val="21"/>
          <w:lang w:bidi="ar"/>
        </w:rPr>
        <w:t xml:space="preserve"> | Data Engineer</w:t>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t>Apr 2017 – Oct 2021</w:t>
      </w:r>
    </w:p>
    <w:p w14:paraId="6D09BF54" w14:textId="77777777" w:rsidR="00C14D27" w:rsidRDefault="00000000">
      <w:pPr>
        <w:pStyle w:val="NormalWeb"/>
        <w:numPr>
          <w:ilvl w:val="3"/>
          <w:numId w:val="6"/>
        </w:numPr>
        <w:spacing w:beforeAutospacing="0"/>
        <w:contextualSpacing/>
        <w:jc w:val="both"/>
        <w:rPr>
          <w:sz w:val="20"/>
          <w:szCs w:val="20"/>
        </w:rPr>
      </w:pPr>
      <w:r>
        <w:rPr>
          <w:sz w:val="20"/>
          <w:szCs w:val="20"/>
        </w:rPr>
        <w:t>Developed batch and streaming pipelines using ADF, Event Grid, ingesting on-prem transactional data into Data Lake Gen1, analytics.</w:t>
      </w:r>
    </w:p>
    <w:p w14:paraId="0DF40D87" w14:textId="77777777" w:rsidR="00C14D27" w:rsidRDefault="00000000">
      <w:pPr>
        <w:pStyle w:val="NormalWeb"/>
        <w:numPr>
          <w:ilvl w:val="0"/>
          <w:numId w:val="6"/>
        </w:numPr>
        <w:contextualSpacing/>
        <w:jc w:val="both"/>
        <w:rPr>
          <w:sz w:val="20"/>
          <w:szCs w:val="20"/>
        </w:rPr>
      </w:pPr>
      <w:r>
        <w:rPr>
          <w:sz w:val="20"/>
          <w:szCs w:val="20"/>
        </w:rPr>
        <w:t>Developed HDInsight Spark ETL workflows to process multi-structured datasets into standardized, analytics-ready formats.</w:t>
      </w:r>
    </w:p>
    <w:p w14:paraId="23121C1E" w14:textId="77777777" w:rsidR="00C14D27" w:rsidRDefault="00000000">
      <w:pPr>
        <w:pStyle w:val="NormalWeb"/>
        <w:numPr>
          <w:ilvl w:val="0"/>
          <w:numId w:val="6"/>
        </w:numPr>
        <w:contextualSpacing/>
        <w:jc w:val="both"/>
        <w:rPr>
          <w:sz w:val="20"/>
          <w:szCs w:val="20"/>
        </w:rPr>
      </w:pPr>
      <w:r>
        <w:rPr>
          <w:sz w:val="20"/>
          <w:szCs w:val="20"/>
        </w:rPr>
        <w:t>Built event-driven pipelines with Azure Functions and Stream Analytics, enabling real-time data processing for downstream reporting.</w:t>
      </w:r>
    </w:p>
    <w:p w14:paraId="614C1899" w14:textId="77777777" w:rsidR="00C14D27" w:rsidRDefault="00000000">
      <w:pPr>
        <w:pStyle w:val="NormalWeb"/>
        <w:numPr>
          <w:ilvl w:val="0"/>
          <w:numId w:val="6"/>
        </w:numPr>
        <w:contextualSpacing/>
        <w:jc w:val="both"/>
        <w:rPr>
          <w:sz w:val="20"/>
          <w:szCs w:val="20"/>
        </w:rPr>
      </w:pPr>
      <w:r>
        <w:rPr>
          <w:sz w:val="20"/>
          <w:szCs w:val="20"/>
        </w:rPr>
        <w:t>Helped deploy pipelines using ARM Templates, Azure CLI, ensuring consistent environments across development, testing, production.</w:t>
      </w:r>
    </w:p>
    <w:p w14:paraId="28C099D7" w14:textId="77777777" w:rsidR="00C14D27" w:rsidRDefault="00000000">
      <w:pPr>
        <w:pStyle w:val="NormalWeb"/>
        <w:numPr>
          <w:ilvl w:val="0"/>
          <w:numId w:val="6"/>
        </w:numPr>
        <w:contextualSpacing/>
        <w:jc w:val="both"/>
        <w:rPr>
          <w:sz w:val="20"/>
          <w:szCs w:val="20"/>
        </w:rPr>
      </w:pPr>
      <w:r>
        <w:rPr>
          <w:sz w:val="20"/>
          <w:szCs w:val="20"/>
        </w:rPr>
        <w:t>Configured Azure Blob Storage, Data Lake Gen1 with partitioning, retention policies to optimize storage efficiency, query performance.</w:t>
      </w:r>
    </w:p>
    <w:p w14:paraId="5CB2A4FB" w14:textId="77777777" w:rsidR="00C14D27" w:rsidRDefault="00000000">
      <w:pPr>
        <w:pStyle w:val="NormalWeb"/>
        <w:numPr>
          <w:ilvl w:val="0"/>
          <w:numId w:val="6"/>
        </w:numPr>
        <w:contextualSpacing/>
        <w:jc w:val="both"/>
        <w:rPr>
          <w:sz w:val="20"/>
          <w:szCs w:val="20"/>
        </w:rPr>
      </w:pPr>
      <w:r>
        <w:rPr>
          <w:sz w:val="20"/>
          <w:szCs w:val="20"/>
        </w:rPr>
        <w:t>Secured pipeline credentials using Azure Key Vault, eliminating hard-coded secrets, ensuring compliance with security best practices.</w:t>
      </w:r>
    </w:p>
    <w:p w14:paraId="01CDA69A" w14:textId="77777777" w:rsidR="00C14D27" w:rsidRDefault="00000000">
      <w:pPr>
        <w:pStyle w:val="NormalWeb"/>
        <w:numPr>
          <w:ilvl w:val="0"/>
          <w:numId w:val="6"/>
        </w:numPr>
        <w:contextualSpacing/>
        <w:jc w:val="both"/>
        <w:rPr>
          <w:sz w:val="20"/>
          <w:szCs w:val="20"/>
        </w:rPr>
      </w:pPr>
      <w:r>
        <w:rPr>
          <w:sz w:val="20"/>
          <w:szCs w:val="20"/>
        </w:rPr>
        <w:t>Monitored pipeline performance and data health with Azure Monitor and Power BI dashboards, enabling proactive issue detection.</w:t>
      </w:r>
    </w:p>
    <w:p w14:paraId="0864536E" w14:textId="77777777" w:rsidR="00C14D27" w:rsidRDefault="00000000">
      <w:pPr>
        <w:pStyle w:val="NormalWeb"/>
        <w:numPr>
          <w:ilvl w:val="0"/>
          <w:numId w:val="6"/>
        </w:numPr>
        <w:contextualSpacing/>
        <w:jc w:val="both"/>
        <w:rPr>
          <w:sz w:val="20"/>
          <w:szCs w:val="20"/>
        </w:rPr>
      </w:pPr>
      <w:r>
        <w:rPr>
          <w:sz w:val="20"/>
          <w:szCs w:val="20"/>
        </w:rPr>
        <w:t>Designed relational schemas in Azure SQL Database to support high-volume transactional ingestion and reporting queries.</w:t>
      </w:r>
    </w:p>
    <w:p w14:paraId="256F18DC" w14:textId="77777777" w:rsidR="00C14D27" w:rsidRDefault="00000000">
      <w:pPr>
        <w:pStyle w:val="NormalWeb"/>
        <w:numPr>
          <w:ilvl w:val="0"/>
          <w:numId w:val="6"/>
        </w:numPr>
        <w:contextualSpacing/>
        <w:jc w:val="both"/>
        <w:rPr>
          <w:sz w:val="20"/>
          <w:szCs w:val="20"/>
        </w:rPr>
      </w:pPr>
      <w:r>
        <w:rPr>
          <w:sz w:val="20"/>
          <w:szCs w:val="20"/>
        </w:rPr>
        <w:t>Validated and reconciled pipeline outputs to ensure accurate, consistent, and reliable data for downstream analytics.</w:t>
      </w:r>
    </w:p>
    <w:p w14:paraId="14FFDB60" w14:textId="77777777" w:rsidR="00C14D27" w:rsidRDefault="00000000">
      <w:pPr>
        <w:pStyle w:val="NormalWeb"/>
        <w:numPr>
          <w:ilvl w:val="0"/>
          <w:numId w:val="6"/>
        </w:numPr>
        <w:spacing w:afterAutospacing="0"/>
        <w:contextualSpacing/>
        <w:jc w:val="both"/>
        <w:rPr>
          <w:sz w:val="20"/>
          <w:szCs w:val="20"/>
        </w:rPr>
      </w:pPr>
      <w:r>
        <w:rPr>
          <w:sz w:val="20"/>
          <w:szCs w:val="20"/>
        </w:rPr>
        <w:t>Documented pipeline workflows, dependencies, and operational procedures to streamline troubleshooting and team knowledge transfer.</w:t>
      </w:r>
    </w:p>
    <w:p w14:paraId="6E97A075" w14:textId="77777777" w:rsidR="00C14D27" w:rsidRDefault="00000000">
      <w:pPr>
        <w:spacing w:beforeLines="23" w:before="55" w:afterAutospacing="1"/>
        <w:jc w:val="both"/>
        <w:rPr>
          <w:rFonts w:ascii="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Azure Data Factory V1, HDInsight Spark, Azure SQL Database, Azure Blob Storage, Azure Data Lake Gen1, Azure Functions, Azure Event Grid, Azure Stream Analytics, ARM Templates, Azure CLI, Power BI, Azure Monitor, Azure Key Vault</w:t>
      </w:r>
    </w:p>
    <w:sectPr w:rsidR="00C14D27">
      <w:pgSz w:w="12240" w:h="15840"/>
      <w:pgMar w:top="576" w:right="360" w:bottom="432" w:left="432"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auto"/>
    <w:pitch w:val="variable"/>
    <w:sig w:usb0="E00006FF" w:usb1="420024FF" w:usb2="02000000" w:usb3="00000000" w:csb0="2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97283E"/>
    <w:multiLevelType w:val="multilevel"/>
    <w:tmpl w:val="9C97283E"/>
    <w:lvl w:ilvl="0">
      <w:start w:val="1"/>
      <w:numFmt w:val="bullet"/>
      <w:lvlText w:val=""/>
      <w:lvlJc w:val="left"/>
      <w:pPr>
        <w:ind w:left="56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54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FE5575D7"/>
    <w:multiLevelType w:val="multilevel"/>
    <w:tmpl w:val="FE5575D7"/>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2" w15:restartNumberingAfterBreak="0">
    <w:nsid w:val="1BC764DB"/>
    <w:multiLevelType w:val="multilevel"/>
    <w:tmpl w:val="1BC764DB"/>
    <w:lvl w:ilvl="0">
      <w:start w:val="1"/>
      <w:numFmt w:val="bullet"/>
      <w:lvlText w:val=""/>
      <w:lvlJc w:val="left"/>
      <w:pPr>
        <w:tabs>
          <w:tab w:val="left" w:pos="720"/>
        </w:tabs>
        <w:ind w:left="1280" w:hanging="360"/>
      </w:pPr>
      <w:rPr>
        <w:rFonts w:ascii="Symbol" w:hAnsi="Symbol" w:cs="Symbol" w:hint="default"/>
        <w:sz w:val="20"/>
      </w:rPr>
    </w:lvl>
    <w:lvl w:ilvl="1">
      <w:start w:val="1"/>
      <w:numFmt w:val="decimal"/>
      <w:lvlText w:val="%2."/>
      <w:lvlJc w:val="left"/>
      <w:pPr>
        <w:tabs>
          <w:tab w:val="left" w:pos="1170"/>
        </w:tabs>
        <w:ind w:left="1730" w:hanging="360"/>
      </w:pPr>
      <w:rPr>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3" w15:restartNumberingAfterBreak="0">
    <w:nsid w:val="2CF97D56"/>
    <w:multiLevelType w:val="multilevel"/>
    <w:tmpl w:val="2CF97D56"/>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4" w15:restartNumberingAfterBreak="0">
    <w:nsid w:val="58E59CFE"/>
    <w:multiLevelType w:val="multilevel"/>
    <w:tmpl w:val="58E59CFE"/>
    <w:lvl w:ilvl="0">
      <w:start w:val="1"/>
      <w:numFmt w:val="decimal"/>
      <w:lvlText w:val="%1."/>
      <w:lvlJc w:val="left"/>
      <w:pPr>
        <w:tabs>
          <w:tab w:val="left" w:pos="720"/>
        </w:tabs>
        <w:ind w:left="560" w:hanging="360"/>
      </w:pPr>
      <w:rPr>
        <w:sz w:val="20"/>
      </w:rPr>
    </w:lvl>
    <w:lvl w:ilvl="1">
      <w:start w:val="1"/>
      <w:numFmt w:val="decimal"/>
      <w:lvlText w:val="%2."/>
      <w:lvlJc w:val="left"/>
      <w:pPr>
        <w:tabs>
          <w:tab w:val="left" w:pos="1170"/>
        </w:tabs>
        <w:ind w:left="1010" w:hanging="360"/>
      </w:pPr>
      <w:rPr>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5" w15:restartNumberingAfterBreak="0">
    <w:nsid w:val="783587BD"/>
    <w:multiLevelType w:val="multilevel"/>
    <w:tmpl w:val="783587BD"/>
    <w:lvl w:ilvl="0">
      <w:start w:val="1"/>
      <w:numFmt w:val="bullet"/>
      <w:lvlText w:val=""/>
      <w:lvlJc w:val="left"/>
      <w:pPr>
        <w:ind w:left="540" w:hanging="360"/>
      </w:pPr>
      <w:rPr>
        <w:rFonts w:ascii="Symbol" w:hAnsi="Symbol" w:cs="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54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233901795">
    <w:abstractNumId w:val="2"/>
  </w:num>
  <w:num w:numId="2" w16cid:durableId="1334143828">
    <w:abstractNumId w:val="4"/>
  </w:num>
  <w:num w:numId="3" w16cid:durableId="1151480594">
    <w:abstractNumId w:val="3"/>
  </w:num>
  <w:num w:numId="4" w16cid:durableId="360328945">
    <w:abstractNumId w:val="1"/>
  </w:num>
  <w:num w:numId="5" w16cid:durableId="1289706900">
    <w:abstractNumId w:val="0"/>
  </w:num>
  <w:num w:numId="6" w16cid:durableId="858196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0C33B05"/>
    <w:rsid w:val="0064716F"/>
    <w:rsid w:val="00941DDB"/>
    <w:rsid w:val="00A571C3"/>
    <w:rsid w:val="00C14D27"/>
    <w:rsid w:val="00E207F5"/>
    <w:rsid w:val="30C33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2A15F"/>
  <w15:docId w15:val="{8B57F8C0-67C2-4716-9A48-2E4913F9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eastAsia="zh-CN"/>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6">
    <w:name w:val="16"/>
    <w:rPr>
      <w:rFonts w:ascii="Calibri" w:hAnsi="Calibri" w:cs="Calibri" w:hint="eastAsia"/>
      <w:i/>
      <w:iCs/>
    </w:rPr>
  </w:style>
  <w:style w:type="character" w:customStyle="1" w:styleId="15">
    <w:name w:val="15"/>
    <w:rPr>
      <w:rFonts w:ascii="Calibri" w:hAnsi="Calibri" w:cs="Calibri" w:hint="eastAsia"/>
      <w:b/>
      <w:bCs/>
    </w:rPr>
  </w:style>
  <w:style w:type="paragraph" w:customStyle="1" w:styleId="msolistparagraph0">
    <w:name w:val="msolistparagraph"/>
    <w:pPr>
      <w:spacing w:beforeAutospacing="1" w:after="120" w:line="240" w:lineRule="atLeast"/>
      <w:ind w:left="720"/>
      <w:contextualSpacing/>
    </w:pPr>
    <w:rPr>
      <w:rFonts w:ascii="Georgia" w:cs="Times New Roman"/>
      <w:sz w:val="21"/>
      <w:szCs w:val="21"/>
      <w:lang w:eastAsia="zh-CN"/>
    </w:rPr>
  </w:style>
  <w:style w:type="character" w:styleId="UnresolvedMention">
    <w:name w:val="Unresolved Mention"/>
    <w:basedOn w:val="DefaultParagraphFont"/>
    <w:uiPriority w:val="99"/>
    <w:semiHidden/>
    <w:unhideWhenUsed/>
    <w:rsid w:val="00A57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mathabanne5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2195</Words>
  <Characters>12514</Characters>
  <Application>Microsoft Office Word</Application>
  <DocSecurity>0</DocSecurity>
  <Lines>104</Lines>
  <Paragraphs>29</Paragraphs>
  <ScaleCrop>false</ScaleCrop>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Mamatha Banne</cp:lastModifiedBy>
  <cp:revision>3</cp:revision>
  <dcterms:created xsi:type="dcterms:W3CDTF">2025-12-23T19:35:00Z</dcterms:created>
  <dcterms:modified xsi:type="dcterms:W3CDTF">2026-01-13T18:09:00Z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3ED3D3B4D0F94B70A7EC03B73EB76F5C_11</vt:lpwstr>
  </property>
  <property fmtid="{D5CDD505-2E9C-101B-9397-08002B2CF9AE}" pid="4" name="GrammarlyDocumentId">
    <vt:lpwstr>fd6c30d7-e69a-4e8a-8d68-88ee78983c08</vt:lpwstr>
  </property>
</Properties>
</file>