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6025" w14:textId="10EDC1D0" w:rsidR="000C0134" w:rsidRDefault="00960998">
      <w:pPr>
        <w:spacing w:after="534" w:line="256" w:lineRule="auto"/>
        <w:ind w:left="-5" w:right="0" w:hanging="10"/>
        <w:jc w:val="left"/>
        <w:rPr>
          <w:b/>
          <w:sz w:val="40"/>
          <w:szCs w:val="40"/>
        </w:rPr>
      </w:pPr>
      <w:r>
        <w:rPr>
          <w:b/>
          <w:sz w:val="40"/>
          <w:szCs w:val="40"/>
        </w:rPr>
        <w:t xml:space="preserve">                               </w:t>
      </w:r>
      <w:r w:rsidR="00A77D0D">
        <w:rPr>
          <w:b/>
          <w:sz w:val="40"/>
          <w:szCs w:val="40"/>
        </w:rPr>
        <w:t xml:space="preserve">Manasa Halehalli Ramachandra </w:t>
      </w:r>
    </w:p>
    <w:p w14:paraId="554642E2" w14:textId="77777777" w:rsidR="000C0134" w:rsidRDefault="00A77D0D">
      <w:pPr>
        <w:spacing w:after="534" w:line="256" w:lineRule="auto"/>
        <w:ind w:left="-5" w:right="0" w:hanging="10"/>
        <w:jc w:val="center"/>
        <w:rPr>
          <w:b/>
          <w:sz w:val="28"/>
          <w:szCs w:val="28"/>
          <w:u w:val="single"/>
        </w:rPr>
      </w:pPr>
      <w:bookmarkStart w:id="0" w:name="_gjdgxs" w:colFirst="0" w:colLast="0"/>
      <w:bookmarkEnd w:id="0"/>
      <w:r>
        <w:rPr>
          <w:b/>
          <w:sz w:val="28"/>
          <w:szCs w:val="28"/>
          <w:u w:val="single"/>
        </w:rPr>
        <w:t>Business Analyst</w:t>
      </w:r>
    </w:p>
    <w:p w14:paraId="0380B0F8" w14:textId="77777777" w:rsidR="000C0134" w:rsidRDefault="000C0134">
      <w:pPr>
        <w:jc w:val="right"/>
      </w:pPr>
    </w:p>
    <w:p w14:paraId="7B11DDE7" w14:textId="77777777" w:rsidR="000C0134" w:rsidRDefault="00A77D0D">
      <w:pPr>
        <w:spacing w:after="3" w:line="256" w:lineRule="auto"/>
        <w:ind w:left="-5" w:right="0" w:hanging="10"/>
        <w:jc w:val="left"/>
      </w:pPr>
      <w:r>
        <w:rPr>
          <w:b/>
        </w:rPr>
        <w:t>Professional Summary:</w:t>
      </w:r>
    </w:p>
    <w:p w14:paraId="1F7C3591" w14:textId="4A49623F" w:rsidR="00960998" w:rsidRDefault="000E3699" w:rsidP="00960998">
      <w:pPr>
        <w:numPr>
          <w:ilvl w:val="0"/>
          <w:numId w:val="1"/>
        </w:numPr>
        <w:spacing w:line="249" w:lineRule="auto"/>
        <w:ind w:right="0"/>
      </w:pPr>
      <w:r>
        <w:t>9</w:t>
      </w:r>
      <w:r w:rsidR="00960998">
        <w:t>+ years of experience delivering complex technology, finance, and data modernization projects across banking, capital markets, commercial lending, and payments.</w:t>
      </w:r>
    </w:p>
    <w:p w14:paraId="64E1B4EF" w14:textId="77777777" w:rsidR="0018580B" w:rsidRDefault="0018580B" w:rsidP="0018580B">
      <w:pPr>
        <w:numPr>
          <w:ilvl w:val="0"/>
          <w:numId w:val="1"/>
        </w:numPr>
        <w:ind w:right="0"/>
      </w:pPr>
      <w:r>
        <w:t>Senior Business Systems Analyst with extensive experience analyzing complex business processes, eliciting stakeholder requirements, and translating business needs into detailed functional and technical specifications for development teams. Strong ability to bridge business and technology in enterprise environments.</w:t>
      </w:r>
    </w:p>
    <w:p w14:paraId="5C68F08B" w14:textId="514FFA0D" w:rsidR="0018580B" w:rsidRDefault="0018580B" w:rsidP="0018580B">
      <w:pPr>
        <w:numPr>
          <w:ilvl w:val="0"/>
          <w:numId w:val="1"/>
        </w:numPr>
        <w:ind w:right="0"/>
      </w:pPr>
      <w:r>
        <w:t>Proven expertise in payments technology, including ACH transactions, wire transfers, account transfers, bill payments, and balance enquiries, supporting end-to-end payment processing workflows across large-scale financial systems.</w:t>
      </w:r>
    </w:p>
    <w:p w14:paraId="0FF1C192" w14:textId="230D53AE" w:rsidR="0018580B" w:rsidRDefault="0018580B" w:rsidP="0018580B">
      <w:pPr>
        <w:numPr>
          <w:ilvl w:val="0"/>
          <w:numId w:val="1"/>
        </w:numPr>
        <w:ind w:right="0"/>
      </w:pPr>
      <w:r>
        <w:t>Strong understanding of account management processes, including Accounts Payable, Accounts Receivable, account transfers, customer information updates, and balance validations, ensuring accurate and compliant transaction handling.</w:t>
      </w:r>
    </w:p>
    <w:p w14:paraId="17942B06" w14:textId="2B9C3797" w:rsidR="0018580B" w:rsidRDefault="0018580B" w:rsidP="0018580B">
      <w:pPr>
        <w:numPr>
          <w:ilvl w:val="0"/>
          <w:numId w:val="1"/>
        </w:numPr>
        <w:ind w:right="0"/>
      </w:pPr>
      <w:r>
        <w:t>Experienced in developing and proposing IT solutions, including new software capabilities, system configurations, and process improvements that enhance payment efficiency, scalability, and operational effectiveness.</w:t>
      </w:r>
    </w:p>
    <w:p w14:paraId="73902C48" w14:textId="5F5DC6B0" w:rsidR="0018580B" w:rsidRDefault="0018580B" w:rsidP="0018580B">
      <w:pPr>
        <w:numPr>
          <w:ilvl w:val="0"/>
          <w:numId w:val="1"/>
        </w:numPr>
        <w:ind w:right="0"/>
      </w:pPr>
      <w:r>
        <w:t>Skilled in collaborating with cross-functional stakeholders—operations, treasury, compliance, and technology teams—to gather requirements, validate solutions, and ensure alignment with business objectives and regulatory standards.</w:t>
      </w:r>
    </w:p>
    <w:p w14:paraId="79FF5976" w14:textId="38102B66" w:rsidR="0018580B" w:rsidRDefault="0018580B" w:rsidP="0018580B">
      <w:pPr>
        <w:numPr>
          <w:ilvl w:val="0"/>
          <w:numId w:val="1"/>
        </w:numPr>
        <w:ind w:right="0"/>
      </w:pPr>
      <w:r>
        <w:t>Hands-on experience working closely with engineering teams to support system design, API integrations, data mappings, and configuration changes for payments and account services platforms.</w:t>
      </w:r>
    </w:p>
    <w:p w14:paraId="36B1CBB0" w14:textId="709C525A" w:rsidR="0018580B" w:rsidRDefault="0018580B" w:rsidP="0018580B">
      <w:pPr>
        <w:numPr>
          <w:ilvl w:val="0"/>
          <w:numId w:val="1"/>
        </w:numPr>
        <w:ind w:right="0"/>
      </w:pPr>
      <w:r>
        <w:t>Adept at supporting UAT planning and execution, validating ACH, wire, bill payment, account transfer, and balance enquiry scenarios to ensure successful deployment of high-quality payment solutions.</w:t>
      </w:r>
    </w:p>
    <w:p w14:paraId="4B869539" w14:textId="0517797D" w:rsidR="0018580B" w:rsidRDefault="0018580B" w:rsidP="0018580B">
      <w:pPr>
        <w:numPr>
          <w:ilvl w:val="0"/>
          <w:numId w:val="1"/>
        </w:numPr>
        <w:ind w:right="0"/>
      </w:pPr>
      <w:r>
        <w:t>Strong communicator with a structured, analytical approach, capable of driving requirement workshops, facilitating solution discussions, and delivering clear documentation that supports successful payments and account management initiatives.</w:t>
      </w:r>
    </w:p>
    <w:p w14:paraId="06F43015" w14:textId="4DE0FE3F" w:rsidR="000C0134" w:rsidRDefault="00A77D0D" w:rsidP="0018580B">
      <w:pPr>
        <w:numPr>
          <w:ilvl w:val="0"/>
          <w:numId w:val="1"/>
        </w:numPr>
        <w:ind w:right="0"/>
      </w:pPr>
      <w:r>
        <w:t>Participated in various Scrum ceremonies including Backlog Refinement, Sprint Planning, Daily Stand-up meeting, Sprint Review and Sprint Retrospective and experience in Prioritizing Techniques like MOSCOW, KANO and Estimating Techniques like Planning Poker, Relative Mass Valuation, T-shirt Sizing and Bucket Sizing.</w:t>
      </w:r>
    </w:p>
    <w:p w14:paraId="60E544C2" w14:textId="77777777" w:rsidR="000C0134" w:rsidRDefault="00A77D0D">
      <w:pPr>
        <w:numPr>
          <w:ilvl w:val="0"/>
          <w:numId w:val="1"/>
        </w:numPr>
        <w:ind w:right="0" w:hanging="360"/>
      </w:pPr>
      <w:r>
        <w:t>Extensively used Atlassian Jira to create issues and facilitated the scrum team and created Scrum artifacts like Product Backlog and defined the User Acceptance Criteria, MVP (Minimum Viable Product), and MRF (Minimum releasable features) to assist with an overall release and feature plan for the products.</w:t>
      </w:r>
    </w:p>
    <w:p w14:paraId="568BA9FB" w14:textId="77777777" w:rsidR="000C0134" w:rsidRDefault="00A77D0D">
      <w:pPr>
        <w:numPr>
          <w:ilvl w:val="0"/>
          <w:numId w:val="1"/>
        </w:numPr>
        <w:ind w:right="0" w:hanging="360"/>
      </w:pPr>
      <w:r>
        <w:t>Created Source to Target data mapping documents indicating the source tables, transformations required and business rules to be applied using Informatica. Knowledge of Data Mapping, Integration and Migration.</w:t>
      </w:r>
    </w:p>
    <w:p w14:paraId="7E437621" w14:textId="77777777" w:rsidR="000C0134" w:rsidRDefault="00A77D0D">
      <w:pPr>
        <w:numPr>
          <w:ilvl w:val="0"/>
          <w:numId w:val="1"/>
        </w:numPr>
        <w:ind w:right="0" w:hanging="360"/>
      </w:pPr>
      <w:r>
        <w:t>Knowledge in Test Driven (TDD), Behavioral Driven (BDD) and Acceptance Test Driven Development (ATDD).</w:t>
      </w:r>
    </w:p>
    <w:p w14:paraId="7D17BB5B" w14:textId="77777777" w:rsidR="000C0134" w:rsidRDefault="00A77D0D">
      <w:pPr>
        <w:numPr>
          <w:ilvl w:val="0"/>
          <w:numId w:val="1"/>
        </w:numPr>
        <w:ind w:right="0" w:hanging="360"/>
      </w:pPr>
      <w:r>
        <w:t>Experience with Tableau, IBM Cognos, OBIEE, and QuickSight to create Business Intelligence (BI)dashboards.</w:t>
      </w:r>
    </w:p>
    <w:p w14:paraId="127B9D81" w14:textId="77777777" w:rsidR="000C0134" w:rsidRDefault="00A77D0D">
      <w:pPr>
        <w:numPr>
          <w:ilvl w:val="0"/>
          <w:numId w:val="1"/>
        </w:numPr>
        <w:ind w:right="0" w:hanging="360"/>
      </w:pPr>
      <w:r>
        <w:t>Strong Communication, Collaboration, Presentation Skills substantiated in past assignments with developers, project managers, subject-matter experts, stakeholders, system implementers, and application end-users.</w:t>
      </w:r>
    </w:p>
    <w:tbl>
      <w:tblPr>
        <w:tblStyle w:val="a"/>
        <w:tblW w:w="10512" w:type="dxa"/>
        <w:tblLayout w:type="fixed"/>
        <w:tblLook w:val="0400" w:firstRow="0" w:lastRow="0" w:firstColumn="0" w:lastColumn="0" w:noHBand="0" w:noVBand="1"/>
      </w:tblPr>
      <w:tblGrid>
        <w:gridCol w:w="3600"/>
        <w:gridCol w:w="6912"/>
      </w:tblGrid>
      <w:tr w:rsidR="000C0134" w14:paraId="4B11D737" w14:textId="77777777">
        <w:trPr>
          <w:trHeight w:val="246"/>
        </w:trPr>
        <w:tc>
          <w:tcPr>
            <w:tcW w:w="3600" w:type="dxa"/>
            <w:tcBorders>
              <w:top w:val="nil"/>
              <w:left w:val="nil"/>
              <w:bottom w:val="nil"/>
              <w:right w:val="nil"/>
            </w:tcBorders>
          </w:tcPr>
          <w:p w14:paraId="2B5612B0" w14:textId="77777777" w:rsidR="000C0134" w:rsidRDefault="00A77D0D">
            <w:pPr>
              <w:spacing w:line="259" w:lineRule="auto"/>
              <w:ind w:left="0" w:right="0" w:firstLine="0"/>
              <w:jc w:val="left"/>
            </w:pPr>
            <w:r>
              <w:rPr>
                <w:b/>
              </w:rPr>
              <w:t>Technical Expertise:</w:t>
            </w:r>
          </w:p>
        </w:tc>
        <w:tc>
          <w:tcPr>
            <w:tcW w:w="6912" w:type="dxa"/>
            <w:tcBorders>
              <w:top w:val="nil"/>
              <w:left w:val="nil"/>
              <w:bottom w:val="nil"/>
              <w:right w:val="nil"/>
            </w:tcBorders>
          </w:tcPr>
          <w:p w14:paraId="2017C5F4" w14:textId="77777777" w:rsidR="000C0134" w:rsidRDefault="000C0134">
            <w:pPr>
              <w:spacing w:after="160" w:line="259" w:lineRule="auto"/>
              <w:ind w:left="0" w:right="0" w:firstLine="0"/>
              <w:jc w:val="left"/>
            </w:pPr>
          </w:p>
        </w:tc>
      </w:tr>
      <w:tr w:rsidR="000C0134" w14:paraId="52F9EC85" w14:textId="77777777">
        <w:trPr>
          <w:trHeight w:val="806"/>
        </w:trPr>
        <w:tc>
          <w:tcPr>
            <w:tcW w:w="3600" w:type="dxa"/>
            <w:tcBorders>
              <w:top w:val="nil"/>
              <w:left w:val="nil"/>
              <w:bottom w:val="nil"/>
              <w:right w:val="nil"/>
            </w:tcBorders>
          </w:tcPr>
          <w:p w14:paraId="067A2DF4" w14:textId="77777777" w:rsidR="000C0134" w:rsidRDefault="00A77D0D">
            <w:pPr>
              <w:spacing w:line="259" w:lineRule="auto"/>
              <w:ind w:left="0" w:right="0" w:firstLine="0"/>
              <w:jc w:val="left"/>
            </w:pPr>
            <w:r>
              <w:rPr>
                <w:b/>
              </w:rPr>
              <w:lastRenderedPageBreak/>
              <w:t>Business Skills:</w:t>
            </w:r>
          </w:p>
        </w:tc>
        <w:tc>
          <w:tcPr>
            <w:tcW w:w="6912" w:type="dxa"/>
            <w:tcBorders>
              <w:top w:val="nil"/>
              <w:left w:val="nil"/>
              <w:bottom w:val="nil"/>
              <w:right w:val="nil"/>
            </w:tcBorders>
          </w:tcPr>
          <w:p w14:paraId="18419C5F" w14:textId="77777777" w:rsidR="000C0134" w:rsidRDefault="00A77D0D">
            <w:pPr>
              <w:spacing w:line="259" w:lineRule="auto"/>
              <w:ind w:left="0" w:right="0" w:firstLine="0"/>
            </w:pPr>
            <w:r>
              <w:t>Financial Modelling, DCF Analysis and Business Valuation, ROI Analysis,</w:t>
            </w:r>
          </w:p>
          <w:p w14:paraId="28189ADE" w14:textId="77777777" w:rsidR="000C0134" w:rsidRDefault="00A77D0D">
            <w:pPr>
              <w:spacing w:line="259" w:lineRule="auto"/>
              <w:ind w:left="0" w:right="0" w:firstLine="0"/>
            </w:pPr>
            <w:r>
              <w:t>Forecasting and Budgeting, Release Planning, Change Management, Risk Management, User Testing, Competitive Analysis, Account Management</w:t>
            </w:r>
          </w:p>
        </w:tc>
      </w:tr>
      <w:tr w:rsidR="000C0134" w14:paraId="15E1D4B7" w14:textId="77777777">
        <w:trPr>
          <w:trHeight w:val="269"/>
        </w:trPr>
        <w:tc>
          <w:tcPr>
            <w:tcW w:w="3600" w:type="dxa"/>
            <w:tcBorders>
              <w:top w:val="nil"/>
              <w:left w:val="nil"/>
              <w:bottom w:val="nil"/>
              <w:right w:val="nil"/>
            </w:tcBorders>
          </w:tcPr>
          <w:p w14:paraId="58F39B28" w14:textId="77777777" w:rsidR="000C0134" w:rsidRDefault="00A77D0D">
            <w:pPr>
              <w:spacing w:line="259" w:lineRule="auto"/>
              <w:ind w:left="0" w:right="0" w:firstLine="0"/>
              <w:jc w:val="left"/>
            </w:pPr>
            <w:r>
              <w:rPr>
                <w:b/>
              </w:rPr>
              <w:t>SDLC Methodologies:</w:t>
            </w:r>
          </w:p>
        </w:tc>
        <w:tc>
          <w:tcPr>
            <w:tcW w:w="6912" w:type="dxa"/>
            <w:tcBorders>
              <w:top w:val="nil"/>
              <w:left w:val="nil"/>
              <w:bottom w:val="nil"/>
              <w:right w:val="nil"/>
            </w:tcBorders>
          </w:tcPr>
          <w:p w14:paraId="14943C81" w14:textId="77777777" w:rsidR="000C0134" w:rsidRDefault="00A77D0D">
            <w:pPr>
              <w:spacing w:line="259" w:lineRule="auto"/>
              <w:ind w:left="0" w:right="0" w:firstLine="0"/>
              <w:jc w:val="left"/>
            </w:pPr>
            <w:r>
              <w:t>Safe, Scrum, Scrum-Waterfall hybrid, Waterfall and Kanban.</w:t>
            </w:r>
          </w:p>
        </w:tc>
      </w:tr>
      <w:tr w:rsidR="000C0134" w14:paraId="59ACEA50" w14:textId="77777777">
        <w:trPr>
          <w:trHeight w:val="806"/>
        </w:trPr>
        <w:tc>
          <w:tcPr>
            <w:tcW w:w="3600" w:type="dxa"/>
            <w:tcBorders>
              <w:top w:val="nil"/>
              <w:left w:val="nil"/>
              <w:bottom w:val="nil"/>
              <w:right w:val="nil"/>
            </w:tcBorders>
          </w:tcPr>
          <w:p w14:paraId="13AA3EA2" w14:textId="77777777" w:rsidR="000C0134" w:rsidRDefault="00A77D0D">
            <w:pPr>
              <w:spacing w:line="259" w:lineRule="auto"/>
              <w:ind w:left="0" w:right="0" w:firstLine="0"/>
              <w:jc w:val="left"/>
            </w:pPr>
            <w:r>
              <w:rPr>
                <w:b/>
              </w:rPr>
              <w:t>Finance Domain Knowledge:</w:t>
            </w:r>
          </w:p>
        </w:tc>
        <w:tc>
          <w:tcPr>
            <w:tcW w:w="6912" w:type="dxa"/>
            <w:tcBorders>
              <w:top w:val="nil"/>
              <w:left w:val="nil"/>
              <w:bottom w:val="nil"/>
              <w:right w:val="nil"/>
            </w:tcBorders>
          </w:tcPr>
          <w:p w14:paraId="053191A4" w14:textId="77777777" w:rsidR="000C0134" w:rsidRDefault="00A77D0D">
            <w:pPr>
              <w:spacing w:line="259" w:lineRule="auto"/>
              <w:ind w:left="0" w:right="9" w:firstLine="0"/>
            </w:pPr>
            <w:r>
              <w:t>BASEL Accords, Dodd-Frank Act, Sarbanes Oxley Act (SOX), LIBOR, Portfolio Management/ optimization, Asset Price Modeling, Equities, Fixed Income and Derivative securities.</w:t>
            </w:r>
          </w:p>
        </w:tc>
      </w:tr>
      <w:tr w:rsidR="000C0134" w14:paraId="58023583" w14:textId="77777777">
        <w:trPr>
          <w:trHeight w:val="269"/>
        </w:trPr>
        <w:tc>
          <w:tcPr>
            <w:tcW w:w="3600" w:type="dxa"/>
            <w:tcBorders>
              <w:top w:val="nil"/>
              <w:left w:val="nil"/>
              <w:bottom w:val="nil"/>
              <w:right w:val="nil"/>
            </w:tcBorders>
          </w:tcPr>
          <w:p w14:paraId="59A5DF92" w14:textId="77777777" w:rsidR="000C0134" w:rsidRDefault="00A77D0D">
            <w:pPr>
              <w:spacing w:line="259" w:lineRule="auto"/>
              <w:ind w:left="0" w:right="0" w:firstLine="0"/>
              <w:jc w:val="left"/>
            </w:pPr>
            <w:r>
              <w:rPr>
                <w:b/>
              </w:rPr>
              <w:t>Business Modeling tools:</w:t>
            </w:r>
          </w:p>
        </w:tc>
        <w:tc>
          <w:tcPr>
            <w:tcW w:w="6912" w:type="dxa"/>
            <w:tcBorders>
              <w:top w:val="nil"/>
              <w:left w:val="nil"/>
              <w:bottom w:val="nil"/>
              <w:right w:val="nil"/>
            </w:tcBorders>
          </w:tcPr>
          <w:p w14:paraId="4B7EBC14" w14:textId="77777777" w:rsidR="000C0134" w:rsidRDefault="00A77D0D">
            <w:pPr>
              <w:spacing w:line="259" w:lineRule="auto"/>
              <w:ind w:left="0" w:right="0" w:firstLine="0"/>
              <w:jc w:val="left"/>
            </w:pPr>
            <w:r>
              <w:t>MS Visio, Balsamiq Mockups, Lucid Chart, Draw.io, Rational Rose.</w:t>
            </w:r>
          </w:p>
        </w:tc>
      </w:tr>
      <w:tr w:rsidR="000C0134" w14:paraId="66BEA988" w14:textId="77777777">
        <w:trPr>
          <w:trHeight w:val="537"/>
        </w:trPr>
        <w:tc>
          <w:tcPr>
            <w:tcW w:w="3600" w:type="dxa"/>
            <w:tcBorders>
              <w:top w:val="nil"/>
              <w:left w:val="nil"/>
              <w:bottom w:val="nil"/>
              <w:right w:val="nil"/>
            </w:tcBorders>
          </w:tcPr>
          <w:p w14:paraId="67CBD228" w14:textId="77777777" w:rsidR="000C0134" w:rsidRDefault="00A77D0D">
            <w:pPr>
              <w:spacing w:line="259" w:lineRule="auto"/>
              <w:ind w:left="0" w:right="0" w:firstLine="0"/>
              <w:jc w:val="left"/>
            </w:pPr>
            <w:r>
              <w:rPr>
                <w:b/>
              </w:rPr>
              <w:t>Project Management Tools:</w:t>
            </w:r>
          </w:p>
        </w:tc>
        <w:tc>
          <w:tcPr>
            <w:tcW w:w="6912" w:type="dxa"/>
            <w:tcBorders>
              <w:top w:val="nil"/>
              <w:left w:val="nil"/>
              <w:bottom w:val="nil"/>
              <w:right w:val="nil"/>
            </w:tcBorders>
          </w:tcPr>
          <w:p w14:paraId="114A3422" w14:textId="77777777" w:rsidR="000C0134" w:rsidRDefault="00A77D0D">
            <w:pPr>
              <w:spacing w:line="259" w:lineRule="auto"/>
              <w:ind w:left="0" w:right="0" w:firstLine="0"/>
            </w:pPr>
            <w:r>
              <w:t>JIRA, HP ALM, HP-QC, MS Project, MS SharePoint, Confluence, Cucumber, JMeter, Load Runner, Jenkins, Soap UI, Swagger, Postman, Altova.</w:t>
            </w:r>
          </w:p>
        </w:tc>
      </w:tr>
      <w:tr w:rsidR="000C0134" w14:paraId="52797BC8" w14:textId="77777777">
        <w:trPr>
          <w:trHeight w:val="537"/>
        </w:trPr>
        <w:tc>
          <w:tcPr>
            <w:tcW w:w="3600" w:type="dxa"/>
            <w:tcBorders>
              <w:top w:val="nil"/>
              <w:left w:val="nil"/>
              <w:bottom w:val="nil"/>
              <w:right w:val="nil"/>
            </w:tcBorders>
          </w:tcPr>
          <w:p w14:paraId="3B7AB48D" w14:textId="77777777" w:rsidR="000C0134" w:rsidRDefault="00A77D0D">
            <w:pPr>
              <w:spacing w:line="259" w:lineRule="auto"/>
              <w:ind w:left="0" w:right="0" w:firstLine="0"/>
              <w:jc w:val="left"/>
            </w:pPr>
            <w:r>
              <w:rPr>
                <w:b/>
              </w:rPr>
              <w:t>BI and Reporting Tools:</w:t>
            </w:r>
          </w:p>
        </w:tc>
        <w:tc>
          <w:tcPr>
            <w:tcW w:w="6912" w:type="dxa"/>
            <w:tcBorders>
              <w:top w:val="nil"/>
              <w:left w:val="nil"/>
              <w:bottom w:val="nil"/>
              <w:right w:val="nil"/>
            </w:tcBorders>
          </w:tcPr>
          <w:p w14:paraId="6D6D5F82" w14:textId="77777777" w:rsidR="000C0134" w:rsidRDefault="00A77D0D">
            <w:pPr>
              <w:tabs>
                <w:tab w:val="center" w:pos="1060"/>
                <w:tab w:val="center" w:pos="1657"/>
                <w:tab w:val="center" w:pos="2225"/>
                <w:tab w:val="center" w:pos="2691"/>
                <w:tab w:val="center" w:pos="3396"/>
                <w:tab w:val="center" w:pos="4050"/>
                <w:tab w:val="center" w:pos="4615"/>
                <w:tab w:val="center" w:pos="5258"/>
                <w:tab w:val="center" w:pos="5923"/>
                <w:tab w:val="right" w:pos="6912"/>
              </w:tabs>
              <w:spacing w:line="259" w:lineRule="auto"/>
              <w:ind w:left="0" w:right="0" w:firstLine="0"/>
              <w:jc w:val="left"/>
            </w:pPr>
            <w:r>
              <w:t>Tableau,</w:t>
            </w:r>
            <w:r>
              <w:tab/>
              <w:t>MS</w:t>
            </w:r>
            <w:r>
              <w:tab/>
              <w:t>Power</w:t>
            </w:r>
            <w:r>
              <w:tab/>
              <w:t>BI,</w:t>
            </w:r>
            <w:r>
              <w:tab/>
              <w:t>IBM</w:t>
            </w:r>
            <w:r>
              <w:tab/>
              <w:t>Cognos,</w:t>
            </w:r>
            <w:r>
              <w:tab/>
              <w:t>MS</w:t>
            </w:r>
            <w:r>
              <w:tab/>
              <w:t>Office</w:t>
            </w:r>
            <w:r>
              <w:tab/>
              <w:t>Suite</w:t>
            </w:r>
            <w:r>
              <w:tab/>
              <w:t>(Excel,</w:t>
            </w:r>
            <w:r>
              <w:tab/>
              <w:t>Word,</w:t>
            </w:r>
          </w:p>
          <w:p w14:paraId="17F5F9B6" w14:textId="77777777" w:rsidR="000C0134" w:rsidRDefault="00A77D0D">
            <w:pPr>
              <w:spacing w:line="259" w:lineRule="auto"/>
              <w:ind w:left="0" w:right="0" w:firstLine="0"/>
              <w:jc w:val="left"/>
            </w:pPr>
            <w:r>
              <w:t>PowerPoint).</w:t>
            </w:r>
          </w:p>
        </w:tc>
      </w:tr>
      <w:tr w:rsidR="000C0134" w14:paraId="5CB24841" w14:textId="77777777">
        <w:trPr>
          <w:trHeight w:val="537"/>
        </w:trPr>
        <w:tc>
          <w:tcPr>
            <w:tcW w:w="3600" w:type="dxa"/>
            <w:tcBorders>
              <w:top w:val="nil"/>
              <w:left w:val="nil"/>
              <w:bottom w:val="nil"/>
              <w:right w:val="nil"/>
            </w:tcBorders>
          </w:tcPr>
          <w:p w14:paraId="198E7822" w14:textId="77777777" w:rsidR="000C0134" w:rsidRDefault="00A77D0D">
            <w:pPr>
              <w:spacing w:line="259" w:lineRule="auto"/>
              <w:ind w:left="0" w:right="0" w:firstLine="0"/>
              <w:jc w:val="left"/>
            </w:pPr>
            <w:r>
              <w:rPr>
                <w:b/>
              </w:rPr>
              <w:t>Architecture/Framework:</w:t>
            </w:r>
          </w:p>
        </w:tc>
        <w:tc>
          <w:tcPr>
            <w:tcW w:w="6912" w:type="dxa"/>
            <w:tcBorders>
              <w:top w:val="nil"/>
              <w:left w:val="nil"/>
              <w:bottom w:val="nil"/>
              <w:right w:val="nil"/>
            </w:tcBorders>
          </w:tcPr>
          <w:p w14:paraId="09A366FA" w14:textId="77777777" w:rsidR="000C0134" w:rsidRDefault="00A77D0D">
            <w:pPr>
              <w:spacing w:line="259" w:lineRule="auto"/>
              <w:ind w:left="0" w:right="0" w:firstLine="0"/>
            </w:pPr>
            <w:r>
              <w:t>Service Oriented Architecture (SOA), 3 Tier Architecture, N-Tier Architecture, Microservices, API.</w:t>
            </w:r>
          </w:p>
        </w:tc>
      </w:tr>
      <w:tr w:rsidR="000C0134" w14:paraId="16C67047" w14:textId="77777777">
        <w:trPr>
          <w:trHeight w:val="806"/>
        </w:trPr>
        <w:tc>
          <w:tcPr>
            <w:tcW w:w="3600" w:type="dxa"/>
            <w:tcBorders>
              <w:top w:val="nil"/>
              <w:left w:val="nil"/>
              <w:bottom w:val="nil"/>
              <w:right w:val="nil"/>
            </w:tcBorders>
          </w:tcPr>
          <w:p w14:paraId="3E8AD1BC" w14:textId="77777777" w:rsidR="000C0134" w:rsidRDefault="00A77D0D">
            <w:pPr>
              <w:spacing w:line="259" w:lineRule="auto"/>
              <w:ind w:left="0" w:right="0" w:firstLine="0"/>
              <w:jc w:val="left"/>
            </w:pPr>
            <w:r>
              <w:rPr>
                <w:b/>
              </w:rPr>
              <w:t>Databases and Server technologies:</w:t>
            </w:r>
          </w:p>
        </w:tc>
        <w:tc>
          <w:tcPr>
            <w:tcW w:w="6912" w:type="dxa"/>
            <w:tcBorders>
              <w:top w:val="nil"/>
              <w:left w:val="nil"/>
              <w:bottom w:val="nil"/>
              <w:right w:val="nil"/>
            </w:tcBorders>
          </w:tcPr>
          <w:p w14:paraId="6E9CF741" w14:textId="77777777" w:rsidR="000C0134" w:rsidRDefault="00A77D0D">
            <w:pPr>
              <w:spacing w:line="259" w:lineRule="auto"/>
              <w:ind w:left="0" w:right="1" w:firstLine="0"/>
            </w:pPr>
            <w:r>
              <w:t>WebLogic App server, IBM WebSphere App server, IBM Connect Direct, Oracle App server, Oracle HTTP Server, Apache Web server, IBM HTTP Server, Oracle SOA-Suite (Forms &amp; reports), AWS.</w:t>
            </w:r>
          </w:p>
        </w:tc>
      </w:tr>
      <w:tr w:rsidR="000C0134" w14:paraId="2CFE9275" w14:textId="77777777">
        <w:trPr>
          <w:trHeight w:val="269"/>
        </w:trPr>
        <w:tc>
          <w:tcPr>
            <w:tcW w:w="3600" w:type="dxa"/>
            <w:tcBorders>
              <w:top w:val="nil"/>
              <w:left w:val="nil"/>
              <w:bottom w:val="nil"/>
              <w:right w:val="nil"/>
            </w:tcBorders>
          </w:tcPr>
          <w:p w14:paraId="55CE0A6A" w14:textId="77777777" w:rsidR="000C0134" w:rsidRDefault="00A77D0D">
            <w:pPr>
              <w:spacing w:line="259" w:lineRule="auto"/>
              <w:ind w:left="0" w:right="0" w:firstLine="0"/>
              <w:jc w:val="left"/>
            </w:pPr>
            <w:r>
              <w:rPr>
                <w:b/>
              </w:rPr>
              <w:t>Data warehousing:</w:t>
            </w:r>
          </w:p>
        </w:tc>
        <w:tc>
          <w:tcPr>
            <w:tcW w:w="6912" w:type="dxa"/>
            <w:tcBorders>
              <w:top w:val="nil"/>
              <w:left w:val="nil"/>
              <w:bottom w:val="nil"/>
              <w:right w:val="nil"/>
            </w:tcBorders>
          </w:tcPr>
          <w:p w14:paraId="5C726E4E" w14:textId="77777777" w:rsidR="000C0134" w:rsidRDefault="00A77D0D">
            <w:pPr>
              <w:spacing w:line="259" w:lineRule="auto"/>
              <w:ind w:left="0" w:right="0" w:firstLine="0"/>
              <w:jc w:val="left"/>
            </w:pPr>
            <w:r>
              <w:t>Data Marts, Data Modeling, ETL.</w:t>
            </w:r>
          </w:p>
        </w:tc>
      </w:tr>
      <w:tr w:rsidR="000C0134" w14:paraId="711C55F4" w14:textId="77777777">
        <w:trPr>
          <w:trHeight w:val="365"/>
        </w:trPr>
        <w:tc>
          <w:tcPr>
            <w:tcW w:w="3600" w:type="dxa"/>
            <w:tcBorders>
              <w:top w:val="nil"/>
              <w:left w:val="nil"/>
              <w:bottom w:val="nil"/>
              <w:right w:val="nil"/>
            </w:tcBorders>
          </w:tcPr>
          <w:p w14:paraId="3D457077" w14:textId="77777777" w:rsidR="000C0134" w:rsidRDefault="00A77D0D">
            <w:pPr>
              <w:spacing w:after="262" w:line="259" w:lineRule="auto"/>
              <w:ind w:left="0" w:right="0" w:firstLine="0"/>
              <w:jc w:val="left"/>
            </w:pPr>
            <w:r>
              <w:rPr>
                <w:b/>
              </w:rPr>
              <w:t>Programming languages</w:t>
            </w:r>
          </w:p>
        </w:tc>
        <w:tc>
          <w:tcPr>
            <w:tcW w:w="6912" w:type="dxa"/>
            <w:tcBorders>
              <w:top w:val="nil"/>
              <w:left w:val="nil"/>
              <w:bottom w:val="nil"/>
              <w:right w:val="nil"/>
            </w:tcBorders>
          </w:tcPr>
          <w:p w14:paraId="2BF85687" w14:textId="77777777" w:rsidR="000C0134" w:rsidRDefault="00A77D0D">
            <w:pPr>
              <w:spacing w:line="259" w:lineRule="auto"/>
              <w:ind w:left="0" w:right="0" w:firstLine="0"/>
              <w:jc w:val="left"/>
            </w:pPr>
            <w:r>
              <w:t>Python, XML.</w:t>
            </w:r>
          </w:p>
        </w:tc>
      </w:tr>
    </w:tbl>
    <w:p w14:paraId="671A5478" w14:textId="77777777" w:rsidR="000C0134" w:rsidRDefault="000C0134">
      <w:pPr>
        <w:spacing w:after="3" w:line="256" w:lineRule="auto"/>
        <w:ind w:left="-5" w:right="0" w:hanging="10"/>
        <w:jc w:val="left"/>
        <w:rPr>
          <w:b/>
        </w:rPr>
      </w:pPr>
    </w:p>
    <w:p w14:paraId="740068C8" w14:textId="77777777" w:rsidR="00960998" w:rsidRPr="00960998" w:rsidRDefault="00960998" w:rsidP="00960998">
      <w:pPr>
        <w:spacing w:after="3" w:line="256" w:lineRule="auto"/>
        <w:ind w:left="-5" w:right="0" w:hanging="10"/>
        <w:jc w:val="left"/>
      </w:pPr>
      <w:r w:rsidRPr="00960998">
        <w:rPr>
          <w:b/>
        </w:rPr>
        <w:t>Professional Experience</w:t>
      </w:r>
      <w:r w:rsidRPr="00960998">
        <w:t>:</w:t>
      </w:r>
    </w:p>
    <w:p w14:paraId="511007FC" w14:textId="06CB93AF" w:rsidR="00960998" w:rsidRPr="00960998" w:rsidRDefault="00960998" w:rsidP="00960998">
      <w:pPr>
        <w:spacing w:after="3" w:line="256" w:lineRule="auto"/>
        <w:ind w:left="-5" w:right="0" w:hanging="10"/>
        <w:jc w:val="left"/>
        <w:rPr>
          <w:b/>
        </w:rPr>
      </w:pPr>
      <w:r>
        <w:rPr>
          <w:b/>
        </w:rPr>
        <w:t>SMBC</w:t>
      </w:r>
      <w:r w:rsidRPr="00960998">
        <w:rPr>
          <w:b/>
        </w:rPr>
        <w:t xml:space="preserve">, TX   </w:t>
      </w:r>
      <w:r w:rsidR="00907519">
        <w:rPr>
          <w:b/>
        </w:rPr>
        <w:t>(Flyhigh-Staffing/)</w:t>
      </w:r>
      <w:r w:rsidRPr="00960998">
        <w:rPr>
          <w:b/>
        </w:rPr>
        <w:t xml:space="preserve">                                                                                                        </w:t>
      </w:r>
      <w:r>
        <w:rPr>
          <w:b/>
        </w:rPr>
        <w:t xml:space="preserve">                                                     </w:t>
      </w:r>
      <w:r w:rsidRPr="00960998">
        <w:rPr>
          <w:b/>
        </w:rPr>
        <w:t xml:space="preserve">Dec’24- Current Business </w:t>
      </w:r>
      <w:r w:rsidR="0018580B">
        <w:rPr>
          <w:b/>
        </w:rPr>
        <w:t xml:space="preserve">System </w:t>
      </w:r>
      <w:r w:rsidRPr="00960998">
        <w:rPr>
          <w:b/>
        </w:rPr>
        <w:t>Analyst</w:t>
      </w:r>
    </w:p>
    <w:p w14:paraId="56584D1A" w14:textId="70482B0C" w:rsidR="000C0134" w:rsidRDefault="00A77D0D">
      <w:pPr>
        <w:spacing w:after="5" w:line="249" w:lineRule="auto"/>
        <w:ind w:left="0" w:right="4" w:firstLine="0"/>
      </w:pPr>
      <w:r>
        <w:rPr>
          <w:b/>
        </w:rPr>
        <w:t>Responsibilities:</w:t>
      </w:r>
    </w:p>
    <w:p w14:paraId="4BBB3D93" w14:textId="77777777" w:rsidR="00960998" w:rsidRDefault="00960998" w:rsidP="00960998">
      <w:pPr>
        <w:numPr>
          <w:ilvl w:val="0"/>
          <w:numId w:val="1"/>
        </w:numPr>
        <w:spacing w:after="14" w:line="247" w:lineRule="auto"/>
        <w:ind w:right="0"/>
        <w:jc w:val="left"/>
      </w:pPr>
      <w:r>
        <w:t>Led end-to-end business requirements gathering and documentation for integrating the Broadridge Impact trading/settlement system with Oracle Cloud GL, enabling modernization of enterprise finance operations.</w:t>
      </w:r>
    </w:p>
    <w:p w14:paraId="12FED529" w14:textId="77777777" w:rsidR="0018580B" w:rsidRDefault="0018580B" w:rsidP="0018580B">
      <w:pPr>
        <w:numPr>
          <w:ilvl w:val="0"/>
          <w:numId w:val="1"/>
        </w:numPr>
        <w:spacing w:after="14" w:line="247" w:lineRule="auto"/>
        <w:ind w:right="0"/>
        <w:jc w:val="left"/>
      </w:pPr>
      <w:r>
        <w:t>Led end-to-end business process analysis across ACH transactions, wire transfers, account transfers, bill payments, and balance enquiries by engaging operations, treasury, compliance, and technology stakeholders to capture detailed functional and technical requirements.</w:t>
      </w:r>
    </w:p>
    <w:p w14:paraId="55444283" w14:textId="77777777" w:rsidR="0018580B" w:rsidRDefault="0018580B" w:rsidP="0018580B">
      <w:pPr>
        <w:numPr>
          <w:ilvl w:val="0"/>
          <w:numId w:val="1"/>
        </w:numPr>
        <w:spacing w:after="14" w:line="247" w:lineRule="auto"/>
        <w:ind w:right="0"/>
        <w:jc w:val="left"/>
      </w:pPr>
      <w:r>
        <w:t>Gathered, analyzed, and translated stakeholder needs into detailed technical specifications, including system workflows, data mappings, API contracts, validation rules, and exception handling for payments technology and account management processes.</w:t>
      </w:r>
    </w:p>
    <w:p w14:paraId="36B87368" w14:textId="77777777" w:rsidR="0018580B" w:rsidRDefault="0018580B" w:rsidP="0018580B">
      <w:pPr>
        <w:numPr>
          <w:ilvl w:val="0"/>
          <w:numId w:val="1"/>
        </w:numPr>
        <w:spacing w:after="14" w:line="247" w:lineRule="auto"/>
        <w:ind w:right="0"/>
        <w:jc w:val="left"/>
      </w:pPr>
      <w:r>
        <w:t>Designed and proposed IT solutions involving new payment modules, account configuration enhancements, and process improvements to support ACH processing, wire transfers, accounts payable/receivable, and customer information updates.</w:t>
      </w:r>
    </w:p>
    <w:p w14:paraId="5D303220" w14:textId="77777777" w:rsidR="0018580B" w:rsidRDefault="0018580B" w:rsidP="0018580B">
      <w:pPr>
        <w:numPr>
          <w:ilvl w:val="0"/>
          <w:numId w:val="1"/>
        </w:numPr>
        <w:spacing w:after="14" w:line="247" w:lineRule="auto"/>
        <w:ind w:right="0"/>
        <w:jc w:val="left"/>
      </w:pPr>
      <w:r>
        <w:t>Collaborated closely with development teams to support system configurations, payment routing logic, account transfer rules, and balance enquiry services, ensuring alignment between business requirements and technical implementation.</w:t>
      </w:r>
    </w:p>
    <w:p w14:paraId="1CFFCB32" w14:textId="77777777" w:rsidR="0018580B" w:rsidRDefault="0018580B" w:rsidP="0018580B">
      <w:pPr>
        <w:numPr>
          <w:ilvl w:val="0"/>
          <w:numId w:val="1"/>
        </w:numPr>
        <w:spacing w:after="14" w:line="247" w:lineRule="auto"/>
        <w:ind w:right="0"/>
        <w:jc w:val="left"/>
      </w:pPr>
      <w:r>
        <w:t>Supported payments technology initiatives covering ACH batches, wire settlement flows, account-to-account transfers, and bill payment integrations, ensuring compliance with internal controls and regulatory standards.</w:t>
      </w:r>
    </w:p>
    <w:p w14:paraId="1C230147" w14:textId="77777777" w:rsidR="0018580B" w:rsidRDefault="0018580B" w:rsidP="0018580B">
      <w:pPr>
        <w:numPr>
          <w:ilvl w:val="0"/>
          <w:numId w:val="1"/>
        </w:numPr>
        <w:spacing w:after="14" w:line="247" w:lineRule="auto"/>
        <w:ind w:right="0"/>
        <w:jc w:val="left"/>
      </w:pPr>
      <w:r>
        <w:t>Defined business rules and workflows for account management processes, including customer profile maintenance, account balance enquiries, account transfers, and AP/AR reconciliation across multiple internal systems.</w:t>
      </w:r>
    </w:p>
    <w:p w14:paraId="05F4B88B" w14:textId="77777777" w:rsidR="0018580B" w:rsidRDefault="0018580B" w:rsidP="0018580B">
      <w:pPr>
        <w:numPr>
          <w:ilvl w:val="0"/>
          <w:numId w:val="1"/>
        </w:numPr>
        <w:spacing w:after="14" w:line="247" w:lineRule="auto"/>
        <w:ind w:right="0"/>
        <w:jc w:val="left"/>
      </w:pPr>
      <w:r>
        <w:t>Facilitated solution reviews and walkthroughs with stakeholders, validating proposed IT solutions and system configurations met business objectives for payments processing and account lifecycle management.</w:t>
      </w:r>
    </w:p>
    <w:p w14:paraId="1858655F" w14:textId="77777777" w:rsidR="0018580B" w:rsidRDefault="0018580B" w:rsidP="0018580B">
      <w:pPr>
        <w:numPr>
          <w:ilvl w:val="0"/>
          <w:numId w:val="1"/>
        </w:numPr>
        <w:spacing w:after="14" w:line="247" w:lineRule="auto"/>
        <w:ind w:right="0"/>
        <w:jc w:val="left"/>
      </w:pPr>
      <w:r>
        <w:lastRenderedPageBreak/>
        <w:t>Assisted in UAT planning and execution by validating payment transactions, account updates, wire transfers, and balance enquiries, ensuring successful deployment of payments and account management enhancements.</w:t>
      </w:r>
    </w:p>
    <w:p w14:paraId="4C5C6485" w14:textId="043BDA4D" w:rsidR="00960998" w:rsidRDefault="00960998" w:rsidP="000E3699">
      <w:pPr>
        <w:numPr>
          <w:ilvl w:val="0"/>
          <w:numId w:val="1"/>
        </w:numPr>
        <w:spacing w:after="14" w:line="247" w:lineRule="auto"/>
        <w:ind w:right="0"/>
        <w:jc w:val="left"/>
      </w:pPr>
      <w:r>
        <w:t xml:space="preserve">Support end-to-end system integration efforts by coordinating requirements, executing SIT and UAT, validating functionality, and addressing defects to ensure business readiness. </w:t>
      </w:r>
    </w:p>
    <w:p w14:paraId="0F892E4B" w14:textId="77777777" w:rsidR="00960998" w:rsidRDefault="00960998" w:rsidP="00960998">
      <w:pPr>
        <w:numPr>
          <w:ilvl w:val="0"/>
          <w:numId w:val="1"/>
        </w:numPr>
        <w:spacing w:after="14" w:line="247" w:lineRule="auto"/>
        <w:ind w:right="0"/>
        <w:jc w:val="left"/>
      </w:pPr>
      <w:r>
        <w:t xml:space="preserve">Lead requirement validation sessions, manage change requests, and ensure controlled updates to scope and documentation throughout the project lifecycle. </w:t>
      </w:r>
    </w:p>
    <w:p w14:paraId="1CC19CE9" w14:textId="77777777" w:rsidR="00960998" w:rsidRDefault="00960998" w:rsidP="00960998">
      <w:pPr>
        <w:numPr>
          <w:ilvl w:val="0"/>
          <w:numId w:val="1"/>
        </w:numPr>
        <w:spacing w:after="14" w:line="247" w:lineRule="auto"/>
        <w:ind w:right="0"/>
        <w:jc w:val="left"/>
      </w:pPr>
      <w:r>
        <w:t>Assist with deployment planning, go-live activities, and the transition to business-as usual operations. Prepare and present progress reports, risk logs, and project updates to senior stakeholders.</w:t>
      </w:r>
    </w:p>
    <w:p w14:paraId="4AAD49D2" w14:textId="77777777" w:rsidR="00960998" w:rsidRDefault="00960998" w:rsidP="00960998">
      <w:pPr>
        <w:numPr>
          <w:ilvl w:val="0"/>
          <w:numId w:val="1"/>
        </w:numPr>
        <w:spacing w:after="383" w:line="247" w:lineRule="auto"/>
        <w:ind w:right="0"/>
        <w:jc w:val="left"/>
      </w:pPr>
      <w:r>
        <w:t>Identify process inefficiencies and collaborate with cross-functional teams to implement effective solutions. Perform root cause analysis on data and system issues to support resolution efforts.</w:t>
      </w:r>
    </w:p>
    <w:p w14:paraId="161A6D3D" w14:textId="7E087916" w:rsidR="000C0134" w:rsidRDefault="00950DD1">
      <w:pPr>
        <w:tabs>
          <w:tab w:val="right" w:pos="10512"/>
        </w:tabs>
        <w:spacing w:after="3" w:line="256" w:lineRule="auto"/>
        <w:ind w:left="-15" w:right="0" w:firstLine="0"/>
        <w:jc w:val="left"/>
      </w:pPr>
      <w:r>
        <w:rPr>
          <w:b/>
        </w:rPr>
        <w:t>TD Bank, TX</w:t>
      </w:r>
      <w:r w:rsidR="00A77D0D">
        <w:rPr>
          <w:b/>
        </w:rPr>
        <w:tab/>
      </w:r>
      <w:r w:rsidR="00705189">
        <w:rPr>
          <w:b/>
        </w:rPr>
        <w:t>Aug</w:t>
      </w:r>
      <w:r w:rsidR="00A77D0D">
        <w:rPr>
          <w:b/>
        </w:rPr>
        <w:t xml:space="preserve"> ‘2</w:t>
      </w:r>
      <w:r w:rsidR="00705189">
        <w:rPr>
          <w:b/>
        </w:rPr>
        <w:t>1</w:t>
      </w:r>
      <w:r w:rsidR="00A77D0D">
        <w:rPr>
          <w:b/>
        </w:rPr>
        <w:t xml:space="preserve"> – </w:t>
      </w:r>
      <w:r w:rsidR="00960998">
        <w:rPr>
          <w:b/>
        </w:rPr>
        <w:t>Nov</w:t>
      </w:r>
      <w:r w:rsidR="00A77D0D">
        <w:rPr>
          <w:b/>
        </w:rPr>
        <w:t xml:space="preserve"> ‘2</w:t>
      </w:r>
      <w:r w:rsidR="00960998">
        <w:rPr>
          <w:b/>
        </w:rPr>
        <w:t>4</w:t>
      </w:r>
    </w:p>
    <w:p w14:paraId="63C625E3" w14:textId="1FA49251" w:rsidR="000C0134" w:rsidRDefault="008B06F2" w:rsidP="00960998">
      <w:pPr>
        <w:spacing w:after="3" w:line="256" w:lineRule="auto"/>
        <w:ind w:left="-5" w:right="0" w:hanging="10"/>
        <w:jc w:val="left"/>
      </w:pPr>
      <w:r w:rsidRPr="008B06F2">
        <w:rPr>
          <w:b/>
        </w:rPr>
        <w:t>Business System Analyst</w:t>
      </w:r>
    </w:p>
    <w:p w14:paraId="43A87332" w14:textId="77777777" w:rsidR="000C0134" w:rsidRDefault="000C0134">
      <w:pPr>
        <w:ind w:left="0" w:right="0" w:firstLine="0"/>
      </w:pPr>
    </w:p>
    <w:p w14:paraId="30581710" w14:textId="77777777" w:rsidR="000C0134" w:rsidRDefault="00A77D0D">
      <w:pPr>
        <w:spacing w:after="3" w:line="256" w:lineRule="auto"/>
        <w:ind w:left="-5" w:right="0" w:hanging="10"/>
        <w:jc w:val="left"/>
      </w:pPr>
      <w:r>
        <w:rPr>
          <w:b/>
        </w:rPr>
        <w:t>Responsibilities</w:t>
      </w:r>
      <w:r>
        <w:t>:</w:t>
      </w:r>
    </w:p>
    <w:p w14:paraId="3E7988BE" w14:textId="77777777" w:rsidR="000C0134" w:rsidRDefault="00A77D0D">
      <w:pPr>
        <w:numPr>
          <w:ilvl w:val="0"/>
          <w:numId w:val="1"/>
        </w:numPr>
      </w:pPr>
      <w:r>
        <w:t xml:space="preserve">Consistently </w:t>
      </w:r>
      <w:r>
        <w:rPr>
          <w:b/>
        </w:rPr>
        <w:t>bridged the gap</w:t>
      </w:r>
      <w:r>
        <w:t xml:space="preserve"> between business and technical stakeholders through providing </w:t>
      </w:r>
      <w:r>
        <w:rPr>
          <w:b/>
        </w:rPr>
        <w:t xml:space="preserve">walkthrough sessions </w:t>
      </w:r>
      <w:r>
        <w:t>and requirements clarifications resulting in significant reduction of risks associated due to communication gaps.</w:t>
      </w:r>
    </w:p>
    <w:p w14:paraId="3D8155C9" w14:textId="77777777" w:rsidR="0018580B" w:rsidRDefault="0018580B" w:rsidP="0018580B">
      <w:pPr>
        <w:numPr>
          <w:ilvl w:val="0"/>
          <w:numId w:val="1"/>
        </w:numPr>
      </w:pPr>
      <w:r>
        <w:t>Conducted detailed business process analysis for ACH payments, wire transfers, account transfers, bill payments, and accounts receivable/payable by partnering with business users, operations teams, and technology stakeholders.</w:t>
      </w:r>
    </w:p>
    <w:p w14:paraId="25C4E5D9" w14:textId="77777777" w:rsidR="0018580B" w:rsidRDefault="0018580B" w:rsidP="0018580B">
      <w:pPr>
        <w:numPr>
          <w:ilvl w:val="0"/>
          <w:numId w:val="1"/>
        </w:numPr>
      </w:pPr>
      <w:r>
        <w:t>Gathered and documented stakeholder requirements, translating business needs into functional requirements, technical specifications, system flows, and acceptance criteria for payments technology and account management platforms.</w:t>
      </w:r>
    </w:p>
    <w:p w14:paraId="0DB289E8" w14:textId="77777777" w:rsidR="0018580B" w:rsidRDefault="0018580B" w:rsidP="0018580B">
      <w:pPr>
        <w:numPr>
          <w:ilvl w:val="0"/>
          <w:numId w:val="1"/>
        </w:numPr>
      </w:pPr>
      <w:r>
        <w:t>Developed and recommended IT solutions including payment system enhancements, account service configurations, and workflow optimizations to improve processing efficiency and customer experience.</w:t>
      </w:r>
    </w:p>
    <w:p w14:paraId="1561351E" w14:textId="77777777" w:rsidR="0018580B" w:rsidRDefault="0018580B" w:rsidP="0018580B">
      <w:pPr>
        <w:numPr>
          <w:ilvl w:val="0"/>
          <w:numId w:val="1"/>
        </w:numPr>
      </w:pPr>
      <w:r>
        <w:t>Worked with architects and developers to support system configuration changes, API integrations, and backend enhancements for ACH processing, wire transfers, and real-time account balance enquiries.</w:t>
      </w:r>
    </w:p>
    <w:p w14:paraId="4D3F7D57" w14:textId="77777777" w:rsidR="0018580B" w:rsidRDefault="0018580B" w:rsidP="0018580B">
      <w:pPr>
        <w:numPr>
          <w:ilvl w:val="0"/>
          <w:numId w:val="1"/>
        </w:numPr>
      </w:pPr>
      <w:r>
        <w:t>Supported multiple payments technology projects, ensuring accurate handling of account transfers, bill payments, and settlement processes across internal and external payment networks.</w:t>
      </w:r>
    </w:p>
    <w:p w14:paraId="17B84A59" w14:textId="77777777" w:rsidR="0018580B" w:rsidRDefault="0018580B" w:rsidP="0018580B">
      <w:pPr>
        <w:numPr>
          <w:ilvl w:val="0"/>
          <w:numId w:val="1"/>
        </w:numPr>
      </w:pPr>
      <w:r>
        <w:t>Defined functional requirements for account management operations, including customer information updates, account balance validations, AP/AR tracking, and account-to-account transfer workflows.</w:t>
      </w:r>
    </w:p>
    <w:p w14:paraId="140906B6" w14:textId="77777777" w:rsidR="0018580B" w:rsidRDefault="0018580B" w:rsidP="0018580B">
      <w:pPr>
        <w:numPr>
          <w:ilvl w:val="0"/>
          <w:numId w:val="1"/>
        </w:numPr>
      </w:pPr>
      <w:r>
        <w:t>Acted as liaison between business and IT teams to ensure technical solutions aligned with operational needs, regulatory requirements, and enterprise payments architecture.</w:t>
      </w:r>
    </w:p>
    <w:p w14:paraId="39532772" w14:textId="77777777" w:rsidR="0018580B" w:rsidRDefault="0018580B" w:rsidP="0018580B">
      <w:pPr>
        <w:numPr>
          <w:ilvl w:val="0"/>
          <w:numId w:val="1"/>
        </w:numPr>
      </w:pPr>
      <w:r>
        <w:t>Led UAT activities by validating end-to-end payment flows, account updates, wire processing, and balance enquiries, ensuring successful release of payments and account management solutions.</w:t>
      </w:r>
    </w:p>
    <w:p w14:paraId="111CA8D9" w14:textId="77777777" w:rsidR="000E3699" w:rsidRDefault="000E3699" w:rsidP="000E3699">
      <w:pPr>
        <w:numPr>
          <w:ilvl w:val="0"/>
          <w:numId w:val="1"/>
        </w:numPr>
      </w:pPr>
      <w:r>
        <w:t>Managed UAT cycles, test case design, and defect triage for new reporting components, applying project management skills and communication skills twice to drive timely delivery.</w:t>
      </w:r>
    </w:p>
    <w:p w14:paraId="43AB6364" w14:textId="77777777" w:rsidR="000E3699" w:rsidRDefault="000E3699" w:rsidP="000E3699">
      <w:pPr>
        <w:numPr>
          <w:ilvl w:val="0"/>
          <w:numId w:val="1"/>
        </w:numPr>
      </w:pPr>
      <w:r>
        <w:t>Built automated reconciliation and exception management dashboards, leveraging data analysis skills, financial knowledge, and risk assessment capabilities to monitor data accuracy and reporting compliance.</w:t>
      </w:r>
    </w:p>
    <w:p w14:paraId="6167DE74" w14:textId="0C195A57" w:rsidR="00950DD1" w:rsidRDefault="00950DD1" w:rsidP="000E3699">
      <w:pPr>
        <w:numPr>
          <w:ilvl w:val="0"/>
          <w:numId w:val="1"/>
        </w:numPr>
      </w:pPr>
      <w:r w:rsidRPr="00950DD1">
        <w:t>Ensured timely resolution by adhering to strict SLA timelines and escalating complex cases involving fraud patterns, repeated disputes, or regulatory risks.</w:t>
      </w:r>
    </w:p>
    <w:p w14:paraId="63E5252E" w14:textId="65A4C983" w:rsidR="00950DD1" w:rsidRDefault="00950DD1" w:rsidP="00950DD1">
      <w:pPr>
        <w:numPr>
          <w:ilvl w:val="0"/>
          <w:numId w:val="1"/>
        </w:numPr>
      </w:pPr>
      <w:r w:rsidRPr="00950DD1">
        <w:t>Created dashboards and periodic MIS reports on dispute volumes, root cause trends, chargeback ratios, merchant behavior, and recovery rates to support business and compliance teams.</w:t>
      </w:r>
    </w:p>
    <w:p w14:paraId="0B8AC91A" w14:textId="6A420838" w:rsidR="00950DD1" w:rsidRDefault="00950DD1" w:rsidP="00950DD1">
      <w:pPr>
        <w:numPr>
          <w:ilvl w:val="0"/>
          <w:numId w:val="1"/>
        </w:numPr>
      </w:pPr>
      <w:r w:rsidRPr="00950DD1">
        <w:t>Recommended process improvements to reduce dispute turnaround time (TAT) and enhance customer experience based on recurring case issues and analysis patterns.</w:t>
      </w:r>
    </w:p>
    <w:p w14:paraId="0F8D30E9" w14:textId="77777777" w:rsidR="00950DD1" w:rsidRDefault="00950DD1" w:rsidP="00950DD1">
      <w:pPr>
        <w:ind w:left="705" w:firstLine="0"/>
      </w:pPr>
    </w:p>
    <w:p w14:paraId="50E3B195" w14:textId="0E882FEE" w:rsidR="000C0134" w:rsidRDefault="00A77D0D">
      <w:pPr>
        <w:tabs>
          <w:tab w:val="right" w:pos="10512"/>
        </w:tabs>
        <w:spacing w:after="3" w:line="256" w:lineRule="auto"/>
        <w:ind w:left="-15" w:right="0" w:firstLine="0"/>
        <w:jc w:val="left"/>
      </w:pPr>
      <w:r>
        <w:rPr>
          <w:b/>
        </w:rPr>
        <w:lastRenderedPageBreak/>
        <w:t>Standard Chartered Bank, New York, NY</w:t>
      </w:r>
      <w:r>
        <w:rPr>
          <w:b/>
        </w:rPr>
        <w:tab/>
        <w:t xml:space="preserve">Jan ‘19 – </w:t>
      </w:r>
      <w:r w:rsidR="00705189">
        <w:rPr>
          <w:b/>
        </w:rPr>
        <w:t>Jul</w:t>
      </w:r>
      <w:r>
        <w:rPr>
          <w:b/>
        </w:rPr>
        <w:t xml:space="preserve"> ‘2</w:t>
      </w:r>
      <w:r w:rsidR="00705189">
        <w:rPr>
          <w:b/>
        </w:rPr>
        <w:t>1</w:t>
      </w:r>
    </w:p>
    <w:p w14:paraId="4A20750C" w14:textId="77777777" w:rsidR="000C0134" w:rsidRDefault="00A77D0D">
      <w:pPr>
        <w:spacing w:after="3" w:line="256" w:lineRule="auto"/>
        <w:ind w:left="-5" w:right="0" w:hanging="10"/>
        <w:jc w:val="left"/>
      </w:pPr>
      <w:r>
        <w:rPr>
          <w:b/>
        </w:rPr>
        <w:t>Business System Analyst</w:t>
      </w:r>
    </w:p>
    <w:p w14:paraId="1EBCA26D" w14:textId="77777777" w:rsidR="000C0134" w:rsidRDefault="00A77D0D" w:rsidP="00960998">
      <w:pPr>
        <w:spacing w:after="3" w:line="256" w:lineRule="auto"/>
        <w:ind w:left="0" w:right="0" w:firstLine="0"/>
        <w:jc w:val="left"/>
      </w:pPr>
      <w:r>
        <w:rPr>
          <w:b/>
        </w:rPr>
        <w:t>Responsibilities</w:t>
      </w:r>
      <w:r>
        <w:t>:</w:t>
      </w:r>
    </w:p>
    <w:p w14:paraId="45B00504" w14:textId="77777777" w:rsidR="000C0134" w:rsidRDefault="00A77D0D">
      <w:pPr>
        <w:numPr>
          <w:ilvl w:val="0"/>
          <w:numId w:val="1"/>
        </w:numPr>
        <w:ind w:right="0" w:hanging="360"/>
      </w:pPr>
      <w:r>
        <w:t xml:space="preserve">Understood the solution fit in the organizations </w:t>
      </w:r>
      <w:r>
        <w:rPr>
          <w:b/>
        </w:rPr>
        <w:t xml:space="preserve">Portfolio vision and </w:t>
      </w:r>
      <w:r>
        <w:t xml:space="preserve">analyzed the alignment with the </w:t>
      </w:r>
      <w:r>
        <w:rPr>
          <w:b/>
        </w:rPr>
        <w:t>long-term</w:t>
      </w:r>
      <w:r>
        <w:t xml:space="preserve"> </w:t>
      </w:r>
      <w:r>
        <w:rPr>
          <w:b/>
        </w:rPr>
        <w:t>Strategic themes.</w:t>
      </w:r>
      <w:r>
        <w:t xml:space="preserve"> </w:t>
      </w:r>
    </w:p>
    <w:p w14:paraId="52D18636" w14:textId="77777777" w:rsidR="000C0134" w:rsidRDefault="00A77D0D">
      <w:pPr>
        <w:numPr>
          <w:ilvl w:val="0"/>
          <w:numId w:val="1"/>
        </w:numPr>
        <w:ind w:right="0" w:hanging="360"/>
      </w:pPr>
      <w:r>
        <w:t xml:space="preserve">Gather Requirements through activities involving </w:t>
      </w:r>
      <w:r>
        <w:rPr>
          <w:b/>
        </w:rPr>
        <w:t>elicitation</w:t>
      </w:r>
      <w:r>
        <w:t xml:space="preserve"> practices like </w:t>
      </w:r>
      <w:r>
        <w:rPr>
          <w:b/>
        </w:rPr>
        <w:t>JAD Sessions</w:t>
      </w:r>
      <w:r>
        <w:t xml:space="preserve">, </w:t>
      </w:r>
      <w:r>
        <w:rPr>
          <w:b/>
        </w:rPr>
        <w:t>Focus Groups</w:t>
      </w:r>
      <w:r>
        <w:t xml:space="preserve">, and </w:t>
      </w:r>
      <w:r>
        <w:rPr>
          <w:b/>
        </w:rPr>
        <w:t>Document Analysis</w:t>
      </w:r>
      <w:r>
        <w:t xml:space="preserve">. </w:t>
      </w:r>
    </w:p>
    <w:p w14:paraId="4B16AB12" w14:textId="77777777" w:rsidR="000C0134" w:rsidRDefault="00A77D0D" w:rsidP="00960998">
      <w:pPr>
        <w:ind w:left="705" w:firstLine="0"/>
        <w:rPr>
          <w:b/>
          <w:u w:val="single"/>
        </w:rPr>
      </w:pPr>
      <w:r>
        <w:t xml:space="preserve">Documented </w:t>
      </w:r>
      <w:r>
        <w:rPr>
          <w:b/>
        </w:rPr>
        <w:t xml:space="preserve">GUI requirements, Data requirements, Policy regulatory </w:t>
      </w:r>
      <w:r>
        <w:t>and</w:t>
      </w:r>
      <w:r>
        <w:rPr>
          <w:b/>
        </w:rPr>
        <w:t xml:space="preserve"> non–functional requirements</w:t>
      </w:r>
      <w:r>
        <w:t xml:space="preserve"> like </w:t>
      </w:r>
      <w:r>
        <w:rPr>
          <w:b/>
        </w:rPr>
        <w:t>security, reliability, performance, maintainability, scalability, and usability</w:t>
      </w:r>
      <w:r>
        <w:t xml:space="preserve">, project requirements, processes and </w:t>
      </w:r>
      <w:r>
        <w:rPr>
          <w:b/>
        </w:rPr>
        <w:t>data dependencies</w:t>
      </w:r>
      <w:r>
        <w:t>.</w:t>
      </w:r>
    </w:p>
    <w:p w14:paraId="3FADA921" w14:textId="77777777" w:rsidR="000C0134" w:rsidRDefault="00A77D0D">
      <w:pPr>
        <w:numPr>
          <w:ilvl w:val="0"/>
          <w:numId w:val="1"/>
        </w:numPr>
        <w:ind w:right="0" w:hanging="360"/>
      </w:pPr>
      <w:r>
        <w:t xml:space="preserve"> Prepared and analyzed UML diagrams like </w:t>
      </w:r>
      <w:r>
        <w:rPr>
          <w:b/>
        </w:rPr>
        <w:t xml:space="preserve">Process Diagrams, Sequence Diagrams, Activity Diagrams </w:t>
      </w:r>
      <w:r>
        <w:t>and</w:t>
      </w:r>
      <w:r>
        <w:rPr>
          <w:b/>
        </w:rPr>
        <w:t xml:space="preserve"> Business Process Model Notation</w:t>
      </w:r>
      <w:r>
        <w:t xml:space="preserve"> using </w:t>
      </w:r>
      <w:r>
        <w:rPr>
          <w:b/>
        </w:rPr>
        <w:t xml:space="preserve">MS Visio </w:t>
      </w:r>
      <w:r>
        <w:t>and</w:t>
      </w:r>
      <w:r>
        <w:rPr>
          <w:b/>
        </w:rPr>
        <w:t xml:space="preserve"> Balsamiq</w:t>
      </w:r>
      <w:r>
        <w:t xml:space="preserve"> to analyze and design structure, behavior and interactions in the system design.</w:t>
      </w:r>
    </w:p>
    <w:p w14:paraId="043E3DCB" w14:textId="77777777" w:rsidR="000C0134" w:rsidRDefault="00A77D0D">
      <w:pPr>
        <w:numPr>
          <w:ilvl w:val="0"/>
          <w:numId w:val="1"/>
        </w:numPr>
        <w:spacing w:after="0" w:line="240" w:lineRule="auto"/>
        <w:ind w:right="0" w:hanging="345"/>
        <w:rPr>
          <w:b/>
          <w:sz w:val="20"/>
          <w:szCs w:val="20"/>
          <w:u w:val="single"/>
        </w:rPr>
      </w:pPr>
      <w:r>
        <w:rPr>
          <w:color w:val="0D0D0D"/>
          <w:sz w:val="20"/>
          <w:szCs w:val="20"/>
        </w:rPr>
        <w:t xml:space="preserve">Created </w:t>
      </w:r>
      <w:r>
        <w:rPr>
          <w:b/>
          <w:color w:val="0D0D0D"/>
          <w:sz w:val="20"/>
          <w:szCs w:val="20"/>
        </w:rPr>
        <w:t>Mock-Up Screens</w:t>
      </w:r>
      <w:r>
        <w:rPr>
          <w:color w:val="0D0D0D"/>
          <w:sz w:val="20"/>
          <w:szCs w:val="20"/>
        </w:rPr>
        <w:t xml:space="preserve"> and </w:t>
      </w:r>
      <w:r>
        <w:rPr>
          <w:b/>
          <w:color w:val="0D0D0D"/>
          <w:sz w:val="20"/>
          <w:szCs w:val="20"/>
        </w:rPr>
        <w:t>Wireframes</w:t>
      </w:r>
      <w:r>
        <w:rPr>
          <w:color w:val="0D0D0D"/>
          <w:sz w:val="20"/>
          <w:szCs w:val="20"/>
        </w:rPr>
        <w:t xml:space="preserve"> using UI components such as </w:t>
      </w:r>
      <w:r>
        <w:rPr>
          <w:b/>
          <w:color w:val="0D0D0D"/>
          <w:sz w:val="20"/>
          <w:szCs w:val="20"/>
        </w:rPr>
        <w:t xml:space="preserve">Radio Buttons, Data-Entry Fields, Check Boxes, Drop-Down Lists </w:t>
      </w:r>
      <w:r>
        <w:rPr>
          <w:color w:val="0D0D0D"/>
          <w:sz w:val="20"/>
          <w:szCs w:val="20"/>
        </w:rPr>
        <w:t>to retrieve data for</w:t>
      </w:r>
      <w:r>
        <w:rPr>
          <w:b/>
          <w:color w:val="0D0D0D"/>
          <w:sz w:val="20"/>
          <w:szCs w:val="20"/>
        </w:rPr>
        <w:t xml:space="preserve"> Client-Side Verification </w:t>
      </w:r>
      <w:r>
        <w:rPr>
          <w:color w:val="0D0D0D"/>
          <w:sz w:val="20"/>
          <w:szCs w:val="20"/>
        </w:rPr>
        <w:t>and</w:t>
      </w:r>
      <w:r>
        <w:rPr>
          <w:b/>
          <w:color w:val="0D0D0D"/>
          <w:sz w:val="20"/>
          <w:szCs w:val="20"/>
        </w:rPr>
        <w:t xml:space="preserve"> Graphical User Interface (GUI).</w:t>
      </w:r>
    </w:p>
    <w:p w14:paraId="62D55050" w14:textId="77777777" w:rsidR="000C0134" w:rsidRDefault="00A77D0D">
      <w:pPr>
        <w:numPr>
          <w:ilvl w:val="0"/>
          <w:numId w:val="1"/>
        </w:numPr>
        <w:ind w:right="0" w:hanging="360"/>
      </w:pPr>
      <w:r>
        <w:t xml:space="preserve">Assisted the product owner in </w:t>
      </w:r>
      <w:r>
        <w:rPr>
          <w:b/>
        </w:rPr>
        <w:t>prioritizing and estimating</w:t>
      </w:r>
      <w:r>
        <w:t xml:space="preserve"> </w:t>
      </w:r>
      <w:r>
        <w:rPr>
          <w:b/>
        </w:rPr>
        <w:t>Product Backlog Items</w:t>
      </w:r>
      <w:r>
        <w:t xml:space="preserve"> (PBIs) to pick </w:t>
      </w:r>
      <w:r>
        <w:rPr>
          <w:b/>
        </w:rPr>
        <w:t>Sprint tasks</w:t>
      </w:r>
      <w:r>
        <w:t xml:space="preserve"> by incorporating suggestions from </w:t>
      </w:r>
      <w:r>
        <w:rPr>
          <w:b/>
        </w:rPr>
        <w:t>cross-functional</w:t>
      </w:r>
      <w:r>
        <w:t xml:space="preserve"> IT team and </w:t>
      </w:r>
      <w:r>
        <w:rPr>
          <w:b/>
        </w:rPr>
        <w:t>Created Data Models</w:t>
      </w:r>
      <w:r>
        <w:t xml:space="preserve"> using </w:t>
      </w:r>
      <w:r>
        <w:rPr>
          <w:b/>
        </w:rPr>
        <w:t>Logical</w:t>
      </w:r>
      <w:r>
        <w:t xml:space="preserve"> and </w:t>
      </w:r>
      <w:r>
        <w:rPr>
          <w:b/>
        </w:rPr>
        <w:t>Conceptual ER diagrams</w:t>
      </w:r>
      <w:r>
        <w:t>.</w:t>
      </w:r>
    </w:p>
    <w:p w14:paraId="2C76F66A" w14:textId="77777777" w:rsidR="000C0134" w:rsidRDefault="00A77D0D">
      <w:pPr>
        <w:numPr>
          <w:ilvl w:val="0"/>
          <w:numId w:val="1"/>
        </w:numPr>
        <w:spacing w:after="0" w:line="240" w:lineRule="auto"/>
        <w:ind w:right="0" w:hanging="345"/>
        <w:rPr>
          <w:b/>
          <w:sz w:val="20"/>
          <w:szCs w:val="20"/>
          <w:u w:val="single"/>
        </w:rPr>
      </w:pPr>
      <w:r>
        <w:rPr>
          <w:color w:val="0D0D0D"/>
          <w:sz w:val="20"/>
          <w:szCs w:val="20"/>
        </w:rPr>
        <w:t xml:space="preserve">Facilitated, conducted and established agendas for </w:t>
      </w:r>
      <w:r>
        <w:rPr>
          <w:b/>
          <w:color w:val="0D0D0D"/>
          <w:sz w:val="20"/>
          <w:szCs w:val="20"/>
        </w:rPr>
        <w:t xml:space="preserve">Sprint Ceremonies (Sprint Planning, Daily Scrum, Sprint Review, Sprint Retrospective and Backlog Refinement/ Grooming) </w:t>
      </w:r>
      <w:r>
        <w:rPr>
          <w:color w:val="0D0D0D"/>
          <w:sz w:val="20"/>
          <w:szCs w:val="20"/>
        </w:rPr>
        <w:t xml:space="preserve">and helped in maintaining </w:t>
      </w:r>
      <w:r>
        <w:rPr>
          <w:b/>
          <w:color w:val="0D0D0D"/>
          <w:sz w:val="20"/>
          <w:szCs w:val="20"/>
        </w:rPr>
        <w:t>Cadence</w:t>
      </w:r>
      <w:r>
        <w:rPr>
          <w:color w:val="0D0D0D"/>
          <w:sz w:val="20"/>
          <w:szCs w:val="20"/>
        </w:rPr>
        <w:t xml:space="preserve"> accordingly. </w:t>
      </w:r>
    </w:p>
    <w:p w14:paraId="6AD802D1" w14:textId="77777777" w:rsidR="000C0134" w:rsidRDefault="00A77D0D">
      <w:pPr>
        <w:numPr>
          <w:ilvl w:val="0"/>
          <w:numId w:val="1"/>
        </w:numPr>
        <w:ind w:right="0" w:hanging="360"/>
      </w:pPr>
      <w:r>
        <w:t xml:space="preserve">Also, strategically handled </w:t>
      </w:r>
      <w:r>
        <w:rPr>
          <w:b/>
        </w:rPr>
        <w:t>requirement churn</w:t>
      </w:r>
      <w:r>
        <w:t xml:space="preserve"> by making sure the current spirit is not affected by the desired change.</w:t>
      </w:r>
    </w:p>
    <w:p w14:paraId="7BF1029C" w14:textId="77777777" w:rsidR="000C0134" w:rsidRDefault="00A77D0D">
      <w:pPr>
        <w:numPr>
          <w:ilvl w:val="0"/>
          <w:numId w:val="1"/>
        </w:numPr>
        <w:spacing w:after="0" w:line="240" w:lineRule="auto"/>
        <w:ind w:right="0" w:hanging="345"/>
        <w:rPr>
          <w:b/>
          <w:sz w:val="20"/>
          <w:szCs w:val="20"/>
          <w:u w:val="single"/>
        </w:rPr>
      </w:pPr>
      <w:r>
        <w:rPr>
          <w:sz w:val="20"/>
          <w:szCs w:val="20"/>
        </w:rPr>
        <w:t xml:space="preserve">Develop, and </w:t>
      </w:r>
      <w:r>
        <w:rPr>
          <w:b/>
          <w:sz w:val="20"/>
          <w:szCs w:val="20"/>
        </w:rPr>
        <w:t>support BI/CRM</w:t>
      </w:r>
      <w:r>
        <w:rPr>
          <w:sz w:val="20"/>
          <w:szCs w:val="20"/>
        </w:rPr>
        <w:t xml:space="preserve"> related databases, also developed </w:t>
      </w:r>
      <w:r>
        <w:rPr>
          <w:b/>
          <w:sz w:val="20"/>
          <w:szCs w:val="20"/>
        </w:rPr>
        <w:t xml:space="preserve">Complex ETL processes </w:t>
      </w:r>
      <w:r>
        <w:rPr>
          <w:sz w:val="20"/>
          <w:szCs w:val="20"/>
        </w:rPr>
        <w:t xml:space="preserve">using </w:t>
      </w:r>
      <w:r>
        <w:rPr>
          <w:b/>
          <w:sz w:val="20"/>
          <w:szCs w:val="20"/>
        </w:rPr>
        <w:t>Informatica PowerCenter 9.1.</w:t>
      </w:r>
      <w:r>
        <w:rPr>
          <w:sz w:val="20"/>
          <w:szCs w:val="20"/>
        </w:rPr>
        <w:t> </w:t>
      </w:r>
    </w:p>
    <w:p w14:paraId="67FE1015" w14:textId="77777777" w:rsidR="000C0134" w:rsidRDefault="00A77D0D">
      <w:pPr>
        <w:numPr>
          <w:ilvl w:val="0"/>
          <w:numId w:val="1"/>
        </w:numPr>
        <w:spacing w:after="0" w:line="240" w:lineRule="auto"/>
        <w:ind w:right="0" w:hanging="345"/>
        <w:rPr>
          <w:b/>
          <w:sz w:val="20"/>
          <w:szCs w:val="20"/>
          <w:u w:val="single"/>
        </w:rPr>
      </w:pPr>
      <w:r>
        <w:rPr>
          <w:color w:val="0D0D0D"/>
          <w:sz w:val="20"/>
          <w:szCs w:val="20"/>
        </w:rPr>
        <w:t xml:space="preserve">Assisted product owner by facilitating product demos and backtracking them to the requirements to determine when it is </w:t>
      </w:r>
      <w:r>
        <w:rPr>
          <w:b/>
          <w:color w:val="0D0D0D"/>
          <w:sz w:val="20"/>
          <w:szCs w:val="20"/>
        </w:rPr>
        <w:t>DONE</w:t>
      </w:r>
      <w:r>
        <w:rPr>
          <w:color w:val="0D0D0D"/>
          <w:sz w:val="20"/>
          <w:szCs w:val="20"/>
        </w:rPr>
        <w:t>.</w:t>
      </w:r>
    </w:p>
    <w:p w14:paraId="18BBE7BF" w14:textId="77777777" w:rsidR="000C0134" w:rsidRDefault="00A77D0D">
      <w:pPr>
        <w:numPr>
          <w:ilvl w:val="0"/>
          <w:numId w:val="1"/>
        </w:numPr>
        <w:spacing w:after="0" w:line="240" w:lineRule="auto"/>
        <w:ind w:right="0" w:hanging="345"/>
        <w:rPr>
          <w:b/>
          <w:sz w:val="20"/>
          <w:szCs w:val="20"/>
          <w:u w:val="single"/>
        </w:rPr>
      </w:pPr>
      <w:r>
        <w:rPr>
          <w:color w:val="0D0D0D"/>
          <w:sz w:val="20"/>
          <w:szCs w:val="20"/>
        </w:rPr>
        <w:t xml:space="preserve">Assisted in the creation of </w:t>
      </w:r>
      <w:r>
        <w:rPr>
          <w:b/>
          <w:color w:val="0D0D0D"/>
          <w:sz w:val="20"/>
          <w:szCs w:val="20"/>
        </w:rPr>
        <w:t>Test Cases, Test Plans and Test Scenarios</w:t>
      </w:r>
      <w:r>
        <w:rPr>
          <w:color w:val="0D0D0D"/>
          <w:sz w:val="20"/>
          <w:szCs w:val="20"/>
        </w:rPr>
        <w:t xml:space="preserve">. Conducted </w:t>
      </w:r>
      <w:r>
        <w:rPr>
          <w:b/>
          <w:color w:val="0D0D0D"/>
          <w:sz w:val="20"/>
          <w:szCs w:val="20"/>
        </w:rPr>
        <w:t>User Acceptance Training (UAT)</w:t>
      </w:r>
      <w:r>
        <w:rPr>
          <w:color w:val="0D0D0D"/>
          <w:sz w:val="20"/>
          <w:szCs w:val="20"/>
        </w:rPr>
        <w:t xml:space="preserve"> and actively facilitated testing in </w:t>
      </w:r>
      <w:r>
        <w:rPr>
          <w:b/>
          <w:color w:val="0D0D0D"/>
          <w:sz w:val="20"/>
          <w:szCs w:val="20"/>
        </w:rPr>
        <w:t>Smoke Testing, Black Box Testing and Regression Testing</w:t>
      </w:r>
      <w:r>
        <w:rPr>
          <w:color w:val="0D0D0D"/>
          <w:sz w:val="20"/>
          <w:szCs w:val="20"/>
        </w:rPr>
        <w:t xml:space="preserve">. Also facilitated with </w:t>
      </w:r>
      <w:r>
        <w:rPr>
          <w:b/>
          <w:color w:val="0D0D0D"/>
          <w:sz w:val="20"/>
          <w:szCs w:val="20"/>
        </w:rPr>
        <w:t xml:space="preserve">System Demo </w:t>
      </w:r>
      <w:r>
        <w:rPr>
          <w:color w:val="0D0D0D"/>
          <w:sz w:val="20"/>
          <w:szCs w:val="20"/>
        </w:rPr>
        <w:t xml:space="preserve">and worked with the </w:t>
      </w:r>
      <w:r>
        <w:rPr>
          <w:b/>
          <w:color w:val="0D0D0D"/>
          <w:sz w:val="20"/>
          <w:szCs w:val="20"/>
        </w:rPr>
        <w:t xml:space="preserve">System team </w:t>
      </w:r>
      <w:r>
        <w:rPr>
          <w:color w:val="0D0D0D"/>
          <w:sz w:val="20"/>
          <w:szCs w:val="20"/>
        </w:rPr>
        <w:t xml:space="preserve">for </w:t>
      </w:r>
      <w:r>
        <w:rPr>
          <w:b/>
          <w:color w:val="0D0D0D"/>
          <w:sz w:val="20"/>
          <w:szCs w:val="20"/>
        </w:rPr>
        <w:t>integration of different Agile Release Train (ART) and errorless execution of Solution Demo.</w:t>
      </w:r>
    </w:p>
    <w:p w14:paraId="7BB6565C" w14:textId="77777777" w:rsidR="000C0134" w:rsidRDefault="00A77D0D">
      <w:pPr>
        <w:numPr>
          <w:ilvl w:val="0"/>
          <w:numId w:val="1"/>
        </w:numPr>
        <w:ind w:right="0" w:hanging="360"/>
      </w:pPr>
      <w:r>
        <w:t xml:space="preserve">Facilitated DA in </w:t>
      </w:r>
      <w:r>
        <w:rPr>
          <w:b/>
        </w:rPr>
        <w:t xml:space="preserve">Creating Staging Area for ETL </w:t>
      </w:r>
      <w:r>
        <w:t xml:space="preserve">and mappings within </w:t>
      </w:r>
      <w:r>
        <w:rPr>
          <w:b/>
        </w:rPr>
        <w:t>CAL</w:t>
      </w:r>
      <w:r>
        <w:t xml:space="preserve">, </w:t>
      </w:r>
      <w:r>
        <w:rPr>
          <w:b/>
        </w:rPr>
        <w:t>ACBS</w:t>
      </w:r>
      <w:r>
        <w:t xml:space="preserve"> and </w:t>
      </w:r>
      <w:r>
        <w:rPr>
          <w:b/>
        </w:rPr>
        <w:t>collateral accounts</w:t>
      </w:r>
      <w:r>
        <w:t xml:space="preserve"> using </w:t>
      </w:r>
      <w:r>
        <w:rPr>
          <w:b/>
        </w:rPr>
        <w:t>Informatica</w:t>
      </w:r>
      <w:r>
        <w:t>.</w:t>
      </w:r>
    </w:p>
    <w:p w14:paraId="1D1C0EAB" w14:textId="77777777" w:rsidR="000C0134" w:rsidRDefault="00A77D0D">
      <w:pPr>
        <w:numPr>
          <w:ilvl w:val="0"/>
          <w:numId w:val="1"/>
        </w:numPr>
        <w:spacing w:after="160" w:line="240" w:lineRule="auto"/>
        <w:ind w:right="0" w:hanging="345"/>
        <w:rPr>
          <w:b/>
          <w:sz w:val="20"/>
          <w:szCs w:val="20"/>
          <w:u w:val="single"/>
        </w:rPr>
      </w:pPr>
      <w:r>
        <w:rPr>
          <w:b/>
          <w:color w:val="0D0D0D"/>
          <w:sz w:val="20"/>
          <w:szCs w:val="20"/>
        </w:rPr>
        <w:t>Created Deployment Flowchart</w:t>
      </w:r>
      <w:r>
        <w:rPr>
          <w:color w:val="0D0D0D"/>
          <w:sz w:val="20"/>
          <w:szCs w:val="20"/>
        </w:rPr>
        <w:t xml:space="preserve"> in conjunction with the development, infrastructure, and network teams containing instructions for maintaining the application and Created </w:t>
      </w:r>
      <w:r>
        <w:rPr>
          <w:b/>
          <w:color w:val="0D0D0D"/>
          <w:sz w:val="20"/>
          <w:szCs w:val="20"/>
        </w:rPr>
        <w:t xml:space="preserve">training scripts, training module </w:t>
      </w:r>
      <w:r>
        <w:rPr>
          <w:color w:val="0D0D0D"/>
          <w:sz w:val="20"/>
          <w:szCs w:val="20"/>
        </w:rPr>
        <w:t>and</w:t>
      </w:r>
      <w:r>
        <w:rPr>
          <w:b/>
          <w:color w:val="0D0D0D"/>
          <w:sz w:val="20"/>
          <w:szCs w:val="20"/>
        </w:rPr>
        <w:t xml:space="preserve"> training curriculum.</w:t>
      </w:r>
    </w:p>
    <w:p w14:paraId="30B56B18" w14:textId="77777777" w:rsidR="000C0134" w:rsidRDefault="00A77D0D">
      <w:pPr>
        <w:tabs>
          <w:tab w:val="right" w:pos="10512"/>
        </w:tabs>
        <w:spacing w:after="3" w:line="256" w:lineRule="auto"/>
        <w:ind w:left="0" w:right="0" w:firstLine="0"/>
        <w:jc w:val="left"/>
      </w:pPr>
      <w:r>
        <w:rPr>
          <w:b/>
        </w:rPr>
        <w:t>IIFL Wealth, India.</w:t>
      </w:r>
      <w:r>
        <w:rPr>
          <w:b/>
        </w:rPr>
        <w:tab/>
        <w:t>Aug ‘15 – Dec ‘18</w:t>
      </w:r>
    </w:p>
    <w:p w14:paraId="3ADA3EAD" w14:textId="77777777" w:rsidR="000C0134" w:rsidRDefault="00A77D0D">
      <w:pPr>
        <w:spacing w:after="3" w:line="256" w:lineRule="auto"/>
        <w:ind w:left="-5" w:right="0" w:hanging="10"/>
        <w:jc w:val="left"/>
      </w:pPr>
      <w:r>
        <w:rPr>
          <w:b/>
        </w:rPr>
        <w:t>Business Analyst</w:t>
      </w:r>
    </w:p>
    <w:p w14:paraId="50D5ECB4" w14:textId="77777777" w:rsidR="000C0134" w:rsidRDefault="00A77D0D">
      <w:pPr>
        <w:spacing w:after="3" w:line="256" w:lineRule="auto"/>
        <w:ind w:left="-5" w:right="0" w:hanging="10"/>
        <w:jc w:val="left"/>
      </w:pPr>
      <w:r>
        <w:rPr>
          <w:b/>
        </w:rPr>
        <w:t>Responsibilities</w:t>
      </w:r>
      <w:r>
        <w:t>:</w:t>
      </w:r>
    </w:p>
    <w:p w14:paraId="39E6984C" w14:textId="77777777" w:rsidR="000C0134" w:rsidRDefault="00A77D0D">
      <w:pPr>
        <w:numPr>
          <w:ilvl w:val="0"/>
          <w:numId w:val="1"/>
        </w:numPr>
        <w:ind w:right="0" w:hanging="360"/>
      </w:pPr>
      <w:r>
        <w:t>Conducted extensive GAP analysis by identifying AS-IS of the project and TO-BE’s for process vision and flows.</w:t>
      </w:r>
    </w:p>
    <w:p w14:paraId="5E6D6C75" w14:textId="77777777" w:rsidR="000C0134" w:rsidRDefault="00A77D0D">
      <w:pPr>
        <w:numPr>
          <w:ilvl w:val="0"/>
          <w:numId w:val="1"/>
        </w:numPr>
        <w:ind w:right="0" w:hanging="360"/>
      </w:pPr>
      <w:r>
        <w:t>Worked with Product Owner to effectively maintain and prioritize Product backlog and release plan.</w:t>
      </w:r>
    </w:p>
    <w:p w14:paraId="26E69DF8" w14:textId="77777777" w:rsidR="000C0134" w:rsidRDefault="00A77D0D">
      <w:pPr>
        <w:numPr>
          <w:ilvl w:val="0"/>
          <w:numId w:val="1"/>
        </w:numPr>
        <w:ind w:right="0" w:hanging="360"/>
      </w:pPr>
      <w:r>
        <w:t>Measured VaR risk factors for IRA opening using historical, variance-covariance and Monte-Carlo simulation.</w:t>
      </w:r>
    </w:p>
    <w:p w14:paraId="78470849" w14:textId="77777777" w:rsidR="000C0134" w:rsidRDefault="00A77D0D">
      <w:pPr>
        <w:numPr>
          <w:ilvl w:val="0"/>
          <w:numId w:val="1"/>
        </w:numPr>
        <w:ind w:right="0" w:hanging="360"/>
      </w:pPr>
      <w:r>
        <w:t>Served the Product Owner in finalizing the Minimum Viable Product and creating user stories, helped the PO in prioritization of Product Backlog Items and making sure user stories follow INVEST Criteria.</w:t>
      </w:r>
    </w:p>
    <w:p w14:paraId="5815C683" w14:textId="77777777" w:rsidR="000C0134" w:rsidRDefault="00A77D0D">
      <w:pPr>
        <w:numPr>
          <w:ilvl w:val="0"/>
          <w:numId w:val="1"/>
        </w:numPr>
        <w:ind w:right="0" w:hanging="360"/>
      </w:pPr>
      <w:r>
        <w:t>Created Requirement Traceability Matrix (RTM) and submitted weekly reports on project progress.</w:t>
      </w:r>
    </w:p>
    <w:p w14:paraId="566D824E" w14:textId="77777777" w:rsidR="000C0134" w:rsidRDefault="00A77D0D">
      <w:pPr>
        <w:numPr>
          <w:ilvl w:val="0"/>
          <w:numId w:val="1"/>
        </w:numPr>
        <w:ind w:right="0" w:hanging="360"/>
      </w:pPr>
      <w:r>
        <w:t>Used JIRA for allocating tasks, backlog management, issue tracking and user story management.</w:t>
      </w:r>
    </w:p>
    <w:p w14:paraId="422CC7B2" w14:textId="77777777" w:rsidR="000C0134" w:rsidRDefault="00A77D0D">
      <w:pPr>
        <w:numPr>
          <w:ilvl w:val="0"/>
          <w:numId w:val="1"/>
        </w:numPr>
        <w:ind w:right="0" w:hanging="360"/>
      </w:pPr>
      <w:r>
        <w:t>Participated in PI planning events and understanding the dependencies between different scrum teams.</w:t>
      </w:r>
    </w:p>
    <w:p w14:paraId="4AF5DDF1" w14:textId="77777777" w:rsidR="000C0134" w:rsidRDefault="00A77D0D">
      <w:pPr>
        <w:numPr>
          <w:ilvl w:val="0"/>
          <w:numId w:val="1"/>
        </w:numPr>
        <w:ind w:right="0" w:hanging="360"/>
      </w:pPr>
      <w:r>
        <w:t>Performed SQL queries operation such as DML and DDL commands for data extraction and manipulation.</w:t>
      </w:r>
    </w:p>
    <w:p w14:paraId="55503E11" w14:textId="77777777" w:rsidR="000C0134" w:rsidRDefault="00A77D0D">
      <w:pPr>
        <w:numPr>
          <w:ilvl w:val="0"/>
          <w:numId w:val="1"/>
        </w:numPr>
        <w:ind w:right="0" w:hanging="360"/>
      </w:pPr>
      <w:r>
        <w:t>Performed extensive high and low fidelity prototyping as per demand using Mock-Up Screens and Wire Frames.</w:t>
      </w:r>
    </w:p>
    <w:p w14:paraId="0269F203" w14:textId="77777777" w:rsidR="000C0134" w:rsidRDefault="00A77D0D">
      <w:pPr>
        <w:numPr>
          <w:ilvl w:val="0"/>
          <w:numId w:val="1"/>
        </w:numPr>
        <w:ind w:right="0" w:hanging="360"/>
      </w:pPr>
      <w:r>
        <w:t>Prepared Documents for the Data Layer mapping, Change Control, and the specifications need for forecasting.</w:t>
      </w:r>
    </w:p>
    <w:p w14:paraId="35761CC8" w14:textId="77777777" w:rsidR="000C0134" w:rsidRDefault="00A77D0D">
      <w:pPr>
        <w:numPr>
          <w:ilvl w:val="0"/>
          <w:numId w:val="1"/>
        </w:numPr>
        <w:ind w:right="0" w:hanging="360"/>
      </w:pPr>
      <w:r>
        <w:t>Wrote Feature files in the Gherkin format for step definition files for Automated testing using Cucumber.</w:t>
      </w:r>
    </w:p>
    <w:p w14:paraId="0F3AE746" w14:textId="77777777" w:rsidR="000C0134" w:rsidRDefault="00A77D0D">
      <w:pPr>
        <w:numPr>
          <w:ilvl w:val="0"/>
          <w:numId w:val="1"/>
        </w:numPr>
        <w:ind w:right="0" w:hanging="360"/>
      </w:pPr>
      <w:r>
        <w:lastRenderedPageBreak/>
        <w:t>Assisted in formulating testing documents like Test Plans and Test summary report and developed Test Scenarios and cases based on functional requirements also actively participated in Pre-Deployment and Production Testing.</w:t>
      </w:r>
    </w:p>
    <w:p w14:paraId="38FF724C" w14:textId="77777777" w:rsidR="00960998" w:rsidRDefault="00960998" w:rsidP="00960998">
      <w:pPr>
        <w:ind w:left="705" w:right="0" w:firstLine="0"/>
      </w:pPr>
    </w:p>
    <w:p w14:paraId="3AE2070B" w14:textId="77777777" w:rsidR="000C0134" w:rsidRDefault="00A77D0D">
      <w:pPr>
        <w:spacing w:after="3" w:line="256" w:lineRule="auto"/>
        <w:ind w:left="-5" w:right="0" w:hanging="10"/>
        <w:jc w:val="left"/>
      </w:pPr>
      <w:r>
        <w:rPr>
          <w:b/>
        </w:rPr>
        <w:t>Education:</w:t>
      </w:r>
    </w:p>
    <w:p w14:paraId="0C34FF26" w14:textId="7DCE4931" w:rsidR="000C0134" w:rsidRDefault="00776743">
      <w:pPr>
        <w:numPr>
          <w:ilvl w:val="0"/>
          <w:numId w:val="2"/>
        </w:numPr>
        <w:ind w:right="0" w:hanging="360"/>
      </w:pPr>
      <w:r w:rsidRPr="00776743">
        <w:t xml:space="preserve">Bachelor’s in </w:t>
      </w:r>
      <w:r>
        <w:t>I</w:t>
      </w:r>
      <w:r w:rsidRPr="00776743">
        <w:t>nformation technology</w:t>
      </w:r>
      <w:r w:rsidR="00A77D0D">
        <w:t>– Visvesvaraya Technological University, India.</w:t>
      </w:r>
    </w:p>
    <w:sectPr w:rsidR="000C0134">
      <w:pgSz w:w="12240" w:h="15840"/>
      <w:pgMar w:top="913" w:right="864" w:bottom="1007" w:left="86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F10CA"/>
    <w:multiLevelType w:val="multilevel"/>
    <w:tmpl w:val="7EFC2AA8"/>
    <w:lvl w:ilvl="0">
      <w:start w:val="1"/>
      <w:numFmt w:val="bullet"/>
      <w:lvlText w:val="●"/>
      <w:lvlJc w:val="left"/>
      <w:pPr>
        <w:ind w:left="705" w:hanging="70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trike w:val="0"/>
        <w:color w:val="000000"/>
        <w:sz w:val="22"/>
        <w:szCs w:val="22"/>
        <w:u w:val="none"/>
        <w:shd w:val="clear" w:color="auto" w:fill="auto"/>
        <w:vertAlign w:val="baseline"/>
      </w:rPr>
    </w:lvl>
  </w:abstractNum>
  <w:abstractNum w:abstractNumId="1" w15:restartNumberingAfterBreak="0">
    <w:nsid w:val="73E27FAB"/>
    <w:multiLevelType w:val="multilevel"/>
    <w:tmpl w:val="4B80ED28"/>
    <w:lvl w:ilvl="0">
      <w:start w:val="1"/>
      <w:numFmt w:val="bullet"/>
      <w:lvlText w:val="●"/>
      <w:lvlJc w:val="left"/>
      <w:pPr>
        <w:ind w:left="705" w:hanging="70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27" w:hanging="1427"/>
      </w:pPr>
      <w:rPr>
        <w:rFonts w:ascii="Arial" w:eastAsia="Arial" w:hAnsi="Arial" w:cs="Arial"/>
        <w:b w:val="0"/>
        <w:i w:val="0"/>
        <w:strike w:val="0"/>
        <w:color w:val="000000"/>
        <w:sz w:val="22"/>
        <w:szCs w:val="22"/>
        <w:u w:val="none"/>
        <w:shd w:val="clear" w:color="auto" w:fill="auto"/>
        <w:vertAlign w:val="baseline"/>
      </w:rPr>
    </w:lvl>
    <w:lvl w:ilvl="2">
      <w:start w:val="1"/>
      <w:numFmt w:val="bullet"/>
      <w:lvlText w:val="▪"/>
      <w:lvlJc w:val="left"/>
      <w:pPr>
        <w:ind w:left="2147" w:hanging="2147"/>
      </w:pPr>
      <w:rPr>
        <w:rFonts w:ascii="Arial" w:eastAsia="Arial" w:hAnsi="Arial" w:cs="Arial"/>
        <w:b w:val="0"/>
        <w:i w:val="0"/>
        <w:strike w:val="0"/>
        <w:color w:val="000000"/>
        <w:sz w:val="22"/>
        <w:szCs w:val="22"/>
        <w:u w:val="none"/>
        <w:shd w:val="clear" w:color="auto" w:fill="auto"/>
        <w:vertAlign w:val="baseline"/>
      </w:rPr>
    </w:lvl>
    <w:lvl w:ilvl="3">
      <w:start w:val="1"/>
      <w:numFmt w:val="bullet"/>
      <w:lvlText w:val="•"/>
      <w:lvlJc w:val="left"/>
      <w:pPr>
        <w:ind w:left="2867" w:hanging="2867"/>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587" w:hanging="3587"/>
      </w:pPr>
      <w:rPr>
        <w:rFonts w:ascii="Arial" w:eastAsia="Arial" w:hAnsi="Arial" w:cs="Arial"/>
        <w:b w:val="0"/>
        <w:i w:val="0"/>
        <w:strike w:val="0"/>
        <w:color w:val="000000"/>
        <w:sz w:val="22"/>
        <w:szCs w:val="22"/>
        <w:u w:val="none"/>
        <w:shd w:val="clear" w:color="auto" w:fill="auto"/>
        <w:vertAlign w:val="baseline"/>
      </w:rPr>
    </w:lvl>
    <w:lvl w:ilvl="5">
      <w:start w:val="1"/>
      <w:numFmt w:val="bullet"/>
      <w:lvlText w:val="▪"/>
      <w:lvlJc w:val="left"/>
      <w:pPr>
        <w:ind w:left="4307" w:hanging="4307"/>
      </w:pPr>
      <w:rPr>
        <w:rFonts w:ascii="Arial" w:eastAsia="Arial" w:hAnsi="Arial" w:cs="Arial"/>
        <w:b w:val="0"/>
        <w:i w:val="0"/>
        <w:strike w:val="0"/>
        <w:color w:val="000000"/>
        <w:sz w:val="22"/>
        <w:szCs w:val="22"/>
        <w:u w:val="none"/>
        <w:shd w:val="clear" w:color="auto" w:fill="auto"/>
        <w:vertAlign w:val="baseline"/>
      </w:rPr>
    </w:lvl>
    <w:lvl w:ilvl="6">
      <w:start w:val="1"/>
      <w:numFmt w:val="bullet"/>
      <w:lvlText w:val="•"/>
      <w:lvlJc w:val="left"/>
      <w:pPr>
        <w:ind w:left="5027" w:hanging="5027"/>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47" w:hanging="5747"/>
      </w:pPr>
      <w:rPr>
        <w:rFonts w:ascii="Arial" w:eastAsia="Arial" w:hAnsi="Arial" w:cs="Arial"/>
        <w:b w:val="0"/>
        <w:i w:val="0"/>
        <w:strike w:val="0"/>
        <w:color w:val="000000"/>
        <w:sz w:val="22"/>
        <w:szCs w:val="22"/>
        <w:u w:val="none"/>
        <w:shd w:val="clear" w:color="auto" w:fill="auto"/>
        <w:vertAlign w:val="baseline"/>
      </w:rPr>
    </w:lvl>
    <w:lvl w:ilvl="8">
      <w:start w:val="1"/>
      <w:numFmt w:val="bullet"/>
      <w:lvlText w:val="▪"/>
      <w:lvlJc w:val="left"/>
      <w:pPr>
        <w:ind w:left="6467" w:hanging="6467"/>
      </w:pPr>
      <w:rPr>
        <w:rFonts w:ascii="Arial" w:eastAsia="Arial" w:hAnsi="Arial" w:cs="Arial"/>
        <w:b w:val="0"/>
        <w:i w:val="0"/>
        <w:strike w:val="0"/>
        <w:color w:val="000000"/>
        <w:sz w:val="22"/>
        <w:szCs w:val="22"/>
        <w:u w:val="none"/>
        <w:shd w:val="clear" w:color="auto" w:fill="auto"/>
        <w:vertAlign w:val="baseline"/>
      </w:rPr>
    </w:lvl>
  </w:abstractNum>
  <w:num w:numId="1" w16cid:durableId="1488204123">
    <w:abstractNumId w:val="0"/>
  </w:num>
  <w:num w:numId="2" w16cid:durableId="30350498">
    <w:abstractNumId w:val="1"/>
  </w:num>
  <w:num w:numId="3" w16cid:durableId="148912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134"/>
    <w:rsid w:val="00052CE1"/>
    <w:rsid w:val="000C0134"/>
    <w:rsid w:val="000E3699"/>
    <w:rsid w:val="0018580B"/>
    <w:rsid w:val="00697926"/>
    <w:rsid w:val="00705189"/>
    <w:rsid w:val="00776743"/>
    <w:rsid w:val="008B06F2"/>
    <w:rsid w:val="00907519"/>
    <w:rsid w:val="00950DD1"/>
    <w:rsid w:val="00960998"/>
    <w:rsid w:val="00A77D0D"/>
    <w:rsid w:val="00D87F05"/>
    <w:rsid w:val="00DD2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BEEC"/>
  <w15:docId w15:val="{266C5287-2F00-4F50-B727-CCC955CF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6" w:line="250" w:lineRule="auto"/>
        <w:ind w:left="730" w:right="3" w:hanging="37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widowControl w:val="0"/>
      <w:spacing w:before="52" w:after="0" w:line="240" w:lineRule="auto"/>
      <w:ind w:left="100" w:right="0" w:firstLine="0"/>
      <w:jc w:val="left"/>
      <w:outlineLvl w:val="0"/>
    </w:pPr>
    <w:rPr>
      <w:rFonts w:ascii="Times New Roman" w:eastAsia="Times New Roman" w:hAnsi="Times New Roman" w:cs="Times New Roman"/>
      <w:b/>
      <w:color w:val="000000"/>
      <w:sz w:val="20"/>
      <w:szCs w:val="20"/>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paragraph" w:styleId="ListParagraph">
    <w:name w:val="List Paragraph"/>
    <w:basedOn w:val="Normal"/>
    <w:uiPriority w:val="34"/>
    <w:qFormat/>
    <w:rsid w:val="00960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85561">
      <w:bodyDiv w:val="1"/>
      <w:marLeft w:val="0"/>
      <w:marRight w:val="0"/>
      <w:marTop w:val="0"/>
      <w:marBottom w:val="0"/>
      <w:divBdr>
        <w:top w:val="none" w:sz="0" w:space="0" w:color="auto"/>
        <w:left w:val="none" w:sz="0" w:space="0" w:color="auto"/>
        <w:bottom w:val="none" w:sz="0" w:space="0" w:color="auto"/>
        <w:right w:val="none" w:sz="0" w:space="0" w:color="auto"/>
      </w:divBdr>
    </w:div>
    <w:div w:id="661279716">
      <w:bodyDiv w:val="1"/>
      <w:marLeft w:val="0"/>
      <w:marRight w:val="0"/>
      <w:marTop w:val="0"/>
      <w:marBottom w:val="0"/>
      <w:divBdr>
        <w:top w:val="none" w:sz="0" w:space="0" w:color="auto"/>
        <w:left w:val="none" w:sz="0" w:space="0" w:color="auto"/>
        <w:bottom w:val="none" w:sz="0" w:space="0" w:color="auto"/>
        <w:right w:val="none" w:sz="0" w:space="0" w:color="auto"/>
      </w:divBdr>
    </w:div>
    <w:div w:id="809588571">
      <w:bodyDiv w:val="1"/>
      <w:marLeft w:val="0"/>
      <w:marRight w:val="0"/>
      <w:marTop w:val="0"/>
      <w:marBottom w:val="0"/>
      <w:divBdr>
        <w:top w:val="none" w:sz="0" w:space="0" w:color="auto"/>
        <w:left w:val="none" w:sz="0" w:space="0" w:color="auto"/>
        <w:bottom w:val="none" w:sz="0" w:space="0" w:color="auto"/>
        <w:right w:val="none" w:sz="0" w:space="0" w:color="auto"/>
      </w:divBdr>
    </w:div>
    <w:div w:id="1579824008">
      <w:bodyDiv w:val="1"/>
      <w:marLeft w:val="0"/>
      <w:marRight w:val="0"/>
      <w:marTop w:val="0"/>
      <w:marBottom w:val="0"/>
      <w:divBdr>
        <w:top w:val="none" w:sz="0" w:space="0" w:color="auto"/>
        <w:left w:val="none" w:sz="0" w:space="0" w:color="auto"/>
        <w:bottom w:val="none" w:sz="0" w:space="0" w:color="auto"/>
        <w:right w:val="none" w:sz="0" w:space="0" w:color="auto"/>
      </w:divBdr>
    </w:div>
    <w:div w:id="1972399682">
      <w:bodyDiv w:val="1"/>
      <w:marLeft w:val="0"/>
      <w:marRight w:val="0"/>
      <w:marTop w:val="0"/>
      <w:marBottom w:val="0"/>
      <w:divBdr>
        <w:top w:val="none" w:sz="0" w:space="0" w:color="auto"/>
        <w:left w:val="none" w:sz="0" w:space="0" w:color="auto"/>
        <w:bottom w:val="none" w:sz="0" w:space="0" w:color="auto"/>
        <w:right w:val="none" w:sz="0" w:space="0" w:color="auto"/>
      </w:divBdr>
    </w:div>
    <w:div w:id="2017030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Susheel Kumar</cp:lastModifiedBy>
  <cp:revision>11</cp:revision>
  <dcterms:created xsi:type="dcterms:W3CDTF">2024-12-03T14:48:00Z</dcterms:created>
  <dcterms:modified xsi:type="dcterms:W3CDTF">2026-01-12T19:02:00Z</dcterms:modified>
</cp:coreProperties>
</file>