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753.070866141732" w:right="1333.3464566929138" w:firstLine="566.929133858267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Obaid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753.070866141732" w:firstLine="566.929133858267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312-626-5242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753.07086614173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obaidsysops@gmail.com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ind w:left="-141.73228346456688" w:hanging="360"/>
        <w:rPr>
          <w:rFonts w:ascii="Arial" w:cs="Arial" w:eastAsia="Arial" w:hAnsi="Arial"/>
          <w:sz w:val="26"/>
          <w:szCs w:val="26"/>
        </w:rPr>
      </w:pPr>
      <w:bookmarkStart w:colFirst="0" w:colLast="0" w:name="_otoyyti2mpr0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lineRule="auto"/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5+ years</w:t>
      </w:r>
      <w:r w:rsidDel="00000000" w:rsidR="00000000" w:rsidRPr="00000000">
        <w:rPr>
          <w:rFonts w:ascii="Arial" w:cs="Arial" w:eastAsia="Arial" w:hAnsi="Arial"/>
          <w:rtl w:val="0"/>
        </w:rPr>
        <w:t xml:space="preserve"> of experience in OpenShift container orchestration, cloud infrastructure, containerized application refactoring, and CI/CD automation across hybrid and multi-cloud environments (AWS, Azure, IBM Cloud).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lineRule="auto"/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Adept in OpenShift v4.x (including ODF and Platform Plus), Kubernetes, and DevOps practices with strong knowledge of Linux, Ceph, networking, and automation tools like Ansible, Jenkins, and Terraform.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lineRule="auto"/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Effective communicator and problem-solver with a strong drive to collaborate, document, and share knowledge.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qs3rutkbmadg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OpenShift (v4.15 – latest stable) | ODF | ROSA | Platform Plus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Kubernetes | Ceph Storage | Docker | Podman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Cloud Platforms: AWS, Azure, IBM Cloud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 Architecture: Java, Node.js, JBoss, nginx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CI/CD: GitLab, Jenkins, Ansible Automation Platform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Infrastructure as Code: Terraform, Ansible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Configuration Management: Chef, Shell, Bash, Python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Networking: TCP/IP, DNS, Load Balancing, Firewalls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DevOps Culture | Automation | App Migration &amp; Refactoring</w:t>
      </w:r>
    </w:p>
    <w:p w:rsidR="00000000" w:rsidDel="00000000" w:rsidP="00000000" w:rsidRDefault="00000000" w:rsidRPr="00000000" w14:paraId="00000014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CERTIFICATIONs &amp; TRAININGs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Certified Trend Micro Deep Security V20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AWS Certified Solutions Architect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PROFESSIONAL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State Farm</w:t>
      </w:r>
    </w:p>
    <w:p w:rsidR="00000000" w:rsidDel="00000000" w:rsidP="00000000" w:rsidRDefault="00000000" w:rsidRPr="00000000" w14:paraId="0000001D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June 2023 –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 Devsecops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and managed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certificate lifecycle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 including issuance, renewal, and revocation across enterprise infrastructure.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with Crypto and Enterprise Pipeline teams 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develop and integrate a centralized certificate automation 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improving security posture and operational efficiency.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Enterprise Password Vault and Certificate Repository</w:t>
      </w:r>
      <w:r w:rsidDel="00000000" w:rsidR="00000000" w:rsidRPr="00000000">
        <w:rPr>
          <w:rFonts w:ascii="Arial" w:cs="Arial" w:eastAsia="Arial" w:hAnsi="Arial"/>
          <w:rtl w:val="0"/>
        </w:rPr>
        <w:t xml:space="preserve"> into CI/CD pipelines for secure and automated access to credentials and TLS/SSL certificates.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the retrieval of certificates and secrets from a central vault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pipeline scripts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secure deployment practices in Azure-based DevOps environments.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Enabled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vault management automation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within pipelines to dynamically inject secure credentials and keys during runtime.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Proposed and contributed to the design of a solution leveraging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Qualys vulnerability scanning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to detect expired or insecure certificates and server vulnerabilities.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Worked closely with Digital DevOps teams to ensure seamless integration of security tools and certificate repositories within Azure DevOps pipelines.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Maintained compliance with enterprise security standards by continuously monitoring and managing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cryptographic assets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cloud and on-prem environments.</w:t>
      </w:r>
    </w:p>
    <w:p w:rsidR="00000000" w:rsidDel="00000000" w:rsidP="00000000" w:rsidRDefault="00000000" w:rsidRPr="00000000" w14:paraId="00000027">
      <w:pPr>
        <w:spacing w:after="0" w:lineRule="auto"/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Hitachi Vantara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April 2022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Devops Engineer</w:t>
      </w:r>
    </w:p>
    <w:p w:rsidR="00000000" w:rsidDel="00000000" w:rsidP="00000000" w:rsidRDefault="00000000" w:rsidRPr="00000000" w14:paraId="0000002B">
      <w:pPr>
        <w:ind w:left="-566.929133858267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Design, implement, and manage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 infrastructure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AWS and Azure for highly available and scalable systems.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 and maintain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Infrastructure as Code (IaC)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Terraform, YAML, and JSON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provisioning and configuration of cloud resources.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 and optimize cloud resources including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EC2, VPC, S3, IAM, Load Balancers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Networking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configurations.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and manage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tools like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Actions, Jenkins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to support automated build, test, and deployment processes.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 with developers and operations teams to streamline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application deployment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ensure infrastructure reliability.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custom scripts and automation workflows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Python and PowerShell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enhance operational efficiency.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 and maintain cloud systems to ensure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performance, availability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cost optimization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Troubleshoot infrastructure issues, resolve deployment failures, and maintain infrastructure health across environments.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 thorough documentation of cloud configurations, automation workflows, and infrastructure changes.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-141.7322834645668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Drive continuous improvement by implementing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DevOps best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enhancing automation pipelines.</w:t>
      </w:r>
    </w:p>
    <w:p w:rsidR="00000000" w:rsidDel="00000000" w:rsidP="00000000" w:rsidRDefault="00000000" w:rsidRPr="00000000" w14:paraId="0000003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Client: State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July 2019 – 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Endpoint Security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 and managed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Trend Micro Deep Security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Windows, Linux, and Ubuntu systems, automating infrastructure provisioning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deployments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Ansible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Ansible Tower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Puppet</w:t>
      </w:r>
      <w:r w:rsidDel="00000000" w:rsidR="00000000" w:rsidRPr="00000000">
        <w:rPr>
          <w:rFonts w:ascii="Arial" w:cs="Arial" w:eastAsia="Arial" w:hAnsi="Arial"/>
          <w:rtl w:val="0"/>
        </w:rPr>
        <w:t xml:space="preserve">; developed scripts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KornShell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Perl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maintenance and provisioning.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and monitored Deep Security Manager, fine-tuned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IPS/IDS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Trend Micro APIs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automated incident response.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and managed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 containers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custom and base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Linux AMIs</w:t>
      </w:r>
      <w:r w:rsidDel="00000000" w:rsidR="00000000" w:rsidRPr="00000000">
        <w:rPr>
          <w:rFonts w:ascii="Arial" w:cs="Arial" w:eastAsia="Arial" w:hAnsi="Arial"/>
          <w:rtl w:val="0"/>
        </w:rPr>
        <w:t xml:space="preserve">; applied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GitLab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Jenkins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dashboards and reports to monitor security posture, license usage, and policy compliance.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end-to-end project delivery, from proof-of-concept to production, and closed audit findings to maintain compliance.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Microsoft 365 Defender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Intune</w:t>
      </w:r>
      <w:r w:rsidDel="00000000" w:rsidR="00000000" w:rsidRPr="00000000">
        <w:rPr>
          <w:rFonts w:ascii="Arial" w:cs="Arial" w:eastAsia="Arial" w:hAnsi="Arial"/>
          <w:rtl w:val="0"/>
        </w:rPr>
        <w:t xml:space="preserve">, managing 20,000+ endpoints and enforcing MDM/MAM policies.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vulnerability assessments and remediation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M365 Defender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Intune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centralized security and visibility.</w:t>
      </w:r>
    </w:p>
    <w:p w:rsidR="00000000" w:rsidDel="00000000" w:rsidP="00000000" w:rsidRDefault="00000000" w:rsidRPr="00000000" w14:paraId="00000042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Client: Riverbed Technology Inc.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January 2018 – July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managed CI/CD pipelines using Jenkins for automated build and deployment workflows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provisioning, load balancing, configuration management, and server monitoring in AWS environments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Created and managed Git branches in GitLab, including installation and integration with LDAP for user authentication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Administered Jenkins access using RBAC plugins to manage authentication and authorization controls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Implemented Jenkins high availability by deploying dual master nodes with HAProxy for load balancing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Automated OS upgrades, application patching, and software installation using Ansible across multiple Linux distributions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Built Docker images using Dockerfiles, including multi-stage builds to optimize image size and performance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Uploaded build artifacts and container images to JFrog Artifactory for secure storage and version control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Deployed applications to Kubernetes using Deployments and DaemonSets to ensure high availability and scalability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Configured persistent storage in Kubernetes using Persistent Volumes backed by NFS and Amazon EBS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Provisioned cloud infrastructure on AWS using Terraform for reproducible and scalable deployments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Worked extensively with core AWS services including EC2, VPC, S3, IAM, CloudWatch, and NACLs for secure, monitored environments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built DevOps environments both in AWS cloud and on-premises using VMware ESXi virtualization platform</w:t>
      </w:r>
    </w:p>
    <w:p w:rsidR="00000000" w:rsidDel="00000000" w:rsidP="00000000" w:rsidRDefault="00000000" w:rsidRPr="00000000" w14:paraId="0000005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Client: West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September 2016 – August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Linux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Ansible Playbooks for automating application deployments on Apache Tomcat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and maintained CI/CD pipelines for continuous integration and deployment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and managed big data tools, including Kafka, Elasticsearch, Zookeeper, and Cassandra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backup and restore scripts for Cassandra databases to ensure data availability and integrity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MySQL databases, ensuring optimal performance, backups, and security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GitLab Community Edition, ensuring efficient version control and continuous delivery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VMware vCenter and Linux environments for scalable infrastructure management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automation scripts for provisioning and deploying virtual machines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migrations of virtual machines across hosts using VMware vMotion for improved resource utilization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High Availability (HA), Distributed Resource Scheduling (DRS), and Fault Tolerance in vCenter for enhanced infrastructure reliability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Monitored AWS instances using CloudWatch to track performance, usage, and health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Linux package installations and updates using RPM for efficient package management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and managed Apache web servers to support scalable, high-performance web applications</w:t>
      </w:r>
    </w:p>
    <w:p w:rsidR="00000000" w:rsidDel="00000000" w:rsidP="00000000" w:rsidRDefault="00000000" w:rsidRPr="00000000" w14:paraId="0000006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February 2016 – September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Linux Support Escalation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Provided Enterprise Azure support to Microsoft’s premiere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Solve Issues relating to customers unable to SSH into their VM’s on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Manage Virtual machines in the Azure Management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Use Scripts in PowerShell to implement </w:t>
      </w:r>
      <w:r w:rsidDel="00000000" w:rsidR="00000000" w:rsidRPr="00000000">
        <w:rPr>
          <w:rFonts w:ascii="Arial" w:cs="Arial" w:eastAsia="Arial" w:hAnsi="Arial"/>
          <w:rtl w:val="0"/>
        </w:rPr>
        <w:t xml:space="preserve">tasks in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the Azure Management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Use the Azure CLI to create and Manage Virtual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Use the Azure Resource Manager templates to create the custom VM’s and deploy in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Collaborate with other teams and carry out escalations by cutting the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Collaborate with the Product Group to Investigate the Azure Platform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4086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September 2015 – December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Linux systems Administrator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Day-to Day System Administration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Configured Kick Start server and updating/applying patches to the servers using red hat Satellite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Installing, Configuring LDAP server and client using OpenLDAP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creating and maintaining the new LDAP OU, Groups, Schema, and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Responsible for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up the multi-Master replication across the data centers.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Planning and implementing system upgrades including hardware, operating system, and periodical patch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September 2012 – December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Technical Solutions Engineer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Managed VMware VCenter and Linux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Developed automation scripts for deploy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Migration of VM's across hosts using vmotion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Implemented HA, DRS and Fault tolerance in Vcenter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Monitored AWS Instances using Cloud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Linux Package Management using 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0" w:hanging="360"/>
        <w:rPr>
          <w:rFonts w:ascii="Arial" w:cs="Arial" w:eastAsia="Arial" w:hAnsi="Arial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 and Managed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ab/>
        <w:t xml:space="preserve">•</w:t>
        <w:tab/>
        <w:t xml:space="preserve">Bachelor of Engineering in Computer Science &amp; Engineering – 2012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ab/>
        <w:t xml:space="preserve">•</w:t>
        <w:tab/>
        <w:t xml:space="preserve">(Jawaharlal Nehru Technological University-Hyderabad,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ab/>
        <w:t xml:space="preserve">•</w:t>
        <w:tab/>
        <w:t xml:space="preserve">Master Of Science in Computer Science &amp; Engineering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ab/>
        <w:t xml:space="preserve">•</w:t>
        <w:tab/>
        <w:t xml:space="preserve">(Governors State University, University Park 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08.6614173228347" w:right="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