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4A7E2" w14:textId="45614B86" w:rsidR="00C0523D" w:rsidRDefault="00EE4269">
      <w:pPr>
        <w:pStyle w:val="NoSpacing1"/>
        <w:jc w:val="both"/>
        <w:rPr>
          <w:rFonts w:cs="Tahoma"/>
          <w:b/>
          <w:bCs/>
          <w:color w:val="000000"/>
          <w:sz w:val="28"/>
          <w:szCs w:val="28"/>
        </w:rPr>
      </w:pPr>
      <w:r>
        <w:rPr>
          <w:rFonts w:ascii="Times New Roman" w:eastAsia="Times New Roman" w:hAnsi="Times New Roman" w:cs="Times New Roman"/>
          <w:b/>
          <w:bCs/>
          <w:color w:val="000000"/>
          <w:sz w:val="28"/>
          <w:szCs w:val="28"/>
        </w:rPr>
        <w:t>Name</w:t>
      </w:r>
      <w:r w:rsidR="00235F31">
        <w:rPr>
          <w:rFonts w:ascii="Times New Roman" w:eastAsia="Times New Roman" w:hAnsi="Times New Roman" w:cs="Times New Roman"/>
          <w:b/>
          <w:bCs/>
          <w:color w:val="000000"/>
          <w:sz w:val="28"/>
          <w:szCs w:val="28"/>
        </w:rPr>
        <w:t>:</w:t>
      </w:r>
      <w:r w:rsidR="006A604D">
        <w:rPr>
          <w:rFonts w:ascii="Times New Roman" w:eastAsia="Times New Roman" w:hAnsi="Times New Roman" w:cs="Times New Roman"/>
          <w:b/>
          <w:bCs/>
          <w:color w:val="000000"/>
          <w:sz w:val="28"/>
          <w:szCs w:val="28"/>
        </w:rPr>
        <w:t xml:space="preserve"> </w:t>
      </w:r>
      <w:r w:rsidR="00235F31">
        <w:rPr>
          <w:rFonts w:ascii="Times New Roman" w:eastAsia="Times New Roman" w:hAnsi="Times New Roman" w:cs="Times New Roman"/>
          <w:b/>
          <w:bCs/>
          <w:color w:val="000000"/>
          <w:sz w:val="28"/>
          <w:szCs w:val="28"/>
        </w:rPr>
        <w:t>Phani</w:t>
      </w:r>
    </w:p>
    <w:p w14:paraId="12994366" w14:textId="77777777" w:rsidR="00C0523D" w:rsidRDefault="001B6504">
      <w:pPr>
        <w:pStyle w:val="NoSpacing1"/>
        <w:jc w:val="both"/>
        <w:rPr>
          <w:rFonts w:ascii="Times New Roman" w:hAnsi="Times New Roman"/>
          <w:sz w:val="28"/>
          <w:szCs w:val="28"/>
        </w:rPr>
      </w:pPr>
      <w:r>
        <w:rPr>
          <w:rFonts w:ascii="Times New Roman" w:hAnsi="Times New Roman" w:cs="Tahoma"/>
          <w:b/>
          <w:bCs/>
          <w:color w:val="000000"/>
          <w:sz w:val="28"/>
          <w:szCs w:val="28"/>
        </w:rPr>
        <w:tab/>
      </w:r>
      <w:r>
        <w:rPr>
          <w:rFonts w:ascii="Times New Roman" w:hAnsi="Times New Roman" w:cs="Tahoma"/>
          <w:b/>
          <w:bCs/>
          <w:color w:val="000000"/>
          <w:sz w:val="28"/>
          <w:szCs w:val="28"/>
        </w:rPr>
        <w:tab/>
      </w:r>
      <w:r>
        <w:rPr>
          <w:rFonts w:ascii="Times New Roman" w:hAnsi="Times New Roman" w:cs="Tahoma"/>
          <w:b/>
          <w:bCs/>
          <w:color w:val="000000"/>
          <w:sz w:val="28"/>
          <w:szCs w:val="28"/>
        </w:rPr>
        <w:tab/>
      </w:r>
      <w:r>
        <w:rPr>
          <w:rFonts w:ascii="Times New Roman" w:hAnsi="Times New Roman" w:cs="Tahoma"/>
          <w:b/>
          <w:bCs/>
          <w:color w:val="000000"/>
          <w:sz w:val="28"/>
          <w:szCs w:val="28"/>
        </w:rPr>
        <w:tab/>
      </w:r>
      <w:r>
        <w:rPr>
          <w:rFonts w:ascii="Times New Roman" w:hAnsi="Times New Roman" w:cs="Tahoma"/>
          <w:b/>
          <w:bCs/>
          <w:color w:val="000000"/>
          <w:sz w:val="28"/>
          <w:szCs w:val="28"/>
        </w:rPr>
        <w:tab/>
      </w:r>
    </w:p>
    <w:p w14:paraId="5B520520" w14:textId="73F5CF78" w:rsidR="00985F43" w:rsidRPr="006A604D" w:rsidRDefault="00E4181E" w:rsidP="00985F43">
      <w:pPr>
        <w:ind w:right="90"/>
        <w:rPr>
          <w:sz w:val="28"/>
          <w:szCs w:val="28"/>
        </w:rPr>
      </w:pPr>
      <w:r>
        <w:rPr>
          <w:b/>
          <w:color w:val="000000"/>
          <w:sz w:val="28"/>
          <w:szCs w:val="28"/>
        </w:rPr>
        <w:t>Email</w:t>
      </w:r>
      <w:r w:rsidR="006A604D">
        <w:rPr>
          <w:b/>
          <w:color w:val="000000"/>
          <w:sz w:val="28"/>
          <w:szCs w:val="28"/>
        </w:rPr>
        <w:t>: phanivarmagarimalla@gmail.com</w:t>
      </w:r>
      <w:r>
        <w:rPr>
          <w:b/>
          <w:color w:val="000000"/>
          <w:sz w:val="28"/>
          <w:szCs w:val="28"/>
        </w:rPr>
        <w:t xml:space="preserve"> </w:t>
      </w:r>
      <w:r w:rsidR="001B6504">
        <w:rPr>
          <w:b/>
          <w:color w:val="000000"/>
          <w:sz w:val="28"/>
          <w:szCs w:val="28"/>
        </w:rPr>
        <w:t xml:space="preserve"> </w:t>
      </w:r>
    </w:p>
    <w:p w14:paraId="749B8CF1" w14:textId="50CC4FB5" w:rsidR="00C0523D" w:rsidRPr="006A604D" w:rsidRDefault="00985F43" w:rsidP="00985F43">
      <w:pPr>
        <w:ind w:right="90"/>
        <w:rPr>
          <w:b/>
          <w:bCs/>
          <w:color w:val="000000"/>
          <w:kern w:val="2"/>
          <w:sz w:val="28"/>
          <w:szCs w:val="28"/>
          <w:lang w:eastAsia="ar-SA"/>
        </w:rPr>
      </w:pPr>
      <w:r>
        <w:rPr>
          <w:b/>
          <w:bCs/>
          <w:color w:val="000000"/>
          <w:kern w:val="2"/>
          <w:sz w:val="28"/>
          <w:szCs w:val="28"/>
          <w:lang w:eastAsia="ar-SA"/>
        </w:rPr>
        <w:t>Mobile:</w:t>
      </w:r>
      <w:r w:rsidR="006A604D">
        <w:rPr>
          <w:b/>
          <w:bCs/>
          <w:color w:val="000000"/>
          <w:kern w:val="2"/>
          <w:sz w:val="28"/>
          <w:szCs w:val="28"/>
          <w:lang w:eastAsia="ar-SA"/>
        </w:rPr>
        <w:t>+1 612-666-3440</w:t>
      </w:r>
      <w:r>
        <w:rPr>
          <w:b/>
          <w:bCs/>
          <w:color w:val="000000"/>
          <w:kern w:val="2"/>
          <w:sz w:val="28"/>
          <w:szCs w:val="28"/>
          <w:lang w:eastAsia="ar-SA"/>
        </w:rPr>
        <w:t xml:space="preserve"> </w:t>
      </w:r>
    </w:p>
    <w:p w14:paraId="0E7ADE1C" w14:textId="77777777" w:rsidR="00C0523D" w:rsidRDefault="001B6504">
      <w:pPr>
        <w:rPr>
          <w:sz w:val="22"/>
          <w:szCs w:val="22"/>
        </w:rPr>
      </w:pPr>
      <w:r>
        <w:rPr>
          <w:noProof/>
          <w:lang w:val="en-IN" w:eastAsia="en-IN"/>
        </w:rPr>
        <mc:AlternateContent>
          <mc:Choice Requires="wps">
            <w:drawing>
              <wp:anchor distT="0" distB="0" distL="0" distR="0" simplePos="0" relativeHeight="2" behindDoc="0" locked="0" layoutInCell="1" allowOverlap="1" wp14:anchorId="2B6DA516" wp14:editId="286307B3">
                <wp:simplePos x="0" y="0"/>
                <wp:positionH relativeFrom="column">
                  <wp:posOffset>-86995</wp:posOffset>
                </wp:positionH>
                <wp:positionV relativeFrom="paragraph">
                  <wp:posOffset>37465</wp:posOffset>
                </wp:positionV>
                <wp:extent cx="7050405" cy="40005"/>
                <wp:effectExtent l="0" t="0" r="25400" b="25400"/>
                <wp:wrapNone/>
                <wp:docPr id="1" name="Straight Connector 3"/>
                <wp:cNvGraphicFramePr/>
                <a:graphic xmlns:a="http://schemas.openxmlformats.org/drawingml/2006/main">
                  <a:graphicData uri="http://schemas.microsoft.com/office/word/2010/wordprocessingShape">
                    <wps:wsp>
                      <wps:cNvCnPr/>
                      <wps:spPr>
                        <a:xfrm flipV="1">
                          <a:off x="0" y="0"/>
                          <a:ext cx="7049880" cy="39240"/>
                        </a:xfrm>
                        <a:prstGeom prst="line">
                          <a:avLst/>
                        </a:prstGeom>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6.85pt,2.95pt" to="548.2pt,6pt" ID="Straight Connector 3" stroked="t" style="position:absolute;flip:y" wp14:anchorId="558B566E">
                <v:stroke color="#4472c4" weight="6480" joinstyle="miter" endcap="flat"/>
                <v:fill o:detectmouseclick="t" on="false"/>
              </v:line>
            </w:pict>
          </mc:Fallback>
        </mc:AlternateContent>
      </w:r>
      <w:r>
        <w:rPr>
          <w:sz w:val="22"/>
          <w:szCs w:val="22"/>
        </w:rPr>
        <w:t xml:space="preserve">   </w:t>
      </w:r>
    </w:p>
    <w:p w14:paraId="1AA782A9" w14:textId="77777777" w:rsidR="00C0523D" w:rsidRDefault="001B6504">
      <w:pPr>
        <w:pStyle w:val="NoSpacing1"/>
        <w:jc w:val="both"/>
        <w:rPr>
          <w:rFonts w:ascii="Times New Roman" w:hAnsi="Times New Roman"/>
          <w:szCs w:val="24"/>
        </w:rPr>
      </w:pPr>
      <w:r>
        <w:rPr>
          <w:rFonts w:ascii="Times New Roman" w:hAnsi="Times New Roman" w:cs="Tahoma"/>
          <w:b/>
          <w:bCs/>
          <w:color w:val="000000"/>
          <w:szCs w:val="24"/>
          <w:highlight w:val="white"/>
        </w:rPr>
        <w:t xml:space="preserve"> </w:t>
      </w:r>
      <w:r>
        <w:rPr>
          <w:rFonts w:ascii="Times New Roman" w:hAnsi="Times New Roman" w:cs="Tahoma"/>
          <w:b/>
          <w:bCs/>
          <w:color w:val="000000"/>
          <w:szCs w:val="24"/>
        </w:rPr>
        <w:t>Professional Summary:</w:t>
      </w:r>
    </w:p>
    <w:p w14:paraId="274C407F" w14:textId="19434957" w:rsidR="00C0523D" w:rsidRDefault="00985F43">
      <w:pPr>
        <w:pStyle w:val="ListBullet2"/>
        <w:numPr>
          <w:ilvl w:val="0"/>
          <w:numId w:val="1"/>
        </w:numPr>
        <w:spacing w:line="276" w:lineRule="auto"/>
        <w:jc w:val="both"/>
      </w:pPr>
      <w:r>
        <w:rPr>
          <w:rFonts w:cs="Tahoma"/>
        </w:rPr>
        <w:t xml:space="preserve">Overall, Around </w:t>
      </w:r>
      <w:r w:rsidR="006A604D">
        <w:rPr>
          <w:rFonts w:cs="Tahoma"/>
        </w:rPr>
        <w:t>5+</w:t>
      </w:r>
      <w:r w:rsidR="001B6504">
        <w:rPr>
          <w:rFonts w:cs="Tahoma"/>
        </w:rPr>
        <w:t xml:space="preserve"> years of technical IT experience in all phases of Software Development Life Cycle (SDLC) with skills in Azure/AWS Data Engineering, Data Science and Big data implementation experience in utilizing PySpark for Ingestion, storage, querying, processing, and analysis of big data</w:t>
      </w:r>
    </w:p>
    <w:p w14:paraId="33531D55" w14:textId="77777777" w:rsidR="00C0523D" w:rsidRDefault="001B6504">
      <w:pPr>
        <w:pStyle w:val="ListBullet2"/>
        <w:numPr>
          <w:ilvl w:val="0"/>
          <w:numId w:val="1"/>
        </w:numPr>
        <w:spacing w:line="276" w:lineRule="auto"/>
        <w:jc w:val="both"/>
      </w:pPr>
      <w:r>
        <w:rPr>
          <w:rFonts w:cs="Tahoma"/>
        </w:rPr>
        <w:t>Experience building data lake in Databricks and running jobs, setting pipelines end to end in Databricks environment.</w:t>
      </w:r>
    </w:p>
    <w:p w14:paraId="16990D83" w14:textId="77777777" w:rsidR="00C0523D" w:rsidRDefault="001B6504">
      <w:pPr>
        <w:pStyle w:val="ListBullet2"/>
        <w:numPr>
          <w:ilvl w:val="0"/>
          <w:numId w:val="1"/>
        </w:numPr>
        <w:spacing w:line="276" w:lineRule="auto"/>
        <w:jc w:val="both"/>
      </w:pPr>
      <w:r>
        <w:rPr>
          <w:rFonts w:cs="Tahoma"/>
        </w:rPr>
        <w:t>Expertise in Azure Databricks</w:t>
      </w:r>
    </w:p>
    <w:p w14:paraId="08A826F2" w14:textId="77777777" w:rsidR="00C0523D" w:rsidRDefault="001B6504">
      <w:pPr>
        <w:pStyle w:val="ListBullet2"/>
        <w:numPr>
          <w:ilvl w:val="0"/>
          <w:numId w:val="1"/>
        </w:numPr>
        <w:spacing w:line="276" w:lineRule="auto"/>
        <w:jc w:val="both"/>
      </w:pPr>
      <w:r>
        <w:rPr>
          <w:rFonts w:cs="Tahoma"/>
        </w:rPr>
        <w:t xml:space="preserve">Experience with Azure Data Platform stack: Azure Data Lake(ADLS), Azure Blob Storage, </w:t>
      </w:r>
      <w:r>
        <w:rPr>
          <w:rFonts w:eastAsia="Times New Roman"/>
          <w:color w:val="000000"/>
        </w:rPr>
        <w:t xml:space="preserve">Logic Apps, Function Apps, Eventhubs, Azure </w:t>
      </w:r>
      <w:r>
        <w:rPr>
          <w:rFonts w:cs="Tahoma"/>
        </w:rPr>
        <w:t>Data Factory(ADF), Azure Key Vault, Stream Analytics, Azure SQL DW, Azure Cosmos DB and Databricks</w:t>
      </w:r>
    </w:p>
    <w:p w14:paraId="35EAC8EA" w14:textId="77777777" w:rsidR="00C0523D" w:rsidRDefault="001B6504">
      <w:pPr>
        <w:pStyle w:val="ListBullet2"/>
        <w:numPr>
          <w:ilvl w:val="0"/>
          <w:numId w:val="1"/>
        </w:numPr>
        <w:spacing w:line="276" w:lineRule="auto"/>
        <w:jc w:val="both"/>
      </w:pPr>
      <w:r>
        <w:t>Extensively worked on Data processing, migration, ingestion, and analytics using AWS cloud services like EC2, S3, EMR, Athena, Lambda, Glue, Redshift, and DynamoDB.</w:t>
      </w:r>
    </w:p>
    <w:p w14:paraId="0B2A78ED" w14:textId="77777777" w:rsidR="00C0523D" w:rsidRDefault="001B6504">
      <w:pPr>
        <w:pStyle w:val="ListBullet2"/>
        <w:numPr>
          <w:ilvl w:val="0"/>
          <w:numId w:val="1"/>
        </w:numPr>
        <w:spacing w:line="276" w:lineRule="auto"/>
        <w:jc w:val="both"/>
      </w:pPr>
      <w:r>
        <w:rPr>
          <w:rFonts w:cs="Tahoma"/>
        </w:rPr>
        <w:t>Experienced in running spark jobs on AWS EMR and using the EMR cluster and various EC2 instance types based on requirements.</w:t>
      </w:r>
    </w:p>
    <w:p w14:paraId="776DCD3F" w14:textId="77777777" w:rsidR="00C0523D" w:rsidRDefault="001B6504">
      <w:pPr>
        <w:pStyle w:val="ListBullet2"/>
        <w:numPr>
          <w:ilvl w:val="0"/>
          <w:numId w:val="1"/>
        </w:numPr>
        <w:spacing w:line="276" w:lineRule="auto"/>
        <w:jc w:val="both"/>
      </w:pPr>
      <w:r>
        <w:rPr>
          <w:rFonts w:cs="Tahoma"/>
        </w:rPr>
        <w:t>Created ETL pipelines to ingest Data from HDFS to S3 and analyzed Big Data using HDFS in AWS EMR clusters.</w:t>
      </w:r>
    </w:p>
    <w:p w14:paraId="4A67F015" w14:textId="77777777" w:rsidR="00C0523D" w:rsidRDefault="001B6504">
      <w:pPr>
        <w:pStyle w:val="ListBullet2"/>
        <w:numPr>
          <w:ilvl w:val="0"/>
          <w:numId w:val="1"/>
        </w:numPr>
        <w:spacing w:line="276" w:lineRule="auto"/>
        <w:jc w:val="both"/>
      </w:pPr>
      <w:r>
        <w:t>Designed and developed large scale, batch &amp; real-time big data applications using Python, Spark and other Hadoop Ecosystem components.</w:t>
      </w:r>
    </w:p>
    <w:p w14:paraId="10723BC2" w14:textId="77777777" w:rsidR="00C0523D" w:rsidRDefault="001B6504">
      <w:pPr>
        <w:pStyle w:val="ListBullet2"/>
        <w:numPr>
          <w:ilvl w:val="0"/>
          <w:numId w:val="1"/>
        </w:numPr>
        <w:spacing w:line="276" w:lineRule="auto"/>
        <w:jc w:val="both"/>
      </w:pPr>
      <w:r>
        <w:rPr>
          <w:rFonts w:cs="Tahoma"/>
        </w:rPr>
        <w:t>Experience in Designing, Developing, Testing and Release of the enterprise-level ETL architecture solutions strategy to populate the data from various source systems to power dashboards in Tableau, PowerBI and other reporting tools.</w:t>
      </w:r>
    </w:p>
    <w:p w14:paraId="096B4B0F" w14:textId="77777777" w:rsidR="00C0523D" w:rsidRDefault="001B6504">
      <w:pPr>
        <w:pStyle w:val="ListBullet2"/>
        <w:numPr>
          <w:ilvl w:val="0"/>
          <w:numId w:val="1"/>
        </w:numPr>
        <w:spacing w:line="276" w:lineRule="auto"/>
        <w:jc w:val="both"/>
      </w:pPr>
      <w:r>
        <w:rPr>
          <w:rFonts w:cs="Tahoma"/>
        </w:rPr>
        <w:t>Provided full life cycle support to logical/physical database design, schema management and deployment. Adept at database deployment phase with strict configuration management and controlled coordination with different teams.</w:t>
      </w:r>
    </w:p>
    <w:p w14:paraId="742B4029" w14:textId="77777777" w:rsidR="00C0523D" w:rsidRDefault="001B6504">
      <w:pPr>
        <w:pStyle w:val="ListBullet2"/>
        <w:numPr>
          <w:ilvl w:val="0"/>
          <w:numId w:val="1"/>
        </w:numPr>
        <w:spacing w:line="276" w:lineRule="auto"/>
        <w:jc w:val="both"/>
      </w:pPr>
      <w:r>
        <w:rPr>
          <w:rFonts w:cs="Tahoma"/>
        </w:rPr>
        <w:t>Expertise in transforming business resources and requirements into manageable data formats and analytical models, designing algorithms, building models, developing data mining and reporting solutions that scale across a massive volume of structured and unstructured data.</w:t>
      </w:r>
    </w:p>
    <w:p w14:paraId="3A494A33" w14:textId="77777777" w:rsidR="00C0523D" w:rsidRDefault="001B6504">
      <w:pPr>
        <w:pStyle w:val="ListBullet2"/>
        <w:numPr>
          <w:ilvl w:val="0"/>
          <w:numId w:val="1"/>
        </w:numPr>
        <w:spacing w:line="276" w:lineRule="auto"/>
        <w:jc w:val="both"/>
      </w:pPr>
      <w:r>
        <w:rPr>
          <w:rFonts w:cs="Tahoma"/>
        </w:rPr>
        <w:t>Skilled in performing data parsing, data ingestion, data manipulation, data architecture, data modelling and data preparation with methods including describe data contents, compute descriptive statistics of data, regex, split and combine, Remap, merge, subset, reindex, melt and reshape.</w:t>
      </w:r>
    </w:p>
    <w:p w14:paraId="28B0502F" w14:textId="77777777" w:rsidR="00C0523D" w:rsidRDefault="001B6504">
      <w:pPr>
        <w:pStyle w:val="ListBullet2"/>
        <w:numPr>
          <w:ilvl w:val="0"/>
          <w:numId w:val="1"/>
        </w:numPr>
        <w:spacing w:line="276" w:lineRule="auto"/>
        <w:jc w:val="both"/>
      </w:pPr>
      <w:r>
        <w:rPr>
          <w:rFonts w:cs="Tahoma"/>
        </w:rPr>
        <w:t>Successfully built and migrated multiple legacy on-prem applications into cloud environment using databricks with added efficiency and performance.</w:t>
      </w:r>
    </w:p>
    <w:p w14:paraId="0F00E3C2" w14:textId="77777777" w:rsidR="00C0523D" w:rsidRDefault="001B6504">
      <w:pPr>
        <w:pStyle w:val="ListBullet2"/>
        <w:numPr>
          <w:ilvl w:val="0"/>
          <w:numId w:val="1"/>
        </w:numPr>
        <w:spacing w:line="276" w:lineRule="auto"/>
        <w:jc w:val="both"/>
      </w:pPr>
      <w:r>
        <w:rPr>
          <w:rFonts w:cs="Tahoma"/>
        </w:rPr>
        <w:t xml:space="preserve">Proficiency in SQL across several dialects (we commonly write MySQL, PostgreSQL, Redshift, SQL Server, and Oracle) </w:t>
      </w:r>
    </w:p>
    <w:p w14:paraId="302E444C" w14:textId="77777777" w:rsidR="00C0523D" w:rsidRDefault="001B6504">
      <w:pPr>
        <w:pStyle w:val="ListBullet2"/>
        <w:numPr>
          <w:ilvl w:val="0"/>
          <w:numId w:val="1"/>
        </w:numPr>
        <w:spacing w:line="276" w:lineRule="auto"/>
        <w:jc w:val="both"/>
      </w:pPr>
      <w:r>
        <w:rPr>
          <w:rFonts w:cs="Tahoma"/>
        </w:rPr>
        <w:t xml:space="preserve">Knowledge of working with Proof of Concepts (PoC's) and gap analysis and gathered necessary data for analysis from different sources, prepared data for data exploration using data munging and Teradata. </w:t>
      </w:r>
    </w:p>
    <w:p w14:paraId="79FEE1A3" w14:textId="77777777" w:rsidR="00C0523D" w:rsidRDefault="001B6504">
      <w:pPr>
        <w:pStyle w:val="ListBullet2"/>
        <w:numPr>
          <w:ilvl w:val="0"/>
          <w:numId w:val="1"/>
        </w:numPr>
        <w:spacing w:line="276" w:lineRule="auto"/>
        <w:jc w:val="both"/>
      </w:pPr>
      <w:r>
        <w:rPr>
          <w:rFonts w:cs="Tahoma"/>
        </w:rPr>
        <w:t>Well experience in Normalization and De-Normalization techniques for optimum performance in relational and dimensional database environments.</w:t>
      </w:r>
    </w:p>
    <w:p w14:paraId="422315BD" w14:textId="77777777" w:rsidR="00C0523D" w:rsidRDefault="001B6504">
      <w:pPr>
        <w:pStyle w:val="ListBullet2"/>
        <w:numPr>
          <w:ilvl w:val="0"/>
          <w:numId w:val="1"/>
        </w:numPr>
        <w:spacing w:line="276" w:lineRule="auto"/>
        <w:jc w:val="both"/>
      </w:pPr>
      <w:r>
        <w:rPr>
          <w:rFonts w:cs="Tahoma"/>
        </w:rPr>
        <w:lastRenderedPageBreak/>
        <w:t>Excellent communication skills. Successfully working in fast-paced multitasking environment both independently and in collaborative team, a self-motivated enthusiastic learner.</w:t>
      </w:r>
    </w:p>
    <w:p w14:paraId="5705C050" w14:textId="77777777" w:rsidR="00C0523D" w:rsidRDefault="00C0523D">
      <w:pPr>
        <w:jc w:val="both"/>
      </w:pPr>
    </w:p>
    <w:p w14:paraId="12AF8FF0" w14:textId="77777777" w:rsidR="00C0523D" w:rsidRDefault="00C0523D">
      <w:pPr>
        <w:jc w:val="both"/>
      </w:pPr>
    </w:p>
    <w:p w14:paraId="7431999D" w14:textId="77777777" w:rsidR="00C0523D" w:rsidRDefault="001B6504">
      <w:pPr>
        <w:pStyle w:val="NoSpacing1"/>
        <w:jc w:val="both"/>
        <w:rPr>
          <w:rFonts w:ascii="Times New Roman" w:hAnsi="Times New Roman"/>
          <w:szCs w:val="24"/>
        </w:rPr>
      </w:pPr>
      <w:r>
        <w:rPr>
          <w:rFonts w:ascii="Times New Roman" w:hAnsi="Times New Roman" w:cs="Tahoma"/>
          <w:b/>
          <w:bCs/>
          <w:color w:val="000000"/>
          <w:szCs w:val="24"/>
        </w:rPr>
        <w:t>Technical Skills:</w:t>
      </w:r>
    </w:p>
    <w:p w14:paraId="2DDF1B6A" w14:textId="77777777" w:rsidR="00C0523D" w:rsidRDefault="001B6504">
      <w:pPr>
        <w:jc w:val="both"/>
      </w:pPr>
      <w:r>
        <w:rPr>
          <w:bCs/>
        </w:rPr>
        <w:t xml:space="preserve">    </w:t>
      </w:r>
    </w:p>
    <w:tbl>
      <w:tblPr>
        <w:tblStyle w:val="TableGrid"/>
        <w:tblW w:w="10794" w:type="dxa"/>
        <w:tblInd w:w="85" w:type="dxa"/>
        <w:tblLook w:val="04A0" w:firstRow="1" w:lastRow="0" w:firstColumn="1" w:lastColumn="0" w:noHBand="0" w:noVBand="1"/>
      </w:tblPr>
      <w:tblGrid>
        <w:gridCol w:w="3690"/>
        <w:gridCol w:w="7104"/>
      </w:tblGrid>
      <w:tr w:rsidR="00C0523D" w14:paraId="0797FE91" w14:textId="77777777">
        <w:trPr>
          <w:trHeight w:val="368"/>
        </w:trPr>
        <w:tc>
          <w:tcPr>
            <w:tcW w:w="3690" w:type="dxa"/>
          </w:tcPr>
          <w:p w14:paraId="632B8341" w14:textId="77777777" w:rsidR="00C0523D" w:rsidRDefault="001B6504">
            <w:pPr>
              <w:pStyle w:val="ListBullet2"/>
              <w:spacing w:line="276" w:lineRule="auto"/>
              <w:contextualSpacing/>
              <w:jc w:val="both"/>
            </w:pPr>
            <w:r>
              <w:rPr>
                <w:rFonts w:cs="Tahoma"/>
                <w:bCs/>
              </w:rPr>
              <w:t>Big Data Ecosystem</w:t>
            </w:r>
          </w:p>
        </w:tc>
        <w:tc>
          <w:tcPr>
            <w:tcW w:w="7103" w:type="dxa"/>
          </w:tcPr>
          <w:p w14:paraId="175734F9" w14:textId="77777777" w:rsidR="00C0523D" w:rsidRDefault="001B6504">
            <w:pPr>
              <w:pStyle w:val="ListBullet2"/>
              <w:spacing w:line="276" w:lineRule="auto"/>
              <w:contextualSpacing/>
              <w:jc w:val="both"/>
            </w:pPr>
            <w:r>
              <w:rPr>
                <w:rFonts w:cs="Tahoma"/>
                <w:bCs/>
              </w:rPr>
              <w:t xml:space="preserve">Databricks, HDFS, MapReduce, HBase, Pig, Hive, Sqoop, Kafka, Flume, Cassandra, Oozie, Zookeeper, MapR, EMR, </w:t>
            </w:r>
            <w:r>
              <w:rPr>
                <w:rFonts w:eastAsia="DejaVu Sans" w:cs="Tahoma"/>
                <w:color w:val="00000A"/>
                <w:kern w:val="2"/>
                <w:lang w:eastAsia="ar-SA"/>
              </w:rPr>
              <w:t>Airflow, Terraform</w:t>
            </w:r>
          </w:p>
        </w:tc>
      </w:tr>
      <w:tr w:rsidR="00C0523D" w14:paraId="6B5B1894" w14:textId="77777777">
        <w:trPr>
          <w:trHeight w:val="368"/>
        </w:trPr>
        <w:tc>
          <w:tcPr>
            <w:tcW w:w="3690" w:type="dxa"/>
          </w:tcPr>
          <w:p w14:paraId="6D0DA670" w14:textId="77777777" w:rsidR="00C0523D" w:rsidRDefault="001B6504">
            <w:pPr>
              <w:pStyle w:val="ListBullet2"/>
              <w:spacing w:line="276" w:lineRule="auto"/>
              <w:contextualSpacing/>
              <w:jc w:val="both"/>
            </w:pPr>
            <w:r>
              <w:rPr>
                <w:rFonts w:cs="Tahoma"/>
                <w:bCs/>
              </w:rPr>
              <w:t>Cloud Technologies</w:t>
            </w:r>
          </w:p>
        </w:tc>
        <w:tc>
          <w:tcPr>
            <w:tcW w:w="7103" w:type="dxa"/>
          </w:tcPr>
          <w:p w14:paraId="3FB70582" w14:textId="77777777" w:rsidR="00C0523D" w:rsidRDefault="001B6504">
            <w:pPr>
              <w:pStyle w:val="ListBullet2"/>
              <w:spacing w:line="276" w:lineRule="auto"/>
              <w:contextualSpacing/>
              <w:jc w:val="both"/>
            </w:pPr>
            <w:r>
              <w:rPr>
                <w:rFonts w:cs="Tahoma"/>
                <w:bCs/>
              </w:rPr>
              <w:t>Azure, AWS</w:t>
            </w:r>
          </w:p>
        </w:tc>
      </w:tr>
      <w:tr w:rsidR="00C0523D" w14:paraId="7F129D2C" w14:textId="77777777">
        <w:trPr>
          <w:trHeight w:val="368"/>
        </w:trPr>
        <w:tc>
          <w:tcPr>
            <w:tcW w:w="3690" w:type="dxa"/>
          </w:tcPr>
          <w:p w14:paraId="20CAC321" w14:textId="77777777" w:rsidR="00C0523D" w:rsidRDefault="001B6504">
            <w:pPr>
              <w:pStyle w:val="ListBullet2"/>
              <w:spacing w:line="276" w:lineRule="auto"/>
              <w:contextualSpacing/>
              <w:jc w:val="both"/>
            </w:pPr>
            <w:r>
              <w:rPr>
                <w:rFonts w:cs="Tahoma"/>
                <w:bCs/>
              </w:rPr>
              <w:t>Databases</w:t>
            </w:r>
          </w:p>
        </w:tc>
        <w:tc>
          <w:tcPr>
            <w:tcW w:w="7103" w:type="dxa"/>
          </w:tcPr>
          <w:p w14:paraId="1DAC890E" w14:textId="77777777" w:rsidR="00C0523D" w:rsidRDefault="001B6504">
            <w:pPr>
              <w:pStyle w:val="ListBullet2"/>
              <w:spacing w:line="276" w:lineRule="auto"/>
              <w:contextualSpacing/>
              <w:jc w:val="both"/>
            </w:pPr>
            <w:r>
              <w:rPr>
                <w:rFonts w:cs="Tahoma"/>
                <w:bCs/>
              </w:rPr>
              <w:t>Oracle, MySQL, DB2, MS-SQL Server, Postgres SQL, HBASE, Teradata, Mongo DB, Cosmos DB</w:t>
            </w:r>
          </w:p>
        </w:tc>
      </w:tr>
      <w:tr w:rsidR="00C0523D" w14:paraId="0C2A02B7" w14:textId="77777777">
        <w:trPr>
          <w:trHeight w:val="347"/>
        </w:trPr>
        <w:tc>
          <w:tcPr>
            <w:tcW w:w="3690" w:type="dxa"/>
          </w:tcPr>
          <w:p w14:paraId="08249EF1" w14:textId="77777777" w:rsidR="00C0523D" w:rsidRDefault="001B6504">
            <w:pPr>
              <w:pStyle w:val="ListBullet2"/>
              <w:spacing w:line="276" w:lineRule="auto"/>
              <w:contextualSpacing/>
              <w:jc w:val="both"/>
            </w:pPr>
            <w:r>
              <w:rPr>
                <w:rFonts w:cs="Tahoma"/>
                <w:bCs/>
              </w:rPr>
              <w:t>Programming / Query Languages</w:t>
            </w:r>
          </w:p>
        </w:tc>
        <w:tc>
          <w:tcPr>
            <w:tcW w:w="7103" w:type="dxa"/>
          </w:tcPr>
          <w:p w14:paraId="7FF2440F" w14:textId="77777777" w:rsidR="00C0523D" w:rsidRDefault="001B6504">
            <w:pPr>
              <w:pStyle w:val="ListBullet2"/>
              <w:spacing w:line="276" w:lineRule="auto"/>
              <w:contextualSpacing/>
              <w:jc w:val="both"/>
            </w:pPr>
            <w:r>
              <w:rPr>
                <w:rFonts w:cs="Tahoma"/>
                <w:bCs/>
              </w:rPr>
              <w:t>SQL, Python Programming, NoSQL, PySpark, PySpark SQL, Linux shell scripts</w:t>
            </w:r>
          </w:p>
        </w:tc>
      </w:tr>
      <w:tr w:rsidR="00C0523D" w14:paraId="16E96E9F" w14:textId="77777777">
        <w:trPr>
          <w:trHeight w:val="368"/>
        </w:trPr>
        <w:tc>
          <w:tcPr>
            <w:tcW w:w="3690" w:type="dxa"/>
          </w:tcPr>
          <w:p w14:paraId="42B6E558" w14:textId="77777777" w:rsidR="00C0523D" w:rsidRDefault="001B6504">
            <w:pPr>
              <w:pStyle w:val="ListBullet2"/>
              <w:spacing w:line="276" w:lineRule="auto"/>
              <w:contextualSpacing/>
              <w:jc w:val="both"/>
            </w:pPr>
            <w:r>
              <w:rPr>
                <w:rFonts w:cs="Tahoma"/>
                <w:bCs/>
              </w:rPr>
              <w:t>Data Engineer/Big Data Tools / Cloud / Visualization / Other Tools</w:t>
            </w:r>
          </w:p>
        </w:tc>
        <w:tc>
          <w:tcPr>
            <w:tcW w:w="7103" w:type="dxa"/>
          </w:tcPr>
          <w:p w14:paraId="7D894A04" w14:textId="77777777" w:rsidR="00C0523D" w:rsidRDefault="001B6504">
            <w:pPr>
              <w:pStyle w:val="ListBullet2"/>
              <w:spacing w:line="276" w:lineRule="auto"/>
              <w:contextualSpacing/>
              <w:jc w:val="both"/>
            </w:pPr>
            <w:r>
              <w:rPr>
                <w:rFonts w:cs="Tahoma"/>
                <w:bCs/>
              </w:rPr>
              <w:t>Databricks, Hadoop Distributed File System (HDFS), Hive, Pig, Sqoop, MapReduce, Azure Databricks, Azure Data Explorer, AWS, Linux, Big Query, Bash Shell, Unix, Dashboard Design,  Tableau, Power BI.</w:t>
            </w:r>
          </w:p>
        </w:tc>
      </w:tr>
    </w:tbl>
    <w:p w14:paraId="14458449" w14:textId="77777777" w:rsidR="00C0523D" w:rsidRDefault="00C0523D">
      <w:pPr>
        <w:pStyle w:val="NoSpacing"/>
        <w:spacing w:line="276" w:lineRule="auto"/>
        <w:ind w:right="-810"/>
        <w:jc w:val="both"/>
        <w:rPr>
          <w:rFonts w:ascii="Times New Roman" w:hAnsi="Times New Roman"/>
          <w:b/>
          <w:color w:val="002060"/>
          <w:szCs w:val="24"/>
        </w:rPr>
      </w:pPr>
    </w:p>
    <w:p w14:paraId="49F092AD" w14:textId="77777777" w:rsidR="00C0523D" w:rsidRDefault="00C0523D">
      <w:pPr>
        <w:pStyle w:val="NoSpacing"/>
        <w:spacing w:line="276" w:lineRule="auto"/>
        <w:ind w:right="-810"/>
        <w:jc w:val="both"/>
        <w:rPr>
          <w:rFonts w:ascii="Times New Roman" w:hAnsi="Times New Roman"/>
          <w:b/>
          <w:color w:val="002060"/>
          <w:szCs w:val="24"/>
        </w:rPr>
      </w:pPr>
    </w:p>
    <w:p w14:paraId="2D37CC7E" w14:textId="77777777" w:rsidR="00C0523D" w:rsidRDefault="001B6504">
      <w:pPr>
        <w:pStyle w:val="NoSpacing1"/>
        <w:spacing w:line="276" w:lineRule="auto"/>
        <w:ind w:right="-810"/>
        <w:jc w:val="both"/>
        <w:rPr>
          <w:rFonts w:ascii="Times New Roman" w:hAnsi="Times New Roman"/>
          <w:szCs w:val="24"/>
        </w:rPr>
      </w:pPr>
      <w:r>
        <w:rPr>
          <w:rFonts w:ascii="Times New Roman" w:hAnsi="Times New Roman" w:cs="Tahoma"/>
          <w:b/>
          <w:bCs/>
          <w:color w:val="000000"/>
          <w:szCs w:val="24"/>
        </w:rPr>
        <w:t>Professional Experience:</w:t>
      </w:r>
    </w:p>
    <w:p w14:paraId="50ACC8DA" w14:textId="77777777" w:rsidR="00C0523D" w:rsidRDefault="00C0523D">
      <w:pPr>
        <w:pStyle w:val="NoSpacing1"/>
        <w:spacing w:line="276" w:lineRule="auto"/>
        <w:ind w:right="-810"/>
        <w:jc w:val="both"/>
        <w:rPr>
          <w:rFonts w:ascii="Times New Roman" w:hAnsi="Times New Roman" w:cs="Tahoma"/>
          <w:bCs/>
          <w:color w:val="000000"/>
          <w:szCs w:val="24"/>
        </w:rPr>
      </w:pPr>
    </w:p>
    <w:p w14:paraId="0FA22D30" w14:textId="3FF7ECCE" w:rsidR="00C0523D" w:rsidRDefault="00E8765F">
      <w:pPr>
        <w:pStyle w:val="NoSpacing1"/>
        <w:jc w:val="both"/>
        <w:rPr>
          <w:rFonts w:ascii="Times New Roman" w:hAnsi="Times New Roman"/>
          <w:szCs w:val="24"/>
        </w:rPr>
      </w:pPr>
      <w:r>
        <w:rPr>
          <w:rFonts w:ascii="Times New Roman" w:hAnsi="Times New Roman" w:cs="Tahoma"/>
          <w:b/>
          <w:bCs/>
          <w:color w:val="000000"/>
          <w:szCs w:val="24"/>
        </w:rPr>
        <w:t>American Family Insura</w:t>
      </w:r>
      <w:r w:rsidR="00946BDE">
        <w:rPr>
          <w:rFonts w:ascii="Times New Roman" w:hAnsi="Times New Roman" w:cs="Tahoma"/>
          <w:b/>
          <w:bCs/>
          <w:color w:val="000000"/>
          <w:szCs w:val="24"/>
        </w:rPr>
        <w:t>nce,</w:t>
      </w:r>
      <w:r w:rsidR="00235F31">
        <w:rPr>
          <w:rFonts w:ascii="Times New Roman" w:hAnsi="Times New Roman" w:cs="Tahoma"/>
          <w:b/>
          <w:bCs/>
          <w:color w:val="000000"/>
          <w:szCs w:val="24"/>
        </w:rPr>
        <w:t xml:space="preserve"> MN.</w:t>
      </w:r>
      <w:r w:rsidR="00985F43">
        <w:rPr>
          <w:rFonts w:ascii="Times New Roman" w:hAnsi="Times New Roman" w:cs="Tahoma"/>
          <w:b/>
          <w:bCs/>
          <w:color w:val="000000"/>
          <w:szCs w:val="24"/>
        </w:rPr>
        <w:t xml:space="preserve">                                                                                         </w:t>
      </w:r>
      <w:r w:rsidR="00BB3998">
        <w:rPr>
          <w:rFonts w:ascii="Times New Roman" w:hAnsi="Times New Roman" w:cs="Tahoma"/>
          <w:b/>
          <w:bCs/>
          <w:color w:val="000000"/>
          <w:szCs w:val="24"/>
        </w:rPr>
        <w:t xml:space="preserve"> </w:t>
      </w:r>
      <w:r w:rsidR="00C55706">
        <w:rPr>
          <w:rFonts w:ascii="Times New Roman" w:eastAsia="Times New Roman" w:hAnsi="Times New Roman" w:cs="Times New Roman"/>
          <w:b/>
          <w:bCs/>
          <w:color w:val="000000"/>
          <w:szCs w:val="24"/>
        </w:rPr>
        <w:t>Jan 2024</w:t>
      </w:r>
      <w:r w:rsidR="00985F43">
        <w:rPr>
          <w:rFonts w:ascii="Times New Roman" w:hAnsi="Times New Roman" w:cs="Tahoma"/>
          <w:b/>
          <w:bCs/>
          <w:color w:val="000000"/>
          <w:szCs w:val="24"/>
        </w:rPr>
        <w:t>- Present</w:t>
      </w:r>
      <w:r w:rsidR="001B6504">
        <w:rPr>
          <w:rFonts w:ascii="Times New Roman" w:hAnsi="Times New Roman" w:cs="Tahoma"/>
          <w:b/>
          <w:bCs/>
          <w:color w:val="000000"/>
          <w:szCs w:val="24"/>
        </w:rPr>
        <w:tab/>
        <w:t xml:space="preserve">                        </w:t>
      </w:r>
    </w:p>
    <w:p w14:paraId="5BAC43AE" w14:textId="4FFB9ECE" w:rsidR="00C0523D" w:rsidRDefault="001B6504">
      <w:pPr>
        <w:pStyle w:val="NoSpacing1"/>
        <w:jc w:val="both"/>
        <w:rPr>
          <w:rFonts w:ascii="Times New Roman" w:hAnsi="Times New Roman"/>
          <w:szCs w:val="24"/>
        </w:rPr>
      </w:pPr>
      <w:r>
        <w:rPr>
          <w:rFonts w:ascii="Times New Roman" w:eastAsia="Times New Roman" w:hAnsi="Times New Roman" w:cs="Times New Roman"/>
          <w:b/>
          <w:bCs/>
          <w:color w:val="000000"/>
          <w:szCs w:val="24"/>
        </w:rPr>
        <w:t xml:space="preserve">Project: Customer Engagement </w:t>
      </w:r>
      <w:r w:rsidR="00946BDE">
        <w:rPr>
          <w:rFonts w:ascii="Times New Roman" w:eastAsia="Times New Roman" w:hAnsi="Times New Roman" w:cs="Times New Roman"/>
          <w:b/>
          <w:bCs/>
          <w:color w:val="000000"/>
          <w:szCs w:val="24"/>
        </w:rPr>
        <w:t>&amp;</w:t>
      </w:r>
      <w:r>
        <w:rPr>
          <w:rFonts w:ascii="Times New Roman" w:eastAsia="Times New Roman" w:hAnsi="Times New Roman" w:cs="Times New Roman"/>
          <w:b/>
          <w:bCs/>
          <w:color w:val="000000"/>
          <w:szCs w:val="24"/>
        </w:rPr>
        <w:t>Data Services</w:t>
      </w:r>
    </w:p>
    <w:p w14:paraId="7AAD61B8" w14:textId="05DBBC05" w:rsidR="00C0523D" w:rsidRDefault="001B6504">
      <w:pPr>
        <w:pStyle w:val="NoSpacing1"/>
        <w:jc w:val="both"/>
        <w:rPr>
          <w:rFonts w:ascii="Times New Roman" w:eastAsia="Times New Roman" w:hAnsi="Times New Roman" w:cs="Tahoma"/>
          <w:b/>
          <w:bCs/>
          <w:color w:val="000000"/>
          <w:szCs w:val="24"/>
        </w:rPr>
      </w:pPr>
      <w:r>
        <w:rPr>
          <w:rFonts w:ascii="Times New Roman" w:eastAsia="Times New Roman" w:hAnsi="Times New Roman" w:cs="Times New Roman"/>
          <w:b/>
          <w:bCs/>
          <w:color w:val="000000"/>
          <w:szCs w:val="24"/>
        </w:rPr>
        <w:t xml:space="preserve">Role: </w:t>
      </w:r>
      <w:r w:rsidR="00E5716E">
        <w:rPr>
          <w:rFonts w:ascii="Times New Roman" w:eastAsia="Times New Roman" w:hAnsi="Times New Roman" w:cs="Times New Roman"/>
          <w:b/>
          <w:bCs/>
          <w:color w:val="000000"/>
          <w:szCs w:val="24"/>
        </w:rPr>
        <w:t>Big</w:t>
      </w:r>
      <w:r w:rsidR="00235F31">
        <w:rPr>
          <w:rFonts w:ascii="Times New Roman" w:eastAsia="Times New Roman" w:hAnsi="Times New Roman" w:cs="Times New Roman"/>
          <w:b/>
          <w:bCs/>
          <w:color w:val="000000"/>
          <w:szCs w:val="24"/>
        </w:rPr>
        <w:t>Data</w:t>
      </w:r>
      <w:r>
        <w:rPr>
          <w:rFonts w:ascii="Times New Roman" w:eastAsia="Times New Roman" w:hAnsi="Times New Roman" w:cs="Times New Roman"/>
          <w:b/>
          <w:bCs/>
          <w:color w:val="000000"/>
          <w:szCs w:val="24"/>
        </w:rPr>
        <w:t xml:space="preserve"> Engineer</w:t>
      </w:r>
      <w:r>
        <w:rPr>
          <w:rFonts w:ascii="Times New Roman" w:eastAsia="Times New Roman" w:hAnsi="Times New Roman" w:cs="Tahoma"/>
          <w:b/>
          <w:bCs/>
          <w:color w:val="000000"/>
          <w:szCs w:val="24"/>
        </w:rPr>
        <w:t>/ Python Developer</w:t>
      </w:r>
    </w:p>
    <w:p w14:paraId="688AC52E" w14:textId="77777777" w:rsidR="00BB3998" w:rsidRDefault="00BB3998">
      <w:pPr>
        <w:pStyle w:val="NoSpacing1"/>
        <w:jc w:val="both"/>
        <w:rPr>
          <w:rFonts w:ascii="Times New Roman" w:hAnsi="Times New Roman"/>
          <w:szCs w:val="24"/>
        </w:rPr>
      </w:pPr>
    </w:p>
    <w:p w14:paraId="2EBB60EF" w14:textId="1772A0FD" w:rsidR="00C0523D" w:rsidRPr="006A604D" w:rsidRDefault="00235F31">
      <w:pPr>
        <w:pStyle w:val="NoSpacing1"/>
        <w:jc w:val="both"/>
        <w:rPr>
          <w:rFonts w:ascii="Times New Roman" w:eastAsia="Times New Roman" w:hAnsi="Times New Roman" w:cs="Times New Roman"/>
          <w:color w:val="000000"/>
          <w:szCs w:val="24"/>
        </w:rPr>
      </w:pPr>
      <w:r>
        <w:rPr>
          <w:rFonts w:ascii="Times New Roman" w:eastAsia="Times New Roman" w:hAnsi="Times New Roman" w:cs="Times New Roman"/>
          <w:b/>
          <w:bCs/>
          <w:color w:val="000000"/>
          <w:szCs w:val="24"/>
        </w:rPr>
        <w:t>Description:</w:t>
      </w:r>
      <w:r w:rsidR="00946BDE" w:rsidRPr="00946BDE">
        <w:t xml:space="preserve"> </w:t>
      </w:r>
      <w:r w:rsidR="00946BDE" w:rsidRPr="006A604D">
        <w:rPr>
          <w:rFonts w:ascii="Times New Roman" w:hAnsi="Times New Roman" w:cs="Times New Roman"/>
        </w:rPr>
        <w:t xml:space="preserve">At American Farmers Insurance, the goal of this initiative is to unlock the value of enterprise data to improve </w:t>
      </w:r>
      <w:r w:rsidR="00946BDE" w:rsidRPr="006A604D">
        <w:rPr>
          <w:rStyle w:val="Strong"/>
          <w:rFonts w:ascii="Times New Roman" w:hAnsi="Times New Roman" w:cs="Times New Roman"/>
        </w:rPr>
        <w:t>customer engagement, claims processing, and risk assessment</w:t>
      </w:r>
      <w:r w:rsidR="00946BDE" w:rsidRPr="006A604D">
        <w:rPr>
          <w:rFonts w:ascii="Times New Roman" w:hAnsi="Times New Roman" w:cs="Times New Roman"/>
        </w:rPr>
        <w:t xml:space="preserve">. By leveraging advanced analytics, machine learning, and big data platforms, the project enables business teams to make data-driven decisions that enhance customer retention, detect fraud, and streamline operational </w:t>
      </w:r>
      <w:r w:rsidRPr="006A604D">
        <w:rPr>
          <w:rFonts w:ascii="Times New Roman" w:hAnsi="Times New Roman" w:cs="Times New Roman"/>
        </w:rPr>
        <w:t>efficiency.</w:t>
      </w:r>
    </w:p>
    <w:p w14:paraId="658287E4" w14:textId="77777777" w:rsidR="00BB3998" w:rsidRPr="006A604D" w:rsidRDefault="00BB3998">
      <w:pPr>
        <w:pStyle w:val="NoSpacing1"/>
        <w:jc w:val="both"/>
        <w:rPr>
          <w:rFonts w:ascii="Times New Roman" w:hAnsi="Times New Roman" w:cs="Times New Roman"/>
          <w:szCs w:val="24"/>
        </w:rPr>
      </w:pPr>
    </w:p>
    <w:p w14:paraId="5BA41237" w14:textId="311DEE5B" w:rsidR="00C0523D" w:rsidRPr="006A604D" w:rsidRDefault="001B6504">
      <w:pPr>
        <w:pStyle w:val="NoSpacing1"/>
        <w:jc w:val="both"/>
        <w:rPr>
          <w:rFonts w:ascii="Times New Roman" w:eastAsia="Times New Roman" w:hAnsi="Times New Roman" w:cs="Times New Roman"/>
          <w:color w:val="000000"/>
          <w:szCs w:val="24"/>
        </w:rPr>
      </w:pPr>
      <w:r>
        <w:rPr>
          <w:rFonts w:ascii="Times New Roman" w:eastAsia="Times New Roman" w:hAnsi="Times New Roman" w:cs="Tahoma"/>
          <w:b/>
          <w:bCs/>
          <w:color w:val="000000"/>
          <w:szCs w:val="24"/>
        </w:rPr>
        <w:t xml:space="preserve">My Contribution: </w:t>
      </w:r>
      <w:r w:rsidR="00946BDE" w:rsidRPr="006A604D">
        <w:rPr>
          <w:rFonts w:ascii="Times New Roman" w:hAnsi="Times New Roman" w:cs="Times New Roman"/>
        </w:rPr>
        <w:t>Designed and implemented large-scale data pipelines and reporting solutions to migrate and consolidate customer engagement data. Optimized transformations using Spark to reduce cost and increase performance while processing terabyte-scale data from Teradata pipelines into Azure and Databricks environments.</w:t>
      </w:r>
    </w:p>
    <w:p w14:paraId="405BA065" w14:textId="77777777" w:rsidR="00BB3998" w:rsidRPr="006A604D" w:rsidRDefault="00BB3998">
      <w:pPr>
        <w:pStyle w:val="NoSpacing1"/>
        <w:jc w:val="both"/>
        <w:rPr>
          <w:rFonts w:ascii="Times New Roman" w:hAnsi="Times New Roman" w:cs="Times New Roman"/>
          <w:szCs w:val="24"/>
        </w:rPr>
      </w:pPr>
    </w:p>
    <w:p w14:paraId="1625296C" w14:textId="36B6F423" w:rsidR="00C0523D" w:rsidRDefault="001B6504">
      <w:pPr>
        <w:pStyle w:val="NoSpacing1"/>
        <w:jc w:val="both"/>
        <w:rPr>
          <w:rFonts w:ascii="Times New Roman" w:hAnsi="Times New Roman" w:cs="Tahoma"/>
          <w:szCs w:val="24"/>
        </w:rPr>
      </w:pPr>
      <w:r>
        <w:rPr>
          <w:rFonts w:ascii="Times New Roman" w:hAnsi="Times New Roman" w:cs="Tahoma"/>
          <w:b/>
          <w:bCs/>
          <w:szCs w:val="24"/>
        </w:rPr>
        <w:t xml:space="preserve">Tech Stack: </w:t>
      </w:r>
      <w:r>
        <w:rPr>
          <w:rFonts w:ascii="Times New Roman" w:hAnsi="Times New Roman" w:cs="Tahoma"/>
          <w:szCs w:val="24"/>
        </w:rPr>
        <w:t xml:space="preserve">Azure cloud, Databricks, Python, Hive, Teradata, Spark, Sqoop, </w:t>
      </w:r>
      <w:r w:rsidR="00235F31">
        <w:rPr>
          <w:rFonts w:ascii="Times New Roman" w:hAnsi="Times New Roman" w:cs="Tahoma"/>
          <w:szCs w:val="24"/>
        </w:rPr>
        <w:t>MapReduce</w:t>
      </w:r>
      <w:r>
        <w:rPr>
          <w:rFonts w:ascii="Times New Roman" w:hAnsi="Times New Roman" w:cs="Tahoma"/>
          <w:szCs w:val="24"/>
        </w:rPr>
        <w:t xml:space="preserve">, Shell scripting, Jenkins, Urban code </w:t>
      </w:r>
      <w:r w:rsidR="00235F31">
        <w:rPr>
          <w:rFonts w:ascii="Times New Roman" w:hAnsi="Times New Roman" w:cs="Tahoma"/>
          <w:szCs w:val="24"/>
        </w:rPr>
        <w:t>deploys</w:t>
      </w:r>
      <w:r w:rsidR="00BB3998">
        <w:rPr>
          <w:rFonts w:ascii="Times New Roman" w:hAnsi="Times New Roman" w:cs="Tahoma"/>
          <w:szCs w:val="24"/>
        </w:rPr>
        <w:t xml:space="preserve"> </w:t>
      </w:r>
      <w:r>
        <w:rPr>
          <w:rFonts w:ascii="Times New Roman" w:hAnsi="Times New Roman" w:cs="Tahoma"/>
          <w:szCs w:val="24"/>
        </w:rPr>
        <w:t>(UCD)</w:t>
      </w:r>
      <w:r w:rsidR="00946BDE">
        <w:rPr>
          <w:rFonts w:ascii="Times New Roman" w:hAnsi="Times New Roman" w:cs="Tahoma"/>
          <w:szCs w:val="24"/>
        </w:rPr>
        <w:t>,</w:t>
      </w:r>
      <w:r w:rsidR="00F606E1">
        <w:rPr>
          <w:rFonts w:ascii="Times New Roman" w:hAnsi="Times New Roman" w:cs="Tahoma"/>
          <w:szCs w:val="24"/>
        </w:rPr>
        <w:t>Terraform, Cosmos DB, Power BI</w:t>
      </w:r>
      <w:r w:rsidR="00BB3998">
        <w:rPr>
          <w:rFonts w:ascii="Times New Roman" w:hAnsi="Times New Roman" w:cs="Tahoma"/>
          <w:szCs w:val="24"/>
        </w:rPr>
        <w:t>.</w:t>
      </w:r>
    </w:p>
    <w:p w14:paraId="2AB2C8D6" w14:textId="77777777" w:rsidR="00BB3998" w:rsidRDefault="00BB3998">
      <w:pPr>
        <w:pStyle w:val="NoSpacing1"/>
        <w:jc w:val="both"/>
        <w:rPr>
          <w:rFonts w:ascii="Times New Roman" w:hAnsi="Times New Roman"/>
          <w:szCs w:val="24"/>
        </w:rPr>
      </w:pPr>
      <w:r>
        <w:rPr>
          <w:rFonts w:ascii="Times New Roman" w:hAnsi="Times New Roman" w:cs="Tahoma"/>
          <w:szCs w:val="24"/>
        </w:rPr>
        <w:t xml:space="preserve"> </w:t>
      </w:r>
    </w:p>
    <w:p w14:paraId="5E8EED21" w14:textId="72CF4DA0" w:rsidR="00BB3998" w:rsidRPr="00481028" w:rsidRDefault="001B6504">
      <w:pPr>
        <w:pStyle w:val="NoSpacing"/>
        <w:spacing w:line="276" w:lineRule="auto"/>
        <w:ind w:right="-810"/>
        <w:jc w:val="both"/>
        <w:rPr>
          <w:rFonts w:ascii="Times New Roman" w:hAnsi="Times New Roman"/>
          <w:color w:val="000000" w:themeColor="text1"/>
          <w:szCs w:val="24"/>
        </w:rPr>
      </w:pPr>
      <w:r>
        <w:rPr>
          <w:rFonts w:ascii="Times New Roman" w:hAnsi="Times New Roman" w:cs="Tahoma"/>
          <w:b/>
          <w:szCs w:val="24"/>
        </w:rPr>
        <w:t xml:space="preserve">Roles &amp; </w:t>
      </w:r>
      <w:r>
        <w:rPr>
          <w:rFonts w:ascii="Times New Roman" w:hAnsi="Times New Roman"/>
          <w:b/>
          <w:color w:val="000000" w:themeColor="text1"/>
          <w:szCs w:val="24"/>
        </w:rPr>
        <w:t>Responsibilities</w:t>
      </w:r>
      <w:r>
        <w:rPr>
          <w:rFonts w:ascii="Times New Roman" w:hAnsi="Times New Roman"/>
          <w:color w:val="000000" w:themeColor="text1"/>
          <w:szCs w:val="24"/>
        </w:rPr>
        <w:t>:</w:t>
      </w:r>
    </w:p>
    <w:p w14:paraId="012C196C" w14:textId="77777777" w:rsidR="00481028" w:rsidRPr="00481028" w:rsidRDefault="00481028" w:rsidP="00481028">
      <w:pPr>
        <w:numPr>
          <w:ilvl w:val="0"/>
          <w:numId w:val="5"/>
        </w:numPr>
        <w:suppressAutoHyphens w:val="0"/>
        <w:spacing w:before="100" w:beforeAutospacing="1" w:after="100" w:afterAutospacing="1"/>
      </w:pPr>
      <w:r w:rsidRPr="00481028">
        <w:t xml:space="preserve">Analyzed </w:t>
      </w:r>
      <w:r w:rsidRPr="00481028">
        <w:rPr>
          <w:b/>
          <w:bCs/>
        </w:rPr>
        <w:t>insurance business requirements</w:t>
      </w:r>
      <w:r w:rsidRPr="00481028">
        <w:t xml:space="preserve"> and designed scalable </w:t>
      </w:r>
      <w:r w:rsidRPr="00481028">
        <w:rPr>
          <w:b/>
          <w:bCs/>
        </w:rPr>
        <w:t>ETL, data engineering, and analytics solutions</w:t>
      </w:r>
      <w:r w:rsidRPr="00481028">
        <w:t xml:space="preserve"> for customer engagement, claims management, and risk assessment.</w:t>
      </w:r>
    </w:p>
    <w:p w14:paraId="13D7E7E7" w14:textId="77777777" w:rsidR="00481028" w:rsidRPr="00481028" w:rsidRDefault="00481028" w:rsidP="00481028">
      <w:pPr>
        <w:numPr>
          <w:ilvl w:val="0"/>
          <w:numId w:val="5"/>
        </w:numPr>
        <w:suppressAutoHyphens w:val="0"/>
        <w:spacing w:before="100" w:beforeAutospacing="1" w:after="100" w:afterAutospacing="1"/>
      </w:pPr>
      <w:r w:rsidRPr="00481028">
        <w:t xml:space="preserve">Built </w:t>
      </w:r>
      <w:r w:rsidRPr="00481028">
        <w:rPr>
          <w:b/>
          <w:bCs/>
        </w:rPr>
        <w:t>Azure Data Factory pipelines</w:t>
      </w:r>
      <w:r w:rsidRPr="00481028">
        <w:t xml:space="preserve"> to integrate structured/unstructured data from on-prem systems (MySQL, Cassandra) and cloud sources (Azure Blob, Azure SQL DB), applying transformations and loading curated data into </w:t>
      </w:r>
      <w:r w:rsidRPr="00481028">
        <w:rPr>
          <w:b/>
          <w:bCs/>
        </w:rPr>
        <w:t>Azure Synapse</w:t>
      </w:r>
      <w:r w:rsidRPr="00481028">
        <w:t xml:space="preserve"> for downstream analytics.</w:t>
      </w:r>
    </w:p>
    <w:p w14:paraId="5CE84E14" w14:textId="31A18132" w:rsidR="00481028" w:rsidRPr="00481028" w:rsidRDefault="00481028" w:rsidP="00481028">
      <w:pPr>
        <w:numPr>
          <w:ilvl w:val="0"/>
          <w:numId w:val="5"/>
        </w:numPr>
        <w:suppressAutoHyphens w:val="0"/>
        <w:spacing w:before="100" w:beforeAutospacing="1" w:after="100" w:afterAutospacing="1"/>
      </w:pPr>
      <w:r w:rsidRPr="00481028">
        <w:t xml:space="preserve">Extensively used </w:t>
      </w:r>
      <w:r w:rsidRPr="00481028">
        <w:rPr>
          <w:b/>
          <w:bCs/>
        </w:rPr>
        <w:t>PySpark, SparkSQL, and SQL</w:t>
      </w:r>
      <w:r w:rsidRPr="00481028">
        <w:t xml:space="preserve"> on Databricks to perform joins, transformations, and aggregations over </w:t>
      </w:r>
      <w:r w:rsidRPr="00481028">
        <w:rPr>
          <w:b/>
          <w:bCs/>
        </w:rPr>
        <w:t>large volumes of insurance data</w:t>
      </w:r>
      <w:r w:rsidRPr="00481028">
        <w:t xml:space="preserve"> (policies, claims, payments, actuarial datasets).</w:t>
      </w:r>
    </w:p>
    <w:p w14:paraId="57082D58" w14:textId="77777777" w:rsidR="00481028" w:rsidRPr="00481028" w:rsidRDefault="00481028" w:rsidP="00481028">
      <w:pPr>
        <w:numPr>
          <w:ilvl w:val="0"/>
          <w:numId w:val="5"/>
        </w:numPr>
        <w:suppressAutoHyphens w:val="0"/>
        <w:spacing w:before="100" w:beforeAutospacing="1" w:after="100" w:afterAutospacing="1"/>
      </w:pPr>
      <w:r w:rsidRPr="00481028">
        <w:t xml:space="preserve">Designed, developed, and optimized </w:t>
      </w:r>
      <w:r w:rsidRPr="00481028">
        <w:rPr>
          <w:b/>
          <w:bCs/>
        </w:rPr>
        <w:t>Python scripts</w:t>
      </w:r>
      <w:r w:rsidRPr="00481028">
        <w:t xml:space="preserve"> to automate ingestion of policy, claims, and customer behavior data into the enterprise Data Lake, improving processing efficiency and reducing manual effort.</w:t>
      </w:r>
    </w:p>
    <w:p w14:paraId="6FC0638E" w14:textId="77777777" w:rsidR="00481028" w:rsidRPr="00481028" w:rsidRDefault="00481028" w:rsidP="00481028">
      <w:pPr>
        <w:numPr>
          <w:ilvl w:val="0"/>
          <w:numId w:val="5"/>
        </w:numPr>
        <w:suppressAutoHyphens w:val="0"/>
        <w:spacing w:before="100" w:beforeAutospacing="1" w:after="100" w:afterAutospacing="1"/>
      </w:pPr>
      <w:r w:rsidRPr="00481028">
        <w:lastRenderedPageBreak/>
        <w:t xml:space="preserve">Migrated legacy </w:t>
      </w:r>
      <w:r w:rsidRPr="00481028">
        <w:rPr>
          <w:b/>
          <w:bCs/>
        </w:rPr>
        <w:t>Hive and MapReduce jobs</w:t>
      </w:r>
      <w:r w:rsidRPr="00481028">
        <w:t xml:space="preserve"> from on-prem Hadoop/MapR to </w:t>
      </w:r>
      <w:r w:rsidRPr="00481028">
        <w:rPr>
          <w:b/>
          <w:bCs/>
        </w:rPr>
        <w:t>Azure Data Lake + Databricks</w:t>
      </w:r>
      <w:r w:rsidRPr="00481028">
        <w:t>, achieving improved scalability and cost optimization.</w:t>
      </w:r>
    </w:p>
    <w:p w14:paraId="42B82F94" w14:textId="77777777" w:rsidR="00481028" w:rsidRPr="00481028" w:rsidRDefault="00481028" w:rsidP="00481028">
      <w:pPr>
        <w:numPr>
          <w:ilvl w:val="0"/>
          <w:numId w:val="5"/>
        </w:numPr>
        <w:suppressAutoHyphens w:val="0"/>
        <w:spacing w:before="100" w:beforeAutospacing="1" w:after="100" w:afterAutospacing="1"/>
      </w:pPr>
      <w:r w:rsidRPr="00481028">
        <w:t xml:space="preserve">Built </w:t>
      </w:r>
      <w:r w:rsidRPr="00481028">
        <w:rPr>
          <w:b/>
          <w:bCs/>
        </w:rPr>
        <w:t>streaming pipelines (Kafka + Spark Structured Streaming)</w:t>
      </w:r>
      <w:r w:rsidRPr="00481028">
        <w:t xml:space="preserve"> to support </w:t>
      </w:r>
      <w:r w:rsidRPr="00481028">
        <w:rPr>
          <w:b/>
          <w:bCs/>
        </w:rPr>
        <w:t>real-time claims monitoring, fraud detection, and proactive customer alerts</w:t>
      </w:r>
      <w:r w:rsidRPr="00481028">
        <w:t>.</w:t>
      </w:r>
    </w:p>
    <w:p w14:paraId="2F06174F" w14:textId="77777777" w:rsidR="00481028" w:rsidRPr="00481028" w:rsidRDefault="00481028" w:rsidP="00481028">
      <w:pPr>
        <w:numPr>
          <w:ilvl w:val="0"/>
          <w:numId w:val="5"/>
        </w:numPr>
        <w:suppressAutoHyphens w:val="0"/>
        <w:spacing w:before="100" w:beforeAutospacing="1" w:after="100" w:afterAutospacing="1"/>
      </w:pPr>
      <w:r w:rsidRPr="00481028">
        <w:t xml:space="preserve">Developed </w:t>
      </w:r>
      <w:r w:rsidRPr="00481028">
        <w:rPr>
          <w:b/>
          <w:bCs/>
        </w:rPr>
        <w:t>Python APIs and REST integrations</w:t>
      </w:r>
      <w:r w:rsidRPr="00481028">
        <w:t xml:space="preserve"> to pull third-party insurance datasets (e.g., actuarial models, credit scoring data, external risk feeds) into enterprise systems.</w:t>
      </w:r>
    </w:p>
    <w:p w14:paraId="17B903AC" w14:textId="77777777" w:rsidR="00481028" w:rsidRPr="00481028" w:rsidRDefault="00481028" w:rsidP="00481028">
      <w:pPr>
        <w:numPr>
          <w:ilvl w:val="0"/>
          <w:numId w:val="5"/>
        </w:numPr>
        <w:suppressAutoHyphens w:val="0"/>
        <w:spacing w:before="100" w:beforeAutospacing="1" w:after="100" w:afterAutospacing="1"/>
      </w:pPr>
      <w:r w:rsidRPr="00481028">
        <w:t xml:space="preserve">Authored </w:t>
      </w:r>
      <w:r w:rsidRPr="00481028">
        <w:rPr>
          <w:b/>
          <w:bCs/>
        </w:rPr>
        <w:t>Terraform scripts</w:t>
      </w:r>
      <w:r w:rsidRPr="00481028">
        <w:t xml:space="preserve"> for provisioning cloud infrastructure resources and orchestrating environment migrations across dev, test, and production.</w:t>
      </w:r>
    </w:p>
    <w:p w14:paraId="2FCEAC63" w14:textId="77777777" w:rsidR="00481028" w:rsidRPr="00481028" w:rsidRDefault="00481028" w:rsidP="00481028">
      <w:pPr>
        <w:numPr>
          <w:ilvl w:val="0"/>
          <w:numId w:val="5"/>
        </w:numPr>
        <w:suppressAutoHyphens w:val="0"/>
        <w:spacing w:before="100" w:beforeAutospacing="1" w:after="100" w:afterAutospacing="1"/>
      </w:pPr>
      <w:r w:rsidRPr="00481028">
        <w:t xml:space="preserve">Designed and implemented </w:t>
      </w:r>
      <w:r w:rsidRPr="00481028">
        <w:rPr>
          <w:b/>
          <w:bCs/>
        </w:rPr>
        <w:t>ETL frameworks with Change Data Capture (CDC)</w:t>
      </w:r>
      <w:r w:rsidRPr="00481028">
        <w:t xml:space="preserve"> to track incremental updates in historical claims and policyholder data.</w:t>
      </w:r>
    </w:p>
    <w:p w14:paraId="26B80FB5" w14:textId="77777777" w:rsidR="00481028" w:rsidRPr="00481028" w:rsidRDefault="00481028" w:rsidP="00481028">
      <w:pPr>
        <w:numPr>
          <w:ilvl w:val="0"/>
          <w:numId w:val="5"/>
        </w:numPr>
        <w:suppressAutoHyphens w:val="0"/>
        <w:spacing w:before="100" w:beforeAutospacing="1" w:after="100" w:afterAutospacing="1"/>
      </w:pPr>
      <w:r w:rsidRPr="00481028">
        <w:t xml:space="preserve">Implemented </w:t>
      </w:r>
      <w:r w:rsidRPr="00481028">
        <w:rPr>
          <w:b/>
          <w:bCs/>
        </w:rPr>
        <w:t>data profiling, merging, and validation frameworks</w:t>
      </w:r>
      <w:r w:rsidRPr="00481028">
        <w:t xml:space="preserve"> to ensure high-quality and compliant insurance data pipelines.</w:t>
      </w:r>
    </w:p>
    <w:p w14:paraId="7E3F6000" w14:textId="77777777" w:rsidR="00481028" w:rsidRPr="00481028" w:rsidRDefault="00481028" w:rsidP="00481028">
      <w:pPr>
        <w:numPr>
          <w:ilvl w:val="0"/>
          <w:numId w:val="5"/>
        </w:numPr>
        <w:suppressAutoHyphens w:val="0"/>
        <w:spacing w:before="100" w:beforeAutospacing="1" w:after="100" w:afterAutospacing="1"/>
      </w:pPr>
      <w:r w:rsidRPr="00481028">
        <w:t xml:space="preserve">Designed and deployed </w:t>
      </w:r>
      <w:r w:rsidRPr="00481028">
        <w:rPr>
          <w:b/>
          <w:bCs/>
        </w:rPr>
        <w:t>security frameworks in Databricks</w:t>
      </w:r>
      <w:r w:rsidRPr="00481028">
        <w:t xml:space="preserve">, shifting from Table ACLs to </w:t>
      </w:r>
      <w:r w:rsidRPr="00481028">
        <w:rPr>
          <w:b/>
          <w:bCs/>
        </w:rPr>
        <w:t>Unity Catalog</w:t>
      </w:r>
      <w:r w:rsidRPr="00481028">
        <w:t xml:space="preserve">, aligning with </w:t>
      </w:r>
      <w:r w:rsidRPr="00481028">
        <w:rPr>
          <w:b/>
          <w:bCs/>
        </w:rPr>
        <w:t>insurance regulatory compliance</w:t>
      </w:r>
      <w:r w:rsidRPr="00481028">
        <w:t xml:space="preserve"> (SOX, HIPAA-like standards).</w:t>
      </w:r>
    </w:p>
    <w:p w14:paraId="6052EA9E" w14:textId="77777777" w:rsidR="00481028" w:rsidRPr="00481028" w:rsidRDefault="00481028" w:rsidP="00481028">
      <w:pPr>
        <w:numPr>
          <w:ilvl w:val="0"/>
          <w:numId w:val="5"/>
        </w:numPr>
        <w:suppressAutoHyphens w:val="0"/>
        <w:spacing w:before="100" w:beforeAutospacing="1" w:after="100" w:afterAutospacing="1"/>
      </w:pPr>
      <w:r w:rsidRPr="00481028">
        <w:t xml:space="preserve">Created </w:t>
      </w:r>
      <w:r w:rsidRPr="00481028">
        <w:rPr>
          <w:b/>
          <w:bCs/>
        </w:rPr>
        <w:t>dashboards and alerting solutions</w:t>
      </w:r>
      <w:r w:rsidRPr="00481028">
        <w:t xml:space="preserve"> in Power BI and Databricks; integrated SQL alerts with </w:t>
      </w:r>
      <w:r w:rsidRPr="00481028">
        <w:rPr>
          <w:b/>
          <w:bCs/>
        </w:rPr>
        <w:t>PagerDuty</w:t>
      </w:r>
      <w:r w:rsidRPr="00481028">
        <w:t xml:space="preserve"> for real-time operational monitoring of claims volumes and premium collections.</w:t>
      </w:r>
    </w:p>
    <w:p w14:paraId="67FF8A96" w14:textId="77777777" w:rsidR="00481028" w:rsidRPr="00481028" w:rsidRDefault="00481028" w:rsidP="00481028">
      <w:pPr>
        <w:numPr>
          <w:ilvl w:val="0"/>
          <w:numId w:val="5"/>
        </w:numPr>
        <w:suppressAutoHyphens w:val="0"/>
        <w:spacing w:before="100" w:beforeAutospacing="1" w:after="100" w:afterAutospacing="1"/>
      </w:pPr>
      <w:r w:rsidRPr="00481028">
        <w:t xml:space="preserve">Partnered with </w:t>
      </w:r>
      <w:r w:rsidRPr="00481028">
        <w:rPr>
          <w:b/>
          <w:bCs/>
        </w:rPr>
        <w:t>Data Architects, Data Scientists, and Actuarial Analysts</w:t>
      </w:r>
      <w:r w:rsidRPr="00481028">
        <w:t xml:space="preserve"> to define back-end data product requirements for </w:t>
      </w:r>
      <w:r w:rsidRPr="00481028">
        <w:rPr>
          <w:b/>
          <w:bCs/>
        </w:rPr>
        <w:t>churn modeling, fraud detection, and customer retention analytics</w:t>
      </w:r>
      <w:r w:rsidRPr="00481028">
        <w:t>.</w:t>
      </w:r>
    </w:p>
    <w:p w14:paraId="51747881" w14:textId="77777777" w:rsidR="00481028" w:rsidRPr="00481028" w:rsidRDefault="00481028" w:rsidP="00481028">
      <w:pPr>
        <w:numPr>
          <w:ilvl w:val="0"/>
          <w:numId w:val="5"/>
        </w:numPr>
        <w:suppressAutoHyphens w:val="0"/>
        <w:spacing w:before="100" w:beforeAutospacing="1" w:after="100" w:afterAutospacing="1"/>
      </w:pPr>
      <w:r w:rsidRPr="00481028">
        <w:t xml:space="preserve">Developed </w:t>
      </w:r>
      <w:r w:rsidRPr="00481028">
        <w:rPr>
          <w:b/>
          <w:bCs/>
        </w:rPr>
        <w:t>Python-based PySpark UDFs</w:t>
      </w:r>
      <w:r w:rsidRPr="00481028">
        <w:t xml:space="preserve"> for row/column manipulations, aggregations, stacking, labeling, and other </w:t>
      </w:r>
      <w:r w:rsidRPr="00481028">
        <w:rPr>
          <w:b/>
          <w:bCs/>
        </w:rPr>
        <w:t>data preparation tasks</w:t>
      </w:r>
      <w:r w:rsidRPr="00481028">
        <w:t xml:space="preserve"> to support machine learning pipelines.</w:t>
      </w:r>
    </w:p>
    <w:p w14:paraId="7C3FC8CC" w14:textId="77777777" w:rsidR="00481028" w:rsidRPr="00481028" w:rsidRDefault="00481028" w:rsidP="00481028">
      <w:pPr>
        <w:numPr>
          <w:ilvl w:val="0"/>
          <w:numId w:val="5"/>
        </w:numPr>
        <w:suppressAutoHyphens w:val="0"/>
        <w:spacing w:before="100" w:beforeAutospacing="1" w:after="100" w:afterAutospacing="1"/>
      </w:pPr>
      <w:r w:rsidRPr="00481028">
        <w:t xml:space="preserve">Designed </w:t>
      </w:r>
      <w:r w:rsidRPr="00481028">
        <w:rPr>
          <w:b/>
          <w:bCs/>
        </w:rPr>
        <w:t>analytical solutions in Python</w:t>
      </w:r>
      <w:r w:rsidRPr="00481028">
        <w:t xml:space="preserve"> to discover trends in customer churn, claims settlement times, and premium payment delays, providing actionable insights to business leaders.</w:t>
      </w:r>
    </w:p>
    <w:p w14:paraId="36073571" w14:textId="77777777" w:rsidR="00481028" w:rsidRPr="00481028" w:rsidRDefault="00481028" w:rsidP="00481028">
      <w:pPr>
        <w:numPr>
          <w:ilvl w:val="0"/>
          <w:numId w:val="5"/>
        </w:numPr>
        <w:suppressAutoHyphens w:val="0"/>
        <w:spacing w:before="100" w:beforeAutospacing="1" w:after="100" w:afterAutospacing="1"/>
      </w:pPr>
      <w:r w:rsidRPr="00481028">
        <w:t xml:space="preserve">Implemented </w:t>
      </w:r>
      <w:r w:rsidRPr="00481028">
        <w:rPr>
          <w:b/>
          <w:bCs/>
        </w:rPr>
        <w:t>CI/CD pipelines</w:t>
      </w:r>
      <w:r w:rsidRPr="00481028">
        <w:t xml:space="preserve"> using Azure DevOps, Jenkins, Git, Docker, and UCD for data pipeline deployments, ensuring compliance with </w:t>
      </w:r>
      <w:r w:rsidRPr="00481028">
        <w:rPr>
          <w:b/>
          <w:bCs/>
        </w:rPr>
        <w:t>insurance data governance policies</w:t>
      </w:r>
      <w:r w:rsidRPr="00481028">
        <w:t>.</w:t>
      </w:r>
    </w:p>
    <w:p w14:paraId="4D9A0924" w14:textId="77777777" w:rsidR="00481028" w:rsidRPr="00481028" w:rsidRDefault="00481028" w:rsidP="00481028">
      <w:pPr>
        <w:numPr>
          <w:ilvl w:val="0"/>
          <w:numId w:val="5"/>
        </w:numPr>
        <w:suppressAutoHyphens w:val="0"/>
        <w:spacing w:before="100" w:beforeAutospacing="1" w:after="100" w:afterAutospacing="1"/>
      </w:pPr>
      <w:r w:rsidRPr="00481028">
        <w:t xml:space="preserve">Designed and deployed </w:t>
      </w:r>
      <w:r w:rsidRPr="00481028">
        <w:rPr>
          <w:b/>
          <w:bCs/>
        </w:rPr>
        <w:t>unit tests and test-driven development (TDD) frameworks</w:t>
      </w:r>
      <w:r w:rsidRPr="00481028">
        <w:t xml:space="preserve"> in Python to validate ETL logic and data quality in production environments.</w:t>
      </w:r>
    </w:p>
    <w:p w14:paraId="295D82CC" w14:textId="77777777" w:rsidR="00481028" w:rsidRPr="00481028" w:rsidRDefault="00481028" w:rsidP="00481028">
      <w:pPr>
        <w:numPr>
          <w:ilvl w:val="0"/>
          <w:numId w:val="5"/>
        </w:numPr>
        <w:suppressAutoHyphens w:val="0"/>
        <w:spacing w:before="100" w:beforeAutospacing="1" w:after="100" w:afterAutospacing="1"/>
      </w:pPr>
      <w:r w:rsidRPr="00481028">
        <w:t xml:space="preserve">Developed and implemented </w:t>
      </w:r>
      <w:r w:rsidRPr="00481028">
        <w:rPr>
          <w:b/>
          <w:bCs/>
        </w:rPr>
        <w:t>POCs in Spark (batch and structured streaming)</w:t>
      </w:r>
      <w:r w:rsidRPr="00481028">
        <w:t xml:space="preserve"> using Python and Scala to test new insurance data use cases such as fraud risk scoring and claim severity modeling.</w:t>
      </w:r>
    </w:p>
    <w:p w14:paraId="036F81FD" w14:textId="77777777" w:rsidR="00481028" w:rsidRPr="00481028" w:rsidRDefault="00481028" w:rsidP="00481028">
      <w:pPr>
        <w:numPr>
          <w:ilvl w:val="0"/>
          <w:numId w:val="5"/>
        </w:numPr>
        <w:suppressAutoHyphens w:val="0"/>
        <w:spacing w:before="100" w:beforeAutospacing="1" w:after="100" w:afterAutospacing="1"/>
      </w:pPr>
      <w:r w:rsidRPr="00481028">
        <w:t xml:space="preserve">Used </w:t>
      </w:r>
      <w:r w:rsidRPr="00481028">
        <w:rPr>
          <w:b/>
          <w:bCs/>
        </w:rPr>
        <w:t>Cosmos DB</w:t>
      </w:r>
      <w:r w:rsidRPr="00481028">
        <w:t xml:space="preserve"> for storing insurance application logs, dimensional data, and high-speed lookup tables.</w:t>
      </w:r>
    </w:p>
    <w:p w14:paraId="67DA6B06" w14:textId="77777777" w:rsidR="00481028" w:rsidRPr="00481028" w:rsidRDefault="00481028" w:rsidP="00481028">
      <w:pPr>
        <w:numPr>
          <w:ilvl w:val="0"/>
          <w:numId w:val="5"/>
        </w:numPr>
        <w:suppressAutoHyphens w:val="0"/>
        <w:spacing w:before="100" w:beforeAutospacing="1" w:after="100" w:afterAutospacing="1"/>
      </w:pPr>
      <w:r w:rsidRPr="00481028">
        <w:t xml:space="preserve">Assisted in </w:t>
      </w:r>
      <w:r w:rsidRPr="00481028">
        <w:rPr>
          <w:b/>
          <w:bCs/>
        </w:rPr>
        <w:t>Azure Power BI architecture design</w:t>
      </w:r>
      <w:r w:rsidRPr="00481028">
        <w:t xml:space="preserve"> for enterprise dashboards that provided executives with </w:t>
      </w:r>
      <w:r w:rsidRPr="00481028">
        <w:rPr>
          <w:b/>
          <w:bCs/>
        </w:rPr>
        <w:t>customer engagement, claim ratios, and fraud detection insights</w:t>
      </w:r>
      <w:r w:rsidRPr="00481028">
        <w:t>.</w:t>
      </w:r>
    </w:p>
    <w:p w14:paraId="4148B426" w14:textId="77777777" w:rsidR="00481028" w:rsidRPr="00481028" w:rsidRDefault="00481028" w:rsidP="00481028">
      <w:pPr>
        <w:numPr>
          <w:ilvl w:val="0"/>
          <w:numId w:val="5"/>
        </w:numPr>
        <w:suppressAutoHyphens w:val="0"/>
        <w:spacing w:before="100" w:beforeAutospacing="1" w:after="100" w:afterAutospacing="1"/>
      </w:pPr>
      <w:r w:rsidRPr="00481028">
        <w:t xml:space="preserve">Designed and optimized </w:t>
      </w:r>
      <w:r w:rsidRPr="00481028">
        <w:rPr>
          <w:b/>
          <w:bCs/>
        </w:rPr>
        <w:t>Python-based automation frameworks</w:t>
      </w:r>
      <w:r w:rsidRPr="00481028">
        <w:t xml:space="preserve"> for ingestion, cleansing, and transformation of insurance datasets, improving pipeline efficiency.</w:t>
      </w:r>
    </w:p>
    <w:p w14:paraId="1D33F005" w14:textId="77777777" w:rsidR="00481028" w:rsidRPr="00481028" w:rsidRDefault="00481028" w:rsidP="00481028">
      <w:pPr>
        <w:numPr>
          <w:ilvl w:val="0"/>
          <w:numId w:val="5"/>
        </w:numPr>
        <w:suppressAutoHyphens w:val="0"/>
        <w:spacing w:before="100" w:beforeAutospacing="1" w:after="100" w:afterAutospacing="1"/>
      </w:pPr>
      <w:r w:rsidRPr="00481028">
        <w:t xml:space="preserve">Collaborated with cross-functional teams (business analysts, product owners, QA engineers) to </w:t>
      </w:r>
      <w:r w:rsidRPr="00481028">
        <w:rPr>
          <w:b/>
          <w:bCs/>
        </w:rPr>
        <w:t>translate insurance requirements into technical solutions</w:t>
      </w:r>
      <w:r w:rsidRPr="00481028">
        <w:t>.</w:t>
      </w:r>
    </w:p>
    <w:p w14:paraId="6C8BBDF7" w14:textId="77777777" w:rsidR="00481028" w:rsidRPr="00481028" w:rsidRDefault="00481028" w:rsidP="00481028">
      <w:pPr>
        <w:numPr>
          <w:ilvl w:val="0"/>
          <w:numId w:val="5"/>
        </w:numPr>
        <w:suppressAutoHyphens w:val="0"/>
        <w:spacing w:before="100" w:beforeAutospacing="1" w:after="100" w:afterAutospacing="1"/>
      </w:pPr>
      <w:r w:rsidRPr="00481028">
        <w:t xml:space="preserve">Applied </w:t>
      </w:r>
      <w:r w:rsidRPr="00481028">
        <w:rPr>
          <w:b/>
          <w:bCs/>
        </w:rPr>
        <w:t>Agile methodology</w:t>
      </w:r>
      <w:r w:rsidRPr="00481028">
        <w:t>, including sprint planning, test-driven development, and pair programming, to deliver data engineering and Python development tasks in iterative increments.</w:t>
      </w:r>
    </w:p>
    <w:p w14:paraId="69334B81" w14:textId="77777777" w:rsidR="00C0523D" w:rsidRDefault="00C0523D">
      <w:pPr>
        <w:jc w:val="both"/>
        <w:rPr>
          <w:bCs/>
        </w:rPr>
      </w:pPr>
    </w:p>
    <w:p w14:paraId="6FE47D0F" w14:textId="2EA66185" w:rsidR="00C0523D" w:rsidRDefault="00481028">
      <w:pPr>
        <w:pStyle w:val="NoSpacing1"/>
        <w:jc w:val="both"/>
        <w:rPr>
          <w:rFonts w:ascii="Times New Roman" w:hAnsi="Times New Roman"/>
          <w:szCs w:val="24"/>
        </w:rPr>
      </w:pPr>
      <w:r>
        <w:rPr>
          <w:rFonts w:ascii="Times New Roman" w:eastAsia="Times New Roman" w:hAnsi="Times New Roman" w:cs="Times New Roman"/>
          <w:b/>
          <w:bCs/>
          <w:color w:val="000000"/>
          <w:szCs w:val="24"/>
        </w:rPr>
        <w:t>Citi Bank</w:t>
      </w:r>
      <w:r w:rsidR="00BB3998">
        <w:rPr>
          <w:rFonts w:ascii="Times New Roman" w:eastAsia="Times New Roman" w:hAnsi="Times New Roman" w:cs="Times New Roman"/>
          <w:b/>
          <w:bCs/>
          <w:color w:val="000000"/>
          <w:szCs w:val="24"/>
        </w:rPr>
        <w:t xml:space="preserve">, </w:t>
      </w:r>
      <w:r>
        <w:rPr>
          <w:rFonts w:ascii="Times New Roman" w:eastAsia="Times New Roman" w:hAnsi="Times New Roman" w:cs="Times New Roman"/>
          <w:b/>
          <w:bCs/>
          <w:color w:val="000000"/>
          <w:szCs w:val="24"/>
        </w:rPr>
        <w:t>TX</w:t>
      </w:r>
      <w:r w:rsidR="00BB3998">
        <w:rPr>
          <w:rFonts w:ascii="Times New Roman" w:eastAsia="Times New Roman" w:hAnsi="Times New Roman" w:cs="Times New Roman"/>
          <w:b/>
          <w:bCs/>
          <w:color w:val="000000"/>
          <w:szCs w:val="24"/>
        </w:rPr>
        <w:t xml:space="preserve"> </w:t>
      </w:r>
      <w:r w:rsidR="00235F31">
        <w:rPr>
          <w:rFonts w:ascii="Times New Roman" w:eastAsia="Times New Roman" w:hAnsi="Times New Roman" w:cs="Times New Roman"/>
          <w:b/>
          <w:bCs/>
          <w:color w:val="000000"/>
          <w:szCs w:val="24"/>
        </w:rPr>
        <w:t xml:space="preserve">                   </w:t>
      </w:r>
      <w:r w:rsidR="00BB3998">
        <w:rPr>
          <w:rFonts w:ascii="Times New Roman" w:eastAsia="Times New Roman" w:hAnsi="Times New Roman" w:cs="Times New Roman"/>
          <w:b/>
          <w:bCs/>
          <w:color w:val="000000"/>
          <w:szCs w:val="24"/>
        </w:rPr>
        <w:t xml:space="preserve">                                                                                     </w:t>
      </w:r>
      <w:r w:rsidR="00C55706">
        <w:rPr>
          <w:rFonts w:ascii="Times New Roman" w:eastAsia="Times New Roman" w:hAnsi="Times New Roman" w:cs="Times New Roman"/>
          <w:b/>
          <w:bCs/>
          <w:color w:val="000000"/>
          <w:szCs w:val="24"/>
        </w:rPr>
        <w:t xml:space="preserve">              Dec</w:t>
      </w:r>
      <w:r w:rsidR="00BB3998">
        <w:rPr>
          <w:rFonts w:ascii="Times New Roman" w:eastAsia="Times New Roman" w:hAnsi="Times New Roman" w:cs="Times New Roman"/>
          <w:b/>
          <w:bCs/>
          <w:color w:val="000000"/>
          <w:szCs w:val="24"/>
        </w:rPr>
        <w:t xml:space="preserve"> 20</w:t>
      </w:r>
      <w:r w:rsidR="00C55706">
        <w:rPr>
          <w:rFonts w:ascii="Times New Roman" w:eastAsia="Times New Roman" w:hAnsi="Times New Roman" w:cs="Times New Roman"/>
          <w:b/>
          <w:bCs/>
          <w:color w:val="000000"/>
          <w:szCs w:val="24"/>
        </w:rPr>
        <w:t>22</w:t>
      </w:r>
      <w:r w:rsidR="00BB3998">
        <w:rPr>
          <w:rFonts w:ascii="Times New Roman" w:eastAsia="Times New Roman" w:hAnsi="Times New Roman" w:cs="Times New Roman"/>
          <w:b/>
          <w:bCs/>
          <w:color w:val="000000"/>
          <w:szCs w:val="24"/>
        </w:rPr>
        <w:t xml:space="preserve">– </w:t>
      </w:r>
      <w:r w:rsidR="00C55706">
        <w:rPr>
          <w:rFonts w:ascii="Times New Roman" w:eastAsia="Times New Roman" w:hAnsi="Times New Roman" w:cs="Times New Roman"/>
          <w:b/>
          <w:bCs/>
          <w:color w:val="000000"/>
          <w:szCs w:val="24"/>
        </w:rPr>
        <w:t>Jan</w:t>
      </w:r>
      <w:r w:rsidR="001B6504">
        <w:rPr>
          <w:rFonts w:ascii="Times New Roman" w:eastAsia="Times New Roman" w:hAnsi="Times New Roman" w:cs="Times New Roman"/>
          <w:b/>
          <w:bCs/>
          <w:color w:val="000000"/>
          <w:szCs w:val="24"/>
        </w:rPr>
        <w:t xml:space="preserve"> 20</w:t>
      </w:r>
      <w:r w:rsidR="00C55706">
        <w:rPr>
          <w:rFonts w:ascii="Times New Roman" w:eastAsia="Times New Roman" w:hAnsi="Times New Roman" w:cs="Times New Roman"/>
          <w:b/>
          <w:bCs/>
          <w:color w:val="000000"/>
          <w:szCs w:val="24"/>
        </w:rPr>
        <w:t>24</w:t>
      </w:r>
    </w:p>
    <w:p w14:paraId="2B9EA98D" w14:textId="77777777" w:rsidR="00C0523D" w:rsidRDefault="001B6504">
      <w:pPr>
        <w:spacing w:line="247" w:lineRule="auto"/>
        <w:jc w:val="both"/>
      </w:pPr>
      <w:r>
        <w:rPr>
          <w:b/>
          <w:bCs/>
          <w:color w:val="000000"/>
        </w:rPr>
        <w:t>Project: Digital Data Engineering (DDE)</w:t>
      </w:r>
    </w:p>
    <w:p w14:paraId="00DB5EDE" w14:textId="670F61D6" w:rsidR="00C0523D" w:rsidRDefault="001B6504">
      <w:pPr>
        <w:spacing w:line="247" w:lineRule="auto"/>
        <w:jc w:val="both"/>
        <w:rPr>
          <w:b/>
          <w:bCs/>
          <w:color w:val="000000"/>
        </w:rPr>
      </w:pPr>
      <w:r>
        <w:rPr>
          <w:b/>
          <w:bCs/>
          <w:color w:val="000000"/>
        </w:rPr>
        <w:t>Role:  Pyspark Developer/ Python Developer</w:t>
      </w:r>
    </w:p>
    <w:p w14:paraId="7AD3198D" w14:textId="77777777" w:rsidR="00BB3998" w:rsidRDefault="00BB3998">
      <w:pPr>
        <w:spacing w:line="247" w:lineRule="auto"/>
        <w:jc w:val="both"/>
      </w:pPr>
    </w:p>
    <w:p w14:paraId="75EDA447" w14:textId="0EC27D20" w:rsidR="00BB3998" w:rsidRDefault="001B6504">
      <w:pPr>
        <w:spacing w:line="247" w:lineRule="auto"/>
        <w:jc w:val="both"/>
      </w:pPr>
      <w:r>
        <w:rPr>
          <w:b/>
          <w:bCs/>
          <w:color w:val="000000"/>
        </w:rPr>
        <w:t xml:space="preserve">Description: </w:t>
      </w:r>
      <w:r w:rsidR="00481028" w:rsidRPr="006A604D">
        <w:t xml:space="preserve">The project focused on building scalable data engineering solutions for </w:t>
      </w:r>
      <w:r w:rsidR="00481028" w:rsidRPr="006A604D">
        <w:rPr>
          <w:rStyle w:val="Strong"/>
        </w:rPr>
        <w:t>banking and financial data</w:t>
      </w:r>
      <w:r w:rsidR="00481028" w:rsidRPr="006A604D">
        <w:t xml:space="preserve">, enabling Citibank to streamline </w:t>
      </w:r>
      <w:r w:rsidR="00481028" w:rsidRPr="006A604D">
        <w:rPr>
          <w:rStyle w:val="Strong"/>
        </w:rPr>
        <w:t>customer transaction analytics, risk modeling, fraud detection, and reporting</w:t>
      </w:r>
      <w:r w:rsidR="00481028" w:rsidRPr="006A604D">
        <w:t>. The initiative leveraged advanced big data platforms and cloud services to deliver actionable insights to data science teams, analysts, and business stakeholders.</w:t>
      </w:r>
    </w:p>
    <w:p w14:paraId="38C441D0" w14:textId="4E30EAB1" w:rsidR="00C0523D" w:rsidRDefault="001B6504">
      <w:pPr>
        <w:pStyle w:val="NoSpacing1"/>
        <w:jc w:val="both"/>
        <w:rPr>
          <w:rFonts w:ascii="Times New Roman" w:hAnsi="Times New Roman" w:cs="Tahoma"/>
          <w:color w:val="000000"/>
          <w:szCs w:val="24"/>
        </w:rPr>
      </w:pPr>
      <w:r>
        <w:rPr>
          <w:rFonts w:ascii="Times New Roman" w:eastAsia="Times New Roman" w:hAnsi="Times New Roman" w:cs="Tahoma"/>
          <w:b/>
          <w:bCs/>
          <w:color w:val="000000"/>
          <w:szCs w:val="24"/>
        </w:rPr>
        <w:t>My Contribution:</w:t>
      </w:r>
      <w:r>
        <w:rPr>
          <w:rFonts w:ascii="Times New Roman" w:hAnsi="Times New Roman" w:cs="Tahoma"/>
          <w:b/>
          <w:bCs/>
          <w:color w:val="000000"/>
          <w:szCs w:val="24"/>
        </w:rPr>
        <w:t xml:space="preserve"> </w:t>
      </w:r>
      <w:r w:rsidR="00481028">
        <w:t xml:space="preserve">Designed and developed </w:t>
      </w:r>
      <w:r w:rsidR="00481028">
        <w:rPr>
          <w:rStyle w:val="Strong"/>
        </w:rPr>
        <w:t>end-to-end batch and streaming pipelines</w:t>
      </w:r>
      <w:r w:rsidR="00481028">
        <w:t xml:space="preserve"> in Databricks to ingest </w:t>
      </w:r>
      <w:r w:rsidR="00481028">
        <w:rPr>
          <w:rStyle w:val="Strong"/>
        </w:rPr>
        <w:t>transaction, trade, and pricing data</w:t>
      </w:r>
      <w:r w:rsidR="00481028">
        <w:t xml:space="preserve"> across multiple systems. Collaborated with data science and BI teams to </w:t>
      </w:r>
      <w:r w:rsidR="00481028">
        <w:lastRenderedPageBreak/>
        <w:t xml:space="preserve">deliver </w:t>
      </w:r>
      <w:r w:rsidR="00481028">
        <w:rPr>
          <w:rStyle w:val="Strong"/>
        </w:rPr>
        <w:t>aggregated datasets, KPIs, and dashboards</w:t>
      </w:r>
      <w:r w:rsidR="00481028">
        <w:t xml:space="preserve"> supporting </w:t>
      </w:r>
      <w:r w:rsidR="00481028">
        <w:rPr>
          <w:rStyle w:val="Strong"/>
        </w:rPr>
        <w:t>customer behavior analysis, regulatory reporting, and risk monitoring</w:t>
      </w:r>
      <w:r w:rsidR="00481028">
        <w:t>.</w:t>
      </w:r>
    </w:p>
    <w:p w14:paraId="5C1D9284" w14:textId="77777777" w:rsidR="00BB3998" w:rsidRDefault="00BB3998">
      <w:pPr>
        <w:pStyle w:val="NoSpacing1"/>
        <w:jc w:val="both"/>
        <w:rPr>
          <w:rFonts w:ascii="Times New Roman" w:hAnsi="Times New Roman"/>
          <w:szCs w:val="24"/>
        </w:rPr>
      </w:pPr>
    </w:p>
    <w:p w14:paraId="758AB681" w14:textId="0F1E3720" w:rsidR="00C0523D" w:rsidRDefault="001B6504">
      <w:pPr>
        <w:pStyle w:val="NoSpacing1"/>
        <w:jc w:val="both"/>
        <w:rPr>
          <w:rFonts w:ascii="Times New Roman" w:hAnsi="Times New Roman" w:cs="Tahoma"/>
          <w:szCs w:val="24"/>
        </w:rPr>
      </w:pPr>
      <w:r>
        <w:rPr>
          <w:rFonts w:ascii="Times New Roman" w:hAnsi="Times New Roman" w:cs="Tahoma"/>
          <w:b/>
          <w:bCs/>
          <w:color w:val="000000"/>
          <w:szCs w:val="24"/>
        </w:rPr>
        <w:t xml:space="preserve">Tech Stack: </w:t>
      </w:r>
      <w:r w:rsidR="00481028">
        <w:t>Databricks, Python, PySpark, Azure Data Lake, Azure Data Factory (ADF), AWS (S3, EMR, Kinesis), Kafka, Azure Kubernetes (AKS), Grafana, Docker, Power BI, Tableau, Cosmos DB, MongoDB, Airflow, SQL Server, PostgreSQL.</w:t>
      </w:r>
    </w:p>
    <w:p w14:paraId="658869EC" w14:textId="77777777" w:rsidR="00BB3998" w:rsidRDefault="00BB3998">
      <w:pPr>
        <w:pStyle w:val="NoSpacing1"/>
        <w:jc w:val="both"/>
        <w:rPr>
          <w:rFonts w:ascii="Times New Roman" w:hAnsi="Times New Roman"/>
          <w:szCs w:val="24"/>
        </w:rPr>
      </w:pPr>
    </w:p>
    <w:p w14:paraId="6C0DDB6E" w14:textId="6C68A1C1" w:rsidR="00BB3998" w:rsidRPr="00235F31" w:rsidRDefault="001B6504" w:rsidP="00BB3998">
      <w:pPr>
        <w:pStyle w:val="ColorfulList-Accent11"/>
        <w:spacing w:line="240" w:lineRule="auto"/>
        <w:ind w:left="0"/>
        <w:rPr>
          <w:rFonts w:cs="Tahoma"/>
          <w:b/>
        </w:rPr>
      </w:pPr>
      <w:r>
        <w:rPr>
          <w:rFonts w:cs="Tahoma"/>
          <w:b/>
        </w:rPr>
        <w:t xml:space="preserve">Roles &amp; Responsibilities: </w:t>
      </w:r>
    </w:p>
    <w:p w14:paraId="67C81B81" w14:textId="473241BA" w:rsidR="00481028" w:rsidRPr="00481028" w:rsidRDefault="00481028" w:rsidP="00235F31">
      <w:pPr>
        <w:pStyle w:val="ListParagraph"/>
        <w:numPr>
          <w:ilvl w:val="0"/>
          <w:numId w:val="5"/>
        </w:numPr>
        <w:suppressAutoHyphens w:val="0"/>
        <w:spacing w:before="100" w:beforeAutospacing="1" w:after="100" w:afterAutospacing="1"/>
      </w:pPr>
      <w:r w:rsidRPr="00481028">
        <w:t xml:space="preserve">Participated in </w:t>
      </w:r>
      <w:r w:rsidRPr="00235F31">
        <w:rPr>
          <w:b/>
          <w:bCs/>
        </w:rPr>
        <w:t>requirement gathering, unit testing, development, and design phases</w:t>
      </w:r>
      <w:r w:rsidRPr="00481028">
        <w:t xml:space="preserve"> using Agile/SCRUM methodologies for banking data initiatives.</w:t>
      </w:r>
    </w:p>
    <w:p w14:paraId="02D41B61" w14:textId="0B1E3E82" w:rsidR="00481028" w:rsidRPr="00481028" w:rsidRDefault="00481028" w:rsidP="00235F31">
      <w:pPr>
        <w:pStyle w:val="ListParagraph"/>
        <w:numPr>
          <w:ilvl w:val="0"/>
          <w:numId w:val="5"/>
        </w:numPr>
        <w:suppressAutoHyphens w:val="0"/>
        <w:spacing w:before="100" w:beforeAutospacing="1" w:after="100" w:afterAutospacing="1"/>
      </w:pPr>
      <w:r w:rsidRPr="00481028">
        <w:t xml:space="preserve">Developed </w:t>
      </w:r>
      <w:r w:rsidRPr="00235F31">
        <w:rPr>
          <w:b/>
          <w:bCs/>
        </w:rPr>
        <w:t>PySpark and SparkSQL applications</w:t>
      </w:r>
      <w:r w:rsidRPr="00481028">
        <w:t xml:space="preserve"> to extract, transform, and aggregate </w:t>
      </w:r>
      <w:r w:rsidRPr="00235F31">
        <w:rPr>
          <w:b/>
          <w:bCs/>
        </w:rPr>
        <w:t>customer transactions, trade data, and payment history</w:t>
      </w:r>
      <w:r w:rsidRPr="00481028">
        <w:t xml:space="preserve"> for downstream analytics and regulatory compliance reporting.</w:t>
      </w:r>
    </w:p>
    <w:p w14:paraId="1E2B00DA" w14:textId="663DADC5" w:rsidR="00481028" w:rsidRPr="00481028" w:rsidRDefault="00481028" w:rsidP="00235F31">
      <w:pPr>
        <w:pStyle w:val="ListParagraph"/>
        <w:numPr>
          <w:ilvl w:val="0"/>
          <w:numId w:val="5"/>
        </w:numPr>
        <w:suppressAutoHyphens w:val="0"/>
        <w:spacing w:before="100" w:beforeAutospacing="1" w:after="100" w:afterAutospacing="1"/>
      </w:pPr>
      <w:r w:rsidRPr="00481028">
        <w:t xml:space="preserve">Automated workflows with </w:t>
      </w:r>
      <w:r w:rsidRPr="00235F31">
        <w:rPr>
          <w:b/>
          <w:bCs/>
        </w:rPr>
        <w:t>shell scripts</w:t>
      </w:r>
      <w:r w:rsidRPr="00481028">
        <w:t xml:space="preserve"> to schedule recurring jobs.</w:t>
      </w:r>
    </w:p>
    <w:p w14:paraId="72CC6FE7" w14:textId="261596DB" w:rsidR="00481028" w:rsidRPr="00481028" w:rsidRDefault="00481028" w:rsidP="00235F31">
      <w:pPr>
        <w:pStyle w:val="ListParagraph"/>
        <w:numPr>
          <w:ilvl w:val="0"/>
          <w:numId w:val="5"/>
        </w:numPr>
        <w:suppressAutoHyphens w:val="0"/>
        <w:spacing w:before="100" w:beforeAutospacing="1" w:after="100" w:afterAutospacing="1"/>
      </w:pPr>
      <w:r w:rsidRPr="00481028">
        <w:t xml:space="preserve">Built </w:t>
      </w:r>
      <w:r w:rsidRPr="00235F31">
        <w:rPr>
          <w:b/>
          <w:bCs/>
        </w:rPr>
        <w:t>Databricks notebooks</w:t>
      </w:r>
      <w:r w:rsidRPr="00481028">
        <w:t xml:space="preserve"> to load raw banking data from Data Lake into </w:t>
      </w:r>
      <w:r w:rsidRPr="00235F31">
        <w:rPr>
          <w:b/>
          <w:bCs/>
        </w:rPr>
        <w:t>Delta tables</w:t>
      </w:r>
      <w:r w:rsidRPr="00481028">
        <w:t xml:space="preserve"> for consumption by BI and risk models.</w:t>
      </w:r>
    </w:p>
    <w:p w14:paraId="27EDF76B" w14:textId="281A2853" w:rsidR="00481028" w:rsidRPr="00481028" w:rsidRDefault="00481028" w:rsidP="00235F31">
      <w:pPr>
        <w:pStyle w:val="ListParagraph"/>
        <w:numPr>
          <w:ilvl w:val="0"/>
          <w:numId w:val="5"/>
        </w:numPr>
        <w:suppressAutoHyphens w:val="0"/>
        <w:spacing w:before="100" w:beforeAutospacing="1" w:after="100" w:afterAutospacing="1"/>
      </w:pPr>
      <w:r w:rsidRPr="00481028">
        <w:t xml:space="preserve">Designed </w:t>
      </w:r>
      <w:r w:rsidRPr="00235F31">
        <w:rPr>
          <w:b/>
          <w:bCs/>
        </w:rPr>
        <w:t>encryption/decryption modules in Python</w:t>
      </w:r>
      <w:r w:rsidRPr="00481028">
        <w:t xml:space="preserve"> to secure sensitive PII and financial data, ensuring compliance with banking regulations.</w:t>
      </w:r>
    </w:p>
    <w:p w14:paraId="6F397924" w14:textId="55090B6B" w:rsidR="00481028" w:rsidRPr="00481028" w:rsidRDefault="00481028" w:rsidP="00235F31">
      <w:pPr>
        <w:pStyle w:val="ListParagraph"/>
        <w:numPr>
          <w:ilvl w:val="0"/>
          <w:numId w:val="5"/>
        </w:numPr>
        <w:suppressAutoHyphens w:val="0"/>
        <w:spacing w:before="100" w:beforeAutospacing="1" w:after="100" w:afterAutospacing="1"/>
      </w:pPr>
      <w:r w:rsidRPr="00481028">
        <w:t xml:space="preserve">Created </w:t>
      </w:r>
      <w:r w:rsidRPr="00235F31">
        <w:rPr>
          <w:b/>
          <w:bCs/>
        </w:rPr>
        <w:t>Grafana dashboards</w:t>
      </w:r>
      <w:r w:rsidRPr="00481028">
        <w:t xml:space="preserve"> for workflow visibility, monitoring, and pipeline performance tracking.</w:t>
      </w:r>
    </w:p>
    <w:p w14:paraId="0AE95FE7" w14:textId="2D5C1A35" w:rsidR="00481028" w:rsidRPr="00481028" w:rsidRDefault="00481028" w:rsidP="00235F31">
      <w:pPr>
        <w:pStyle w:val="ListParagraph"/>
        <w:numPr>
          <w:ilvl w:val="0"/>
          <w:numId w:val="5"/>
        </w:numPr>
        <w:suppressAutoHyphens w:val="0"/>
        <w:spacing w:before="100" w:beforeAutospacing="1" w:after="100" w:afterAutospacing="1"/>
      </w:pPr>
      <w:r w:rsidRPr="00481028">
        <w:t xml:space="preserve">Integrated third-party datasets (e.g., market data, economic indicators, credit scoring feeds) via </w:t>
      </w:r>
      <w:r w:rsidRPr="00235F31">
        <w:rPr>
          <w:b/>
          <w:bCs/>
        </w:rPr>
        <w:t>Python APIs</w:t>
      </w:r>
      <w:r w:rsidRPr="00481028">
        <w:t xml:space="preserve"> and ingested them into </w:t>
      </w:r>
      <w:r w:rsidRPr="00235F31">
        <w:rPr>
          <w:b/>
          <w:bCs/>
        </w:rPr>
        <w:t>Azure Data Lake</w:t>
      </w:r>
      <w:r w:rsidRPr="00481028">
        <w:t>.</w:t>
      </w:r>
    </w:p>
    <w:p w14:paraId="3610E421" w14:textId="50279867" w:rsidR="00481028" w:rsidRPr="00481028" w:rsidRDefault="00481028" w:rsidP="00235F31">
      <w:pPr>
        <w:pStyle w:val="ListParagraph"/>
        <w:numPr>
          <w:ilvl w:val="0"/>
          <w:numId w:val="5"/>
        </w:numPr>
        <w:suppressAutoHyphens w:val="0"/>
        <w:spacing w:before="100" w:beforeAutospacing="1" w:after="100" w:afterAutospacing="1"/>
      </w:pPr>
      <w:r w:rsidRPr="00481028">
        <w:t xml:space="preserve">Migrated legacy ETLs from </w:t>
      </w:r>
      <w:r w:rsidRPr="00235F31">
        <w:rPr>
          <w:b/>
          <w:bCs/>
        </w:rPr>
        <w:t>MS SQL Server to Azure Cloud</w:t>
      </w:r>
      <w:r w:rsidRPr="00481028">
        <w:t xml:space="preserve"> using ADF and Databricks.</w:t>
      </w:r>
    </w:p>
    <w:p w14:paraId="410C9D34" w14:textId="15A71567" w:rsidR="00481028" w:rsidRPr="00481028" w:rsidRDefault="00481028" w:rsidP="00235F31">
      <w:pPr>
        <w:pStyle w:val="ListParagraph"/>
        <w:numPr>
          <w:ilvl w:val="0"/>
          <w:numId w:val="5"/>
        </w:numPr>
        <w:suppressAutoHyphens w:val="0"/>
        <w:spacing w:before="100" w:beforeAutospacing="1" w:after="100" w:afterAutospacing="1"/>
      </w:pPr>
      <w:r w:rsidRPr="00481028">
        <w:t xml:space="preserve">Designed and deployed </w:t>
      </w:r>
      <w:r w:rsidRPr="00235F31">
        <w:rPr>
          <w:b/>
          <w:bCs/>
        </w:rPr>
        <w:t>data pipelines in Airflow</w:t>
      </w:r>
      <w:r w:rsidRPr="00481028">
        <w:t xml:space="preserve"> using Python for orchestration of ETL/ELT processes.</w:t>
      </w:r>
    </w:p>
    <w:p w14:paraId="1BF7BE37" w14:textId="4CB3EBFC" w:rsidR="00481028" w:rsidRPr="00481028" w:rsidRDefault="00481028" w:rsidP="00235F31">
      <w:pPr>
        <w:pStyle w:val="ListParagraph"/>
        <w:numPr>
          <w:ilvl w:val="0"/>
          <w:numId w:val="5"/>
        </w:numPr>
        <w:suppressAutoHyphens w:val="0"/>
        <w:spacing w:before="100" w:beforeAutospacing="1" w:after="100" w:afterAutospacing="1"/>
      </w:pPr>
      <w:r w:rsidRPr="00481028">
        <w:t xml:space="preserve">Implemented </w:t>
      </w:r>
      <w:r w:rsidRPr="00235F31">
        <w:rPr>
          <w:b/>
          <w:bCs/>
        </w:rPr>
        <w:t>partitions, optimizations, and indexing</w:t>
      </w:r>
      <w:r w:rsidRPr="00481028">
        <w:t xml:space="preserve"> on Delta tables to improve query performance on large banking datasets.</w:t>
      </w:r>
    </w:p>
    <w:p w14:paraId="0A491428" w14:textId="31725006" w:rsidR="00481028" w:rsidRPr="00481028" w:rsidRDefault="00481028" w:rsidP="00235F31">
      <w:pPr>
        <w:pStyle w:val="ListParagraph"/>
        <w:numPr>
          <w:ilvl w:val="0"/>
          <w:numId w:val="5"/>
        </w:numPr>
        <w:suppressAutoHyphens w:val="0"/>
        <w:spacing w:before="100" w:beforeAutospacing="1" w:after="100" w:afterAutospacing="1"/>
      </w:pPr>
      <w:r w:rsidRPr="00481028">
        <w:t xml:space="preserve">Developed connectors to </w:t>
      </w:r>
      <w:r w:rsidRPr="00235F31">
        <w:rPr>
          <w:b/>
          <w:bCs/>
        </w:rPr>
        <w:t>Kafka</w:t>
      </w:r>
      <w:r w:rsidRPr="00481028">
        <w:t xml:space="preserve"> for ingesting </w:t>
      </w:r>
      <w:r w:rsidRPr="00235F31">
        <w:rPr>
          <w:b/>
          <w:bCs/>
        </w:rPr>
        <w:t>real-time transaction streams</w:t>
      </w:r>
      <w:r w:rsidRPr="00481028">
        <w:t xml:space="preserve"> (credit card swipes, account updates, trade events) into Databricks.</w:t>
      </w:r>
    </w:p>
    <w:p w14:paraId="309703A5" w14:textId="300BF56E" w:rsidR="00481028" w:rsidRPr="00481028" w:rsidRDefault="00481028" w:rsidP="00235F31">
      <w:pPr>
        <w:pStyle w:val="ListParagraph"/>
        <w:numPr>
          <w:ilvl w:val="0"/>
          <w:numId w:val="5"/>
        </w:numPr>
        <w:suppressAutoHyphens w:val="0"/>
        <w:spacing w:before="100" w:beforeAutospacing="1" w:after="100" w:afterAutospacing="1"/>
      </w:pPr>
      <w:r w:rsidRPr="00481028">
        <w:t xml:space="preserve">Worked with </w:t>
      </w:r>
      <w:r w:rsidRPr="00235F31">
        <w:rPr>
          <w:b/>
          <w:bCs/>
        </w:rPr>
        <w:t>AWS services</w:t>
      </w:r>
      <w:r w:rsidRPr="00481028">
        <w:t xml:space="preserve"> (S3, EMR, Kinesis) for storage and real-time analytics use cases.</w:t>
      </w:r>
    </w:p>
    <w:p w14:paraId="2C73A4DD" w14:textId="0C61E78E" w:rsidR="00481028" w:rsidRPr="00481028" w:rsidRDefault="00481028" w:rsidP="00235F31">
      <w:pPr>
        <w:pStyle w:val="ListParagraph"/>
        <w:numPr>
          <w:ilvl w:val="0"/>
          <w:numId w:val="5"/>
        </w:numPr>
        <w:suppressAutoHyphens w:val="0"/>
        <w:spacing w:before="100" w:beforeAutospacing="1" w:after="100" w:afterAutospacing="1"/>
      </w:pPr>
      <w:r w:rsidRPr="00481028">
        <w:t xml:space="preserve">Deployed applications using </w:t>
      </w:r>
      <w:r w:rsidRPr="00235F31">
        <w:rPr>
          <w:b/>
          <w:bCs/>
        </w:rPr>
        <w:t>Azure Kubernetes Service (AKS)</w:t>
      </w:r>
      <w:r w:rsidRPr="00481028">
        <w:t xml:space="preserve"> and Docker.</w:t>
      </w:r>
    </w:p>
    <w:p w14:paraId="6B88768B" w14:textId="4B442145" w:rsidR="00481028" w:rsidRPr="00481028" w:rsidRDefault="00481028" w:rsidP="00235F31">
      <w:pPr>
        <w:pStyle w:val="ListParagraph"/>
        <w:numPr>
          <w:ilvl w:val="0"/>
          <w:numId w:val="5"/>
        </w:numPr>
        <w:suppressAutoHyphens w:val="0"/>
        <w:spacing w:before="100" w:beforeAutospacing="1" w:after="100" w:afterAutospacing="1"/>
      </w:pPr>
      <w:r w:rsidRPr="00481028">
        <w:t xml:space="preserve">Exposed curated data as </w:t>
      </w:r>
      <w:r w:rsidRPr="00235F31">
        <w:rPr>
          <w:b/>
          <w:bCs/>
        </w:rPr>
        <w:t>REST APIs using Python, Flask, and Redis</w:t>
      </w:r>
      <w:r w:rsidRPr="00481028">
        <w:t xml:space="preserve"> for internal consumption by fraud monitoring and compliance teams.</w:t>
      </w:r>
    </w:p>
    <w:p w14:paraId="6D389E8A" w14:textId="64813B33" w:rsidR="00481028" w:rsidRPr="00481028" w:rsidRDefault="00481028" w:rsidP="00235F31">
      <w:pPr>
        <w:pStyle w:val="ListParagraph"/>
        <w:numPr>
          <w:ilvl w:val="0"/>
          <w:numId w:val="5"/>
        </w:numPr>
        <w:suppressAutoHyphens w:val="0"/>
        <w:spacing w:before="100" w:beforeAutospacing="1" w:after="100" w:afterAutospacing="1"/>
      </w:pPr>
      <w:r w:rsidRPr="00481028">
        <w:t xml:space="preserve">Built Python modules to send </w:t>
      </w:r>
      <w:r w:rsidRPr="00235F31">
        <w:rPr>
          <w:b/>
          <w:bCs/>
        </w:rPr>
        <w:t>email alerts</w:t>
      </w:r>
      <w:r w:rsidRPr="00481028">
        <w:t xml:space="preserve"> (via SendGrid API) for pipeline/job failures.</w:t>
      </w:r>
    </w:p>
    <w:p w14:paraId="3027117D" w14:textId="2EFCD1F4" w:rsidR="00481028" w:rsidRPr="00481028" w:rsidRDefault="00481028" w:rsidP="00235F31">
      <w:pPr>
        <w:pStyle w:val="ListParagraph"/>
        <w:numPr>
          <w:ilvl w:val="0"/>
          <w:numId w:val="5"/>
        </w:numPr>
        <w:suppressAutoHyphens w:val="0"/>
        <w:spacing w:before="100" w:beforeAutospacing="1" w:after="100" w:afterAutospacing="1"/>
      </w:pPr>
      <w:r w:rsidRPr="00481028">
        <w:t xml:space="preserve">Extracted and transformed data from </w:t>
      </w:r>
      <w:r w:rsidRPr="00235F31">
        <w:rPr>
          <w:b/>
          <w:bCs/>
        </w:rPr>
        <w:t>SQL Server, PostgreSQL, Cosmos DB, and MongoDB</w:t>
      </w:r>
      <w:r w:rsidRPr="00481028">
        <w:t xml:space="preserve"> into the enterprise Data Lake.</w:t>
      </w:r>
    </w:p>
    <w:p w14:paraId="65D6BDE7" w14:textId="4F82882D" w:rsidR="00481028" w:rsidRPr="00481028" w:rsidRDefault="00481028" w:rsidP="00235F31">
      <w:pPr>
        <w:pStyle w:val="ListParagraph"/>
        <w:numPr>
          <w:ilvl w:val="0"/>
          <w:numId w:val="5"/>
        </w:numPr>
        <w:suppressAutoHyphens w:val="0"/>
        <w:spacing w:before="100" w:beforeAutospacing="1" w:after="100" w:afterAutospacing="1"/>
      </w:pPr>
      <w:r w:rsidRPr="00481028">
        <w:t>Processed multiple file formats (JSON, CSV, Parquet) using PySpark for standardization and downstream modeling.</w:t>
      </w:r>
    </w:p>
    <w:p w14:paraId="7A402A6B" w14:textId="7A3CBD0B" w:rsidR="00481028" w:rsidRPr="00481028" w:rsidRDefault="00481028" w:rsidP="00235F31">
      <w:pPr>
        <w:pStyle w:val="ListParagraph"/>
        <w:numPr>
          <w:ilvl w:val="0"/>
          <w:numId w:val="5"/>
        </w:numPr>
        <w:suppressAutoHyphens w:val="0"/>
        <w:spacing w:before="100" w:beforeAutospacing="1" w:after="100" w:afterAutospacing="1"/>
      </w:pPr>
      <w:r w:rsidRPr="00481028">
        <w:t xml:space="preserve">Designed </w:t>
      </w:r>
      <w:r w:rsidRPr="00235F31">
        <w:rPr>
          <w:b/>
          <w:bCs/>
        </w:rPr>
        <w:t>real-time fraud detection pipelines</w:t>
      </w:r>
      <w:r w:rsidRPr="00481028">
        <w:t xml:space="preserve"> using Spark Streaming, Kafka, and Databricks for anomaly detection in financial transactions.</w:t>
      </w:r>
    </w:p>
    <w:p w14:paraId="0AA85378" w14:textId="41B6C9F6" w:rsidR="00481028" w:rsidRPr="00481028" w:rsidRDefault="00481028" w:rsidP="00235F31">
      <w:pPr>
        <w:pStyle w:val="ListParagraph"/>
        <w:numPr>
          <w:ilvl w:val="0"/>
          <w:numId w:val="5"/>
        </w:numPr>
        <w:suppressAutoHyphens w:val="0"/>
        <w:spacing w:before="100" w:beforeAutospacing="1" w:after="100" w:afterAutospacing="1"/>
      </w:pPr>
      <w:r w:rsidRPr="00481028">
        <w:t xml:space="preserve">Created </w:t>
      </w:r>
      <w:r w:rsidRPr="00235F31">
        <w:rPr>
          <w:b/>
          <w:bCs/>
        </w:rPr>
        <w:t>data models correlating KPIs</w:t>
      </w:r>
      <w:r w:rsidRPr="00481028">
        <w:t xml:space="preserve"> (transactions, risk scores, market movements) for executive dashboards.</w:t>
      </w:r>
    </w:p>
    <w:p w14:paraId="7696DB29" w14:textId="6315A45B" w:rsidR="00481028" w:rsidRPr="00481028" w:rsidRDefault="00481028" w:rsidP="00235F31">
      <w:pPr>
        <w:pStyle w:val="ListParagraph"/>
        <w:numPr>
          <w:ilvl w:val="0"/>
          <w:numId w:val="5"/>
        </w:numPr>
        <w:suppressAutoHyphens w:val="0"/>
        <w:spacing w:before="100" w:beforeAutospacing="1" w:after="100" w:afterAutospacing="1"/>
      </w:pPr>
      <w:r w:rsidRPr="00481028">
        <w:t xml:space="preserve">Collaborated with </w:t>
      </w:r>
      <w:r w:rsidRPr="00235F31">
        <w:rPr>
          <w:b/>
          <w:bCs/>
        </w:rPr>
        <w:t>data governance and data quality teams</w:t>
      </w:r>
      <w:r w:rsidRPr="00481028">
        <w:t xml:space="preserve"> to ensure compliant handling of financial data under </w:t>
      </w:r>
      <w:r w:rsidRPr="00235F31">
        <w:rPr>
          <w:b/>
          <w:bCs/>
        </w:rPr>
        <w:t>SOX/BASEL/PCI-DSS</w:t>
      </w:r>
      <w:r w:rsidRPr="00481028">
        <w:t xml:space="preserve"> standards.</w:t>
      </w:r>
    </w:p>
    <w:p w14:paraId="1462B96B" w14:textId="3A67EB5D" w:rsidR="00481028" w:rsidRPr="00481028" w:rsidRDefault="00481028" w:rsidP="00235F31">
      <w:pPr>
        <w:pStyle w:val="ListParagraph"/>
        <w:numPr>
          <w:ilvl w:val="0"/>
          <w:numId w:val="5"/>
        </w:numPr>
        <w:suppressAutoHyphens w:val="0"/>
        <w:spacing w:before="100" w:beforeAutospacing="1" w:after="100" w:afterAutospacing="1"/>
      </w:pPr>
      <w:r w:rsidRPr="00481028">
        <w:t xml:space="preserve">Assisted in building </w:t>
      </w:r>
      <w:r w:rsidRPr="00235F31">
        <w:rPr>
          <w:b/>
          <w:bCs/>
        </w:rPr>
        <w:t>Power BI &amp; Tableau dashboards</w:t>
      </w:r>
      <w:r w:rsidRPr="00481028">
        <w:t xml:space="preserve"> for executives to monitor </w:t>
      </w:r>
      <w:r w:rsidRPr="00235F31">
        <w:rPr>
          <w:b/>
          <w:bCs/>
        </w:rPr>
        <w:t>customer behavior, transaction trends, and risk exposure</w:t>
      </w:r>
      <w:r w:rsidRPr="00481028">
        <w:t>.</w:t>
      </w:r>
    </w:p>
    <w:p w14:paraId="2A700B93" w14:textId="507F2042" w:rsidR="00481028" w:rsidRPr="00481028" w:rsidRDefault="00481028" w:rsidP="00235F31">
      <w:pPr>
        <w:pStyle w:val="ListParagraph"/>
        <w:numPr>
          <w:ilvl w:val="0"/>
          <w:numId w:val="5"/>
        </w:numPr>
        <w:suppressAutoHyphens w:val="0"/>
        <w:spacing w:before="100" w:beforeAutospacing="1" w:after="100" w:afterAutospacing="1"/>
      </w:pPr>
      <w:r w:rsidRPr="00481028">
        <w:t xml:space="preserve">Authored </w:t>
      </w:r>
      <w:r w:rsidRPr="00235F31">
        <w:rPr>
          <w:b/>
          <w:bCs/>
        </w:rPr>
        <w:t>SQL queries</w:t>
      </w:r>
      <w:r w:rsidRPr="00481028">
        <w:t xml:space="preserve"> for aggregations, joins, and materialized views to serve risk, compliance, and BI teams.</w:t>
      </w:r>
    </w:p>
    <w:p w14:paraId="2778C7BE" w14:textId="23AC718E" w:rsidR="00481028" w:rsidRPr="00481028" w:rsidRDefault="00481028" w:rsidP="00235F31">
      <w:pPr>
        <w:pStyle w:val="ListParagraph"/>
        <w:numPr>
          <w:ilvl w:val="0"/>
          <w:numId w:val="5"/>
        </w:numPr>
        <w:suppressAutoHyphens w:val="0"/>
        <w:spacing w:before="100" w:beforeAutospacing="1" w:after="100" w:afterAutospacing="1"/>
      </w:pPr>
      <w:r w:rsidRPr="00481028">
        <w:t xml:space="preserve">Designed Python-based </w:t>
      </w:r>
      <w:r w:rsidRPr="00235F31">
        <w:rPr>
          <w:b/>
          <w:bCs/>
        </w:rPr>
        <w:t>automation frameworks</w:t>
      </w:r>
      <w:r w:rsidRPr="00481028">
        <w:t xml:space="preserve"> for ingestion, cleansing, and validation of large-scale banking data feeds.</w:t>
      </w:r>
    </w:p>
    <w:p w14:paraId="5446FB28" w14:textId="32A0E421" w:rsidR="00C0523D" w:rsidRDefault="00C0523D" w:rsidP="00235F31">
      <w:pPr>
        <w:pStyle w:val="ListBullet2"/>
        <w:spacing w:line="276" w:lineRule="auto"/>
        <w:ind w:firstLine="120"/>
        <w:jc w:val="both"/>
      </w:pPr>
    </w:p>
    <w:p w14:paraId="1801972C" w14:textId="534C6C91" w:rsidR="00C0523D" w:rsidRDefault="00235F31" w:rsidP="00235F31">
      <w:pPr>
        <w:pStyle w:val="NoSpacing1"/>
        <w:jc w:val="both"/>
        <w:rPr>
          <w:rFonts w:ascii="Times New Roman" w:hAnsi="Times New Roman"/>
          <w:szCs w:val="24"/>
        </w:rPr>
      </w:pPr>
      <w:r w:rsidRPr="00235F31">
        <w:rPr>
          <w:rFonts w:ascii="Times New Roman" w:eastAsia="Times New Roman" w:hAnsi="Times New Roman" w:cs="Times New Roman"/>
          <w:b/>
          <w:bCs/>
          <w:color w:val="000000"/>
          <w:szCs w:val="24"/>
        </w:rPr>
        <w:t>Achala IT Solutions Pvt. Ltd.</w:t>
      </w:r>
      <w:r>
        <w:rPr>
          <w:rFonts w:ascii="Times New Roman" w:eastAsia="Times New Roman" w:hAnsi="Times New Roman" w:cs="Times New Roman"/>
          <w:b/>
          <w:bCs/>
          <w:color w:val="000000"/>
          <w:szCs w:val="24"/>
        </w:rPr>
        <w:t>,</w:t>
      </w:r>
      <w:r w:rsidR="001B6504">
        <w:rPr>
          <w:rFonts w:ascii="Times New Roman" w:eastAsia="Times New Roman" w:hAnsi="Times New Roman" w:cs="Times New Roman"/>
          <w:b/>
          <w:bCs/>
          <w:color w:val="000000"/>
          <w:szCs w:val="24"/>
        </w:rPr>
        <w:t xml:space="preserve"> India</w:t>
      </w:r>
      <w:r>
        <w:rPr>
          <w:rFonts w:ascii="Times New Roman" w:eastAsia="Times New Roman" w:hAnsi="Times New Roman" w:cs="Times New Roman"/>
          <w:b/>
          <w:bCs/>
          <w:color w:val="000000"/>
          <w:szCs w:val="24"/>
        </w:rPr>
        <w:t xml:space="preserve">       </w:t>
      </w:r>
      <w:r w:rsidR="001B6504">
        <w:rPr>
          <w:rFonts w:ascii="Times New Roman" w:hAnsi="Times New Roman" w:cs="Tahoma"/>
          <w:b/>
          <w:bCs/>
          <w:color w:val="000000"/>
          <w:szCs w:val="24"/>
        </w:rPr>
        <w:t xml:space="preserve"> </w:t>
      </w:r>
      <w:r w:rsidR="00BB3998">
        <w:rPr>
          <w:rFonts w:ascii="Times New Roman" w:hAnsi="Times New Roman" w:cs="Tahoma"/>
          <w:b/>
          <w:bCs/>
          <w:color w:val="000000"/>
          <w:szCs w:val="24"/>
        </w:rPr>
        <w:t xml:space="preserve">                                                                            </w:t>
      </w:r>
      <w:r w:rsidR="00C55706">
        <w:rPr>
          <w:rFonts w:ascii="Times New Roman" w:eastAsia="Times New Roman" w:hAnsi="Times New Roman" w:cs="Times New Roman"/>
          <w:b/>
          <w:bCs/>
          <w:color w:val="000000"/>
          <w:szCs w:val="24"/>
        </w:rPr>
        <w:t>Jan</w:t>
      </w:r>
      <w:r w:rsidR="00CF7CE2">
        <w:rPr>
          <w:rFonts w:ascii="Times New Roman" w:eastAsia="Times New Roman" w:hAnsi="Times New Roman" w:cs="Times New Roman"/>
          <w:b/>
          <w:bCs/>
          <w:color w:val="000000"/>
          <w:szCs w:val="24"/>
        </w:rPr>
        <w:t xml:space="preserve"> 20</w:t>
      </w:r>
      <w:r w:rsidR="00C55706">
        <w:rPr>
          <w:rFonts w:ascii="Times New Roman" w:eastAsia="Times New Roman" w:hAnsi="Times New Roman" w:cs="Times New Roman"/>
          <w:b/>
          <w:bCs/>
          <w:color w:val="000000"/>
          <w:szCs w:val="24"/>
        </w:rPr>
        <w:t>20</w:t>
      </w:r>
      <w:r w:rsidR="00CF7CE2">
        <w:rPr>
          <w:rFonts w:ascii="Times New Roman" w:eastAsia="Times New Roman" w:hAnsi="Times New Roman" w:cs="Times New Roman"/>
          <w:b/>
          <w:bCs/>
          <w:color w:val="000000"/>
          <w:szCs w:val="24"/>
        </w:rPr>
        <w:t>-</w:t>
      </w:r>
      <w:r w:rsidR="00C55706">
        <w:rPr>
          <w:rFonts w:ascii="Times New Roman" w:eastAsia="Times New Roman" w:hAnsi="Times New Roman" w:cs="Times New Roman"/>
          <w:b/>
          <w:bCs/>
          <w:color w:val="000000"/>
          <w:szCs w:val="24"/>
        </w:rPr>
        <w:t>Aug</w:t>
      </w:r>
      <w:r w:rsidR="00CF7CE2">
        <w:rPr>
          <w:rFonts w:ascii="Times New Roman" w:eastAsia="Times New Roman" w:hAnsi="Times New Roman" w:cs="Times New Roman"/>
          <w:b/>
          <w:bCs/>
          <w:color w:val="000000"/>
          <w:szCs w:val="24"/>
        </w:rPr>
        <w:t>20</w:t>
      </w:r>
      <w:r w:rsidR="00C55706">
        <w:rPr>
          <w:rFonts w:ascii="Times New Roman" w:eastAsia="Times New Roman" w:hAnsi="Times New Roman" w:cs="Times New Roman"/>
          <w:b/>
          <w:bCs/>
          <w:color w:val="000000"/>
          <w:szCs w:val="24"/>
        </w:rPr>
        <w:t>22</w:t>
      </w:r>
    </w:p>
    <w:p w14:paraId="101142B6" w14:textId="77777777" w:rsidR="00C0523D" w:rsidRPr="00235F31" w:rsidRDefault="001B6504" w:rsidP="00235F31">
      <w:pPr>
        <w:spacing w:line="247" w:lineRule="auto"/>
        <w:jc w:val="both"/>
        <w:rPr>
          <w:b/>
          <w:bCs/>
          <w:color w:val="000000"/>
        </w:rPr>
      </w:pPr>
      <w:r w:rsidRPr="00235F31">
        <w:rPr>
          <w:b/>
          <w:bCs/>
          <w:color w:val="000000"/>
        </w:rPr>
        <w:t xml:space="preserve">Role: </w:t>
      </w:r>
      <w:r w:rsidR="00CF7CE2" w:rsidRPr="00235F31">
        <w:rPr>
          <w:rFonts w:ascii="Segoe UI" w:hAnsi="Segoe UI" w:cs="Segoe UI"/>
          <w:bCs/>
          <w:shd w:val="clear" w:color="auto" w:fill="FFFFFF"/>
        </w:rPr>
        <w:t>Python Developer</w:t>
      </w:r>
    </w:p>
    <w:p w14:paraId="0138FDCA" w14:textId="77777777" w:rsidR="00BB3998" w:rsidRDefault="00BB3998">
      <w:pPr>
        <w:spacing w:line="247" w:lineRule="auto"/>
        <w:jc w:val="both"/>
      </w:pPr>
    </w:p>
    <w:p w14:paraId="2333485A" w14:textId="1A2D3DC5" w:rsidR="00BB3998" w:rsidRDefault="001B6504">
      <w:pPr>
        <w:spacing w:line="247" w:lineRule="auto"/>
        <w:jc w:val="both"/>
      </w:pPr>
      <w:r w:rsidRPr="00235F31">
        <w:rPr>
          <w:b/>
          <w:bCs/>
          <w:color w:val="000000"/>
        </w:rPr>
        <w:t xml:space="preserve">Description: </w:t>
      </w:r>
      <w:r w:rsidR="00235F31">
        <w:t xml:space="preserve">Worked on </w:t>
      </w:r>
      <w:r w:rsidR="00235F31">
        <w:rPr>
          <w:rStyle w:val="Strong"/>
        </w:rPr>
        <w:t>SPP (Settlement Processing Platform)</w:t>
      </w:r>
      <w:r w:rsidR="00235F31">
        <w:t>, a back-office system designed to process accounts and payables at the end of each business day. The platform ingested multiple account and payable files at scheduled intervals, validated and processed the data, and updated transactional records in compliance with client business rules.</w:t>
      </w:r>
    </w:p>
    <w:p w14:paraId="016B64A6" w14:textId="77777777" w:rsidR="00C0523D" w:rsidRDefault="001B6504" w:rsidP="00235F31">
      <w:pPr>
        <w:pStyle w:val="ColorfulList-Accent11"/>
        <w:spacing w:line="240" w:lineRule="auto"/>
        <w:ind w:left="0"/>
      </w:pPr>
      <w:r>
        <w:rPr>
          <w:rFonts w:cs="Tahoma"/>
          <w:b/>
        </w:rPr>
        <w:t xml:space="preserve">Roles &amp; Responsibilities: </w:t>
      </w:r>
    </w:p>
    <w:p w14:paraId="0101D6C5" w14:textId="77777777" w:rsidR="00235F31" w:rsidRPr="00235F31" w:rsidRDefault="00235F31" w:rsidP="00235F31">
      <w:pPr>
        <w:numPr>
          <w:ilvl w:val="0"/>
          <w:numId w:val="7"/>
        </w:numPr>
        <w:suppressAutoHyphens w:val="0"/>
        <w:spacing w:before="100" w:beforeAutospacing="1" w:after="100" w:afterAutospacing="1"/>
      </w:pPr>
      <w:r w:rsidRPr="00235F31">
        <w:t xml:space="preserve">Managed and enhanced multiple </w:t>
      </w:r>
      <w:r w:rsidRPr="00235F31">
        <w:rPr>
          <w:b/>
          <w:bCs/>
        </w:rPr>
        <w:t>ETL applications</w:t>
      </w:r>
      <w:r w:rsidRPr="00235F31">
        <w:t xml:space="preserve"> in Teradata Data Warehouse across different business domains.</w:t>
      </w:r>
    </w:p>
    <w:p w14:paraId="3E9906DA" w14:textId="77777777" w:rsidR="00235F31" w:rsidRPr="00235F31" w:rsidRDefault="00235F31" w:rsidP="00235F31">
      <w:pPr>
        <w:numPr>
          <w:ilvl w:val="0"/>
          <w:numId w:val="7"/>
        </w:numPr>
        <w:suppressAutoHyphens w:val="0"/>
        <w:spacing w:before="100" w:beforeAutospacing="1" w:after="100" w:afterAutospacing="1"/>
      </w:pPr>
      <w:r w:rsidRPr="00235F31">
        <w:t xml:space="preserve">Designed </w:t>
      </w:r>
      <w:r w:rsidRPr="00235F31">
        <w:rPr>
          <w:b/>
          <w:bCs/>
        </w:rPr>
        <w:t>workflows and migration roadmaps</w:t>
      </w:r>
      <w:r w:rsidRPr="00235F31">
        <w:t xml:space="preserve"> for transitioning legacy financial products into modern data platforms.</w:t>
      </w:r>
    </w:p>
    <w:p w14:paraId="0FA8B762" w14:textId="77777777" w:rsidR="00235F31" w:rsidRPr="00235F31" w:rsidRDefault="00235F31" w:rsidP="00235F31">
      <w:pPr>
        <w:numPr>
          <w:ilvl w:val="0"/>
          <w:numId w:val="7"/>
        </w:numPr>
        <w:suppressAutoHyphens w:val="0"/>
        <w:spacing w:before="100" w:beforeAutospacing="1" w:after="100" w:afterAutospacing="1"/>
      </w:pPr>
      <w:r w:rsidRPr="00235F31">
        <w:t xml:space="preserve">Performed </w:t>
      </w:r>
      <w:r w:rsidRPr="00235F31">
        <w:rPr>
          <w:b/>
          <w:bCs/>
        </w:rPr>
        <w:t>exploratory data analysis (EDA)</w:t>
      </w:r>
      <w:r w:rsidRPr="00235F31">
        <w:t xml:space="preserve"> using Python (Pandas, NumPy) to validate payment and account datasets.</w:t>
      </w:r>
    </w:p>
    <w:p w14:paraId="568FF5E7" w14:textId="77777777" w:rsidR="00235F31" w:rsidRPr="00235F31" w:rsidRDefault="00235F31" w:rsidP="00235F31">
      <w:pPr>
        <w:numPr>
          <w:ilvl w:val="0"/>
          <w:numId w:val="7"/>
        </w:numPr>
        <w:suppressAutoHyphens w:val="0"/>
        <w:spacing w:before="100" w:beforeAutospacing="1" w:after="100" w:afterAutospacing="1"/>
      </w:pPr>
      <w:r w:rsidRPr="00235F31">
        <w:t xml:space="preserve">Assessed the effectiveness and accuracy of new incoming data sources using </w:t>
      </w:r>
      <w:r w:rsidRPr="00235F31">
        <w:rPr>
          <w:b/>
          <w:bCs/>
        </w:rPr>
        <w:t>Python data analysis libraries</w:t>
      </w:r>
      <w:r w:rsidRPr="00235F31">
        <w:t>.</w:t>
      </w:r>
    </w:p>
    <w:p w14:paraId="6BD98DCF" w14:textId="77777777" w:rsidR="00235F31" w:rsidRPr="00235F31" w:rsidRDefault="00235F31" w:rsidP="00235F31">
      <w:pPr>
        <w:numPr>
          <w:ilvl w:val="0"/>
          <w:numId w:val="7"/>
        </w:numPr>
        <w:suppressAutoHyphens w:val="0"/>
        <w:spacing w:before="100" w:beforeAutospacing="1" w:after="100" w:afterAutospacing="1"/>
      </w:pPr>
      <w:r w:rsidRPr="00235F31">
        <w:t xml:space="preserve">Extensively wrote </w:t>
      </w:r>
      <w:r w:rsidRPr="00235F31">
        <w:rPr>
          <w:b/>
          <w:bCs/>
        </w:rPr>
        <w:t>SQL queries, stored procedures, and functions</w:t>
      </w:r>
      <w:r w:rsidRPr="00235F31">
        <w:t xml:space="preserve"> to extract, validate, and process transactional data.</w:t>
      </w:r>
    </w:p>
    <w:p w14:paraId="142237D0" w14:textId="77777777" w:rsidR="00235F31" w:rsidRPr="00235F31" w:rsidRDefault="00235F31" w:rsidP="00235F31">
      <w:pPr>
        <w:numPr>
          <w:ilvl w:val="0"/>
          <w:numId w:val="7"/>
        </w:numPr>
        <w:suppressAutoHyphens w:val="0"/>
        <w:spacing w:before="100" w:beforeAutospacing="1" w:after="100" w:afterAutospacing="1"/>
      </w:pPr>
      <w:r w:rsidRPr="00235F31">
        <w:t xml:space="preserve">Involved in </w:t>
      </w:r>
      <w:r w:rsidRPr="00235F31">
        <w:rPr>
          <w:b/>
          <w:bCs/>
        </w:rPr>
        <w:t>data migration, cleansing, profiling, and ETL processes</w:t>
      </w:r>
      <w:r w:rsidRPr="00235F31">
        <w:t xml:space="preserve"> to improve data quality in the warehouse.</w:t>
      </w:r>
    </w:p>
    <w:p w14:paraId="7FC3D28B" w14:textId="77777777" w:rsidR="00235F31" w:rsidRPr="00235F31" w:rsidRDefault="00235F31" w:rsidP="00235F31">
      <w:pPr>
        <w:numPr>
          <w:ilvl w:val="0"/>
          <w:numId w:val="7"/>
        </w:numPr>
        <w:suppressAutoHyphens w:val="0"/>
        <w:spacing w:before="100" w:beforeAutospacing="1" w:after="100" w:afterAutospacing="1"/>
      </w:pPr>
      <w:r w:rsidRPr="00235F31">
        <w:t xml:space="preserve">Implemented </w:t>
      </w:r>
      <w:r w:rsidRPr="00235F31">
        <w:rPr>
          <w:b/>
          <w:bCs/>
        </w:rPr>
        <w:t>SQL and PL/SQL development</w:t>
      </w:r>
      <w:r w:rsidRPr="00235F31">
        <w:t xml:space="preserve"> in a multi-tier environment, ensuring optimized performance.</w:t>
      </w:r>
    </w:p>
    <w:p w14:paraId="1671103D" w14:textId="77777777" w:rsidR="00235F31" w:rsidRPr="00235F31" w:rsidRDefault="00235F31" w:rsidP="00235F31">
      <w:pPr>
        <w:numPr>
          <w:ilvl w:val="0"/>
          <w:numId w:val="7"/>
        </w:numPr>
        <w:suppressAutoHyphens w:val="0"/>
        <w:spacing w:before="100" w:beforeAutospacing="1" w:after="100" w:afterAutospacing="1"/>
      </w:pPr>
      <w:r w:rsidRPr="00235F31">
        <w:t>Validated metric values in databases to ensure alignment with workflow and system requirements.</w:t>
      </w:r>
    </w:p>
    <w:p w14:paraId="0A88C3AA" w14:textId="77777777" w:rsidR="00235F31" w:rsidRPr="00235F31" w:rsidRDefault="00235F31" w:rsidP="00235F31">
      <w:pPr>
        <w:numPr>
          <w:ilvl w:val="0"/>
          <w:numId w:val="7"/>
        </w:numPr>
        <w:suppressAutoHyphens w:val="0"/>
        <w:spacing w:before="100" w:beforeAutospacing="1" w:after="100" w:afterAutospacing="1"/>
      </w:pPr>
      <w:r w:rsidRPr="00235F31">
        <w:t xml:space="preserve">Created </w:t>
      </w:r>
      <w:r w:rsidRPr="00235F31">
        <w:rPr>
          <w:b/>
          <w:bCs/>
        </w:rPr>
        <w:t>indexes and optimized queries</w:t>
      </w:r>
      <w:r w:rsidRPr="00235F31">
        <w:t xml:space="preserve"> for faster data retrieval and enhanced database performance.</w:t>
      </w:r>
    </w:p>
    <w:p w14:paraId="3BC6F985" w14:textId="77777777" w:rsidR="00235F31" w:rsidRPr="00235F31" w:rsidRDefault="00235F31" w:rsidP="00235F31">
      <w:pPr>
        <w:numPr>
          <w:ilvl w:val="0"/>
          <w:numId w:val="7"/>
        </w:numPr>
        <w:suppressAutoHyphens w:val="0"/>
        <w:spacing w:before="100" w:beforeAutospacing="1" w:after="100" w:afterAutospacing="1"/>
      </w:pPr>
      <w:r w:rsidRPr="00235F31">
        <w:t xml:space="preserve">Built and maintained </w:t>
      </w:r>
      <w:r w:rsidRPr="00235F31">
        <w:rPr>
          <w:b/>
          <w:bCs/>
        </w:rPr>
        <w:t>complex SQL scripts</w:t>
      </w:r>
      <w:r w:rsidRPr="00235F31">
        <w:t xml:space="preserve"> for both Production and Development environments.</w:t>
      </w:r>
    </w:p>
    <w:p w14:paraId="5B5F35F6" w14:textId="77777777" w:rsidR="00235F31" w:rsidRPr="00235F31" w:rsidRDefault="00235F31" w:rsidP="00235F31">
      <w:pPr>
        <w:numPr>
          <w:ilvl w:val="0"/>
          <w:numId w:val="7"/>
        </w:numPr>
        <w:suppressAutoHyphens w:val="0"/>
        <w:spacing w:before="100" w:beforeAutospacing="1" w:after="100" w:afterAutospacing="1"/>
      </w:pPr>
      <w:r w:rsidRPr="00235F31">
        <w:t>Installed and configured application software at client sites, ensuring smooth deployment and support.</w:t>
      </w:r>
    </w:p>
    <w:p w14:paraId="6EA6059E" w14:textId="77777777" w:rsidR="00235F31" w:rsidRPr="00235F31" w:rsidRDefault="00235F31" w:rsidP="00235F31">
      <w:pPr>
        <w:numPr>
          <w:ilvl w:val="0"/>
          <w:numId w:val="7"/>
        </w:numPr>
        <w:suppressAutoHyphens w:val="0"/>
        <w:spacing w:before="100" w:beforeAutospacing="1" w:after="100" w:afterAutospacing="1"/>
      </w:pPr>
      <w:r w:rsidRPr="00235F31">
        <w:t xml:space="preserve">Collaborated with cross-functional teams to influence the </w:t>
      </w:r>
      <w:r w:rsidRPr="00235F31">
        <w:rPr>
          <w:b/>
          <w:bCs/>
        </w:rPr>
        <w:t>architecture and design</w:t>
      </w:r>
      <w:r w:rsidRPr="00235F31">
        <w:t xml:space="preserve"> of enterprise data solutions.</w:t>
      </w:r>
    </w:p>
    <w:p w14:paraId="723263C6" w14:textId="77777777" w:rsidR="00235F31" w:rsidRPr="00235F31" w:rsidRDefault="00235F31" w:rsidP="00235F31">
      <w:pPr>
        <w:numPr>
          <w:ilvl w:val="0"/>
          <w:numId w:val="7"/>
        </w:numPr>
        <w:suppressAutoHyphens w:val="0"/>
        <w:spacing w:before="100" w:beforeAutospacing="1" w:after="100" w:afterAutospacing="1"/>
      </w:pPr>
      <w:r w:rsidRPr="00235F31">
        <w:t xml:space="preserve">Researched emerging </w:t>
      </w:r>
      <w:r w:rsidRPr="00235F31">
        <w:rPr>
          <w:b/>
          <w:bCs/>
        </w:rPr>
        <w:t>technologies and tools</w:t>
      </w:r>
      <w:r w:rsidRPr="00235F31">
        <w:t xml:space="preserve"> to improve product development efficiency.</w:t>
      </w:r>
    </w:p>
    <w:p w14:paraId="122A99FE" w14:textId="77777777" w:rsidR="00235F31" w:rsidRPr="00235F31" w:rsidRDefault="00235F31" w:rsidP="00235F31">
      <w:pPr>
        <w:numPr>
          <w:ilvl w:val="0"/>
          <w:numId w:val="7"/>
        </w:numPr>
        <w:suppressAutoHyphens w:val="0"/>
        <w:spacing w:before="100" w:beforeAutospacing="1" w:after="100" w:afterAutospacing="1"/>
      </w:pPr>
      <w:r w:rsidRPr="00235F31">
        <w:t xml:space="preserve">Developed </w:t>
      </w:r>
      <w:r w:rsidRPr="00235F31">
        <w:rPr>
          <w:b/>
          <w:bCs/>
        </w:rPr>
        <w:t>batch jobs</w:t>
      </w:r>
      <w:r w:rsidRPr="00235F31">
        <w:t xml:space="preserve"> to run scheduled reports and automated repetitive workflows.</w:t>
      </w:r>
    </w:p>
    <w:p w14:paraId="076270E1" w14:textId="77777777" w:rsidR="00235F31" w:rsidRPr="00235F31" w:rsidRDefault="00000000" w:rsidP="00235F31">
      <w:pPr>
        <w:suppressAutoHyphens w:val="0"/>
      </w:pPr>
      <w:r>
        <w:rPr>
          <w:noProof/>
        </w:rPr>
        <w:pict w14:anchorId="2988D28B">
          <v:rect id="_x0000_i1025" alt="" style="width:468pt;height:.05pt;mso-width-percent:0;mso-height-percent:0;mso-width-percent:0;mso-height-percent:0" o:hralign="center" o:hrstd="t" o:hr="t" fillcolor="#a0a0a0" stroked="f"/>
        </w:pict>
      </w:r>
    </w:p>
    <w:p w14:paraId="603D5F48" w14:textId="77777777" w:rsidR="00C0523D" w:rsidRDefault="00C0523D">
      <w:pPr>
        <w:jc w:val="both"/>
        <w:rPr>
          <w:bCs/>
        </w:rPr>
      </w:pPr>
    </w:p>
    <w:p w14:paraId="2D7D23ED" w14:textId="77777777" w:rsidR="00C0523D" w:rsidRDefault="00C0523D">
      <w:pPr>
        <w:jc w:val="both"/>
        <w:rPr>
          <w:bCs/>
        </w:rPr>
      </w:pPr>
    </w:p>
    <w:p w14:paraId="34D7FB9D" w14:textId="77777777" w:rsidR="00C0523D" w:rsidRDefault="00C0523D">
      <w:pPr>
        <w:jc w:val="both"/>
        <w:rPr>
          <w:bCs/>
        </w:rPr>
      </w:pPr>
    </w:p>
    <w:p w14:paraId="5CDC7892" w14:textId="77777777" w:rsidR="00C0523D" w:rsidRDefault="00C0523D">
      <w:pPr>
        <w:jc w:val="both"/>
        <w:rPr>
          <w:bCs/>
        </w:rPr>
      </w:pPr>
    </w:p>
    <w:p w14:paraId="110A5E45" w14:textId="7312BEA0" w:rsidR="00C0523D" w:rsidRDefault="006A604D" w:rsidP="006A604D">
      <w:r w:rsidRPr="006A604D">
        <w:rPr>
          <w:b/>
          <w:color w:val="000000"/>
        </w:rPr>
        <w:t>Education: Master of Science in Computer Science and Information Technology in the United States of America</w:t>
      </w:r>
      <w:r>
        <w:rPr>
          <w:b/>
          <w:color w:val="000000"/>
        </w:rPr>
        <w:t>.</w:t>
      </w:r>
    </w:p>
    <w:p w14:paraId="55CF3FC0" w14:textId="77777777" w:rsidR="00BB3998" w:rsidRDefault="00BB3998">
      <w:pPr>
        <w:pStyle w:val="ColorfulList-Accent11"/>
        <w:spacing w:line="240" w:lineRule="auto"/>
        <w:ind w:left="0"/>
      </w:pPr>
    </w:p>
    <w:p w14:paraId="053A5F7B" w14:textId="77777777" w:rsidR="00C0523D" w:rsidRDefault="00C0523D">
      <w:pPr>
        <w:spacing w:line="276" w:lineRule="auto"/>
        <w:jc w:val="both"/>
      </w:pPr>
    </w:p>
    <w:sectPr w:rsidR="00C0523D">
      <w:pgSz w:w="12240" w:h="15840"/>
      <w:pgMar w:top="720" w:right="720" w:bottom="720" w:left="720" w:header="0" w:footer="0" w:gutter="0"/>
      <w:pgBorders>
        <w:top w:val="thinThickSmallGap" w:sz="24" w:space="7" w:color="00B0F0"/>
        <w:left w:val="thinThickSmallGap" w:sz="24" w:space="7" w:color="00B0F0"/>
        <w:bottom w:val="thickThinSmallGap" w:sz="24" w:space="7" w:color="00B0F0"/>
        <w:right w:val="thickThinSmallGap" w:sz="24" w:space="7" w:color="00B0F0"/>
      </w:pgBorders>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autami">
    <w:panose1 w:val="02000500000000000000"/>
    <w:charset w:val="00"/>
    <w:family w:val="swiss"/>
    <w:pitch w:val="variable"/>
    <w:sig w:usb0="00200003" w:usb1="00000000" w:usb2="00000000" w:usb3="00000000" w:csb0="00000001" w:csb1="00000000"/>
  </w:font>
  <w:font w:name="DejaVu Sans">
    <w:charset w:val="00"/>
    <w:family w:val="roman"/>
    <w:pitch w:val="default"/>
  </w:font>
  <w:font w:name="font314">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29E7F4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1A933DA3"/>
    <w:multiLevelType w:val="multilevel"/>
    <w:tmpl w:val="9B9C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54EB1"/>
    <w:multiLevelType w:val="multilevel"/>
    <w:tmpl w:val="2F3C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0F511A"/>
    <w:multiLevelType w:val="hybridMultilevel"/>
    <w:tmpl w:val="28B87A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1934B2"/>
    <w:multiLevelType w:val="multilevel"/>
    <w:tmpl w:val="B9765FC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 w15:restartNumberingAfterBreak="0">
    <w:nsid w:val="4DCA0D57"/>
    <w:multiLevelType w:val="multilevel"/>
    <w:tmpl w:val="08D653C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6A6872AF"/>
    <w:multiLevelType w:val="multilevel"/>
    <w:tmpl w:val="E232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3480467">
    <w:abstractNumId w:val="5"/>
  </w:num>
  <w:num w:numId="2" w16cid:durableId="1293096977">
    <w:abstractNumId w:val="4"/>
  </w:num>
  <w:num w:numId="3" w16cid:durableId="1891456374">
    <w:abstractNumId w:val="6"/>
  </w:num>
  <w:num w:numId="4" w16cid:durableId="632713457">
    <w:abstractNumId w:val="0"/>
  </w:num>
  <w:num w:numId="5" w16cid:durableId="756440456">
    <w:abstractNumId w:val="1"/>
  </w:num>
  <w:num w:numId="6" w16cid:durableId="1294630732">
    <w:abstractNumId w:val="3"/>
  </w:num>
  <w:num w:numId="7" w16cid:durableId="21446879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23D"/>
    <w:rsid w:val="00053690"/>
    <w:rsid w:val="00053AF1"/>
    <w:rsid w:val="00087220"/>
    <w:rsid w:val="001B6504"/>
    <w:rsid w:val="00235F31"/>
    <w:rsid w:val="002F0936"/>
    <w:rsid w:val="00335135"/>
    <w:rsid w:val="00442C5D"/>
    <w:rsid w:val="00471127"/>
    <w:rsid w:val="00481028"/>
    <w:rsid w:val="006A604D"/>
    <w:rsid w:val="0078318D"/>
    <w:rsid w:val="007E628C"/>
    <w:rsid w:val="00946BDE"/>
    <w:rsid w:val="0095109C"/>
    <w:rsid w:val="00985F43"/>
    <w:rsid w:val="00A112B3"/>
    <w:rsid w:val="00A33B4B"/>
    <w:rsid w:val="00B67E55"/>
    <w:rsid w:val="00BB3998"/>
    <w:rsid w:val="00C0523D"/>
    <w:rsid w:val="00C55706"/>
    <w:rsid w:val="00CB0395"/>
    <w:rsid w:val="00CF7CE2"/>
    <w:rsid w:val="00DC7BA6"/>
    <w:rsid w:val="00E053A8"/>
    <w:rsid w:val="00E3244A"/>
    <w:rsid w:val="00E4181E"/>
    <w:rsid w:val="00E5716E"/>
    <w:rsid w:val="00E8765F"/>
    <w:rsid w:val="00ED4E4A"/>
    <w:rsid w:val="00ED79A5"/>
    <w:rsid w:val="00EE4269"/>
    <w:rsid w:val="00F17BF5"/>
    <w:rsid w:val="00F33F19"/>
    <w:rsid w:val="00F57B93"/>
    <w:rsid w:val="00F606E1"/>
    <w:rsid w:val="00F6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ACCE0"/>
  <w15:docId w15:val="{52740FBA-B084-4042-AEFB-884FFC10D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592"/>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link w:val="NoSpacing"/>
    <w:uiPriority w:val="1"/>
    <w:qFormat/>
    <w:locked/>
    <w:rsid w:val="00163592"/>
  </w:style>
  <w:style w:type="character" w:customStyle="1" w:styleId="ListParagraphChar">
    <w:name w:val="List Paragraph Char"/>
    <w:link w:val="ListParagraph"/>
    <w:uiPriority w:val="34"/>
    <w:qFormat/>
    <w:locked/>
    <w:rsid w:val="00163592"/>
    <w:rPr>
      <w:rFonts w:ascii="Times New Roman" w:eastAsia="Times New Roman" w:hAnsi="Times New Roman" w:cs="Times New Roman"/>
      <w:sz w:val="24"/>
      <w:szCs w:val="24"/>
    </w:rPr>
  </w:style>
  <w:style w:type="character" w:styleId="Strong">
    <w:name w:val="Strong"/>
    <w:basedOn w:val="DefaultParagraphFont"/>
    <w:uiPriority w:val="22"/>
    <w:qFormat/>
    <w:rsid w:val="00163592"/>
    <w:rPr>
      <w:b/>
      <w:bCs/>
    </w:rPr>
  </w:style>
  <w:style w:type="character" w:customStyle="1" w:styleId="vanity-namedomain">
    <w:name w:val="vanity-name__domain"/>
    <w:basedOn w:val="DefaultParagraphFont"/>
    <w:qFormat/>
    <w:rsid w:val="00163592"/>
  </w:style>
  <w:style w:type="character" w:customStyle="1" w:styleId="vanity-namedisplay-name">
    <w:name w:val="vanity-name__display-name"/>
    <w:basedOn w:val="DefaultParagraphFont"/>
    <w:qFormat/>
    <w:rsid w:val="00163592"/>
  </w:style>
  <w:style w:type="character" w:customStyle="1" w:styleId="BalloonTextChar">
    <w:name w:val="Balloon Text Char"/>
    <w:basedOn w:val="DefaultParagraphFont"/>
    <w:link w:val="BalloonText"/>
    <w:uiPriority w:val="99"/>
    <w:semiHidden/>
    <w:qFormat/>
    <w:rsid w:val="00561307"/>
    <w:rPr>
      <w:rFonts w:ascii="Tahoma" w:eastAsia="Times New Roman" w:hAnsi="Tahoma" w:cs="Tahoma"/>
      <w:sz w:val="16"/>
      <w:szCs w:val="16"/>
    </w:rPr>
  </w:style>
  <w:style w:type="character" w:customStyle="1" w:styleId="HeaderChar">
    <w:name w:val="Header Char"/>
    <w:basedOn w:val="DefaultParagraphFont"/>
    <w:link w:val="Header"/>
    <w:uiPriority w:val="99"/>
    <w:qFormat/>
    <w:rsid w:val="00561307"/>
  </w:style>
  <w:style w:type="character" w:customStyle="1" w:styleId="NoneA">
    <w:name w:val="None A"/>
    <w:qFormat/>
    <w:rsid w:val="00093DC6"/>
    <w:rPr>
      <w:lang w:val="en-US"/>
    </w:rPr>
  </w:style>
  <w:style w:type="character" w:styleId="Hyperlink">
    <w:name w:val="Hyperlink"/>
    <w:basedOn w:val="DefaultParagraphFont"/>
    <w:uiPriority w:val="99"/>
    <w:unhideWhenUsed/>
    <w:rsid w:val="00DC409A"/>
    <w:rPr>
      <w:color w:val="0000FF"/>
      <w:u w:val="single"/>
    </w:rPr>
  </w:style>
  <w:style w:type="character" w:customStyle="1" w:styleId="UnresolvedMention1">
    <w:name w:val="Unresolved Mention1"/>
    <w:basedOn w:val="DefaultParagraphFont"/>
    <w:uiPriority w:val="99"/>
    <w:semiHidden/>
    <w:unhideWhenUsed/>
    <w:qFormat/>
    <w:rsid w:val="00D00484"/>
    <w:rPr>
      <w:color w:val="605E5C"/>
      <w:shd w:val="clear" w:color="auto" w:fill="E1DFDD"/>
    </w:rPr>
  </w:style>
  <w:style w:type="character" w:customStyle="1" w:styleId="blackres1">
    <w:name w:val="blackres1"/>
    <w:qFormat/>
    <w:rsid w:val="008E06C7"/>
    <w:rPr>
      <w:rFonts w:ascii="Arial" w:hAnsi="Arial" w:cs="Arial"/>
      <w:color w:val="000000"/>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Spacing">
    <w:name w:val="No Spacing"/>
    <w:link w:val="NoSpacingChar"/>
    <w:uiPriority w:val="1"/>
    <w:qFormat/>
    <w:rsid w:val="00163592"/>
    <w:rPr>
      <w:sz w:val="24"/>
    </w:rPr>
  </w:style>
  <w:style w:type="paragraph" w:styleId="ListParagraph">
    <w:name w:val="List Paragraph"/>
    <w:basedOn w:val="Normal"/>
    <w:link w:val="ListParagraphChar"/>
    <w:qFormat/>
    <w:rsid w:val="00163592"/>
    <w:pPr>
      <w:ind w:left="720"/>
      <w:contextualSpacing/>
    </w:pPr>
  </w:style>
  <w:style w:type="paragraph" w:styleId="BalloonText">
    <w:name w:val="Balloon Text"/>
    <w:basedOn w:val="Normal"/>
    <w:link w:val="BalloonTextChar"/>
    <w:uiPriority w:val="99"/>
    <w:semiHidden/>
    <w:unhideWhenUsed/>
    <w:qFormat/>
    <w:rsid w:val="00561307"/>
    <w:rPr>
      <w:rFonts w:ascii="Tahoma" w:hAnsi="Tahoma" w:cs="Tahoma"/>
      <w:sz w:val="16"/>
      <w:szCs w:val="16"/>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61307"/>
    <w:pPr>
      <w:tabs>
        <w:tab w:val="center" w:pos="4680"/>
        <w:tab w:val="right" w:pos="9360"/>
      </w:tabs>
    </w:pPr>
    <w:rPr>
      <w:rFonts w:asciiTheme="minorHAnsi" w:eastAsiaTheme="minorHAnsi" w:hAnsiTheme="minorHAnsi" w:cstheme="minorBidi"/>
      <w:sz w:val="22"/>
      <w:szCs w:val="22"/>
    </w:rPr>
  </w:style>
  <w:style w:type="paragraph" w:styleId="NormalWeb">
    <w:name w:val="Normal (Web)"/>
    <w:basedOn w:val="Normal"/>
    <w:uiPriority w:val="99"/>
    <w:unhideWhenUsed/>
    <w:qFormat/>
    <w:rsid w:val="00B401DE"/>
    <w:pPr>
      <w:spacing w:beforeAutospacing="1" w:afterAutospacing="1"/>
    </w:pPr>
  </w:style>
  <w:style w:type="paragraph" w:styleId="ListBullet2">
    <w:name w:val="List Bullet 2"/>
    <w:basedOn w:val="Normal"/>
    <w:qFormat/>
    <w:rsid w:val="008E06C7"/>
    <w:rPr>
      <w:rFonts w:eastAsia="Calibri"/>
    </w:rPr>
  </w:style>
  <w:style w:type="paragraph" w:customStyle="1" w:styleId="ColorfulList-Accent11">
    <w:name w:val="Colorful List - Accent 11"/>
    <w:basedOn w:val="Normal"/>
    <w:qFormat/>
    <w:rsid w:val="008E06C7"/>
    <w:pPr>
      <w:spacing w:line="276" w:lineRule="auto"/>
      <w:ind w:left="720"/>
      <w:contextualSpacing/>
    </w:pPr>
    <w:rPr>
      <w:rFonts w:cs="Gautami"/>
    </w:rPr>
  </w:style>
  <w:style w:type="paragraph" w:customStyle="1" w:styleId="NoSpacing1">
    <w:name w:val="No Spacing1"/>
    <w:qFormat/>
    <w:rsid w:val="008E06C7"/>
    <w:pPr>
      <w:tabs>
        <w:tab w:val="left" w:pos="709"/>
      </w:tabs>
    </w:pPr>
    <w:rPr>
      <w:rFonts w:ascii="Calibri" w:eastAsia="DejaVu Sans" w:hAnsi="Calibri" w:cs="font314"/>
      <w:color w:val="00000A"/>
      <w:kern w:val="2"/>
      <w:sz w:val="24"/>
      <w:lang w:eastAsia="ar-SA"/>
    </w:rPr>
  </w:style>
  <w:style w:type="table" w:styleId="TableGrid">
    <w:name w:val="Table Grid"/>
    <w:basedOn w:val="TableNormal"/>
    <w:uiPriority w:val="39"/>
    <w:rsid w:val="001635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1963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DD053A-11F3-4248-A33A-A63258488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2235</Words>
  <Characters>12740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Raz</dc:creator>
  <dc:description/>
  <cp:lastModifiedBy>Kondal Reddy Thummeti</cp:lastModifiedBy>
  <cp:revision>10</cp:revision>
  <dcterms:created xsi:type="dcterms:W3CDTF">2025-09-25T16:18:00Z</dcterms:created>
  <dcterms:modified xsi:type="dcterms:W3CDTF">2026-01-08T15:46:00Z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GrammarlyDocumentId">
    <vt:lpwstr>75254cb96787a40f538bd9c9890a2460d221f852d0b11dbaca96246cc4e3879f</vt:lpwstr>
  </property>
  <property fmtid="{D5CDD505-2E9C-101B-9397-08002B2CF9AE}" pid="5" name="HyperlinksChanged">
    <vt:bool>false</vt:bool>
  </property>
  <property fmtid="{D5CDD505-2E9C-101B-9397-08002B2CF9AE}" pid="6" name="LinksUpToDate">
    <vt:bool>false</vt:bool>
  </property>
  <property fmtid="{D5CDD505-2E9C-101B-9397-08002B2CF9AE}" pid="7" name="MSIP_Label_4447dd6a-a4a1-440b-a6a3-9124ef1ee017_ActionId">
    <vt:lpwstr>3000b06f-ff6f-4d24-b17b-f0719d483c51</vt:lpwstr>
  </property>
  <property fmtid="{D5CDD505-2E9C-101B-9397-08002B2CF9AE}" pid="8" name="MSIP_Label_4447dd6a-a4a1-440b-a6a3-9124ef1ee017_ContentBits">
    <vt:lpwstr>0</vt:lpwstr>
  </property>
  <property fmtid="{D5CDD505-2E9C-101B-9397-08002B2CF9AE}" pid="9" name="MSIP_Label_4447dd6a-a4a1-440b-a6a3-9124ef1ee017_Enabled">
    <vt:lpwstr>true</vt:lpwstr>
  </property>
  <property fmtid="{D5CDD505-2E9C-101B-9397-08002B2CF9AE}" pid="10" name="MSIP_Label_4447dd6a-a4a1-440b-a6a3-9124ef1ee017_Method">
    <vt:lpwstr>Privileged</vt:lpwstr>
  </property>
  <property fmtid="{D5CDD505-2E9C-101B-9397-08002B2CF9AE}" pid="11" name="MSIP_Label_4447dd6a-a4a1-440b-a6a3-9124ef1ee017_Name">
    <vt:lpwstr>NO TECH DATA</vt:lpwstr>
  </property>
  <property fmtid="{D5CDD505-2E9C-101B-9397-08002B2CF9AE}" pid="12" name="MSIP_Label_4447dd6a-a4a1-440b-a6a3-9124ef1ee017_SetDate">
    <vt:lpwstr>2022-11-07T14:01:55Z</vt:lpwstr>
  </property>
  <property fmtid="{D5CDD505-2E9C-101B-9397-08002B2CF9AE}" pid="13" name="MSIP_Label_4447dd6a-a4a1-440b-a6a3-9124ef1ee017_SiteId">
    <vt:lpwstr>7a18110d-ef9b-4274-acef-e62ab0fe28ed</vt:lpwstr>
  </property>
  <property fmtid="{D5CDD505-2E9C-101B-9397-08002B2CF9AE}" pid="14" name="ScaleCrop">
    <vt:bool>false</vt:bool>
  </property>
  <property fmtid="{D5CDD505-2E9C-101B-9397-08002B2CF9AE}" pid="15" name="ShareDoc">
    <vt:bool>false</vt:bool>
  </property>
</Properties>
</file>