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8928" w14:textId="77777777" w:rsidR="00A94FB1" w:rsidRDefault="00000000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Name:-</w:t>
      </w:r>
      <w:proofErr w:type="gramEnd"/>
      <w:r>
        <w:rPr>
          <w:b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Anjaneya Prasad Chattu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6DC41B4" wp14:editId="4AD14BBD">
            <wp:simplePos x="0" y="0"/>
            <wp:positionH relativeFrom="column">
              <wp:posOffset>5100762</wp:posOffset>
            </wp:positionH>
            <wp:positionV relativeFrom="paragraph">
              <wp:posOffset>-11926</wp:posOffset>
            </wp:positionV>
            <wp:extent cx="771277" cy="779228"/>
            <wp:effectExtent l="0" t="0" r="0" b="0"/>
            <wp:wrapNone/>
            <wp:docPr id="25" name="image1.png" descr="AWS Certified Solutions Architect – Associate Certifi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 Certified Solutions Architect – Associate Certification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277" cy="7792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A537816" wp14:editId="4F32C972">
            <wp:simplePos x="0" y="0"/>
            <wp:positionH relativeFrom="column">
              <wp:posOffset>5866765</wp:posOffset>
            </wp:positionH>
            <wp:positionV relativeFrom="paragraph">
              <wp:posOffset>3810</wp:posOffset>
            </wp:positionV>
            <wp:extent cx="751840" cy="770890"/>
            <wp:effectExtent l="0" t="0" r="0" b="0"/>
            <wp:wrapNone/>
            <wp:docPr id="26" name="image2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770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DEAF35" w14:textId="77777777" w:rsidR="00A94FB1" w:rsidRDefault="00000000">
      <w:pPr>
        <w:spacing w:after="0" w:line="240" w:lineRule="auto"/>
        <w:jc w:val="both"/>
        <w:rPr>
          <w:b/>
        </w:rPr>
      </w:pPr>
      <w:r>
        <w:rPr>
          <w:b/>
        </w:rPr>
        <w:t>Senior .NET Full Stack Developer</w:t>
      </w:r>
    </w:p>
    <w:p w14:paraId="55F4387A" w14:textId="77777777" w:rsidR="00A94FB1" w:rsidRDefault="00000000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Email:-</w:t>
      </w:r>
      <w:proofErr w:type="gramEnd"/>
      <w:r>
        <w:rPr>
          <w:b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anjaneyaprasad.chat@gmail.com</w:t>
      </w:r>
    </w:p>
    <w:p w14:paraId="15279151" w14:textId="77777777" w:rsidR="00A94FB1" w:rsidRDefault="00000000">
      <w:pPr>
        <w:spacing w:after="0" w:line="240" w:lineRule="auto"/>
        <w:jc w:val="both"/>
        <w:rPr>
          <w:b/>
        </w:rPr>
      </w:pPr>
      <w:r>
        <w:rPr>
          <w:b/>
        </w:rPr>
        <w:t xml:space="preserve">Ph </w:t>
      </w:r>
      <w:proofErr w:type="gramStart"/>
      <w:r>
        <w:rPr>
          <w:b/>
        </w:rPr>
        <w:t>No:-</w:t>
      </w:r>
      <w:proofErr w:type="gramEnd"/>
      <w:r>
        <w:rPr>
          <w:b/>
        </w:rPr>
        <w:t xml:space="preserve"> </w:t>
      </w:r>
      <w:r>
        <w:rPr>
          <w:rFonts w:ascii="Arial" w:eastAsia="Arial" w:hAnsi="Arial" w:cs="Arial"/>
          <w:b/>
          <w:color w:val="222222"/>
          <w:sz w:val="20"/>
          <w:szCs w:val="20"/>
        </w:rPr>
        <w:t>267-544-7180</w:t>
      </w:r>
    </w:p>
    <w:p w14:paraId="23988C48" w14:textId="452F1952" w:rsidR="00A94FB1" w:rsidRDefault="00000000" w:rsidP="005E07CB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LinkedIn:-</w:t>
      </w:r>
      <w:proofErr w:type="gramEnd"/>
      <w:r w:rsidR="00CD6BD2">
        <w:rPr>
          <w:b/>
        </w:rPr>
        <w:t xml:space="preserve"> </w:t>
      </w:r>
      <w:hyperlink r:id="rId10" w:history="1">
        <w:r w:rsidR="005E07CB" w:rsidRPr="00BD3F23">
          <w:rPr>
            <w:rStyle w:val="Hyperlink"/>
            <w:b/>
          </w:rPr>
          <w:t>www.linkedin.com/in/anjaneyaprasad10</w:t>
        </w:r>
      </w:hyperlink>
    </w:p>
    <w:p w14:paraId="0A029B99" w14:textId="77777777" w:rsidR="005E07CB" w:rsidRDefault="005E07CB" w:rsidP="005E07CB">
      <w:pPr>
        <w:spacing w:after="0" w:line="240" w:lineRule="auto"/>
        <w:jc w:val="both"/>
        <w:rPr>
          <w:b/>
        </w:rPr>
      </w:pPr>
    </w:p>
    <w:p w14:paraId="2E4A750F" w14:textId="77777777" w:rsidR="00A94FB1" w:rsidRDefault="00000000">
      <w:pPr>
        <w:shd w:val="clear" w:color="auto" w:fill="EBF1DD"/>
        <w:spacing w:after="0" w:line="240" w:lineRule="auto"/>
        <w:ind w:right="27"/>
        <w:rPr>
          <w:b/>
          <w:u w:val="single"/>
        </w:rPr>
      </w:pPr>
      <w:r>
        <w:rPr>
          <w:b/>
          <w:u w:val="single"/>
        </w:rPr>
        <w:t>Professional Essence:</w:t>
      </w:r>
    </w:p>
    <w:p w14:paraId="79797E30" w14:textId="77777777" w:rsidR="00A94FB1" w:rsidRDefault="00A94FB1">
      <w:pPr>
        <w:spacing w:after="0" w:line="240" w:lineRule="auto"/>
        <w:ind w:left="360" w:hanging="360"/>
        <w:jc w:val="both"/>
        <w:rPr>
          <w:b/>
          <w:u w:val="single"/>
        </w:rPr>
      </w:pPr>
    </w:p>
    <w:p w14:paraId="44EAEB0D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>Experienced</w:t>
      </w:r>
      <w:r>
        <w:rPr>
          <w:b/>
          <w:color w:val="000000"/>
        </w:rPr>
        <w:t xml:space="preserve"> Senior .NET Full Stack Developer</w:t>
      </w:r>
      <w:r>
        <w:rPr>
          <w:color w:val="000000"/>
        </w:rPr>
        <w:t xml:space="preserve"> with </w:t>
      </w:r>
      <w:r>
        <w:rPr>
          <w:b/>
          <w:color w:val="000000"/>
        </w:rPr>
        <w:t>10+ years</w:t>
      </w:r>
      <w:r>
        <w:rPr>
          <w:color w:val="000000"/>
        </w:rPr>
        <w:t xml:space="preserve"> of success in designing, developing and deploying scalable, secure and cloud-native applications using modern frameworks and platforms. Holds certifications in AWS and Azure, with additional project experience in Google Cloud Platform</w:t>
      </w:r>
      <w:r>
        <w:rPr>
          <w:b/>
          <w:color w:val="000000"/>
        </w:rPr>
        <w:t xml:space="preserve"> </w:t>
      </w:r>
      <w:r>
        <w:rPr>
          <w:color w:val="000000"/>
        </w:rPr>
        <w:t>(GCP).</w:t>
      </w:r>
    </w:p>
    <w:p w14:paraId="0348360E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Proven ability to lead cross-functional teams across complete </w:t>
      </w:r>
      <w:r>
        <w:rPr>
          <w:b/>
          <w:color w:val="000000"/>
        </w:rPr>
        <w:t>SDLC phases</w:t>
      </w:r>
      <w:r>
        <w:rPr>
          <w:color w:val="000000"/>
        </w:rPr>
        <w:t xml:space="preserve">, utilizing </w:t>
      </w:r>
      <w:r>
        <w:rPr>
          <w:b/>
          <w:color w:val="000000"/>
        </w:rPr>
        <w:t>Agile</w:t>
      </w:r>
      <w:r>
        <w:rPr>
          <w:color w:val="000000"/>
        </w:rPr>
        <w:t xml:space="preserve">, </w:t>
      </w:r>
      <w:r>
        <w:rPr>
          <w:b/>
          <w:color w:val="000000"/>
        </w:rPr>
        <w:t>Scrum</w:t>
      </w:r>
      <w:r>
        <w:rPr>
          <w:color w:val="000000"/>
        </w:rPr>
        <w:t xml:space="preserve"> and </w:t>
      </w:r>
      <w:r>
        <w:rPr>
          <w:b/>
          <w:color w:val="000000"/>
        </w:rPr>
        <w:t>Kanban</w:t>
      </w:r>
      <w:r>
        <w:rPr>
          <w:color w:val="000000"/>
        </w:rPr>
        <w:t xml:space="preserve"> methodologies to align deliverables with business objectives. Skilled in driving modernization and digital transformation through DevOps and full-stack solutions.</w:t>
      </w:r>
    </w:p>
    <w:p w14:paraId="044E72E2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Deep proficiency in </w:t>
      </w:r>
      <w:r>
        <w:rPr>
          <w:b/>
          <w:color w:val="000000"/>
        </w:rPr>
        <w:t>ASP.NET Core Web API</w:t>
      </w:r>
      <w:r>
        <w:rPr>
          <w:color w:val="000000"/>
        </w:rPr>
        <w:t xml:space="preserve"> (5.0, 3.1), </w:t>
      </w:r>
      <w:r>
        <w:rPr>
          <w:b/>
          <w:color w:val="000000"/>
        </w:rPr>
        <w:t>ASP.NET MVC</w:t>
      </w:r>
      <w:r>
        <w:rPr>
          <w:color w:val="000000"/>
        </w:rPr>
        <w:t xml:space="preserve"> (4, 5), </w:t>
      </w:r>
      <w:r>
        <w:rPr>
          <w:b/>
          <w:color w:val="000000"/>
        </w:rPr>
        <w:t>ASP.NET Web API 2</w:t>
      </w:r>
      <w:r>
        <w:rPr>
          <w:color w:val="000000"/>
        </w:rPr>
        <w:t xml:space="preserve"> and </w:t>
      </w:r>
      <w:r>
        <w:rPr>
          <w:b/>
          <w:color w:val="000000"/>
        </w:rPr>
        <w:t>C#</w:t>
      </w:r>
      <w:r>
        <w:rPr>
          <w:color w:val="000000"/>
        </w:rPr>
        <w:t xml:space="preserve"> (versions 4.0–10). </w:t>
      </w:r>
    </w:p>
    <w:p w14:paraId="5099F9A1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Experienced in building modular systems using </w:t>
      </w:r>
      <w:r>
        <w:rPr>
          <w:b/>
          <w:color w:val="000000"/>
        </w:rPr>
        <w:t>CQRS</w:t>
      </w:r>
      <w:r>
        <w:rPr>
          <w:color w:val="000000"/>
        </w:rPr>
        <w:t xml:space="preserve">, </w:t>
      </w:r>
      <w:r>
        <w:rPr>
          <w:b/>
          <w:color w:val="000000"/>
        </w:rPr>
        <w:t>N-tier</w:t>
      </w:r>
      <w:r>
        <w:rPr>
          <w:color w:val="000000"/>
        </w:rPr>
        <w:t xml:space="preserve">, </w:t>
      </w:r>
      <w:r>
        <w:rPr>
          <w:b/>
          <w:color w:val="000000"/>
        </w:rPr>
        <w:t>Onion Architecture</w:t>
      </w:r>
      <w:r>
        <w:rPr>
          <w:color w:val="000000"/>
        </w:rPr>
        <w:t xml:space="preserve"> and </w:t>
      </w:r>
      <w:r>
        <w:rPr>
          <w:b/>
          <w:color w:val="000000"/>
        </w:rPr>
        <w:t>Domain-Driven Design (DDD)</w:t>
      </w:r>
      <w:r>
        <w:rPr>
          <w:color w:val="000000"/>
        </w:rPr>
        <w:t>. Extensive use of LINQ, DTOs, controllers, services and repository</w:t>
      </w:r>
      <w:r>
        <w:rPr>
          <w:b/>
          <w:color w:val="000000"/>
        </w:rPr>
        <w:t xml:space="preserve"> </w:t>
      </w:r>
      <w:r>
        <w:rPr>
          <w:color w:val="000000"/>
        </w:rPr>
        <w:t>patterns.</w:t>
      </w:r>
    </w:p>
    <w:p w14:paraId="3E0A88CB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Hands-on expertise in building dynamic, responsive UIs using </w:t>
      </w:r>
      <w:r>
        <w:rPr>
          <w:b/>
          <w:color w:val="000000"/>
        </w:rPr>
        <w:t>Angular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upto</w:t>
      </w:r>
      <w:proofErr w:type="spellEnd"/>
      <w:r>
        <w:rPr>
          <w:color w:val="000000"/>
        </w:rPr>
        <w:t xml:space="preserve"> 15), </w:t>
      </w:r>
      <w:r>
        <w:rPr>
          <w:b/>
          <w:color w:val="000000"/>
        </w:rPr>
        <w:t>React</w:t>
      </w:r>
      <w:r>
        <w:rPr>
          <w:color w:val="000000"/>
        </w:rPr>
        <w:t xml:space="preserve">, </w:t>
      </w:r>
      <w:r>
        <w:rPr>
          <w:b/>
          <w:color w:val="000000"/>
        </w:rPr>
        <w:t>Blazor</w:t>
      </w:r>
      <w:r>
        <w:rPr>
          <w:color w:val="000000"/>
        </w:rPr>
        <w:t xml:space="preserve">, </w:t>
      </w:r>
      <w:r>
        <w:rPr>
          <w:b/>
          <w:color w:val="000000"/>
        </w:rPr>
        <w:t>Ember.js</w:t>
      </w:r>
      <w:r>
        <w:rPr>
          <w:color w:val="000000"/>
        </w:rPr>
        <w:t xml:space="preserve">,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jQuery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 and </w:t>
      </w:r>
      <w:r>
        <w:rPr>
          <w:b/>
          <w:color w:val="000000"/>
        </w:rPr>
        <w:t>Bootstrap</w:t>
      </w:r>
      <w:r>
        <w:rPr>
          <w:color w:val="000000"/>
        </w:rPr>
        <w:t xml:space="preserve">. Strong focus on performance optimization, XSS protection and state management via </w:t>
      </w:r>
      <w:proofErr w:type="spellStart"/>
      <w:r>
        <w:rPr>
          <w:b/>
          <w:color w:val="000000"/>
        </w:rPr>
        <w:t>NgRx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RxJS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React Router</w:t>
      </w:r>
      <w:r>
        <w:rPr>
          <w:color w:val="000000"/>
        </w:rPr>
        <w:t>.</w:t>
      </w:r>
    </w:p>
    <w:p w14:paraId="352EB335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Experienced in cloud-native development using </w:t>
      </w:r>
      <w:r>
        <w:rPr>
          <w:b/>
          <w:color w:val="000000"/>
        </w:rPr>
        <w:t>Azure</w:t>
      </w:r>
      <w:r>
        <w:rPr>
          <w:color w:val="000000"/>
        </w:rPr>
        <w:t xml:space="preserve">, </w:t>
      </w:r>
      <w:r>
        <w:rPr>
          <w:b/>
          <w:color w:val="000000"/>
        </w:rPr>
        <w:t>AWS</w:t>
      </w:r>
      <w:r>
        <w:rPr>
          <w:color w:val="000000"/>
        </w:rPr>
        <w:t xml:space="preserve"> and </w:t>
      </w:r>
      <w:r>
        <w:rPr>
          <w:b/>
          <w:color w:val="000000"/>
        </w:rPr>
        <w:t>GCP</w:t>
      </w:r>
      <w:r>
        <w:rPr>
          <w:color w:val="000000"/>
        </w:rPr>
        <w:t>. Skilled with services such as Azure Functions, AWS Lambda, Google Cloud Functions, Cloud SQL, Google Cloud Endpoints, API Gateway, Azure Blob Storage, GCP Pub/Sub and Azure Virtual Network (</w:t>
      </w:r>
      <w:proofErr w:type="spellStart"/>
      <w:r>
        <w:rPr>
          <w:color w:val="000000"/>
        </w:rPr>
        <w:t>VNet</w:t>
      </w:r>
      <w:proofErr w:type="spellEnd"/>
      <w:r>
        <w:rPr>
          <w:color w:val="000000"/>
        </w:rPr>
        <w:t>). Proficient in infrastructure as code using Terraform and Google Cloud Deployment Manager.</w:t>
      </w:r>
    </w:p>
    <w:p w14:paraId="5B9DBB77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Expertise in designing, securing and optimizing </w:t>
      </w:r>
      <w:r>
        <w:rPr>
          <w:b/>
          <w:color w:val="000000"/>
        </w:rPr>
        <w:t>SQL Server</w:t>
      </w:r>
      <w:r>
        <w:rPr>
          <w:color w:val="000000"/>
        </w:rPr>
        <w:t xml:space="preserve">, </w:t>
      </w:r>
      <w:r>
        <w:rPr>
          <w:b/>
          <w:color w:val="000000"/>
        </w:rPr>
        <w:t>PostgreSQL</w:t>
      </w:r>
      <w:r>
        <w:rPr>
          <w:color w:val="000000"/>
        </w:rPr>
        <w:t xml:space="preserve">, </w:t>
      </w:r>
      <w:r>
        <w:rPr>
          <w:b/>
          <w:color w:val="000000"/>
        </w:rPr>
        <w:t>MySQL</w:t>
      </w:r>
      <w:r>
        <w:rPr>
          <w:color w:val="000000"/>
        </w:rPr>
        <w:t xml:space="preserve"> and NoSQL databases such as </w:t>
      </w:r>
      <w:r>
        <w:rPr>
          <w:b/>
          <w:color w:val="000000"/>
        </w:rPr>
        <w:t>MongoDB</w:t>
      </w:r>
      <w:r>
        <w:rPr>
          <w:color w:val="000000"/>
        </w:rPr>
        <w:t xml:space="preserve">, </w:t>
      </w:r>
      <w:r>
        <w:rPr>
          <w:b/>
          <w:color w:val="000000"/>
        </w:rPr>
        <w:t>Cosmos DB</w:t>
      </w:r>
      <w:r>
        <w:rPr>
          <w:color w:val="000000"/>
        </w:rPr>
        <w:t xml:space="preserve"> and </w:t>
      </w:r>
      <w:r>
        <w:rPr>
          <w:b/>
          <w:color w:val="000000"/>
        </w:rPr>
        <w:t>Cassandra</w:t>
      </w:r>
      <w:r>
        <w:rPr>
          <w:color w:val="000000"/>
        </w:rPr>
        <w:t>. Skilled in query optimization, indexing strategies, encryption and access control for high-throughput workloads.</w:t>
      </w:r>
    </w:p>
    <w:p w14:paraId="4D2D9B72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Built robust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and </w:t>
      </w:r>
      <w:r>
        <w:rPr>
          <w:b/>
          <w:color w:val="000000"/>
        </w:rPr>
        <w:t>SOAP-</w:t>
      </w:r>
      <w:r>
        <w:rPr>
          <w:color w:val="000000"/>
        </w:rPr>
        <w:t>based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services with </w:t>
      </w:r>
      <w:proofErr w:type="spellStart"/>
      <w:r>
        <w:rPr>
          <w:b/>
          <w:color w:val="000000"/>
        </w:rPr>
        <w:t>OpenAPI</w:t>
      </w:r>
      <w:proofErr w:type="spellEnd"/>
      <w:r>
        <w:rPr>
          <w:b/>
          <w:color w:val="000000"/>
        </w:rPr>
        <w:t xml:space="preserve"> (Swagger)</w:t>
      </w:r>
      <w:r>
        <w:rPr>
          <w:color w:val="000000"/>
        </w:rPr>
        <w:t xml:space="preserve">, </w:t>
      </w:r>
      <w:r>
        <w:rPr>
          <w:b/>
          <w:color w:val="000000"/>
        </w:rPr>
        <w:t>OAuth 2.0</w:t>
      </w:r>
      <w:r>
        <w:rPr>
          <w:color w:val="000000"/>
        </w:rPr>
        <w:t xml:space="preserve">, </w:t>
      </w:r>
      <w:r>
        <w:rPr>
          <w:b/>
          <w:color w:val="000000"/>
        </w:rPr>
        <w:t>OpenID Connect</w:t>
      </w:r>
      <w:r>
        <w:rPr>
          <w:color w:val="000000"/>
        </w:rPr>
        <w:t xml:space="preserve">, </w:t>
      </w:r>
      <w:r>
        <w:rPr>
          <w:b/>
          <w:color w:val="000000"/>
        </w:rPr>
        <w:t>AWS Cognito</w:t>
      </w:r>
      <w:r>
        <w:rPr>
          <w:color w:val="000000"/>
        </w:rPr>
        <w:t xml:space="preserve"> and </w:t>
      </w:r>
      <w:r>
        <w:rPr>
          <w:b/>
          <w:color w:val="000000"/>
        </w:rPr>
        <w:t>Google Identity Platform</w:t>
      </w:r>
      <w:r>
        <w:rPr>
          <w:color w:val="000000"/>
        </w:rPr>
        <w:t xml:space="preserve">. </w:t>
      </w:r>
    </w:p>
    <w:p w14:paraId="69B14EBC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Focus on API versioning, input validation and secure communication using </w:t>
      </w:r>
      <w:proofErr w:type="spellStart"/>
      <w:r>
        <w:rPr>
          <w:b/>
          <w:color w:val="000000"/>
        </w:rPr>
        <w:t>ServiceMix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ActiveMQ</w:t>
      </w:r>
      <w:r>
        <w:rPr>
          <w:color w:val="000000"/>
        </w:rPr>
        <w:t xml:space="preserve"> and </w:t>
      </w:r>
      <w:r>
        <w:rPr>
          <w:b/>
          <w:color w:val="000000"/>
        </w:rPr>
        <w:t>Apache Kafka</w:t>
      </w:r>
      <w:r>
        <w:rPr>
          <w:color w:val="000000"/>
        </w:rPr>
        <w:t>.</w:t>
      </w:r>
    </w:p>
    <w:p w14:paraId="522678D5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Extensive experience in building secure and efficient pipelines using </w:t>
      </w:r>
      <w:r>
        <w:rPr>
          <w:b/>
          <w:color w:val="000000"/>
        </w:rPr>
        <w:t>Azure DevOps</w:t>
      </w:r>
      <w:r>
        <w:rPr>
          <w:color w:val="000000"/>
        </w:rPr>
        <w:t xml:space="preserve">,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,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TeamCity</w:t>
      </w:r>
      <w:r>
        <w:rPr>
          <w:color w:val="000000"/>
        </w:rPr>
        <w:t xml:space="preserve">, </w:t>
      </w:r>
      <w:r>
        <w:rPr>
          <w:b/>
          <w:color w:val="000000"/>
        </w:rPr>
        <w:t>Bamboo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Build</w:t>
      </w:r>
      <w:r>
        <w:rPr>
          <w:color w:val="000000"/>
        </w:rPr>
        <w:t xml:space="preserve">. Configured pipelines with static analysis, vulnerability scans and automated testing. Used </w:t>
      </w:r>
      <w:r>
        <w:rPr>
          <w:b/>
          <w:color w:val="000000"/>
        </w:rPr>
        <w:t>Gradle</w:t>
      </w:r>
      <w:r>
        <w:rPr>
          <w:color w:val="000000"/>
        </w:rPr>
        <w:t xml:space="preserve"> and </w:t>
      </w:r>
      <w:r>
        <w:rPr>
          <w:b/>
          <w:color w:val="000000"/>
        </w:rPr>
        <w:t>Ant</w:t>
      </w:r>
      <w:r>
        <w:rPr>
          <w:color w:val="000000"/>
        </w:rPr>
        <w:t xml:space="preserve"> for dependency and build management.</w:t>
      </w:r>
    </w:p>
    <w:p w14:paraId="28F66ADB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Proficient in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Apache Mesos</w:t>
      </w:r>
      <w:r>
        <w:rPr>
          <w:color w:val="000000"/>
        </w:rPr>
        <w:t xml:space="preserve">, </w:t>
      </w:r>
      <w:r>
        <w:rPr>
          <w:b/>
          <w:color w:val="000000"/>
        </w:rPr>
        <w:t>Kubernetes (Amazon EKS, GKE)</w:t>
      </w:r>
      <w:r>
        <w:rPr>
          <w:color w:val="000000"/>
        </w:rPr>
        <w:t xml:space="preserve"> and deployment on servers like </w:t>
      </w:r>
      <w:r>
        <w:rPr>
          <w:b/>
          <w:color w:val="000000"/>
        </w:rPr>
        <w:t>Apache Tomcat</w:t>
      </w:r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GlassFish</w:t>
      </w:r>
      <w:proofErr w:type="spellEnd"/>
      <w:r>
        <w:rPr>
          <w:color w:val="000000"/>
        </w:rPr>
        <w:t xml:space="preserve">. </w:t>
      </w:r>
    </w:p>
    <w:p w14:paraId="106E277B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Skilled in using </w:t>
      </w:r>
      <w:r>
        <w:rPr>
          <w:b/>
          <w:color w:val="000000"/>
        </w:rPr>
        <w:t>Helm</w:t>
      </w:r>
      <w:r>
        <w:rPr>
          <w:color w:val="000000"/>
        </w:rPr>
        <w:t xml:space="preserve"> for Kubernetes configuration standardization and deploying secure containerized microservices.</w:t>
      </w:r>
    </w:p>
    <w:p w14:paraId="6CED5DF1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Ensures code quality using </w:t>
      </w:r>
      <w:r>
        <w:rPr>
          <w:b/>
          <w:color w:val="000000"/>
        </w:rPr>
        <w:t>SonarQube</w:t>
      </w:r>
      <w:r>
        <w:rPr>
          <w:color w:val="000000"/>
        </w:rPr>
        <w:t xml:space="preserve">, </w:t>
      </w:r>
      <w:r>
        <w:rPr>
          <w:b/>
          <w:color w:val="000000"/>
        </w:rPr>
        <w:t>ReSharper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CheckStyle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PMD</w:t>
      </w:r>
      <w:r>
        <w:rPr>
          <w:color w:val="000000"/>
        </w:rPr>
        <w:t xml:space="preserve">. Experienced in unit testing with </w:t>
      </w:r>
      <w:proofErr w:type="spellStart"/>
      <w:r>
        <w:rPr>
          <w:b/>
          <w:color w:val="000000"/>
        </w:rPr>
        <w:t>NUnit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JUnit</w:t>
      </w:r>
      <w:r>
        <w:rPr>
          <w:color w:val="000000"/>
        </w:rPr>
        <w:t xml:space="preserve">, </w:t>
      </w:r>
      <w:r>
        <w:rPr>
          <w:b/>
          <w:color w:val="000000"/>
        </w:rPr>
        <w:t>Jasmine</w:t>
      </w:r>
      <w:r>
        <w:rPr>
          <w:color w:val="000000"/>
        </w:rPr>
        <w:t xml:space="preserve"> and </w:t>
      </w:r>
      <w:r>
        <w:rPr>
          <w:b/>
          <w:color w:val="000000"/>
        </w:rPr>
        <w:t>Mocha</w:t>
      </w:r>
      <w:r>
        <w:rPr>
          <w:color w:val="000000"/>
        </w:rPr>
        <w:t xml:space="preserve"> and in API testing using </w:t>
      </w:r>
      <w:r>
        <w:rPr>
          <w:b/>
          <w:color w:val="000000"/>
        </w:rPr>
        <w:t>Postman</w:t>
      </w:r>
      <w:r>
        <w:rPr>
          <w:color w:val="000000"/>
        </w:rPr>
        <w:t xml:space="preserve">, </w:t>
      </w:r>
      <w:r>
        <w:rPr>
          <w:b/>
          <w:color w:val="000000"/>
        </w:rPr>
        <w:t>SoapUI</w:t>
      </w:r>
      <w:r>
        <w:rPr>
          <w:color w:val="000000"/>
        </w:rPr>
        <w:t xml:space="preserve"> and performance validation tools. Recommends </w:t>
      </w:r>
      <w:r>
        <w:rPr>
          <w:b/>
          <w:color w:val="000000"/>
        </w:rPr>
        <w:t>Cypress</w:t>
      </w:r>
      <w:r>
        <w:rPr>
          <w:color w:val="000000"/>
        </w:rPr>
        <w:t xml:space="preserve"> and </w:t>
      </w:r>
      <w:r>
        <w:rPr>
          <w:b/>
          <w:color w:val="000000"/>
        </w:rPr>
        <w:t>Selenium</w:t>
      </w:r>
      <w:r>
        <w:rPr>
          <w:color w:val="000000"/>
        </w:rPr>
        <w:t xml:space="preserve"> for full E2E automation.</w:t>
      </w:r>
    </w:p>
    <w:p w14:paraId="6939D298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Set up real-time logging and performance monitoring using </w:t>
      </w:r>
      <w:r>
        <w:rPr>
          <w:b/>
          <w:color w:val="000000"/>
        </w:rPr>
        <w:t>ELK Stack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Serilog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, </w:t>
      </w:r>
      <w:r>
        <w:rPr>
          <w:b/>
          <w:color w:val="000000"/>
        </w:rPr>
        <w:t>Application Insights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Stackdriver</w:t>
      </w:r>
      <w:proofErr w:type="spellEnd"/>
      <w:r>
        <w:rPr>
          <w:b/>
          <w:color w:val="000000"/>
        </w:rPr>
        <w:t xml:space="preserve"> Logging</w:t>
      </w:r>
      <w:r>
        <w:rPr>
          <w:color w:val="000000"/>
        </w:rPr>
        <w:t xml:space="preserve"> and </w:t>
      </w:r>
      <w:r>
        <w:rPr>
          <w:b/>
          <w:color w:val="000000"/>
        </w:rPr>
        <w:t>CloudWatch</w:t>
      </w:r>
      <w:r>
        <w:rPr>
          <w:color w:val="000000"/>
        </w:rPr>
        <w:t>. Skilled in proactive alert configuration and root cause analysis.</w:t>
      </w:r>
    </w:p>
    <w:p w14:paraId="6A510EB9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Applied security best practices across the stack using </w:t>
      </w:r>
      <w:r>
        <w:rPr>
          <w:b/>
          <w:color w:val="000000"/>
        </w:rPr>
        <w:t>OWASP</w:t>
      </w:r>
      <w:r>
        <w:rPr>
          <w:color w:val="000000"/>
        </w:rPr>
        <w:t xml:space="preserve"> guidelines, </w:t>
      </w:r>
      <w:r>
        <w:rPr>
          <w:b/>
          <w:color w:val="000000"/>
        </w:rPr>
        <w:t>input sanitization</w:t>
      </w:r>
      <w:r>
        <w:rPr>
          <w:color w:val="000000"/>
        </w:rPr>
        <w:t xml:space="preserve">, secure session handling, </w:t>
      </w:r>
      <w:r>
        <w:rPr>
          <w:b/>
          <w:color w:val="000000"/>
        </w:rPr>
        <w:t>HTTPS</w:t>
      </w:r>
      <w:r>
        <w:rPr>
          <w:color w:val="000000"/>
        </w:rPr>
        <w:t xml:space="preserve">, </w:t>
      </w:r>
      <w:r>
        <w:rPr>
          <w:b/>
          <w:color w:val="000000"/>
        </w:rPr>
        <w:t>firewall rules</w:t>
      </w:r>
      <w:r>
        <w:rPr>
          <w:color w:val="000000"/>
        </w:rPr>
        <w:t xml:space="preserve">, </w:t>
      </w:r>
      <w:r>
        <w:rPr>
          <w:b/>
          <w:color w:val="000000"/>
        </w:rPr>
        <w:t>role-based access control</w:t>
      </w:r>
      <w:r>
        <w:rPr>
          <w:color w:val="000000"/>
        </w:rPr>
        <w:t xml:space="preserve"> and </w:t>
      </w:r>
      <w:r>
        <w:rPr>
          <w:b/>
          <w:color w:val="000000"/>
        </w:rPr>
        <w:t>field-level encryption</w:t>
      </w:r>
      <w:r>
        <w:rPr>
          <w:color w:val="000000"/>
        </w:rPr>
        <w:t>. Hands-on experience with secure CI/CD, image vulnerability scans and API gateway policies.</w:t>
      </w:r>
    </w:p>
    <w:p w14:paraId="42AEB290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18"/>
          <w:szCs w:val="18"/>
        </w:rPr>
      </w:pPr>
      <w:r>
        <w:rPr>
          <w:color w:val="000000"/>
        </w:rPr>
        <w:t xml:space="preserve">Created architecture diagrams, runbooks and developer onboarding guides using </w:t>
      </w:r>
      <w:r>
        <w:rPr>
          <w:b/>
          <w:color w:val="000000"/>
        </w:rPr>
        <w:t>Confluence</w:t>
      </w:r>
      <w:r>
        <w:rPr>
          <w:color w:val="000000"/>
        </w:rPr>
        <w:t xml:space="preserve">, </w:t>
      </w:r>
      <w:r>
        <w:rPr>
          <w:b/>
          <w:color w:val="000000"/>
        </w:rPr>
        <w:t>GitLab Wiki</w:t>
      </w:r>
      <w:r>
        <w:rPr>
          <w:color w:val="000000"/>
        </w:rPr>
        <w:t xml:space="preserve">, </w:t>
      </w:r>
      <w:r>
        <w:rPr>
          <w:b/>
          <w:color w:val="000000"/>
        </w:rPr>
        <w:t>Bitbucket Wiki</w:t>
      </w:r>
      <w:r>
        <w:rPr>
          <w:color w:val="000000"/>
        </w:rPr>
        <w:t xml:space="preserve"> and </w:t>
      </w:r>
      <w:r>
        <w:rPr>
          <w:b/>
          <w:color w:val="000000"/>
        </w:rPr>
        <w:t>SharePoint</w:t>
      </w:r>
      <w:r>
        <w:rPr>
          <w:color w:val="000000"/>
        </w:rPr>
        <w:t>, promoting cross-team transparency and maintainable project knowledge.</w:t>
      </w:r>
    </w:p>
    <w:p w14:paraId="4305129B" w14:textId="77777777" w:rsidR="00A94FB1" w:rsidRDefault="00A94FB1">
      <w:pPr>
        <w:spacing w:after="0" w:line="240" w:lineRule="auto"/>
        <w:jc w:val="both"/>
        <w:rPr>
          <w:b/>
          <w:u w:val="single"/>
        </w:rPr>
      </w:pPr>
    </w:p>
    <w:p w14:paraId="34A7AB69" w14:textId="77777777" w:rsidR="00A94FB1" w:rsidRDefault="00000000">
      <w:pPr>
        <w:shd w:val="clear" w:color="auto" w:fill="EBF1DD"/>
        <w:spacing w:after="0" w:line="240" w:lineRule="auto"/>
        <w:ind w:right="27"/>
        <w:rPr>
          <w:b/>
          <w:u w:val="single"/>
        </w:rPr>
      </w:pPr>
      <w:r>
        <w:rPr>
          <w:b/>
          <w:u w:val="single"/>
        </w:rPr>
        <w:t>Job Chronology:</w:t>
      </w:r>
    </w:p>
    <w:p w14:paraId="1F67B297" w14:textId="77777777" w:rsidR="00A94FB1" w:rsidRDefault="00A94FB1">
      <w:pPr>
        <w:spacing w:after="0" w:line="240" w:lineRule="auto"/>
        <w:ind w:left="-540" w:right="90" w:firstLine="540"/>
      </w:pPr>
    </w:p>
    <w:p w14:paraId="683AFD5B" w14:textId="77777777" w:rsidR="00A94FB1" w:rsidRDefault="00000000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Client:-</w:t>
      </w:r>
      <w:proofErr w:type="gramEnd"/>
      <w:r>
        <w:rPr>
          <w:b/>
        </w:rPr>
        <w:t xml:space="preserve"> State Street |Boston, MA|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</w:t>
      </w:r>
      <w:proofErr w:type="gramStart"/>
      <w:r>
        <w:rPr>
          <w:b/>
        </w:rPr>
        <w:t>Duration:-</w:t>
      </w:r>
      <w:proofErr w:type="gramEnd"/>
      <w:r>
        <w:rPr>
          <w:b/>
        </w:rPr>
        <w:t xml:space="preserve"> Sep 2023 - Till Date</w:t>
      </w:r>
    </w:p>
    <w:p w14:paraId="3A16763C" w14:textId="77777777" w:rsidR="00A94FB1" w:rsidRDefault="00000000">
      <w:pPr>
        <w:spacing w:after="0" w:line="240" w:lineRule="auto"/>
        <w:jc w:val="both"/>
        <w:rPr>
          <w:b/>
        </w:rPr>
      </w:pPr>
      <w:r>
        <w:rPr>
          <w:b/>
        </w:rPr>
        <w:t>Senior .NET Full Stack Developer</w:t>
      </w:r>
    </w:p>
    <w:p w14:paraId="0AC29E09" w14:textId="77777777" w:rsidR="00A94FB1" w:rsidRDefault="00A94FB1">
      <w:pPr>
        <w:spacing w:after="0" w:line="240" w:lineRule="auto"/>
        <w:jc w:val="both"/>
        <w:rPr>
          <w:b/>
        </w:rPr>
      </w:pPr>
    </w:p>
    <w:p w14:paraId="6735889F" w14:textId="77777777" w:rsidR="00A94FB1" w:rsidRDefault="00000000">
      <w:pPr>
        <w:spacing w:after="0" w:line="240" w:lineRule="auto"/>
        <w:ind w:right="90"/>
        <w:rPr>
          <w:b/>
          <w:u w:val="single"/>
        </w:rPr>
      </w:pPr>
      <w:r>
        <w:rPr>
          <w:b/>
          <w:u w:val="single"/>
        </w:rPr>
        <w:t>Key Responsibilities:</w:t>
      </w:r>
    </w:p>
    <w:p w14:paraId="0BC7354D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18"/>
          <w:szCs w:val="18"/>
        </w:rPr>
      </w:pPr>
      <w:r>
        <w:rPr>
          <w:color w:val="000000"/>
        </w:rPr>
        <w:lastRenderedPageBreak/>
        <w:t xml:space="preserve">Collaborated with cross-functional teams, product owners and stakeholders to gather functional and non-functional requirements, define modernization goals and plan delivery timelines using </w:t>
      </w:r>
      <w:r>
        <w:rPr>
          <w:b/>
          <w:color w:val="000000"/>
        </w:rPr>
        <w:t>Agile methodologies</w:t>
      </w:r>
      <w:r>
        <w:rPr>
          <w:color w:val="000000"/>
        </w:rPr>
        <w:t xml:space="preserve"> including </w:t>
      </w:r>
      <w:r>
        <w:rPr>
          <w:b/>
          <w:color w:val="000000"/>
        </w:rPr>
        <w:t>Scrum</w:t>
      </w:r>
      <w:r>
        <w:rPr>
          <w:color w:val="000000"/>
        </w:rPr>
        <w:t xml:space="preserve"> and </w:t>
      </w:r>
      <w:r>
        <w:rPr>
          <w:b/>
          <w:color w:val="000000"/>
        </w:rPr>
        <w:t>Kanban</w:t>
      </w:r>
      <w:r>
        <w:rPr>
          <w:color w:val="000000"/>
        </w:rPr>
        <w:t>.</w:t>
      </w:r>
    </w:p>
    <w:p w14:paraId="74546FE9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18"/>
          <w:szCs w:val="18"/>
        </w:rPr>
      </w:pPr>
      <w:r>
        <w:rPr>
          <w:color w:val="000000"/>
        </w:rPr>
        <w:t xml:space="preserve">Architected scalable, modular and loosely coupled solutions using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 and </w:t>
      </w:r>
      <w:r>
        <w:rPr>
          <w:b/>
          <w:color w:val="000000"/>
        </w:rPr>
        <w:t>CQRS</w:t>
      </w:r>
      <w:r>
        <w:rPr>
          <w:color w:val="000000"/>
        </w:rPr>
        <w:t xml:space="preserve"> patterns, following best practices for enterprise-grade system design.</w:t>
      </w:r>
    </w:p>
    <w:p w14:paraId="66562C89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18"/>
          <w:szCs w:val="18"/>
        </w:rPr>
      </w:pPr>
      <w:r>
        <w:rPr>
          <w:color w:val="000000"/>
        </w:rPr>
        <w:t xml:space="preserve">Provisioned and configured development environments using </w:t>
      </w:r>
      <w:r>
        <w:rPr>
          <w:b/>
          <w:color w:val="000000"/>
        </w:rPr>
        <w:t>Visual Studio</w:t>
      </w:r>
      <w:r>
        <w:rPr>
          <w:color w:val="000000"/>
        </w:rPr>
        <w:t xml:space="preserve">, </w:t>
      </w:r>
      <w:r>
        <w:rPr>
          <w:b/>
          <w:color w:val="000000"/>
        </w:rPr>
        <w:t>.NET SDKs</w:t>
      </w:r>
      <w:r>
        <w:rPr>
          <w:color w:val="000000"/>
        </w:rPr>
        <w:t xml:space="preserve">, </w:t>
      </w:r>
      <w:r>
        <w:rPr>
          <w:b/>
          <w:color w:val="000000"/>
        </w:rPr>
        <w:t>Node.js</w:t>
      </w:r>
      <w:r>
        <w:rPr>
          <w:color w:val="000000"/>
        </w:rPr>
        <w:t xml:space="preserve">, </w:t>
      </w:r>
      <w:r>
        <w:rPr>
          <w:b/>
          <w:color w:val="000000"/>
        </w:rPr>
        <w:t>Angular CLI</w:t>
      </w:r>
      <w:r>
        <w:rPr>
          <w:color w:val="000000"/>
        </w:rPr>
        <w:t xml:space="preserve"> and cloud-based infrastructure on </w:t>
      </w:r>
      <w:r>
        <w:rPr>
          <w:b/>
          <w:color w:val="000000"/>
        </w:rPr>
        <w:t>Azure</w:t>
      </w:r>
      <w:r>
        <w:rPr>
          <w:color w:val="000000"/>
        </w:rPr>
        <w:t xml:space="preserve">, including Azure </w:t>
      </w:r>
      <w:r>
        <w:t>Resource</w:t>
      </w:r>
      <w:r>
        <w:rPr>
          <w:color w:val="000000"/>
        </w:rPr>
        <w:t xml:space="preserve"> Groups, Azure Virtual Machines (VMs) and Azure Virtual Network (</w:t>
      </w:r>
      <w:proofErr w:type="spellStart"/>
      <w:r>
        <w:rPr>
          <w:color w:val="000000"/>
        </w:rPr>
        <w:t>VNet</w:t>
      </w:r>
      <w:proofErr w:type="spellEnd"/>
      <w:r>
        <w:rPr>
          <w:color w:val="000000"/>
        </w:rPr>
        <w:t>).</w:t>
      </w:r>
    </w:p>
    <w:p w14:paraId="12F77D62" w14:textId="77777777" w:rsidR="00A94F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18"/>
          <w:szCs w:val="18"/>
        </w:rPr>
      </w:pPr>
      <w:r>
        <w:rPr>
          <w:color w:val="000000"/>
        </w:rPr>
        <w:t xml:space="preserve">Designed and developed secure and high-performance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using </w:t>
      </w:r>
      <w:r>
        <w:rPr>
          <w:b/>
          <w:color w:val="000000"/>
        </w:rPr>
        <w:t>ASP.NET Core Web API 5.0</w:t>
      </w:r>
      <w:r>
        <w:rPr>
          <w:color w:val="000000"/>
        </w:rPr>
        <w:t xml:space="preserve"> and </w:t>
      </w:r>
      <w:r>
        <w:rPr>
          <w:b/>
          <w:color w:val="000000"/>
        </w:rPr>
        <w:t>C# 10</w:t>
      </w:r>
      <w:r>
        <w:rPr>
          <w:color w:val="000000"/>
        </w:rPr>
        <w:t>, implementing SOLID</w:t>
      </w:r>
      <w:r>
        <w:rPr>
          <w:b/>
          <w:color w:val="000000"/>
        </w:rPr>
        <w:t xml:space="preserve"> </w:t>
      </w:r>
      <w:r>
        <w:rPr>
          <w:color w:val="000000"/>
        </w:rPr>
        <w:t>principles, clean</w:t>
      </w:r>
      <w:r>
        <w:rPr>
          <w:b/>
          <w:color w:val="000000"/>
        </w:rPr>
        <w:t xml:space="preserve"> </w:t>
      </w:r>
      <w:r>
        <w:rPr>
          <w:color w:val="000000"/>
        </w:rPr>
        <w:t>architecture and Domain</w:t>
      </w:r>
      <w:r>
        <w:rPr>
          <w:b/>
          <w:color w:val="000000"/>
        </w:rPr>
        <w:t>-</w:t>
      </w:r>
      <w:r>
        <w:rPr>
          <w:color w:val="000000"/>
        </w:rPr>
        <w:t>Driven</w:t>
      </w:r>
      <w:r>
        <w:rPr>
          <w:b/>
          <w:color w:val="000000"/>
        </w:rPr>
        <w:t xml:space="preserve"> </w:t>
      </w:r>
      <w:r>
        <w:rPr>
          <w:color w:val="000000"/>
        </w:rPr>
        <w:t>Design</w:t>
      </w:r>
      <w:r>
        <w:rPr>
          <w:b/>
          <w:color w:val="000000"/>
        </w:rPr>
        <w:t xml:space="preserve"> </w:t>
      </w:r>
      <w:r>
        <w:rPr>
          <w:color w:val="000000"/>
        </w:rPr>
        <w:t>(DDD).</w:t>
      </w:r>
    </w:p>
    <w:p w14:paraId="3B91C483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modular backend layers by defining </w:t>
      </w:r>
      <w:r>
        <w:rPr>
          <w:b/>
          <w:color w:val="000000"/>
        </w:rPr>
        <w:t>DTOs</w:t>
      </w:r>
      <w:r>
        <w:rPr>
          <w:color w:val="000000"/>
        </w:rPr>
        <w:t xml:space="preserve">, </w:t>
      </w:r>
      <w:r>
        <w:rPr>
          <w:b/>
          <w:color w:val="000000"/>
        </w:rPr>
        <w:t>controller classes</w:t>
      </w:r>
      <w:r>
        <w:rPr>
          <w:color w:val="000000"/>
        </w:rPr>
        <w:t xml:space="preserve">, </w:t>
      </w:r>
      <w:r>
        <w:rPr>
          <w:b/>
          <w:color w:val="000000"/>
        </w:rPr>
        <w:t>service layers</w:t>
      </w:r>
      <w:r>
        <w:rPr>
          <w:color w:val="000000"/>
        </w:rPr>
        <w:t xml:space="preserve"> and </w:t>
      </w:r>
      <w:r>
        <w:rPr>
          <w:b/>
          <w:color w:val="000000"/>
        </w:rPr>
        <w:t>repository patterns</w:t>
      </w:r>
      <w:r>
        <w:rPr>
          <w:color w:val="000000"/>
        </w:rPr>
        <w:t>, ensuring separation of concerns and maintainability.</w:t>
      </w:r>
    </w:p>
    <w:p w14:paraId="622C99FF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Dependency Injection</w:t>
      </w:r>
      <w:r>
        <w:rPr>
          <w:color w:val="000000"/>
        </w:rPr>
        <w:t xml:space="preserve">, middleware pipelines, global </w:t>
      </w:r>
      <w:r>
        <w:rPr>
          <w:b/>
          <w:color w:val="000000"/>
        </w:rPr>
        <w:t>exception handling</w:t>
      </w:r>
      <w:r>
        <w:rPr>
          <w:color w:val="000000"/>
        </w:rPr>
        <w:t xml:space="preserve"> and secure logging across services to enhance fault tolerance and code extensibility.</w:t>
      </w:r>
    </w:p>
    <w:p w14:paraId="641CC59E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Entity Framework Core</w:t>
      </w:r>
      <w:r>
        <w:rPr>
          <w:color w:val="000000"/>
        </w:rPr>
        <w:t xml:space="preserve"> as ORM with </w:t>
      </w:r>
      <w:r>
        <w:rPr>
          <w:b/>
          <w:color w:val="000000"/>
        </w:rPr>
        <w:t>LINQ</w:t>
      </w:r>
      <w:r>
        <w:rPr>
          <w:color w:val="000000"/>
        </w:rPr>
        <w:t xml:space="preserve"> to perform optimized data access, supporting complex queries and enabling </w:t>
      </w:r>
      <w:r>
        <w:rPr>
          <w:b/>
          <w:color w:val="000000"/>
        </w:rPr>
        <w:t>code-first migrations</w:t>
      </w:r>
      <w:r>
        <w:rPr>
          <w:color w:val="000000"/>
        </w:rPr>
        <w:t xml:space="preserve"> for schema evolution.</w:t>
      </w:r>
    </w:p>
    <w:p w14:paraId="3ED63383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Designed and managed relational and NoSQL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databases including </w:t>
      </w:r>
      <w:r>
        <w:rPr>
          <w:b/>
          <w:color w:val="000000"/>
        </w:rPr>
        <w:t>SQL Server</w:t>
      </w:r>
      <w:r>
        <w:rPr>
          <w:color w:val="000000"/>
        </w:rPr>
        <w:t xml:space="preserve"> and </w:t>
      </w:r>
      <w:r>
        <w:rPr>
          <w:b/>
          <w:color w:val="000000"/>
        </w:rPr>
        <w:t>Cosmos DB</w:t>
      </w:r>
      <w:r>
        <w:rPr>
          <w:color w:val="000000"/>
        </w:rPr>
        <w:t>, optimizing schema structures, indexing strategies and transactional performance.</w:t>
      </w:r>
    </w:p>
    <w:p w14:paraId="3A82FEC2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Engineered high-throughput microservices and integrated them with real-time distributed systems using </w:t>
      </w:r>
      <w:r>
        <w:rPr>
          <w:b/>
          <w:color w:val="000000"/>
        </w:rPr>
        <w:t>Apache Kafka</w:t>
      </w:r>
      <w:r>
        <w:rPr>
          <w:color w:val="000000"/>
        </w:rPr>
        <w:t>, supporting event-driven communication and asynchronous messaging.</w:t>
      </w:r>
    </w:p>
    <w:p w14:paraId="4E742DF8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responsive, modular and reusable UI components using </w:t>
      </w:r>
      <w:r>
        <w:rPr>
          <w:b/>
          <w:color w:val="000000"/>
        </w:rPr>
        <w:t>Angular 15</w:t>
      </w:r>
      <w:r>
        <w:rPr>
          <w:color w:val="000000"/>
        </w:rPr>
        <w:t xml:space="preserve">,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RxJS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NgRx</w:t>
      </w:r>
      <w:proofErr w:type="spellEnd"/>
      <w:r>
        <w:rPr>
          <w:color w:val="000000"/>
        </w:rPr>
        <w:t xml:space="preserve"> for state management. Enhanced styling consistency using </w:t>
      </w:r>
      <w:r>
        <w:rPr>
          <w:b/>
          <w:color w:val="000000"/>
        </w:rPr>
        <w:t>Bootstrap</w:t>
      </w:r>
      <w:r>
        <w:rPr>
          <w:color w:val="000000"/>
        </w:rPr>
        <w:t xml:space="preserve"> and ensured mobile responsiveness with </w:t>
      </w:r>
      <w:r>
        <w:rPr>
          <w:b/>
          <w:color w:val="000000"/>
        </w:rPr>
        <w:t>HTML5</w:t>
      </w:r>
      <w:r>
        <w:rPr>
          <w:color w:val="000000"/>
        </w:rPr>
        <w:t xml:space="preserve"> and </w:t>
      </w:r>
      <w:r>
        <w:rPr>
          <w:b/>
          <w:color w:val="000000"/>
        </w:rPr>
        <w:t>CSS3</w:t>
      </w:r>
      <w:r>
        <w:rPr>
          <w:color w:val="000000"/>
        </w:rPr>
        <w:t>.</w:t>
      </w:r>
    </w:p>
    <w:p w14:paraId="5A146699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third-party APIs and external services using </w:t>
      </w:r>
      <w:r>
        <w:rPr>
          <w:b/>
          <w:color w:val="000000"/>
        </w:rPr>
        <w:t>OAuth 2.0</w:t>
      </w:r>
      <w:r>
        <w:rPr>
          <w:color w:val="000000"/>
        </w:rPr>
        <w:t xml:space="preserve">, </w:t>
      </w:r>
      <w:r>
        <w:rPr>
          <w:b/>
          <w:color w:val="000000"/>
        </w:rPr>
        <w:t>OpenID Connect</w:t>
      </w:r>
      <w:r>
        <w:rPr>
          <w:color w:val="000000"/>
        </w:rPr>
        <w:t xml:space="preserve"> and token-based authentication. Ensured interface compatibility using </w:t>
      </w:r>
      <w:proofErr w:type="spellStart"/>
      <w:r>
        <w:rPr>
          <w:b/>
          <w:color w:val="000000"/>
        </w:rPr>
        <w:t>OpenAPI</w:t>
      </w:r>
      <w:proofErr w:type="spellEnd"/>
      <w:r>
        <w:rPr>
          <w:b/>
          <w:color w:val="000000"/>
        </w:rPr>
        <w:t>/Swagger</w:t>
      </w:r>
      <w:r>
        <w:rPr>
          <w:color w:val="000000"/>
        </w:rPr>
        <w:t xml:space="preserve"> specifications.</w:t>
      </w:r>
    </w:p>
    <w:p w14:paraId="5BB0DDD0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</w:t>
      </w:r>
      <w:r>
        <w:rPr>
          <w:b/>
          <w:color w:val="000000"/>
        </w:rPr>
        <w:t>unit testing</w:t>
      </w:r>
      <w:r>
        <w:rPr>
          <w:color w:val="000000"/>
        </w:rPr>
        <w:t xml:space="preserve"> using </w:t>
      </w:r>
      <w:proofErr w:type="spellStart"/>
      <w:r>
        <w:rPr>
          <w:b/>
          <w:color w:val="000000"/>
        </w:rPr>
        <w:t>xUnit</w:t>
      </w:r>
      <w:proofErr w:type="spellEnd"/>
      <w:r>
        <w:rPr>
          <w:color w:val="000000"/>
        </w:rPr>
        <w:t xml:space="preserve"> for backend logic and </w:t>
      </w:r>
      <w:r>
        <w:rPr>
          <w:b/>
          <w:color w:val="000000"/>
        </w:rPr>
        <w:t>Jasmine</w:t>
      </w:r>
      <w:r>
        <w:rPr>
          <w:color w:val="000000"/>
        </w:rPr>
        <w:t xml:space="preserve"> for frontend components, covering business rules, edge cases and error handling.</w:t>
      </w:r>
    </w:p>
    <w:p w14:paraId="2B3A536C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Performed </w:t>
      </w:r>
      <w:r>
        <w:rPr>
          <w:b/>
          <w:color w:val="000000"/>
        </w:rPr>
        <w:t>integration testing</w:t>
      </w:r>
      <w:r>
        <w:rPr>
          <w:color w:val="000000"/>
        </w:rPr>
        <w:t xml:space="preserve"> using mocked services to validate microservice communication and contract adherence.</w:t>
      </w:r>
    </w:p>
    <w:p w14:paraId="779F2E6C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Executed </w:t>
      </w:r>
      <w:r>
        <w:rPr>
          <w:b/>
          <w:color w:val="000000"/>
        </w:rPr>
        <w:t>API testing</w:t>
      </w:r>
      <w:r>
        <w:rPr>
          <w:color w:val="000000"/>
        </w:rPr>
        <w:t xml:space="preserve"> using </w:t>
      </w:r>
      <w:r>
        <w:rPr>
          <w:b/>
          <w:color w:val="000000"/>
        </w:rPr>
        <w:t>Postman</w:t>
      </w:r>
      <w:r>
        <w:rPr>
          <w:color w:val="000000"/>
        </w:rPr>
        <w:t xml:space="preserve"> and </w:t>
      </w:r>
      <w:r>
        <w:rPr>
          <w:b/>
          <w:color w:val="000000"/>
        </w:rPr>
        <w:t>Chai</w:t>
      </w:r>
      <w:r>
        <w:rPr>
          <w:color w:val="000000"/>
        </w:rPr>
        <w:t xml:space="preserve"> to validate performance, input validation, error handling and compliance with functional specs.</w:t>
      </w:r>
    </w:p>
    <w:p w14:paraId="30C4DD6C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</w:t>
      </w:r>
      <w:r>
        <w:rPr>
          <w:b/>
          <w:color w:val="000000"/>
        </w:rPr>
        <w:t>end-to-end (E2E) testing</w:t>
      </w:r>
      <w:r>
        <w:rPr>
          <w:color w:val="000000"/>
        </w:rPr>
        <w:t xml:space="preserve"> using </w:t>
      </w:r>
      <w:r>
        <w:rPr>
          <w:b/>
          <w:color w:val="000000"/>
        </w:rPr>
        <w:t>Cypress</w:t>
      </w:r>
      <w:r>
        <w:rPr>
          <w:color w:val="000000"/>
        </w:rPr>
        <w:t>, simulating real-world user workflows and identifying UI regressions pre-deployment.</w:t>
      </w:r>
    </w:p>
    <w:p w14:paraId="0B6F3933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Configured automated CI/CD pipelines using </w:t>
      </w:r>
      <w:r>
        <w:rPr>
          <w:b/>
          <w:color w:val="000000"/>
        </w:rPr>
        <w:t>Azure DevOps</w:t>
      </w:r>
      <w:r>
        <w:rPr>
          <w:color w:val="000000"/>
        </w:rPr>
        <w:t xml:space="preserve"> and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 to streamline testing, packaging and deployment workflows across development, staging and production environments.</w:t>
      </w:r>
    </w:p>
    <w:p w14:paraId="44F21F83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Containerized backend and frontend services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deploying them in </w:t>
      </w:r>
      <w:r>
        <w:rPr>
          <w:b/>
          <w:color w:val="000000"/>
        </w:rPr>
        <w:t>Azure Kubernetes Service (AKS)</w:t>
      </w:r>
      <w:r>
        <w:rPr>
          <w:color w:val="000000"/>
        </w:rPr>
        <w:t xml:space="preserve"> for scalable, orchestrated and fault-tolerant microservices architecture.</w:t>
      </w:r>
    </w:p>
    <w:p w14:paraId="17AFB118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Standardized deployment configurations using </w:t>
      </w:r>
      <w:r>
        <w:rPr>
          <w:b/>
          <w:color w:val="000000"/>
        </w:rPr>
        <w:t>Helm charts</w:t>
      </w:r>
      <w:r>
        <w:rPr>
          <w:color w:val="000000"/>
        </w:rPr>
        <w:t>, enabling consistent Kubernetes-based rollouts and environment replication.</w:t>
      </w:r>
    </w:p>
    <w:p w14:paraId="4A29AAA7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Monitored application performance using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 and Application</w:t>
      </w:r>
      <w:r>
        <w:rPr>
          <w:b/>
          <w:color w:val="000000"/>
        </w:rPr>
        <w:t xml:space="preserve"> </w:t>
      </w:r>
      <w:r>
        <w:rPr>
          <w:color w:val="000000"/>
        </w:rPr>
        <w:t>Insights, configuring dashboards, telemetry and alerting systems to detect anomalies and optimize resource usage.</w:t>
      </w:r>
    </w:p>
    <w:p w14:paraId="3B84A6B4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</w:t>
      </w:r>
      <w:proofErr w:type="spellStart"/>
      <w:r>
        <w:rPr>
          <w:b/>
          <w:color w:val="000000"/>
        </w:rPr>
        <w:t>Serilog</w:t>
      </w:r>
      <w:proofErr w:type="spellEnd"/>
      <w:r>
        <w:rPr>
          <w:color w:val="000000"/>
        </w:rPr>
        <w:t xml:space="preserve"> for structured application-level logging and incorporated </w:t>
      </w:r>
      <w:r>
        <w:rPr>
          <w:b/>
          <w:color w:val="000000"/>
        </w:rPr>
        <w:t>ELK Stack</w:t>
      </w:r>
      <w:r>
        <w:rPr>
          <w:color w:val="000000"/>
        </w:rPr>
        <w:t xml:space="preserve"> for centralized log aggregation, search and incident analysis.</w:t>
      </w:r>
    </w:p>
    <w:p w14:paraId="6AFC1FA7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Authored comprehensive technical documentation using </w:t>
      </w:r>
      <w:r>
        <w:rPr>
          <w:b/>
          <w:color w:val="000000"/>
        </w:rPr>
        <w:t>Git Wiki</w:t>
      </w:r>
      <w:r>
        <w:rPr>
          <w:color w:val="000000"/>
        </w:rPr>
        <w:t xml:space="preserve"> and </w:t>
      </w:r>
      <w:r>
        <w:rPr>
          <w:b/>
          <w:color w:val="000000"/>
        </w:rPr>
        <w:t>Markdown</w:t>
      </w:r>
      <w:r>
        <w:rPr>
          <w:color w:val="000000"/>
        </w:rPr>
        <w:t>, including architecture diagrams, implementation guides, API references and deployment runbooks.</w:t>
      </w:r>
    </w:p>
    <w:p w14:paraId="655748D2" w14:textId="77777777" w:rsidR="00A94FB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Provided post-release support including </w:t>
      </w:r>
      <w:r>
        <w:rPr>
          <w:b/>
          <w:color w:val="000000"/>
        </w:rPr>
        <w:t xml:space="preserve">L2 </w:t>
      </w:r>
      <w:r>
        <w:rPr>
          <w:color w:val="000000"/>
        </w:rPr>
        <w:t xml:space="preserve">incident management, </w:t>
      </w:r>
      <w:r>
        <w:rPr>
          <w:b/>
          <w:color w:val="000000"/>
        </w:rPr>
        <w:t>on-call rotations</w:t>
      </w:r>
      <w:r>
        <w:rPr>
          <w:color w:val="000000"/>
        </w:rPr>
        <w:t>, root cause analysis, SLA tracking, hotfix deployment and performance tuning of production environments.</w:t>
      </w:r>
    </w:p>
    <w:p w14:paraId="60918391" w14:textId="77777777" w:rsidR="00A94FB1" w:rsidRDefault="00A94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4971455D" w14:textId="77777777" w:rsidR="00A94FB1" w:rsidRDefault="00000000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Client:-</w:t>
      </w:r>
      <w:proofErr w:type="gramEnd"/>
      <w:r>
        <w:rPr>
          <w:b/>
        </w:rPr>
        <w:t xml:space="preserve"> State of Ohio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</w:t>
      </w:r>
      <w:proofErr w:type="gramStart"/>
      <w:r>
        <w:rPr>
          <w:b/>
        </w:rPr>
        <w:t>Duration:-</w:t>
      </w:r>
      <w:proofErr w:type="gramEnd"/>
      <w:r>
        <w:rPr>
          <w:b/>
        </w:rPr>
        <w:t xml:space="preserve"> Oct 2020 - Aug 2023</w:t>
      </w:r>
    </w:p>
    <w:p w14:paraId="197EEC03" w14:textId="77777777" w:rsidR="00A94FB1" w:rsidRDefault="00000000">
      <w:pPr>
        <w:spacing w:after="0" w:line="240" w:lineRule="auto"/>
        <w:jc w:val="both"/>
        <w:rPr>
          <w:b/>
        </w:rPr>
      </w:pPr>
      <w:r>
        <w:rPr>
          <w:b/>
        </w:rPr>
        <w:t>Senior .NET Full Stack Developer</w:t>
      </w:r>
    </w:p>
    <w:p w14:paraId="3530DFCB" w14:textId="77777777" w:rsidR="00A94FB1" w:rsidRDefault="00A94FB1">
      <w:pPr>
        <w:spacing w:after="0" w:line="240" w:lineRule="auto"/>
        <w:ind w:right="90"/>
        <w:rPr>
          <w:b/>
          <w:u w:val="single"/>
        </w:rPr>
      </w:pPr>
    </w:p>
    <w:p w14:paraId="2F064B22" w14:textId="77777777" w:rsidR="00A94FB1" w:rsidRDefault="00000000">
      <w:pPr>
        <w:spacing w:after="0" w:line="240" w:lineRule="auto"/>
        <w:ind w:right="90"/>
        <w:rPr>
          <w:b/>
          <w:u w:val="single"/>
        </w:rPr>
      </w:pPr>
      <w:r>
        <w:rPr>
          <w:b/>
          <w:u w:val="single"/>
        </w:rPr>
        <w:t>Key Responsibilities:</w:t>
      </w:r>
    </w:p>
    <w:p w14:paraId="1F7D2FC5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Collaborated with stakeholders, product owners and cross-functional teams to gather requirements, define sprint goals and manage backlog priorities within </w:t>
      </w:r>
      <w:r>
        <w:rPr>
          <w:b/>
          <w:color w:val="000000"/>
        </w:rPr>
        <w:t>Agile</w:t>
      </w:r>
      <w:r>
        <w:rPr>
          <w:color w:val="000000"/>
        </w:rPr>
        <w:t xml:space="preserve">, </w:t>
      </w:r>
      <w:r>
        <w:rPr>
          <w:b/>
          <w:color w:val="000000"/>
        </w:rPr>
        <w:t>Scrum</w:t>
      </w:r>
      <w:r>
        <w:rPr>
          <w:color w:val="000000"/>
        </w:rPr>
        <w:t xml:space="preserve"> and </w:t>
      </w:r>
      <w:r>
        <w:rPr>
          <w:b/>
          <w:color w:val="000000"/>
        </w:rPr>
        <w:t>Kanban</w:t>
      </w:r>
      <w:r>
        <w:rPr>
          <w:color w:val="000000"/>
        </w:rPr>
        <w:t xml:space="preserve"> frameworks.</w:t>
      </w:r>
    </w:p>
    <w:p w14:paraId="209E58EF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scalable and modular architectures using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, </w:t>
      </w:r>
      <w:r>
        <w:rPr>
          <w:b/>
          <w:color w:val="000000"/>
        </w:rPr>
        <w:t>CQRS</w:t>
      </w:r>
      <w:r>
        <w:rPr>
          <w:color w:val="000000"/>
        </w:rPr>
        <w:t xml:space="preserve"> and </w:t>
      </w:r>
      <w:r>
        <w:rPr>
          <w:b/>
          <w:color w:val="000000"/>
        </w:rPr>
        <w:t>asynchronous programming</w:t>
      </w:r>
      <w:r>
        <w:rPr>
          <w:color w:val="000000"/>
        </w:rPr>
        <w:t xml:space="preserve"> principles; created solution designs using tools like </w:t>
      </w:r>
      <w:r>
        <w:rPr>
          <w:b/>
          <w:color w:val="000000"/>
        </w:rPr>
        <w:t>UML</w:t>
      </w:r>
      <w:r>
        <w:rPr>
          <w:color w:val="000000"/>
        </w:rPr>
        <w:t xml:space="preserve"> and documented workflows in </w:t>
      </w:r>
      <w:r>
        <w:rPr>
          <w:b/>
          <w:color w:val="000000"/>
        </w:rPr>
        <w:t>Confluence</w:t>
      </w:r>
      <w:r>
        <w:rPr>
          <w:color w:val="000000"/>
        </w:rPr>
        <w:t>.</w:t>
      </w:r>
    </w:p>
    <w:p w14:paraId="75C67D6C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Set up development environments with </w:t>
      </w:r>
      <w:r>
        <w:rPr>
          <w:b/>
          <w:color w:val="000000"/>
        </w:rPr>
        <w:t>Visual Studio</w:t>
      </w:r>
      <w:r>
        <w:rPr>
          <w:color w:val="000000"/>
        </w:rPr>
        <w:t xml:space="preserve">, </w:t>
      </w:r>
      <w:r>
        <w:rPr>
          <w:b/>
          <w:color w:val="000000"/>
        </w:rPr>
        <w:t>.NET SDKs</w:t>
      </w:r>
      <w:r>
        <w:rPr>
          <w:color w:val="000000"/>
        </w:rPr>
        <w:t xml:space="preserve">, </w:t>
      </w:r>
      <w:r>
        <w:rPr>
          <w:b/>
          <w:color w:val="000000"/>
        </w:rPr>
        <w:t>Node.js</w:t>
      </w:r>
      <w:r>
        <w:rPr>
          <w:color w:val="000000"/>
        </w:rPr>
        <w:t xml:space="preserve"> and </w:t>
      </w:r>
      <w:r>
        <w:rPr>
          <w:b/>
          <w:color w:val="000000"/>
        </w:rPr>
        <w:t>Angular CLI</w:t>
      </w:r>
      <w:r>
        <w:rPr>
          <w:color w:val="000000"/>
        </w:rPr>
        <w:t xml:space="preserve"> and configured AWS-based environments using </w:t>
      </w:r>
      <w:r>
        <w:rPr>
          <w:b/>
          <w:color w:val="000000"/>
        </w:rPr>
        <w:t xml:space="preserve">AWS </w:t>
      </w:r>
      <w:r>
        <w:rPr>
          <w:color w:val="000000"/>
        </w:rPr>
        <w:t>CloudFormation across development, staging and production.</w:t>
      </w:r>
    </w:p>
    <w:p w14:paraId="5AC685B4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backend APIs using </w:t>
      </w:r>
      <w:r>
        <w:rPr>
          <w:b/>
          <w:color w:val="000000"/>
        </w:rPr>
        <w:t>ASP.NET Core 2.1</w:t>
      </w:r>
      <w:r>
        <w:rPr>
          <w:color w:val="000000"/>
        </w:rPr>
        <w:t xml:space="preserve"> and </w:t>
      </w:r>
      <w:r>
        <w:rPr>
          <w:b/>
          <w:color w:val="000000"/>
        </w:rPr>
        <w:t>C# 7</w:t>
      </w:r>
      <w:r>
        <w:rPr>
          <w:color w:val="000000"/>
        </w:rPr>
        <w:t xml:space="preserve">, building enterprise-grade solutions that follow </w:t>
      </w:r>
      <w:r>
        <w:rPr>
          <w:b/>
          <w:color w:val="000000"/>
        </w:rPr>
        <w:t>SOLID</w:t>
      </w:r>
      <w:r>
        <w:rPr>
          <w:color w:val="000000"/>
        </w:rPr>
        <w:t xml:space="preserve"> and </w:t>
      </w:r>
      <w:r>
        <w:rPr>
          <w:b/>
          <w:color w:val="000000"/>
        </w:rPr>
        <w:t>DDD</w:t>
      </w:r>
      <w:r>
        <w:rPr>
          <w:color w:val="000000"/>
        </w:rPr>
        <w:t xml:space="preserve"> principles.</w:t>
      </w:r>
    </w:p>
    <w:p w14:paraId="0D0432C5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Created robust backend architecture by building </w:t>
      </w:r>
      <w:r>
        <w:rPr>
          <w:b/>
          <w:color w:val="000000"/>
        </w:rPr>
        <w:t>DTOs</w:t>
      </w:r>
      <w:r>
        <w:rPr>
          <w:color w:val="000000"/>
        </w:rPr>
        <w:t xml:space="preserve">, </w:t>
      </w:r>
      <w:r>
        <w:rPr>
          <w:b/>
          <w:color w:val="000000"/>
        </w:rPr>
        <w:t>controllers</w:t>
      </w:r>
      <w:r>
        <w:rPr>
          <w:color w:val="000000"/>
        </w:rPr>
        <w:t xml:space="preserve">, </w:t>
      </w:r>
      <w:r>
        <w:rPr>
          <w:b/>
          <w:color w:val="000000"/>
        </w:rPr>
        <w:t>service classes</w:t>
      </w:r>
      <w:r>
        <w:rPr>
          <w:color w:val="000000"/>
        </w:rPr>
        <w:t xml:space="preserve"> and </w:t>
      </w:r>
      <w:r>
        <w:rPr>
          <w:b/>
          <w:color w:val="000000"/>
        </w:rPr>
        <w:t>repositories</w:t>
      </w:r>
      <w:r>
        <w:rPr>
          <w:color w:val="000000"/>
        </w:rPr>
        <w:t xml:space="preserve"> to maintain a clean and layered codebase.</w:t>
      </w:r>
    </w:p>
    <w:p w14:paraId="751C6403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Dependency Injection</w:t>
      </w:r>
      <w:r>
        <w:rPr>
          <w:color w:val="000000"/>
        </w:rPr>
        <w:t xml:space="preserve">, custom </w:t>
      </w:r>
      <w:r>
        <w:rPr>
          <w:b/>
          <w:color w:val="000000"/>
        </w:rPr>
        <w:t>middleware</w:t>
      </w:r>
      <w:r>
        <w:rPr>
          <w:color w:val="000000"/>
        </w:rPr>
        <w:t xml:space="preserve">, centralized </w:t>
      </w:r>
      <w:r>
        <w:rPr>
          <w:b/>
          <w:color w:val="000000"/>
        </w:rPr>
        <w:t>exception handling</w:t>
      </w:r>
      <w:r>
        <w:rPr>
          <w:color w:val="000000"/>
        </w:rPr>
        <w:t xml:space="preserve"> and </w:t>
      </w:r>
      <w:r>
        <w:rPr>
          <w:b/>
          <w:color w:val="000000"/>
        </w:rPr>
        <w:t>API versioning</w:t>
      </w:r>
      <w:r>
        <w:rPr>
          <w:color w:val="000000"/>
        </w:rPr>
        <w:t xml:space="preserve"> to increase code maintainability and fault tolerance.</w:t>
      </w:r>
    </w:p>
    <w:p w14:paraId="5D35CCFC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Utilized </w:t>
      </w:r>
      <w:r>
        <w:rPr>
          <w:b/>
          <w:color w:val="000000"/>
        </w:rPr>
        <w:t>Entity Framework Core</w:t>
      </w:r>
      <w:r>
        <w:rPr>
          <w:color w:val="000000"/>
        </w:rPr>
        <w:t xml:space="preserve"> and </w:t>
      </w:r>
      <w:r>
        <w:rPr>
          <w:b/>
          <w:color w:val="000000"/>
        </w:rPr>
        <w:t>LINQ</w:t>
      </w:r>
      <w:r>
        <w:rPr>
          <w:color w:val="000000"/>
        </w:rPr>
        <w:t xml:space="preserve"> for ORM, enabling code-first migrations and dynamic querying of data models.</w:t>
      </w:r>
    </w:p>
    <w:p w14:paraId="7405D029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optimized </w:t>
      </w:r>
      <w:r>
        <w:rPr>
          <w:b/>
          <w:color w:val="000000"/>
        </w:rPr>
        <w:t>NoSQL</w:t>
      </w:r>
      <w:r>
        <w:rPr>
          <w:color w:val="000000"/>
        </w:rPr>
        <w:t xml:space="preserve"> database schemas using </w:t>
      </w:r>
      <w:r>
        <w:rPr>
          <w:b/>
          <w:color w:val="000000"/>
        </w:rPr>
        <w:t>MongoDB</w:t>
      </w:r>
      <w:r>
        <w:rPr>
          <w:color w:val="000000"/>
        </w:rPr>
        <w:t>, enabling scalable, high-throughput data processing for transactional systems.</w:t>
      </w:r>
    </w:p>
    <w:p w14:paraId="1E0FB553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responsive, mobile-first web applications using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 and </w:t>
      </w:r>
      <w:r>
        <w:rPr>
          <w:b/>
          <w:color w:val="000000"/>
        </w:rPr>
        <w:t>Bootstrap</w:t>
      </w:r>
      <w:r>
        <w:rPr>
          <w:color w:val="000000"/>
        </w:rPr>
        <w:t>, ensuring seamless cross-device compatibility.</w:t>
      </w:r>
    </w:p>
    <w:p w14:paraId="5BABF184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dynamic, modular UI components using </w:t>
      </w:r>
      <w:r>
        <w:rPr>
          <w:b/>
          <w:color w:val="000000"/>
        </w:rPr>
        <w:t>Angular 14</w:t>
      </w:r>
      <w:r>
        <w:rPr>
          <w:color w:val="000000"/>
        </w:rPr>
        <w:t xml:space="preserve">,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RxJS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b/>
          <w:color w:val="000000"/>
        </w:rPr>
        <w:t>NgRx</w:t>
      </w:r>
      <w:proofErr w:type="spellEnd"/>
      <w:r>
        <w:rPr>
          <w:color w:val="000000"/>
        </w:rPr>
        <w:t xml:space="preserve">, implementing </w:t>
      </w:r>
      <w:r>
        <w:rPr>
          <w:b/>
          <w:color w:val="000000"/>
        </w:rPr>
        <w:t>Angular Router</w:t>
      </w:r>
      <w:r>
        <w:rPr>
          <w:color w:val="000000"/>
        </w:rPr>
        <w:t xml:space="preserve"> for navigation and state management for performance efficiency.</w:t>
      </w:r>
    </w:p>
    <w:p w14:paraId="6E5D2FEA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cross-platform mobile applications using </w:t>
      </w:r>
      <w:r>
        <w:rPr>
          <w:b/>
          <w:color w:val="000000"/>
        </w:rPr>
        <w:t>Xamarin</w:t>
      </w:r>
      <w:r>
        <w:rPr>
          <w:color w:val="000000"/>
        </w:rPr>
        <w:t xml:space="preserve">, integrating them with backend APIs and </w:t>
      </w:r>
      <w:r>
        <w:rPr>
          <w:b/>
          <w:color w:val="000000"/>
        </w:rPr>
        <w:t>AWS</w:t>
      </w:r>
      <w:r>
        <w:rPr>
          <w:color w:val="000000"/>
        </w:rPr>
        <w:t xml:space="preserve"> services for unified mobile experiences.</w:t>
      </w:r>
    </w:p>
    <w:p w14:paraId="0804117B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applications with external APIs and third-party services using </w:t>
      </w:r>
      <w:r>
        <w:rPr>
          <w:b/>
          <w:color w:val="000000"/>
        </w:rPr>
        <w:t>OAuth 2.0</w:t>
      </w:r>
      <w:r>
        <w:rPr>
          <w:color w:val="000000"/>
        </w:rPr>
        <w:t xml:space="preserve">, </w:t>
      </w:r>
      <w:r>
        <w:rPr>
          <w:b/>
          <w:color w:val="000000"/>
        </w:rPr>
        <w:t>AWS IAM</w:t>
      </w:r>
      <w:r>
        <w:rPr>
          <w:color w:val="000000"/>
        </w:rPr>
        <w:t xml:space="preserve"> and asynchronous communication via </w:t>
      </w:r>
      <w:r>
        <w:rPr>
          <w:b/>
          <w:color w:val="000000"/>
        </w:rPr>
        <w:t>Amazon SQS</w:t>
      </w:r>
      <w:r>
        <w:rPr>
          <w:color w:val="000000"/>
        </w:rPr>
        <w:t>.</w:t>
      </w:r>
    </w:p>
    <w:p w14:paraId="1F1F5DB3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</w:t>
      </w:r>
      <w:r>
        <w:rPr>
          <w:b/>
          <w:color w:val="000000"/>
        </w:rPr>
        <w:t>unit testing</w:t>
      </w:r>
      <w:r>
        <w:rPr>
          <w:color w:val="000000"/>
        </w:rPr>
        <w:t xml:space="preserve"> with </w:t>
      </w:r>
      <w:proofErr w:type="spellStart"/>
      <w:r>
        <w:rPr>
          <w:b/>
          <w:color w:val="000000"/>
        </w:rPr>
        <w:t>xUnit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Jasmine</w:t>
      </w:r>
      <w:r>
        <w:rPr>
          <w:color w:val="000000"/>
        </w:rPr>
        <w:t xml:space="preserve"> and </w:t>
      </w:r>
      <w:r>
        <w:rPr>
          <w:b/>
          <w:color w:val="000000"/>
        </w:rPr>
        <w:t>Karma</w:t>
      </w:r>
      <w:r>
        <w:rPr>
          <w:color w:val="000000"/>
        </w:rPr>
        <w:t xml:space="preserve"> to ensure frontend and backend component reliability.</w:t>
      </w:r>
    </w:p>
    <w:p w14:paraId="115A507B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Executed </w:t>
      </w:r>
      <w:r>
        <w:rPr>
          <w:b/>
          <w:color w:val="000000"/>
        </w:rPr>
        <w:t>integration testing</w:t>
      </w:r>
      <w:r>
        <w:rPr>
          <w:color w:val="000000"/>
        </w:rPr>
        <w:t xml:space="preserve"> using mock services and API simulations to validate system interactions across microservices.</w:t>
      </w:r>
    </w:p>
    <w:p w14:paraId="50CE37DA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Performed </w:t>
      </w:r>
      <w:r>
        <w:rPr>
          <w:b/>
          <w:color w:val="000000"/>
        </w:rPr>
        <w:t>API testing</w:t>
      </w:r>
      <w:r>
        <w:rPr>
          <w:color w:val="000000"/>
        </w:rPr>
        <w:t xml:space="preserve"> using </w:t>
      </w:r>
      <w:r>
        <w:rPr>
          <w:b/>
          <w:color w:val="000000"/>
        </w:rPr>
        <w:t>Postman</w:t>
      </w:r>
      <w:r>
        <w:rPr>
          <w:color w:val="000000"/>
        </w:rPr>
        <w:t>, ensuring endpoints adhered to functional, performance and security standards.</w:t>
      </w:r>
    </w:p>
    <w:p w14:paraId="124196BE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Ensured code quality and continuous coverage using </w:t>
      </w:r>
      <w:r>
        <w:rPr>
          <w:b/>
          <w:color w:val="000000"/>
        </w:rPr>
        <w:t>SonarQube</w:t>
      </w:r>
      <w:r>
        <w:rPr>
          <w:color w:val="000000"/>
        </w:rPr>
        <w:t xml:space="preserve"> and executed comprehensive end-to-end testing through manual test scenarios; recommended future enhancements with automation tools such as </w:t>
      </w:r>
      <w:r>
        <w:rPr>
          <w:b/>
          <w:color w:val="000000"/>
        </w:rPr>
        <w:t>Cypress</w:t>
      </w:r>
      <w:r>
        <w:rPr>
          <w:color w:val="000000"/>
        </w:rPr>
        <w:t xml:space="preserve"> for increased efficiency and repeatability.</w:t>
      </w:r>
    </w:p>
    <w:p w14:paraId="7940A3C1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automated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using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CodePipeline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GitHub Actions</w:t>
      </w:r>
      <w:r>
        <w:rPr>
          <w:color w:val="000000"/>
        </w:rPr>
        <w:t>, incorporating code validation, testing and staged deployments.</w:t>
      </w:r>
    </w:p>
    <w:p w14:paraId="3FD70DD0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Containerized application components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 and deployed to </w:t>
      </w:r>
      <w:r>
        <w:rPr>
          <w:b/>
          <w:color w:val="000000"/>
        </w:rPr>
        <w:t>Amazon EKS (Kubernetes)</w:t>
      </w:r>
      <w:r>
        <w:rPr>
          <w:color w:val="000000"/>
        </w:rPr>
        <w:t xml:space="preserve"> clusters, automating deployment consistency using </w:t>
      </w:r>
      <w:r>
        <w:rPr>
          <w:b/>
          <w:color w:val="000000"/>
        </w:rPr>
        <w:t>Helm charts</w:t>
      </w:r>
      <w:r>
        <w:rPr>
          <w:color w:val="000000"/>
        </w:rPr>
        <w:t>.</w:t>
      </w:r>
    </w:p>
    <w:p w14:paraId="3839B137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Monitored performance using </w:t>
      </w:r>
      <w:r>
        <w:rPr>
          <w:b/>
          <w:color w:val="000000"/>
        </w:rPr>
        <w:t>Amazon CloudWatch</w:t>
      </w:r>
      <w:r>
        <w:rPr>
          <w:color w:val="000000"/>
        </w:rPr>
        <w:t xml:space="preserve"> (custom metrics and alarms), structured application logs with </w:t>
      </w:r>
      <w:proofErr w:type="spellStart"/>
      <w:r>
        <w:rPr>
          <w:b/>
          <w:color w:val="000000"/>
        </w:rPr>
        <w:t>Serilog</w:t>
      </w:r>
      <w:proofErr w:type="spellEnd"/>
      <w:r>
        <w:rPr>
          <w:color w:val="000000"/>
        </w:rPr>
        <w:t xml:space="preserve"> and centralized observability with the </w:t>
      </w:r>
      <w:r>
        <w:rPr>
          <w:b/>
          <w:color w:val="000000"/>
        </w:rPr>
        <w:t>ELK Stack</w:t>
      </w:r>
      <w:r>
        <w:rPr>
          <w:color w:val="000000"/>
        </w:rPr>
        <w:t>.</w:t>
      </w:r>
    </w:p>
    <w:p w14:paraId="18505DDB" w14:textId="77777777" w:rsidR="00A94FB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Provided production support by handling </w:t>
      </w:r>
      <w:r>
        <w:rPr>
          <w:b/>
          <w:color w:val="000000"/>
        </w:rPr>
        <w:t>L3 escalations</w:t>
      </w:r>
      <w:r>
        <w:rPr>
          <w:color w:val="000000"/>
        </w:rPr>
        <w:t xml:space="preserve">, performing root cause analysis and maintaining uptime during </w:t>
      </w:r>
      <w:r>
        <w:rPr>
          <w:b/>
          <w:color w:val="000000"/>
        </w:rPr>
        <w:t>on-call rotations</w:t>
      </w:r>
      <w:r>
        <w:rPr>
          <w:color w:val="000000"/>
        </w:rPr>
        <w:t xml:space="preserve">. Managed version control and peer reviews via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CodeCommit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 xml:space="preserve">AWS </w:t>
      </w:r>
      <w:proofErr w:type="spellStart"/>
      <w:r>
        <w:rPr>
          <w:b/>
          <w:color w:val="000000"/>
        </w:rPr>
        <w:t>CodeBuild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GitHub</w:t>
      </w:r>
      <w:r>
        <w:rPr>
          <w:color w:val="000000"/>
        </w:rPr>
        <w:t>.</w:t>
      </w:r>
    </w:p>
    <w:p w14:paraId="5E2D49FD" w14:textId="77777777" w:rsidR="00A94FB1" w:rsidRDefault="00A94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0A7C47EE" w14:textId="77777777" w:rsidR="00A94FB1" w:rsidRDefault="00000000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Client:-</w:t>
      </w:r>
      <w:proofErr w:type="gramEnd"/>
      <w:r>
        <w:rPr>
          <w:b/>
        </w:rPr>
        <w:t xml:space="preserve"> Elevance Health |Indianapolis, IN|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</w:t>
      </w:r>
      <w:proofErr w:type="gramStart"/>
      <w:r>
        <w:rPr>
          <w:b/>
        </w:rPr>
        <w:t>Duration:-</w:t>
      </w:r>
      <w:proofErr w:type="gramEnd"/>
      <w:r>
        <w:rPr>
          <w:b/>
        </w:rPr>
        <w:t xml:space="preserve"> Apr 2017 - Sep 2020</w:t>
      </w:r>
    </w:p>
    <w:p w14:paraId="5CE020D8" w14:textId="77777777" w:rsidR="00A94FB1" w:rsidRDefault="00000000">
      <w:pPr>
        <w:spacing w:after="0" w:line="240" w:lineRule="auto"/>
        <w:jc w:val="both"/>
        <w:rPr>
          <w:b/>
        </w:rPr>
      </w:pPr>
      <w:r>
        <w:rPr>
          <w:b/>
        </w:rPr>
        <w:t>.NET Full Stack Developer</w:t>
      </w:r>
    </w:p>
    <w:p w14:paraId="1D58DED4" w14:textId="77777777" w:rsidR="00A94FB1" w:rsidRDefault="00A94FB1">
      <w:pPr>
        <w:spacing w:after="0" w:line="240" w:lineRule="auto"/>
        <w:jc w:val="both"/>
        <w:rPr>
          <w:b/>
        </w:rPr>
      </w:pPr>
    </w:p>
    <w:p w14:paraId="7569351E" w14:textId="77777777" w:rsidR="00A94FB1" w:rsidRDefault="00000000">
      <w:pPr>
        <w:spacing w:after="0" w:line="240" w:lineRule="auto"/>
        <w:ind w:right="90"/>
        <w:rPr>
          <w:b/>
          <w:u w:val="single"/>
        </w:rPr>
      </w:pPr>
      <w:r>
        <w:rPr>
          <w:b/>
          <w:u w:val="single"/>
        </w:rPr>
        <w:t>Key Responsibilities</w:t>
      </w:r>
    </w:p>
    <w:p w14:paraId="6027B263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Collaborated with stakeholders and project managers to analyze performance bottlenecks in legacy systems during all SDLC phases using </w:t>
      </w:r>
      <w:r>
        <w:rPr>
          <w:b/>
          <w:color w:val="000000"/>
        </w:rPr>
        <w:t>Agile</w:t>
      </w:r>
      <w:r>
        <w:rPr>
          <w:color w:val="000000"/>
        </w:rPr>
        <w:t xml:space="preserve">, </w:t>
      </w:r>
      <w:r>
        <w:rPr>
          <w:b/>
          <w:color w:val="000000"/>
        </w:rPr>
        <w:t>Scrum</w:t>
      </w:r>
      <w:r>
        <w:rPr>
          <w:color w:val="000000"/>
        </w:rPr>
        <w:t xml:space="preserve"> and </w:t>
      </w:r>
      <w:r>
        <w:rPr>
          <w:b/>
          <w:color w:val="000000"/>
        </w:rPr>
        <w:t>Kanban</w:t>
      </w:r>
      <w:r>
        <w:rPr>
          <w:color w:val="000000"/>
        </w:rPr>
        <w:t xml:space="preserve"> methodologies.</w:t>
      </w:r>
    </w:p>
    <w:p w14:paraId="6DF36EC8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Applied </w:t>
      </w:r>
      <w:r>
        <w:rPr>
          <w:b/>
          <w:color w:val="000000"/>
        </w:rPr>
        <w:t>Factory Design Pattern</w:t>
      </w:r>
      <w:r>
        <w:rPr>
          <w:color w:val="000000"/>
        </w:rPr>
        <w:t xml:space="preserve"> and </w:t>
      </w:r>
      <w:r>
        <w:rPr>
          <w:b/>
          <w:color w:val="000000"/>
        </w:rPr>
        <w:t>N-tier architecture</w:t>
      </w:r>
      <w:r>
        <w:rPr>
          <w:color w:val="000000"/>
        </w:rPr>
        <w:t xml:space="preserve"> principles to refactor and modernize backend systems. Documented design strategies in </w:t>
      </w:r>
      <w:r>
        <w:rPr>
          <w:b/>
          <w:color w:val="000000"/>
        </w:rPr>
        <w:t>Bitbucket Wiki</w:t>
      </w:r>
      <w:r>
        <w:rPr>
          <w:color w:val="000000"/>
        </w:rPr>
        <w:t xml:space="preserve"> and communicated architecture changes to the team.</w:t>
      </w:r>
    </w:p>
    <w:p w14:paraId="2EEDE14C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Set up local and cloud environments using </w:t>
      </w:r>
      <w:r>
        <w:rPr>
          <w:b/>
          <w:color w:val="000000"/>
        </w:rPr>
        <w:t>Visual Studio</w:t>
      </w:r>
      <w:r>
        <w:rPr>
          <w:color w:val="000000"/>
        </w:rPr>
        <w:t xml:space="preserve">, </w:t>
      </w:r>
      <w:r>
        <w:rPr>
          <w:b/>
          <w:color w:val="000000"/>
        </w:rPr>
        <w:t>Azure Resource Groups</w:t>
      </w:r>
      <w:r>
        <w:rPr>
          <w:color w:val="000000"/>
        </w:rPr>
        <w:t xml:space="preserve">, </w:t>
      </w:r>
      <w:r>
        <w:rPr>
          <w:b/>
          <w:color w:val="000000"/>
        </w:rPr>
        <w:t>Azure Virtual Machines (VMs)</w:t>
      </w:r>
      <w:r>
        <w:rPr>
          <w:color w:val="000000"/>
        </w:rPr>
        <w:t xml:space="preserve"> and configured dev/test networks using Azure</w:t>
      </w:r>
      <w:r>
        <w:rPr>
          <w:b/>
          <w:color w:val="000000"/>
        </w:rPr>
        <w:t xml:space="preserve"> </w:t>
      </w:r>
      <w:r>
        <w:rPr>
          <w:color w:val="000000"/>
        </w:rPr>
        <w:t>Virtual</w:t>
      </w:r>
      <w:r>
        <w:rPr>
          <w:b/>
          <w:color w:val="000000"/>
        </w:rPr>
        <w:t xml:space="preserve"> </w:t>
      </w:r>
      <w:r>
        <w:rPr>
          <w:color w:val="000000"/>
        </w:rPr>
        <w:t>Network</w:t>
      </w:r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</w:rPr>
        <w:t>VNet</w:t>
      </w:r>
      <w:proofErr w:type="spellEnd"/>
      <w:r>
        <w:rPr>
          <w:b/>
          <w:color w:val="000000"/>
        </w:rPr>
        <w:t>)</w:t>
      </w:r>
      <w:r>
        <w:rPr>
          <w:color w:val="000000"/>
        </w:rPr>
        <w:t xml:space="preserve"> for secure communication.</w:t>
      </w:r>
    </w:p>
    <w:p w14:paraId="76E8F726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and optimized RESTful APIs using </w:t>
      </w:r>
      <w:r>
        <w:rPr>
          <w:b/>
          <w:color w:val="000000"/>
        </w:rPr>
        <w:t>ASP.NET Core 1.1</w:t>
      </w:r>
      <w:r>
        <w:rPr>
          <w:color w:val="000000"/>
        </w:rPr>
        <w:t xml:space="preserve"> and </w:t>
      </w:r>
      <w:r>
        <w:rPr>
          <w:b/>
          <w:color w:val="000000"/>
        </w:rPr>
        <w:t>ASP.NET Web API 2</w:t>
      </w:r>
      <w:r>
        <w:rPr>
          <w:color w:val="000000"/>
        </w:rPr>
        <w:t xml:space="preserve">, improving response times and reducing payloads with </w:t>
      </w:r>
      <w:r>
        <w:rPr>
          <w:b/>
          <w:color w:val="000000"/>
        </w:rPr>
        <w:t>JSON</w:t>
      </w:r>
      <w:r>
        <w:rPr>
          <w:color w:val="000000"/>
        </w:rPr>
        <w:t xml:space="preserve"> formatting.</w:t>
      </w:r>
    </w:p>
    <w:p w14:paraId="625E6523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Refined backend logic using </w:t>
      </w:r>
      <w:r>
        <w:rPr>
          <w:b/>
          <w:color w:val="000000"/>
        </w:rPr>
        <w:t>C# 6.0</w:t>
      </w:r>
      <w:r>
        <w:rPr>
          <w:color w:val="000000"/>
        </w:rPr>
        <w:t xml:space="preserve"> and </w:t>
      </w:r>
      <w:r>
        <w:rPr>
          <w:b/>
          <w:color w:val="000000"/>
        </w:rPr>
        <w:t>LINQ</w:t>
      </w:r>
      <w:r>
        <w:rPr>
          <w:color w:val="000000"/>
        </w:rPr>
        <w:t xml:space="preserve"> and adhered to modular design standards to improve scalability and maintainability.</w:t>
      </w:r>
    </w:p>
    <w:p w14:paraId="5A5AE520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clean, testable backend layers (models, </w:t>
      </w:r>
      <w:r>
        <w:rPr>
          <w:b/>
          <w:color w:val="000000"/>
        </w:rPr>
        <w:t>DTOs</w:t>
      </w:r>
      <w:r>
        <w:rPr>
          <w:color w:val="000000"/>
        </w:rPr>
        <w:t xml:space="preserve">, </w:t>
      </w:r>
      <w:r>
        <w:rPr>
          <w:b/>
          <w:color w:val="000000"/>
        </w:rPr>
        <w:t>controllers</w:t>
      </w:r>
      <w:r>
        <w:rPr>
          <w:color w:val="000000"/>
        </w:rPr>
        <w:t xml:space="preserve">, </w:t>
      </w:r>
      <w:r>
        <w:rPr>
          <w:b/>
          <w:color w:val="000000"/>
        </w:rPr>
        <w:t>services</w:t>
      </w:r>
      <w:r>
        <w:rPr>
          <w:color w:val="000000"/>
        </w:rPr>
        <w:t>) following separation of concerns. Planned for reuse and API abstraction.</w:t>
      </w:r>
    </w:p>
    <w:p w14:paraId="6C14EEAA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advanced </w:t>
      </w:r>
      <w:r>
        <w:rPr>
          <w:b/>
          <w:color w:val="000000"/>
        </w:rPr>
        <w:t>logging</w:t>
      </w:r>
      <w:r>
        <w:rPr>
          <w:color w:val="000000"/>
        </w:rPr>
        <w:t xml:space="preserve"> using </w:t>
      </w:r>
      <w:proofErr w:type="spellStart"/>
      <w:r>
        <w:rPr>
          <w:b/>
          <w:color w:val="000000"/>
        </w:rPr>
        <w:t>NLog</w:t>
      </w:r>
      <w:proofErr w:type="spellEnd"/>
      <w:r>
        <w:rPr>
          <w:color w:val="000000"/>
        </w:rPr>
        <w:t xml:space="preserve">, but expanded to include </w:t>
      </w:r>
      <w:r>
        <w:rPr>
          <w:b/>
          <w:color w:val="000000"/>
        </w:rPr>
        <w:t>Dependency Injection</w:t>
      </w:r>
      <w:r>
        <w:rPr>
          <w:color w:val="000000"/>
        </w:rPr>
        <w:t xml:space="preserve">, </w:t>
      </w:r>
      <w:r>
        <w:rPr>
          <w:b/>
          <w:color w:val="000000"/>
        </w:rPr>
        <w:t>middleware</w:t>
      </w:r>
      <w:r>
        <w:rPr>
          <w:color w:val="000000"/>
        </w:rPr>
        <w:t xml:space="preserve"> and </w:t>
      </w:r>
      <w:r>
        <w:rPr>
          <w:b/>
          <w:color w:val="000000"/>
        </w:rPr>
        <w:t>exception handling</w:t>
      </w:r>
      <w:r>
        <w:rPr>
          <w:color w:val="000000"/>
        </w:rPr>
        <w:t xml:space="preserve"> for unified error management and code extensibility.</w:t>
      </w:r>
    </w:p>
    <w:p w14:paraId="7A14DB20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Although </w:t>
      </w:r>
      <w:r>
        <w:rPr>
          <w:b/>
          <w:color w:val="000000"/>
        </w:rPr>
        <w:t>LINQ</w:t>
      </w:r>
      <w:r>
        <w:rPr>
          <w:color w:val="000000"/>
        </w:rPr>
        <w:t xml:space="preserve"> was used, integrated </w:t>
      </w:r>
      <w:r>
        <w:rPr>
          <w:b/>
          <w:color w:val="000000"/>
        </w:rPr>
        <w:t>Entity Framework Core</w:t>
      </w:r>
      <w:r>
        <w:rPr>
          <w:color w:val="000000"/>
        </w:rPr>
        <w:t xml:space="preserve"> for ORM and efficient data manipulation, enabling code-first migrations and abstraction of raw SQL.</w:t>
      </w:r>
    </w:p>
    <w:p w14:paraId="0D276612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proofErr w:type="gramStart"/>
      <w:r>
        <w:rPr>
          <w:color w:val="000000"/>
        </w:rPr>
        <w:t xml:space="preserve">Redesigned and optimized </w:t>
      </w:r>
      <w:r>
        <w:rPr>
          <w:b/>
          <w:color w:val="000000"/>
        </w:rPr>
        <w:t>PostgreSQL</w:t>
      </w:r>
      <w:r>
        <w:rPr>
          <w:color w:val="000000"/>
        </w:rPr>
        <w:t xml:space="preserve"> schemas,</w:t>
      </w:r>
      <w:proofErr w:type="gramEnd"/>
      <w:r>
        <w:rPr>
          <w:color w:val="000000"/>
        </w:rPr>
        <w:t xml:space="preserve"> implemented advanced indexing and rewrote queries to handle high-volume, low-latency operations.</w:t>
      </w:r>
    </w:p>
    <w:p w14:paraId="3B83755D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Optimized the frontend using </w:t>
      </w:r>
      <w:r>
        <w:rPr>
          <w:b/>
          <w:color w:val="000000"/>
        </w:rPr>
        <w:t>React 14</w:t>
      </w:r>
      <w:r>
        <w:rPr>
          <w:color w:val="000000"/>
        </w:rPr>
        <w:t xml:space="preserve">, </w:t>
      </w:r>
      <w:r>
        <w:rPr>
          <w:b/>
          <w:color w:val="000000"/>
        </w:rPr>
        <w:t>Virtual DOM</w:t>
      </w:r>
      <w:r>
        <w:rPr>
          <w:color w:val="000000"/>
        </w:rPr>
        <w:t xml:space="preserve">, </w:t>
      </w:r>
      <w:r>
        <w:rPr>
          <w:b/>
          <w:color w:val="000000"/>
        </w:rPr>
        <w:t>Hooks</w:t>
      </w:r>
      <w:r>
        <w:rPr>
          <w:color w:val="000000"/>
        </w:rPr>
        <w:t xml:space="preserve"> and </w:t>
      </w:r>
      <w:r>
        <w:rPr>
          <w:b/>
          <w:color w:val="000000"/>
        </w:rPr>
        <w:t>React Router</w:t>
      </w:r>
      <w:r>
        <w:rPr>
          <w:color w:val="000000"/>
        </w:rPr>
        <w:t>. Reduced re-renders and latency to improve UI performance.</w:t>
      </w:r>
    </w:p>
    <w:p w14:paraId="3D3A4CCC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Migrated services to a serverless model using </w:t>
      </w:r>
      <w:r>
        <w:rPr>
          <w:b/>
          <w:color w:val="000000"/>
        </w:rPr>
        <w:t>Azure Functions</w:t>
      </w:r>
      <w:r>
        <w:rPr>
          <w:color w:val="000000"/>
        </w:rPr>
        <w:t xml:space="preserve"> and integrated with cloud services like </w:t>
      </w:r>
      <w:r>
        <w:rPr>
          <w:b/>
          <w:color w:val="000000"/>
        </w:rPr>
        <w:t>Azure Blob Storage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Azure </w:t>
      </w:r>
      <w:proofErr w:type="spellStart"/>
      <w:r>
        <w:rPr>
          <w:b/>
          <w:color w:val="000000"/>
        </w:rPr>
        <w:t>VNet</w:t>
      </w:r>
      <w:proofErr w:type="spellEnd"/>
      <w:r>
        <w:rPr>
          <w:color w:val="000000"/>
        </w:rPr>
        <w:t xml:space="preserve"> and </w:t>
      </w:r>
      <w:r>
        <w:rPr>
          <w:b/>
          <w:color w:val="000000"/>
        </w:rPr>
        <w:t>Azure VMs</w:t>
      </w:r>
      <w:r>
        <w:rPr>
          <w:color w:val="000000"/>
        </w:rPr>
        <w:t xml:space="preserve"> for cost-efficient, event-driven operations.</w:t>
      </w:r>
    </w:p>
    <w:p w14:paraId="00A10A0D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with third-party systems using </w:t>
      </w:r>
      <w:r>
        <w:rPr>
          <w:b/>
          <w:color w:val="000000"/>
        </w:rPr>
        <w:t>OpenID Connect</w:t>
      </w:r>
      <w:r>
        <w:rPr>
          <w:color w:val="000000"/>
        </w:rPr>
        <w:t xml:space="preserve"> for secure authentication and enhanced asynchronous messaging via </w:t>
      </w:r>
      <w:r>
        <w:rPr>
          <w:b/>
          <w:color w:val="000000"/>
        </w:rPr>
        <w:t>Apache Kafka</w:t>
      </w:r>
      <w:r>
        <w:rPr>
          <w:color w:val="000000"/>
        </w:rPr>
        <w:t>.</w:t>
      </w:r>
    </w:p>
    <w:p w14:paraId="3D0B4354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</w:t>
      </w:r>
      <w:r>
        <w:rPr>
          <w:b/>
          <w:color w:val="000000"/>
        </w:rPr>
        <w:t>unit testing</w:t>
      </w:r>
      <w:r>
        <w:rPr>
          <w:color w:val="000000"/>
        </w:rPr>
        <w:t xml:space="preserve"> with </w:t>
      </w:r>
      <w:proofErr w:type="spellStart"/>
      <w:r>
        <w:rPr>
          <w:b/>
          <w:color w:val="000000"/>
        </w:rPr>
        <w:t>NUnit</w:t>
      </w:r>
      <w:proofErr w:type="spellEnd"/>
      <w:r>
        <w:rPr>
          <w:color w:val="000000"/>
        </w:rPr>
        <w:t xml:space="preserve">, manually validated UI and API improvements and applied static analysis using </w:t>
      </w:r>
      <w:r>
        <w:rPr>
          <w:b/>
          <w:color w:val="000000"/>
        </w:rPr>
        <w:t>ReSharper</w:t>
      </w:r>
      <w:r>
        <w:rPr>
          <w:color w:val="000000"/>
        </w:rPr>
        <w:t xml:space="preserve"> to enforce coding standards.</w:t>
      </w:r>
    </w:p>
    <w:p w14:paraId="7422C69B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Expanded test coverage by implementing integration testing with service mocks and containerized environments and introduced end-to-end testing using </w:t>
      </w:r>
      <w:r>
        <w:rPr>
          <w:b/>
          <w:color w:val="000000"/>
        </w:rPr>
        <w:t>Selenium</w:t>
      </w:r>
      <w:r>
        <w:rPr>
          <w:color w:val="000000"/>
        </w:rPr>
        <w:t xml:space="preserve"> to validate full user workflows and system interactions.</w:t>
      </w:r>
    </w:p>
    <w:p w14:paraId="752A0C7C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builds and deployment processes using </w:t>
      </w:r>
      <w:r>
        <w:rPr>
          <w:b/>
          <w:color w:val="000000"/>
        </w:rPr>
        <w:t>Bamboo</w:t>
      </w:r>
      <w:r>
        <w:rPr>
          <w:color w:val="000000"/>
        </w:rPr>
        <w:t xml:space="preserve"> and used </w:t>
      </w:r>
      <w:r>
        <w:rPr>
          <w:b/>
          <w:color w:val="000000"/>
        </w:rPr>
        <w:t>Gradle</w:t>
      </w:r>
      <w:r>
        <w:rPr>
          <w:color w:val="000000"/>
        </w:rPr>
        <w:t xml:space="preserve"> to handle dependency management and environment consistency.</w:t>
      </w:r>
    </w:p>
    <w:p w14:paraId="692DEBB4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Containerized services with </w:t>
      </w:r>
      <w:r>
        <w:rPr>
          <w:b/>
          <w:color w:val="000000"/>
        </w:rPr>
        <w:t>Docker</w:t>
      </w:r>
      <w:r>
        <w:rPr>
          <w:color w:val="000000"/>
        </w:rPr>
        <w:t xml:space="preserve">, managed deployments using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configured </w:t>
      </w:r>
      <w:r>
        <w:rPr>
          <w:b/>
          <w:color w:val="000000"/>
        </w:rPr>
        <w:t>multi-container orchestration</w:t>
      </w:r>
      <w:r>
        <w:rPr>
          <w:color w:val="000000"/>
        </w:rPr>
        <w:t xml:space="preserve"> for high availability.</w:t>
      </w:r>
    </w:p>
    <w:p w14:paraId="21B83F92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and optimized services using </w:t>
      </w:r>
      <w:r>
        <w:rPr>
          <w:b/>
          <w:color w:val="000000"/>
        </w:rPr>
        <w:t>Apache Tomcat</w:t>
      </w:r>
      <w:r>
        <w:rPr>
          <w:color w:val="000000"/>
        </w:rPr>
        <w:t>, fine-tuned JVM settings and server configuration to handle concurrent load.</w:t>
      </w:r>
    </w:p>
    <w:p w14:paraId="346B7C16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Monitored system performance and availability using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, </w:t>
      </w:r>
      <w:r>
        <w:rPr>
          <w:b/>
          <w:color w:val="000000"/>
        </w:rPr>
        <w:t>Azure Application Insights</w:t>
      </w:r>
      <w:r>
        <w:rPr>
          <w:color w:val="000000"/>
        </w:rPr>
        <w:t xml:space="preserve"> and configured real-time alerts and custom telemetry for proactive incident detection.</w:t>
      </w:r>
    </w:p>
    <w:p w14:paraId="1A842CBD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Documented workflows, deployment runbooks, performance metrics and refactor strategies in </w:t>
      </w:r>
      <w:r>
        <w:rPr>
          <w:b/>
          <w:color w:val="000000"/>
        </w:rPr>
        <w:t>Bitbucket Wiki</w:t>
      </w:r>
      <w:r>
        <w:rPr>
          <w:color w:val="000000"/>
        </w:rPr>
        <w:t xml:space="preserve"> for team reference and onboarding.</w:t>
      </w:r>
    </w:p>
    <w:p w14:paraId="5BB512D8" w14:textId="77777777" w:rsidR="00A94FB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Participated in post-deployment monitoring and provided </w:t>
      </w:r>
      <w:r>
        <w:rPr>
          <w:b/>
          <w:color w:val="000000"/>
        </w:rPr>
        <w:t>L3 production support</w:t>
      </w:r>
      <w:r>
        <w:rPr>
          <w:color w:val="000000"/>
        </w:rPr>
        <w:t xml:space="preserve">, handled hotfixes, root cause analysis and performance optimizations. Used </w:t>
      </w:r>
      <w:proofErr w:type="spellStart"/>
      <w:r>
        <w:rPr>
          <w:b/>
          <w:color w:val="000000"/>
        </w:rPr>
        <w:t>BitBucket</w:t>
      </w:r>
      <w:proofErr w:type="spellEnd"/>
      <w:r>
        <w:rPr>
          <w:color w:val="000000"/>
        </w:rPr>
        <w:t xml:space="preserve"> to manage merge conflicts and streamline version control.</w:t>
      </w:r>
    </w:p>
    <w:p w14:paraId="4CA0CD8C" w14:textId="77777777" w:rsidR="00A94FB1" w:rsidRDefault="00A94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FFA4EF9" w14:textId="77777777" w:rsidR="00A94FB1" w:rsidRDefault="00000000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Client:-</w:t>
      </w:r>
      <w:proofErr w:type="gramEnd"/>
      <w:r>
        <w:rPr>
          <w:b/>
        </w:rPr>
        <w:t xml:space="preserve"> Bank of Montreal |</w:t>
      </w:r>
      <w:proofErr w:type="spellStart"/>
      <w:proofErr w:type="gramStart"/>
      <w:r>
        <w:rPr>
          <w:b/>
        </w:rPr>
        <w:t>Chicago,IL</w:t>
      </w:r>
      <w:proofErr w:type="spellEnd"/>
      <w:proofErr w:type="gramEnd"/>
      <w:r>
        <w:rPr>
          <w:b/>
        </w:rPr>
        <w:t xml:space="preserve">|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</w:t>
      </w:r>
      <w:proofErr w:type="gramStart"/>
      <w:r>
        <w:rPr>
          <w:b/>
        </w:rPr>
        <w:t>Duration:-</w:t>
      </w:r>
      <w:proofErr w:type="gramEnd"/>
      <w:r>
        <w:rPr>
          <w:b/>
        </w:rPr>
        <w:t xml:space="preserve"> Sep 2015 - Mar 2017</w:t>
      </w:r>
    </w:p>
    <w:p w14:paraId="50B47B80" w14:textId="77777777" w:rsidR="00A94FB1" w:rsidRDefault="00000000">
      <w:pPr>
        <w:spacing w:after="0" w:line="240" w:lineRule="auto"/>
        <w:jc w:val="both"/>
        <w:rPr>
          <w:b/>
        </w:rPr>
      </w:pPr>
      <w:r>
        <w:rPr>
          <w:b/>
        </w:rPr>
        <w:t>.NET Developer</w:t>
      </w:r>
    </w:p>
    <w:p w14:paraId="36F2BD8F" w14:textId="77777777" w:rsidR="00A94FB1" w:rsidRDefault="00A94FB1">
      <w:pPr>
        <w:spacing w:after="0" w:line="240" w:lineRule="auto"/>
        <w:jc w:val="both"/>
        <w:rPr>
          <w:b/>
        </w:rPr>
      </w:pPr>
    </w:p>
    <w:p w14:paraId="195EEB8C" w14:textId="77777777" w:rsidR="00A94FB1" w:rsidRDefault="00000000">
      <w:pPr>
        <w:spacing w:after="0" w:line="240" w:lineRule="auto"/>
        <w:ind w:right="90"/>
        <w:rPr>
          <w:b/>
          <w:u w:val="single"/>
        </w:rPr>
      </w:pPr>
      <w:r>
        <w:rPr>
          <w:b/>
          <w:u w:val="single"/>
        </w:rPr>
        <w:t>Key Responsibilities</w:t>
      </w:r>
    </w:p>
    <w:p w14:paraId="697F101B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Collaborated with cross-functional teams and stakeholders to define technical requirements and align priorities across sprints using </w:t>
      </w:r>
      <w:r>
        <w:rPr>
          <w:b/>
          <w:color w:val="000000"/>
        </w:rPr>
        <w:t>Agile methodologies</w:t>
      </w:r>
      <w:r>
        <w:rPr>
          <w:color w:val="000000"/>
        </w:rPr>
        <w:t xml:space="preserve"> such as </w:t>
      </w:r>
      <w:r>
        <w:rPr>
          <w:b/>
          <w:color w:val="000000"/>
        </w:rPr>
        <w:t>Scrum</w:t>
      </w:r>
      <w:r>
        <w:rPr>
          <w:color w:val="000000"/>
        </w:rPr>
        <w:t xml:space="preserve"> and </w:t>
      </w:r>
      <w:r>
        <w:rPr>
          <w:b/>
          <w:color w:val="000000"/>
        </w:rPr>
        <w:t>Kanban</w:t>
      </w:r>
      <w:r>
        <w:rPr>
          <w:color w:val="000000"/>
        </w:rPr>
        <w:t>, contributing to backlog refinement and continuous delivery goals.</w:t>
      </w:r>
    </w:p>
    <w:p w14:paraId="4A99C921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scalable microservices using </w:t>
      </w:r>
      <w:r>
        <w:rPr>
          <w:b/>
          <w:color w:val="000000"/>
        </w:rPr>
        <w:t>Spring Cloud</w:t>
      </w:r>
      <w:r>
        <w:rPr>
          <w:color w:val="000000"/>
        </w:rPr>
        <w:t xml:space="preserve"> and </w:t>
      </w:r>
      <w:r>
        <w:rPr>
          <w:b/>
          <w:color w:val="000000"/>
        </w:rPr>
        <w:t>ASP.NET MVC 5</w:t>
      </w:r>
      <w:r>
        <w:rPr>
          <w:color w:val="000000"/>
        </w:rPr>
        <w:t xml:space="preserve">, applying architectural patterns like </w:t>
      </w:r>
      <w:r>
        <w:rPr>
          <w:b/>
          <w:color w:val="000000"/>
        </w:rPr>
        <w:t>Observer Pattern</w:t>
      </w:r>
      <w:r>
        <w:rPr>
          <w:color w:val="000000"/>
        </w:rPr>
        <w:t xml:space="preserve"> and documenting solution approaches using architecture diagrams and </w:t>
      </w:r>
      <w:r>
        <w:rPr>
          <w:b/>
          <w:color w:val="000000"/>
        </w:rPr>
        <w:t>Markdown</w:t>
      </w:r>
      <w:r>
        <w:rPr>
          <w:color w:val="000000"/>
        </w:rPr>
        <w:t xml:space="preserve"> documentation.</w:t>
      </w:r>
    </w:p>
    <w:p w14:paraId="08C5D15B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Set up infrastructure using </w:t>
      </w:r>
      <w:r>
        <w:rPr>
          <w:b/>
          <w:color w:val="000000"/>
        </w:rPr>
        <w:t>Google Cloud Deployment Manager</w:t>
      </w:r>
      <w:r>
        <w:rPr>
          <w:color w:val="000000"/>
        </w:rPr>
        <w:t xml:space="preserve"> and provisioned environments via </w:t>
      </w:r>
      <w:r>
        <w:rPr>
          <w:b/>
          <w:color w:val="000000"/>
        </w:rPr>
        <w:t>GCP Virtual Machines (VMs)</w:t>
      </w:r>
      <w:r>
        <w:rPr>
          <w:color w:val="000000"/>
        </w:rPr>
        <w:t xml:space="preserve"> and </w:t>
      </w:r>
      <w:r>
        <w:rPr>
          <w:b/>
          <w:color w:val="000000"/>
        </w:rPr>
        <w:t>Cloud SQL</w:t>
      </w:r>
      <w:r>
        <w:rPr>
          <w:color w:val="000000"/>
        </w:rPr>
        <w:t>, enabling seamless development, testing and production rollouts.</w:t>
      </w:r>
    </w:p>
    <w:p w14:paraId="27FD45C9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and optimized backend services using </w:t>
      </w:r>
      <w:r>
        <w:rPr>
          <w:b/>
          <w:color w:val="000000"/>
        </w:rPr>
        <w:t>ASP.NET Web API 2</w:t>
      </w:r>
      <w:r>
        <w:rPr>
          <w:color w:val="000000"/>
        </w:rPr>
        <w:t xml:space="preserve">, </w:t>
      </w:r>
      <w:r>
        <w:rPr>
          <w:b/>
          <w:color w:val="000000"/>
        </w:rPr>
        <w:t>C# 5.0</w:t>
      </w:r>
      <w:r>
        <w:rPr>
          <w:color w:val="000000"/>
        </w:rPr>
        <w:t xml:space="preserve"> and </w:t>
      </w:r>
      <w:r>
        <w:rPr>
          <w:b/>
          <w:color w:val="000000"/>
        </w:rPr>
        <w:t>OOP principles</w:t>
      </w:r>
      <w:r>
        <w:rPr>
          <w:color w:val="000000"/>
        </w:rPr>
        <w:t>, enhancing modularity, maintainability and integration readiness.</w:t>
      </w:r>
    </w:p>
    <w:p w14:paraId="3A6AEC90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Improved backend layers by creating clean separation of logic with </w:t>
      </w:r>
      <w:r>
        <w:rPr>
          <w:b/>
          <w:color w:val="000000"/>
        </w:rPr>
        <w:t>controllers</w:t>
      </w:r>
      <w:r>
        <w:rPr>
          <w:color w:val="000000"/>
        </w:rPr>
        <w:t xml:space="preserve">, </w:t>
      </w:r>
      <w:r>
        <w:rPr>
          <w:b/>
          <w:color w:val="000000"/>
        </w:rPr>
        <w:t>services</w:t>
      </w:r>
      <w:r>
        <w:rPr>
          <w:color w:val="000000"/>
        </w:rPr>
        <w:t xml:space="preserve"> and modular utilities and explicitly added </w:t>
      </w:r>
      <w:r>
        <w:rPr>
          <w:b/>
          <w:color w:val="000000"/>
        </w:rPr>
        <w:t>DTOs</w:t>
      </w:r>
      <w:r>
        <w:rPr>
          <w:color w:val="000000"/>
        </w:rPr>
        <w:t xml:space="preserve"> for full coverage.</w:t>
      </w:r>
    </w:p>
    <w:p w14:paraId="33022129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Enhanced backend performance through service refactoring and caching strategies. Recommendation: add </w:t>
      </w:r>
      <w:r>
        <w:rPr>
          <w:b/>
          <w:color w:val="000000"/>
        </w:rPr>
        <w:t>Dependency Injection</w:t>
      </w:r>
      <w:r>
        <w:rPr>
          <w:color w:val="000000"/>
        </w:rPr>
        <w:t xml:space="preserve">, </w:t>
      </w:r>
      <w:r>
        <w:rPr>
          <w:b/>
          <w:color w:val="000000"/>
        </w:rPr>
        <w:t>middleware</w:t>
      </w:r>
      <w:r>
        <w:rPr>
          <w:color w:val="000000"/>
        </w:rPr>
        <w:t xml:space="preserve"> and </w:t>
      </w:r>
      <w:r>
        <w:rPr>
          <w:b/>
          <w:color w:val="000000"/>
        </w:rPr>
        <w:t>exception handling</w:t>
      </w:r>
      <w:r>
        <w:rPr>
          <w:color w:val="000000"/>
        </w:rPr>
        <w:t xml:space="preserve"> to align with enterprise backend practices.</w:t>
      </w:r>
    </w:p>
    <w:p w14:paraId="73BEFB5B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proofErr w:type="gramStart"/>
      <w:r>
        <w:rPr>
          <w:color w:val="000000"/>
        </w:rPr>
        <w:t xml:space="preserve">Refactored inefficient </w:t>
      </w:r>
      <w:r>
        <w:rPr>
          <w:b/>
          <w:color w:val="000000"/>
        </w:rPr>
        <w:t>MySQL</w:t>
      </w:r>
      <w:r>
        <w:rPr>
          <w:color w:val="000000"/>
        </w:rPr>
        <w:t xml:space="preserve"> queries,</w:t>
      </w:r>
      <w:proofErr w:type="gramEnd"/>
      <w:r>
        <w:rPr>
          <w:color w:val="000000"/>
        </w:rPr>
        <w:t xml:space="preserve"> created indexes and used </w:t>
      </w:r>
      <w:r>
        <w:rPr>
          <w:b/>
          <w:color w:val="000000"/>
        </w:rPr>
        <w:t>Google Cloud SQL</w:t>
      </w:r>
      <w:r>
        <w:rPr>
          <w:color w:val="000000"/>
        </w:rPr>
        <w:t xml:space="preserve"> for managed database scalability, high availability and operational resilience.</w:t>
      </w:r>
    </w:p>
    <w:p w14:paraId="00BDCD9F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and optimized </w:t>
      </w:r>
      <w:r>
        <w:rPr>
          <w:b/>
          <w:color w:val="000000"/>
        </w:rPr>
        <w:t>Ember.js</w:t>
      </w:r>
      <w:r>
        <w:rPr>
          <w:color w:val="000000"/>
        </w:rPr>
        <w:t xml:space="preserve"> frontend applications by streamlining build pipelines with </w:t>
      </w:r>
      <w:r>
        <w:rPr>
          <w:b/>
          <w:color w:val="000000"/>
        </w:rPr>
        <w:t>Google Cloud Build</w:t>
      </w:r>
      <w:r>
        <w:rPr>
          <w:color w:val="000000"/>
        </w:rPr>
        <w:t>, reducing DOM operations and enhancing rendering performance with asynchronous data fetching.</w:t>
      </w:r>
    </w:p>
    <w:p w14:paraId="0C85EE1C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third-party services using </w:t>
      </w:r>
      <w:r>
        <w:rPr>
          <w:b/>
          <w:color w:val="000000"/>
        </w:rPr>
        <w:t>RabbitMQ</w:t>
      </w:r>
      <w:r>
        <w:rPr>
          <w:color w:val="000000"/>
        </w:rPr>
        <w:t xml:space="preserve">, </w:t>
      </w:r>
      <w:r>
        <w:rPr>
          <w:b/>
          <w:color w:val="000000"/>
        </w:rPr>
        <w:t>GCP Pub/Sub</w:t>
      </w:r>
      <w:r>
        <w:rPr>
          <w:color w:val="000000"/>
        </w:rPr>
        <w:t xml:space="preserve"> and secured APIs using </w:t>
      </w:r>
      <w:r>
        <w:rPr>
          <w:b/>
          <w:color w:val="000000"/>
        </w:rPr>
        <w:t>Google Identity Platform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Endpoints</w:t>
      </w:r>
      <w:r>
        <w:rPr>
          <w:color w:val="000000"/>
        </w:rPr>
        <w:t xml:space="preserve"> for throttling, caching and reliable authentication.</w:t>
      </w:r>
    </w:p>
    <w:p w14:paraId="090C5522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API testing using </w:t>
      </w:r>
      <w:r>
        <w:rPr>
          <w:b/>
          <w:color w:val="000000"/>
        </w:rPr>
        <w:t>Postman</w:t>
      </w:r>
      <w:r>
        <w:rPr>
          <w:color w:val="000000"/>
        </w:rPr>
        <w:t xml:space="preserve"> and unit/integration testing with </w:t>
      </w:r>
      <w:r>
        <w:rPr>
          <w:b/>
          <w:color w:val="000000"/>
        </w:rPr>
        <w:t>Jasmine</w:t>
      </w:r>
      <w:r>
        <w:rPr>
          <w:color w:val="000000"/>
        </w:rPr>
        <w:t xml:space="preserve">. Used </w:t>
      </w:r>
      <w:r>
        <w:rPr>
          <w:b/>
          <w:color w:val="000000"/>
        </w:rPr>
        <w:t>PMD</w:t>
      </w:r>
      <w:r>
        <w:rPr>
          <w:color w:val="000000"/>
        </w:rPr>
        <w:t xml:space="preserve"> for static code analysis and identified regressions during performance tests within CI/CD pipelines. </w:t>
      </w:r>
    </w:p>
    <w:p w14:paraId="392AB7BB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CI/CD pipelines using </w:t>
      </w:r>
      <w:r>
        <w:rPr>
          <w:b/>
          <w:color w:val="000000"/>
        </w:rPr>
        <w:t>Google Cloud Build</w:t>
      </w:r>
      <w:r>
        <w:rPr>
          <w:color w:val="000000"/>
        </w:rPr>
        <w:t xml:space="preserve"> and </w:t>
      </w:r>
      <w:r>
        <w:rPr>
          <w:b/>
          <w:color w:val="000000"/>
        </w:rPr>
        <w:t>TeamCity</w:t>
      </w:r>
      <w:r>
        <w:rPr>
          <w:color w:val="000000"/>
        </w:rPr>
        <w:t xml:space="preserve"> and streamlined builds with </w:t>
      </w:r>
      <w:r>
        <w:rPr>
          <w:b/>
          <w:color w:val="000000"/>
        </w:rPr>
        <w:t>Gradle</w:t>
      </w:r>
      <w:r>
        <w:rPr>
          <w:color w:val="000000"/>
        </w:rPr>
        <w:t>, automating testing, packaging and deployments across environments.</w:t>
      </w:r>
    </w:p>
    <w:p w14:paraId="36D74FDF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Containerized services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 and orchestrated deployment using </w:t>
      </w:r>
      <w:r>
        <w:rPr>
          <w:b/>
          <w:color w:val="000000"/>
        </w:rPr>
        <w:t>Google Kubernetes Engine (GKE)</w:t>
      </w:r>
      <w:r>
        <w:rPr>
          <w:color w:val="000000"/>
        </w:rPr>
        <w:t>, optimizing resource usage, load balancing and pod-level scaling.</w:t>
      </w:r>
    </w:p>
    <w:p w14:paraId="7D1FF261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applications on </w:t>
      </w:r>
      <w:proofErr w:type="spellStart"/>
      <w:r>
        <w:rPr>
          <w:b/>
          <w:color w:val="000000"/>
        </w:rPr>
        <w:t>GlassFish</w:t>
      </w:r>
      <w:proofErr w:type="spellEnd"/>
      <w:r>
        <w:rPr>
          <w:color w:val="000000"/>
        </w:rPr>
        <w:t xml:space="preserve"> and transitioned configurations to </w:t>
      </w:r>
      <w:r>
        <w:rPr>
          <w:b/>
          <w:color w:val="000000"/>
        </w:rPr>
        <w:t>GCP VMs</w:t>
      </w:r>
      <w:r>
        <w:rPr>
          <w:color w:val="000000"/>
        </w:rPr>
        <w:t>, improving performance, security and runtime scalability under concurrent load.</w:t>
      </w:r>
    </w:p>
    <w:p w14:paraId="4DA2614F" w14:textId="77777777" w:rsidR="00A94FB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Configured real-time observability with </w:t>
      </w:r>
      <w:r>
        <w:rPr>
          <w:b/>
          <w:color w:val="000000"/>
        </w:rPr>
        <w:t>Google Cloud Monitoring</w:t>
      </w:r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Stackdriver</w:t>
      </w:r>
      <w:proofErr w:type="spellEnd"/>
      <w:r>
        <w:rPr>
          <w:b/>
          <w:color w:val="000000"/>
        </w:rPr>
        <w:t xml:space="preserve"> Logging</w:t>
      </w:r>
      <w:r>
        <w:rPr>
          <w:color w:val="000000"/>
        </w:rPr>
        <w:t xml:space="preserve"> and enhanced logs using the </w:t>
      </w:r>
      <w:r>
        <w:rPr>
          <w:b/>
          <w:color w:val="000000"/>
        </w:rPr>
        <w:t>ELK Stack</w:t>
      </w:r>
      <w:r>
        <w:rPr>
          <w:color w:val="000000"/>
        </w:rPr>
        <w:t>, enabling proactive incident detection and root cause analysis.</w:t>
      </w:r>
    </w:p>
    <w:p w14:paraId="697BE718" w14:textId="77777777" w:rsidR="00A94FB1" w:rsidRDefault="00A94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15D63ED" w14:textId="77777777" w:rsidR="00A94FB1" w:rsidRDefault="00000000">
      <w:pPr>
        <w:spacing w:after="0" w:line="240" w:lineRule="auto"/>
        <w:jc w:val="both"/>
        <w:rPr>
          <w:b/>
        </w:rPr>
      </w:pPr>
      <w:proofErr w:type="gramStart"/>
      <w:r>
        <w:rPr>
          <w:b/>
        </w:rPr>
        <w:t>Client:-</w:t>
      </w:r>
      <w:proofErr w:type="gramEnd"/>
      <w:r>
        <w:rPr>
          <w:rFonts w:ascii="Cambria" w:eastAsia="Cambria" w:hAnsi="Cambria" w:cs="Cambria"/>
          <w:b/>
          <w:highlight w:val="white"/>
        </w:rPr>
        <w:t>Walgreens |Deerfield, IL</w:t>
      </w:r>
      <w:r>
        <w:rPr>
          <w:b/>
          <w:highlight w:val="white"/>
        </w:rPr>
        <w:t>|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</w:t>
      </w:r>
      <w:proofErr w:type="gramStart"/>
      <w:r>
        <w:rPr>
          <w:b/>
        </w:rPr>
        <w:t>Duration:-</w:t>
      </w:r>
      <w:proofErr w:type="gramEnd"/>
      <w:r>
        <w:rPr>
          <w:b/>
        </w:rPr>
        <w:t xml:space="preserve"> Apr 2013 - Aug 2015</w:t>
      </w:r>
    </w:p>
    <w:p w14:paraId="06CF5DA2" w14:textId="77777777" w:rsidR="00A94FB1" w:rsidRDefault="00000000">
      <w:pPr>
        <w:spacing w:after="0" w:line="240" w:lineRule="auto"/>
        <w:jc w:val="both"/>
        <w:rPr>
          <w:b/>
        </w:rPr>
      </w:pPr>
      <w:r>
        <w:rPr>
          <w:b/>
        </w:rPr>
        <w:t>.NET Developer</w:t>
      </w:r>
    </w:p>
    <w:p w14:paraId="5C47BDDB" w14:textId="77777777" w:rsidR="00A94FB1" w:rsidRDefault="00A94FB1">
      <w:pPr>
        <w:spacing w:after="0" w:line="240" w:lineRule="auto"/>
        <w:jc w:val="both"/>
        <w:rPr>
          <w:b/>
        </w:rPr>
      </w:pPr>
    </w:p>
    <w:p w14:paraId="474B68A1" w14:textId="77777777" w:rsidR="00A94FB1" w:rsidRDefault="00000000">
      <w:pPr>
        <w:spacing w:after="0" w:line="240" w:lineRule="auto"/>
        <w:ind w:right="90"/>
        <w:rPr>
          <w:b/>
          <w:u w:val="single"/>
        </w:rPr>
      </w:pPr>
      <w:r>
        <w:rPr>
          <w:b/>
          <w:u w:val="single"/>
        </w:rPr>
        <w:t>Key Responsibilities</w:t>
      </w:r>
    </w:p>
    <w:p w14:paraId="32F9BBCF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Collaborated with security analysts, business stakeholders and developers during </w:t>
      </w:r>
      <w:r>
        <w:rPr>
          <w:b/>
          <w:color w:val="000000"/>
        </w:rPr>
        <w:t>Agile</w:t>
      </w:r>
      <w:r>
        <w:rPr>
          <w:color w:val="000000"/>
        </w:rPr>
        <w:t xml:space="preserve"> sprints to gather requirements and embed compliance and risk mitigation objectives early in the SDLC.</w:t>
      </w:r>
    </w:p>
    <w:p w14:paraId="31A6CD71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secure </w:t>
      </w:r>
      <w:r>
        <w:rPr>
          <w:b/>
          <w:color w:val="000000"/>
        </w:rPr>
        <w:t>Microservices Architecture</w:t>
      </w:r>
      <w:r>
        <w:rPr>
          <w:color w:val="000000"/>
        </w:rPr>
        <w:t xml:space="preserve"> using </w:t>
      </w:r>
      <w:r>
        <w:rPr>
          <w:b/>
          <w:color w:val="000000"/>
        </w:rPr>
        <w:t xml:space="preserve">Apache </w:t>
      </w:r>
      <w:proofErr w:type="spellStart"/>
      <w:r>
        <w:rPr>
          <w:b/>
          <w:color w:val="000000"/>
        </w:rPr>
        <w:t>ServiceMix</w:t>
      </w:r>
      <w:proofErr w:type="spellEnd"/>
      <w:r>
        <w:rPr>
          <w:color w:val="000000"/>
        </w:rPr>
        <w:t>, enabling encrypted messaging and token-based authentication protocols across distributed services. Documented design approaches and flows for reuse.</w:t>
      </w:r>
    </w:p>
    <w:p w14:paraId="67242856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Set up development and runtime environments using </w:t>
      </w:r>
      <w:r>
        <w:rPr>
          <w:b/>
          <w:color w:val="000000"/>
        </w:rPr>
        <w:t>Visual Studio</w:t>
      </w:r>
      <w:r>
        <w:rPr>
          <w:color w:val="000000"/>
        </w:rPr>
        <w:t>, configured security policies in development sandboxes and established access-controlled testing environments for sensitive modules.</w:t>
      </w:r>
    </w:p>
    <w:p w14:paraId="712C6599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backend services using </w:t>
      </w:r>
      <w:r>
        <w:rPr>
          <w:b/>
          <w:color w:val="000000"/>
        </w:rPr>
        <w:t>ASP.NET MVC 4</w:t>
      </w:r>
      <w:r>
        <w:rPr>
          <w:color w:val="000000"/>
        </w:rPr>
        <w:t xml:space="preserve"> and </w:t>
      </w:r>
      <w:r>
        <w:rPr>
          <w:b/>
          <w:color w:val="000000"/>
        </w:rPr>
        <w:t>ASP.NET Web API</w:t>
      </w:r>
      <w:r>
        <w:rPr>
          <w:color w:val="000000"/>
        </w:rPr>
        <w:t xml:space="preserve">, applying </w:t>
      </w:r>
      <w:r>
        <w:rPr>
          <w:b/>
          <w:color w:val="000000"/>
        </w:rPr>
        <w:t>C# 4.0</w:t>
      </w:r>
      <w:r>
        <w:rPr>
          <w:color w:val="000000"/>
        </w:rPr>
        <w:t xml:space="preserve"> best practices like </w:t>
      </w:r>
      <w:r>
        <w:rPr>
          <w:b/>
          <w:color w:val="000000"/>
        </w:rPr>
        <w:t>input validation</w:t>
      </w:r>
      <w:r>
        <w:rPr>
          <w:color w:val="000000"/>
        </w:rPr>
        <w:t>, error handling and secure coding standards to protect against injection and logic vulnerabilities.</w:t>
      </w:r>
    </w:p>
    <w:p w14:paraId="4F42902C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(Enhancement) Structured backend layers with controllers</w:t>
      </w:r>
      <w:r>
        <w:rPr>
          <w:b/>
          <w:color w:val="000000"/>
        </w:rPr>
        <w:t xml:space="preserve">, </w:t>
      </w:r>
      <w:r>
        <w:rPr>
          <w:color w:val="000000"/>
        </w:rPr>
        <w:t xml:space="preserve">services and </w:t>
      </w:r>
      <w:r>
        <w:rPr>
          <w:b/>
          <w:color w:val="000000"/>
        </w:rPr>
        <w:t>DTOs</w:t>
      </w:r>
      <w:r>
        <w:rPr>
          <w:color w:val="000000"/>
        </w:rPr>
        <w:t xml:space="preserve"> for clear separation of concerns. </w:t>
      </w:r>
    </w:p>
    <w:p w14:paraId="47A1CFE9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(Enhancement) Applied </w:t>
      </w:r>
      <w:r>
        <w:rPr>
          <w:b/>
          <w:color w:val="000000"/>
        </w:rPr>
        <w:t>Dependency Injection</w:t>
      </w:r>
      <w:r>
        <w:rPr>
          <w:color w:val="000000"/>
        </w:rPr>
        <w:t xml:space="preserve"> and built custom </w:t>
      </w:r>
      <w:r>
        <w:rPr>
          <w:b/>
          <w:color w:val="000000"/>
        </w:rPr>
        <w:t>middleware</w:t>
      </w:r>
      <w:r>
        <w:rPr>
          <w:color w:val="000000"/>
        </w:rPr>
        <w:t xml:space="preserve"> to enforce security checks and implemented secure logging for authentication/authorization failures </w:t>
      </w:r>
      <w:proofErr w:type="gramStart"/>
      <w:r>
        <w:rPr>
          <w:color w:val="000000"/>
        </w:rPr>
        <w:t xml:space="preserve">Using  </w:t>
      </w:r>
      <w:r>
        <w:rPr>
          <w:b/>
          <w:color w:val="000000"/>
        </w:rPr>
        <w:t>Log</w:t>
      </w:r>
      <w:proofErr w:type="gramEnd"/>
      <w:r>
        <w:rPr>
          <w:b/>
          <w:color w:val="000000"/>
        </w:rPr>
        <w:t>4Net.</w:t>
      </w:r>
      <w:r>
        <w:rPr>
          <w:color w:val="000000"/>
        </w:rPr>
        <w:t xml:space="preserve"> </w:t>
      </w:r>
    </w:p>
    <w:p w14:paraId="25B1F503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Protected </w:t>
      </w:r>
      <w:r>
        <w:rPr>
          <w:b/>
          <w:color w:val="000000"/>
        </w:rPr>
        <w:t>SQL Server</w:t>
      </w:r>
      <w:r>
        <w:rPr>
          <w:color w:val="000000"/>
        </w:rPr>
        <w:t xml:space="preserve"> operations by securing stored procedures, applying </w:t>
      </w:r>
      <w:r>
        <w:rPr>
          <w:b/>
          <w:color w:val="000000"/>
        </w:rPr>
        <w:t>field-level encryption</w:t>
      </w:r>
      <w:r>
        <w:rPr>
          <w:color w:val="000000"/>
        </w:rPr>
        <w:t xml:space="preserve">, managing </w:t>
      </w:r>
      <w:r>
        <w:rPr>
          <w:b/>
          <w:color w:val="000000"/>
        </w:rPr>
        <w:t>role-based access control</w:t>
      </w:r>
      <w:r>
        <w:rPr>
          <w:color w:val="000000"/>
        </w:rPr>
        <w:t xml:space="preserve"> and optimizing performance through query refactoring.</w:t>
      </w:r>
    </w:p>
    <w:p w14:paraId="371145FD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secure client-side logic in </w:t>
      </w:r>
      <w:r>
        <w:rPr>
          <w:b/>
          <w:color w:val="000000"/>
        </w:rPr>
        <w:t>jQuery</w:t>
      </w:r>
      <w:r>
        <w:rPr>
          <w:color w:val="000000"/>
        </w:rPr>
        <w:t xml:space="preserve">, mitigating </w:t>
      </w:r>
      <w:r>
        <w:rPr>
          <w:b/>
          <w:color w:val="000000"/>
        </w:rPr>
        <w:t>XSS vulnerabilities</w:t>
      </w:r>
      <w:r>
        <w:rPr>
          <w:color w:val="000000"/>
        </w:rPr>
        <w:t>, validating inputs and ensuring secure interaction with backend services.</w:t>
      </w:r>
    </w:p>
    <w:p w14:paraId="2CB6C2D8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third-party authentication using </w:t>
      </w:r>
      <w:r>
        <w:rPr>
          <w:b/>
          <w:color w:val="000000"/>
        </w:rPr>
        <w:t>OAuth 2.0</w:t>
      </w:r>
      <w:r>
        <w:rPr>
          <w:color w:val="000000"/>
        </w:rPr>
        <w:t xml:space="preserve"> and supported encrypted, asynchronous messaging workflows with </w:t>
      </w:r>
      <w:r>
        <w:rPr>
          <w:b/>
          <w:color w:val="000000"/>
        </w:rPr>
        <w:t>ActiveMQ</w:t>
      </w:r>
      <w:r>
        <w:rPr>
          <w:color w:val="000000"/>
        </w:rPr>
        <w:t xml:space="preserve"> and secure SOAP API integration via </w:t>
      </w:r>
      <w:r>
        <w:rPr>
          <w:b/>
          <w:color w:val="000000"/>
        </w:rPr>
        <w:t>SoapUI</w:t>
      </w:r>
      <w:r>
        <w:rPr>
          <w:color w:val="000000"/>
        </w:rPr>
        <w:t>.</w:t>
      </w:r>
    </w:p>
    <w:p w14:paraId="7A5D9A54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Performed </w:t>
      </w:r>
      <w:r>
        <w:rPr>
          <w:b/>
          <w:color w:val="000000"/>
        </w:rPr>
        <w:t>unit testing</w:t>
      </w:r>
      <w:r>
        <w:rPr>
          <w:color w:val="000000"/>
        </w:rPr>
        <w:t xml:space="preserve"> using </w:t>
      </w:r>
      <w:r>
        <w:rPr>
          <w:b/>
          <w:color w:val="000000"/>
        </w:rPr>
        <w:t>JUnit</w:t>
      </w:r>
      <w:r>
        <w:rPr>
          <w:color w:val="000000"/>
        </w:rPr>
        <w:t xml:space="preserve"> and validated API behavior and authentication mechanisms using </w:t>
      </w:r>
      <w:r>
        <w:rPr>
          <w:b/>
          <w:color w:val="000000"/>
        </w:rPr>
        <w:t>SoapUI</w:t>
      </w:r>
      <w:r>
        <w:rPr>
          <w:color w:val="000000"/>
        </w:rPr>
        <w:t xml:space="preserve"> and </w:t>
      </w:r>
      <w:r>
        <w:rPr>
          <w:b/>
          <w:color w:val="000000"/>
        </w:rPr>
        <w:t>XML test cases</w:t>
      </w:r>
      <w:r>
        <w:rPr>
          <w:color w:val="000000"/>
        </w:rPr>
        <w:t xml:space="preserve">. </w:t>
      </w:r>
    </w:p>
    <w:p w14:paraId="73F67BC1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secure and auditable CI/CD pipelines with </w:t>
      </w:r>
      <w:r>
        <w:rPr>
          <w:b/>
          <w:color w:val="000000"/>
        </w:rPr>
        <w:t>Jenkins</w:t>
      </w:r>
      <w:r>
        <w:rPr>
          <w:color w:val="000000"/>
        </w:rPr>
        <w:t xml:space="preserve">, automating code quality checks, static analysis (via </w:t>
      </w:r>
      <w:proofErr w:type="spellStart"/>
      <w:r>
        <w:rPr>
          <w:b/>
          <w:color w:val="000000"/>
        </w:rPr>
        <w:t>CheckStyle</w:t>
      </w:r>
      <w:proofErr w:type="spellEnd"/>
      <w:r>
        <w:rPr>
          <w:color w:val="000000"/>
        </w:rPr>
        <w:t xml:space="preserve">) and dependency validation. Used </w:t>
      </w:r>
      <w:r>
        <w:rPr>
          <w:b/>
          <w:color w:val="000000"/>
        </w:rPr>
        <w:t>Ant</w:t>
      </w:r>
      <w:r>
        <w:rPr>
          <w:color w:val="000000"/>
        </w:rPr>
        <w:t xml:space="preserve"> for consistent and secure build configurations.</w:t>
      </w:r>
    </w:p>
    <w:p w14:paraId="51F6830A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Containerized backend components using </w:t>
      </w:r>
      <w:r>
        <w:rPr>
          <w:b/>
          <w:color w:val="000000"/>
        </w:rPr>
        <w:t>Apache Mesos</w:t>
      </w:r>
      <w:r>
        <w:rPr>
          <w:color w:val="000000"/>
        </w:rPr>
        <w:t>, incorporating security through image vulnerability scanning, network isolation and role-based container access policies.</w:t>
      </w:r>
    </w:p>
    <w:p w14:paraId="790DEE12" w14:textId="77777777" w:rsidR="00A94FB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applications on </w:t>
      </w:r>
      <w:r>
        <w:rPr>
          <w:b/>
          <w:color w:val="000000"/>
        </w:rPr>
        <w:t>Apache Tomcat</w:t>
      </w:r>
      <w:r>
        <w:rPr>
          <w:color w:val="000000"/>
        </w:rPr>
        <w:t xml:space="preserve">, configuring </w:t>
      </w:r>
      <w:r>
        <w:rPr>
          <w:b/>
          <w:color w:val="000000"/>
        </w:rPr>
        <w:t>HTTPS</w:t>
      </w:r>
      <w:r>
        <w:rPr>
          <w:color w:val="000000"/>
        </w:rPr>
        <w:t>, securing cookies, managing CORS policies and applying firewall rules to prevent unauthorized external access.</w:t>
      </w:r>
    </w:p>
    <w:p w14:paraId="267327C5" w14:textId="77777777" w:rsidR="00A94FB1" w:rsidRPr="0079211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Enhanced real-time messaging visibility and security by monitoring </w:t>
      </w:r>
      <w:r>
        <w:rPr>
          <w:b/>
          <w:color w:val="000000"/>
        </w:rPr>
        <w:t>ActiveMQ</w:t>
      </w:r>
      <w:r>
        <w:rPr>
          <w:color w:val="000000"/>
        </w:rPr>
        <w:t xml:space="preserve"> performance, implementing message logging, role-based auditing, encryption strategies and maintaining internal security documentation in </w:t>
      </w:r>
      <w:r>
        <w:rPr>
          <w:b/>
          <w:color w:val="000000"/>
        </w:rPr>
        <w:t>SharePoint</w:t>
      </w:r>
      <w:r>
        <w:rPr>
          <w:color w:val="000000"/>
        </w:rPr>
        <w:t>.</w:t>
      </w:r>
    </w:p>
    <w:p w14:paraId="3ACA3BB1" w14:textId="77777777" w:rsidR="00792111" w:rsidRDefault="00792111" w:rsidP="007921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</w:p>
    <w:p w14:paraId="61A1269A" w14:textId="075A31F5" w:rsidR="00A94FB1" w:rsidRDefault="00000000">
      <w:pPr>
        <w:shd w:val="clear" w:color="auto" w:fill="EBF1DD"/>
        <w:spacing w:after="0" w:line="240" w:lineRule="auto"/>
        <w:ind w:right="27"/>
        <w:rPr>
          <w:b/>
          <w:u w:val="single"/>
        </w:rPr>
      </w:pPr>
      <w:r>
        <w:rPr>
          <w:b/>
          <w:u w:val="single"/>
        </w:rPr>
        <w:t>Professional Endorsements:</w:t>
      </w:r>
    </w:p>
    <w:p w14:paraId="7E52DF4C" w14:textId="77777777" w:rsidR="00A94FB1" w:rsidRDefault="00A94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C4D6264" w14:textId="77777777" w:rsidR="00A94F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AWS Certified Solutions Architect Associate.</w:t>
      </w:r>
    </w:p>
    <w:p w14:paraId="4FC472DD" w14:textId="77777777" w:rsidR="00A94F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Microsoft Certified Azure Solutions Architect Expert.</w:t>
      </w:r>
    </w:p>
    <w:p w14:paraId="3E776EA3" w14:textId="77777777" w:rsidR="00A94FB1" w:rsidRDefault="00A94F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sectPr w:rsidR="00A94FB1">
      <w:footerReference w:type="default" r:id="rId11"/>
      <w:pgSz w:w="11907" w:h="16839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7031E" w14:textId="77777777" w:rsidR="00774394" w:rsidRDefault="00774394">
      <w:pPr>
        <w:spacing w:after="0" w:line="240" w:lineRule="auto"/>
      </w:pPr>
      <w:r>
        <w:separator/>
      </w:r>
    </w:p>
  </w:endnote>
  <w:endnote w:type="continuationSeparator" w:id="0">
    <w:p w14:paraId="0900F5C9" w14:textId="77777777" w:rsidR="00774394" w:rsidRDefault="00774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BDE9173-CFD3-4AC9-B153-05FBD368B8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D5AC9D-A094-4878-A2E2-8C9A54DF4376}"/>
    <w:embedBold r:id="rId3" w:fontKey="{C0A30771-7C1C-4567-8F6B-2984D859CC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F1797025-C29E-4C5D-AC48-E92C4765219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A153960-3A9C-4C9F-90F5-BF26A3F5F72B}"/>
    <w:embedItalic r:id="rId6" w:fontKey="{2EB4867A-F883-4C09-AAA8-F452D214D9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C5C7115-4467-4177-865B-69B7E6A59CDB}"/>
    <w:embedBold r:id="rId8" w:fontKey="{391FE471-A165-48F3-AC9E-EC96E9F22C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23843" w14:textId="77777777" w:rsidR="00A94FB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92111">
      <w:rPr>
        <w:noProof/>
        <w:color w:val="000000"/>
      </w:rPr>
      <w:t>1</w:t>
    </w:r>
    <w:r>
      <w:rPr>
        <w:color w:val="000000"/>
      </w:rPr>
      <w:fldChar w:fldCharType="end"/>
    </w:r>
  </w:p>
  <w:p w14:paraId="54E53B0E" w14:textId="77777777" w:rsidR="00A94FB1" w:rsidRDefault="00A94F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B9CC2" w14:textId="77777777" w:rsidR="00774394" w:rsidRDefault="00774394">
      <w:pPr>
        <w:spacing w:after="0" w:line="240" w:lineRule="auto"/>
      </w:pPr>
      <w:r>
        <w:separator/>
      </w:r>
    </w:p>
  </w:footnote>
  <w:footnote w:type="continuationSeparator" w:id="0">
    <w:p w14:paraId="57B8536F" w14:textId="77777777" w:rsidR="00774394" w:rsidRDefault="00774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96B01"/>
    <w:multiLevelType w:val="multilevel"/>
    <w:tmpl w:val="96FE15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C64FDD"/>
    <w:multiLevelType w:val="multilevel"/>
    <w:tmpl w:val="3FCCF44C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75B18E1"/>
    <w:multiLevelType w:val="multilevel"/>
    <w:tmpl w:val="3CBC83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BF97FA4"/>
    <w:multiLevelType w:val="multilevel"/>
    <w:tmpl w:val="FEB6141E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DAA685D"/>
    <w:multiLevelType w:val="multilevel"/>
    <w:tmpl w:val="308820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75C615C"/>
    <w:multiLevelType w:val="multilevel"/>
    <w:tmpl w:val="A87AED46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7D46546"/>
    <w:multiLevelType w:val="multilevel"/>
    <w:tmpl w:val="EA38E2CE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6"/>
        <w:szCs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56831259">
    <w:abstractNumId w:val="0"/>
  </w:num>
  <w:num w:numId="2" w16cid:durableId="1608199843">
    <w:abstractNumId w:val="6"/>
  </w:num>
  <w:num w:numId="3" w16cid:durableId="863131711">
    <w:abstractNumId w:val="1"/>
  </w:num>
  <w:num w:numId="4" w16cid:durableId="1095443008">
    <w:abstractNumId w:val="2"/>
  </w:num>
  <w:num w:numId="5" w16cid:durableId="1655257822">
    <w:abstractNumId w:val="3"/>
  </w:num>
  <w:num w:numId="6" w16cid:durableId="1769889353">
    <w:abstractNumId w:val="5"/>
  </w:num>
  <w:num w:numId="7" w16cid:durableId="1746609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B1"/>
    <w:rsid w:val="001A5597"/>
    <w:rsid w:val="003D5980"/>
    <w:rsid w:val="005E07CB"/>
    <w:rsid w:val="00716FF0"/>
    <w:rsid w:val="00774394"/>
    <w:rsid w:val="00792111"/>
    <w:rsid w:val="007B7AFB"/>
    <w:rsid w:val="00921AA3"/>
    <w:rsid w:val="00A94FB1"/>
    <w:rsid w:val="00AD6379"/>
    <w:rsid w:val="00CD6BD2"/>
    <w:rsid w:val="00D7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1376"/>
  <w15:docId w15:val="{4D825145-7136-4EBC-852B-669DE2E4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61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552024"/>
    <w:rPr>
      <w:b/>
      <w:bCs/>
    </w:rPr>
  </w:style>
  <w:style w:type="paragraph" w:styleId="ListParagraph">
    <w:name w:val="List Paragraph"/>
    <w:basedOn w:val="Normal"/>
    <w:uiPriority w:val="34"/>
    <w:qFormat/>
    <w:rsid w:val="0055202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70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92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2626"/>
  </w:style>
  <w:style w:type="paragraph" w:styleId="Footer">
    <w:name w:val="footer"/>
    <w:basedOn w:val="Normal"/>
    <w:link w:val="FooterChar"/>
    <w:uiPriority w:val="99"/>
    <w:unhideWhenUsed/>
    <w:rsid w:val="00692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626"/>
  </w:style>
  <w:style w:type="character" w:styleId="CommentReference">
    <w:name w:val="annotation reference"/>
    <w:basedOn w:val="DefaultParagraphFont"/>
    <w:uiPriority w:val="99"/>
    <w:semiHidden/>
    <w:unhideWhenUsed/>
    <w:rsid w:val="002534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34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34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4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43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43B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D6B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07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anjaneyaprasad1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rB/U/EkZeYmtS9y27jgk7MDIFA==">CgMxLjA4AHIhMThDVVI3ZmlFQWNoaVBSR2JRX2dfcDNROEc5NmlrZW8y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</Pages>
  <Words>2980</Words>
  <Characters>16986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Anjaneya prasad Chattu</dc:creator>
  <cp:lastModifiedBy>Anjaneya prasad Chattu</cp:lastModifiedBy>
  <cp:revision>3</cp:revision>
  <cp:lastPrinted>2025-06-04T17:40:00Z</cp:lastPrinted>
  <dcterms:created xsi:type="dcterms:W3CDTF">2025-01-22T14:52:00Z</dcterms:created>
  <dcterms:modified xsi:type="dcterms:W3CDTF">2025-06-05T02:26:00Z</dcterms:modified>
</cp:coreProperties>
</file>