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87B751" w14:textId="69176CAA" w:rsidR="008B1278" w:rsidRPr="005B5BBB" w:rsidRDefault="00241E7F" w:rsidP="008B1278">
      <w:pPr>
        <w:pStyle w:val="NoSpacing"/>
        <w:rPr>
          <w:rFonts w:cstheme="minorHAnsi"/>
          <w:b/>
          <w:bCs/>
          <w:sz w:val="20"/>
          <w:szCs w:val="20"/>
        </w:rPr>
      </w:pPr>
      <w:r w:rsidRPr="005B5BBB">
        <w:rPr>
          <w:rFonts w:cstheme="minorHAnsi"/>
          <w:noProof/>
          <w:sz w:val="24"/>
          <w:szCs w:val="24"/>
          <w:lang w:val="en-US"/>
        </w:rPr>
        <w:drawing>
          <wp:anchor distT="0" distB="0" distL="114300" distR="114300" simplePos="0" relativeHeight="251664384" behindDoc="0" locked="0" layoutInCell="1" allowOverlap="1" wp14:anchorId="5B103CE7" wp14:editId="3D270140">
            <wp:simplePos x="0" y="0"/>
            <wp:positionH relativeFrom="column">
              <wp:posOffset>3236181</wp:posOffset>
            </wp:positionH>
            <wp:positionV relativeFrom="paragraph">
              <wp:posOffset>132273</wp:posOffset>
            </wp:positionV>
            <wp:extent cx="721663" cy="678717"/>
            <wp:effectExtent l="0" t="0" r="2540" b="7620"/>
            <wp:wrapNone/>
            <wp:docPr id="503522553" name="Picture 3"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2553" name="Picture 3" descr="A circular logo with a cloud in the center&#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663" cy="678717"/>
                    </a:xfrm>
                    <a:prstGeom prst="rect">
                      <a:avLst/>
                    </a:prstGeom>
                    <a:noFill/>
                  </pic:spPr>
                </pic:pic>
              </a:graphicData>
            </a:graphic>
            <wp14:sizeRelH relativeFrom="margin">
              <wp14:pctWidth>0</wp14:pctWidth>
            </wp14:sizeRelH>
            <wp14:sizeRelV relativeFrom="margin">
              <wp14:pctHeight>0</wp14:pctHeight>
            </wp14:sizeRelV>
          </wp:anchor>
        </w:drawing>
      </w:r>
      <w:r w:rsidR="008B1278" w:rsidRPr="005B5BBB">
        <w:rPr>
          <w:rFonts w:cstheme="minorHAnsi"/>
          <w:b/>
          <w:bCs/>
          <w:noProof/>
          <w:sz w:val="24"/>
          <w:szCs w:val="24"/>
          <w:lang w:val="en-US"/>
        </w:rPr>
        <mc:AlternateContent>
          <mc:Choice Requires="wps">
            <w:drawing>
              <wp:anchor distT="0" distB="0" distL="114300" distR="114300" simplePos="0" relativeHeight="251662336" behindDoc="0" locked="0" layoutInCell="1" allowOverlap="1" wp14:anchorId="0A207D5A" wp14:editId="070EE31B">
                <wp:simplePos x="0" y="0"/>
                <wp:positionH relativeFrom="margin">
                  <wp:align>right</wp:align>
                </wp:positionH>
                <wp:positionV relativeFrom="paragraph">
                  <wp:posOffset>-133350</wp:posOffset>
                </wp:positionV>
                <wp:extent cx="2857500" cy="1009650"/>
                <wp:effectExtent l="0" t="0" r="0" b="0"/>
                <wp:wrapNone/>
                <wp:docPr id="309632965" name="Rectangle: Rounded Corners 2"/>
                <wp:cNvGraphicFramePr/>
                <a:graphic xmlns:a="http://schemas.openxmlformats.org/drawingml/2006/main">
                  <a:graphicData uri="http://schemas.microsoft.com/office/word/2010/wordprocessingShape">
                    <wps:wsp>
                      <wps:cNvSpPr/>
                      <wps:spPr>
                        <a:xfrm>
                          <a:off x="0" y="0"/>
                          <a:ext cx="2857500" cy="100965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B59186" w14:textId="0E292373" w:rsidR="008B1278" w:rsidRDefault="000B22C1" w:rsidP="008B1278">
                            <w:pPr>
                              <w:jc w:val="center"/>
                            </w:pPr>
                            <w:r>
                              <w:rPr>
                                <w:noProof/>
                                <w14:ligatures w14:val="standardContextual"/>
                              </w:rPr>
                              <w:drawing>
                                <wp:inline distT="0" distB="0" distL="0" distR="0" wp14:anchorId="67A3B456" wp14:editId="64B86ADF">
                                  <wp:extent cx="703595" cy="663191"/>
                                  <wp:effectExtent l="0" t="0" r="0" b="0"/>
                                  <wp:docPr id="6"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close up of a sign&#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2791" cy="681285"/>
                                          </a:xfrm>
                                          <a:prstGeom prst="rect">
                                            <a:avLst/>
                                          </a:prstGeom>
                                        </pic:spPr>
                                      </pic:pic>
                                    </a:graphicData>
                                  </a:graphic>
                                </wp:inline>
                              </w:drawing>
                            </w:r>
                            <w:r>
                              <w:rPr>
                                <w:noProof/>
                                <w14:ligatures w14:val="standardContextual"/>
                              </w:rPr>
                              <w:drawing>
                                <wp:inline distT="0" distB="0" distL="0" distR="0" wp14:anchorId="5B41B72F" wp14:editId="432E4DF9">
                                  <wp:extent cx="703385" cy="696254"/>
                                  <wp:effectExtent l="0" t="0" r="0" b="2540"/>
                                  <wp:docPr id="7" name="Picture 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 up of a sign&#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7289" cy="729814"/>
                                          </a:xfrm>
                                          <a:prstGeom prst="rect">
                                            <a:avLst/>
                                          </a:prstGeom>
                                        </pic:spPr>
                                      </pic:pic>
                                    </a:graphicData>
                                  </a:graphic>
                                </wp:inline>
                              </w:drawing>
                            </w:r>
                            <w:r w:rsidR="008B1278">
                              <w:t xml:space="preserve">    </w:t>
                            </w:r>
                            <w:r w:rsidR="008B1278">
                              <w:rPr>
                                <w:noProof/>
                              </w:rPr>
                              <w:drawing>
                                <wp:inline distT="0" distB="0" distL="0" distR="0" wp14:anchorId="6C743B70" wp14:editId="222B861B">
                                  <wp:extent cx="809625" cy="809625"/>
                                  <wp:effectExtent l="0" t="0" r="9525" b="9525"/>
                                  <wp:docPr id="8" name="Picture 8"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folder (6)\kubernete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9263" cy="80926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207D5A" id="Rectangle: Rounded Corners 2" o:spid="_x0000_s1026" style="position:absolute;margin-left:173.8pt;margin-top:-10.5pt;width:225pt;height:79.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" filled="f" stroked="f" strokeweight="1pt">
                <v:stroke joinstyle="miter"/>
                <v:textbox>
                  <w:txbxContent>
                    <w:p w14:paraId="39B59186" w14:textId="0E292373" w:rsidR="008B1278" w:rsidRDefault="000B22C1" w:rsidP="008B1278">
                      <w:pPr>
                        <w:jc w:val="center"/>
                      </w:pPr>
                      <w:r>
                        <w:rPr>
                          <w:noProof/>
                          <w14:ligatures w14:val="standardContextual"/>
                        </w:rPr>
                        <w:drawing>
                          <wp:inline distT="0" distB="0" distL="0" distR="0" wp14:anchorId="67A3B456" wp14:editId="64B86ADF">
                            <wp:extent cx="703595" cy="663191"/>
                            <wp:effectExtent l="0" t="0" r="0" b="0"/>
                            <wp:docPr id="6"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close up of a sig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2791" cy="681285"/>
                                    </a:xfrm>
                                    <a:prstGeom prst="rect">
                                      <a:avLst/>
                                    </a:prstGeom>
                                  </pic:spPr>
                                </pic:pic>
                              </a:graphicData>
                            </a:graphic>
                          </wp:inline>
                        </w:drawing>
                      </w:r>
                      <w:r>
                        <w:rPr>
                          <w:noProof/>
                          <w14:ligatures w14:val="standardContextual"/>
                        </w:rPr>
                        <w:drawing>
                          <wp:inline distT="0" distB="0" distL="0" distR="0" wp14:anchorId="5B41B72F" wp14:editId="432E4DF9">
                            <wp:extent cx="703385" cy="696254"/>
                            <wp:effectExtent l="0" t="0" r="0" b="2540"/>
                            <wp:docPr id="7" name="Picture 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 up of a sign&#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7289" cy="729814"/>
                                    </a:xfrm>
                                    <a:prstGeom prst="rect">
                                      <a:avLst/>
                                    </a:prstGeom>
                                  </pic:spPr>
                                </pic:pic>
                              </a:graphicData>
                            </a:graphic>
                          </wp:inline>
                        </w:drawing>
                      </w:r>
                      <w:r w:rsidR="008B1278">
                        <w:t xml:space="preserve">    </w:t>
                      </w:r>
                      <w:r w:rsidR="008B1278">
                        <w:rPr>
                          <w:noProof/>
                        </w:rPr>
                        <w:drawing>
                          <wp:inline distT="0" distB="0" distL="0" distR="0" wp14:anchorId="6C743B70" wp14:editId="222B861B">
                            <wp:extent cx="809625" cy="809625"/>
                            <wp:effectExtent l="0" t="0" r="9525" b="9525"/>
                            <wp:docPr id="8" name="Picture 8"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folder (6)\kubernet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9263" cy="809263"/>
                                    </a:xfrm>
                                    <a:prstGeom prst="rect">
                                      <a:avLst/>
                                    </a:prstGeom>
                                    <a:noFill/>
                                    <a:ln>
                                      <a:noFill/>
                                    </a:ln>
                                  </pic:spPr>
                                </pic:pic>
                              </a:graphicData>
                            </a:graphic>
                          </wp:inline>
                        </w:drawing>
                      </w:r>
                    </w:p>
                  </w:txbxContent>
                </v:textbox>
                <w10:wrap anchorx="margin"/>
              </v:roundrect>
            </w:pict>
          </mc:Fallback>
        </mc:AlternateContent>
      </w:r>
      <w:r w:rsidR="008F5BC9" w:rsidRPr="005B5BBB">
        <w:rPr>
          <w:rFonts w:cstheme="minorHAnsi"/>
          <w:b/>
          <w:sz w:val="24"/>
          <w:szCs w:val="24"/>
        </w:rPr>
        <w:t>PRAVALIKA</w:t>
      </w:r>
      <w:r w:rsidR="008F5BC9" w:rsidRPr="005B5BBB">
        <w:rPr>
          <w:rFonts w:cstheme="minorHAnsi"/>
          <w:b/>
          <w:sz w:val="20"/>
          <w:szCs w:val="20"/>
        </w:rPr>
        <w:t xml:space="preserve"> </w:t>
      </w:r>
      <w:r w:rsidR="008F5BC9" w:rsidRPr="005B5BBB">
        <w:rPr>
          <w:rFonts w:cstheme="minorHAnsi"/>
          <w:b/>
          <w:sz w:val="24"/>
          <w:szCs w:val="24"/>
        </w:rPr>
        <w:t>V</w:t>
      </w:r>
    </w:p>
    <w:p w14:paraId="5D90768A" w14:textId="48DCB4E5" w:rsidR="008B1278" w:rsidRPr="005B5BBB" w:rsidRDefault="003E39AA" w:rsidP="008B1278">
      <w:pPr>
        <w:tabs>
          <w:tab w:val="left" w:pos="450"/>
        </w:tabs>
        <w:spacing w:after="0"/>
        <w:ind w:left="360" w:hanging="360"/>
        <w:jc w:val="both"/>
        <w:rPr>
          <w:rFonts w:cstheme="minorHAnsi"/>
          <w:b/>
          <w:i/>
          <w:iCs/>
          <w:sz w:val="24"/>
          <w:szCs w:val="24"/>
        </w:rPr>
      </w:pPr>
      <w:r w:rsidRPr="005B5BBB">
        <w:rPr>
          <w:rFonts w:cstheme="minorHAnsi"/>
          <w:b/>
          <w:i/>
          <w:iCs/>
          <w:sz w:val="24"/>
          <w:szCs w:val="24"/>
        </w:rPr>
        <w:t>Sr</w:t>
      </w:r>
      <w:r w:rsidR="001C7157" w:rsidRPr="005B5BBB">
        <w:rPr>
          <w:rFonts w:cstheme="minorHAnsi"/>
          <w:b/>
          <w:i/>
          <w:iCs/>
          <w:sz w:val="24"/>
          <w:szCs w:val="24"/>
        </w:rPr>
        <w:t xml:space="preserve">. </w:t>
      </w:r>
      <w:r w:rsidR="002129A4" w:rsidRPr="005B5BBB">
        <w:rPr>
          <w:rFonts w:cstheme="minorHAnsi"/>
          <w:b/>
          <w:i/>
          <w:iCs/>
          <w:sz w:val="24"/>
          <w:szCs w:val="24"/>
        </w:rPr>
        <w:t>AWS</w:t>
      </w:r>
      <w:r w:rsidR="00595CC3" w:rsidRPr="005B5BBB">
        <w:rPr>
          <w:rFonts w:cstheme="minorHAnsi"/>
          <w:b/>
          <w:i/>
          <w:iCs/>
          <w:sz w:val="24"/>
          <w:szCs w:val="24"/>
        </w:rPr>
        <w:t xml:space="preserve"> </w:t>
      </w:r>
      <w:r w:rsidR="00241E7F" w:rsidRPr="005B5BBB">
        <w:rPr>
          <w:rFonts w:cstheme="minorHAnsi"/>
          <w:b/>
          <w:i/>
          <w:iCs/>
          <w:sz w:val="24"/>
          <w:szCs w:val="24"/>
        </w:rPr>
        <w:t xml:space="preserve">Cloud </w:t>
      </w:r>
      <w:r w:rsidR="00595CC3" w:rsidRPr="005B5BBB">
        <w:rPr>
          <w:rFonts w:cstheme="minorHAnsi"/>
          <w:b/>
          <w:i/>
          <w:iCs/>
          <w:sz w:val="24"/>
          <w:szCs w:val="24"/>
        </w:rPr>
        <w:t>DevOps</w:t>
      </w:r>
      <w:r w:rsidR="00E62429" w:rsidRPr="005B5BBB">
        <w:rPr>
          <w:rFonts w:cstheme="minorHAnsi"/>
          <w:b/>
          <w:i/>
          <w:iCs/>
          <w:sz w:val="24"/>
          <w:szCs w:val="24"/>
        </w:rPr>
        <w:t xml:space="preserve"> </w:t>
      </w:r>
      <w:r w:rsidR="00FA52D8" w:rsidRPr="005B5BBB">
        <w:rPr>
          <w:rFonts w:cstheme="minorHAnsi"/>
          <w:b/>
          <w:i/>
          <w:iCs/>
          <w:sz w:val="24"/>
          <w:szCs w:val="24"/>
        </w:rPr>
        <w:t>Engineer</w:t>
      </w:r>
    </w:p>
    <w:p w14:paraId="058E6495" w14:textId="0834B52E" w:rsidR="008B1278" w:rsidRPr="005B5BBB" w:rsidRDefault="008B1278" w:rsidP="008B1278">
      <w:pPr>
        <w:tabs>
          <w:tab w:val="left" w:pos="450"/>
        </w:tabs>
        <w:spacing w:after="0"/>
        <w:ind w:left="360" w:hanging="360"/>
        <w:jc w:val="both"/>
        <w:rPr>
          <w:rFonts w:cstheme="minorHAnsi"/>
          <w:b/>
          <w:i/>
          <w:iCs/>
          <w:sz w:val="20"/>
          <w:szCs w:val="20"/>
        </w:rPr>
      </w:pPr>
    </w:p>
    <w:p w14:paraId="4CCF9965" w14:textId="272B1DA0" w:rsidR="008B1278" w:rsidRPr="005B5BBB" w:rsidRDefault="008B1278" w:rsidP="008B1278">
      <w:pPr>
        <w:pStyle w:val="NoSpacing"/>
        <w:rPr>
          <w:rFonts w:cstheme="minorHAnsi"/>
          <w:sz w:val="20"/>
          <w:szCs w:val="20"/>
        </w:rPr>
      </w:pPr>
      <w:r w:rsidRPr="005B5BBB">
        <w:rPr>
          <w:rFonts w:cstheme="minorHAnsi"/>
          <w:b/>
          <w:bCs/>
          <w:sz w:val="20"/>
          <w:szCs w:val="20"/>
        </w:rPr>
        <w:t>Phone</w:t>
      </w:r>
      <w:r w:rsidRPr="005B5BBB">
        <w:rPr>
          <w:rFonts w:cstheme="minorHAnsi"/>
          <w:sz w:val="20"/>
          <w:szCs w:val="20"/>
        </w:rPr>
        <w:t xml:space="preserve">: </w:t>
      </w:r>
      <w:r w:rsidR="000B22C1" w:rsidRPr="005B5BBB">
        <w:rPr>
          <w:rFonts w:cstheme="minorHAnsi"/>
          <w:sz w:val="20"/>
          <w:szCs w:val="20"/>
        </w:rPr>
        <w:t>+1</w:t>
      </w:r>
      <w:r w:rsidR="00241E7F" w:rsidRPr="005B5BBB">
        <w:rPr>
          <w:rFonts w:cstheme="minorHAnsi"/>
          <w:sz w:val="20"/>
          <w:szCs w:val="20"/>
        </w:rPr>
        <w:t xml:space="preserve"> </w:t>
      </w:r>
      <w:r w:rsidR="00ED7AD2" w:rsidRPr="005B5BBB">
        <w:rPr>
          <w:rFonts w:cstheme="minorHAnsi"/>
          <w:sz w:val="20"/>
          <w:szCs w:val="20"/>
        </w:rPr>
        <w:t>302-261-3082</w:t>
      </w:r>
    </w:p>
    <w:p w14:paraId="2D74CD5F" w14:textId="4EE8D1EB" w:rsidR="00406B5A" w:rsidRPr="005B5BBB" w:rsidRDefault="008B1278" w:rsidP="008B1278">
      <w:pPr>
        <w:pStyle w:val="NoSpacing"/>
        <w:rPr>
          <w:rStyle w:val="Hyperlink"/>
          <w:rFonts w:cstheme="minorHAnsi"/>
          <w:sz w:val="20"/>
          <w:szCs w:val="20"/>
        </w:rPr>
      </w:pPr>
      <w:r w:rsidRPr="005B5BBB">
        <w:rPr>
          <w:rFonts w:cstheme="minorHAnsi"/>
          <w:b/>
          <w:bCs/>
          <w:sz w:val="20"/>
          <w:szCs w:val="20"/>
        </w:rPr>
        <w:t>Email</w:t>
      </w:r>
      <w:r w:rsidRPr="005B5BBB">
        <w:rPr>
          <w:rFonts w:cstheme="minorHAnsi"/>
          <w:sz w:val="20"/>
          <w:szCs w:val="20"/>
        </w:rPr>
        <w:t xml:space="preserve">: </w:t>
      </w:r>
      <w:r w:rsidR="00ED7AD2" w:rsidRPr="005B5BBB">
        <w:rPr>
          <w:rFonts w:cstheme="minorHAnsi"/>
          <w:sz w:val="20"/>
          <w:szCs w:val="20"/>
        </w:rPr>
        <w:t>pravalikav45</w:t>
      </w:r>
      <w:r w:rsidR="005949AD" w:rsidRPr="005B5BBB">
        <w:rPr>
          <w:rFonts w:cstheme="minorHAnsi"/>
          <w:sz w:val="20"/>
          <w:szCs w:val="20"/>
        </w:rPr>
        <w:t>@gmail.com</w:t>
      </w:r>
    </w:p>
    <w:p w14:paraId="6501D5BF" w14:textId="77777777" w:rsidR="000B1B40" w:rsidRPr="005B5BBB" w:rsidRDefault="000B1B40" w:rsidP="008B1278">
      <w:pPr>
        <w:pStyle w:val="NoSpacing"/>
        <w:rPr>
          <w:rFonts w:cstheme="minorHAnsi"/>
          <w:sz w:val="20"/>
          <w:szCs w:val="20"/>
        </w:rPr>
      </w:pPr>
    </w:p>
    <w:p w14:paraId="0D743EA2" w14:textId="466132FF" w:rsidR="00406B5A" w:rsidRPr="005B5BBB" w:rsidRDefault="000B1B40" w:rsidP="00D747CC">
      <w:pPr>
        <w:shd w:val="clear" w:color="auto" w:fill="EDEDED" w:themeFill="accent3" w:themeFillTint="33"/>
        <w:spacing w:after="0"/>
        <w:rPr>
          <w:rFonts w:cstheme="minorHAnsi"/>
          <w:b/>
          <w:bCs/>
          <w:sz w:val="20"/>
          <w:szCs w:val="20"/>
        </w:rPr>
      </w:pPr>
      <w:r w:rsidRPr="005B5BBB">
        <w:rPr>
          <w:rFonts w:cstheme="minorHAnsi"/>
          <w:b/>
          <w:bCs/>
          <w:sz w:val="20"/>
          <w:szCs w:val="20"/>
        </w:rPr>
        <w:t>PROFESSIONAL SUMMARY</w:t>
      </w:r>
    </w:p>
    <w:p w14:paraId="7E022F40" w14:textId="72778D34" w:rsidR="00241E7F" w:rsidRPr="005B5BBB" w:rsidRDefault="008C5ADA" w:rsidP="00241E7F">
      <w:pPr>
        <w:pStyle w:val="ListParagraph"/>
        <w:numPr>
          <w:ilvl w:val="0"/>
          <w:numId w:val="25"/>
        </w:numPr>
        <w:pBdr>
          <w:bar w:val="none" w:sz="0" w:color="auto"/>
        </w:pBdr>
        <w:spacing w:after="0"/>
        <w:ind w:left="700"/>
        <w:jc w:val="both"/>
        <w:rPr>
          <w:rFonts w:asciiTheme="minorHAnsi" w:eastAsia="Cambria" w:hAnsiTheme="minorHAnsi" w:cstheme="minorHAnsi"/>
          <w:sz w:val="20"/>
          <w:szCs w:val="20"/>
          <w:lang w:val="en-IN"/>
        </w:rPr>
      </w:pPr>
      <w:r>
        <w:rPr>
          <w:rFonts w:asciiTheme="minorHAnsi" w:eastAsia="Cambria" w:hAnsiTheme="minorHAnsi" w:cstheme="minorHAnsi"/>
          <w:sz w:val="20"/>
          <w:szCs w:val="20"/>
          <w:lang w:val="en-IN"/>
        </w:rPr>
        <w:t>10</w:t>
      </w:r>
      <w:r w:rsidR="00241E7F" w:rsidRPr="005B5BBB">
        <w:rPr>
          <w:rFonts w:asciiTheme="minorHAnsi" w:eastAsia="Cambria" w:hAnsiTheme="minorHAnsi" w:cstheme="minorHAnsi"/>
          <w:sz w:val="20"/>
          <w:szCs w:val="20"/>
          <w:lang w:val="en-IN"/>
        </w:rPr>
        <w:t>+ years as a Cloud/DevOps Engineer with deep expertise in AWS, Azure, GCP, specializing in CI/CD, Infrastructure as Code (IaC), automation, and Linux Systems Administration.</w:t>
      </w:r>
    </w:p>
    <w:p w14:paraId="34DBB0AC"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Automated infrastructure deployment and management using Terraform, AWS CloudFormation, Azure Resource Manager (ARM) Templates, GCP Deployment Manager—achieving consistency, faster provisioning, and eliminating configuration drift across AWS, Azure, and GCP environments.</w:t>
      </w:r>
    </w:p>
    <w:p>
      <w:pPr>
        <w:pStyle w:val="ListParagraph"/>
        <w:spacing w:before="0" w:after="0"/>
        <w:ind w:left="700"/>
        <w:jc w:val="both"/>
        <w:numPr>
          <w:ilvl w:val="1"/>
          <w:numId w:val="25"/>
        </w:numPr>
      </w:pPr>
      <w:r>
        <w:rPr>
          <w:b w:val="0"/>
          <w:sz w:val="20"/>
        </w:rPr>
        <w:t xml:space="preserve">Implemented </w:t>
      </w:r>
      <w:r>
        <w:rPr>
          <w:b/>
          <w:sz w:val="20"/>
        </w:rPr>
        <w:t>AWS CodePipeline</w:t>
      </w:r>
      <w:r>
        <w:rPr>
          <w:b w:val="0"/>
          <w:sz w:val="20"/>
        </w:rPr>
        <w:t xml:space="preserve"> to automate the end-to-end software release process, reducing deployment time by 30% and increasing release frequency.</w:t>
      </w:r>
    </w:p>
    <w:p>
      <w:pPr>
        <w:pStyle w:val="ListParagraph"/>
        <w:spacing w:before="0" w:after="0"/>
        <w:ind w:left="700"/>
        <w:jc w:val="both"/>
        <w:numPr>
          <w:ilvl w:val="1"/>
          <w:numId w:val="25"/>
        </w:numPr>
      </w:pPr>
      <w:r>
        <w:rPr>
          <w:b w:val="0"/>
          <w:sz w:val="20"/>
        </w:rPr>
        <w:t xml:space="preserve">Integrated </w:t>
      </w:r>
      <w:r>
        <w:rPr>
          <w:b/>
          <w:sz w:val="20"/>
        </w:rPr>
        <w:t>AWS CodePipeline</w:t>
      </w:r>
      <w:r>
        <w:rPr>
          <w:b w:val="0"/>
          <w:sz w:val="20"/>
        </w:rPr>
        <w:t xml:space="preserve"> with Jenkins and GitLab to streamline CI/CD workflows, enhancing deployment efficiency and minimizing manual errors.</w:t>
      </w:r>
    </w:p>
    <w:p w14:paraId="6B158B3A"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Developed and managed CI/CD pipelines with Jenkins, GitLab, Azure DevOps, integrating GCP Cloud Build to automate build, test, and deployment processes, supporting continuous delivery with minimal manual intervention.</w:t>
      </w:r>
    </w:p>
    <w:p w14:paraId="348B1A9F"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Skilled in security and identity management with AWS IAM, Azure Active Directory, GCP IAM—implementing role-based access control (RBAC), multifactor authentication (MFA), and least privilege principles for enhanced security across cloud platforms.</w:t>
      </w:r>
    </w:p>
    <w:p>
      <w:pPr>
        <w:pStyle w:val="ListParagraph"/>
        <w:spacing w:before="0" w:after="0"/>
        <w:ind w:left="700"/>
        <w:jc w:val="both"/>
        <w:numPr>
          <w:ilvl w:val="1"/>
          <w:numId w:val="25"/>
        </w:numPr>
      </w:pPr>
      <w:r>
        <w:rPr>
          <w:b w:val="0"/>
          <w:sz w:val="20"/>
        </w:rPr>
        <w:t xml:space="preserve">Developed and enforced </w:t>
      </w:r>
      <w:r>
        <w:rPr>
          <w:b/>
          <w:sz w:val="20"/>
        </w:rPr>
        <w:t>cloud security</w:t>
      </w:r>
      <w:r>
        <w:rPr>
          <w:b w:val="0"/>
          <w:sz w:val="20"/>
        </w:rPr>
        <w:t xml:space="preserve"> policies using AWS Security Hub and Azure Security Center, resulting in a 40% reduction in security incidents.</w:t>
      </w:r>
    </w:p>
    <w:p>
      <w:pPr>
        <w:pStyle w:val="ListParagraph"/>
        <w:spacing w:before="0" w:after="0"/>
        <w:ind w:left="700"/>
        <w:jc w:val="both"/>
        <w:numPr>
          <w:ilvl w:val="1"/>
          <w:numId w:val="25"/>
        </w:numPr>
      </w:pPr>
      <w:r>
        <w:rPr>
          <w:b w:val="0"/>
          <w:sz w:val="20"/>
        </w:rPr>
        <w:t xml:space="preserve">Conducted regular </w:t>
      </w:r>
      <w:r>
        <w:rPr>
          <w:b/>
          <w:sz w:val="20"/>
        </w:rPr>
        <w:t>cloud security</w:t>
      </w:r>
      <w:r>
        <w:rPr>
          <w:b w:val="0"/>
          <w:sz w:val="20"/>
        </w:rPr>
        <w:t xml:space="preserve"> audits and vulnerability assessments, ensuring compliance with industry standards and improving overall security posture.</w:t>
      </w:r>
    </w:p>
    <w:p w14:paraId="578904A0"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Managed Kubernetes clusters across AWS (EKS), Azure (AKS), and GCP (GKE) for container orchestration, implementing blue-green deployments, canary releases, and progressive delivery strategies for high availability and zero-downtime releases.</w:t>
      </w:r>
    </w:p>
    <w:p w14:paraId="3E83572D"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Designed and deployed secure API management solutions with AWS API Gateway, Azure API Management, GCP API Gateway, ensuring seamless and secure communication between microservices and external clients.</w:t>
      </w:r>
    </w:p>
    <w:p w14:paraId="4FB42626"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Configured hybrid cloud networks using AWS VPC, Azure Virtual Network, GCP VPC and integrated AWS Direct Connect, Azure ExpressRoute, GCP Interconnect for secure connectivity to on-premises environments.</w:t>
      </w:r>
    </w:p>
    <w:p>
      <w:pPr>
        <w:pStyle w:val="ListParagraph"/>
        <w:spacing w:before="0" w:after="0"/>
        <w:ind w:left="700"/>
        <w:jc w:val="both"/>
        <w:numPr>
          <w:ilvl w:val="1"/>
          <w:numId w:val="25"/>
        </w:numPr>
      </w:pPr>
      <w:r>
        <w:rPr>
          <w:b w:val="0"/>
          <w:sz w:val="20"/>
        </w:rPr>
        <w:t xml:space="preserve">Designed a robust contact center solution using </w:t>
      </w:r>
      <w:r>
        <w:rPr>
          <w:b/>
          <w:sz w:val="20"/>
        </w:rPr>
        <w:t>AWS Connect</w:t>
      </w:r>
      <w:r>
        <w:rPr>
          <w:b w:val="0"/>
          <w:sz w:val="20"/>
        </w:rPr>
        <w:t>, improving customer service efficiency and reducing call handling time by 20%.</w:t>
      </w:r>
    </w:p>
    <w:p>
      <w:pPr>
        <w:pStyle w:val="ListParagraph"/>
        <w:spacing w:before="0" w:after="0"/>
        <w:ind w:left="700"/>
        <w:jc w:val="both"/>
        <w:numPr>
          <w:ilvl w:val="1"/>
          <w:numId w:val="25"/>
        </w:numPr>
      </w:pPr>
      <w:r>
        <w:rPr>
          <w:b w:val="0"/>
          <w:sz w:val="20"/>
        </w:rPr>
        <w:t xml:space="preserve">Integrated </w:t>
      </w:r>
      <w:r>
        <w:rPr>
          <w:b/>
          <w:sz w:val="20"/>
        </w:rPr>
        <w:t>AWS Connect</w:t>
      </w:r>
      <w:r>
        <w:rPr>
          <w:b w:val="0"/>
          <w:sz w:val="20"/>
        </w:rPr>
        <w:t xml:space="preserve"> with CRM systems to provide seamless customer interactions and enhance user experience.</w:t>
      </w:r>
    </w:p>
    <w:p w14:paraId="4D28609D"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Implemented SRE best practices with monitoring, alerting, and incident response systems using AWS CloudWatch, Prometheus, Grafana, and GCP Stackdriver, creating detailed dashboards for real-time visibility into application health, performance, and error tracking.</w:t>
      </w:r>
    </w:p>
    <w:p>
      <w:pPr>
        <w:pStyle w:val="ListParagraph"/>
        <w:spacing w:before="0" w:after="0"/>
        <w:ind w:left="700"/>
        <w:jc w:val="both"/>
        <w:numPr>
          <w:ilvl w:val="1"/>
          <w:numId w:val="25"/>
        </w:numPr>
      </w:pPr>
      <w:r>
        <w:rPr>
          <w:b w:val="0"/>
          <w:sz w:val="20"/>
        </w:rPr>
        <w:t xml:space="preserve">Established </w:t>
      </w:r>
      <w:r>
        <w:rPr>
          <w:b/>
          <w:sz w:val="20"/>
        </w:rPr>
        <w:t>best practices</w:t>
      </w:r>
      <w:r>
        <w:rPr>
          <w:b w:val="0"/>
          <w:sz w:val="20"/>
        </w:rPr>
        <w:t xml:space="preserve"> for incident management and response, reducing mean time to recovery (MTTR) by 25% through streamlined processes.</w:t>
      </w:r>
    </w:p>
    <w:p>
      <w:pPr>
        <w:pStyle w:val="ListParagraph"/>
        <w:spacing w:before="0" w:after="0"/>
        <w:ind w:left="700"/>
        <w:jc w:val="both"/>
        <w:numPr>
          <w:ilvl w:val="1"/>
          <w:numId w:val="25"/>
        </w:numPr>
      </w:pPr>
      <w:r>
        <w:rPr>
          <w:b w:val="0"/>
          <w:sz w:val="20"/>
        </w:rPr>
        <w:t xml:space="preserve">Developed a comprehensive set of </w:t>
      </w:r>
      <w:r>
        <w:rPr>
          <w:b/>
          <w:sz w:val="20"/>
        </w:rPr>
        <w:t>best practices</w:t>
      </w:r>
      <w:r>
        <w:rPr>
          <w:b w:val="0"/>
          <w:sz w:val="20"/>
        </w:rPr>
        <w:t xml:space="preserve"> for cloud resource management, leading to a 20% reduction in operational costs.</w:t>
      </w:r>
    </w:p>
    <w:p w14:paraId="210F3497"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Deployed advanced logging and monitoring solutions with ELK Stack, AWS CloudTrail, Azure Activity Logs, capturing comprehensive event data and setting up alerts for proactive incident management.</w:t>
      </w:r>
    </w:p>
    <w:p>
      <w:pPr>
        <w:pStyle w:val="ListParagraph"/>
        <w:spacing w:before="0" w:after="0"/>
        <w:ind w:left="700"/>
        <w:jc w:val="both"/>
        <w:numPr>
          <w:ilvl w:val="1"/>
          <w:numId w:val="25"/>
        </w:numPr>
      </w:pPr>
      <w:r>
        <w:rPr>
          <w:b w:val="0"/>
          <w:sz w:val="20"/>
        </w:rPr>
        <w:t xml:space="preserve">Enhanced logging capabilities by integrating </w:t>
      </w:r>
      <w:r>
        <w:rPr>
          <w:b/>
          <w:sz w:val="20"/>
        </w:rPr>
        <w:t>AWS CloudTrail</w:t>
      </w:r>
      <w:r>
        <w:rPr>
          <w:b w:val="0"/>
          <w:sz w:val="20"/>
        </w:rPr>
        <w:t xml:space="preserve"> with centralized logging solutions, improving audit trails and compliance reporting.</w:t>
      </w:r>
    </w:p>
    <w:p>
      <w:pPr>
        <w:pStyle w:val="ListParagraph"/>
        <w:spacing w:before="0" w:after="0"/>
        <w:ind w:left="700"/>
        <w:jc w:val="both"/>
        <w:numPr>
          <w:ilvl w:val="1"/>
          <w:numId w:val="25"/>
        </w:numPr>
      </w:pPr>
      <w:r>
        <w:rPr>
          <w:b w:val="0"/>
          <w:sz w:val="20"/>
        </w:rPr>
        <w:t xml:space="preserve">Configured </w:t>
      </w:r>
      <w:r>
        <w:rPr>
          <w:b/>
          <w:sz w:val="20"/>
        </w:rPr>
        <w:t>AWS CloudTrail</w:t>
      </w:r>
      <w:r>
        <w:rPr>
          <w:b w:val="0"/>
          <w:sz w:val="20"/>
        </w:rPr>
        <w:t xml:space="preserve"> to monitor API activity across AWS accounts, enabling detailed forensic analysis and security investigations.</w:t>
      </w:r>
    </w:p>
    <w:p w14:paraId="5F613841"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Automated repetitive infrastructure tasks with Ansible, Puppet, GCP Cloud Functions, improving efficiency and maintaining a consistent, high-quality configuration across AWS, Azure, and GCP environments.</w:t>
      </w:r>
    </w:p>
    <w:p w14:paraId="2FB806AE"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Enabled data encryption with AWS KMS, Azure Key Vault, GCP Cloud KMS, enforcing security compliance with industry standards for data encryption at rest and in transit across multi-cloud environments.</w:t>
      </w:r>
    </w:p>
    <w:p>
      <w:pPr>
        <w:pStyle w:val="ListParagraph"/>
        <w:spacing w:before="0" w:after="0"/>
        <w:ind w:left="700"/>
        <w:jc w:val="both"/>
        <w:numPr>
          <w:ilvl w:val="1"/>
          <w:numId w:val="25"/>
        </w:numPr>
      </w:pPr>
      <w:r>
        <w:rPr>
          <w:b w:val="0"/>
          <w:sz w:val="20"/>
        </w:rPr>
        <w:t xml:space="preserve">Architected a scalable </w:t>
      </w:r>
      <w:r>
        <w:rPr>
          <w:b/>
          <w:sz w:val="20"/>
        </w:rPr>
        <w:t>DynamoDB</w:t>
      </w:r>
      <w:r>
        <w:rPr>
          <w:b w:val="0"/>
          <w:sz w:val="20"/>
        </w:rPr>
        <w:t xml:space="preserve"> solution for high-availability applications, optimizing read/write throughput and reducing latency by 15%.</w:t>
      </w:r>
    </w:p>
    <w:p>
      <w:pPr>
        <w:pStyle w:val="ListParagraph"/>
        <w:spacing w:before="0" w:after="0"/>
        <w:ind w:left="700"/>
        <w:jc w:val="both"/>
        <w:numPr>
          <w:ilvl w:val="1"/>
          <w:numId w:val="25"/>
        </w:numPr>
      </w:pPr>
      <w:r>
        <w:rPr>
          <w:b w:val="0"/>
          <w:sz w:val="20"/>
        </w:rPr>
        <w:t xml:space="preserve">Implemented data archiving strategies using </w:t>
      </w:r>
      <w:r>
        <w:rPr>
          <w:b/>
          <w:sz w:val="20"/>
        </w:rPr>
        <w:t>DynamoDB</w:t>
      </w:r>
      <w:r>
        <w:rPr>
          <w:b w:val="0"/>
          <w:sz w:val="20"/>
        </w:rPr>
        <w:t xml:space="preserve"> and AWS S3, achieving cost-effective storage and retrieval of historical data.</w:t>
      </w:r>
    </w:p>
    <w:p w14:paraId="41E51EB9"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Built hybrid cloud cost optimization solutions using AWS Cost Explorer, Azure Budgets, GCP Cost Management, achieving significant cost reductions and financial transparency.</w:t>
      </w:r>
    </w:p>
    <w:p w14:paraId="0DD86D10"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Implemented disaster recovery and business continuity solutions with AWS Backup, Azure Site Recovery, GCP Backup, to protect critical data and minimize recovery time in case of failure.</w:t>
      </w:r>
    </w:p>
    <w:p w14:paraId="42DCA7B9"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Created containerized applications and services with Docker and Kubernetes, optimizing deployments with Docker Swarm and Kubernetes orchestration for scalability, reliability, and performance across AWS, Azure, and GCP.</w:t>
      </w:r>
    </w:p>
    <w:p w14:paraId="261B44CB"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Designed and managed microservices in Golang and Python, creating high-performing, scalable applications integrated with GCP, AWS, and Azure cloud platforms for resilient and responsive architectures.</w:t>
      </w:r>
    </w:p>
    <w:p w14:paraId="7F2AD863"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Configured and optimized load balancing solutions using AWS ELB, Azure Application Gateway, GCP Load Balancer, ensuring efficient traffic distribution and fault tolerance.</w:t>
      </w:r>
    </w:p>
    <w:p w14:paraId="29BC5A75"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Enhanced security and compliance through centralized logging, auditing, and monitoring, using CloudTrail, ELK Stack, Azure Monitor, GCP Logging to maintain regulatory standards and enforce cloud security policies.</w:t>
      </w:r>
    </w:p>
    <w:p w14:paraId="39E70429"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Integrated multi-cloud observability tools like Datadog, New Relic, Grafana, and GCP Monitoring for detailed insights and troubleshooting across AWS, Azure, and GCP environments, ensuring optimal performance and reliability.</w:t>
      </w:r>
    </w:p>
    <w:p w14:paraId="6E976193" w14:textId="77777777" w:rsidR="00241E7F" w:rsidRPr="005B5BBB" w:rsidRDefault="00241E7F" w:rsidP="00241E7F">
      <w:pPr>
        <w:pStyle w:val="ListParagraph"/>
        <w:numPr>
          <w:ilvl w:val="1"/>
          <w:numId w:val="25"/>
        </w:numPr>
        <w:pBdr>
          <w:bar w:val="none" w:sz="0" w:color="auto"/>
        </w:pBdr>
        <w:spacing w:after="0"/>
        <w:ind w:left="700"/>
        <w:jc w:val="both"/>
        <w:rPr>
          <w:rFonts w:asciiTheme="minorHAnsi" w:eastAsia="Cambria" w:hAnsiTheme="minorHAnsi" w:cstheme="minorHAnsi"/>
          <w:sz w:val="20"/>
          <w:szCs w:val="20"/>
          <w:lang w:val="en-IN"/>
        </w:rPr>
      </w:pPr>
      <w:r w:rsidRPr="005B5BBB">
        <w:rPr>
          <w:rFonts w:asciiTheme="minorHAnsi" w:eastAsia="Cambria" w:hAnsiTheme="minorHAnsi" w:cstheme="minorHAnsi"/>
          <w:sz w:val="20"/>
          <w:szCs w:val="20"/>
          <w:lang w:val="en-IN"/>
        </w:rPr>
        <w:t>Optimized software deployment processes with Backstage.io, streamlining workflows across AWS, Azure, and GCP, and enabling efficient, repeatable DevOps practices.</w:t>
      </w:r>
    </w:p>
    <w:p w14:paraId="5E8D62B1" w14:textId="1BB9B599" w:rsidR="0008359B" w:rsidRPr="005B5BBB" w:rsidRDefault="0008359B" w:rsidP="0008359B">
      <w:pPr>
        <w:pBdr>
          <w:top w:val="nil"/>
          <w:left w:val="nil"/>
          <w:bottom w:val="nil"/>
          <w:right w:val="nil"/>
          <w:between w:val="nil"/>
        </w:pBdr>
        <w:spacing w:after="0" w:line="276" w:lineRule="auto"/>
        <w:jc w:val="both"/>
        <w:rPr>
          <w:rFonts w:eastAsia="Times" w:cstheme="minorHAnsi"/>
          <w:color w:val="000000"/>
          <w:sz w:val="20"/>
          <w:szCs w:val="20"/>
          <w:cs/>
          <w:lang w:bidi="hi-IN"/>
        </w:rPr>
      </w:pPr>
    </w:p>
    <w:p w14:paraId="0D29264B" w14:textId="7EAECDDB" w:rsidR="000B22C1" w:rsidRPr="005B5BBB" w:rsidRDefault="0008359B" w:rsidP="000B22C1">
      <w:pPr>
        <w:shd w:val="clear" w:color="auto" w:fill="EDEDED" w:themeFill="accent3" w:themeFillTint="33"/>
        <w:rPr>
          <w:rFonts w:cstheme="minorHAnsi"/>
          <w:b/>
          <w:bCs/>
          <w:sz w:val="20"/>
          <w:szCs w:val="20"/>
        </w:rPr>
      </w:pPr>
      <w:r w:rsidRPr="005B5BBB">
        <w:rPr>
          <w:rFonts w:cstheme="minorHAnsi"/>
          <w:b/>
          <w:bCs/>
          <w:sz w:val="20"/>
          <w:szCs w:val="20"/>
        </w:rPr>
        <w:t>CERTIFICATIONS</w:t>
      </w:r>
    </w:p>
    <w:p w14:paraId="1FE42952" w14:textId="77777777" w:rsidR="00241E7F" w:rsidRPr="005B5BBB" w:rsidRDefault="00241E7F" w:rsidP="00241E7F">
      <w:pPr>
        <w:pStyle w:val="ListParagraph"/>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auto"/>
        <w:ind w:left="340"/>
        <w:jc w:val="both"/>
        <w:rPr>
          <w:rFonts w:asciiTheme="minorHAnsi" w:eastAsia="Cambria" w:hAnsiTheme="minorHAnsi" w:cstheme="minorHAnsi"/>
          <w:b/>
          <w:sz w:val="20"/>
          <w:szCs w:val="20"/>
        </w:rPr>
      </w:pPr>
      <w:r w:rsidRPr="005B5BBB">
        <w:rPr>
          <w:rFonts w:asciiTheme="minorHAnsi" w:eastAsia="Cambria" w:hAnsiTheme="minorHAnsi" w:cstheme="minorHAnsi"/>
          <w:b/>
          <w:sz w:val="20"/>
          <w:szCs w:val="20"/>
        </w:rPr>
        <w:t>AZ-400: Designing and Implementing Microsoft DevOps Solutions</w:t>
      </w:r>
    </w:p>
    <w:p w14:paraId="0F11E32B" w14:textId="77777777" w:rsidR="00241E7F" w:rsidRPr="005B5BBB" w:rsidRDefault="00241E7F" w:rsidP="00241E7F">
      <w:pPr>
        <w:pStyle w:val="ListParagraph"/>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auto"/>
        <w:ind w:left="340"/>
        <w:jc w:val="both"/>
        <w:rPr>
          <w:rFonts w:asciiTheme="minorHAnsi" w:eastAsia="Cambria" w:hAnsiTheme="minorHAnsi" w:cstheme="minorHAnsi"/>
          <w:b/>
          <w:sz w:val="20"/>
          <w:szCs w:val="20"/>
        </w:rPr>
      </w:pPr>
      <w:r w:rsidRPr="005B5BBB">
        <w:rPr>
          <w:rFonts w:asciiTheme="minorHAnsi" w:eastAsia="Cambria" w:hAnsiTheme="minorHAnsi" w:cstheme="minorHAnsi"/>
          <w:b/>
          <w:sz w:val="20"/>
          <w:szCs w:val="20"/>
        </w:rPr>
        <w:t>Google Cloud Certified Professional Cloud Architect</w:t>
      </w:r>
    </w:p>
    <w:p w14:paraId="3C449AD3" w14:textId="77777777" w:rsidR="00241E7F" w:rsidRPr="005B5BBB" w:rsidRDefault="00241E7F" w:rsidP="00241E7F">
      <w:pPr>
        <w:pStyle w:val="ListParagraph"/>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auto"/>
        <w:ind w:left="340"/>
        <w:jc w:val="both"/>
        <w:rPr>
          <w:rFonts w:asciiTheme="minorHAnsi" w:eastAsia="Cambria" w:hAnsiTheme="minorHAnsi" w:cstheme="minorHAnsi"/>
          <w:b/>
          <w:sz w:val="20"/>
          <w:szCs w:val="20"/>
        </w:rPr>
      </w:pPr>
      <w:r w:rsidRPr="005B5BBB">
        <w:rPr>
          <w:rFonts w:asciiTheme="minorHAnsi" w:eastAsia="Cambria" w:hAnsiTheme="minorHAnsi" w:cstheme="minorHAnsi"/>
          <w:b/>
          <w:sz w:val="20"/>
          <w:szCs w:val="20"/>
        </w:rPr>
        <w:t xml:space="preserve">AWS Certified Solutions Architect </w:t>
      </w:r>
    </w:p>
    <w:p w14:paraId="4D33BFE6" w14:textId="17EE13B6" w:rsidR="009465BC" w:rsidRPr="005B5BBB" w:rsidRDefault="00241E7F" w:rsidP="00241E7F">
      <w:pPr>
        <w:pStyle w:val="ListParagraph"/>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auto"/>
        <w:ind w:left="340"/>
        <w:jc w:val="both"/>
        <w:rPr>
          <w:rFonts w:asciiTheme="minorHAnsi" w:eastAsia="Cambria" w:hAnsiTheme="minorHAnsi" w:cstheme="minorHAnsi"/>
          <w:b/>
          <w:sz w:val="20"/>
          <w:szCs w:val="20"/>
        </w:rPr>
      </w:pPr>
      <w:r w:rsidRPr="005B5BBB">
        <w:rPr>
          <w:rFonts w:asciiTheme="minorHAnsi" w:eastAsia="Cambria" w:hAnsiTheme="minorHAnsi" w:cstheme="minorHAnsi"/>
          <w:b/>
          <w:sz w:val="20"/>
          <w:szCs w:val="20"/>
        </w:rPr>
        <w:t>AZ-104: Microsoft Azure Administrator</w:t>
      </w:r>
    </w:p>
    <w:p w14:paraId="40A5BA45" w14:textId="03C4928A" w:rsidR="009465BC" w:rsidRPr="005B5BBB" w:rsidRDefault="009465BC" w:rsidP="00ED04EA">
      <w:pPr>
        <w:shd w:val="clear" w:color="auto" w:fill="EDEDED" w:themeFill="accent3" w:themeFillTint="33"/>
        <w:rPr>
          <w:rFonts w:cstheme="minorHAnsi"/>
          <w:b/>
          <w:bCs/>
          <w:sz w:val="20"/>
          <w:szCs w:val="20"/>
        </w:rPr>
      </w:pPr>
      <w:r w:rsidRPr="005B5BBB">
        <w:rPr>
          <w:rFonts w:cstheme="minorHAnsi"/>
          <w:b/>
          <w:bCs/>
          <w:sz w:val="20"/>
          <w:szCs w:val="20"/>
        </w:rPr>
        <w:lastRenderedPageBreak/>
        <w:t xml:space="preserve">EDUCATION DETAILS </w:t>
      </w:r>
    </w:p>
    <w:p w14:paraId="1535B6EA" w14:textId="1B1E85F9" w:rsidR="008C1641" w:rsidRPr="005B5BBB" w:rsidRDefault="00D6494D" w:rsidP="008C1641">
      <w:pPr>
        <w:pBdr>
          <w:top w:val="nil"/>
          <w:left w:val="nil"/>
          <w:bottom w:val="nil"/>
          <w:right w:val="nil"/>
          <w:between w:val="nil"/>
        </w:pBdr>
        <w:spacing w:after="0" w:line="276" w:lineRule="auto"/>
        <w:ind w:left="90"/>
        <w:rPr>
          <w:rFonts w:eastAsia="Times" w:cstheme="minorHAnsi"/>
          <w:color w:val="000000"/>
          <w:sz w:val="20"/>
          <w:szCs w:val="20"/>
        </w:rPr>
      </w:pPr>
      <w:r w:rsidRPr="005B5BBB">
        <w:rPr>
          <w:rFonts w:eastAsia="Times" w:cstheme="minorHAnsi"/>
          <w:color w:val="000000"/>
          <w:sz w:val="20"/>
          <w:szCs w:val="20"/>
        </w:rPr>
        <w:t>Bachelor’s in computer science</w:t>
      </w:r>
      <w:r w:rsidR="008D57A8" w:rsidRPr="005B5BBB">
        <w:rPr>
          <w:rFonts w:eastAsia="Times" w:cstheme="minorHAnsi"/>
          <w:color w:val="000000"/>
          <w:sz w:val="20"/>
          <w:szCs w:val="20"/>
        </w:rPr>
        <w:t xml:space="preserve"> from </w:t>
      </w:r>
      <w:r w:rsidR="000B22C1" w:rsidRPr="005B5BBB">
        <w:rPr>
          <w:rFonts w:eastAsia="Times" w:cstheme="minorHAnsi"/>
          <w:color w:val="000000"/>
          <w:sz w:val="20"/>
          <w:szCs w:val="20"/>
        </w:rPr>
        <w:t xml:space="preserve">JNTU </w:t>
      </w:r>
      <w:r w:rsidR="00ED7AD2" w:rsidRPr="005B5BBB">
        <w:rPr>
          <w:rFonts w:eastAsia="Times" w:cstheme="minorHAnsi"/>
          <w:color w:val="000000"/>
          <w:sz w:val="20"/>
          <w:szCs w:val="20"/>
        </w:rPr>
        <w:t>Hyderabad</w:t>
      </w:r>
      <w:r w:rsidR="000B22C1" w:rsidRPr="005B5BBB">
        <w:rPr>
          <w:rFonts w:eastAsia="Times" w:cstheme="minorHAnsi"/>
          <w:color w:val="000000"/>
          <w:sz w:val="20"/>
          <w:szCs w:val="20"/>
        </w:rPr>
        <w:t>, India</w:t>
      </w:r>
      <w:r w:rsidR="008D57A8" w:rsidRPr="005B5BBB">
        <w:rPr>
          <w:rFonts w:eastAsia="Times" w:cstheme="minorHAnsi"/>
          <w:color w:val="000000"/>
          <w:sz w:val="20"/>
          <w:szCs w:val="20"/>
        </w:rPr>
        <w:t xml:space="preserve"> – </w:t>
      </w:r>
      <w:r w:rsidR="000B22C1" w:rsidRPr="005B5BBB">
        <w:rPr>
          <w:rFonts w:eastAsia="Times" w:cstheme="minorHAnsi"/>
          <w:color w:val="000000"/>
          <w:sz w:val="20"/>
          <w:szCs w:val="20"/>
        </w:rPr>
        <w:t>(</w:t>
      </w:r>
      <w:r w:rsidR="00A03B9D" w:rsidRPr="005B5BBB">
        <w:rPr>
          <w:rFonts w:eastAsia="Times" w:cstheme="minorHAnsi"/>
          <w:color w:val="000000"/>
          <w:sz w:val="20"/>
          <w:szCs w:val="20"/>
        </w:rPr>
        <w:t>May</w:t>
      </w:r>
      <w:r w:rsidR="000B22C1" w:rsidRPr="005B5BBB">
        <w:rPr>
          <w:rFonts w:eastAsia="Times" w:cstheme="minorHAnsi"/>
          <w:color w:val="000000"/>
          <w:sz w:val="20"/>
          <w:szCs w:val="20"/>
        </w:rPr>
        <w:t xml:space="preserve"> 2013)</w:t>
      </w:r>
    </w:p>
    <w:p w14:paraId="1544F7F1" w14:textId="77777777" w:rsidR="00D6494D" w:rsidRPr="005B5BBB" w:rsidRDefault="00D6494D" w:rsidP="008C1641">
      <w:pPr>
        <w:pBdr>
          <w:top w:val="nil"/>
          <w:left w:val="nil"/>
          <w:bottom w:val="nil"/>
          <w:right w:val="nil"/>
          <w:between w:val="nil"/>
        </w:pBdr>
        <w:spacing w:after="0" w:line="276" w:lineRule="auto"/>
        <w:ind w:left="90"/>
        <w:rPr>
          <w:rFonts w:eastAsia="Times" w:cstheme="minorHAnsi"/>
          <w:color w:val="000000"/>
          <w:sz w:val="20"/>
          <w:szCs w:val="20"/>
        </w:rPr>
      </w:pPr>
    </w:p>
    <w:p w14:paraId="2E06DB12" w14:textId="06D35B99" w:rsidR="00406B5A" w:rsidRPr="005B5BBB" w:rsidRDefault="00406B5A" w:rsidP="00D747CC">
      <w:pPr>
        <w:shd w:val="clear" w:color="auto" w:fill="EDEDED" w:themeFill="accent3" w:themeFillTint="33"/>
        <w:rPr>
          <w:rFonts w:cstheme="minorHAnsi"/>
          <w:b/>
          <w:bCs/>
          <w:sz w:val="20"/>
          <w:szCs w:val="20"/>
        </w:rPr>
      </w:pPr>
      <w:r w:rsidRPr="005B5BBB">
        <w:rPr>
          <w:rFonts w:cstheme="minorHAnsi"/>
          <w:b/>
          <w:bCs/>
          <w:sz w:val="20"/>
          <w:szCs w:val="20"/>
        </w:rPr>
        <w:t>TECHNICAL SKILLS</w:t>
      </w:r>
    </w:p>
    <w:tbl>
      <w:tblPr>
        <w:tblpPr w:leftFromText="180" w:rightFromText="180" w:vertAnchor="text" w:horzAnchor="margin" w:tblpY="208"/>
        <w:tblW w:w="10325" w:type="dxa"/>
        <w:tblCellMar>
          <w:left w:w="10" w:type="dxa"/>
          <w:right w:w="10" w:type="dxa"/>
        </w:tblCellMar>
        <w:tblLook w:val="04A0" w:firstRow="1" w:lastRow="0" w:firstColumn="1" w:lastColumn="0" w:noHBand="0" w:noVBand="1"/>
      </w:tblPr>
      <w:tblGrid>
        <w:gridCol w:w="2924"/>
        <w:gridCol w:w="7401"/>
      </w:tblGrid>
      <w:tr w:rsidR="00B34528" w:rsidRPr="005B5BBB" w14:paraId="3D7BCC13" w14:textId="77777777" w:rsidTr="003E09C3">
        <w:trPr>
          <w:trHeight w:val="571"/>
        </w:trPr>
        <w:tc>
          <w:tcPr>
            <w:tcW w:w="29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DB6E38E"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AWS Services</w:t>
            </w:r>
          </w:p>
        </w:tc>
        <w:tc>
          <w:tcPr>
            <w:tcW w:w="7401" w:type="dxa"/>
            <w:shd w:val="clear" w:color="000000" w:fill="FFFFFF"/>
            <w:tcW w:w="8500" w:type="dxa"/>
            <w:vAlign w:val="top"/>
            <w:tcBorders>
              <w:top w:val="single" w:sz="6" w:space="0" w:color="000000"/>
              <w:left w:val="single" w:sz="6" w:space="0" w:color="000000"/>
              <w:bottom w:val="single" w:sz="6" w:space="0" w:color="000000"/>
              <w:right w:val="single" w:sz="6" w:space="0" w:color="000000"/>
            </w:tcBorders>
          </w:tcPr>
          <w:p w14:paraId="0C449103" w14:textId="77777777" w:rsidR="00B34528" w:rsidRPr="005B5BBB" w:rsidRDefault="00B34528" w:rsidP="00CF621C">
            <w:pPr>
              <w:spacing w:line="276" w:lineRule="auto"/>
              <w:rPr>
                <w:rFonts w:cstheme="minorHAnsi"/>
                <w:sz w:val="20"/>
                <w:szCs w:val="20"/>
                <w:lang w:val="en-IN" w:eastAsia="en-IN"/>
              </w:rPr>
            </w:pPr>
            <w:r>
              <w:rPr>
                <w:rFonts w:ascii="Calibri" w:hAnsi="Calibri" w:eastAsia="Calibri"/>
                <w:b w:val="0"/>
                <w:color w:val="000000"/>
                <w:sz w:val="20"/>
              </w:rPr>
              <w:t>RDS, EC2, VPC, IAM, Cloud Formation, EBS, S3, ELB, Auto Scaling, Cloud Trial, EKS, ECR Cloud Watch., AWS Connect, DynamoDB</w:t>
            </w:r>
          </w:p>
        </w:tc>
      </w:tr>
      <w:tr w:rsidR="00B34528" w:rsidRPr="005B5BBB" w14:paraId="29955128" w14:textId="77777777" w:rsidTr="003E09C3">
        <w:trPr>
          <w:trHeight w:val="571"/>
        </w:trPr>
        <w:tc>
          <w:tcPr>
            <w:tcW w:w="29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150C048" w14:textId="16214514" w:rsidR="00B34528" w:rsidRPr="005B5BBB" w:rsidRDefault="00B34528" w:rsidP="00CF621C">
            <w:pPr>
              <w:spacing w:line="276" w:lineRule="auto"/>
              <w:rPr>
                <w:rFonts w:eastAsia="Gadugi" w:cstheme="minorHAnsi"/>
                <w:b/>
                <w:sz w:val="20"/>
                <w:szCs w:val="20"/>
                <w:shd w:val="clear" w:color="auto" w:fill="FFFFFF"/>
                <w:lang w:val="en-IN" w:eastAsia="en-IN"/>
              </w:rPr>
            </w:pPr>
            <w:r w:rsidRPr="005B5BBB">
              <w:rPr>
                <w:rFonts w:eastAsia="Gadugi" w:cstheme="minorHAnsi"/>
                <w:b/>
                <w:sz w:val="20"/>
                <w:szCs w:val="20"/>
                <w:shd w:val="clear" w:color="auto" w:fill="FFFFFF"/>
                <w:lang w:val="en-IN" w:eastAsia="en-IN"/>
              </w:rPr>
              <w:t>Azure Services</w:t>
            </w:r>
          </w:p>
        </w:tc>
        <w:tc>
          <w:tcPr>
            <w:tcW w:w="7401"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1ED59A8" w14:textId="6383C869" w:rsidR="00B34528" w:rsidRPr="005B5BBB" w:rsidRDefault="00B34528" w:rsidP="00CF621C">
            <w:pPr>
              <w:spacing w:line="276" w:lineRule="auto"/>
              <w:rPr>
                <w:rFonts w:eastAsia="Gadugi" w:cstheme="minorHAnsi"/>
                <w:sz w:val="20"/>
                <w:szCs w:val="20"/>
                <w:shd w:val="clear" w:color="auto" w:fill="FFFFFF"/>
                <w:lang w:val="en-IN" w:eastAsia="en-IN"/>
              </w:rPr>
            </w:pPr>
            <w:r w:rsidRPr="005B5BBB">
              <w:rPr>
                <w:rFonts w:eastAsia="Gadugi" w:cstheme="minorHAnsi"/>
                <w:sz w:val="20"/>
                <w:szCs w:val="20"/>
                <w:shd w:val="clear" w:color="auto" w:fill="FFFFFF"/>
                <w:lang w:val="en-IN" w:eastAsia="en-IN"/>
              </w:rPr>
              <w:t xml:space="preserve">App Services, Key vault, </w:t>
            </w:r>
            <w:r w:rsidR="00B25286" w:rsidRPr="005B5BBB">
              <w:rPr>
                <w:rFonts w:eastAsia="Gadugi" w:cstheme="minorHAnsi"/>
                <w:sz w:val="20"/>
                <w:szCs w:val="20"/>
                <w:shd w:val="clear" w:color="auto" w:fill="FFFFFF"/>
                <w:lang w:val="en-IN" w:eastAsia="en-IN"/>
              </w:rPr>
              <w:t>Logic Apps, F</w:t>
            </w:r>
            <w:r w:rsidRPr="005B5BBB">
              <w:rPr>
                <w:rFonts w:eastAsia="Gadugi" w:cstheme="minorHAnsi"/>
                <w:sz w:val="20"/>
                <w:szCs w:val="20"/>
                <w:shd w:val="clear" w:color="auto" w:fill="FFFFFF"/>
                <w:lang w:val="en-IN" w:eastAsia="en-IN"/>
              </w:rPr>
              <w:t>unction app, storage accounts, Azure Active Directory (Azure AD), Azure Container Registry (ACR) and Azure Kubernetes service (AKS), Azure SQL, Azure Data Factory</w:t>
            </w:r>
            <w:r w:rsidR="00B25286" w:rsidRPr="005B5BBB">
              <w:rPr>
                <w:rFonts w:eastAsia="Gadugi" w:cstheme="minorHAnsi"/>
                <w:sz w:val="20"/>
                <w:szCs w:val="20"/>
                <w:shd w:val="clear" w:color="auto" w:fill="FFFFFF"/>
                <w:lang w:val="en-IN" w:eastAsia="en-IN"/>
              </w:rPr>
              <w:t>, SQL Setuxp</w:t>
            </w:r>
          </w:p>
        </w:tc>
      </w:tr>
      <w:tr w:rsidR="00B34528" w:rsidRPr="005B5BBB" w14:paraId="2B0A71F6" w14:textId="77777777" w:rsidTr="003E09C3">
        <w:trPr>
          <w:trHeight w:val="262"/>
        </w:trPr>
        <w:tc>
          <w:tcPr>
            <w:tcW w:w="29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0573E2D" w14:textId="77777777" w:rsidR="00B34528" w:rsidRPr="005B5BBB" w:rsidRDefault="00B34528" w:rsidP="00CF621C">
            <w:pPr>
              <w:widowControl w:val="0"/>
              <w:tabs>
                <w:tab w:val="left" w:pos="360"/>
                <w:tab w:val="left" w:pos="720"/>
                <w:tab w:val="left" w:pos="7380"/>
              </w:tabs>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CI/CD</w:t>
            </w:r>
          </w:p>
        </w:tc>
        <w:tc>
          <w:tcPr>
            <w:tcW w:w="7401" w:type="dxa"/>
            <w:shd w:val="clear" w:color="000000" w:fill="FFFFFF"/>
            <w:tcW w:w="8500" w:type="dxa"/>
            <w:vAlign w:val="top"/>
            <w:tcBorders>
              <w:top w:val="single" w:sz="6" w:space="0" w:color="000000"/>
              <w:left w:val="single" w:sz="6" w:space="0" w:color="000000"/>
              <w:bottom w:val="single" w:sz="6" w:space="0" w:color="000000"/>
              <w:right w:val="single" w:sz="6" w:space="0" w:color="000000"/>
            </w:tcBorders>
          </w:tcPr>
          <w:p w14:paraId="0DF92B9A" w14:textId="77777777" w:rsidR="00B34528" w:rsidRPr="005B5BBB" w:rsidRDefault="00B34528" w:rsidP="00CF621C">
            <w:pPr>
              <w:widowControl w:val="0"/>
              <w:tabs>
                <w:tab w:val="left" w:pos="360"/>
                <w:tab w:val="left" w:pos="720"/>
                <w:tab w:val="left" w:pos="7380"/>
              </w:tabs>
              <w:spacing w:line="276" w:lineRule="auto"/>
              <w:rPr>
                <w:rFonts w:cstheme="minorHAnsi"/>
                <w:sz w:val="20"/>
                <w:szCs w:val="20"/>
                <w:lang w:val="en-IN" w:eastAsia="en-IN"/>
              </w:rPr>
            </w:pPr>
            <w:r>
              <w:rPr>
                <w:rFonts w:ascii="Calibri" w:hAnsi="Calibri" w:eastAsia="Calibri"/>
                <w:b w:val="0"/>
                <w:color w:val="000000"/>
                <w:sz w:val="20"/>
              </w:rPr>
              <w:t>Jenkins, Azure Pipelines, CodePipeline</w:t>
            </w:r>
          </w:p>
        </w:tc>
      </w:tr>
      <w:tr w:rsidR="00B34528" w:rsidRPr="005B5BBB" w14:paraId="4451DAF0" w14:textId="77777777" w:rsidTr="003E09C3">
        <w:trPr>
          <w:trHeight w:val="447"/>
        </w:trPr>
        <w:tc>
          <w:tcPr>
            <w:tcW w:w="29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AC2BAFD" w14:textId="77777777" w:rsidR="00B34528" w:rsidRPr="005B5BBB" w:rsidRDefault="00B34528" w:rsidP="00CF621C">
            <w:pPr>
              <w:widowControl w:val="0"/>
              <w:tabs>
                <w:tab w:val="left" w:pos="360"/>
                <w:tab w:val="left" w:pos="720"/>
                <w:tab w:val="left" w:pos="7380"/>
              </w:tabs>
              <w:spacing w:line="276" w:lineRule="auto"/>
              <w:rPr>
                <w:rFonts w:eastAsia="Gadugi" w:cstheme="minorHAnsi"/>
                <w:b/>
                <w:sz w:val="20"/>
                <w:szCs w:val="20"/>
                <w:shd w:val="clear" w:color="auto" w:fill="FFFFFF"/>
                <w:lang w:val="en-IN" w:eastAsia="en-IN"/>
              </w:rPr>
            </w:pPr>
            <w:r w:rsidRPr="005B5BBB">
              <w:rPr>
                <w:rFonts w:eastAsia="Gadugi" w:cstheme="minorHAnsi"/>
                <w:b/>
                <w:sz w:val="20"/>
                <w:szCs w:val="20"/>
                <w:shd w:val="clear" w:color="auto" w:fill="FFFFFF"/>
                <w:lang w:val="en-IN" w:eastAsia="en-IN"/>
              </w:rPr>
              <w:t>Artifactory</w:t>
            </w:r>
          </w:p>
        </w:tc>
        <w:tc>
          <w:tcPr>
            <w:tcW w:w="7401"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B8C66D6" w14:textId="77777777" w:rsidR="00B34528" w:rsidRPr="005B5BBB" w:rsidRDefault="00B34528" w:rsidP="00CF621C">
            <w:pPr>
              <w:spacing w:line="276" w:lineRule="auto"/>
              <w:rPr>
                <w:rFonts w:eastAsia="Gadugi" w:cstheme="minorHAnsi"/>
                <w:sz w:val="20"/>
                <w:szCs w:val="20"/>
                <w:shd w:val="clear" w:color="auto" w:fill="FFFFFF"/>
                <w:lang w:val="en-IN" w:eastAsia="en-IN"/>
              </w:rPr>
            </w:pPr>
            <w:r w:rsidRPr="005B5BBB">
              <w:rPr>
                <w:rFonts w:eastAsia="Gadugi" w:cstheme="minorHAnsi"/>
                <w:sz w:val="20"/>
                <w:szCs w:val="20"/>
                <w:shd w:val="clear" w:color="auto" w:fill="FFFFFF"/>
                <w:lang w:val="en-IN" w:eastAsia="en-IN"/>
              </w:rPr>
              <w:t>Jfrog and Nexus</w:t>
            </w:r>
          </w:p>
        </w:tc>
      </w:tr>
      <w:tr w:rsidR="00B34528" w:rsidRPr="005B5BBB" w14:paraId="23A66095" w14:textId="77777777" w:rsidTr="003E09C3">
        <w:trPr>
          <w:trHeight w:val="291"/>
        </w:trPr>
        <w:tc>
          <w:tcPr>
            <w:tcW w:w="29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348EFB3"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Web Servers</w:t>
            </w:r>
          </w:p>
        </w:tc>
        <w:tc>
          <w:tcPr>
            <w:tcW w:w="7401"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0205694" w14:textId="77777777"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Nginx and Tomcat</w:t>
            </w:r>
          </w:p>
        </w:tc>
      </w:tr>
      <w:tr w:rsidR="0008359B" w:rsidRPr="005B5BBB" w14:paraId="5706FD2C" w14:textId="77777777" w:rsidTr="003E09C3">
        <w:trPr>
          <w:trHeight w:val="291"/>
        </w:trPr>
        <w:tc>
          <w:tcPr>
            <w:tcW w:w="29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3F72B52" w14:textId="493814F4" w:rsidR="0008359B" w:rsidRPr="005B5BBB" w:rsidRDefault="0008359B" w:rsidP="00CF621C">
            <w:pPr>
              <w:spacing w:line="276" w:lineRule="auto"/>
              <w:rPr>
                <w:rFonts w:eastAsia="Gadugi" w:cstheme="minorHAnsi"/>
                <w:b/>
                <w:sz w:val="20"/>
                <w:szCs w:val="20"/>
                <w:shd w:val="clear" w:color="auto" w:fill="FFFFFF"/>
                <w:lang w:val="en-IN" w:eastAsia="en-IN"/>
              </w:rPr>
            </w:pPr>
            <w:r w:rsidRPr="005B5BBB">
              <w:rPr>
                <w:rFonts w:eastAsia="Gadugi" w:cstheme="minorHAnsi"/>
                <w:b/>
                <w:sz w:val="20"/>
                <w:szCs w:val="20"/>
                <w:shd w:val="clear" w:color="auto" w:fill="FFFFFF"/>
                <w:lang w:val="en-IN" w:eastAsia="en-IN"/>
              </w:rPr>
              <w:t>IaC &amp; Configuration Tools</w:t>
            </w:r>
          </w:p>
        </w:tc>
        <w:tc>
          <w:tcPr>
            <w:tcW w:w="7401"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C45A63B" w14:textId="0ED2E004" w:rsidR="0008359B" w:rsidRPr="005B5BBB" w:rsidRDefault="0008359B" w:rsidP="00CF621C">
            <w:pPr>
              <w:spacing w:line="276" w:lineRule="auto"/>
              <w:rPr>
                <w:rFonts w:eastAsia="Gadugi" w:cstheme="minorHAnsi"/>
                <w:sz w:val="20"/>
                <w:szCs w:val="20"/>
                <w:shd w:val="clear" w:color="auto" w:fill="FFFFFF"/>
                <w:lang w:val="en-IN" w:eastAsia="en-IN"/>
              </w:rPr>
            </w:pPr>
            <w:r w:rsidRPr="005B5BBB">
              <w:rPr>
                <w:rFonts w:eastAsia="Gadugi" w:cstheme="minorHAnsi"/>
                <w:sz w:val="20"/>
                <w:szCs w:val="20"/>
                <w:shd w:val="clear" w:color="auto" w:fill="FFFFFF"/>
                <w:lang w:val="en-IN" w:eastAsia="en-IN"/>
              </w:rPr>
              <w:t>Terraform &amp; Ansible</w:t>
            </w:r>
          </w:p>
        </w:tc>
      </w:tr>
      <w:tr w:rsidR="00B34528" w:rsidRPr="005B5BBB" w14:paraId="2325E284" w14:textId="77777777" w:rsidTr="003E09C3">
        <w:trPr>
          <w:trHeight w:val="277"/>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0D3EE80"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Code Scanning</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D716B16" w14:textId="77777777"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SonarQube</w:t>
            </w:r>
          </w:p>
        </w:tc>
      </w:tr>
      <w:tr w:rsidR="00B34528" w:rsidRPr="005B5BBB" w14:paraId="4AB93EF8" w14:textId="77777777" w:rsidTr="003E09C3">
        <w:trPr>
          <w:trHeight w:val="291"/>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F6FAC47"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Databases</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A31272F" w14:textId="77777777"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RDS, Cosmos DB, MongoDB,</w:t>
            </w:r>
            <w:r w:rsidRPr="005B5BBB">
              <w:rPr>
                <w:rFonts w:cstheme="minorHAnsi"/>
                <w:color w:val="232629"/>
                <w:sz w:val="20"/>
                <w:szCs w:val="20"/>
                <w:shd w:val="clear" w:color="auto" w:fill="FFFFFF"/>
              </w:rPr>
              <w:t xml:space="preserve"> SQL Managed Instance</w:t>
            </w:r>
          </w:p>
        </w:tc>
      </w:tr>
      <w:tr w:rsidR="00B34528" w:rsidRPr="005B5BBB" w14:paraId="7B928465" w14:textId="77777777" w:rsidTr="003E09C3">
        <w:trPr>
          <w:trHeight w:val="277"/>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FB1848A"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Logging</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83670CF" w14:textId="77777777"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Cloud Watch, Cloud Trail, Azure App Insights, Azure Monitor</w:t>
            </w:r>
          </w:p>
        </w:tc>
      </w:tr>
      <w:tr w:rsidR="00B34528" w:rsidRPr="005B5BBB" w14:paraId="48B35A01" w14:textId="77777777" w:rsidTr="003E09C3">
        <w:trPr>
          <w:trHeight w:val="291"/>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EEE16AB"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Container Platforms</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EE88140" w14:textId="77777777" w:rsidR="00B34528" w:rsidRPr="005B5BBB" w:rsidRDefault="00B34528" w:rsidP="00CF6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Docker, Kubernetes, Open Shift.</w:t>
            </w:r>
          </w:p>
        </w:tc>
      </w:tr>
      <w:tr w:rsidR="00B34528" w:rsidRPr="005B5BBB" w14:paraId="540A8A4A" w14:textId="77777777" w:rsidTr="003E09C3">
        <w:trPr>
          <w:trHeight w:val="277"/>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390A577"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Monitoring Tools</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F289C8B" w14:textId="77777777" w:rsidR="00B34528" w:rsidRPr="005B5BBB" w:rsidRDefault="00B34528" w:rsidP="00CF6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Splunk, ELK, Prometheus and Grafana</w:t>
            </w:r>
          </w:p>
        </w:tc>
      </w:tr>
      <w:tr w:rsidR="00B34528" w:rsidRPr="005B5BBB" w14:paraId="3AE51AF1" w14:textId="77777777" w:rsidTr="003E09C3">
        <w:trPr>
          <w:trHeight w:val="277"/>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681439"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Languages</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DC924B" w14:textId="77777777"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Python, Shell scripting, groovy</w:t>
            </w:r>
          </w:p>
        </w:tc>
      </w:tr>
      <w:tr w:rsidR="00B34528" w:rsidRPr="005B5BBB" w14:paraId="3D306068" w14:textId="77777777" w:rsidTr="003E09C3">
        <w:trPr>
          <w:trHeight w:val="291"/>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476546"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Cloud Platforms</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04DA1E" w14:textId="5125D29E"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Microsoft Azure, AWS</w:t>
            </w:r>
            <w:r w:rsidR="008D57A8" w:rsidRPr="005B5BBB">
              <w:rPr>
                <w:rFonts w:eastAsia="Gadugi" w:cstheme="minorHAnsi"/>
                <w:sz w:val="20"/>
                <w:szCs w:val="20"/>
                <w:shd w:val="clear" w:color="auto" w:fill="FFFFFF"/>
                <w:lang w:val="en-IN" w:eastAsia="en-IN"/>
              </w:rPr>
              <w:t>, GCP</w:t>
            </w:r>
          </w:p>
        </w:tc>
      </w:tr>
      <w:tr w:rsidR="00B34528" w:rsidRPr="005B5BBB" w14:paraId="1384B1FA" w14:textId="77777777" w:rsidTr="003E09C3">
        <w:trPr>
          <w:trHeight w:val="512"/>
        </w:trPr>
        <w:tc>
          <w:tcPr>
            <w:tcW w:w="29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EF4666" w14:textId="77777777" w:rsidR="00B34528" w:rsidRPr="005B5BBB" w:rsidRDefault="00B34528" w:rsidP="00CF621C">
            <w:pPr>
              <w:spacing w:line="276" w:lineRule="auto"/>
              <w:rPr>
                <w:rFonts w:cstheme="minorHAnsi"/>
                <w:b/>
                <w:sz w:val="20"/>
                <w:szCs w:val="20"/>
                <w:lang w:val="en-IN" w:eastAsia="en-IN"/>
              </w:rPr>
            </w:pPr>
            <w:r w:rsidRPr="005B5BBB">
              <w:rPr>
                <w:rFonts w:eastAsia="Gadugi" w:cstheme="minorHAnsi"/>
                <w:b/>
                <w:sz w:val="20"/>
                <w:szCs w:val="20"/>
                <w:shd w:val="clear" w:color="auto" w:fill="FFFFFF"/>
                <w:lang w:val="en-IN" w:eastAsia="en-IN"/>
              </w:rPr>
              <w:t>Version Control Tools</w:t>
            </w:r>
          </w:p>
        </w:tc>
        <w:tc>
          <w:tcPr>
            <w:tcW w:w="74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6C6C55" w14:textId="4398F0AF" w:rsidR="00B34528" w:rsidRPr="005B5BBB" w:rsidRDefault="00B34528" w:rsidP="00CF621C">
            <w:pPr>
              <w:spacing w:line="276" w:lineRule="auto"/>
              <w:rPr>
                <w:rFonts w:cstheme="minorHAnsi"/>
                <w:sz w:val="20"/>
                <w:szCs w:val="20"/>
                <w:lang w:val="en-IN" w:eastAsia="en-IN"/>
              </w:rPr>
            </w:pPr>
            <w:r w:rsidRPr="005B5BBB">
              <w:rPr>
                <w:rFonts w:eastAsia="Gadugi" w:cstheme="minorHAnsi"/>
                <w:sz w:val="20"/>
                <w:szCs w:val="20"/>
                <w:shd w:val="clear" w:color="auto" w:fill="FFFFFF"/>
                <w:lang w:val="en-IN" w:eastAsia="en-IN"/>
              </w:rPr>
              <w:t>GITHUB, Bit Bucket, Azure Repos</w:t>
            </w:r>
            <w:r w:rsidR="00FB6B65" w:rsidRPr="005B5BBB">
              <w:rPr>
                <w:rFonts w:eastAsia="Gadugi" w:cstheme="minorHAnsi"/>
                <w:sz w:val="20"/>
                <w:szCs w:val="20"/>
                <w:shd w:val="clear" w:color="auto" w:fill="FFFFFF"/>
                <w:lang w:val="en-IN" w:eastAsia="en-IN"/>
              </w:rPr>
              <w:t>, GitOps</w:t>
            </w:r>
          </w:p>
        </w:tc>
      </w:tr>
      <w:tr>
        <w:tc>
          <w:tcPr>
            <w:tcW w:type="dxa" w:w="2924"/>
            <w:tcW w:w="4500" w:type="dxa"/>
            <w:vAlign w:val="top"/>
            <w:tcBorders>
              <w:top w:val="single" w:sz="6" w:space="0" w:color="000000"/>
              <w:left w:val="single" w:sz="6" w:space="0" w:color="000000"/>
              <w:bottom w:val="single" w:sz="6" w:space="0" w:color="000000"/>
              <w:right w:val="single" w:sz="6" w:space="0" w:color="000000"/>
            </w:tcBorders>
          </w:tcPr>
          <w:p>
            <w:pPr>
              <w:spacing w:before="0" w:after="0"/>
              <w:ind w:left="0" w:firstLine="0"/>
            </w:pPr>
            <w:r/>
            <w:r>
              <w:rPr>
                <w:rFonts w:ascii="Calibri" w:hAnsi="Calibri" w:eastAsia="Calibri"/>
                <w:b/>
                <w:color w:val="000000"/>
                <w:sz w:val="20"/>
              </w:rPr>
              <w:t>Cloud Security</w:t>
            </w:r>
          </w:p>
        </w:tc>
        <w:tc>
          <w:tcPr>
            <w:tcW w:type="dxa" w:w="7401"/>
            <w:tcW w:w="8500" w:type="dxa"/>
            <w:vAlign w:val="top"/>
            <w:tcBorders>
              <w:top w:val="single" w:sz="6" w:space="0" w:color="000000"/>
              <w:left w:val="single" w:sz="6" w:space="0" w:color="000000"/>
              <w:bottom w:val="single" w:sz="6" w:space="0" w:color="000000"/>
              <w:right w:val="single" w:sz="6" w:space="0" w:color="000000"/>
            </w:tcBorders>
          </w:tcPr>
          <w:p>
            <w:pPr>
              <w:spacing w:before="0" w:after="0"/>
              <w:ind w:left="0" w:firstLine="0"/>
            </w:pPr>
            <w:r/>
            <w:r>
              <w:rPr>
                <w:rFonts w:ascii="Calibri" w:hAnsi="Calibri" w:eastAsia="Calibri"/>
                <w:color w:val="000000"/>
                <w:sz w:val="20"/>
              </w:rPr>
              <w:t>cloud security, best practices</w:t>
            </w:r>
          </w:p>
        </w:tc>
      </w:tr>
    </w:tbl>
    <w:p w14:paraId="5297454B" w14:textId="77777777" w:rsidR="00694E55" w:rsidRPr="005B5BBB" w:rsidRDefault="00694E55" w:rsidP="009D72DD">
      <w:pPr>
        <w:pStyle w:val="NoSpacing"/>
        <w:spacing w:line="276" w:lineRule="auto"/>
        <w:rPr>
          <w:rFonts w:cstheme="minorHAnsi"/>
          <w:sz w:val="20"/>
          <w:szCs w:val="20"/>
        </w:rPr>
      </w:pPr>
      <w:bookmarkStart w:id="0" w:name="_GoBack"/>
      <w:bookmarkEnd w:id="0"/>
    </w:p>
    <w:p w14:paraId="5269E17C" w14:textId="02F0CC18" w:rsidR="00147E41" w:rsidRPr="005B5BBB" w:rsidRDefault="00406B5A" w:rsidP="00D747CC">
      <w:pPr>
        <w:shd w:val="clear" w:color="auto" w:fill="EDEDED" w:themeFill="accent3" w:themeFillTint="33"/>
        <w:rPr>
          <w:rFonts w:cstheme="minorHAnsi"/>
          <w:b/>
          <w:bCs/>
          <w:sz w:val="20"/>
          <w:szCs w:val="20"/>
        </w:rPr>
      </w:pPr>
      <w:r w:rsidRPr="005B5BBB">
        <w:rPr>
          <w:rFonts w:cstheme="minorHAnsi"/>
          <w:b/>
          <w:bCs/>
          <w:sz w:val="20"/>
          <w:szCs w:val="20"/>
        </w:rPr>
        <w:t>PROFESSIONAL EXPERIENCE</w:t>
      </w:r>
    </w:p>
    <w:p w14:paraId="1095D850" w14:textId="0F224F01" w:rsidR="00406B5A" w:rsidRPr="005B5BBB" w:rsidRDefault="00B031DF" w:rsidP="00147E41">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 xml:space="preserve">Role: </w:t>
      </w:r>
      <w:r w:rsidR="008C1596" w:rsidRPr="005B5BBB">
        <w:rPr>
          <w:rFonts w:cstheme="minorHAnsi"/>
          <w:b/>
          <w:bCs/>
          <w:iCs/>
          <w:sz w:val="20"/>
          <w:szCs w:val="20"/>
          <w:highlight w:val="yellow"/>
        </w:rPr>
        <w:t>Sr</w:t>
      </w:r>
      <w:r w:rsidR="0007707A" w:rsidRPr="005B5BBB">
        <w:rPr>
          <w:rFonts w:cstheme="minorHAnsi"/>
          <w:b/>
          <w:bCs/>
          <w:iCs/>
          <w:sz w:val="20"/>
          <w:szCs w:val="20"/>
          <w:highlight w:val="yellow"/>
        </w:rPr>
        <w:t xml:space="preserve"> </w:t>
      </w:r>
      <w:r w:rsidR="00595CC3" w:rsidRPr="005B5BBB">
        <w:rPr>
          <w:rFonts w:cstheme="minorHAnsi"/>
          <w:b/>
          <w:bCs/>
          <w:iCs/>
          <w:sz w:val="20"/>
          <w:szCs w:val="20"/>
          <w:highlight w:val="yellow"/>
        </w:rPr>
        <w:t xml:space="preserve"> DevOps </w:t>
      </w:r>
      <w:r w:rsidR="00D6494D" w:rsidRPr="005B5BBB">
        <w:rPr>
          <w:rFonts w:cstheme="minorHAnsi"/>
          <w:b/>
          <w:bCs/>
          <w:iCs/>
          <w:sz w:val="20"/>
          <w:szCs w:val="20"/>
          <w:highlight w:val="yellow"/>
        </w:rPr>
        <w:t>Engineer</w:t>
      </w:r>
      <w:r w:rsidR="00234690" w:rsidRPr="005B5BBB">
        <w:rPr>
          <w:rFonts w:cstheme="minorHAnsi"/>
          <w:b/>
          <w:bCs/>
          <w:iCs/>
          <w:sz w:val="20"/>
          <w:szCs w:val="20"/>
        </w:rPr>
        <w:t xml:space="preserve">              </w:t>
      </w:r>
      <w:r w:rsidR="001E15E0" w:rsidRPr="005B5BBB">
        <w:rPr>
          <w:rFonts w:cstheme="minorHAnsi"/>
          <w:b/>
          <w:bCs/>
          <w:iCs/>
          <w:sz w:val="20"/>
          <w:szCs w:val="20"/>
        </w:rPr>
        <w:t xml:space="preserve">              </w:t>
      </w:r>
      <w:r w:rsidR="00494611" w:rsidRPr="005B5BBB">
        <w:rPr>
          <w:rFonts w:cstheme="minorHAnsi"/>
          <w:b/>
          <w:bCs/>
          <w:iCs/>
          <w:sz w:val="20"/>
          <w:szCs w:val="20"/>
        </w:rPr>
        <w:t xml:space="preserve">                                                          </w:t>
      </w:r>
      <w:r w:rsidR="001E15E0" w:rsidRPr="005B5BBB">
        <w:rPr>
          <w:rFonts w:cstheme="minorHAnsi"/>
          <w:b/>
          <w:bCs/>
          <w:iCs/>
          <w:sz w:val="20"/>
          <w:szCs w:val="20"/>
        </w:rPr>
        <w:t xml:space="preserve">  </w:t>
      </w:r>
      <w:r w:rsidR="00D6494D" w:rsidRPr="005B5BBB">
        <w:rPr>
          <w:rFonts w:cstheme="minorHAnsi"/>
          <w:b/>
          <w:bCs/>
          <w:iCs/>
          <w:sz w:val="20"/>
          <w:szCs w:val="20"/>
        </w:rPr>
        <w:t xml:space="preserve">                   </w:t>
      </w:r>
      <w:r w:rsidR="0048688D" w:rsidRPr="005B5BBB">
        <w:rPr>
          <w:rFonts w:cstheme="minorHAnsi"/>
          <w:b/>
          <w:bCs/>
          <w:iCs/>
          <w:sz w:val="20"/>
          <w:szCs w:val="20"/>
        </w:rPr>
        <w:t xml:space="preserve">        </w:t>
      </w:r>
      <w:r w:rsidR="002C6228" w:rsidRPr="005B5BBB">
        <w:rPr>
          <w:rFonts w:cstheme="minorHAnsi"/>
          <w:b/>
          <w:bCs/>
          <w:iCs/>
          <w:sz w:val="20"/>
          <w:szCs w:val="20"/>
        </w:rPr>
        <w:t xml:space="preserve">            </w:t>
      </w:r>
      <w:r w:rsidR="0048688D" w:rsidRPr="005B5BBB">
        <w:rPr>
          <w:rFonts w:cstheme="minorHAnsi"/>
          <w:b/>
          <w:bCs/>
          <w:iCs/>
          <w:sz w:val="20"/>
          <w:szCs w:val="20"/>
        </w:rPr>
        <w:t xml:space="preserve"> </w:t>
      </w:r>
      <w:r w:rsidR="005949AD" w:rsidRPr="005B5BBB">
        <w:rPr>
          <w:rFonts w:cstheme="minorHAnsi"/>
          <w:b/>
          <w:bCs/>
          <w:iCs/>
          <w:sz w:val="20"/>
          <w:szCs w:val="20"/>
        </w:rPr>
        <w:t>J</w:t>
      </w:r>
      <w:r w:rsidR="00810F27" w:rsidRPr="005B5BBB">
        <w:rPr>
          <w:rFonts w:cstheme="minorHAnsi"/>
          <w:b/>
          <w:bCs/>
          <w:iCs/>
          <w:sz w:val="20"/>
          <w:szCs w:val="20"/>
        </w:rPr>
        <w:t xml:space="preserve">an </w:t>
      </w:r>
      <w:r w:rsidR="005949AD" w:rsidRPr="005B5BBB">
        <w:rPr>
          <w:rFonts w:cstheme="minorHAnsi"/>
          <w:b/>
          <w:bCs/>
          <w:iCs/>
          <w:sz w:val="20"/>
          <w:szCs w:val="20"/>
        </w:rPr>
        <w:t xml:space="preserve"> </w:t>
      </w:r>
      <w:r w:rsidR="00406B5A" w:rsidRPr="005B5BBB">
        <w:rPr>
          <w:rFonts w:cstheme="minorHAnsi"/>
          <w:b/>
          <w:bCs/>
          <w:iCs/>
          <w:sz w:val="20"/>
          <w:szCs w:val="20"/>
        </w:rPr>
        <w:t>202</w:t>
      </w:r>
      <w:r w:rsidR="00ED7AD2" w:rsidRPr="005B5BBB">
        <w:rPr>
          <w:rFonts w:cstheme="minorHAnsi"/>
          <w:b/>
          <w:bCs/>
          <w:iCs/>
          <w:sz w:val="20"/>
          <w:szCs w:val="20"/>
        </w:rPr>
        <w:t>4</w:t>
      </w:r>
      <w:r w:rsidR="000B22C1" w:rsidRPr="005B5BBB">
        <w:rPr>
          <w:rFonts w:cstheme="minorHAnsi"/>
          <w:b/>
          <w:bCs/>
          <w:iCs/>
          <w:sz w:val="20"/>
          <w:szCs w:val="20"/>
        </w:rPr>
        <w:t xml:space="preserve"> </w:t>
      </w:r>
      <w:r w:rsidR="00406B5A" w:rsidRPr="005B5BBB">
        <w:rPr>
          <w:rFonts w:cstheme="minorHAnsi"/>
          <w:b/>
          <w:bCs/>
          <w:iCs/>
          <w:sz w:val="20"/>
          <w:szCs w:val="20"/>
        </w:rPr>
        <w:t>–</w:t>
      </w:r>
      <w:r w:rsidR="00595CC3" w:rsidRPr="005B5BBB">
        <w:rPr>
          <w:rFonts w:cstheme="minorHAnsi"/>
          <w:b/>
          <w:bCs/>
          <w:iCs/>
          <w:sz w:val="20"/>
          <w:szCs w:val="20"/>
        </w:rPr>
        <w:t>Till Now</w:t>
      </w:r>
      <w:r w:rsidR="00406B5A" w:rsidRPr="005B5BBB">
        <w:rPr>
          <w:rFonts w:cstheme="minorHAnsi"/>
          <w:b/>
          <w:bCs/>
          <w:iCs/>
          <w:sz w:val="20"/>
          <w:szCs w:val="20"/>
        </w:rPr>
        <w:t xml:space="preserve"> </w:t>
      </w:r>
    </w:p>
    <w:p w14:paraId="4A9C0724" w14:textId="4F71F11F" w:rsidR="001C7157" w:rsidRPr="005B5BBB" w:rsidRDefault="00B031DF" w:rsidP="00595CC3">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Client</w:t>
      </w:r>
      <w:r w:rsidR="00ED7AD2" w:rsidRPr="005B5BBB">
        <w:rPr>
          <w:rFonts w:cstheme="minorHAnsi"/>
          <w:b/>
          <w:bCs/>
          <w:iCs/>
          <w:sz w:val="20"/>
          <w:szCs w:val="20"/>
        </w:rPr>
        <w:t xml:space="preserve"> : </w:t>
      </w:r>
      <w:r w:rsidR="00ED7AD2" w:rsidRPr="005B5BBB">
        <w:rPr>
          <w:rStyle w:val="selectable-text"/>
          <w:rFonts w:cstheme="minorHAnsi"/>
          <w:b/>
          <w:bCs/>
          <w:color w:val="000000"/>
          <w:sz w:val="20"/>
          <w:szCs w:val="20"/>
        </w:rPr>
        <w:t>AbbVie</w:t>
      </w:r>
      <w:r w:rsidR="00ED7AD2" w:rsidRPr="005B5BBB">
        <w:rPr>
          <w:rFonts w:eastAsia="Lustria" w:cstheme="minorHAnsi"/>
          <w:b/>
          <w:bCs/>
          <w:color w:val="000000" w:themeColor="text1"/>
          <w:sz w:val="20"/>
          <w:szCs w:val="20"/>
        </w:rPr>
        <w:t xml:space="preserve"> </w:t>
      </w:r>
      <w:r w:rsidR="00441144" w:rsidRPr="005B5BBB">
        <w:rPr>
          <w:rFonts w:eastAsia="Lustria" w:cstheme="minorHAnsi"/>
          <w:b/>
          <w:bCs/>
          <w:color w:val="000000" w:themeColor="text1"/>
          <w:sz w:val="20"/>
          <w:szCs w:val="20"/>
        </w:rPr>
        <w:t>Chicago</w:t>
      </w:r>
      <w:r w:rsidR="00635E25" w:rsidRPr="005B5BBB">
        <w:rPr>
          <w:rFonts w:eastAsia="Lustria" w:cstheme="minorHAnsi"/>
          <w:b/>
          <w:bCs/>
          <w:color w:val="000000" w:themeColor="text1"/>
          <w:sz w:val="20"/>
          <w:szCs w:val="20"/>
        </w:rPr>
        <w:t>,</w:t>
      </w:r>
      <w:r w:rsidR="00441144" w:rsidRPr="005B5BBB">
        <w:rPr>
          <w:rFonts w:eastAsia="Lustria" w:cstheme="minorHAnsi"/>
          <w:b/>
          <w:bCs/>
          <w:color w:val="000000" w:themeColor="text1"/>
          <w:sz w:val="20"/>
          <w:szCs w:val="20"/>
        </w:rPr>
        <w:t xml:space="preserve"> </w:t>
      </w:r>
      <w:r w:rsidR="00441144" w:rsidRPr="005B5BBB">
        <w:rPr>
          <w:rFonts w:cstheme="minorHAnsi"/>
          <w:b/>
          <w:bCs/>
          <w:color w:val="474747"/>
          <w:sz w:val="20"/>
          <w:szCs w:val="20"/>
          <w:shd w:val="clear" w:color="auto" w:fill="FFFFFF"/>
        </w:rPr>
        <w:t>Illinois.</w:t>
      </w:r>
    </w:p>
    <w:p w14:paraId="14F4EC4B" w14:textId="77777777" w:rsidR="000B22C1" w:rsidRPr="005B5BBB" w:rsidRDefault="000B22C1" w:rsidP="000B22C1">
      <w:pPr>
        <w:pBdr>
          <w:top w:val="nil"/>
          <w:left w:val="nil"/>
          <w:bottom w:val="nil"/>
          <w:right w:val="nil"/>
          <w:between w:val="nil"/>
        </w:pBdr>
        <w:spacing w:after="0" w:line="240" w:lineRule="auto"/>
        <w:jc w:val="both"/>
        <w:rPr>
          <w:rFonts w:cstheme="minorHAnsi"/>
          <w:color w:val="000000"/>
          <w:sz w:val="20"/>
          <w:szCs w:val="20"/>
        </w:rPr>
      </w:pPr>
    </w:p>
    <w:p w14:paraId="110D63B2"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Designed and deployed secure and scalable AWS cloud infrastructure for banking applications, ensuring compliance with PCI-DSS and security best practices using Terraform and AWS CloudFormation for infrastructure provisioning.</w:t>
      </w:r>
    </w:p>
    <w:p w14:paraId="49B6666D"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Implemented CI/CD pipelines using Jenkins, GitLab CI/CD, and AWS CodePipeline, enabling automated deployments, security scanning, and faster release cycles for financial applications.</w:t>
      </w:r>
    </w:p>
    <w:p>
      <w:pPr>
        <w:pStyle w:val="NoSpacing"/>
        <w:spacing w:after="0"/>
        <w:ind w:left="700"/>
        <w:numPr>
          <w:ilvl w:val="0"/>
          <w:numId w:val="27"/>
        </w:numPr>
      </w:pPr>
      <w:r/>
      <w:r>
        <w:rPr>
          <w:rFonts w:ascii="Calibri" w:hAnsi="Calibri" w:eastAsia="Calibri"/>
          <w:color w:val="000000"/>
          <w:sz w:val="20"/>
        </w:rPr>
        <w:t>Configured AWS CodePipeline to trigger automated security scans and compliance checks, enhancing the security posture of deployed applications.</w:t>
      </w:r>
    </w:p>
    <w:p>
      <w:pPr>
        <w:pStyle w:val="NoSpacing"/>
        <w:spacing w:after="0"/>
        <w:ind w:left="700"/>
        <w:numPr>
          <w:ilvl w:val="0"/>
          <w:numId w:val="27"/>
        </w:numPr>
      </w:pPr>
      <w:r/>
      <w:r>
        <w:rPr>
          <w:rFonts w:ascii="Calibri" w:hAnsi="Calibri" w:eastAsia="Calibri"/>
          <w:color w:val="000000"/>
          <w:sz w:val="20"/>
        </w:rPr>
        <w:t>Integrated AWS CodePipeline with existing CI/CD tools to streamline the release process, ensuring consistent and reliable application updates.</w:t>
      </w:r>
    </w:p>
    <w:p>
      <w:pPr>
        <w:pStyle w:val="NoSpacing"/>
        <w:spacing w:after="0"/>
        <w:ind w:left="700"/>
        <w:numPr>
          <w:ilvl w:val="0"/>
          <w:numId w:val="27"/>
        </w:numPr>
      </w:pPr>
      <w:r/>
      <w:r>
        <w:rPr>
          <w:rFonts w:ascii="Calibri" w:hAnsi="Calibri" w:eastAsia="Calibri"/>
          <w:color w:val="000000"/>
          <w:sz w:val="20"/>
        </w:rPr>
        <w:t>Leveraged AWS CodePipeline to automate the build, test, and deployment processes, reducing deployment time by 30% and minimizing manual intervention.</w:t>
      </w:r>
    </w:p>
    <w:p w14:paraId="7584375D"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Optimized AWS workloads by leveraging EC2 Auto Scaling, Fargate, and EKS, improving application performance, resilience, and cost efficiency for banking services.</w:t>
      </w:r>
    </w:p>
    <w:p w14:paraId="6C4CEDD5"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Deployed containerized applications using Docker, Kubernetes (EKS), and Helm charts, ensuring portability and seamless scaling of banking microservices.</w:t>
      </w:r>
    </w:p>
    <w:p w14:paraId="5E4CF8BE"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Automated security compliance by integrating AWS Security Hub, GuardDuty, and Config, continuously monitoring for vulnerabilities, policy violations, and potential threats.</w:t>
      </w:r>
    </w:p>
    <w:p>
      <w:pPr>
        <w:pStyle w:val="NoSpacing"/>
        <w:spacing w:after="0"/>
        <w:ind w:left="700"/>
        <w:numPr>
          <w:ilvl w:val="0"/>
          <w:numId w:val="27"/>
        </w:numPr>
      </w:pPr>
      <w:r/>
      <w:r>
        <w:rPr>
          <w:rFonts w:ascii="Calibri" w:hAnsi="Calibri" w:eastAsia="Calibri"/>
          <w:color w:val="000000"/>
          <w:sz w:val="20"/>
        </w:rPr>
        <w:t>Trained development teams on cloud security best practices, fostering a culture of security awareness and proactive threat mitigation.</w:t>
      </w:r>
    </w:p>
    <w:p>
      <w:pPr>
        <w:pStyle w:val="NoSpacing"/>
        <w:spacing w:after="0"/>
        <w:ind w:left="700"/>
        <w:numPr>
          <w:ilvl w:val="0"/>
          <w:numId w:val="27"/>
        </w:numPr>
      </w:pPr>
      <w:r/>
      <w:r>
        <w:rPr>
          <w:rFonts w:ascii="Calibri" w:hAnsi="Calibri" w:eastAsia="Calibri"/>
          <w:color w:val="000000"/>
          <w:sz w:val="20"/>
        </w:rPr>
        <w:t>Developed a cloud security framework to enforce compliance with industry standards, ensuring secure application deployments and data protection.</w:t>
      </w:r>
    </w:p>
    <w:p>
      <w:pPr>
        <w:pStyle w:val="NoSpacing"/>
        <w:spacing w:after="0"/>
        <w:ind w:left="700"/>
        <w:numPr>
          <w:ilvl w:val="0"/>
          <w:numId w:val="27"/>
        </w:numPr>
      </w:pPr>
      <w:r/>
      <w:r>
        <w:rPr>
          <w:rFonts w:ascii="Calibri" w:hAnsi="Calibri" w:eastAsia="Calibri"/>
          <w:color w:val="000000"/>
          <w:sz w:val="20"/>
        </w:rPr>
        <w:t>Implemented cloud security best practices by conducting regular security audits and vulnerability assessments, reducing security incidents by 25%.</w:t>
      </w:r>
    </w:p>
    <w:p w14:paraId="49EF6E4F"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Enhanced incident management and real-time monitoring by configuring AWS CloudWatch, Prometheus, Grafana, and setting up alerts for proactive system health tracking.</w:t>
      </w:r>
    </w:p>
    <w:p w14:paraId="0167AC03"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Implemented infrastructure as code (IaC) using Terraform, AWS CloudFormation, ensuring consistency, repeatability, and automated provisioning of AWS resources.</w:t>
      </w:r>
    </w:p>
    <w:p w14:paraId="013EA45E"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Managed AWS networking by configuring VPCs, subnets, security groups, NACLs, and Transit Gateway, ensuring secure communication and optimized traffic flow.</w:t>
      </w:r>
    </w:p>
    <w:p>
      <w:pPr>
        <w:pStyle w:val="NoSpacing"/>
        <w:spacing w:after="0"/>
        <w:ind w:left="700"/>
        <w:numPr>
          <w:ilvl w:val="0"/>
          <w:numId w:val="27"/>
        </w:numPr>
      </w:pPr>
      <w:r/>
      <w:r>
        <w:rPr>
          <w:rFonts w:ascii="Calibri" w:hAnsi="Calibri" w:eastAsia="Calibri"/>
          <w:color w:val="000000"/>
          <w:sz w:val="20"/>
        </w:rPr>
        <w:t>Analyzed AWS CloudTrail logs to identify and remediate potential security threats, improving overall network security posture.</w:t>
      </w:r>
    </w:p>
    <w:p>
      <w:pPr>
        <w:pStyle w:val="NoSpacing"/>
        <w:spacing w:after="0"/>
        <w:ind w:left="700"/>
        <w:numPr>
          <w:ilvl w:val="0"/>
          <w:numId w:val="27"/>
        </w:numPr>
      </w:pPr>
      <w:r/>
      <w:r>
        <w:rPr>
          <w:rFonts w:ascii="Calibri" w:hAnsi="Calibri" w:eastAsia="Calibri"/>
          <w:color w:val="000000"/>
          <w:sz w:val="20"/>
        </w:rPr>
        <w:t>Configured AWS CloudTrail to track changes in network configurations, ensuring compliance with security policies and reducing unauthorized access.</w:t>
      </w:r>
    </w:p>
    <w:p>
      <w:pPr>
        <w:pStyle w:val="NoSpacing"/>
        <w:spacing w:after="0"/>
        <w:ind w:left="700"/>
        <w:numPr>
          <w:ilvl w:val="0"/>
          <w:numId w:val="27"/>
        </w:numPr>
      </w:pPr>
      <w:r/>
      <w:r>
        <w:rPr>
          <w:rFonts w:ascii="Calibri" w:hAnsi="Calibri" w:eastAsia="Calibri"/>
          <w:color w:val="000000"/>
          <w:sz w:val="20"/>
        </w:rPr>
        <w:t>Utilized AWS CloudTrail to monitor and log API activity across AWS accounts, enhancing audit capabilities and incident response.</w:t>
      </w:r>
    </w:p>
    <w:p w14:paraId="5B34633E"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lastRenderedPageBreak/>
        <w:t>Implemented AWS WAF and Shield for DDoS protection and enhanced web application security, mitigating threats targeting banking services.</w:t>
      </w:r>
    </w:p>
    <w:p w14:paraId="03D0369A"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Developed disaster recovery (DR) strategies, implementing AWS Backup, S3 Cross-Region Replication, and multi-region deployments for high availability and business continuity.</w:t>
      </w:r>
    </w:p>
    <w:p w14:paraId="65CB5A7B"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Automated compliance auditing and security checks using AWS Lambda, Step Functions, and Python scripts, improving regulatory adherence and operational efficiency.</w:t>
      </w:r>
    </w:p>
    <w:p w14:paraId="455B04CA"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Optimized cloud costs using AWS Compute Optimizer, Cost Explorer, and Reserved Instances, reducing expenses while maintaining performance benchmarks.</w:t>
      </w:r>
    </w:p>
    <w:p w14:paraId="4FD386A2"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Established centralized logging and auditing with AWS CloudTrail, Fluentd, and the ELK Stack, ensuring enhanced visibility and forensic capabilities.</w:t>
      </w:r>
    </w:p>
    <w:p w14:paraId="00E0D91C"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Deployed and secured APIs using AWS API Gateway, Cognito, and SSL/TLS encryption, ensuring secure communication between financial applications and third-party services.</w:t>
      </w:r>
    </w:p>
    <w:p w14:paraId="4CF5BBFF"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Managed database solutions using Amazon RDS (PostgreSQL, MySQL), DynamoDB, and ElastiCache (Redis, Memcached), ensuring high availability and optimized query performance.</w:t>
      </w:r>
    </w:p>
    <w:p>
      <w:pPr>
        <w:pStyle w:val="NoSpacing"/>
        <w:spacing w:after="0"/>
        <w:ind w:left="700"/>
        <w:numPr>
          <w:ilvl w:val="0"/>
          <w:numId w:val="27"/>
        </w:numPr>
      </w:pPr>
      <w:r/>
      <w:r>
        <w:rPr>
          <w:rFonts w:ascii="Calibri" w:hAnsi="Calibri" w:eastAsia="Calibri"/>
          <w:color w:val="000000"/>
          <w:sz w:val="20"/>
        </w:rPr>
        <w:t>Configured DynamoDB Global Tables to ensure data consistency and availability across multiple regions, supporting global application deployments.</w:t>
      </w:r>
    </w:p>
    <w:p>
      <w:pPr>
        <w:pStyle w:val="NoSpacing"/>
        <w:spacing w:after="0"/>
        <w:ind w:left="700"/>
        <w:numPr>
          <w:ilvl w:val="0"/>
          <w:numId w:val="27"/>
        </w:numPr>
      </w:pPr>
      <w:r/>
      <w:r>
        <w:rPr>
          <w:rFonts w:ascii="Calibri" w:hAnsi="Calibri" w:eastAsia="Calibri"/>
          <w:color w:val="000000"/>
          <w:sz w:val="20"/>
        </w:rPr>
        <w:t>Implemented DynamoDB Streams to enable real-time data processing and analytics, enhancing the application's responsiveness to data changes.</w:t>
      </w:r>
    </w:p>
    <w:p>
      <w:pPr>
        <w:pStyle w:val="NoSpacing"/>
        <w:spacing w:after="0"/>
        <w:ind w:left="700"/>
        <w:numPr>
          <w:ilvl w:val="0"/>
          <w:numId w:val="27"/>
        </w:numPr>
      </w:pPr>
      <w:r/>
      <w:r>
        <w:rPr>
          <w:rFonts w:ascii="Calibri" w:hAnsi="Calibri" w:eastAsia="Calibri"/>
          <w:color w:val="000000"/>
          <w:sz w:val="20"/>
        </w:rPr>
        <w:t>Optimized data retrieval and storage operations using DynamoDB, improving application performance and reducing latency by 20%.</w:t>
      </w:r>
    </w:p>
    <w:p w14:paraId="0A3A01A7"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Automated IAM governance by implementing fine-grained role-based access control (RBAC) and AWS IAM policies, ensuring least-privilege security principles.</w:t>
      </w:r>
    </w:p>
    <w:p w14:paraId="6E5E24B4"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Implemented auto-scaling and self-healing mechanisms with AWS Auto Scaling, EKS Cluster Autoscaler, and ALB, ensuring resilience and performance optimization.</w:t>
      </w:r>
    </w:p>
    <w:p w14:paraId="2CB300B5"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Integrated AWS Step Functions to orchestrate serverless workflows, reducing operational overhead and streamlining complex banking automation tasks.</w:t>
      </w:r>
    </w:p>
    <w:p w14:paraId="6A2EE835"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Secured containerized applications using AWS ECR vulnerability scanning, Trivy, and Aqua Security, ensuring compliance with security policies in DevOps pipelines.</w:t>
      </w:r>
    </w:p>
    <w:p w14:paraId="248F2BE5"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Designed hybrid cloud solutions, integrating on-premises banking systems with AWS Direct Connect, VPN Gateway, ensuring secure data flow across environments.</w:t>
      </w:r>
    </w:p>
    <w:p w14:paraId="2393C696"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Deployed financial analytics workloads on AWS Glue, Redshift, and Kinesis, enabling real-time transaction monitoring and fraud detection.</w:t>
      </w:r>
    </w:p>
    <w:p w14:paraId="77362C86"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Developed immutable infrastructure using Packer and Terraform, automating AMI builds and enforcing security best practices in production environments.</w:t>
      </w:r>
    </w:p>
    <w:p w14:paraId="74570E2F"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Implemented fine-grained access control for AWS Lake Formation and S3 bucket policies, ensuring data governance and compliance for financial applications.</w:t>
      </w:r>
    </w:p>
    <w:p w14:paraId="4AC80481"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Automated Kubernetes cluster management using EKS, Helm, and Terraform, ensuring highly available and secure containerized workloads.</w:t>
      </w:r>
    </w:p>
    <w:p w14:paraId="7661A433"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Configured AWS Secrets Manager and Parameter Store to manage sensitive credentials securely, enhancing cloud security practices.</w:t>
      </w:r>
    </w:p>
    <w:p>
      <w:pPr>
        <w:pStyle w:val="NoSpacing"/>
        <w:spacing w:after="0"/>
        <w:ind w:left="700"/>
        <w:numPr>
          <w:ilvl w:val="0"/>
          <w:numId w:val="27"/>
        </w:numPr>
      </w:pPr>
      <w:r/>
      <w:r>
        <w:rPr>
          <w:rFonts w:ascii="Calibri" w:hAnsi="Calibri" w:eastAsia="Calibri"/>
          <w:color w:val="000000"/>
          <w:sz w:val="20"/>
        </w:rPr>
        <w:t>Developed custom AWS Connect workflows to automate routine customer interactions, reducing response times and improving service quality.</w:t>
      </w:r>
    </w:p>
    <w:p>
      <w:pPr>
        <w:pStyle w:val="NoSpacing"/>
        <w:spacing w:after="0"/>
        <w:ind w:left="700"/>
        <w:numPr>
          <w:ilvl w:val="0"/>
          <w:numId w:val="27"/>
        </w:numPr>
      </w:pPr>
      <w:r/>
      <w:r>
        <w:rPr>
          <w:rFonts w:ascii="Calibri" w:hAnsi="Calibri" w:eastAsia="Calibri"/>
          <w:color w:val="000000"/>
          <w:sz w:val="20"/>
        </w:rPr>
        <w:t>Configured AWS Connect to support multi-channel communication, enabling efficient handling of customer inquiries and support requests.</w:t>
      </w:r>
    </w:p>
    <w:p>
      <w:pPr>
        <w:pStyle w:val="NoSpacing"/>
        <w:spacing w:after="0"/>
        <w:ind w:left="700"/>
        <w:numPr>
          <w:ilvl w:val="0"/>
          <w:numId w:val="27"/>
        </w:numPr>
      </w:pPr>
      <w:r/>
      <w:r>
        <w:rPr>
          <w:rFonts w:ascii="Calibri" w:hAnsi="Calibri" w:eastAsia="Calibri"/>
          <w:color w:val="000000"/>
          <w:sz w:val="20"/>
        </w:rPr>
        <w:t>Integrated AWS Connect to facilitate seamless communication between cloud applications and customer service platforms, improving customer engagement.</w:t>
      </w:r>
    </w:p>
    <w:p w14:paraId="1AE5227B"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Integrated JIRA for Agile DevOps workflows, enabling efficient tracking of CI/CD deployments, infrastructure changes, and security incidents in AWS environments.</w:t>
      </w:r>
    </w:p>
    <w:p w14:paraId="6368762A" w14:textId="77777777" w:rsidR="00241E7F" w:rsidRPr="005B5BBB" w:rsidRDefault="00241E7F" w:rsidP="00241E7F">
      <w:pPr>
        <w:pStyle w:val="NoSpacing"/>
        <w:numPr>
          <w:ilvl w:val="0"/>
          <w:numId w:val="27"/>
        </w:numPr>
        <w:spacing w:line="276" w:lineRule="auto"/>
        <w:ind w:left="700"/>
        <w:jc w:val="both"/>
        <w:rPr>
          <w:rFonts w:cstheme="minorHAnsi"/>
          <w:sz w:val="20"/>
          <w:szCs w:val="20"/>
        </w:rPr>
      </w:pPr>
      <w:r w:rsidRPr="005B5BBB">
        <w:rPr>
          <w:rFonts w:cstheme="minorHAnsi"/>
          <w:sz w:val="20"/>
          <w:szCs w:val="20"/>
        </w:rPr>
        <w:t>Managed Linux-based AWS EC2 environments, implementing automated patching, security hardening, and performance tuning for optimized system performance.</w:t>
      </w:r>
    </w:p>
    <w:p w14:paraId="398A0CEA" w14:textId="77777777" w:rsidR="00241E7F" w:rsidRPr="005B5BBB" w:rsidRDefault="00241E7F" w:rsidP="00241E7F">
      <w:pPr>
        <w:pStyle w:val="NoSpacing"/>
        <w:spacing w:line="276" w:lineRule="auto"/>
        <w:jc w:val="both"/>
        <w:rPr>
          <w:rFonts w:cstheme="minorHAnsi"/>
          <w:b/>
          <w:bCs/>
          <w:sz w:val="20"/>
          <w:szCs w:val="20"/>
        </w:rPr>
      </w:pPr>
      <w:r w:rsidRPr="005B5BBB">
        <w:rPr>
          <w:rFonts w:cstheme="minorHAnsi"/>
          <w:b/>
          <w:bCs/>
          <w:sz w:val="20"/>
          <w:szCs w:val="20"/>
        </w:rPr>
        <w:t>Environments:</w:t>
      </w:r>
    </w:p>
    <w:p w14:paraId="4B67D0DF" w14:textId="2229A02F" w:rsidR="003E39AA" w:rsidRPr="005B5BBB" w:rsidRDefault="00241E7F" w:rsidP="00241E7F">
      <w:pPr>
        <w:pStyle w:val="NoSpacing"/>
        <w:spacing w:line="276" w:lineRule="auto"/>
        <w:rPr>
          <w:rFonts w:cstheme="minorHAnsi"/>
          <w:sz w:val="20"/>
          <w:szCs w:val="20"/>
        </w:rPr>
      </w:pPr>
      <w:r w:rsidRPr="005B5BBB">
        <w:rPr>
          <w:rFonts w:cstheme="minorHAnsi"/>
          <w:sz w:val="20"/>
          <w:szCs w:val="20"/>
        </w:rPr>
        <w:t>AWS (EC2, S3, RDS, VPC, IAM, Lambda, CloudFormation, CloudWatch, GuardDuty, Security Hub, CodePipeline, API Gateway, Step Functions, EKS, Fargate, DynamoDB, ElastiCache, Redshift, Kinesis, WAF, ALB, Auto Scaling, Direct Connect, Secrets Manager, Lake Formation), DevOps (Jenkins, GitLab CI/CD, Terraform, Helm, Docker, Kubernetes, Trivy, Aqua Security, Fluentd, ELK Stack, Packer), Agile (JIRA), Linux (Ubuntu, Amazon Linux, Red Hat), Python, .NET.</w:t>
      </w:r>
    </w:p>
    <w:p w14:paraId="31F2DDA7" w14:textId="4D2E28D5" w:rsidR="00241E7F" w:rsidRPr="005B5BBB" w:rsidRDefault="00241E7F" w:rsidP="00241E7F">
      <w:pPr>
        <w:pStyle w:val="NoSpacing"/>
        <w:spacing w:line="276" w:lineRule="auto"/>
        <w:rPr>
          <w:rFonts w:cstheme="minorHAnsi"/>
          <w:sz w:val="20"/>
          <w:szCs w:val="20"/>
        </w:rPr>
      </w:pPr>
    </w:p>
    <w:p w14:paraId="7EE1530F" w14:textId="77777777" w:rsidR="00241E7F" w:rsidRPr="005B5BBB" w:rsidRDefault="00241E7F" w:rsidP="00241E7F">
      <w:pPr>
        <w:pStyle w:val="NoSpacing"/>
        <w:spacing w:line="276" w:lineRule="auto"/>
        <w:rPr>
          <w:rFonts w:cstheme="minorHAnsi"/>
          <w:sz w:val="20"/>
          <w:szCs w:val="20"/>
        </w:rPr>
      </w:pPr>
    </w:p>
    <w:p w14:paraId="64A43365" w14:textId="18EED940" w:rsidR="002C3AFC" w:rsidRPr="005B5BBB" w:rsidRDefault="00B031DF" w:rsidP="00F722E2">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 xml:space="preserve">Role: </w:t>
      </w:r>
      <w:r w:rsidR="00595CC3" w:rsidRPr="005B5BBB">
        <w:rPr>
          <w:rFonts w:cstheme="minorHAnsi"/>
          <w:b/>
          <w:bCs/>
          <w:iCs/>
          <w:sz w:val="20"/>
          <w:szCs w:val="20"/>
          <w:highlight w:val="yellow"/>
        </w:rPr>
        <w:t>AWS DevOps</w:t>
      </w:r>
      <w:r w:rsidR="00F93E99" w:rsidRPr="005B5BBB">
        <w:rPr>
          <w:rFonts w:cstheme="minorHAnsi"/>
          <w:b/>
          <w:bCs/>
          <w:iCs/>
          <w:sz w:val="20"/>
          <w:szCs w:val="20"/>
          <w:highlight w:val="yellow"/>
        </w:rPr>
        <w:t xml:space="preserve"> </w:t>
      </w:r>
      <w:r w:rsidR="00A51DFD" w:rsidRPr="005B5BBB">
        <w:rPr>
          <w:rFonts w:cstheme="minorHAnsi"/>
          <w:b/>
          <w:bCs/>
          <w:iCs/>
          <w:sz w:val="20"/>
          <w:szCs w:val="20"/>
          <w:highlight w:val="yellow"/>
        </w:rPr>
        <w:t>Engineer</w:t>
      </w:r>
      <w:r w:rsidR="00A51DFD" w:rsidRPr="005B5BBB">
        <w:rPr>
          <w:rFonts w:cstheme="minorHAnsi"/>
          <w:b/>
          <w:bCs/>
          <w:iCs/>
          <w:sz w:val="20"/>
          <w:szCs w:val="20"/>
        </w:rPr>
        <w:t xml:space="preserve">                                                           </w:t>
      </w:r>
      <w:r w:rsidR="005949AD" w:rsidRPr="005B5BBB">
        <w:rPr>
          <w:rFonts w:cstheme="minorHAnsi"/>
          <w:b/>
          <w:bCs/>
          <w:iCs/>
          <w:sz w:val="20"/>
          <w:szCs w:val="20"/>
        </w:rPr>
        <w:t xml:space="preserve">                           </w:t>
      </w:r>
      <w:r w:rsidR="00D6494D" w:rsidRPr="005B5BBB">
        <w:rPr>
          <w:rFonts w:cstheme="minorHAnsi"/>
          <w:b/>
          <w:bCs/>
          <w:iCs/>
          <w:sz w:val="20"/>
          <w:szCs w:val="20"/>
        </w:rPr>
        <w:t xml:space="preserve">       </w:t>
      </w:r>
      <w:r w:rsidR="000B22C1" w:rsidRPr="005B5BBB">
        <w:rPr>
          <w:rFonts w:cstheme="minorHAnsi"/>
          <w:b/>
          <w:bCs/>
          <w:iCs/>
          <w:sz w:val="20"/>
          <w:szCs w:val="20"/>
        </w:rPr>
        <w:tab/>
      </w:r>
      <w:r w:rsidR="000B22C1" w:rsidRPr="005B5BBB">
        <w:rPr>
          <w:rFonts w:cstheme="minorHAnsi"/>
          <w:b/>
          <w:bCs/>
          <w:iCs/>
          <w:sz w:val="20"/>
          <w:szCs w:val="20"/>
        </w:rPr>
        <w:tab/>
      </w:r>
      <w:r w:rsidR="00616419" w:rsidRPr="005B5BBB">
        <w:rPr>
          <w:rFonts w:cstheme="minorHAnsi"/>
          <w:b/>
          <w:bCs/>
          <w:iCs/>
          <w:sz w:val="20"/>
          <w:szCs w:val="20"/>
        </w:rPr>
        <w:t xml:space="preserve">    </w:t>
      </w:r>
      <w:r w:rsidR="00D6494D" w:rsidRPr="005B5BBB">
        <w:rPr>
          <w:rFonts w:cstheme="minorHAnsi"/>
          <w:b/>
          <w:bCs/>
          <w:iCs/>
          <w:sz w:val="20"/>
          <w:szCs w:val="20"/>
        </w:rPr>
        <w:t xml:space="preserve">  </w:t>
      </w:r>
      <w:r w:rsidR="000B22C1" w:rsidRPr="005B5BBB">
        <w:rPr>
          <w:rFonts w:cstheme="minorHAnsi"/>
          <w:b/>
          <w:bCs/>
          <w:iCs/>
          <w:sz w:val="20"/>
          <w:szCs w:val="20"/>
        </w:rPr>
        <w:t>Nov 202</w:t>
      </w:r>
      <w:r w:rsidR="00ED7AD2" w:rsidRPr="005B5BBB">
        <w:rPr>
          <w:rFonts w:cstheme="minorHAnsi"/>
          <w:b/>
          <w:bCs/>
          <w:iCs/>
          <w:sz w:val="20"/>
          <w:szCs w:val="20"/>
        </w:rPr>
        <w:t>1</w:t>
      </w:r>
      <w:r w:rsidR="000B22C1" w:rsidRPr="005B5BBB">
        <w:rPr>
          <w:rFonts w:cstheme="minorHAnsi"/>
          <w:b/>
          <w:bCs/>
          <w:iCs/>
          <w:sz w:val="20"/>
          <w:szCs w:val="20"/>
        </w:rPr>
        <w:t xml:space="preserve"> - Dec</w:t>
      </w:r>
      <w:r w:rsidR="00D6494D" w:rsidRPr="005B5BBB">
        <w:rPr>
          <w:rFonts w:cstheme="minorHAnsi"/>
          <w:b/>
          <w:bCs/>
          <w:iCs/>
          <w:sz w:val="20"/>
          <w:szCs w:val="20"/>
        </w:rPr>
        <w:t xml:space="preserve"> </w:t>
      </w:r>
      <w:r w:rsidR="000B22C1" w:rsidRPr="005B5BBB">
        <w:rPr>
          <w:rFonts w:cstheme="minorHAnsi"/>
          <w:b/>
          <w:bCs/>
          <w:iCs/>
          <w:sz w:val="20"/>
          <w:szCs w:val="20"/>
        </w:rPr>
        <w:t>202</w:t>
      </w:r>
      <w:r w:rsidR="00ED7AD2" w:rsidRPr="005B5BBB">
        <w:rPr>
          <w:rFonts w:cstheme="minorHAnsi"/>
          <w:b/>
          <w:bCs/>
          <w:iCs/>
          <w:sz w:val="20"/>
          <w:szCs w:val="20"/>
        </w:rPr>
        <w:t>3</w:t>
      </w:r>
      <w:r w:rsidR="00D6494D" w:rsidRPr="005B5BBB">
        <w:rPr>
          <w:rFonts w:cstheme="minorHAnsi"/>
          <w:b/>
          <w:bCs/>
          <w:iCs/>
          <w:sz w:val="20"/>
          <w:szCs w:val="20"/>
        </w:rPr>
        <w:t xml:space="preserve">                                </w:t>
      </w:r>
      <w:r w:rsidR="005949AD" w:rsidRPr="005B5BBB">
        <w:rPr>
          <w:rFonts w:cstheme="minorHAnsi"/>
          <w:b/>
          <w:bCs/>
          <w:iCs/>
          <w:sz w:val="20"/>
          <w:szCs w:val="20"/>
        </w:rPr>
        <w:t xml:space="preserve">  </w:t>
      </w:r>
    </w:p>
    <w:p w14:paraId="4A0B32B7" w14:textId="7A5922E1" w:rsidR="001C7157" w:rsidRPr="005B5BBB" w:rsidRDefault="00B031DF" w:rsidP="00595CC3">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 xml:space="preserve">Client: </w:t>
      </w:r>
      <w:r w:rsidR="00ED7AD2" w:rsidRPr="005B5BBB">
        <w:rPr>
          <w:rFonts w:cstheme="minorHAnsi"/>
          <w:b/>
          <w:bCs/>
          <w:iCs/>
          <w:color w:val="000000" w:themeColor="text1"/>
          <w:sz w:val="20"/>
          <w:szCs w:val="20"/>
        </w:rPr>
        <w:t>Centerpoint Energy,</w:t>
      </w:r>
      <w:r w:rsidR="007B770E" w:rsidRPr="005B5BBB">
        <w:rPr>
          <w:rFonts w:cstheme="minorHAnsi"/>
          <w:b/>
          <w:bCs/>
          <w:iCs/>
          <w:color w:val="000000" w:themeColor="text1"/>
          <w:sz w:val="20"/>
          <w:szCs w:val="20"/>
        </w:rPr>
        <w:t xml:space="preserve"> </w:t>
      </w:r>
      <w:r w:rsidR="00616419" w:rsidRPr="005B5BBB">
        <w:rPr>
          <w:rFonts w:cstheme="minorHAnsi"/>
          <w:b/>
          <w:bCs/>
          <w:iCs/>
          <w:color w:val="000000" w:themeColor="text1"/>
          <w:sz w:val="20"/>
          <w:szCs w:val="20"/>
        </w:rPr>
        <w:t>Houston,</w:t>
      </w:r>
      <w:r w:rsidR="007B770E" w:rsidRPr="005B5BBB">
        <w:rPr>
          <w:rFonts w:cstheme="minorHAnsi"/>
          <w:b/>
          <w:bCs/>
          <w:iCs/>
          <w:color w:val="000000" w:themeColor="text1"/>
          <w:sz w:val="20"/>
          <w:szCs w:val="20"/>
        </w:rPr>
        <w:t xml:space="preserve"> </w:t>
      </w:r>
      <w:r w:rsidR="00616419" w:rsidRPr="005B5BBB">
        <w:rPr>
          <w:rFonts w:cstheme="minorHAnsi"/>
          <w:b/>
          <w:bCs/>
          <w:iCs/>
          <w:color w:val="000000" w:themeColor="text1"/>
          <w:sz w:val="20"/>
          <w:szCs w:val="20"/>
        </w:rPr>
        <w:t>Texas</w:t>
      </w:r>
    </w:p>
    <w:p w14:paraId="21FB2BE4"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Worked with AWS S3</w:t>
      </w:r>
      <w:r w:rsidRPr="005B5BBB">
        <w:rPr>
          <w:rFonts w:asciiTheme="minorHAnsi" w:hAnsiTheme="minorHAnsi" w:cstheme="minorHAnsi"/>
          <w:b/>
          <w:bCs/>
          <w:sz w:val="20"/>
          <w:szCs w:val="20"/>
        </w:rPr>
        <w:t xml:space="preserve"> </w:t>
      </w:r>
      <w:r w:rsidRPr="005B5BBB">
        <w:rPr>
          <w:rFonts w:asciiTheme="minorHAnsi" w:hAnsiTheme="minorHAnsi" w:cstheme="minorHAnsi"/>
          <w:sz w:val="20"/>
          <w:szCs w:val="20"/>
        </w:rPr>
        <w:t xml:space="preserve">and IAM services, created S3 buckets, and configured them with permissions, logging, versioning, and tagging, and created new IAM users and groups, defined roles, and policies, and identified providers. </w:t>
      </w:r>
    </w:p>
    <w:p w14:paraId="3BCF901D"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Architected serverless solutions using AWS Lambda and API Gateway, orchestrated with CloudFormation templates.</w:t>
      </w:r>
    </w:p>
    <w:p w14:paraId="24D86A8D"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Configured AWS cloud IAC using Terraform and continuous deployment through Jenkins and automated the cloud formation using Terraform.</w:t>
      </w:r>
    </w:p>
    <w:p w14:paraId="175D0C2E" w14:textId="0BFD0A85" w:rsidR="0004646A" w:rsidRPr="005B5BBB" w:rsidRDefault="00EB269A" w:rsidP="00BB7E74">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 xml:space="preserve">Automated deployment processes using </w:t>
      </w:r>
      <w:r w:rsidRPr="005B5BBB">
        <w:rPr>
          <w:rFonts w:asciiTheme="minorHAnsi" w:hAnsiTheme="minorHAnsi" w:cstheme="minorHAnsi"/>
          <w:bCs/>
          <w:sz w:val="20"/>
          <w:szCs w:val="20"/>
        </w:rPr>
        <w:t>Harness</w:t>
      </w:r>
      <w:r w:rsidRPr="005B5BBB">
        <w:rPr>
          <w:rFonts w:asciiTheme="minorHAnsi" w:hAnsiTheme="minorHAnsi" w:cstheme="minorHAnsi"/>
          <w:b/>
          <w:bCs/>
          <w:sz w:val="20"/>
          <w:szCs w:val="20"/>
        </w:rPr>
        <w:t xml:space="preserve"> </w:t>
      </w:r>
      <w:r w:rsidRPr="005B5BBB">
        <w:rPr>
          <w:rFonts w:asciiTheme="minorHAnsi" w:hAnsiTheme="minorHAnsi" w:cstheme="minorHAnsi"/>
          <w:sz w:val="20"/>
          <w:szCs w:val="20"/>
        </w:rPr>
        <w:t>to facilitate continuous delivery of applications to AWS environments, improving deployment frequency by 40%.</w:t>
      </w:r>
    </w:p>
    <w:p w14:paraId="1D7C57AD"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lastRenderedPageBreak/>
        <w:t>Worked with Terraform for automating VPCs, ELBs, Security groups, SQS queues, and S3 buckets and continued to replace the infrastructure as a code from scratch and Creating Terraform Scripts for EC2 instances, Elastic Load balancers, and S3 buckets.</w:t>
      </w:r>
    </w:p>
    <w:p w14:paraId="463C4105"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Wrote Ansible Playbooks with Python</w:t>
      </w:r>
      <w:r w:rsidRPr="005B5BBB">
        <w:rPr>
          <w:rFonts w:asciiTheme="minorHAnsi" w:hAnsiTheme="minorHAnsi" w:cstheme="minorHAnsi"/>
          <w:b/>
          <w:bCs/>
          <w:sz w:val="20"/>
          <w:szCs w:val="20"/>
        </w:rPr>
        <w:t xml:space="preserve"> </w:t>
      </w:r>
      <w:r w:rsidRPr="005B5BBB">
        <w:rPr>
          <w:rFonts w:asciiTheme="minorHAnsi" w:hAnsiTheme="minorHAnsi" w:cstheme="minorHAnsi"/>
          <w:sz w:val="20"/>
          <w:szCs w:val="20"/>
        </w:rPr>
        <w:t>SSH as the Wrapper to Manage Configurations of OpenStack Nodes and Test Playbooks on AWS instances using Python.</w:t>
      </w:r>
    </w:p>
    <w:p w14:paraId="2878495C" w14:textId="3CE47F74" w:rsidR="00500BE5" w:rsidRPr="005B5BBB" w:rsidRDefault="00500BE5"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Automated the creation and configuration of Helm charts for microservices deployment across multiple environments in AWS.</w:t>
      </w:r>
    </w:p>
    <w:p w14:paraId="10972700"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Deployed Tomcat applications with connections to AWS RDS (MySQL, PostgreSQL) databases, optimizing connection pools and performance for high-demand applications.</w:t>
      </w:r>
    </w:p>
    <w:p w14:paraId="4958DDE2" w14:textId="451F0260" w:rsidR="00500BE5" w:rsidRPr="005B5BBB" w:rsidRDefault="00500BE5"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Configured Helm to support blue/green deployment strategies on AWS EKS clusters, minimizing downtime during application updates.</w:t>
      </w:r>
    </w:p>
    <w:p w14:paraId="5697D355" w14:textId="6BFE7182" w:rsidR="00500BE5" w:rsidRPr="005B5BBB" w:rsidRDefault="00500BE5"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Developed Helm chart repositories and maintained versioning to manage multi-tenant Kubernetes clusters in AWS environments.</w:t>
      </w:r>
    </w:p>
    <w:p w14:paraId="07C40BA3"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Worked with Container management using Docker by writing Docker files setting up the automated build on Docker</w:t>
      </w:r>
      <w:r w:rsidRPr="005B5BBB">
        <w:rPr>
          <w:rFonts w:asciiTheme="minorHAnsi" w:hAnsiTheme="minorHAnsi" w:cstheme="minorHAnsi"/>
          <w:b/>
          <w:bCs/>
          <w:sz w:val="20"/>
          <w:szCs w:val="20"/>
        </w:rPr>
        <w:t xml:space="preserve"> </w:t>
      </w:r>
      <w:r w:rsidRPr="005B5BBB">
        <w:rPr>
          <w:rFonts w:asciiTheme="minorHAnsi" w:hAnsiTheme="minorHAnsi" w:cstheme="minorHAnsi"/>
          <w:sz w:val="20"/>
          <w:szCs w:val="20"/>
        </w:rPr>
        <w:t>HUB and installing and configuring Kubernetes.</w:t>
      </w:r>
    </w:p>
    <w:p w14:paraId="7364E087" w14:textId="77777777" w:rsidR="0046075E" w:rsidRPr="005B5BBB" w:rsidRDefault="0046075E" w:rsidP="0046075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Designed multiple VPCs and public/private subnets with the required number of IPs using CIDR blocks, Route Tables, Security groups, and Elastic Load Balancer.</w:t>
      </w:r>
    </w:p>
    <w:p w14:paraId="06FF1282" w14:textId="14B13471" w:rsidR="00595CC3" w:rsidRPr="005B5BBB" w:rsidRDefault="0046075E"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Configured Docker containers by creating Docker Compose files and pushed the Docker Images onto EC2 instances from Docker-Registry to deploy the applications using both Kubernetes and Docker Swarm.</w:t>
      </w:r>
    </w:p>
    <w:p w14:paraId="78304F16"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Orchestrated containerized applications using Kubernetes Pods to encapsulate individual components, ensuring efficient resource utilization and isolation.</w:t>
      </w:r>
    </w:p>
    <w:p w14:paraId="3250568F" w14:textId="38923C94" w:rsidR="00737510" w:rsidRPr="005B5BBB" w:rsidRDefault="00737510"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Implemented role-based Ansible playbooks for modular and reusable configurations, enhancing maintainability and scalability.</w:t>
      </w:r>
    </w:p>
    <w:p w14:paraId="64C97544" w14:textId="387ECD04" w:rsidR="00737510" w:rsidRPr="005B5BBB" w:rsidRDefault="00737510"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Reduced provisioning time for cloud resources by 40% through comprehensive automation with Ansible.</w:t>
      </w:r>
    </w:p>
    <w:p w14:paraId="3842E979" w14:textId="4D0FF616" w:rsidR="00737510" w:rsidRPr="005B5BBB" w:rsidRDefault="00737510"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Utilized Ansible Vault to securely manage sensitive data, such as passwords and API keys, within automation workflows.</w:t>
      </w:r>
    </w:p>
    <w:p w14:paraId="325B0E86"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Implemented role-based configurations and policy enforcement using Chef, ensuring compliance with security standards, including AWS RDS (Relational Database Service) instances.</w:t>
      </w:r>
    </w:p>
    <w:p w14:paraId="0E20E88E"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color w:val="0D0D0D"/>
          <w:sz w:val="20"/>
          <w:szCs w:val="20"/>
          <w:shd w:val="clear" w:color="auto" w:fill="FFFFFF"/>
        </w:rPr>
        <w:t>Implemented Helm-based release management workflows for managing the lifecycle of Kubernetes applications deployed on EKS, including upgrades and rollbacks.</w:t>
      </w:r>
    </w:p>
    <w:p w14:paraId="1F863D72"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Configured AWS</w:t>
      </w:r>
      <w:r w:rsidRPr="005B5BBB">
        <w:rPr>
          <w:rFonts w:asciiTheme="minorHAnsi" w:hAnsiTheme="minorHAnsi" w:cstheme="minorHAnsi"/>
          <w:b/>
          <w:bCs/>
          <w:sz w:val="20"/>
          <w:szCs w:val="20"/>
        </w:rPr>
        <w:t xml:space="preserve"> </w:t>
      </w:r>
      <w:r w:rsidRPr="005B5BBB">
        <w:rPr>
          <w:rFonts w:asciiTheme="minorHAnsi" w:hAnsiTheme="minorHAnsi" w:cstheme="minorHAnsi"/>
          <w:sz w:val="20"/>
          <w:szCs w:val="20"/>
        </w:rPr>
        <w:t xml:space="preserve">Route53 to manage DNS zones globally, create record sets, DNS failover and health checks of domains, and assign domain names to ELB and CloudFront. </w:t>
      </w:r>
    </w:p>
    <w:p w14:paraId="7BEFF82E"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rPr>
      </w:pPr>
      <w:r w:rsidRPr="005B5BBB">
        <w:rPr>
          <w:rFonts w:asciiTheme="minorHAnsi" w:hAnsiTheme="minorHAnsi" w:cstheme="minorHAnsi"/>
          <w:sz w:val="20"/>
          <w:szCs w:val="20"/>
        </w:rPr>
        <w:t xml:space="preserve">Integrated Python scripts with Jenkins pipelines to automate the provisioning and configuration of RDS databases in AWS. </w:t>
      </w:r>
    </w:p>
    <w:p w14:paraId="5B12F874" w14:textId="7C26A82C" w:rsidR="00595CC3" w:rsidRPr="005B5BBB" w:rsidRDefault="00595CC3" w:rsidP="00DA122C">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jc w:val="both"/>
        <w:rPr>
          <w:rFonts w:asciiTheme="minorHAnsi" w:hAnsiTheme="minorHAnsi" w:cstheme="minorHAnsi"/>
          <w:sz w:val="20"/>
          <w:szCs w:val="20"/>
        </w:rPr>
      </w:pPr>
      <w:r w:rsidRPr="005B5BBB">
        <w:rPr>
          <w:rFonts w:asciiTheme="minorHAnsi" w:hAnsiTheme="minorHAnsi" w:cstheme="minorHAnsi"/>
          <w:sz w:val="20"/>
          <w:szCs w:val="20"/>
        </w:rPr>
        <w:t>Worked on integrating AWS DynamoDB using AWS Lambda to store the values of the items and back up the DynamoDB streams.</w:t>
      </w:r>
    </w:p>
    <w:p w14:paraId="720EA461" w14:textId="77777777" w:rsidR="00241E7F" w:rsidRPr="005B5BBB" w:rsidRDefault="00241E7F" w:rsidP="00241E7F">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ind w:left="450"/>
        <w:jc w:val="both"/>
        <w:rPr>
          <w:rFonts w:asciiTheme="minorHAnsi" w:hAnsiTheme="minorHAnsi" w:cstheme="minorHAnsi"/>
          <w:sz w:val="20"/>
          <w:szCs w:val="20"/>
        </w:rPr>
      </w:pPr>
    </w:p>
    <w:p w14:paraId="0C6B7608" w14:textId="77777777" w:rsidR="00241E7F" w:rsidRPr="005B5BBB" w:rsidRDefault="00241E7F" w:rsidP="00241E7F">
      <w:pPr>
        <w:spacing w:after="0"/>
        <w:jc w:val="both"/>
        <w:rPr>
          <w:rFonts w:eastAsia="MS Mincho" w:cstheme="minorHAnsi"/>
          <w:color w:val="000000" w:themeColor="text1"/>
          <w:sz w:val="20"/>
          <w:szCs w:val="20"/>
          <w:lang w:val="en-IN"/>
        </w:rPr>
      </w:pPr>
      <w:r w:rsidRPr="005B5BBB">
        <w:rPr>
          <w:rFonts w:eastAsia="MS Mincho" w:cstheme="minorHAnsi"/>
          <w:b/>
          <w:bCs/>
          <w:color w:val="000000" w:themeColor="text1"/>
          <w:sz w:val="20"/>
          <w:szCs w:val="20"/>
          <w:lang w:val="en-IN"/>
        </w:rPr>
        <w:t>Environment:</w:t>
      </w:r>
      <w:r w:rsidRPr="005B5BBB">
        <w:rPr>
          <w:rFonts w:eastAsia="MS Mincho" w:cstheme="minorHAnsi"/>
          <w:color w:val="000000" w:themeColor="text1"/>
          <w:sz w:val="20"/>
          <w:szCs w:val="20"/>
          <w:lang w:val="en-IN"/>
        </w:rPr>
        <w:t xml:space="preserve"> </w:t>
      </w:r>
    </w:p>
    <w:p w14:paraId="119BB64C" w14:textId="77777777" w:rsidR="00241E7F" w:rsidRPr="005B5BBB" w:rsidRDefault="00241E7F" w:rsidP="00241E7F">
      <w:pPr>
        <w:spacing w:after="0"/>
        <w:jc w:val="both"/>
        <w:rPr>
          <w:rFonts w:eastAsia="MS Mincho" w:cstheme="minorHAnsi"/>
          <w:color w:val="000000" w:themeColor="text1"/>
          <w:sz w:val="20"/>
          <w:szCs w:val="20"/>
        </w:rPr>
      </w:pPr>
      <w:r w:rsidRPr="005B5BBB">
        <w:rPr>
          <w:rFonts w:eastAsia="MS Mincho" w:cstheme="minorHAnsi"/>
          <w:color w:val="000000" w:themeColor="text1"/>
          <w:sz w:val="20"/>
          <w:szCs w:val="20"/>
        </w:rPr>
        <w:t>Azure (AKS, Key Vault, DevOps, SQL Database, Cosmos DB, Storage, Application Insights, Synapse Analytics, Data Factory, Site Recovery, Databricks, Virtual Machine Scale Sets, Logic Apps, Data Lake Storage Gen2, Web Apps, Firewall, Load Balancer, DDoS Protection), Terraform, Docker, Kubernetes, Power BI, Azure Security Center, Application Gateway, GitHub Actions, Azure Monitor, Azure Backup, OAuth2, JWT tokens.</w:t>
      </w:r>
    </w:p>
    <w:p w14:paraId="3C067B01" w14:textId="77777777" w:rsidR="00241E7F" w:rsidRPr="005B5BBB" w:rsidRDefault="00241E7F" w:rsidP="00241E7F">
      <w:pPr>
        <w:tabs>
          <w:tab w:val="left" w:pos="7200"/>
        </w:tabs>
        <w:spacing w:after="0" w:line="240" w:lineRule="auto"/>
        <w:jc w:val="both"/>
        <w:rPr>
          <w:rFonts w:cstheme="minorHAnsi"/>
          <w:sz w:val="20"/>
          <w:szCs w:val="20"/>
        </w:rPr>
      </w:pPr>
    </w:p>
    <w:p w14:paraId="3553DB4F" w14:textId="77777777" w:rsidR="00595CC3" w:rsidRPr="005B5BBB" w:rsidRDefault="00595CC3" w:rsidP="00595CC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7200"/>
        </w:tabs>
        <w:spacing w:after="0" w:line="240" w:lineRule="auto"/>
        <w:ind w:left="450"/>
        <w:jc w:val="both"/>
        <w:rPr>
          <w:rFonts w:asciiTheme="minorHAnsi" w:hAnsiTheme="minorHAnsi" w:cstheme="minorHAnsi"/>
          <w:sz w:val="20"/>
          <w:szCs w:val="20"/>
        </w:rPr>
      </w:pPr>
    </w:p>
    <w:p w14:paraId="19EF3E61" w14:textId="19B54B6C" w:rsidR="007A070A" w:rsidRPr="005B5BBB" w:rsidRDefault="00B031DF" w:rsidP="007A070A">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
          <w:sz w:val="20"/>
          <w:szCs w:val="20"/>
        </w:rPr>
      </w:pPr>
      <w:r w:rsidRPr="005B5BBB">
        <w:rPr>
          <w:rFonts w:cstheme="minorHAnsi"/>
          <w:b/>
          <w:bCs/>
          <w:i/>
          <w:sz w:val="20"/>
          <w:szCs w:val="20"/>
        </w:rPr>
        <w:t xml:space="preserve">Role: </w:t>
      </w:r>
      <w:r w:rsidR="002C3AFC" w:rsidRPr="005B5BBB">
        <w:rPr>
          <w:rFonts w:cstheme="minorHAnsi"/>
          <w:b/>
          <w:bCs/>
          <w:i/>
          <w:sz w:val="20"/>
          <w:szCs w:val="20"/>
          <w:highlight w:val="yellow"/>
        </w:rPr>
        <w:t>DevOps Engineer</w:t>
      </w:r>
      <w:r w:rsidR="0048688D" w:rsidRPr="005B5BBB">
        <w:rPr>
          <w:rFonts w:cstheme="minorHAnsi"/>
          <w:b/>
          <w:bCs/>
          <w:i/>
          <w:sz w:val="20"/>
          <w:szCs w:val="20"/>
        </w:rPr>
        <w:t>/SRE</w:t>
      </w:r>
      <w:r w:rsidR="00D6494D" w:rsidRPr="005B5BBB">
        <w:rPr>
          <w:rFonts w:cstheme="minorHAnsi"/>
          <w:b/>
          <w:bCs/>
          <w:i/>
          <w:sz w:val="20"/>
          <w:szCs w:val="20"/>
        </w:rPr>
        <w:t xml:space="preserve">                                                                                                                           </w:t>
      </w:r>
      <w:r w:rsidR="00616419" w:rsidRPr="005B5BBB">
        <w:rPr>
          <w:rFonts w:cstheme="minorHAnsi"/>
          <w:b/>
          <w:bCs/>
          <w:i/>
          <w:sz w:val="20"/>
          <w:szCs w:val="20"/>
        </w:rPr>
        <w:t>June</w:t>
      </w:r>
      <w:r w:rsidR="00F93E99" w:rsidRPr="005B5BBB">
        <w:rPr>
          <w:rFonts w:cstheme="minorHAnsi"/>
          <w:b/>
          <w:bCs/>
          <w:i/>
          <w:sz w:val="20"/>
          <w:szCs w:val="20"/>
        </w:rPr>
        <w:t xml:space="preserve"> </w:t>
      </w:r>
      <w:r w:rsidR="007A070A" w:rsidRPr="005B5BBB">
        <w:rPr>
          <w:rFonts w:cstheme="minorHAnsi"/>
          <w:b/>
          <w:bCs/>
          <w:i/>
          <w:sz w:val="20"/>
          <w:szCs w:val="20"/>
        </w:rPr>
        <w:t>2</w:t>
      </w:r>
      <w:r w:rsidR="00E825B9" w:rsidRPr="005B5BBB">
        <w:rPr>
          <w:rFonts w:cstheme="minorHAnsi"/>
          <w:b/>
          <w:bCs/>
          <w:i/>
          <w:sz w:val="20"/>
          <w:szCs w:val="20"/>
        </w:rPr>
        <w:t>0</w:t>
      </w:r>
      <w:r w:rsidR="00616419" w:rsidRPr="005B5BBB">
        <w:rPr>
          <w:rFonts w:cstheme="minorHAnsi"/>
          <w:b/>
          <w:bCs/>
          <w:i/>
          <w:sz w:val="20"/>
          <w:szCs w:val="20"/>
        </w:rPr>
        <w:t>19</w:t>
      </w:r>
      <w:r w:rsidR="007A070A" w:rsidRPr="005B5BBB">
        <w:rPr>
          <w:rFonts w:cstheme="minorHAnsi"/>
          <w:b/>
          <w:bCs/>
          <w:i/>
          <w:sz w:val="20"/>
          <w:szCs w:val="20"/>
        </w:rPr>
        <w:t xml:space="preserve">– </w:t>
      </w:r>
      <w:r w:rsidR="00616419" w:rsidRPr="005B5BBB">
        <w:rPr>
          <w:rFonts w:cstheme="minorHAnsi"/>
          <w:b/>
          <w:bCs/>
          <w:i/>
          <w:sz w:val="20"/>
          <w:szCs w:val="20"/>
        </w:rPr>
        <w:t>Oct</w:t>
      </w:r>
      <w:r w:rsidR="007A070A" w:rsidRPr="005B5BBB">
        <w:rPr>
          <w:rFonts w:cstheme="minorHAnsi"/>
          <w:b/>
          <w:bCs/>
          <w:i/>
          <w:sz w:val="20"/>
          <w:szCs w:val="20"/>
        </w:rPr>
        <w:t xml:space="preserve"> 2</w:t>
      </w:r>
      <w:r w:rsidR="00810F27" w:rsidRPr="005B5BBB">
        <w:rPr>
          <w:rFonts w:cstheme="minorHAnsi"/>
          <w:b/>
          <w:bCs/>
          <w:i/>
          <w:sz w:val="20"/>
          <w:szCs w:val="20"/>
        </w:rPr>
        <w:t>0</w:t>
      </w:r>
      <w:r w:rsidR="00E825B9" w:rsidRPr="005B5BBB">
        <w:rPr>
          <w:rFonts w:cstheme="minorHAnsi"/>
          <w:b/>
          <w:bCs/>
          <w:i/>
          <w:sz w:val="20"/>
          <w:szCs w:val="20"/>
        </w:rPr>
        <w:t>2</w:t>
      </w:r>
      <w:r w:rsidR="00616419" w:rsidRPr="005B5BBB">
        <w:rPr>
          <w:rFonts w:cstheme="minorHAnsi"/>
          <w:b/>
          <w:bCs/>
          <w:i/>
          <w:sz w:val="20"/>
          <w:szCs w:val="20"/>
        </w:rPr>
        <w:t>1</w:t>
      </w:r>
    </w:p>
    <w:p w14:paraId="07D1CA75" w14:textId="336E3B27" w:rsidR="003522DF" w:rsidRPr="005B5BBB" w:rsidRDefault="00B031DF" w:rsidP="000C5EBF">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
          <w:sz w:val="20"/>
          <w:szCs w:val="20"/>
        </w:rPr>
      </w:pPr>
      <w:r w:rsidRPr="005B5BBB">
        <w:rPr>
          <w:rFonts w:cstheme="minorHAnsi"/>
          <w:b/>
          <w:bCs/>
          <w:i/>
          <w:sz w:val="20"/>
          <w:szCs w:val="20"/>
        </w:rPr>
        <w:t xml:space="preserve">Client: </w:t>
      </w:r>
      <w:r w:rsidR="00616419" w:rsidRPr="005B5BBB">
        <w:rPr>
          <w:rFonts w:eastAsia="Lustria" w:cstheme="minorHAnsi"/>
          <w:b/>
          <w:color w:val="000000" w:themeColor="text1"/>
          <w:sz w:val="20"/>
          <w:szCs w:val="20"/>
        </w:rPr>
        <w:t>General Electric, New York.</w:t>
      </w:r>
      <w:r w:rsidR="00ED7AD2" w:rsidRPr="005B5BBB">
        <w:rPr>
          <w:rFonts w:eastAsia="Lustria" w:cstheme="minorHAnsi"/>
          <w:b/>
          <w:color w:val="000000" w:themeColor="text1"/>
          <w:sz w:val="20"/>
          <w:szCs w:val="20"/>
        </w:rPr>
        <w:tab/>
      </w:r>
    </w:p>
    <w:p w14:paraId="72C9C940"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Developed and implemented Software Release Management strategies for various applications according to the agile process.</w:t>
      </w:r>
    </w:p>
    <w:p w14:paraId="423A9AF4"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Participated in the release cycle of the product, which involves environments like Development, QA, and UAT. </w:t>
      </w:r>
    </w:p>
    <w:p w14:paraId="5D576279"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Building and Installing servers through Azure Resource Manager Templates (ARM) or Azure Portal.</w:t>
      </w:r>
    </w:p>
    <w:p w14:paraId="7C69A202"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Involved in editing the existing ANT build files in case of project requirement changes. </w:t>
      </w:r>
    </w:p>
    <w:p w14:paraId="7B790FB3"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Developing Maven Build Scripts based on the requirements. Managed Maven project dependencies by creating parent-child relationships between projects.</w:t>
      </w:r>
    </w:p>
    <w:p w14:paraId="6E5C324C"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lang w:val="en-IN"/>
        </w:rPr>
      </w:pPr>
      <w:r w:rsidRPr="005B5BBB">
        <w:rPr>
          <w:rFonts w:cstheme="minorHAnsi"/>
          <w:color w:val="000000"/>
          <w:sz w:val="20"/>
          <w:szCs w:val="20"/>
        </w:rPr>
        <w:t>Extensively worked on continuous integration tools like Jenkins and Bamboo for end-to-end automation of various builds and deployments.</w:t>
      </w:r>
    </w:p>
    <w:p w14:paraId="62027994"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sz w:val="20"/>
          <w:szCs w:val="20"/>
        </w:rPr>
        <w:t>Enforced security best practices across shared infrastructure, including access controls, encryption, and compliance with industry standards.</w:t>
      </w:r>
    </w:p>
    <w:p w14:paraId="13FF193B"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eastAsia="Times New Roman" w:hAnsiTheme="minorHAnsi" w:cstheme="minorHAnsi"/>
          <w:sz w:val="20"/>
          <w:szCs w:val="20"/>
        </w:rPr>
      </w:pPr>
      <w:r w:rsidRPr="005B5BBB">
        <w:rPr>
          <w:rFonts w:asciiTheme="minorHAnsi" w:eastAsia="Times New Roman" w:hAnsiTheme="minorHAnsi" w:cstheme="minorHAnsi"/>
          <w:sz w:val="20"/>
          <w:szCs w:val="20"/>
        </w:rPr>
        <w:t>Implemented container security measures, including vulnerability scanning, image hardening, and runtime protection for Docker and Kubernetes environments.</w:t>
      </w:r>
    </w:p>
    <w:p w14:paraId="3C77A694"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lastRenderedPageBreak/>
        <w:t>Integrated security monitoring tools (e.g., Splunk, ELK Stack, Prometheus) into DevOps workflows, enabling real-time threat detection and automated incident response.</w:t>
      </w:r>
    </w:p>
    <w:p w14:paraId="553E53CE"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sz w:val="20"/>
          <w:szCs w:val="20"/>
        </w:rPr>
        <w:t>Set up centralized monitoring and logging solutions (e.g., Prometheus, ELK stack) for shared infrastructure services, improving visibility and troubleshooting</w:t>
      </w:r>
    </w:p>
    <w:p w14:paraId="5321F015"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Jenkins is used as a continuous integration tool for the build and deployment of JAVA code, installed and </w:t>
      </w:r>
      <w:r w:rsidRPr="005B5BBB">
        <w:rPr>
          <w:rFonts w:cstheme="minorHAnsi"/>
          <w:sz w:val="20"/>
          <w:szCs w:val="20"/>
        </w:rPr>
        <w:t>administered by Jenkins</w:t>
      </w:r>
      <w:r w:rsidRPr="005B5BBB">
        <w:rPr>
          <w:rFonts w:cstheme="minorHAnsi"/>
          <w:color w:val="000000"/>
          <w:sz w:val="20"/>
          <w:szCs w:val="20"/>
        </w:rPr>
        <w:t xml:space="preserve"> CI for ANT and Maven Builds. </w:t>
      </w:r>
    </w:p>
    <w:p w14:paraId="58044532"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sz w:val="20"/>
          <w:szCs w:val="20"/>
        </w:rPr>
        <w:t>Integrated Gradle with CI/CD pipelines (e.g., Jenkins, Travis CI) to automate testing, build, and deployment processes.</w:t>
      </w:r>
    </w:p>
    <w:p w14:paraId="6DD18BAF" w14:textId="77777777" w:rsidR="00595CC3" w:rsidRPr="005B5BBB" w:rsidRDefault="00595CC3" w:rsidP="00595CC3">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rPr>
          <w:rFonts w:asciiTheme="minorHAnsi" w:hAnsiTheme="minorHAnsi" w:cstheme="minorHAnsi"/>
          <w:sz w:val="20"/>
          <w:szCs w:val="20"/>
        </w:rPr>
      </w:pPr>
      <w:r w:rsidRPr="005B5BBB">
        <w:rPr>
          <w:rFonts w:asciiTheme="minorHAnsi" w:hAnsiTheme="minorHAnsi" w:cstheme="minorHAnsi"/>
          <w:sz w:val="20"/>
          <w:szCs w:val="20"/>
        </w:rPr>
        <w:t>Improve speed, efficiency, and scalability of the production environment, automating wherever possible using Python, Shell, PowerShell Scripts.</w:t>
      </w:r>
    </w:p>
    <w:p w14:paraId="1AE8BBDA"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Good understanding of Knife, Chef Bootstrap process, etc.</w:t>
      </w:r>
    </w:p>
    <w:p w14:paraId="6D7B56A9"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Deployed the archives like war files into the Tomcat Application Servers.  </w:t>
      </w:r>
    </w:p>
    <w:p w14:paraId="2FB881A3"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Used Remedy and Jira as deployment issue-tracking tools.</w:t>
      </w:r>
    </w:p>
    <w:p w14:paraId="101007A5" w14:textId="77777777" w:rsidR="00241E7F" w:rsidRPr="005B5BBB" w:rsidRDefault="00595CC3" w:rsidP="00DA122C">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Implemented AWS solutions using EC2, S3, RDS, EBS, Elastic Load Balancer, and Auto scaling groups, Optimized volumes, and EC2 instances.</w:t>
      </w:r>
    </w:p>
    <w:p w14:paraId="163E6588" w14:textId="2DE046FC" w:rsidR="00595CC3" w:rsidRPr="005B5BBB" w:rsidRDefault="00595CC3" w:rsidP="00241E7F">
      <w:pPr>
        <w:pBdr>
          <w:top w:val="nil"/>
          <w:left w:val="nil"/>
          <w:bottom w:val="nil"/>
          <w:right w:val="nil"/>
          <w:between w:val="nil"/>
        </w:pBdr>
        <w:spacing w:after="0" w:line="276" w:lineRule="auto"/>
        <w:ind w:left="450"/>
        <w:jc w:val="both"/>
        <w:rPr>
          <w:rFonts w:cstheme="minorHAnsi"/>
          <w:color w:val="000000"/>
          <w:sz w:val="20"/>
          <w:szCs w:val="20"/>
        </w:rPr>
      </w:pPr>
      <w:r w:rsidRPr="005B5BBB">
        <w:rPr>
          <w:rFonts w:cstheme="minorHAnsi"/>
          <w:color w:val="000000"/>
          <w:sz w:val="20"/>
          <w:szCs w:val="20"/>
        </w:rPr>
        <w:t> </w:t>
      </w:r>
    </w:p>
    <w:p w14:paraId="23754BDA" w14:textId="77777777" w:rsidR="00241E7F" w:rsidRPr="005B5BBB" w:rsidRDefault="00241E7F" w:rsidP="00241E7F">
      <w:pPr>
        <w:spacing w:after="0"/>
        <w:jc w:val="both"/>
        <w:rPr>
          <w:rFonts w:cstheme="minorHAnsi"/>
          <w:b/>
          <w:bCs/>
          <w:sz w:val="20"/>
          <w:szCs w:val="20"/>
        </w:rPr>
      </w:pPr>
      <w:r w:rsidRPr="005B5BBB">
        <w:rPr>
          <w:rFonts w:cstheme="minorHAnsi"/>
          <w:b/>
          <w:bCs/>
          <w:sz w:val="20"/>
          <w:szCs w:val="20"/>
          <w:lang w:val="en-IN"/>
        </w:rPr>
        <w:t>Environment:</w:t>
      </w:r>
      <w:r w:rsidRPr="005B5BBB">
        <w:rPr>
          <w:rFonts w:cstheme="minorHAnsi"/>
          <w:bCs/>
          <w:sz w:val="20"/>
          <w:szCs w:val="20"/>
          <w:lang w:val="en-IN"/>
        </w:rPr>
        <w:t xml:space="preserve"> </w:t>
      </w:r>
    </w:p>
    <w:p w14:paraId="65EBAFBA" w14:textId="77777777" w:rsidR="00241E7F" w:rsidRPr="005B5BBB" w:rsidRDefault="00241E7F" w:rsidP="00241E7F">
      <w:pPr>
        <w:spacing w:after="0"/>
        <w:jc w:val="both"/>
        <w:rPr>
          <w:rFonts w:cstheme="minorHAnsi"/>
          <w:bCs/>
          <w:sz w:val="20"/>
          <w:szCs w:val="20"/>
          <w:lang w:val="en-IN"/>
        </w:rPr>
      </w:pPr>
      <w:r w:rsidRPr="005B5BBB">
        <w:rPr>
          <w:rFonts w:cstheme="minorHAnsi"/>
          <w:bCs/>
          <w:sz w:val="20"/>
          <w:szCs w:val="20"/>
        </w:rPr>
        <w:t>AWS (EC2, RDS, S3, VPC, IAM, CloudWatch, CodePipeline, Lambda, CloudFormation, Kinesis, WAF, ECS, Secrets Manager, Auto Scaling, Load Balancer), Azure (Virtual Machines, SQL Database, Active Directory, Blob Storage, Event Hub, AKS, Functions, Monitor Logs, Key Vault, Virtual Machine Scale Sets), Terraform, ARM Templates, AWS CloudTrail, Azure Resource Manager (ARM), Azure DevOps, React, Angular, Java, Jira, Linux, Bash.</w:t>
      </w:r>
    </w:p>
    <w:p w14:paraId="237A3CA5" w14:textId="77777777" w:rsidR="00241E7F" w:rsidRPr="005B5BBB" w:rsidRDefault="00241E7F" w:rsidP="00241E7F">
      <w:pPr>
        <w:pBdr>
          <w:top w:val="nil"/>
          <w:left w:val="nil"/>
          <w:bottom w:val="nil"/>
          <w:right w:val="nil"/>
          <w:between w:val="nil"/>
        </w:pBdr>
        <w:spacing w:after="0" w:line="276" w:lineRule="auto"/>
        <w:jc w:val="both"/>
        <w:rPr>
          <w:rFonts w:cstheme="minorHAnsi"/>
          <w:color w:val="000000"/>
          <w:sz w:val="20"/>
          <w:szCs w:val="20"/>
        </w:rPr>
      </w:pPr>
    </w:p>
    <w:p w14:paraId="61EF29F6" w14:textId="721A43F2" w:rsidR="0052443E" w:rsidRPr="005B5BBB" w:rsidRDefault="0052443E" w:rsidP="003522DF">
      <w:pPr>
        <w:pStyle w:val="NoSpacing"/>
        <w:spacing w:line="276" w:lineRule="auto"/>
        <w:ind w:left="360"/>
        <w:jc w:val="both"/>
        <w:textDirection w:val="btLr"/>
        <w:rPr>
          <w:rFonts w:cstheme="minorHAnsi"/>
          <w:color w:val="000000" w:themeColor="text1"/>
          <w:sz w:val="20"/>
          <w:szCs w:val="20"/>
        </w:rPr>
      </w:pPr>
    </w:p>
    <w:p w14:paraId="21FACF5D" w14:textId="514AE74C" w:rsidR="006F407C" w:rsidRPr="005B5BBB" w:rsidRDefault="006F407C" w:rsidP="006F407C">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 xml:space="preserve">Role: </w:t>
      </w:r>
      <w:r w:rsidR="00810F27" w:rsidRPr="005B5BBB">
        <w:rPr>
          <w:rFonts w:cstheme="minorHAnsi"/>
          <w:b/>
          <w:bCs/>
          <w:iCs/>
          <w:sz w:val="20"/>
          <w:szCs w:val="20"/>
          <w:highlight w:val="yellow"/>
        </w:rPr>
        <w:t>Build and Release</w:t>
      </w:r>
      <w:r w:rsidRPr="005B5BBB">
        <w:rPr>
          <w:rFonts w:cstheme="minorHAnsi"/>
          <w:b/>
          <w:bCs/>
          <w:iCs/>
          <w:sz w:val="20"/>
          <w:szCs w:val="20"/>
          <w:highlight w:val="yellow"/>
        </w:rPr>
        <w:t xml:space="preserve"> Engineer</w:t>
      </w:r>
      <w:r w:rsidRPr="005B5BBB">
        <w:rPr>
          <w:rFonts w:cstheme="minorHAnsi"/>
          <w:b/>
          <w:bCs/>
          <w:iCs/>
          <w:sz w:val="20"/>
          <w:szCs w:val="20"/>
        </w:rPr>
        <w:t xml:space="preserve">                                                                                            </w:t>
      </w:r>
      <w:r w:rsidR="00494611" w:rsidRPr="005B5BBB">
        <w:rPr>
          <w:rFonts w:cstheme="minorHAnsi"/>
          <w:b/>
          <w:bCs/>
          <w:iCs/>
          <w:sz w:val="20"/>
          <w:szCs w:val="20"/>
        </w:rPr>
        <w:t xml:space="preserve">                       </w:t>
      </w:r>
      <w:r w:rsidR="00616419" w:rsidRPr="005B5BBB">
        <w:rPr>
          <w:rFonts w:cstheme="minorHAnsi"/>
          <w:b/>
          <w:bCs/>
          <w:iCs/>
          <w:sz w:val="20"/>
          <w:szCs w:val="20"/>
        </w:rPr>
        <w:t>Feb</w:t>
      </w:r>
      <w:r w:rsidR="00FA55BB" w:rsidRPr="005B5BBB">
        <w:rPr>
          <w:rFonts w:cstheme="minorHAnsi"/>
          <w:b/>
          <w:bCs/>
          <w:iCs/>
          <w:sz w:val="20"/>
          <w:szCs w:val="20"/>
        </w:rPr>
        <w:t xml:space="preserve"> 201</w:t>
      </w:r>
      <w:r w:rsidR="00616419" w:rsidRPr="005B5BBB">
        <w:rPr>
          <w:rFonts w:cstheme="minorHAnsi"/>
          <w:b/>
          <w:bCs/>
          <w:iCs/>
          <w:sz w:val="20"/>
          <w:szCs w:val="20"/>
        </w:rPr>
        <w:t>8</w:t>
      </w:r>
      <w:r w:rsidRPr="005B5BBB">
        <w:rPr>
          <w:rFonts w:cstheme="minorHAnsi"/>
          <w:b/>
          <w:bCs/>
          <w:iCs/>
          <w:sz w:val="20"/>
          <w:szCs w:val="20"/>
        </w:rPr>
        <w:t xml:space="preserve">– </w:t>
      </w:r>
      <w:r w:rsidR="00616419" w:rsidRPr="005B5BBB">
        <w:rPr>
          <w:rFonts w:cstheme="minorHAnsi"/>
          <w:b/>
          <w:bCs/>
          <w:iCs/>
          <w:sz w:val="20"/>
          <w:szCs w:val="20"/>
        </w:rPr>
        <w:t>May</w:t>
      </w:r>
      <w:r w:rsidR="00FA55BB" w:rsidRPr="005B5BBB">
        <w:rPr>
          <w:rFonts w:cstheme="minorHAnsi"/>
          <w:b/>
          <w:bCs/>
          <w:iCs/>
          <w:sz w:val="20"/>
          <w:szCs w:val="20"/>
        </w:rPr>
        <w:t xml:space="preserve"> </w:t>
      </w:r>
      <w:r w:rsidR="00F75DD8" w:rsidRPr="005B5BBB">
        <w:rPr>
          <w:rFonts w:cstheme="minorHAnsi"/>
          <w:b/>
          <w:bCs/>
          <w:iCs/>
          <w:sz w:val="20"/>
          <w:szCs w:val="20"/>
        </w:rPr>
        <w:t>20</w:t>
      </w:r>
      <w:r w:rsidR="00616419" w:rsidRPr="005B5BBB">
        <w:rPr>
          <w:rFonts w:cstheme="minorHAnsi"/>
          <w:b/>
          <w:bCs/>
          <w:iCs/>
          <w:sz w:val="20"/>
          <w:szCs w:val="20"/>
        </w:rPr>
        <w:t>19</w:t>
      </w:r>
    </w:p>
    <w:p w14:paraId="63D88F90" w14:textId="30DA3D9C" w:rsidR="003522DF" w:rsidRPr="005B5BBB" w:rsidRDefault="006F407C" w:rsidP="003522DF">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Client:</w:t>
      </w:r>
      <w:r w:rsidR="00354082" w:rsidRPr="005B5BBB">
        <w:rPr>
          <w:rFonts w:cstheme="minorHAnsi"/>
          <w:b/>
          <w:bCs/>
          <w:iCs/>
          <w:sz w:val="20"/>
          <w:szCs w:val="20"/>
        </w:rPr>
        <w:t xml:space="preserve"> </w:t>
      </w:r>
      <w:r w:rsidR="00616419" w:rsidRPr="005B5BBB">
        <w:rPr>
          <w:rFonts w:eastAsia="Lustria" w:cstheme="minorHAnsi"/>
          <w:b/>
          <w:color w:val="000000" w:themeColor="text1"/>
          <w:sz w:val="20"/>
          <w:szCs w:val="20"/>
        </w:rPr>
        <w:t>Boeing Co, Dallas, TX.</w:t>
      </w:r>
    </w:p>
    <w:p w14:paraId="1C0957E9"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Customize tools and develop scripts to automate Build, packaging, and deployment. </w:t>
      </w:r>
    </w:p>
    <w:p w14:paraId="2D7E52D2"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Worked portal for triggering builds and releasing them to stakeholders by understanding the pain points of Developers and QA engineers. </w:t>
      </w:r>
    </w:p>
    <w:p w14:paraId="623C1F93"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Performed official code builds for major releases and patches to SDP Department. </w:t>
      </w:r>
    </w:p>
    <w:p w14:paraId="379429B6"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Develop and maintain release notes, system documentation, run-books, and release metrics reporting. </w:t>
      </w:r>
    </w:p>
    <w:p w14:paraId="4A1106C1"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Completed ITIL Foundation Training. </w:t>
      </w:r>
    </w:p>
    <w:p w14:paraId="0A3CF993"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Developed Perl and shell scripts for automation of the build and release process. </w:t>
      </w:r>
    </w:p>
    <w:p w14:paraId="603F3F9D"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Implemented the Gerrit Code review tool and integrated it with Hudson to trigger builds once the commit is uploaded to the Gerrit dashboard. </w:t>
      </w:r>
    </w:p>
    <w:p w14:paraId="75784140"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Migrating J2EE, PHP, .NET, and Cold Fusion applications to LINUX and Windows environments by configuring applications via IDE Eclipse, and Subversion. </w:t>
      </w:r>
    </w:p>
    <w:p w14:paraId="216C1E93"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Integrated Testing Tools like Junit, which provide unit testing and code coverage with detailed graphical reports. </w:t>
      </w:r>
    </w:p>
    <w:p w14:paraId="4BDDBDA6"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Connected continuous integration system with RTC and GIT version control repository and continually build as the check-ins come from the developer. </w:t>
      </w:r>
    </w:p>
    <w:p w14:paraId="14C177C0"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Build and maintain SQL scripts and execute different scripts for different environments. </w:t>
      </w:r>
    </w:p>
    <w:p w14:paraId="5D1BD08C"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Responsible for writing the Release Notes, documenting all the useful info about the release, software versions, changes implemented in the current release, Defects fixed, and Labels applied. </w:t>
      </w:r>
    </w:p>
    <w:p w14:paraId="0F1C75DC"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Deployed application packages onto Apache Tomcat Server. Coordinated with software development teams and QA teams on issues and solved problems. </w:t>
      </w:r>
    </w:p>
    <w:p w14:paraId="51E23B15"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Deployed the Java applications into web application servers like Web logic. </w:t>
      </w:r>
    </w:p>
    <w:p w14:paraId="6F017D60"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Resolved ongoing problems and accurately documented the progress of the Python project. </w:t>
      </w:r>
    </w:p>
    <w:p w14:paraId="2733C988"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Provide support to development teams that use the automated infrastructure. </w:t>
      </w:r>
    </w:p>
    <w:p w14:paraId="08C7316A"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Knowledge of automated code review and testing tools like Smart Bear, and Cucumber. </w:t>
      </w:r>
    </w:p>
    <w:p w14:paraId="5CBF5C2A" w14:textId="77777777" w:rsidR="00595CC3" w:rsidRPr="005B5BBB" w:rsidRDefault="00595CC3" w:rsidP="00595CC3">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Strong knowledge and hands-on experience related to high availability web architecture and technology including Nginx, Unicorn, Rails, PHP, and Node.js applications. </w:t>
      </w:r>
    </w:p>
    <w:p w14:paraId="4E29DFD1" w14:textId="7DBFDF73" w:rsidR="00595CC3" w:rsidRPr="005B5BBB" w:rsidRDefault="00595CC3" w:rsidP="00DA122C">
      <w:pPr>
        <w:numPr>
          <w:ilvl w:val="0"/>
          <w:numId w:val="13"/>
        </w:numPr>
        <w:pBdr>
          <w:top w:val="nil"/>
          <w:left w:val="nil"/>
          <w:bottom w:val="nil"/>
          <w:right w:val="nil"/>
          <w:between w:val="nil"/>
        </w:pBdr>
        <w:spacing w:after="0" w:line="276" w:lineRule="auto"/>
        <w:jc w:val="both"/>
        <w:rPr>
          <w:rFonts w:cstheme="minorHAnsi"/>
          <w:color w:val="000000"/>
          <w:sz w:val="20"/>
          <w:szCs w:val="20"/>
        </w:rPr>
      </w:pPr>
      <w:r w:rsidRPr="005B5BBB">
        <w:rPr>
          <w:rFonts w:cstheme="minorHAnsi"/>
          <w:color w:val="000000"/>
          <w:sz w:val="20"/>
          <w:szCs w:val="20"/>
        </w:rPr>
        <w:t xml:space="preserve">Secure Web systems by developing system access, monitoring, control, and evaluation. </w:t>
      </w:r>
    </w:p>
    <w:p w14:paraId="44EC3C22" w14:textId="77777777" w:rsidR="00241E7F" w:rsidRPr="005B5BBB" w:rsidRDefault="00241E7F" w:rsidP="00241E7F">
      <w:pPr>
        <w:pBdr>
          <w:top w:val="nil"/>
          <w:left w:val="nil"/>
          <w:bottom w:val="nil"/>
          <w:right w:val="nil"/>
          <w:between w:val="nil"/>
        </w:pBdr>
        <w:spacing w:after="0" w:line="276" w:lineRule="auto"/>
        <w:ind w:left="450"/>
        <w:jc w:val="both"/>
        <w:rPr>
          <w:rFonts w:cstheme="minorHAnsi"/>
          <w:color w:val="000000"/>
          <w:sz w:val="20"/>
          <w:szCs w:val="20"/>
        </w:rPr>
      </w:pPr>
    </w:p>
    <w:p w14:paraId="4C785F12" w14:textId="77777777" w:rsidR="00241E7F" w:rsidRPr="005B5BBB" w:rsidRDefault="00241E7F" w:rsidP="00241E7F">
      <w:pPr>
        <w:spacing w:after="0"/>
        <w:jc w:val="both"/>
        <w:rPr>
          <w:rFonts w:cstheme="minorHAnsi"/>
          <w:sz w:val="20"/>
          <w:szCs w:val="20"/>
          <w:lang w:val="en-IN"/>
        </w:rPr>
      </w:pPr>
      <w:r w:rsidRPr="005B5BBB">
        <w:rPr>
          <w:rFonts w:cstheme="minorHAnsi"/>
          <w:b/>
          <w:bCs/>
          <w:sz w:val="20"/>
          <w:szCs w:val="20"/>
          <w:lang w:val="en-IN"/>
        </w:rPr>
        <w:t>Environments:</w:t>
      </w:r>
      <w:r w:rsidRPr="005B5BBB">
        <w:rPr>
          <w:rFonts w:cstheme="minorHAnsi"/>
          <w:sz w:val="20"/>
          <w:szCs w:val="20"/>
          <w:lang w:val="en-IN"/>
        </w:rPr>
        <w:t xml:space="preserve"> </w:t>
      </w:r>
      <w:r w:rsidRPr="005B5BBB">
        <w:rPr>
          <w:rFonts w:cstheme="minorHAnsi"/>
          <w:sz w:val="20"/>
          <w:szCs w:val="20"/>
        </w:rPr>
        <w:t>AWS (EC2, S3, RDS, Lambda, EKS, ECS, Fargate, VPC, IAM, Route 53, API Gateway, CloudFormation, Terraform, CloudWatch, AWS Config, Security Hub, WAF, Shield, ALB, NLB, SNS, SQS, EventBridge, DynamoDB, Redshift, GitHub Actions, Jenkins, GitLab CI, Prometheus, Grafana, Python, Bash).</w:t>
      </w:r>
    </w:p>
    <w:p w14:paraId="11142266" w14:textId="77777777" w:rsidR="00241E7F" w:rsidRPr="005B5BBB" w:rsidRDefault="00241E7F" w:rsidP="00241E7F">
      <w:pPr>
        <w:pBdr>
          <w:top w:val="nil"/>
          <w:left w:val="nil"/>
          <w:bottom w:val="nil"/>
          <w:right w:val="nil"/>
          <w:between w:val="nil"/>
        </w:pBdr>
        <w:spacing w:after="0" w:line="276" w:lineRule="auto"/>
        <w:jc w:val="both"/>
        <w:rPr>
          <w:rFonts w:cstheme="minorHAnsi"/>
          <w:color w:val="000000"/>
          <w:sz w:val="20"/>
          <w:szCs w:val="20"/>
        </w:rPr>
      </w:pPr>
    </w:p>
    <w:p w14:paraId="623EE597" w14:textId="77777777" w:rsidR="006F407C" w:rsidRPr="005B5BBB" w:rsidRDefault="006F407C" w:rsidP="00DA122C">
      <w:pPr>
        <w:pStyle w:val="NoSpacing"/>
        <w:spacing w:line="276" w:lineRule="auto"/>
        <w:jc w:val="both"/>
        <w:rPr>
          <w:rFonts w:cstheme="minorHAnsi"/>
          <w:sz w:val="20"/>
          <w:szCs w:val="20"/>
        </w:rPr>
      </w:pPr>
    </w:p>
    <w:p w14:paraId="0F22D1DA" w14:textId="214B8D7A" w:rsidR="002C3AFC" w:rsidRPr="005B5BBB" w:rsidRDefault="00B031DF" w:rsidP="00F722E2">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 xml:space="preserve">Role: </w:t>
      </w:r>
      <w:r w:rsidR="002C3AFC" w:rsidRPr="005B5BBB">
        <w:rPr>
          <w:rFonts w:cstheme="minorHAnsi"/>
          <w:b/>
          <w:bCs/>
          <w:iCs/>
          <w:sz w:val="20"/>
          <w:szCs w:val="20"/>
          <w:highlight w:val="yellow"/>
        </w:rPr>
        <w:t>Linux Administrator</w:t>
      </w:r>
      <w:r w:rsidR="002C3AFC" w:rsidRPr="005B5BBB">
        <w:rPr>
          <w:rFonts w:cstheme="minorHAnsi"/>
          <w:b/>
          <w:bCs/>
          <w:iCs/>
          <w:sz w:val="20"/>
          <w:szCs w:val="20"/>
        </w:rPr>
        <w:t xml:space="preserve">                                                                           </w:t>
      </w:r>
      <w:r w:rsidRPr="005B5BBB">
        <w:rPr>
          <w:rFonts w:cstheme="minorHAnsi"/>
          <w:b/>
          <w:bCs/>
          <w:iCs/>
          <w:sz w:val="20"/>
          <w:szCs w:val="20"/>
        </w:rPr>
        <w:t xml:space="preserve">                </w:t>
      </w:r>
      <w:r w:rsidR="002C3AFC" w:rsidRPr="005B5BBB">
        <w:rPr>
          <w:rFonts w:cstheme="minorHAnsi"/>
          <w:b/>
          <w:bCs/>
          <w:iCs/>
          <w:sz w:val="20"/>
          <w:szCs w:val="20"/>
        </w:rPr>
        <w:t xml:space="preserve">        </w:t>
      </w:r>
      <w:r w:rsidR="004B0DD5" w:rsidRPr="005B5BBB">
        <w:rPr>
          <w:rFonts w:cstheme="minorHAnsi"/>
          <w:b/>
          <w:bCs/>
          <w:iCs/>
          <w:sz w:val="20"/>
          <w:szCs w:val="20"/>
        </w:rPr>
        <w:tab/>
      </w:r>
      <w:r w:rsidRPr="005B5BBB">
        <w:rPr>
          <w:rFonts w:cstheme="minorHAnsi"/>
          <w:b/>
          <w:bCs/>
          <w:iCs/>
          <w:sz w:val="20"/>
          <w:szCs w:val="20"/>
        </w:rPr>
        <w:t xml:space="preserve">     </w:t>
      </w:r>
      <w:r w:rsidR="004B0DD5" w:rsidRPr="005B5BBB">
        <w:rPr>
          <w:rFonts w:cstheme="minorHAnsi"/>
          <w:b/>
          <w:bCs/>
          <w:iCs/>
          <w:sz w:val="20"/>
          <w:szCs w:val="20"/>
        </w:rPr>
        <w:t xml:space="preserve">         </w:t>
      </w:r>
      <w:r w:rsidR="005D2003" w:rsidRPr="005B5BBB">
        <w:rPr>
          <w:rFonts w:cstheme="minorHAnsi"/>
          <w:b/>
          <w:bCs/>
          <w:color w:val="000000" w:themeColor="text1"/>
          <w:sz w:val="20"/>
          <w:szCs w:val="20"/>
        </w:rPr>
        <w:t>Ju</w:t>
      </w:r>
      <w:r w:rsidR="009B3781" w:rsidRPr="005B5BBB">
        <w:rPr>
          <w:rFonts w:cstheme="minorHAnsi"/>
          <w:b/>
          <w:bCs/>
          <w:color w:val="000000" w:themeColor="text1"/>
          <w:sz w:val="20"/>
          <w:szCs w:val="20"/>
        </w:rPr>
        <w:t>n</w:t>
      </w:r>
      <w:r w:rsidR="009E58B8" w:rsidRPr="005B5BBB">
        <w:rPr>
          <w:rFonts w:cstheme="minorHAnsi"/>
          <w:b/>
          <w:bCs/>
          <w:color w:val="000000" w:themeColor="text1"/>
          <w:sz w:val="20"/>
          <w:szCs w:val="20"/>
        </w:rPr>
        <w:t xml:space="preserve"> </w:t>
      </w:r>
      <w:r w:rsidR="005D2003" w:rsidRPr="005B5BBB">
        <w:rPr>
          <w:rFonts w:cstheme="minorHAnsi"/>
          <w:b/>
          <w:bCs/>
          <w:color w:val="000000" w:themeColor="text1"/>
          <w:sz w:val="20"/>
          <w:szCs w:val="20"/>
        </w:rPr>
        <w:t xml:space="preserve">2013 – </w:t>
      </w:r>
      <w:r w:rsidR="00341A4D" w:rsidRPr="005B5BBB">
        <w:rPr>
          <w:rFonts w:cstheme="minorHAnsi"/>
          <w:b/>
          <w:bCs/>
          <w:color w:val="000000" w:themeColor="text1"/>
          <w:sz w:val="20"/>
          <w:szCs w:val="20"/>
        </w:rPr>
        <w:t>Nov</w:t>
      </w:r>
      <w:r w:rsidR="005D2003" w:rsidRPr="005B5BBB">
        <w:rPr>
          <w:rFonts w:cstheme="minorHAnsi"/>
          <w:b/>
          <w:bCs/>
          <w:color w:val="000000" w:themeColor="text1"/>
          <w:sz w:val="20"/>
          <w:szCs w:val="20"/>
        </w:rPr>
        <w:t xml:space="preserve"> 2016</w:t>
      </w:r>
    </w:p>
    <w:p w14:paraId="5DC3532E" w14:textId="1B85AA4B" w:rsidR="002C3AFC" w:rsidRPr="005B5BBB" w:rsidRDefault="00B031DF" w:rsidP="00F722E2">
      <w:pPr>
        <w:pBdr>
          <w:top w:val="single" w:sz="12" w:space="1" w:color="7030A0"/>
          <w:left w:val="single" w:sz="12" w:space="4" w:color="7030A0"/>
          <w:bottom w:val="single" w:sz="12" w:space="1" w:color="7030A0"/>
          <w:right w:val="single" w:sz="12" w:space="4" w:color="7030A0"/>
        </w:pBdr>
        <w:tabs>
          <w:tab w:val="left" w:pos="450"/>
        </w:tabs>
        <w:spacing w:after="0" w:line="276" w:lineRule="auto"/>
        <w:ind w:left="360" w:hanging="360"/>
        <w:jc w:val="both"/>
        <w:rPr>
          <w:rFonts w:cstheme="minorHAnsi"/>
          <w:b/>
          <w:bCs/>
          <w:iCs/>
          <w:sz w:val="20"/>
          <w:szCs w:val="20"/>
        </w:rPr>
      </w:pPr>
      <w:r w:rsidRPr="005B5BBB">
        <w:rPr>
          <w:rFonts w:cstheme="minorHAnsi"/>
          <w:b/>
          <w:bCs/>
          <w:iCs/>
          <w:sz w:val="20"/>
          <w:szCs w:val="20"/>
        </w:rPr>
        <w:t xml:space="preserve">Client: </w:t>
      </w:r>
      <w:r w:rsidR="009B3781" w:rsidRPr="005B5BBB">
        <w:rPr>
          <w:rFonts w:cstheme="minorHAnsi"/>
          <w:b/>
          <w:bCs/>
          <w:color w:val="000000" w:themeColor="text1"/>
          <w:sz w:val="20"/>
          <w:szCs w:val="20"/>
        </w:rPr>
        <w:t xml:space="preserve"> </w:t>
      </w:r>
      <w:r w:rsidR="009B3781" w:rsidRPr="005B5BBB">
        <w:rPr>
          <w:rFonts w:eastAsia="Lustria" w:cstheme="minorHAnsi"/>
          <w:b/>
          <w:color w:val="000000" w:themeColor="text1"/>
          <w:sz w:val="20"/>
          <w:szCs w:val="20"/>
        </w:rPr>
        <w:t xml:space="preserve">Netedge Technologies – Hyderabad, India.  </w:t>
      </w:r>
    </w:p>
    <w:p w14:paraId="63A576F9" w14:textId="5DD210B0" w:rsidR="00241E7F" w:rsidRPr="005B5BBB" w:rsidRDefault="00241E7F" w:rsidP="00760F25">
      <w:pPr>
        <w:pBdr>
          <w:top w:val="nil"/>
          <w:left w:val="nil"/>
          <w:bottom w:val="nil"/>
          <w:right w:val="nil"/>
          <w:between w:val="nil"/>
        </w:pBdr>
        <w:spacing w:after="0" w:line="276" w:lineRule="auto"/>
        <w:ind w:left="450"/>
        <w:rPr>
          <w:rFonts w:eastAsia="Times" w:cstheme="minorHAnsi"/>
          <w:color w:val="000000"/>
          <w:sz w:val="20"/>
          <w:szCs w:val="20"/>
        </w:rPr>
      </w:pPr>
    </w:p>
    <w:p w14:paraId="0D6B94FC"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Managed and maintained Linux servers, ensuring high availability, security, and optimal performance across production, staging, and development environments.</w:t>
      </w:r>
    </w:p>
    <w:p w14:paraId="733F52D9"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Automated build and deployment pipelines using Jenkins, streamlining software delivery and improving release cycle efficiency.</w:t>
      </w:r>
    </w:p>
    <w:p w14:paraId="5F5A3DB9"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Managed version control systems (SVN, Git) to ensure code integrity, versioning, and change tracking across multiple projects.</w:t>
      </w:r>
    </w:p>
    <w:p w14:paraId="23FEDBD1"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Implemented continuous integration workflows in Jenkins, ensuring automated unit testing and integration for multiple projects.</w:t>
      </w:r>
    </w:p>
    <w:p w14:paraId="0343B333"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Developed and maintained Ant and Maven build scripts to automate the build, packaging, and deployment of Java applications.</w:t>
      </w:r>
    </w:p>
    <w:p w14:paraId="573E6FF0"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Managed configuration files and deployment environments using Chef, ensuring consistent environments across development, staging, and production.</w:t>
      </w:r>
    </w:p>
    <w:p w14:paraId="11591DD0"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Utilized Nagios for system health monitoring, detecting performance issues, and maintaining uptime for production systems.</w:t>
      </w:r>
    </w:p>
    <w:p w14:paraId="22D973F4"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Automated server provisioning and configuration management using Puppet, reducing manual configuration errors and improving consistency.</w:t>
      </w:r>
    </w:p>
    <w:p w14:paraId="0B4224BF"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Utilized JUnit for unit testing and integrated automated tests into Jenkins pipelines to enforce continuous quality assurance.</w:t>
      </w:r>
    </w:p>
    <w:p w14:paraId="03886358"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Built and deployed Java applications using Apache Tomcat and JBoss, ensuring high availability and performance for web-based applications.</w:t>
      </w:r>
    </w:p>
    <w:p w14:paraId="2257E40A"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Managed Docker containers to ensure environment consistency between development, testing, and production.</w:t>
      </w:r>
    </w:p>
    <w:p w14:paraId="20D40889"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Integrated Mercurial for distributed version control, improving collaboration flexibility across development teams.</w:t>
      </w:r>
    </w:p>
    <w:p w14:paraId="01582C64"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Ensured proper artifact management using Nexus Repository Manager for storing and distributing build artifacts.</w:t>
      </w:r>
    </w:p>
    <w:p w14:paraId="2EABA9C8"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Monitored and configured application performance with New Relic, identifying bottlenecks and optimizing system performance.</w:t>
      </w:r>
    </w:p>
    <w:p w14:paraId="0A9D3301"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Developed custom Bash scripts to automate routine operational tasks, enhancing productivity and deployment efficiency.</w:t>
      </w:r>
    </w:p>
    <w:p w14:paraId="4BBA6812"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Integrated SonarQube into the build process for static code analysis, ensuring adherence to coding standards and maintaining code quality.</w:t>
      </w:r>
    </w:p>
    <w:p w14:paraId="49374D4C"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Worked with Amazon EC2 instances to handle scalability needs, ensuring efficient application performance under varying loads.</w:t>
      </w:r>
    </w:p>
    <w:p w14:paraId="699D3B2B"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Established automated release management workflows using Jenkins Pipelines, reducing manual intervention and speeding up deployments.</w:t>
      </w:r>
    </w:p>
    <w:p w14:paraId="4FF3C34D"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Configured and maintained SVN hooks for post-commit actions like triggering builds and sending notifications.</w:t>
      </w:r>
    </w:p>
    <w:p w14:paraId="55984347"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Set up and managed MySQL databases for application backend services, ensuring high availability and efficient querying performance.</w:t>
      </w:r>
    </w:p>
    <w:p w14:paraId="4D59E09F" w14:textId="77777777" w:rsidR="00241E7F" w:rsidRPr="005B5BBB" w:rsidRDefault="00241E7F" w:rsidP="00241E7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after="0"/>
        <w:ind w:left="700" w:right="57"/>
        <w:jc w:val="both"/>
        <w:rPr>
          <w:rFonts w:asciiTheme="minorHAnsi" w:hAnsiTheme="minorHAnsi" w:cstheme="minorHAnsi"/>
          <w:color w:val="auto"/>
          <w:sz w:val="20"/>
          <w:szCs w:val="20"/>
          <w:lang w:val="en-IN"/>
        </w:rPr>
      </w:pPr>
      <w:r w:rsidRPr="005B5BBB">
        <w:rPr>
          <w:rFonts w:asciiTheme="minorHAnsi" w:hAnsiTheme="minorHAnsi" w:cstheme="minorHAnsi"/>
          <w:color w:val="auto"/>
          <w:sz w:val="20"/>
          <w:szCs w:val="20"/>
          <w:lang w:val="en-IN"/>
        </w:rPr>
        <w:t>Optimized load balancing and reverse proxy configurations using Nginx, ensuring smooth scalability and traffic distribution.</w:t>
      </w:r>
    </w:p>
    <w:p w14:paraId="7B5F804C" w14:textId="59B29816" w:rsidR="00241E7F" w:rsidRPr="005B5BBB" w:rsidRDefault="00241E7F" w:rsidP="00241E7F">
      <w:pPr>
        <w:jc w:val="both"/>
        <w:rPr>
          <w:rFonts w:cstheme="minorHAnsi"/>
          <w:sz w:val="20"/>
          <w:szCs w:val="20"/>
          <w:lang w:val="en-IN"/>
        </w:rPr>
      </w:pPr>
      <w:r w:rsidRPr="005B5BBB">
        <w:rPr>
          <w:rFonts w:cstheme="minorHAnsi"/>
          <w:b/>
          <w:bCs/>
          <w:sz w:val="20"/>
          <w:szCs w:val="20"/>
          <w:lang w:val="en-IN"/>
        </w:rPr>
        <w:t>Environments:</w:t>
      </w:r>
      <w:r w:rsidRPr="005B5BBB">
        <w:rPr>
          <w:rFonts w:cstheme="minorHAnsi"/>
          <w:sz w:val="20"/>
          <w:szCs w:val="20"/>
          <w:lang w:val="en-IN"/>
        </w:rPr>
        <w:t xml:space="preserve"> Linux, Jenkins, Subversion (SVN), Git, Apache Maven, Ant, Chef, Puppet, Nagios, JUnit, Docker, Mercurial, Nexus Repository Manager, New Relic, SonarQube, Amazon EC2, MySQL, Nginx, Apache Tomcat, JBoss, Bash, SVN hooks.</w:t>
      </w:r>
    </w:p>
    <w:sectPr w:rsidR="00241E7F" w:rsidRPr="005B5BBB" w:rsidSect="00291D5C">
      <w:pgSz w:w="11906" w:h="16838"/>
      <w:pgMar w:top="720" w:right="720" w:bottom="720" w:left="72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5D50B0" w14:textId="77777777" w:rsidR="007423E1" w:rsidRDefault="007423E1" w:rsidP="008E2EBC">
      <w:pPr>
        <w:spacing w:after="0" w:line="240" w:lineRule="auto"/>
      </w:pPr>
      <w:r>
        <w:separator/>
      </w:r>
    </w:p>
  </w:endnote>
  <w:endnote w:type="continuationSeparator" w:id="0">
    <w:p w14:paraId="2F3EFA7C" w14:textId="77777777" w:rsidR="007423E1" w:rsidRDefault="007423E1" w:rsidP="008E2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OpenSymbol">
    <w:altName w:val="Arial Unicode MS"/>
    <w:charset w:val="00"/>
    <w:family w:val="roman"/>
    <w:pitch w:val="variable"/>
  </w:font>
  <w:font w:name="Times">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Lustria">
    <w:altName w:val="MV Bol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5765A" w14:textId="77777777" w:rsidR="007423E1" w:rsidRDefault="007423E1" w:rsidP="008E2EBC">
      <w:pPr>
        <w:spacing w:after="0" w:line="240" w:lineRule="auto"/>
      </w:pPr>
      <w:r>
        <w:separator/>
      </w:r>
    </w:p>
  </w:footnote>
  <w:footnote w:type="continuationSeparator" w:id="0">
    <w:p w14:paraId="658DE22B" w14:textId="77777777" w:rsidR="007423E1" w:rsidRDefault="007423E1" w:rsidP="008E2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65pt;height:10.65pt;visibility:visible;mso-wrap-style:square" o:bullet="t">
        <v:imagedata r:id="rId1" o:title=""/>
      </v:shape>
    </w:pict>
  </w:numPicBullet>
  <w:abstractNum w:abstractNumId="0" w15:restartNumberingAfterBreak="0">
    <w:nsid w:val="123E7A2B"/>
    <w:multiLevelType w:val="hybridMultilevel"/>
    <w:tmpl w:val="1D3E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F074B"/>
    <w:multiLevelType w:val="hybridMultilevel"/>
    <w:tmpl w:val="D8A6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C453C"/>
    <w:multiLevelType w:val="hybridMultilevel"/>
    <w:tmpl w:val="BDB0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26706"/>
    <w:multiLevelType w:val="hybridMultilevel"/>
    <w:tmpl w:val="5F469D9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FE3536"/>
    <w:multiLevelType w:val="multilevel"/>
    <w:tmpl w:val="9E627D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Cambria" w:hAnsi="Apto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722FC"/>
    <w:multiLevelType w:val="hybridMultilevel"/>
    <w:tmpl w:val="A922F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01A5E"/>
    <w:multiLevelType w:val="multilevel"/>
    <w:tmpl w:val="79B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E26F7A"/>
    <w:multiLevelType w:val="multilevel"/>
    <w:tmpl w:val="B116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1C4"/>
    <w:multiLevelType w:val="hybridMultilevel"/>
    <w:tmpl w:val="B6D82B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32BE5467"/>
    <w:multiLevelType w:val="hybridMultilevel"/>
    <w:tmpl w:val="E94EF336"/>
    <w:lvl w:ilvl="0" w:tplc="40090009">
      <w:start w:val="1"/>
      <w:numFmt w:val="bullet"/>
      <w:lvlText w:val=""/>
      <w:lvlJc w:val="left"/>
      <w:pPr>
        <w:ind w:left="1060" w:hanging="360"/>
      </w:pPr>
      <w:rPr>
        <w:rFonts w:ascii="Wingdings" w:hAnsi="Wingding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0" w15:restartNumberingAfterBreak="0">
    <w:nsid w:val="3773632A"/>
    <w:multiLevelType w:val="hybridMultilevel"/>
    <w:tmpl w:val="74F68B3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1" w15:restartNumberingAfterBreak="0">
    <w:nsid w:val="3C344DE0"/>
    <w:multiLevelType w:val="multilevel"/>
    <w:tmpl w:val="2C66CA8A"/>
    <w:lvl w:ilvl="0">
      <w:start w:val="1"/>
      <w:numFmt w:val="bullet"/>
      <w:lvlText w:val=""/>
      <w:lvlJc w:val="left"/>
      <w:pPr>
        <w:ind w:left="360" w:hanging="360"/>
      </w:pPr>
      <w:rPr>
        <w:rFonts w:ascii="Symbol" w:hAnsi="Symbol" w:hint="default"/>
        <w:sz w:val="2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C4C74CA"/>
    <w:multiLevelType w:val="hybridMultilevel"/>
    <w:tmpl w:val="7A5A7410"/>
    <w:lvl w:ilvl="0" w:tplc="93A6EE58">
      <w:start w:val="1"/>
      <w:numFmt w:val="bullet"/>
      <w:lvlText w:val="•"/>
      <w:lvlJc w:val="left"/>
      <w:pPr>
        <w:ind w:left="718" w:hanging="360"/>
      </w:pPr>
      <w:rPr>
        <w:rFonts w:ascii="Arial" w:eastAsia="Arial" w:hAnsi="Arial" w:cs="Arial" w:hint="default"/>
        <w:b w:val="0"/>
        <w:i w:val="0"/>
        <w:strike w:val="0"/>
        <w:dstrike w:val="0"/>
        <w:color w:val="343B40"/>
        <w:sz w:val="21"/>
        <w:szCs w:val="21"/>
        <w:u w:val="none" w:color="000000"/>
        <w:bdr w:val="none" w:sz="0" w:space="0" w:color="auto"/>
        <w:shd w:val="clear" w:color="auto" w:fill="auto"/>
        <w:vertAlign w:val="baseline"/>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41F103DB"/>
    <w:multiLevelType w:val="hybridMultilevel"/>
    <w:tmpl w:val="041261C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37F33EC"/>
    <w:multiLevelType w:val="multilevel"/>
    <w:tmpl w:val="5BB80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7C876B0"/>
    <w:multiLevelType w:val="multilevel"/>
    <w:tmpl w:val="9E627D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Cambria" w:hAnsi="Apto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B29D1"/>
    <w:multiLevelType w:val="multilevel"/>
    <w:tmpl w:val="DCF2CD90"/>
    <w:lvl w:ilvl="0">
      <w:start w:val="1"/>
      <w:numFmt w:val="bullet"/>
      <w:lvlText w:val=""/>
      <w:lvlJc w:val="left"/>
      <w:pPr>
        <w:ind w:left="720" w:hanging="360"/>
      </w:pPr>
      <w:rPr>
        <w:rFonts w:ascii="Wingdings" w:hAnsi="Wingdings" w:cs="Wingdings" w:hint="default"/>
        <w:color w:val="auto"/>
        <w:w w:val="100"/>
        <w:sz w:val="22"/>
        <w:szCs w:val="22"/>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EE913DF"/>
    <w:multiLevelType w:val="hybridMultilevel"/>
    <w:tmpl w:val="E758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9A3CA5"/>
    <w:multiLevelType w:val="hybridMultilevel"/>
    <w:tmpl w:val="97A066B4"/>
    <w:lvl w:ilvl="0" w:tplc="04090007">
      <w:start w:val="1"/>
      <w:numFmt w:val="bullet"/>
      <w:lvlText w:val=""/>
      <w:lvlPicBulletId w:val="0"/>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9" w15:restartNumberingAfterBreak="0">
    <w:nsid w:val="51EA47F2"/>
    <w:multiLevelType w:val="hybridMultilevel"/>
    <w:tmpl w:val="C7AEE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66538A"/>
    <w:multiLevelType w:val="hybridMultilevel"/>
    <w:tmpl w:val="4404B60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3B939F5"/>
    <w:multiLevelType w:val="multilevel"/>
    <w:tmpl w:val="53F43A30"/>
    <w:lvl w:ilvl="0">
      <w:start w:val="1"/>
      <w:numFmt w:val="bullet"/>
      <w:lvlText w:val=""/>
      <w:lvlJc w:val="left"/>
      <w:pPr>
        <w:ind w:left="360" w:hanging="360"/>
      </w:pPr>
      <w:rPr>
        <w:rFonts w:ascii="Symbol" w:hAnsi="Symbol" w:hint="default"/>
        <w:sz w:val="2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5D1B1380"/>
    <w:multiLevelType w:val="hybridMultilevel"/>
    <w:tmpl w:val="8266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A85941"/>
    <w:multiLevelType w:val="hybridMultilevel"/>
    <w:tmpl w:val="FB964A18"/>
    <w:lvl w:ilvl="0" w:tplc="130AB0BC">
      <w:start w:val="1"/>
      <w:numFmt w:val="bullet"/>
      <w:lvlText w:val=""/>
      <w:lvlJc w:val="left"/>
      <w:pPr>
        <w:ind w:left="720" w:hanging="360"/>
      </w:pPr>
      <w:rPr>
        <w:rFonts w:ascii="Wingdings" w:hAnsi="Wingdings"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5548CA"/>
    <w:multiLevelType w:val="hybridMultilevel"/>
    <w:tmpl w:val="6B26EFA8"/>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6706E1"/>
    <w:multiLevelType w:val="multilevel"/>
    <w:tmpl w:val="1A708F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26" w15:restartNumberingAfterBreak="0">
    <w:nsid w:val="7AE73854"/>
    <w:multiLevelType w:val="multilevel"/>
    <w:tmpl w:val="683407A2"/>
    <w:lvl w:ilvl="0">
      <w:start w:val="1"/>
      <w:numFmt w:val="bullet"/>
      <w:lvlText w:val=""/>
      <w:lvlJc w:val="left"/>
      <w:pPr>
        <w:ind w:left="360" w:hanging="360"/>
      </w:pPr>
      <w:rPr>
        <w:rFonts w:ascii="Wingdings" w:hAnsi="Wingdings" w:cs="OpenSymbol" w:hint="default"/>
        <w:b/>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7C47063D"/>
    <w:multiLevelType w:val="hybridMultilevel"/>
    <w:tmpl w:val="FB2A061C"/>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num w:numId="1">
    <w:abstractNumId w:val="2"/>
  </w:num>
  <w:num w:numId="2">
    <w:abstractNumId w:val="23"/>
  </w:num>
  <w:num w:numId="3">
    <w:abstractNumId w:val="3"/>
  </w:num>
  <w:num w:numId="4">
    <w:abstractNumId w:val="0"/>
  </w:num>
  <w:num w:numId="5">
    <w:abstractNumId w:val="17"/>
  </w:num>
  <w:num w:numId="6">
    <w:abstractNumId w:val="12"/>
  </w:num>
  <w:num w:numId="7">
    <w:abstractNumId w:val="1"/>
  </w:num>
  <w:num w:numId="8">
    <w:abstractNumId w:val="22"/>
  </w:num>
  <w:num w:numId="9">
    <w:abstractNumId w:val="26"/>
  </w:num>
  <w:num w:numId="10">
    <w:abstractNumId w:val="24"/>
  </w:num>
  <w:num w:numId="11">
    <w:abstractNumId w:val="5"/>
  </w:num>
  <w:num w:numId="12">
    <w:abstractNumId w:val="8"/>
  </w:num>
  <w:num w:numId="13">
    <w:abstractNumId w:val="13"/>
  </w:num>
  <w:num w:numId="14">
    <w:abstractNumId w:val="20"/>
  </w:num>
  <w:num w:numId="15">
    <w:abstractNumId w:val="19"/>
  </w:num>
  <w:num w:numId="16">
    <w:abstractNumId w:val="18"/>
  </w:num>
  <w:num w:numId="17">
    <w:abstractNumId w:val="6"/>
  </w:num>
  <w:num w:numId="18">
    <w:abstractNumId w:val="21"/>
  </w:num>
  <w:num w:numId="19">
    <w:abstractNumId w:val="11"/>
  </w:num>
  <w:num w:numId="20">
    <w:abstractNumId w:val="25"/>
  </w:num>
  <w:num w:numId="21">
    <w:abstractNumId w:val="16"/>
  </w:num>
  <w:num w:numId="22">
    <w:abstractNumId w:val="14"/>
  </w:num>
  <w:num w:numId="23">
    <w:abstractNumId w:val="10"/>
  </w:num>
  <w:num w:numId="24">
    <w:abstractNumId w:val="7"/>
  </w:num>
  <w:num w:numId="25">
    <w:abstractNumId w:val="15"/>
  </w:num>
  <w:num w:numId="26">
    <w:abstractNumId w:val="9"/>
  </w:num>
  <w:num w:numId="27">
    <w:abstractNumId w:val="27"/>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696"/>
    <w:rsid w:val="00004953"/>
    <w:rsid w:val="00007EF2"/>
    <w:rsid w:val="00013673"/>
    <w:rsid w:val="000140C3"/>
    <w:rsid w:val="0003795F"/>
    <w:rsid w:val="00040D31"/>
    <w:rsid w:val="00043D7D"/>
    <w:rsid w:val="0004646A"/>
    <w:rsid w:val="000517CF"/>
    <w:rsid w:val="00057C71"/>
    <w:rsid w:val="0006116E"/>
    <w:rsid w:val="0007707A"/>
    <w:rsid w:val="00081522"/>
    <w:rsid w:val="0008359B"/>
    <w:rsid w:val="0008381F"/>
    <w:rsid w:val="00086DCC"/>
    <w:rsid w:val="000B1B40"/>
    <w:rsid w:val="000B22C1"/>
    <w:rsid w:val="000C3DFF"/>
    <w:rsid w:val="000C5EBF"/>
    <w:rsid w:val="000D15E3"/>
    <w:rsid w:val="000D166F"/>
    <w:rsid w:val="000D1CA6"/>
    <w:rsid w:val="000E01BC"/>
    <w:rsid w:val="000F50A2"/>
    <w:rsid w:val="000F5A32"/>
    <w:rsid w:val="00102E2C"/>
    <w:rsid w:val="00113810"/>
    <w:rsid w:val="001150CE"/>
    <w:rsid w:val="001215F6"/>
    <w:rsid w:val="001234C2"/>
    <w:rsid w:val="00147943"/>
    <w:rsid w:val="00147E41"/>
    <w:rsid w:val="00162BB7"/>
    <w:rsid w:val="0018403A"/>
    <w:rsid w:val="00185D2C"/>
    <w:rsid w:val="001957EA"/>
    <w:rsid w:val="001A0D34"/>
    <w:rsid w:val="001C7157"/>
    <w:rsid w:val="001E15E0"/>
    <w:rsid w:val="00202092"/>
    <w:rsid w:val="002129A4"/>
    <w:rsid w:val="00212FB0"/>
    <w:rsid w:val="00234690"/>
    <w:rsid w:val="00241E7F"/>
    <w:rsid w:val="002550A8"/>
    <w:rsid w:val="002563FB"/>
    <w:rsid w:val="002864BB"/>
    <w:rsid w:val="00291D5C"/>
    <w:rsid w:val="002938C7"/>
    <w:rsid w:val="002B2AD9"/>
    <w:rsid w:val="002B64CA"/>
    <w:rsid w:val="002C3AFC"/>
    <w:rsid w:val="002C6228"/>
    <w:rsid w:val="002E58D5"/>
    <w:rsid w:val="002E5E2E"/>
    <w:rsid w:val="002E607D"/>
    <w:rsid w:val="00305ED2"/>
    <w:rsid w:val="00310F5E"/>
    <w:rsid w:val="00321495"/>
    <w:rsid w:val="0032387C"/>
    <w:rsid w:val="00330B0C"/>
    <w:rsid w:val="00341A4D"/>
    <w:rsid w:val="003522DF"/>
    <w:rsid w:val="00353442"/>
    <w:rsid w:val="00354082"/>
    <w:rsid w:val="00373548"/>
    <w:rsid w:val="00386969"/>
    <w:rsid w:val="003923B0"/>
    <w:rsid w:val="003E07A5"/>
    <w:rsid w:val="003E09C3"/>
    <w:rsid w:val="003E39AA"/>
    <w:rsid w:val="003E5CE6"/>
    <w:rsid w:val="003E6293"/>
    <w:rsid w:val="003F54DF"/>
    <w:rsid w:val="00406B5A"/>
    <w:rsid w:val="00434176"/>
    <w:rsid w:val="004370B1"/>
    <w:rsid w:val="00441144"/>
    <w:rsid w:val="00450B03"/>
    <w:rsid w:val="0046075E"/>
    <w:rsid w:val="004621C6"/>
    <w:rsid w:val="00474DA6"/>
    <w:rsid w:val="0048688D"/>
    <w:rsid w:val="00494611"/>
    <w:rsid w:val="00496E03"/>
    <w:rsid w:val="004B0DD5"/>
    <w:rsid w:val="004C746D"/>
    <w:rsid w:val="004D7752"/>
    <w:rsid w:val="004E3DD6"/>
    <w:rsid w:val="004E5655"/>
    <w:rsid w:val="004E6D61"/>
    <w:rsid w:val="004F1BD5"/>
    <w:rsid w:val="00500BE5"/>
    <w:rsid w:val="00505CCD"/>
    <w:rsid w:val="005076EF"/>
    <w:rsid w:val="00521C30"/>
    <w:rsid w:val="0052443E"/>
    <w:rsid w:val="005321A9"/>
    <w:rsid w:val="005362FC"/>
    <w:rsid w:val="00555546"/>
    <w:rsid w:val="0056522D"/>
    <w:rsid w:val="00566347"/>
    <w:rsid w:val="005949AD"/>
    <w:rsid w:val="00595CC3"/>
    <w:rsid w:val="005A06D1"/>
    <w:rsid w:val="005A3D03"/>
    <w:rsid w:val="005B5BBB"/>
    <w:rsid w:val="005C0C55"/>
    <w:rsid w:val="005C39C1"/>
    <w:rsid w:val="005D2003"/>
    <w:rsid w:val="00600905"/>
    <w:rsid w:val="00616419"/>
    <w:rsid w:val="006300F0"/>
    <w:rsid w:val="00633A73"/>
    <w:rsid w:val="00635E25"/>
    <w:rsid w:val="00644554"/>
    <w:rsid w:val="00652CAE"/>
    <w:rsid w:val="006642D7"/>
    <w:rsid w:val="0068174B"/>
    <w:rsid w:val="00694E55"/>
    <w:rsid w:val="006A0FC1"/>
    <w:rsid w:val="006A425C"/>
    <w:rsid w:val="006A5FE1"/>
    <w:rsid w:val="006A6CA8"/>
    <w:rsid w:val="006F407C"/>
    <w:rsid w:val="00712294"/>
    <w:rsid w:val="007163EF"/>
    <w:rsid w:val="00727D17"/>
    <w:rsid w:val="00737510"/>
    <w:rsid w:val="007423E1"/>
    <w:rsid w:val="0074749B"/>
    <w:rsid w:val="0075606D"/>
    <w:rsid w:val="00760F25"/>
    <w:rsid w:val="007A070A"/>
    <w:rsid w:val="007B770E"/>
    <w:rsid w:val="007C66FB"/>
    <w:rsid w:val="007D4FCA"/>
    <w:rsid w:val="007E7B81"/>
    <w:rsid w:val="007F52AE"/>
    <w:rsid w:val="0080292E"/>
    <w:rsid w:val="00804A38"/>
    <w:rsid w:val="00810779"/>
    <w:rsid w:val="00810F27"/>
    <w:rsid w:val="0085187C"/>
    <w:rsid w:val="00855100"/>
    <w:rsid w:val="00886787"/>
    <w:rsid w:val="00891570"/>
    <w:rsid w:val="00896500"/>
    <w:rsid w:val="008B1278"/>
    <w:rsid w:val="008C0F41"/>
    <w:rsid w:val="008C1596"/>
    <w:rsid w:val="008C1641"/>
    <w:rsid w:val="008C5ADA"/>
    <w:rsid w:val="008D57A8"/>
    <w:rsid w:val="008E2EBC"/>
    <w:rsid w:val="008F124B"/>
    <w:rsid w:val="008F5BC9"/>
    <w:rsid w:val="00901E09"/>
    <w:rsid w:val="0093409C"/>
    <w:rsid w:val="009465BC"/>
    <w:rsid w:val="009511AF"/>
    <w:rsid w:val="00962840"/>
    <w:rsid w:val="00994358"/>
    <w:rsid w:val="009B0BBF"/>
    <w:rsid w:val="009B3781"/>
    <w:rsid w:val="009D050F"/>
    <w:rsid w:val="009D4F1E"/>
    <w:rsid w:val="009D72DD"/>
    <w:rsid w:val="009E39C1"/>
    <w:rsid w:val="009E58B8"/>
    <w:rsid w:val="009F2CDF"/>
    <w:rsid w:val="00A03B9D"/>
    <w:rsid w:val="00A14040"/>
    <w:rsid w:val="00A22824"/>
    <w:rsid w:val="00A26B9A"/>
    <w:rsid w:val="00A32DFA"/>
    <w:rsid w:val="00A37267"/>
    <w:rsid w:val="00A51DFD"/>
    <w:rsid w:val="00A953E8"/>
    <w:rsid w:val="00AB1C52"/>
    <w:rsid w:val="00AB31CC"/>
    <w:rsid w:val="00AB3C8E"/>
    <w:rsid w:val="00AB5D1A"/>
    <w:rsid w:val="00AC3696"/>
    <w:rsid w:val="00AC4BB9"/>
    <w:rsid w:val="00B031DF"/>
    <w:rsid w:val="00B11E33"/>
    <w:rsid w:val="00B21991"/>
    <w:rsid w:val="00B25286"/>
    <w:rsid w:val="00B33969"/>
    <w:rsid w:val="00B34528"/>
    <w:rsid w:val="00B376CA"/>
    <w:rsid w:val="00B734C1"/>
    <w:rsid w:val="00BA093C"/>
    <w:rsid w:val="00BA7D48"/>
    <w:rsid w:val="00BB69B8"/>
    <w:rsid w:val="00BB7E74"/>
    <w:rsid w:val="00BC4920"/>
    <w:rsid w:val="00BE0D5C"/>
    <w:rsid w:val="00BF341B"/>
    <w:rsid w:val="00C033CC"/>
    <w:rsid w:val="00C20920"/>
    <w:rsid w:val="00C26070"/>
    <w:rsid w:val="00C273ED"/>
    <w:rsid w:val="00C332CE"/>
    <w:rsid w:val="00C44A40"/>
    <w:rsid w:val="00C61D01"/>
    <w:rsid w:val="00CA63E3"/>
    <w:rsid w:val="00CB1ED9"/>
    <w:rsid w:val="00CB21D8"/>
    <w:rsid w:val="00CD4783"/>
    <w:rsid w:val="00CE377B"/>
    <w:rsid w:val="00CE64B8"/>
    <w:rsid w:val="00CF27E7"/>
    <w:rsid w:val="00CF6DBE"/>
    <w:rsid w:val="00D0306C"/>
    <w:rsid w:val="00D30083"/>
    <w:rsid w:val="00D405A0"/>
    <w:rsid w:val="00D51907"/>
    <w:rsid w:val="00D533EA"/>
    <w:rsid w:val="00D6494D"/>
    <w:rsid w:val="00D747CC"/>
    <w:rsid w:val="00DA122C"/>
    <w:rsid w:val="00DC04C5"/>
    <w:rsid w:val="00DC35FE"/>
    <w:rsid w:val="00DC3F10"/>
    <w:rsid w:val="00DC5C75"/>
    <w:rsid w:val="00E0138C"/>
    <w:rsid w:val="00E15D87"/>
    <w:rsid w:val="00E56C83"/>
    <w:rsid w:val="00E62429"/>
    <w:rsid w:val="00E764CF"/>
    <w:rsid w:val="00E825B9"/>
    <w:rsid w:val="00E83962"/>
    <w:rsid w:val="00E976D4"/>
    <w:rsid w:val="00EA5D7A"/>
    <w:rsid w:val="00EB269A"/>
    <w:rsid w:val="00ED04EA"/>
    <w:rsid w:val="00ED47D3"/>
    <w:rsid w:val="00ED7AD2"/>
    <w:rsid w:val="00F03A2C"/>
    <w:rsid w:val="00F2578F"/>
    <w:rsid w:val="00F3786B"/>
    <w:rsid w:val="00F42454"/>
    <w:rsid w:val="00F463CA"/>
    <w:rsid w:val="00F52A6D"/>
    <w:rsid w:val="00F52AE2"/>
    <w:rsid w:val="00F703E4"/>
    <w:rsid w:val="00F7047B"/>
    <w:rsid w:val="00F722E2"/>
    <w:rsid w:val="00F75DD8"/>
    <w:rsid w:val="00F763D1"/>
    <w:rsid w:val="00F818D3"/>
    <w:rsid w:val="00F93E99"/>
    <w:rsid w:val="00F94C17"/>
    <w:rsid w:val="00F97F67"/>
    <w:rsid w:val="00FA17F8"/>
    <w:rsid w:val="00FA52D8"/>
    <w:rsid w:val="00FA55BB"/>
    <w:rsid w:val="00FB6B65"/>
    <w:rsid w:val="00FC3D2D"/>
    <w:rsid w:val="00FF4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0B50"/>
  <w15:chartTrackingRefBased/>
  <w15:docId w15:val="{C8B04AEE-AE07-4735-B480-160989EF7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92E"/>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6B5A"/>
    <w:pPr>
      <w:spacing w:after="0" w:line="240" w:lineRule="auto"/>
    </w:pPr>
  </w:style>
  <w:style w:type="character" w:styleId="Hyperlink">
    <w:name w:val="Hyperlink"/>
    <w:basedOn w:val="DefaultParagraphFont"/>
    <w:uiPriority w:val="99"/>
    <w:unhideWhenUsed/>
    <w:rsid w:val="00406B5A"/>
    <w:rPr>
      <w:color w:val="0563C1" w:themeColor="hyperlink"/>
      <w:u w:val="single"/>
    </w:rPr>
  </w:style>
  <w:style w:type="character" w:customStyle="1" w:styleId="UnresolvedMention1">
    <w:name w:val="Unresolved Mention1"/>
    <w:basedOn w:val="DefaultParagraphFont"/>
    <w:uiPriority w:val="99"/>
    <w:semiHidden/>
    <w:unhideWhenUsed/>
    <w:rsid w:val="00406B5A"/>
    <w:rPr>
      <w:color w:val="605E5C"/>
      <w:shd w:val="clear" w:color="auto" w:fill="E1DFDD"/>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406B5A"/>
    <w:pPr>
      <w:pBdr>
        <w:top w:val="nil"/>
        <w:left w:val="nil"/>
        <w:bottom w:val="nil"/>
        <w:right w:val="nil"/>
        <w:between w:val="nil"/>
        <w:bar w:val="nil"/>
      </w:pBdr>
      <w:spacing w:after="200" w:line="276" w:lineRule="auto"/>
      <w:ind w:left="720"/>
      <w:contextualSpacing/>
    </w:pPr>
    <w:rPr>
      <w:rFonts w:ascii="Calibri" w:eastAsia="Calibri" w:hAnsi="Calibri" w:cs="Calibri"/>
      <w:color w:val="000000"/>
      <w:u w:color="000000"/>
      <w:bdr w:val="nil"/>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406B5A"/>
    <w:rPr>
      <w:rFonts w:ascii="Calibri" w:eastAsia="Calibri" w:hAnsi="Calibri" w:cs="Calibri"/>
      <w:color w:val="000000"/>
      <w:kern w:val="0"/>
      <w:u w:color="000000"/>
      <w:bdr w:val="nil"/>
      <w:lang w:val="en-US"/>
      <w14:ligatures w14:val="none"/>
    </w:rPr>
  </w:style>
  <w:style w:type="character" w:customStyle="1" w:styleId="NoSpacingChar">
    <w:name w:val="No Spacing Char"/>
    <w:link w:val="NoSpacing"/>
    <w:uiPriority w:val="1"/>
    <w:qFormat/>
    <w:locked/>
    <w:rsid w:val="00406B5A"/>
  </w:style>
  <w:style w:type="character" w:customStyle="1" w:styleId="Apple-converted-space">
    <w:name w:val="Apple-converted-space"/>
    <w:basedOn w:val="DefaultParagraphFont"/>
    <w:qFormat/>
    <w:rsid w:val="006F407C"/>
  </w:style>
  <w:style w:type="paragraph" w:customStyle="1" w:styleId="Normal1">
    <w:name w:val="Normal1"/>
    <w:rsid w:val="0008359B"/>
    <w:pPr>
      <w:spacing w:after="0" w:line="240" w:lineRule="auto"/>
    </w:pPr>
    <w:rPr>
      <w:rFonts w:ascii="Calibri" w:eastAsia="Calibri" w:hAnsi="Calibri" w:cs="Calibri"/>
      <w:kern w:val="0"/>
      <w:sz w:val="24"/>
      <w:szCs w:val="24"/>
      <w:lang w:val="en-US" w:eastAsia="en-IN"/>
      <w14:ligatures w14:val="none"/>
    </w:rPr>
  </w:style>
  <w:style w:type="paragraph" w:styleId="Header">
    <w:name w:val="header"/>
    <w:basedOn w:val="Normal"/>
    <w:link w:val="HeaderChar"/>
    <w:uiPriority w:val="99"/>
    <w:unhideWhenUsed/>
    <w:rsid w:val="008E2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EBC"/>
    <w:rPr>
      <w:kern w:val="0"/>
      <w:lang w:val="en-US"/>
      <w14:ligatures w14:val="none"/>
    </w:rPr>
  </w:style>
  <w:style w:type="paragraph" w:styleId="Footer">
    <w:name w:val="footer"/>
    <w:basedOn w:val="Normal"/>
    <w:link w:val="FooterChar"/>
    <w:uiPriority w:val="99"/>
    <w:unhideWhenUsed/>
    <w:rsid w:val="008E2E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EBC"/>
    <w:rPr>
      <w:kern w:val="0"/>
      <w:lang w:val="en-US"/>
      <w14:ligatures w14:val="none"/>
    </w:rPr>
  </w:style>
  <w:style w:type="character" w:customStyle="1" w:styleId="apple-converted-space0">
    <w:name w:val="apple-converted-space"/>
    <w:basedOn w:val="DefaultParagraphFont"/>
    <w:rsid w:val="00E0138C"/>
  </w:style>
  <w:style w:type="character" w:styleId="Strong">
    <w:name w:val="Strong"/>
    <w:basedOn w:val="DefaultParagraphFont"/>
    <w:uiPriority w:val="22"/>
    <w:qFormat/>
    <w:rsid w:val="00E0138C"/>
    <w:rPr>
      <w:b/>
      <w:bCs/>
    </w:rPr>
  </w:style>
  <w:style w:type="character" w:customStyle="1" w:styleId="selectable-text">
    <w:name w:val="selectable-text"/>
    <w:basedOn w:val="DefaultParagraphFont"/>
    <w:rsid w:val="00ED7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559">
      <w:bodyDiv w:val="1"/>
      <w:marLeft w:val="0"/>
      <w:marRight w:val="0"/>
      <w:marTop w:val="0"/>
      <w:marBottom w:val="0"/>
      <w:divBdr>
        <w:top w:val="none" w:sz="0" w:space="0" w:color="auto"/>
        <w:left w:val="none" w:sz="0" w:space="0" w:color="auto"/>
        <w:bottom w:val="none" w:sz="0" w:space="0" w:color="auto"/>
        <w:right w:val="none" w:sz="0" w:space="0" w:color="auto"/>
      </w:divBdr>
    </w:div>
    <w:div w:id="118690729">
      <w:bodyDiv w:val="1"/>
      <w:marLeft w:val="0"/>
      <w:marRight w:val="0"/>
      <w:marTop w:val="0"/>
      <w:marBottom w:val="0"/>
      <w:divBdr>
        <w:top w:val="none" w:sz="0" w:space="0" w:color="auto"/>
        <w:left w:val="none" w:sz="0" w:space="0" w:color="auto"/>
        <w:bottom w:val="none" w:sz="0" w:space="0" w:color="auto"/>
        <w:right w:val="none" w:sz="0" w:space="0" w:color="auto"/>
      </w:divBdr>
    </w:div>
    <w:div w:id="512304425">
      <w:bodyDiv w:val="1"/>
      <w:marLeft w:val="0"/>
      <w:marRight w:val="0"/>
      <w:marTop w:val="0"/>
      <w:marBottom w:val="0"/>
      <w:divBdr>
        <w:top w:val="none" w:sz="0" w:space="0" w:color="auto"/>
        <w:left w:val="none" w:sz="0" w:space="0" w:color="auto"/>
        <w:bottom w:val="none" w:sz="0" w:space="0" w:color="auto"/>
        <w:right w:val="none" w:sz="0" w:space="0" w:color="auto"/>
      </w:divBdr>
    </w:div>
    <w:div w:id="578179015">
      <w:bodyDiv w:val="1"/>
      <w:marLeft w:val="0"/>
      <w:marRight w:val="0"/>
      <w:marTop w:val="0"/>
      <w:marBottom w:val="0"/>
      <w:divBdr>
        <w:top w:val="none" w:sz="0" w:space="0" w:color="auto"/>
        <w:left w:val="none" w:sz="0" w:space="0" w:color="auto"/>
        <w:bottom w:val="none" w:sz="0" w:space="0" w:color="auto"/>
        <w:right w:val="none" w:sz="0" w:space="0" w:color="auto"/>
      </w:divBdr>
    </w:div>
    <w:div w:id="701588225">
      <w:bodyDiv w:val="1"/>
      <w:marLeft w:val="0"/>
      <w:marRight w:val="0"/>
      <w:marTop w:val="0"/>
      <w:marBottom w:val="0"/>
      <w:divBdr>
        <w:top w:val="none" w:sz="0" w:space="0" w:color="auto"/>
        <w:left w:val="none" w:sz="0" w:space="0" w:color="auto"/>
        <w:bottom w:val="none" w:sz="0" w:space="0" w:color="auto"/>
        <w:right w:val="none" w:sz="0" w:space="0" w:color="auto"/>
      </w:divBdr>
      <w:divsChild>
        <w:div w:id="1067190210">
          <w:marLeft w:val="0"/>
          <w:marRight w:val="0"/>
          <w:marTop w:val="0"/>
          <w:marBottom w:val="0"/>
          <w:divBdr>
            <w:top w:val="single" w:sz="2" w:space="0" w:color="auto"/>
            <w:left w:val="single" w:sz="2" w:space="0" w:color="auto"/>
            <w:bottom w:val="single" w:sz="6" w:space="0" w:color="auto"/>
            <w:right w:val="single" w:sz="2" w:space="0" w:color="auto"/>
          </w:divBdr>
          <w:divsChild>
            <w:div w:id="1285577979">
              <w:marLeft w:val="0"/>
              <w:marRight w:val="0"/>
              <w:marTop w:val="100"/>
              <w:marBottom w:val="100"/>
              <w:divBdr>
                <w:top w:val="single" w:sz="2" w:space="0" w:color="D9D9E3"/>
                <w:left w:val="single" w:sz="2" w:space="0" w:color="D9D9E3"/>
                <w:bottom w:val="single" w:sz="2" w:space="0" w:color="D9D9E3"/>
                <w:right w:val="single" w:sz="2" w:space="0" w:color="D9D9E3"/>
              </w:divBdr>
              <w:divsChild>
                <w:div w:id="431242506">
                  <w:marLeft w:val="0"/>
                  <w:marRight w:val="0"/>
                  <w:marTop w:val="0"/>
                  <w:marBottom w:val="0"/>
                  <w:divBdr>
                    <w:top w:val="single" w:sz="2" w:space="0" w:color="D9D9E3"/>
                    <w:left w:val="single" w:sz="2" w:space="0" w:color="D9D9E3"/>
                    <w:bottom w:val="single" w:sz="2" w:space="0" w:color="D9D9E3"/>
                    <w:right w:val="single" w:sz="2" w:space="0" w:color="D9D9E3"/>
                  </w:divBdr>
                  <w:divsChild>
                    <w:div w:id="1792241926">
                      <w:marLeft w:val="0"/>
                      <w:marRight w:val="0"/>
                      <w:marTop w:val="0"/>
                      <w:marBottom w:val="0"/>
                      <w:divBdr>
                        <w:top w:val="single" w:sz="2" w:space="0" w:color="D9D9E3"/>
                        <w:left w:val="single" w:sz="2" w:space="0" w:color="D9D9E3"/>
                        <w:bottom w:val="single" w:sz="2" w:space="0" w:color="D9D9E3"/>
                        <w:right w:val="single" w:sz="2" w:space="0" w:color="D9D9E3"/>
                      </w:divBdr>
                      <w:divsChild>
                        <w:div w:id="1607535893">
                          <w:marLeft w:val="0"/>
                          <w:marRight w:val="0"/>
                          <w:marTop w:val="0"/>
                          <w:marBottom w:val="0"/>
                          <w:divBdr>
                            <w:top w:val="single" w:sz="2" w:space="0" w:color="D9D9E3"/>
                            <w:left w:val="single" w:sz="2" w:space="0" w:color="D9D9E3"/>
                            <w:bottom w:val="single" w:sz="2" w:space="0" w:color="D9D9E3"/>
                            <w:right w:val="single" w:sz="2" w:space="0" w:color="D9D9E3"/>
                          </w:divBdr>
                          <w:divsChild>
                            <w:div w:id="260339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452152">
      <w:bodyDiv w:val="1"/>
      <w:marLeft w:val="0"/>
      <w:marRight w:val="0"/>
      <w:marTop w:val="0"/>
      <w:marBottom w:val="0"/>
      <w:divBdr>
        <w:top w:val="none" w:sz="0" w:space="0" w:color="auto"/>
        <w:left w:val="none" w:sz="0" w:space="0" w:color="auto"/>
        <w:bottom w:val="none" w:sz="0" w:space="0" w:color="auto"/>
        <w:right w:val="none" w:sz="0" w:space="0" w:color="auto"/>
      </w:divBdr>
    </w:div>
    <w:div w:id="1534885685">
      <w:bodyDiv w:val="1"/>
      <w:marLeft w:val="0"/>
      <w:marRight w:val="0"/>
      <w:marTop w:val="0"/>
      <w:marBottom w:val="0"/>
      <w:divBdr>
        <w:top w:val="none" w:sz="0" w:space="0" w:color="auto"/>
        <w:left w:val="none" w:sz="0" w:space="0" w:color="auto"/>
        <w:bottom w:val="none" w:sz="0" w:space="0" w:color="auto"/>
        <w:right w:val="none" w:sz="0" w:space="0" w:color="auto"/>
      </w:divBdr>
    </w:div>
    <w:div w:id="1558978859">
      <w:bodyDiv w:val="1"/>
      <w:marLeft w:val="0"/>
      <w:marRight w:val="0"/>
      <w:marTop w:val="0"/>
      <w:marBottom w:val="0"/>
      <w:divBdr>
        <w:top w:val="none" w:sz="0" w:space="0" w:color="auto"/>
        <w:left w:val="none" w:sz="0" w:space="0" w:color="auto"/>
        <w:bottom w:val="none" w:sz="0" w:space="0" w:color="auto"/>
        <w:right w:val="none" w:sz="0" w:space="0" w:color="auto"/>
      </w:divBdr>
    </w:div>
    <w:div w:id="1585215549">
      <w:bodyDiv w:val="1"/>
      <w:marLeft w:val="0"/>
      <w:marRight w:val="0"/>
      <w:marTop w:val="0"/>
      <w:marBottom w:val="0"/>
      <w:divBdr>
        <w:top w:val="none" w:sz="0" w:space="0" w:color="auto"/>
        <w:left w:val="none" w:sz="0" w:space="0" w:color="auto"/>
        <w:bottom w:val="none" w:sz="0" w:space="0" w:color="auto"/>
        <w:right w:val="none" w:sz="0" w:space="0" w:color="auto"/>
      </w:divBdr>
    </w:div>
    <w:div w:id="1611621685">
      <w:bodyDiv w:val="1"/>
      <w:marLeft w:val="0"/>
      <w:marRight w:val="0"/>
      <w:marTop w:val="0"/>
      <w:marBottom w:val="0"/>
      <w:divBdr>
        <w:top w:val="none" w:sz="0" w:space="0" w:color="auto"/>
        <w:left w:val="none" w:sz="0" w:space="0" w:color="auto"/>
        <w:bottom w:val="none" w:sz="0" w:space="0" w:color="auto"/>
        <w:right w:val="none" w:sz="0" w:space="0" w:color="auto"/>
      </w:divBdr>
      <w:divsChild>
        <w:div w:id="613899810">
          <w:marLeft w:val="0"/>
          <w:marRight w:val="0"/>
          <w:marTop w:val="0"/>
          <w:marBottom w:val="0"/>
          <w:divBdr>
            <w:top w:val="single" w:sz="2" w:space="0" w:color="auto"/>
            <w:left w:val="single" w:sz="2" w:space="0" w:color="auto"/>
            <w:bottom w:val="single" w:sz="6" w:space="0" w:color="auto"/>
            <w:right w:val="single" w:sz="2" w:space="0" w:color="auto"/>
          </w:divBdr>
          <w:divsChild>
            <w:div w:id="1256666397">
              <w:marLeft w:val="0"/>
              <w:marRight w:val="0"/>
              <w:marTop w:val="100"/>
              <w:marBottom w:val="100"/>
              <w:divBdr>
                <w:top w:val="single" w:sz="2" w:space="0" w:color="D9D9E3"/>
                <w:left w:val="single" w:sz="2" w:space="0" w:color="D9D9E3"/>
                <w:bottom w:val="single" w:sz="2" w:space="0" w:color="D9D9E3"/>
                <w:right w:val="single" w:sz="2" w:space="0" w:color="D9D9E3"/>
              </w:divBdr>
              <w:divsChild>
                <w:div w:id="293021180">
                  <w:marLeft w:val="0"/>
                  <w:marRight w:val="0"/>
                  <w:marTop w:val="0"/>
                  <w:marBottom w:val="0"/>
                  <w:divBdr>
                    <w:top w:val="single" w:sz="2" w:space="0" w:color="D9D9E3"/>
                    <w:left w:val="single" w:sz="2" w:space="0" w:color="D9D9E3"/>
                    <w:bottom w:val="single" w:sz="2" w:space="0" w:color="D9D9E3"/>
                    <w:right w:val="single" w:sz="2" w:space="0" w:color="D9D9E3"/>
                  </w:divBdr>
                  <w:divsChild>
                    <w:div w:id="823158421">
                      <w:marLeft w:val="0"/>
                      <w:marRight w:val="0"/>
                      <w:marTop w:val="0"/>
                      <w:marBottom w:val="0"/>
                      <w:divBdr>
                        <w:top w:val="single" w:sz="2" w:space="0" w:color="D9D9E3"/>
                        <w:left w:val="single" w:sz="2" w:space="0" w:color="D9D9E3"/>
                        <w:bottom w:val="single" w:sz="2" w:space="0" w:color="D9D9E3"/>
                        <w:right w:val="single" w:sz="2" w:space="0" w:color="D9D9E3"/>
                      </w:divBdr>
                      <w:divsChild>
                        <w:div w:id="1449275557">
                          <w:marLeft w:val="0"/>
                          <w:marRight w:val="0"/>
                          <w:marTop w:val="0"/>
                          <w:marBottom w:val="0"/>
                          <w:divBdr>
                            <w:top w:val="single" w:sz="2" w:space="0" w:color="D9D9E3"/>
                            <w:left w:val="single" w:sz="2" w:space="0" w:color="D9D9E3"/>
                            <w:bottom w:val="single" w:sz="2" w:space="0" w:color="D9D9E3"/>
                            <w:right w:val="single" w:sz="2" w:space="0" w:color="D9D9E3"/>
                          </w:divBdr>
                          <w:divsChild>
                            <w:div w:id="1360278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2194511">
      <w:bodyDiv w:val="1"/>
      <w:marLeft w:val="0"/>
      <w:marRight w:val="0"/>
      <w:marTop w:val="0"/>
      <w:marBottom w:val="0"/>
      <w:divBdr>
        <w:top w:val="none" w:sz="0" w:space="0" w:color="auto"/>
        <w:left w:val="none" w:sz="0" w:space="0" w:color="auto"/>
        <w:bottom w:val="none" w:sz="0" w:space="0" w:color="auto"/>
        <w:right w:val="none" w:sz="0" w:space="0" w:color="auto"/>
      </w:divBdr>
      <w:divsChild>
        <w:div w:id="376977999">
          <w:marLeft w:val="0"/>
          <w:marRight w:val="0"/>
          <w:marTop w:val="0"/>
          <w:marBottom w:val="0"/>
          <w:divBdr>
            <w:top w:val="single" w:sz="2" w:space="0" w:color="auto"/>
            <w:left w:val="single" w:sz="2" w:space="0" w:color="auto"/>
            <w:bottom w:val="single" w:sz="6" w:space="0" w:color="auto"/>
            <w:right w:val="single" w:sz="2" w:space="0" w:color="auto"/>
          </w:divBdr>
          <w:divsChild>
            <w:div w:id="585727756">
              <w:marLeft w:val="0"/>
              <w:marRight w:val="0"/>
              <w:marTop w:val="100"/>
              <w:marBottom w:val="100"/>
              <w:divBdr>
                <w:top w:val="single" w:sz="2" w:space="0" w:color="D9D9E3"/>
                <w:left w:val="single" w:sz="2" w:space="0" w:color="D9D9E3"/>
                <w:bottom w:val="single" w:sz="2" w:space="0" w:color="D9D9E3"/>
                <w:right w:val="single" w:sz="2" w:space="0" w:color="D9D9E3"/>
              </w:divBdr>
              <w:divsChild>
                <w:div w:id="418252731">
                  <w:marLeft w:val="0"/>
                  <w:marRight w:val="0"/>
                  <w:marTop w:val="0"/>
                  <w:marBottom w:val="0"/>
                  <w:divBdr>
                    <w:top w:val="single" w:sz="2" w:space="0" w:color="D9D9E3"/>
                    <w:left w:val="single" w:sz="2" w:space="0" w:color="D9D9E3"/>
                    <w:bottom w:val="single" w:sz="2" w:space="0" w:color="D9D9E3"/>
                    <w:right w:val="single" w:sz="2" w:space="0" w:color="D9D9E3"/>
                  </w:divBdr>
                  <w:divsChild>
                    <w:div w:id="1414663883">
                      <w:marLeft w:val="0"/>
                      <w:marRight w:val="0"/>
                      <w:marTop w:val="0"/>
                      <w:marBottom w:val="0"/>
                      <w:divBdr>
                        <w:top w:val="single" w:sz="2" w:space="0" w:color="D9D9E3"/>
                        <w:left w:val="single" w:sz="2" w:space="0" w:color="D9D9E3"/>
                        <w:bottom w:val="single" w:sz="2" w:space="0" w:color="D9D9E3"/>
                        <w:right w:val="single" w:sz="2" w:space="0" w:color="D9D9E3"/>
                      </w:divBdr>
                      <w:divsChild>
                        <w:div w:id="1318345780">
                          <w:marLeft w:val="0"/>
                          <w:marRight w:val="0"/>
                          <w:marTop w:val="0"/>
                          <w:marBottom w:val="0"/>
                          <w:divBdr>
                            <w:top w:val="single" w:sz="2" w:space="0" w:color="D9D9E3"/>
                            <w:left w:val="single" w:sz="2" w:space="0" w:color="D9D9E3"/>
                            <w:bottom w:val="single" w:sz="2" w:space="0" w:color="D9D9E3"/>
                            <w:right w:val="single" w:sz="2" w:space="0" w:color="D9D9E3"/>
                          </w:divBdr>
                          <w:divsChild>
                            <w:div w:id="8064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784408">
      <w:bodyDiv w:val="1"/>
      <w:marLeft w:val="0"/>
      <w:marRight w:val="0"/>
      <w:marTop w:val="0"/>
      <w:marBottom w:val="0"/>
      <w:divBdr>
        <w:top w:val="none" w:sz="0" w:space="0" w:color="auto"/>
        <w:left w:val="none" w:sz="0" w:space="0" w:color="auto"/>
        <w:bottom w:val="none" w:sz="0" w:space="0" w:color="auto"/>
        <w:right w:val="none" w:sz="0" w:space="0" w:color="auto"/>
      </w:divBdr>
    </w:div>
    <w:div w:id="211269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5F3D7-5189-4FDC-A3B9-485EB4387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3388</Words>
  <Characters>19316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 Harshitha</dc:creator>
  <cp:keywords/>
  <dc:description/>
  <cp:lastModifiedBy>User</cp:lastModifiedBy>
  <cp:revision>22</cp:revision>
  <dcterms:created xsi:type="dcterms:W3CDTF">2025-04-28T13:26:00Z</dcterms:created>
  <dcterms:modified xsi:type="dcterms:W3CDTF">2025-06-13T15:28:00Z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7b9eb75f43e555865d0e24ca59dd8aa760562384a1ad0fde0277aac1061be527</vt:lpwstr>
  </property>
</Properties>
</file>