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BB1" w14:textId="64158E0D" w:rsidR="00567FC1" w:rsidRDefault="006E0570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000000"/>
          <w:kern w:val="0"/>
          <w:u w:val="single"/>
        </w:rPr>
      </w:pPr>
      <w:r>
        <w:rPr>
          <w:rFonts w:ascii="Cambria" w:hAnsi="Cambria" w:cs="Open Sans"/>
          <w:b/>
          <w:bCs/>
          <w:color w:val="000000"/>
          <w:kern w:val="0"/>
          <w:u w:val="single"/>
        </w:rPr>
        <w:t>Business Analyst</w:t>
      </w:r>
    </w:p>
    <w:p w14:paraId="303FACE3" w14:textId="77777777" w:rsidR="008738D6" w:rsidRDefault="008738D6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mbria" w:hAnsi="Cambria" w:cs="Open Sans"/>
          <w:b/>
          <w:bCs/>
          <w:color w:val="000000"/>
          <w:kern w:val="0"/>
          <w:u w:val="single"/>
        </w:rPr>
      </w:pPr>
      <w:r>
        <w:rPr>
          <w:rFonts w:ascii="Cambria" w:hAnsi="Cambria" w:cs="Open Sans"/>
          <w:b/>
          <w:bCs/>
          <w:color w:val="000000"/>
          <w:kern w:val="0"/>
          <w:u w:val="single"/>
        </w:rPr>
        <w:t>Pravin Adep</w:t>
      </w:r>
    </w:p>
    <w:p w14:paraId="15D85669" w14:textId="655193C5" w:rsidR="008738D6" w:rsidRDefault="006E0570" w:rsidP="00F37ECF">
      <w:pPr>
        <w:pBdr>
          <w:bottom w:val="single" w:sz="4" w:space="1" w:color="auto"/>
        </w:pBdr>
        <w:shd w:val="clear" w:color="auto" w:fill="FFFFFF"/>
        <w:spacing w:after="0" w:line="240" w:lineRule="auto"/>
      </w:pPr>
      <w:hyperlink r:id="rId5" w:history="1">
        <w:r w:rsidRPr="006033ED">
          <w:rPr>
            <w:rStyle w:val="Hyperlink"/>
            <w:rFonts w:ascii="Cambria" w:hAnsi="Cambria" w:cs="Open Sans"/>
            <w:b/>
            <w:bCs/>
            <w:kern w:val="0"/>
          </w:rPr>
          <w:t>pravinadep92@gmail.com</w:t>
        </w:r>
      </w:hyperlink>
    </w:p>
    <w:p w14:paraId="7DD70C60" w14:textId="45239C88" w:rsidR="00813B6E" w:rsidRDefault="00D364FD" w:rsidP="00F37EC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Style w:val="Hyperlink"/>
          <w:rFonts w:ascii="Cambria" w:hAnsi="Cambria" w:cs="Open Sans"/>
          <w:b/>
          <w:bCs/>
          <w:kern w:val="0"/>
        </w:rPr>
      </w:pPr>
      <w:r>
        <w:t xml:space="preserve">Ph +1 </w:t>
      </w:r>
      <w:r w:rsidR="00813B6E">
        <w:t>9452607312</w:t>
      </w:r>
    </w:p>
    <w:p w14:paraId="2777BABC" w14:textId="77777777" w:rsidR="00567FC1" w:rsidRDefault="00567FC1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374387CD" w14:textId="77777777" w:rsidR="008738D6" w:rsidRDefault="008738D6" w:rsidP="00567FC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60CE7555" w14:textId="08CC1AC5" w:rsidR="00A556B6" w:rsidRPr="00A556B6" w:rsidRDefault="00E40DC8" w:rsidP="00A556B6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="Cambria" w:hAnsi="Cambria" w:cs="Open Sans"/>
          <w:kern w:val="0"/>
        </w:rPr>
      </w:pPr>
      <w:r w:rsidRPr="00A556B6">
        <w:rPr>
          <w:rFonts w:ascii="Times New Roman" w:hAnsi="Times New Roman"/>
          <w:b/>
          <w:bCs/>
          <w:color w:val="000000"/>
          <w:kern w:val="0"/>
          <w:u w:val="single"/>
        </w:rPr>
        <w:t>SUMMARY</w:t>
      </w:r>
      <w:r w:rsidRPr="00E40DC8">
        <w:rPr>
          <w:rFonts w:ascii="Cambria" w:hAnsi="Cambria" w:cs="Open Sans"/>
          <w:b/>
          <w:bCs/>
          <w:color w:val="000000"/>
          <w:kern w:val="0"/>
          <w:u w:val="single"/>
        </w:rPr>
        <w:t>:</w:t>
      </w:r>
    </w:p>
    <w:p w14:paraId="4B7761C1" w14:textId="770CDF25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Accomplished Senior Business Analyst with 10+ years of experience driving business transformation across healthcare, banking, and enterprise technology domains.</w:t>
      </w:r>
    </w:p>
    <w:p w14:paraId="3DEE141D" w14:textId="6430D218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Directed end-to-end business analysis for large-scale healthcare systems, covering benefits eligibility, enrollment, coverage determination, case management, and compliance platforms.</w:t>
      </w:r>
    </w:p>
    <w:p w14:paraId="71865EB2" w14:textId="6B34DBAE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Championed strategic alignment between business objectives and IT solutions, ensuring measurable ROI, regulatory compliance, and operational efficiency.</w:t>
      </w:r>
    </w:p>
    <w:p w14:paraId="4AEBBB6A" w14:textId="61E74D77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Defined and executed business requirements for healthcare program modernization initiatives, enabling data-driven decision-making and process optimization.</w:t>
      </w:r>
    </w:p>
    <w:p w14:paraId="5081A8F3" w14:textId="28D92F56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Structured comprehensive BRDs, FRDs, user stories, and process flows to guide system design and implementation phases.</w:t>
      </w:r>
    </w:p>
    <w:p w14:paraId="193B4B25" w14:textId="4F6F121D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 xml:space="preserve">Mapped and optimized business workflows using Visio, </w:t>
      </w:r>
      <w:proofErr w:type="spellStart"/>
      <w:r w:rsidRPr="002D0362">
        <w:rPr>
          <w:rFonts w:ascii="Times New Roman" w:hAnsi="Times New Roman"/>
          <w:kern w:val="0"/>
          <w:sz w:val="20"/>
          <w:szCs w:val="20"/>
        </w:rPr>
        <w:t>Lucidchart</w:t>
      </w:r>
      <w:proofErr w:type="spellEnd"/>
      <w:r w:rsidRPr="002D0362">
        <w:rPr>
          <w:rFonts w:ascii="Times New Roman" w:hAnsi="Times New Roman"/>
          <w:kern w:val="0"/>
          <w:sz w:val="20"/>
          <w:szCs w:val="20"/>
        </w:rPr>
        <w:t>, and Miro, improving enrollment processing, service operations, and workflow transparency.</w:t>
      </w:r>
    </w:p>
    <w:p w14:paraId="12BE8E41" w14:textId="1D661142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Collaborated with cross-functional stakeholders including healthcare program administrators, compliance teams, data architects, and technical teams.</w:t>
      </w:r>
    </w:p>
    <w:p w14:paraId="336415DA" w14:textId="4E432D6D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Designed scalable reporting frameworks leveraging SQL, Tableau, and Power BI for operational analytics and program performance monitoring.</w:t>
      </w:r>
    </w:p>
    <w:p w14:paraId="21A7158D" w14:textId="3C8F81D1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Developed data validation and decision-support models using Python and Excel VBA to support eligibility verification and business process improvements.</w:t>
      </w:r>
    </w:p>
    <w:p w14:paraId="21F29565" w14:textId="26C14D87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Integrated enterprise systems across case management, CRM, and service platforms to ensure data consistency and interoperability.</w:t>
      </w:r>
    </w:p>
    <w:p w14:paraId="725A0EFE" w14:textId="7DDDBBBA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Consolidated multi-source datasets from enterprise systems and internal platforms into unified analytics layers for reporting and insights.</w:t>
      </w:r>
    </w:p>
    <w:p w14:paraId="03FE152C" w14:textId="5ED61991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Advanced automation of reporting and data reconciliation using Alteryx, AWS Glue, and Snowflake pipelines.</w:t>
      </w:r>
    </w:p>
    <w:p w14:paraId="457EE5DE" w14:textId="5C61719A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Interpreted and implemented regulatory and compliance mandates including HIPAA, CMS guidelines, and enterprise governance standards.</w:t>
      </w:r>
    </w:p>
    <w:p w14:paraId="304547EC" w14:textId="06A2E3E6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Produced operational forecasts and variance analyses to support program planning and resource optimization.</w:t>
      </w:r>
    </w:p>
    <w:p w14:paraId="6CE4ED24" w14:textId="00509B42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Partnered with DevOps, QA, and testing teams to oversee SIT, UAT, and regression testing cycles for enterprise applications.</w:t>
      </w:r>
    </w:p>
    <w:p w14:paraId="256A7810" w14:textId="1E114111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Oversaw data governance frameworks ensuring data accuracy, lineage, and audit compliance across enterprise datasets.</w:t>
      </w:r>
    </w:p>
    <w:p w14:paraId="008CCC91" w14:textId="215F7F98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Contributed to cloud migration and modernization initiatives involving VMware, Oracle, AWS, and Linux-based infrastructures.</w:t>
      </w:r>
    </w:p>
    <w:p w14:paraId="0CBA0EAD" w14:textId="716570E4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Composed executive dashboards and operational performance reports to support leadership decision-making.</w:t>
      </w:r>
    </w:p>
    <w:p w14:paraId="58D1C7C8" w14:textId="6ED6E4F7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Mentored junior analysts and stakeholders in business process mapping, data visualization, and requirements management.</w:t>
      </w:r>
    </w:p>
    <w:p w14:paraId="02EA21B2" w14:textId="5A231714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Maintained documentation repositories and governance standards in Confluence, Jira, and SharePoint.</w:t>
      </w:r>
    </w:p>
    <w:p w14:paraId="6B1B5B90" w14:textId="73DBCF2F" w:rsidR="002D0362" w:rsidRPr="002D0362" w:rsidRDefault="002D0362" w:rsidP="002D0362">
      <w:pPr>
        <w:pStyle w:val="ListParagraph"/>
        <w:numPr>
          <w:ilvl w:val="0"/>
          <w:numId w:val="25"/>
        </w:numPr>
        <w:spacing w:before="222"/>
        <w:jc w:val="both"/>
        <w:rPr>
          <w:rFonts w:ascii="Times New Roman" w:hAnsi="Times New Roman"/>
          <w:kern w:val="0"/>
          <w:sz w:val="20"/>
          <w:szCs w:val="20"/>
        </w:rPr>
      </w:pPr>
      <w:r w:rsidRPr="002D0362">
        <w:rPr>
          <w:rFonts w:ascii="Times New Roman" w:hAnsi="Times New Roman"/>
          <w:kern w:val="0"/>
          <w:sz w:val="20"/>
          <w:szCs w:val="20"/>
        </w:rPr>
        <w:t>Recognized for delivering actionable insights that improved operational efficiency, regulatory compliance, and enterprise program outcomes.</w:t>
      </w:r>
    </w:p>
    <w:p w14:paraId="1F58366A" w14:textId="082CA298" w:rsidR="00A556B6" w:rsidRPr="00A556B6" w:rsidRDefault="00A556B6" w:rsidP="00A556B6">
      <w:pPr>
        <w:spacing w:before="222"/>
        <w:ind w:left="12"/>
        <w:rPr>
          <w:rFonts w:ascii="Times New Roman" w:hAnsi="Times New Roman"/>
          <w:b/>
          <w:sz w:val="20"/>
        </w:rPr>
      </w:pPr>
      <w:r w:rsidRPr="00A556B6">
        <w:rPr>
          <w:rFonts w:ascii="Times New Roman" w:hAnsi="Times New Roman"/>
          <w:b/>
          <w:sz w:val="20"/>
        </w:rPr>
        <w:t>Technical</w:t>
      </w:r>
      <w:r w:rsidRPr="00A556B6">
        <w:rPr>
          <w:rFonts w:ascii="Times New Roman" w:hAnsi="Times New Roman"/>
          <w:b/>
          <w:spacing w:val="-2"/>
          <w:sz w:val="20"/>
        </w:rPr>
        <w:t xml:space="preserve"> Skills</w:t>
      </w:r>
    </w:p>
    <w:p w14:paraId="162C4EB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Tools/Software: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JIRA,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Confluence,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Visio,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Lucidchart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Power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BI,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Tableau,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Microsoft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Excel,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SAP,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Oracle,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Salesforce</w:t>
      </w:r>
    </w:p>
    <w:p w14:paraId="3CD54E0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Financial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&amp;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Investment</w:t>
      </w:r>
      <w:r w:rsidRPr="00A556B6">
        <w:rPr>
          <w:rFonts w:ascii="Times New Roman" w:hAnsi="Times New Roman"/>
          <w:b/>
          <w:spacing w:val="-4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 xml:space="preserve">Tools: </w:t>
      </w:r>
      <w:r w:rsidRPr="00A556B6">
        <w:rPr>
          <w:rFonts w:ascii="Times New Roman" w:hAnsi="Times New Roman"/>
          <w:sz w:val="20"/>
        </w:rPr>
        <w:t>Bloomberg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Terminal,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FactSet,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Eikon,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Morningstar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Direct,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Charles </w:t>
      </w:r>
      <w:r w:rsidRPr="00A556B6">
        <w:rPr>
          <w:rFonts w:ascii="Times New Roman" w:hAnsi="Times New Roman"/>
          <w:spacing w:val="-2"/>
          <w:sz w:val="20"/>
        </w:rPr>
        <w:t>River</w:t>
      </w:r>
    </w:p>
    <w:p w14:paraId="5E2014B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Programming: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proofErr w:type="gramStart"/>
      <w:r w:rsidRPr="00A556B6">
        <w:rPr>
          <w:rFonts w:ascii="Times New Roman" w:hAnsi="Times New Roman"/>
          <w:sz w:val="20"/>
        </w:rPr>
        <w:t>SQL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,</w:t>
      </w:r>
      <w:proofErr w:type="gramEnd"/>
      <w:r w:rsidRPr="00A556B6">
        <w:rPr>
          <w:rFonts w:ascii="Times New Roman" w:hAnsi="Times New Roman"/>
          <w:spacing w:val="-1"/>
          <w:sz w:val="20"/>
        </w:rPr>
        <w:t xml:space="preserve"> </w:t>
      </w:r>
      <w:proofErr w:type="gramStart"/>
      <w:r w:rsidRPr="00A556B6">
        <w:rPr>
          <w:rFonts w:ascii="Times New Roman" w:hAnsi="Times New Roman"/>
          <w:sz w:val="20"/>
        </w:rPr>
        <w:t>Python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,</w:t>
      </w:r>
      <w:proofErr w:type="gramEnd"/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</w:p>
    <w:p w14:paraId="0FC6F7E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Regulatory</w:t>
      </w:r>
      <w:r w:rsidRPr="00A556B6">
        <w:rPr>
          <w:rFonts w:ascii="Times New Roman" w:hAnsi="Times New Roman"/>
          <w:b/>
          <w:spacing w:val="-5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&amp;</w:t>
      </w:r>
      <w:r w:rsidRPr="00A556B6">
        <w:rPr>
          <w:rFonts w:ascii="Times New Roman" w:hAnsi="Times New Roman"/>
          <w:b/>
          <w:spacing w:val="-5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Compliance</w:t>
      </w:r>
      <w:r w:rsidRPr="00A556B6">
        <w:rPr>
          <w:rFonts w:ascii="Times New Roman" w:hAnsi="Times New Roman"/>
          <w:b/>
          <w:spacing w:val="-1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Tools: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SAS,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AxiomSL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Moody’s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Analytics</w:t>
      </w:r>
    </w:p>
    <w:p w14:paraId="5F217A2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Healthcare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Systems: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Epic,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Cerner,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Allscripts,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HL7,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ICD-10,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SNOMED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pacing w:val="-5"/>
          <w:sz w:val="20"/>
        </w:rPr>
        <w:t>CT</w:t>
      </w:r>
    </w:p>
    <w:p w14:paraId="225872E7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Cloud</w:t>
      </w:r>
      <w:r w:rsidRPr="00A556B6">
        <w:rPr>
          <w:rFonts w:ascii="Times New Roman" w:hAnsi="Times New Roman"/>
          <w:b/>
          <w:spacing w:val="-6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Technologies: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AWS,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Microsoft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Azure,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Google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Cloud</w:t>
      </w:r>
      <w:r w:rsidRPr="00A556B6">
        <w:rPr>
          <w:rFonts w:ascii="Times New Roman" w:hAnsi="Times New Roman"/>
          <w:spacing w:val="-2"/>
          <w:sz w:val="20"/>
        </w:rPr>
        <w:t xml:space="preserve"> Platform</w:t>
      </w:r>
    </w:p>
    <w:p w14:paraId="363CD2FF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Testing</w:t>
      </w:r>
      <w:r w:rsidRPr="00A556B6">
        <w:rPr>
          <w:rFonts w:ascii="Times New Roman" w:hAnsi="Times New Roman"/>
          <w:b/>
          <w:spacing w:val="-2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Tools:</w:t>
      </w:r>
      <w:r w:rsidRPr="00A556B6">
        <w:rPr>
          <w:rFonts w:ascii="Times New Roman" w:hAnsi="Times New Roman"/>
          <w:b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Selenium,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JUnit,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TestRail</w:t>
      </w:r>
    </w:p>
    <w:p w14:paraId="56775AA0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/>
        <w:contextualSpacing w:val="0"/>
        <w:rPr>
          <w:rFonts w:ascii="Times New Roman" w:hAnsi="Times New Roman"/>
          <w:sz w:val="20"/>
          <w:lang w:val="fr-FR"/>
        </w:rPr>
      </w:pPr>
      <w:r w:rsidRPr="00A556B6">
        <w:rPr>
          <w:rFonts w:ascii="Times New Roman" w:hAnsi="Times New Roman"/>
          <w:b/>
          <w:sz w:val="20"/>
          <w:lang w:val="fr-FR"/>
        </w:rPr>
        <w:t>Agile/Scrum</w:t>
      </w:r>
      <w:r w:rsidRPr="00A556B6">
        <w:rPr>
          <w:rFonts w:ascii="Times New Roman" w:hAnsi="Times New Roman"/>
          <w:b/>
          <w:spacing w:val="-1"/>
          <w:sz w:val="20"/>
          <w:lang w:val="fr-FR"/>
        </w:rPr>
        <w:t xml:space="preserve"> </w:t>
      </w:r>
      <w:proofErr w:type="spellStart"/>
      <w:proofErr w:type="gramStart"/>
      <w:r w:rsidRPr="00A556B6">
        <w:rPr>
          <w:rFonts w:ascii="Times New Roman" w:hAnsi="Times New Roman"/>
          <w:b/>
          <w:sz w:val="20"/>
          <w:lang w:val="fr-FR"/>
        </w:rPr>
        <w:t>Methodologies</w:t>
      </w:r>
      <w:proofErr w:type="spellEnd"/>
      <w:r w:rsidRPr="00A556B6">
        <w:rPr>
          <w:rFonts w:ascii="Times New Roman" w:hAnsi="Times New Roman"/>
          <w:b/>
          <w:sz w:val="20"/>
          <w:lang w:val="fr-FR"/>
        </w:rPr>
        <w:t>:</w:t>
      </w:r>
      <w:proofErr w:type="gramEnd"/>
      <w:r w:rsidRPr="00A556B6">
        <w:rPr>
          <w:rFonts w:ascii="Times New Roman" w:hAnsi="Times New Roman"/>
          <w:b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z w:val="20"/>
          <w:lang w:val="fr-FR"/>
        </w:rPr>
        <w:t>Jira,</w:t>
      </w:r>
      <w:r w:rsidRPr="00A556B6">
        <w:rPr>
          <w:rFonts w:ascii="Times New Roman" w:hAnsi="Times New Roman"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z w:val="20"/>
          <w:lang w:val="fr-FR"/>
        </w:rPr>
        <w:t>Scrum,</w:t>
      </w:r>
      <w:r w:rsidRPr="00A556B6">
        <w:rPr>
          <w:rFonts w:ascii="Times New Roman" w:hAnsi="Times New Roman"/>
          <w:spacing w:val="-3"/>
          <w:sz w:val="20"/>
          <w:lang w:val="fr-FR"/>
        </w:rPr>
        <w:t xml:space="preserve"> </w:t>
      </w:r>
      <w:r w:rsidRPr="00A556B6">
        <w:rPr>
          <w:rFonts w:ascii="Times New Roman" w:hAnsi="Times New Roman"/>
          <w:spacing w:val="-2"/>
          <w:sz w:val="20"/>
          <w:lang w:val="fr-FR"/>
        </w:rPr>
        <w:t>Kanban</w:t>
      </w:r>
    </w:p>
    <w:p w14:paraId="3BDC8BB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b/>
          <w:sz w:val="20"/>
        </w:rPr>
        <w:t>Data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b/>
          <w:sz w:val="20"/>
        </w:rPr>
        <w:t>Integration:</w:t>
      </w:r>
      <w:r w:rsidRPr="00A556B6">
        <w:rPr>
          <w:rFonts w:ascii="Times New Roman" w:hAnsi="Times New Roman"/>
          <w:b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RESTful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APIs,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SOAP,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Middleware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(Mirth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Connect)</w:t>
      </w:r>
    </w:p>
    <w:p w14:paraId="38B89827" w14:textId="77777777" w:rsidR="00E40DC8" w:rsidRPr="00E40DC8" w:rsidRDefault="00E40DC8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kern w:val="0"/>
        </w:rPr>
      </w:pPr>
    </w:p>
    <w:p w14:paraId="1CB1D33B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6D0147B6" w14:textId="77777777" w:rsidR="00A62880" w:rsidRPr="0062667A" w:rsidRDefault="00A62880" w:rsidP="00A62880">
      <w:pPr>
        <w:shd w:val="clear" w:color="auto" w:fill="FFFFFF"/>
        <w:spacing w:after="0" w:line="240" w:lineRule="auto"/>
        <w:rPr>
          <w:rFonts w:ascii="Calisto MT" w:hAnsi="Calisto MT" w:cs="Calibri"/>
          <w:b/>
          <w:bCs/>
          <w:color w:val="000000"/>
          <w:sz w:val="20"/>
          <w:szCs w:val="20"/>
          <w:u w:val="single"/>
        </w:rPr>
      </w:pPr>
      <w:r w:rsidRPr="00A556B6">
        <w:rPr>
          <w:rFonts w:ascii="Times New Roman" w:hAnsi="Times New Roman"/>
          <w:b/>
          <w:bCs/>
          <w:color w:val="000000"/>
          <w:u w:val="single"/>
        </w:rPr>
        <w:t>EDUCATION</w:t>
      </w:r>
      <w:r w:rsidRPr="0062667A">
        <w:rPr>
          <w:rFonts w:ascii="Calisto MT" w:hAnsi="Calisto MT" w:cs="Calibri"/>
          <w:b/>
          <w:bCs/>
          <w:color w:val="000000"/>
          <w:sz w:val="20"/>
          <w:szCs w:val="20"/>
          <w:u w:val="single"/>
        </w:rPr>
        <w:t>:</w:t>
      </w:r>
    </w:p>
    <w:p w14:paraId="652903AE" w14:textId="77777777" w:rsidR="00A62880" w:rsidRPr="00A62880" w:rsidRDefault="00842402" w:rsidP="00A6288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hAnsi="Times New Roman"/>
          <w:color w:val="000000"/>
        </w:rPr>
      </w:pPr>
      <w:proofErr w:type="spellStart"/>
      <w:proofErr w:type="gramStart"/>
      <w:r>
        <w:rPr>
          <w:rFonts w:ascii="Times New Roman" w:hAnsi="Times New Roman"/>
          <w:color w:val="000000"/>
        </w:rPr>
        <w:lastRenderedPageBreak/>
        <w:t>B.Tech</w:t>
      </w:r>
      <w:proofErr w:type="spellEnd"/>
      <w:proofErr w:type="gramEnd"/>
      <w:r w:rsidR="00A62880" w:rsidRPr="00A62880">
        <w:rPr>
          <w:rFonts w:ascii="Times New Roman" w:hAnsi="Times New Roman"/>
          <w:color w:val="000000"/>
        </w:rPr>
        <w:t xml:space="preserve"> in </w:t>
      </w:r>
      <w:r w:rsidR="00A62880" w:rsidRPr="00A62880">
        <w:rPr>
          <w:rFonts w:ascii="Times New Roman" w:hAnsi="Times New Roman"/>
          <w:b/>
          <w:bCs/>
          <w:color w:val="000000"/>
        </w:rPr>
        <w:t xml:space="preserve">Computer </w:t>
      </w:r>
      <w:r w:rsidR="008335AD">
        <w:rPr>
          <w:rFonts w:ascii="Times New Roman" w:hAnsi="Times New Roman"/>
          <w:b/>
          <w:bCs/>
          <w:color w:val="000000"/>
        </w:rPr>
        <w:t>Science Engineering</w:t>
      </w:r>
      <w:r w:rsidR="00A62880" w:rsidRPr="00A62880">
        <w:rPr>
          <w:rFonts w:ascii="Times New Roman" w:hAnsi="Times New Roman"/>
          <w:color w:val="000000"/>
        </w:rPr>
        <w:t>, Dr DY Patil School of Engineering (SPPU), Pune, Maharashtra, India</w:t>
      </w:r>
    </w:p>
    <w:p w14:paraId="717F2012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34FE4807" w14:textId="77777777" w:rsidR="00A62880" w:rsidRDefault="00A62880" w:rsidP="00AF621C">
      <w:pPr>
        <w:shd w:val="clear" w:color="auto" w:fill="FFFFFF"/>
        <w:spacing w:after="0" w:line="240" w:lineRule="auto"/>
        <w:jc w:val="both"/>
        <w:rPr>
          <w:rFonts w:ascii="Cambria" w:hAnsi="Cambria" w:cs="Open Sans"/>
          <w:b/>
          <w:bCs/>
          <w:color w:val="000000"/>
          <w:kern w:val="0"/>
          <w:u w:val="single"/>
        </w:rPr>
      </w:pPr>
    </w:p>
    <w:p w14:paraId="6BEE5C41" w14:textId="50A77250" w:rsidR="00A556B6" w:rsidRDefault="00E40DC8" w:rsidP="00B2298D">
      <w:pPr>
        <w:shd w:val="clear" w:color="auto" w:fill="FFFFFF"/>
        <w:spacing w:after="0" w:line="240" w:lineRule="auto"/>
        <w:jc w:val="both"/>
        <w:rPr>
          <w:rFonts w:ascii="Times New Roman" w:hAnsi="Times New Roman"/>
          <w:kern w:val="0"/>
        </w:rPr>
      </w:pPr>
      <w:r w:rsidRPr="00A556B6">
        <w:rPr>
          <w:rFonts w:ascii="Times New Roman" w:hAnsi="Times New Roman"/>
          <w:b/>
          <w:bCs/>
          <w:color w:val="000000"/>
          <w:kern w:val="0"/>
          <w:u w:val="single"/>
        </w:rPr>
        <w:t>PROFESSIONAL EXPERIENCE:</w:t>
      </w:r>
    </w:p>
    <w:p w14:paraId="21CA048B" w14:textId="77777777" w:rsidR="00B2298D" w:rsidRPr="00B2298D" w:rsidRDefault="00B2298D" w:rsidP="00B2298D">
      <w:pPr>
        <w:shd w:val="clear" w:color="auto" w:fill="FFFFFF"/>
        <w:spacing w:after="0" w:line="240" w:lineRule="auto"/>
        <w:jc w:val="both"/>
        <w:rPr>
          <w:rFonts w:ascii="Times New Roman" w:hAnsi="Times New Roman"/>
          <w:kern w:val="0"/>
        </w:rPr>
      </w:pPr>
    </w:p>
    <w:p w14:paraId="44CAA0D0" w14:textId="53D6F215" w:rsidR="00A556B6" w:rsidRPr="00A556B6" w:rsidRDefault="00A556B6" w:rsidP="006E0570">
      <w:pPr>
        <w:tabs>
          <w:tab w:val="left" w:pos="8580"/>
        </w:tabs>
        <w:spacing w:after="0"/>
        <w:ind w:left="14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ServiceNow | W</w:t>
      </w:r>
      <w:r w:rsidRPr="00A556B6">
        <w:rPr>
          <w:rFonts w:ascii="Times New Roman" w:hAnsi="Times New Roman"/>
          <w:b/>
          <w:spacing w:val="-5"/>
        </w:rPr>
        <w:t xml:space="preserve">A                                        </w:t>
      </w:r>
      <w:r w:rsidRPr="00A556B6">
        <w:rPr>
          <w:rFonts w:ascii="Times New Roman" w:hAnsi="Times New Roman"/>
          <w:b/>
          <w:spacing w:val="-4"/>
        </w:rPr>
        <w:t xml:space="preserve">                                                                                                   </w:t>
      </w:r>
      <w:r w:rsidR="006E0570">
        <w:rPr>
          <w:rFonts w:ascii="Times New Roman" w:hAnsi="Times New Roman"/>
          <w:b/>
          <w:spacing w:val="-4"/>
        </w:rPr>
        <w:t xml:space="preserve">     </w:t>
      </w:r>
      <w:r w:rsidRPr="00A556B6">
        <w:rPr>
          <w:rFonts w:ascii="Times New Roman" w:hAnsi="Times New Roman"/>
          <w:b/>
        </w:rPr>
        <w:t>Mar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Pr="00A556B6">
        <w:rPr>
          <w:rFonts w:ascii="Times New Roman" w:hAnsi="Times New Roman"/>
          <w:b/>
        </w:rPr>
        <w:t>2023</w:t>
      </w:r>
      <w:r w:rsidRPr="00A556B6">
        <w:rPr>
          <w:rFonts w:ascii="Times New Roman" w:hAnsi="Times New Roman"/>
          <w:b/>
          <w:spacing w:val="-1"/>
        </w:rPr>
        <w:t xml:space="preserve"> </w:t>
      </w:r>
      <w:r w:rsidRPr="00A556B6">
        <w:rPr>
          <w:rFonts w:ascii="Times New Roman" w:hAnsi="Times New Roman"/>
          <w:b/>
        </w:rPr>
        <w:t>-</w:t>
      </w:r>
      <w:r w:rsidRPr="00A556B6">
        <w:rPr>
          <w:rFonts w:ascii="Times New Roman" w:hAnsi="Times New Roman"/>
          <w:b/>
          <w:spacing w:val="-2"/>
        </w:rPr>
        <w:t xml:space="preserve"> Present</w:t>
      </w:r>
    </w:p>
    <w:p w14:paraId="2C882627" w14:textId="77777777" w:rsidR="00A556B6" w:rsidRPr="00A556B6" w:rsidRDefault="00A556B6" w:rsidP="006E0570">
      <w:pPr>
        <w:spacing w:after="0"/>
        <w:ind w:left="14" w:right="7709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Senior Business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 xml:space="preserve">Analyst </w:t>
      </w:r>
      <w:r w:rsidRPr="00A556B6">
        <w:rPr>
          <w:rFonts w:ascii="Times New Roman" w:hAnsi="Times New Roman"/>
          <w:b/>
          <w:spacing w:val="-2"/>
        </w:rPr>
        <w:t>Responsibilities:</w:t>
      </w:r>
    </w:p>
    <w:p w14:paraId="7E2E49A3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Collaborated with cross-functional business units and stakeholders to capture, document, and translate complex business needs into functional and technical requirements.</w:t>
      </w:r>
    </w:p>
    <w:p w14:paraId="50CBFFC1" w14:textId="15759CBB" w:rsidR="0055032C" w:rsidRPr="00162ACD" w:rsidRDefault="0055032C" w:rsidP="00162ACD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162ACD">
        <w:rPr>
          <w:rFonts w:ascii="Times New Roman" w:hAnsi="Times New Roman"/>
          <w:kern w:val="0"/>
          <w:sz w:val="20"/>
          <w:szCs w:val="20"/>
        </w:rPr>
        <w:t>Led requirements-gathering</w:t>
      </w:r>
      <w:r w:rsidR="00162ACD" w:rsidRPr="00162ACD">
        <w:rPr>
          <w:rFonts w:ascii="Times New Roman" w:hAnsi="Times New Roman"/>
          <w:kern w:val="0"/>
          <w:sz w:val="20"/>
          <w:szCs w:val="20"/>
        </w:rPr>
        <w:t xml:space="preserve"> </w:t>
      </w:r>
      <w:r w:rsidRPr="00162ACD">
        <w:rPr>
          <w:rFonts w:ascii="Times New Roman" w:hAnsi="Times New Roman"/>
          <w:kern w:val="0"/>
          <w:sz w:val="20"/>
          <w:szCs w:val="20"/>
        </w:rPr>
        <w:t>workshops and stakeholder interviews using JIRA, Confluence, and ServiceNow Agile Development for backlog and sprint management.</w:t>
      </w:r>
    </w:p>
    <w:p w14:paraId="3D1F6D99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Authored clear, actionable user stories, acceptance criteria, and traceability matrices aligned with business and technical requirements.</w:t>
      </w:r>
    </w:p>
    <w:p w14:paraId="79BC624B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 xml:space="preserve">Designed process flow diagrams, data mappings, and wireframes using </w:t>
      </w:r>
      <w:proofErr w:type="spellStart"/>
      <w:r w:rsidRPr="0055032C">
        <w:rPr>
          <w:rFonts w:ascii="Times New Roman" w:hAnsi="Times New Roman"/>
          <w:kern w:val="0"/>
          <w:sz w:val="20"/>
          <w:szCs w:val="20"/>
        </w:rPr>
        <w:t>Lucidchart</w:t>
      </w:r>
      <w:proofErr w:type="spellEnd"/>
      <w:r w:rsidRPr="0055032C">
        <w:rPr>
          <w:rFonts w:ascii="Times New Roman" w:hAnsi="Times New Roman"/>
          <w:kern w:val="0"/>
          <w:sz w:val="20"/>
          <w:szCs w:val="20"/>
        </w:rPr>
        <w:t>, Visio, and Miro to visualize business and system processes.</w:t>
      </w:r>
    </w:p>
    <w:p w14:paraId="4B13BDAC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 xml:space="preserve">Partnered with developers and architects to implement automation solutions using Flow Designer, </w:t>
      </w:r>
      <w:proofErr w:type="spellStart"/>
      <w:r w:rsidRPr="0055032C">
        <w:rPr>
          <w:rFonts w:ascii="Times New Roman" w:hAnsi="Times New Roman"/>
          <w:kern w:val="0"/>
          <w:sz w:val="20"/>
          <w:szCs w:val="20"/>
        </w:rPr>
        <w:t>IntegrationHub</w:t>
      </w:r>
      <w:proofErr w:type="spellEnd"/>
      <w:r w:rsidRPr="0055032C">
        <w:rPr>
          <w:rFonts w:ascii="Times New Roman" w:hAnsi="Times New Roman"/>
          <w:kern w:val="0"/>
          <w:sz w:val="20"/>
          <w:szCs w:val="20"/>
        </w:rPr>
        <w:t>, and App Engine Studio.</w:t>
      </w:r>
    </w:p>
    <w:p w14:paraId="4F605503" w14:textId="77777777" w:rsid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Supported CMDB data quality and governance initiatives by defining business rules and reconciliation logic for asset and service relationships.</w:t>
      </w:r>
    </w:p>
    <w:p w14:paraId="7D89E214" w14:textId="3C724C26" w:rsidR="00162ACD" w:rsidRDefault="00162ACD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162ACD">
        <w:rPr>
          <w:rFonts w:ascii="Times New Roman" w:hAnsi="Times New Roman"/>
          <w:kern w:val="0"/>
          <w:sz w:val="20"/>
          <w:szCs w:val="20"/>
        </w:rPr>
        <w:t>Designed and implemented low-code workflow solutions using ServiceNow App Engine Studio and Flow Designer to automate business processes and improve operational efficiency.</w:t>
      </w:r>
    </w:p>
    <w:p w14:paraId="321C22FC" w14:textId="7830F390" w:rsidR="00162ACD" w:rsidRPr="0055032C" w:rsidRDefault="00162ACD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162ACD">
        <w:rPr>
          <w:rFonts w:ascii="Times New Roman" w:hAnsi="Times New Roman"/>
          <w:kern w:val="0"/>
          <w:sz w:val="20"/>
          <w:szCs w:val="20"/>
        </w:rPr>
        <w:t>Orchestrated end-to-end business processes by configuring automated workflows, approval flows, and service orchestration logic using ServiceNow low-code capabilities.</w:t>
      </w:r>
    </w:p>
    <w:p w14:paraId="3DAA32A6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Validated REST and SOAP API integrations, documenting endpoints, payloads, and expected responses to ensure seamless system communication.</w:t>
      </w:r>
    </w:p>
    <w:p w14:paraId="4565ECFC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Assisted developers in creating automated test scripts using ServiceNow Flow Designer to streamline workflow validations.</w:t>
      </w:r>
    </w:p>
    <w:p w14:paraId="724161DA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Developed and executed manual test cases for UAT and regression testing, ensuring compliance with business requirements and SDLC standards.</w:t>
      </w:r>
    </w:p>
    <w:p w14:paraId="5153CE06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Led User Acceptance Testing (UAT) cycles, including test case design, execution, and validation using Test Management 2.0.</w:t>
      </w:r>
    </w:p>
    <w:p w14:paraId="17139054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Supported platform upgrades, patch testing, and regression analysis to maintain system integrity during release cycles.</w:t>
      </w:r>
    </w:p>
    <w:p w14:paraId="64949951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Conducted gap analysis and impact assessments to evaluate new ServiceNow features and modules.</w:t>
      </w:r>
    </w:p>
    <w:p w14:paraId="33CA981C" w14:textId="77777777" w:rsid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Partnered with IT operations to enhance Incident, Problem, Change, and Asset Management workflows aligned with ITIL v4 best practices.</w:t>
      </w:r>
    </w:p>
    <w:p w14:paraId="0D9EB499" w14:textId="7E4B72BE" w:rsidR="00162ACD" w:rsidRPr="00162ACD" w:rsidRDefault="00162ACD" w:rsidP="00162ACD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162ACD">
        <w:rPr>
          <w:sz w:val="20"/>
          <w:szCs w:val="20"/>
        </w:rPr>
        <w:t>Extracted and documented existing business rules, calculation logic, and decision workflows to support functional specifications and system enhancements.</w:t>
      </w:r>
    </w:p>
    <w:p w14:paraId="3EE463B7" w14:textId="6F460E73" w:rsidR="0082196E" w:rsidRPr="0082196E" w:rsidRDefault="0082196E" w:rsidP="008219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82196E">
        <w:rPr>
          <w:rFonts w:ascii="Times New Roman" w:hAnsi="Times New Roman"/>
          <w:kern w:val="0"/>
          <w:sz w:val="20"/>
          <w:szCs w:val="20"/>
        </w:rPr>
        <w:t>Collaborated with UX designers and product stakeholders using Figma to review, validate, and iterate on wireframes and interactive prototypes, ensuring alignment with business requirements and usability standards.</w:t>
      </w:r>
    </w:p>
    <w:p w14:paraId="5AD246E9" w14:textId="43C73873" w:rsidR="0082196E" w:rsidRPr="0082196E" w:rsidRDefault="0082196E" w:rsidP="008219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82196E">
        <w:rPr>
          <w:rFonts w:ascii="Times New Roman" w:hAnsi="Times New Roman"/>
          <w:kern w:val="0"/>
          <w:sz w:val="20"/>
          <w:szCs w:val="20"/>
        </w:rPr>
        <w:t>Translated complex business requirements into user-centric UI/UX designs, contributing to low-fidelity and high-fidelity mockups in Figma to support intuitive workflows and improved user experience.</w:t>
      </w:r>
    </w:p>
    <w:p w14:paraId="69108F42" w14:textId="7E404DD9" w:rsidR="0082196E" w:rsidRPr="0082196E" w:rsidRDefault="0082196E" w:rsidP="0082196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82196E">
        <w:rPr>
          <w:rFonts w:ascii="Times New Roman" w:hAnsi="Times New Roman"/>
          <w:kern w:val="0"/>
          <w:sz w:val="20"/>
          <w:szCs w:val="20"/>
        </w:rPr>
        <w:t>Conducted UI walkthroughs and design reviews leveraging Figma prototypes, incorporating stakeholder and end-user feedback to refine layouts, navigation flows, and accessibility considerations.</w:t>
      </w:r>
    </w:p>
    <w:p w14:paraId="7E3A4249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Worked closely with the ServiceNow Product Owner to prioritize requirements, define MVP scope, and maintain alignment with strategic objectives.</w:t>
      </w:r>
    </w:p>
    <w:p w14:paraId="5AB3A6D1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Conducted training sessions and user enablement workshops, creating documentation and quick reference guides using SharePoint and Confluence.</w:t>
      </w:r>
    </w:p>
    <w:p w14:paraId="391392DE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Facilitated cross-functional workshops to clarify program needs, analyze process gaps, and document future-state requirements.</w:t>
      </w:r>
    </w:p>
    <w:p w14:paraId="02656D24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Led enterprise-level process evaluations to identify inefficiencies, improve workflow governance, and recommend optimization strategies.</w:t>
      </w:r>
    </w:p>
    <w:p w14:paraId="0818B05C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Monitored service performance and SLA adherence using Performance Analytics Indicators, Power BI, and ServiceNow Reporting Framework.</w:t>
      </w:r>
    </w:p>
    <w:p w14:paraId="36326855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Collaborated with UX designers and UI developers using Now Experience UI Builder to enhance self-service portals and digital workflows.</w:t>
      </w:r>
    </w:p>
    <w:p w14:paraId="46D9441C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Identified and drove process automation opportunities leveraging AI Search, Predictive Intelligence, and Virtual Agent capabilities.</w:t>
      </w:r>
    </w:p>
    <w:p w14:paraId="1816BC6B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Ensured platform compliance with Agile, SDLC, and Modern Delivery practices through documentation, review, and stakeholder alignment.</w:t>
      </w:r>
    </w:p>
    <w:p w14:paraId="3B470AF8" w14:textId="77777777" w:rsidR="0055032C" w:rsidRPr="0055032C" w:rsidRDefault="0055032C" w:rsidP="0055032C">
      <w:pPr>
        <w:numPr>
          <w:ilvl w:val="0"/>
          <w:numId w:val="22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55032C">
        <w:rPr>
          <w:rFonts w:ascii="Times New Roman" w:hAnsi="Times New Roman"/>
          <w:kern w:val="0"/>
          <w:sz w:val="20"/>
          <w:szCs w:val="20"/>
        </w:rPr>
        <w:t>Supported continuous improvement initiatives by gathering user feedback, analyzing incident trends, and proposing optimization strategies.</w:t>
      </w:r>
    </w:p>
    <w:p w14:paraId="7340E269" w14:textId="77777777" w:rsidR="00A556B6" w:rsidRDefault="00A556B6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Cambria" w:hAnsi="Cambria"/>
          <w:b/>
        </w:rPr>
      </w:pPr>
    </w:p>
    <w:p w14:paraId="70440E3B" w14:textId="77777777" w:rsidR="00A556B6" w:rsidRDefault="00A556B6" w:rsidP="00A556B6">
      <w:pPr>
        <w:tabs>
          <w:tab w:val="left" w:pos="8580"/>
        </w:tabs>
        <w:spacing w:before="69"/>
        <w:rPr>
          <w:b/>
          <w:sz w:val="20"/>
        </w:rPr>
      </w:pPr>
    </w:p>
    <w:p w14:paraId="7DE2D847" w14:textId="2366F283" w:rsidR="00A556B6" w:rsidRPr="00A556B6" w:rsidRDefault="00B2298D" w:rsidP="00A556B6">
      <w:pPr>
        <w:tabs>
          <w:tab w:val="left" w:pos="8580"/>
        </w:tabs>
        <w:spacing w:after="0"/>
        <w:ind w:left="14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CGI </w:t>
      </w:r>
      <w:r w:rsidRPr="00A556B6">
        <w:rPr>
          <w:rFonts w:ascii="Times New Roman" w:hAnsi="Times New Roman"/>
          <w:b/>
        </w:rPr>
        <w:t>|</w:t>
      </w:r>
      <w:r w:rsidR="00A556B6" w:rsidRPr="00A556B6">
        <w:rPr>
          <w:rFonts w:ascii="Times New Roman" w:hAnsi="Times New Roman"/>
          <w:b/>
        </w:rPr>
        <w:t xml:space="preserve"> </w:t>
      </w:r>
      <w:r w:rsidR="00A556B6" w:rsidRPr="00A556B6">
        <w:rPr>
          <w:rFonts w:ascii="Times New Roman" w:hAnsi="Times New Roman"/>
          <w:b/>
          <w:spacing w:val="-5"/>
        </w:rPr>
        <w:t xml:space="preserve">PA   </w:t>
      </w:r>
      <w:r w:rsidR="00A556B6" w:rsidRPr="00A556B6">
        <w:rPr>
          <w:rFonts w:ascii="Times New Roman" w:hAnsi="Times New Roman"/>
          <w:b/>
          <w:spacing w:val="-4"/>
        </w:rPr>
        <w:t xml:space="preserve">                                                                                                                                     </w:t>
      </w:r>
      <w:r w:rsidR="00B05851">
        <w:rPr>
          <w:rFonts w:ascii="Times New Roman" w:hAnsi="Times New Roman"/>
          <w:b/>
          <w:spacing w:val="-4"/>
        </w:rPr>
        <w:t xml:space="preserve">                    </w:t>
      </w:r>
      <w:r w:rsidR="008A1C6F">
        <w:rPr>
          <w:rFonts w:ascii="Times New Roman" w:hAnsi="Times New Roman"/>
          <w:b/>
        </w:rPr>
        <w:t>Feb</w:t>
      </w:r>
      <w:r w:rsidR="00A556B6" w:rsidRPr="00A556B6">
        <w:rPr>
          <w:rFonts w:ascii="Times New Roman" w:hAnsi="Times New Roman"/>
          <w:b/>
          <w:spacing w:val="-5"/>
        </w:rPr>
        <w:t xml:space="preserve"> </w:t>
      </w:r>
      <w:r w:rsidR="00A556B6" w:rsidRPr="00A556B6">
        <w:rPr>
          <w:rFonts w:ascii="Times New Roman" w:hAnsi="Times New Roman"/>
          <w:b/>
        </w:rPr>
        <w:t>20</w:t>
      </w:r>
      <w:r w:rsidR="008A1C6F">
        <w:rPr>
          <w:rFonts w:ascii="Times New Roman" w:hAnsi="Times New Roman"/>
          <w:b/>
        </w:rPr>
        <w:t>21</w:t>
      </w:r>
      <w:r w:rsidR="00A556B6" w:rsidRPr="00A556B6">
        <w:rPr>
          <w:rFonts w:ascii="Times New Roman" w:hAnsi="Times New Roman"/>
          <w:b/>
        </w:rPr>
        <w:t xml:space="preserve"> –</w:t>
      </w:r>
      <w:r w:rsidR="00A556B6" w:rsidRPr="00A556B6">
        <w:rPr>
          <w:rFonts w:ascii="Times New Roman" w:hAnsi="Times New Roman"/>
          <w:b/>
          <w:spacing w:val="-2"/>
        </w:rPr>
        <w:t xml:space="preserve"> </w:t>
      </w:r>
      <w:r w:rsidR="008A1C6F">
        <w:rPr>
          <w:rFonts w:ascii="Times New Roman" w:hAnsi="Times New Roman"/>
          <w:b/>
        </w:rPr>
        <w:t>Feb</w:t>
      </w:r>
      <w:r w:rsidR="00A556B6" w:rsidRPr="00A556B6">
        <w:rPr>
          <w:rFonts w:ascii="Times New Roman" w:hAnsi="Times New Roman"/>
          <w:b/>
          <w:spacing w:val="-2"/>
        </w:rPr>
        <w:t xml:space="preserve"> </w:t>
      </w:r>
      <w:r w:rsidR="00A556B6" w:rsidRPr="00A556B6">
        <w:rPr>
          <w:rFonts w:ascii="Times New Roman" w:hAnsi="Times New Roman"/>
          <w:b/>
          <w:spacing w:val="-4"/>
        </w:rPr>
        <w:t>202</w:t>
      </w:r>
      <w:r w:rsidR="008A1C6F">
        <w:rPr>
          <w:rFonts w:ascii="Times New Roman" w:hAnsi="Times New Roman"/>
          <w:b/>
          <w:spacing w:val="-4"/>
        </w:rPr>
        <w:t>3</w:t>
      </w:r>
    </w:p>
    <w:p w14:paraId="02901CE6" w14:textId="77F9352F" w:rsidR="00A556B6" w:rsidRPr="00A556B6" w:rsidRDefault="002D0362" w:rsidP="00A556B6">
      <w:pPr>
        <w:spacing w:after="0"/>
        <w:ind w:left="14" w:right="770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Senior </w:t>
      </w:r>
      <w:r w:rsidR="00A556B6" w:rsidRPr="00A556B6">
        <w:rPr>
          <w:rFonts w:ascii="Times New Roman" w:hAnsi="Times New Roman"/>
          <w:b/>
        </w:rPr>
        <w:t>Business</w:t>
      </w:r>
      <w:r w:rsidR="00A556B6" w:rsidRPr="00A556B6">
        <w:rPr>
          <w:rFonts w:ascii="Times New Roman" w:hAnsi="Times New Roman"/>
          <w:b/>
          <w:spacing w:val="-13"/>
        </w:rPr>
        <w:t xml:space="preserve"> </w:t>
      </w:r>
      <w:r w:rsidR="00A556B6" w:rsidRPr="00A556B6">
        <w:rPr>
          <w:rFonts w:ascii="Times New Roman" w:hAnsi="Times New Roman"/>
          <w:b/>
        </w:rPr>
        <w:t xml:space="preserve">Analyst </w:t>
      </w:r>
      <w:r w:rsidR="00A556B6" w:rsidRPr="00A556B6">
        <w:rPr>
          <w:rFonts w:ascii="Times New Roman" w:hAnsi="Times New Roman"/>
          <w:b/>
          <w:spacing w:val="-2"/>
        </w:rPr>
        <w:t>Responsibilities:</w:t>
      </w:r>
    </w:p>
    <w:p w14:paraId="4C113D54" w14:textId="72459FBA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 xml:space="preserve">Collaborated with PBM stakeholders, pharmacy operations teams, and state healthcare administrators to gather and document requirements for </w:t>
      </w:r>
      <w:proofErr w:type="spellStart"/>
      <w:r w:rsidRPr="00035F77">
        <w:rPr>
          <w:rFonts w:ascii="Times New Roman" w:hAnsi="Times New Roman"/>
          <w:kern w:val="0"/>
          <w:sz w:val="20"/>
          <w:szCs w:val="20"/>
        </w:rPr>
        <w:t>RxClaim</w:t>
      </w:r>
      <w:proofErr w:type="spellEnd"/>
      <w:r w:rsidRPr="00035F77">
        <w:rPr>
          <w:rFonts w:ascii="Times New Roman" w:hAnsi="Times New Roman"/>
          <w:kern w:val="0"/>
          <w:sz w:val="20"/>
          <w:szCs w:val="20"/>
        </w:rPr>
        <w:t>-based pharmacy claims processing and benefits administration systems.</w:t>
      </w:r>
    </w:p>
    <w:p w14:paraId="4C6AAC76" w14:textId="10E2A4FF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 xml:space="preserve">Led business analysis efforts supporting migration of legacy </w:t>
      </w:r>
      <w:proofErr w:type="spellStart"/>
      <w:r w:rsidRPr="00035F77">
        <w:rPr>
          <w:rFonts w:ascii="Times New Roman" w:hAnsi="Times New Roman"/>
          <w:kern w:val="0"/>
          <w:sz w:val="20"/>
          <w:szCs w:val="20"/>
        </w:rPr>
        <w:t>RxClaim</w:t>
      </w:r>
      <w:proofErr w:type="spellEnd"/>
      <w:r w:rsidRPr="00035F77">
        <w:rPr>
          <w:rFonts w:ascii="Times New Roman" w:hAnsi="Times New Roman"/>
          <w:kern w:val="0"/>
          <w:sz w:val="20"/>
          <w:szCs w:val="20"/>
        </w:rPr>
        <w:t xml:space="preserve"> clients to a modern cloud-native claims platform (Judi), ensuring minimal disruption to pharmacy adjudication workflows.</w:t>
      </w:r>
    </w:p>
    <w:p w14:paraId="336708C1" w14:textId="0EC5CE1B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Analyzed end-to-end PBM claims lifecycle including real-time adjudication, reversals, adjustments, accumulator updates, coordination of benefits (COB), and drug utilization review (DUR) logic.</w:t>
      </w:r>
    </w:p>
    <w:p w14:paraId="12C79E72" w14:textId="3A99D35F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Gathered and documented detailed requirements for Axway MFT migrations, including secure file transfer workflows supporting pharmacy claims, eligibility feeds, accumulator files, and EDI transactions (835/837).</w:t>
      </w:r>
    </w:p>
    <w:p w14:paraId="0F163616" w14:textId="0DEA88FE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 xml:space="preserve">Evaluated existing Axway </w:t>
      </w:r>
      <w:proofErr w:type="spellStart"/>
      <w:r w:rsidRPr="00035F77">
        <w:rPr>
          <w:rFonts w:ascii="Times New Roman" w:hAnsi="Times New Roman"/>
          <w:kern w:val="0"/>
          <w:sz w:val="20"/>
          <w:szCs w:val="20"/>
        </w:rPr>
        <w:t>SecureTransport</w:t>
      </w:r>
      <w:proofErr w:type="spellEnd"/>
      <w:r w:rsidRPr="00035F77">
        <w:rPr>
          <w:rFonts w:ascii="Times New Roman" w:hAnsi="Times New Roman"/>
          <w:kern w:val="0"/>
          <w:sz w:val="20"/>
          <w:szCs w:val="20"/>
        </w:rPr>
        <w:t xml:space="preserve"> configurations, SFTP connections, encryption protocols (PGP), scheduling mechanisms, and trading partner integrations to define future-state MFT architecture.</w:t>
      </w:r>
    </w:p>
    <w:p w14:paraId="6225A615" w14:textId="656548EE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Documented inbound and outbound file mappings, file naming conventions, batch processing logic, and exception-handling workflows during legacy-to-cloud migration initiatives.</w:t>
      </w:r>
    </w:p>
    <w:p w14:paraId="59616764" w14:textId="7375BE4E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 xml:space="preserve">Partnered with AS400 development teams to analyze legacy RPG programs supporting claims adjudication, eligibility validation, and pricing logic within </w:t>
      </w:r>
      <w:proofErr w:type="spellStart"/>
      <w:r w:rsidRPr="00035F77">
        <w:rPr>
          <w:rFonts w:ascii="Times New Roman" w:hAnsi="Times New Roman"/>
          <w:kern w:val="0"/>
          <w:sz w:val="20"/>
          <w:szCs w:val="20"/>
        </w:rPr>
        <w:t>RxClaim</w:t>
      </w:r>
      <w:proofErr w:type="spellEnd"/>
      <w:r w:rsidRPr="00035F77">
        <w:rPr>
          <w:rFonts w:ascii="Times New Roman" w:hAnsi="Times New Roman"/>
          <w:kern w:val="0"/>
          <w:sz w:val="20"/>
          <w:szCs w:val="20"/>
        </w:rPr>
        <w:t xml:space="preserve"> environments.</w:t>
      </w:r>
    </w:p>
    <w:p w14:paraId="08C85986" w14:textId="3F601076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Reviewed and documented Robot-scheduled batch jobs controlling nightly claims processing, file transfers, accumulator reconciliation, and reporting workflows.</w:t>
      </w:r>
    </w:p>
    <w:p w14:paraId="091F1644" w14:textId="155F82E5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Conducted gap analysis between legacy RPG-based adjudication logic and cloud-native claims processing models to support system modernization.</w:t>
      </w:r>
    </w:p>
    <w:p w14:paraId="08A5E51B" w14:textId="29F7C6D7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Facilitated cross-functional workshops with PBM operations, infrastructure teams, Axway MFT administrators, and cloud engineering teams to validate migration scope, cutover strategy, and data integrity controls.</w:t>
      </w:r>
    </w:p>
    <w:p w14:paraId="5F52EB56" w14:textId="5721017F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Performed data mapping and transformation analysis for pharmacy claims, member eligibility data, and accumulator balances across legacy and modernized platforms.</w:t>
      </w:r>
    </w:p>
    <w:p w14:paraId="0B1B3ABB" w14:textId="0C402FD2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Validated NCPDP pharmacy claim transactions, eligibility feeds, and accumulator data exchanges to ensure compliance with PBM and regulatory standards.</w:t>
      </w:r>
    </w:p>
    <w:p w14:paraId="2EA8CE68" w14:textId="565CF6A9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Conducted impact assessments for migration of file-based integrations from on-prem environments to cloud infrastructure, ensuring SLA adherence and business continuity.</w:t>
      </w:r>
    </w:p>
    <w:p w14:paraId="1D0347A5" w14:textId="4673FA94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Developed Business Requirement Documents (BRD), Functional Specifications (FRD), user stories, and traceability matrices using Jira and Confluence to support Agile delivery.</w:t>
      </w:r>
    </w:p>
    <w:p w14:paraId="21E052F2" w14:textId="42FB75F3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Supported secure healthcare integrations using REST APIs, SOAP services, ETL pipelines, and file-based data exchanges across PBM and payer systems.</w:t>
      </w:r>
    </w:p>
    <w:p w14:paraId="35DAC4C3" w14:textId="7A089272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Executed functional testing, regression testing, and coordinated User Acceptance Testing (UAT) cycles to validate claims adjudication accuracy and file transfer reliability post-migration.</w:t>
      </w:r>
    </w:p>
    <w:p w14:paraId="24BB452F" w14:textId="38382CF0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Investigated claim discrepancies and file transmission failures by tracing logs across Axway MFT audit trails, RPG batch programs, and system validation reports.</w:t>
      </w:r>
    </w:p>
    <w:p w14:paraId="3F59D578" w14:textId="59863189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Ensured compliance with HIPAA, CMS guidelines, and healthcare regulatory requirements during system modernization and data migration initiatives.</w:t>
      </w:r>
    </w:p>
    <w:p w14:paraId="745F3BAD" w14:textId="659BF00C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Built operational dashboards and reporting metrics using Power BI and Tableau to monitor claim volumes, rejection rates, file transmission performance, and SLA compliance.</w:t>
      </w:r>
    </w:p>
    <w:p w14:paraId="048148F2" w14:textId="7FEC3CE7" w:rsidR="00035F77" w:rsidRPr="00035F77" w:rsidRDefault="00035F77" w:rsidP="00035F77">
      <w:pPr>
        <w:pStyle w:val="ListParagraph"/>
        <w:numPr>
          <w:ilvl w:val="0"/>
          <w:numId w:val="27"/>
        </w:numPr>
        <w:shd w:val="clear" w:color="auto" w:fill="FFFFFF"/>
        <w:tabs>
          <w:tab w:val="left" w:pos="8364"/>
        </w:tabs>
        <w:spacing w:after="0" w:line="240" w:lineRule="auto"/>
        <w:jc w:val="both"/>
        <w:rPr>
          <w:rFonts w:ascii="Times New Roman" w:hAnsi="Times New Roman"/>
          <w:kern w:val="0"/>
          <w:sz w:val="20"/>
          <w:szCs w:val="20"/>
        </w:rPr>
      </w:pPr>
      <w:r w:rsidRPr="00035F77">
        <w:rPr>
          <w:rFonts w:ascii="Times New Roman" w:hAnsi="Times New Roman"/>
          <w:kern w:val="0"/>
          <w:sz w:val="20"/>
          <w:szCs w:val="20"/>
        </w:rPr>
        <w:t>Created detailed interface documentation, data dictionaries, migration runbooks, and rollback procedures to support audit readiness and post-go-live stabilization.</w:t>
      </w:r>
    </w:p>
    <w:p w14:paraId="3BBC6064" w14:textId="77777777" w:rsidR="00A556B6" w:rsidRDefault="00A556B6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Cambria" w:hAnsi="Cambria"/>
          <w:b/>
        </w:rPr>
      </w:pPr>
    </w:p>
    <w:p w14:paraId="07F865A3" w14:textId="77777777" w:rsidR="00A556B6" w:rsidRDefault="00A556B6" w:rsidP="00AF621C">
      <w:pPr>
        <w:shd w:val="clear" w:color="auto" w:fill="FFFFFF"/>
        <w:tabs>
          <w:tab w:val="left" w:pos="8364"/>
        </w:tabs>
        <w:spacing w:after="0" w:line="240" w:lineRule="auto"/>
        <w:rPr>
          <w:rFonts w:ascii="Cambria" w:hAnsi="Cambria"/>
          <w:b/>
        </w:rPr>
      </w:pPr>
    </w:p>
    <w:p w14:paraId="20E8510D" w14:textId="2D6AA970" w:rsidR="00A556B6" w:rsidRPr="00A556B6" w:rsidRDefault="00A556B6" w:rsidP="00A556B6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Bank</w:t>
      </w:r>
      <w:r w:rsidRPr="00A556B6">
        <w:rPr>
          <w:rFonts w:ascii="Times New Roman" w:hAnsi="Times New Roman"/>
          <w:b/>
          <w:spacing w:val="-5"/>
        </w:rPr>
        <w:t xml:space="preserve"> </w:t>
      </w:r>
      <w:r w:rsidRPr="00A556B6">
        <w:rPr>
          <w:rFonts w:ascii="Times New Roman" w:hAnsi="Times New Roman"/>
          <w:b/>
        </w:rPr>
        <w:t>Of</w:t>
      </w:r>
      <w:r w:rsidRPr="00A556B6">
        <w:rPr>
          <w:rFonts w:ascii="Times New Roman" w:hAnsi="Times New Roman"/>
          <w:b/>
          <w:spacing w:val="2"/>
        </w:rPr>
        <w:t xml:space="preserve"> </w:t>
      </w:r>
      <w:r w:rsidRPr="00A556B6">
        <w:rPr>
          <w:rFonts w:ascii="Times New Roman" w:hAnsi="Times New Roman"/>
          <w:b/>
        </w:rPr>
        <w:t>America</w:t>
      </w:r>
      <w:r w:rsidRPr="00A556B6">
        <w:rPr>
          <w:rFonts w:ascii="Times New Roman" w:hAnsi="Times New Roman"/>
          <w:b/>
          <w:spacing w:val="-1"/>
        </w:rPr>
        <w:t xml:space="preserve"> </w:t>
      </w:r>
      <w:r w:rsidRPr="00A556B6">
        <w:rPr>
          <w:rFonts w:ascii="Times New Roman" w:hAnsi="Times New Roman"/>
          <w:b/>
        </w:rPr>
        <w:t xml:space="preserve">| </w:t>
      </w:r>
      <w:r w:rsidRPr="00A556B6">
        <w:rPr>
          <w:rFonts w:ascii="Times New Roman" w:hAnsi="Times New Roman"/>
          <w:b/>
          <w:spacing w:val="-5"/>
        </w:rPr>
        <w:t xml:space="preserve">NC                                                                                                                                    </w:t>
      </w:r>
      <w:r w:rsidR="008A1C6F">
        <w:rPr>
          <w:rFonts w:ascii="Times New Roman" w:hAnsi="Times New Roman"/>
          <w:b/>
        </w:rPr>
        <w:t>Sept</w:t>
      </w:r>
      <w:r w:rsidRPr="00A556B6">
        <w:rPr>
          <w:rFonts w:ascii="Times New Roman" w:hAnsi="Times New Roman"/>
          <w:b/>
          <w:spacing w:val="-5"/>
        </w:rPr>
        <w:t xml:space="preserve"> </w:t>
      </w:r>
      <w:r w:rsidRPr="00A556B6">
        <w:rPr>
          <w:rFonts w:ascii="Times New Roman" w:hAnsi="Times New Roman"/>
          <w:b/>
        </w:rPr>
        <w:t>201</w:t>
      </w:r>
      <w:r w:rsidR="008A1C6F">
        <w:rPr>
          <w:rFonts w:ascii="Times New Roman" w:hAnsi="Times New Roman"/>
          <w:b/>
        </w:rPr>
        <w:t>9</w:t>
      </w:r>
      <w:r w:rsidRPr="00A556B6">
        <w:rPr>
          <w:rFonts w:ascii="Times New Roman" w:hAnsi="Times New Roman"/>
          <w:b/>
        </w:rPr>
        <w:t xml:space="preserve"> –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="008A1C6F">
        <w:rPr>
          <w:rFonts w:ascii="Times New Roman" w:hAnsi="Times New Roman"/>
          <w:b/>
        </w:rPr>
        <w:t>Jan</w:t>
      </w:r>
      <w:r w:rsidRPr="00A556B6">
        <w:rPr>
          <w:rFonts w:ascii="Times New Roman" w:hAnsi="Times New Roman"/>
          <w:b/>
          <w:spacing w:val="-2"/>
        </w:rPr>
        <w:t xml:space="preserve"> </w:t>
      </w:r>
      <w:r w:rsidRPr="00A556B6">
        <w:rPr>
          <w:rFonts w:ascii="Times New Roman" w:hAnsi="Times New Roman"/>
          <w:b/>
          <w:spacing w:val="-4"/>
        </w:rPr>
        <w:t>20</w:t>
      </w:r>
      <w:r w:rsidR="008A1C6F">
        <w:rPr>
          <w:rFonts w:ascii="Times New Roman" w:hAnsi="Times New Roman"/>
          <w:b/>
          <w:spacing w:val="-4"/>
        </w:rPr>
        <w:t>21</w:t>
      </w:r>
    </w:p>
    <w:p w14:paraId="1B04F8EA" w14:textId="7F1FB53B" w:rsid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Business</w:t>
      </w:r>
      <w:r>
        <w:rPr>
          <w:rFonts w:ascii="Times New Roman" w:hAnsi="Times New Roman"/>
          <w:b/>
        </w:rPr>
        <w:t xml:space="preserve"> </w:t>
      </w:r>
      <w:r w:rsidRPr="00A556B6">
        <w:rPr>
          <w:rFonts w:ascii="Times New Roman" w:hAnsi="Times New Roman"/>
          <w:b/>
        </w:rPr>
        <w:t>An</w:t>
      </w:r>
      <w:r>
        <w:rPr>
          <w:rFonts w:ascii="Times New Roman" w:hAnsi="Times New Roman"/>
          <w:b/>
        </w:rPr>
        <w:t>alyst</w:t>
      </w:r>
    </w:p>
    <w:p w14:paraId="0B7A29FB" w14:textId="77267FE2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  <w:spacing w:val="-2"/>
        </w:rPr>
        <w:t>Responsibilities:</w:t>
      </w:r>
    </w:p>
    <w:p w14:paraId="68A935E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managers,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risk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officers,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define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technological solutions for investment management systems (e.g., Portfolio Management System, Trading Platforms).</w:t>
      </w:r>
    </w:p>
    <w:p w14:paraId="3E8505A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2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liaison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between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application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development,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operations,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compliance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coordinate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 solutions aligned with financial risk and data compliance initiatives.</w:t>
      </w:r>
    </w:p>
    <w:p w14:paraId="1037B13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Delivered architecture and engineering documentation to articulate end-to-end infrastructure plans supporting treasury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modernization and cost reduction goals.</w:t>
      </w:r>
    </w:p>
    <w:p w14:paraId="4397408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2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 with infrastructure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finance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departments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 prepare monthly financial reports,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 variance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analysis, and assist in project budget planning (Capex/</w:t>
      </w:r>
      <w:proofErr w:type="spellStart"/>
      <w:r w:rsidRPr="00A556B6">
        <w:rPr>
          <w:rFonts w:ascii="Times New Roman" w:hAnsi="Times New Roman"/>
          <w:sz w:val="20"/>
        </w:rPr>
        <w:t>Opex</w:t>
      </w:r>
      <w:proofErr w:type="spellEnd"/>
      <w:r w:rsidRPr="00A556B6">
        <w:rPr>
          <w:rFonts w:ascii="Times New Roman" w:hAnsi="Times New Roman"/>
          <w:sz w:val="20"/>
        </w:rPr>
        <w:t>).</w:t>
      </w:r>
    </w:p>
    <w:p w14:paraId="1C92A2C8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Worked cross-functionally with security, compliance, and platform teams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maintain visibility on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asset provisioning,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license tracking, and serial number auditing using Confluence and Jira.</w:t>
      </w:r>
    </w:p>
    <w:p w14:paraId="407B872E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lastRenderedPageBreak/>
        <w:t>Developed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roadmaps</w:t>
      </w:r>
      <w:r w:rsidRPr="00A556B6">
        <w:rPr>
          <w:rFonts w:ascii="Times New Roman" w:hAnsi="Times New Roman"/>
          <w:spacing w:val="3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3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Windows</w:t>
      </w:r>
      <w:r w:rsidRPr="00A556B6">
        <w:rPr>
          <w:rFonts w:ascii="Times New Roman" w:hAnsi="Times New Roman"/>
          <w:spacing w:val="3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3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Linux-based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deployments</w:t>
      </w:r>
      <w:r w:rsidRPr="00A556B6">
        <w:rPr>
          <w:rFonts w:ascii="Times New Roman" w:hAnsi="Times New Roman"/>
          <w:spacing w:val="3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on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VMware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environments,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 alignment with business timelines and ITIL frameworks.</w:t>
      </w:r>
    </w:p>
    <w:p w14:paraId="5DFDD636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comprehensive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financial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impact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assessments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contributed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Planview-based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tracking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reporting to executive stakeholders.</w:t>
      </w:r>
    </w:p>
    <w:p w14:paraId="6E0FC20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key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7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stakeholders,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managers,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senior</w:t>
      </w:r>
      <w:r w:rsidRPr="00A556B6">
        <w:rPr>
          <w:rFonts w:ascii="Times New Roman" w:hAnsi="Times New Roman"/>
          <w:spacing w:val="7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leadership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understand</w:t>
      </w:r>
      <w:r w:rsidRPr="00A556B6">
        <w:rPr>
          <w:rFonts w:ascii="Times New Roman" w:hAnsi="Times New Roman"/>
          <w:spacing w:val="7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 requirements and translate them into actionable solutions.</w:t>
      </w:r>
    </w:p>
    <w:p w14:paraId="6D93CD1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 as a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liaison between business teams and technical departments, ensuring clear communication of project goals and </w:t>
      </w:r>
      <w:r w:rsidRPr="00A556B6">
        <w:rPr>
          <w:rFonts w:ascii="Times New Roman" w:hAnsi="Times New Roman"/>
          <w:spacing w:val="-2"/>
          <w:sz w:val="20"/>
        </w:rPr>
        <w:t>progress.</w:t>
      </w:r>
    </w:p>
    <w:p w14:paraId="5A3045C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Acted as the primary point of contact between business stakeholders and technical teams, gathering, documenting, and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prioritizing business requirements for system enhancements.</w:t>
      </w:r>
    </w:p>
    <w:p w14:paraId="08F182FE" w14:textId="77777777" w:rsid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 detailed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 investment performance data, helping portfolio managers identify underperforming assets and recommend adjustments.</w:t>
      </w:r>
    </w:p>
    <w:p w14:paraId="66B32914" w14:textId="20A5D827" w:rsidR="00A01D52" w:rsidRPr="00A01D52" w:rsidRDefault="00A01D52" w:rsidP="00A01D52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01D52">
        <w:rPr>
          <w:sz w:val="20"/>
          <w:szCs w:val="20"/>
        </w:rPr>
        <w:t>Analyzed operational policies and procedures to assess their impact on automated systems and cross-functional areas, directly supporting process modernization efforts.</w:t>
      </w:r>
    </w:p>
    <w:p w14:paraId="343AF762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2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Assisted in the development of financial models for scenario analysis and stress testing, contributing to more informed investment decisions.</w:t>
      </w:r>
    </w:p>
    <w:p w14:paraId="55312B6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9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Played a key role in the implementation of a new regulatory compliance tool, ensuring adherence to SEC guidelines and improving reporting accuracy.</w:t>
      </w:r>
    </w:p>
    <w:p w14:paraId="5A5B5FEB" w14:textId="77777777" w:rsid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1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improved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processes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within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lifecycle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(e.g.,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portfolio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management,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trade execution, compliance, and risk management).</w:t>
      </w:r>
    </w:p>
    <w:p w14:paraId="3E89C2E4" w14:textId="7313DFDF" w:rsidR="00A01D52" w:rsidRPr="00A01D52" w:rsidRDefault="00A01D52" w:rsidP="00A01D52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01D52">
        <w:rPr>
          <w:sz w:val="20"/>
          <w:szCs w:val="20"/>
        </w:rPr>
        <w:t>Provided consultative recommendations to senior leadership based on detailed operational performance assessments and risk findings across investment and compliance workflows.</w:t>
      </w:r>
    </w:p>
    <w:p w14:paraId="70C38E4D" w14:textId="4D11B18E" w:rsidR="00A01D52" w:rsidRPr="00A01D52" w:rsidRDefault="00A01D52" w:rsidP="00A01D52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01D52">
        <w:rPr>
          <w:sz w:val="20"/>
          <w:szCs w:val="20"/>
        </w:rPr>
        <w:t>Supported cross-functional initiatives by coordinating process analysis across multiple related projects and identifying gaps affecting operational effectiveness.</w:t>
      </w:r>
    </w:p>
    <w:p w14:paraId="7E7B8F1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initiatives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streamlining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workflows,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reducing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operational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inefficiencies,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enhancing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performance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metrics.</w:t>
      </w:r>
    </w:p>
    <w:p w14:paraId="652E361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Gathered,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z w:val="20"/>
        </w:rPr>
        <w:t>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documented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related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systems,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trading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platforms, and risk management tools.</w:t>
      </w:r>
    </w:p>
    <w:p w14:paraId="38DDA8D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pacing w:val="-2"/>
          <w:sz w:val="20"/>
        </w:rPr>
        <w:t>Produced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functional</w:t>
      </w:r>
      <w:r w:rsidRPr="00A556B6">
        <w:rPr>
          <w:rFonts w:ascii="Times New Roman" w:hAnsi="Times New Roman"/>
          <w:spacing w:val="4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specifications,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use</w:t>
      </w:r>
      <w:r w:rsidRPr="00A556B6">
        <w:rPr>
          <w:rFonts w:ascii="Times New Roman" w:hAnsi="Times New Roman"/>
          <w:spacing w:val="3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cases,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user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stories,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and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wireframes</w:t>
      </w:r>
      <w:r w:rsidRPr="00A556B6">
        <w:rPr>
          <w:rFonts w:ascii="Times New Roman" w:hAnsi="Times New Roman"/>
          <w:spacing w:val="4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to</w:t>
      </w:r>
      <w:r w:rsidRPr="00A556B6">
        <w:rPr>
          <w:rFonts w:ascii="Times New Roman" w:hAnsi="Times New Roman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facilitate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system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development</w:t>
      </w:r>
      <w:r w:rsidRPr="00A556B6">
        <w:rPr>
          <w:rFonts w:ascii="Times New Roman" w:hAnsi="Times New Roman"/>
          <w:spacing w:val="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and</w:t>
      </w:r>
      <w:r w:rsidRPr="00A556B6">
        <w:rPr>
          <w:rFonts w:ascii="Times New Roman" w:hAnsi="Times New Roman"/>
          <w:spacing w:val="2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integration.</w:t>
      </w:r>
    </w:p>
    <w:p w14:paraId="2AA3C29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Coordinated the integration of investment management systems (e.g., portfolio management systems, trading platforms) with other enterprise applications such as CRM, accounting, and risk management systems.</w:t>
      </w:r>
    </w:p>
    <w:p w14:paraId="676DA779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UAT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(User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Acceptance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Testing),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post-implementation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ensure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seamless</w:t>
      </w:r>
      <w:r w:rsidRPr="00A556B6">
        <w:rPr>
          <w:rFonts w:ascii="Times New Roman" w:hAnsi="Times New Roman"/>
          <w:spacing w:val="4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system </w:t>
      </w:r>
      <w:r w:rsidRPr="00A556B6">
        <w:rPr>
          <w:rFonts w:ascii="Times New Roman" w:hAnsi="Times New Roman"/>
          <w:spacing w:val="-2"/>
          <w:sz w:val="20"/>
        </w:rPr>
        <w:t>functionality.</w:t>
      </w:r>
    </w:p>
    <w:p w14:paraId="74BEADC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 research on market trends, regulatory changes,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investment strategies 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 business decision-making and ensure compliance with industry standards and regulations (e.g., MiFID II, Dodd-Frank, SEC regulations).</w:t>
      </w:r>
    </w:p>
    <w:p w14:paraId="521D05C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Managed</w:t>
      </w:r>
      <w:r w:rsidRPr="00A556B6">
        <w:rPr>
          <w:rFonts w:ascii="Times New Roman" w:hAnsi="Times New Roman"/>
          <w:spacing w:val="2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</w:t>
      </w:r>
      <w:r w:rsidRPr="00A556B6">
        <w:rPr>
          <w:rFonts w:ascii="Times New Roman" w:hAnsi="Times New Roman"/>
          <w:spacing w:val="2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end-to-end,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alignment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goals,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2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budget constraints.</w:t>
      </w:r>
    </w:p>
    <w:p w14:paraId="3E7296F4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8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risk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2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strategies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compliance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workflows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adherence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regulatory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internal policies.</w:t>
      </w:r>
    </w:p>
    <w:p w14:paraId="4D15E050" w14:textId="77777777" w:rsidR="00A556B6" w:rsidRDefault="00A556B6" w:rsidP="00A556B6">
      <w:pPr>
        <w:tabs>
          <w:tab w:val="left" w:pos="732"/>
        </w:tabs>
        <w:spacing w:line="235" w:lineRule="auto"/>
        <w:ind w:right="11"/>
        <w:rPr>
          <w:sz w:val="20"/>
        </w:rPr>
      </w:pPr>
    </w:p>
    <w:p w14:paraId="12DC6A06" w14:textId="77777777" w:rsidR="008A1C6F" w:rsidRPr="008A1C6F" w:rsidRDefault="008A1C6F" w:rsidP="008A1C6F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  <w:spacing w:val="-2"/>
        </w:rPr>
      </w:pPr>
      <w:r w:rsidRPr="008A1C6F">
        <w:rPr>
          <w:rFonts w:ascii="Times New Roman" w:hAnsi="Times New Roman"/>
          <w:b/>
        </w:rPr>
        <w:t xml:space="preserve">Allianz Global Investor| </w:t>
      </w:r>
      <w:r w:rsidRPr="008A1C6F">
        <w:rPr>
          <w:rFonts w:ascii="Times New Roman" w:hAnsi="Times New Roman"/>
          <w:b/>
          <w:spacing w:val="-5"/>
        </w:rPr>
        <w:t>NJ</w:t>
      </w:r>
      <w:r w:rsidRPr="008A1C6F">
        <w:rPr>
          <w:rFonts w:ascii="Times New Roman" w:hAnsi="Times New Roman"/>
          <w:b/>
        </w:rPr>
        <w:tab/>
        <w:t xml:space="preserve">    Oct</w:t>
      </w:r>
      <w:r w:rsidRPr="008A1C6F">
        <w:rPr>
          <w:rFonts w:ascii="Times New Roman" w:hAnsi="Times New Roman"/>
          <w:b/>
          <w:spacing w:val="-5"/>
        </w:rPr>
        <w:t xml:space="preserve"> </w:t>
      </w:r>
      <w:r w:rsidRPr="008A1C6F">
        <w:rPr>
          <w:rFonts w:ascii="Times New Roman" w:hAnsi="Times New Roman"/>
          <w:b/>
        </w:rPr>
        <w:t>2017 –</w:t>
      </w:r>
      <w:r w:rsidRPr="008A1C6F">
        <w:rPr>
          <w:rFonts w:ascii="Times New Roman" w:hAnsi="Times New Roman"/>
          <w:b/>
          <w:spacing w:val="-2"/>
        </w:rPr>
        <w:t xml:space="preserve"> </w:t>
      </w:r>
      <w:r w:rsidRPr="008A1C6F">
        <w:rPr>
          <w:rFonts w:ascii="Times New Roman" w:hAnsi="Times New Roman"/>
          <w:b/>
        </w:rPr>
        <w:t>Aug</w:t>
      </w:r>
      <w:r w:rsidRPr="008A1C6F">
        <w:rPr>
          <w:rFonts w:ascii="Times New Roman" w:hAnsi="Times New Roman"/>
          <w:b/>
          <w:spacing w:val="-2"/>
        </w:rPr>
        <w:t xml:space="preserve"> </w:t>
      </w:r>
      <w:r w:rsidRPr="008A1C6F">
        <w:rPr>
          <w:rFonts w:ascii="Times New Roman" w:hAnsi="Times New Roman"/>
          <w:b/>
          <w:spacing w:val="-4"/>
        </w:rPr>
        <w:t>2019</w:t>
      </w:r>
    </w:p>
    <w:p w14:paraId="2CDC19DC" w14:textId="77777777" w:rsidR="008A1C6F" w:rsidRPr="008A1C6F" w:rsidRDefault="008A1C6F" w:rsidP="008A1C6F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8A1C6F">
        <w:rPr>
          <w:rFonts w:ascii="Times New Roman" w:hAnsi="Times New Roman"/>
          <w:b/>
          <w:spacing w:val="-2"/>
        </w:rPr>
        <w:t>Business Analyst</w:t>
      </w:r>
    </w:p>
    <w:p w14:paraId="12D8D0CF" w14:textId="77777777" w:rsidR="008A1C6F" w:rsidRPr="008A1C6F" w:rsidRDefault="008A1C6F" w:rsidP="008A1C6F">
      <w:pPr>
        <w:tabs>
          <w:tab w:val="left" w:pos="8645"/>
        </w:tabs>
        <w:spacing w:after="0"/>
        <w:ind w:left="14"/>
        <w:jc w:val="both"/>
        <w:rPr>
          <w:rFonts w:ascii="Times New Roman" w:hAnsi="Times New Roman"/>
          <w:b/>
        </w:rPr>
      </w:pPr>
      <w:r w:rsidRPr="008A1C6F">
        <w:rPr>
          <w:rFonts w:ascii="Times New Roman" w:hAnsi="Times New Roman"/>
          <w:b/>
          <w:spacing w:val="-2"/>
        </w:rPr>
        <w:t>Responsibilities:</w:t>
      </w:r>
    </w:p>
    <w:p w14:paraId="22CF5E68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Gathered, analyzed, and translated business requirements into detailed functional specifications to support investment operations, risk analytics, and client reporting initiatives.</w:t>
      </w:r>
    </w:p>
    <w:p w14:paraId="08658105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Conducted stakeholder interviews and workshops with front, middle, and back-office teams to identify process inefficiencies and propose data-driven improvement solutions.</w:t>
      </w:r>
    </w:p>
    <w:p w14:paraId="39134A00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Utilized SQL, Excel, and Power BI to extract, transform, and visualize portfolio, fund, and client data for business insights and reporting.</w:t>
      </w:r>
    </w:p>
    <w:p w14:paraId="340AA9C8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Collaborated with development and data engineering teams to design scalable data solutions using Oracle, Snowflake, and Python-based automation scripts.</w:t>
      </w:r>
    </w:p>
    <w:p w14:paraId="182037F3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Created comprehensive business requirement documents, functional specification documents, and use case models ensuring clear alignment between business and IT.</w:t>
      </w:r>
    </w:p>
    <w:p w14:paraId="270F1409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Facilitated user acceptance testing, developed test plans, validated data outputs, and documented feedback to ensure high-quality system releases.</w:t>
      </w:r>
    </w:p>
    <w:p w14:paraId="08805DF0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Partnered with compliance and risk teams to support regulatory reporting, data validation, and audit readiness for global investment portfolios.</w:t>
      </w:r>
    </w:p>
    <w:p w14:paraId="3FA06A4C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 xml:space="preserve">Mapped “as-is” and “to-be” business processes using Visio and </w:t>
      </w:r>
      <w:proofErr w:type="spellStart"/>
      <w:r w:rsidRPr="006845C5">
        <w:rPr>
          <w:rFonts w:ascii="Times New Roman" w:hAnsi="Times New Roman"/>
          <w:kern w:val="0"/>
          <w:sz w:val="20"/>
          <w:szCs w:val="20"/>
        </w:rPr>
        <w:t>Lucidchart</w:t>
      </w:r>
      <w:proofErr w:type="spellEnd"/>
      <w:r w:rsidRPr="006845C5">
        <w:rPr>
          <w:rFonts w:ascii="Times New Roman" w:hAnsi="Times New Roman"/>
          <w:kern w:val="0"/>
          <w:sz w:val="20"/>
          <w:szCs w:val="20"/>
        </w:rPr>
        <w:t>, identifying automation opportunities and standardizing workflows across investment operations.</w:t>
      </w:r>
    </w:p>
    <w:p w14:paraId="081AC299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lastRenderedPageBreak/>
        <w:t>Supported implementation of Salesforce CRM and HubSpot integrations to improve client engagement tracking and marketing analytics.</w:t>
      </w:r>
    </w:p>
    <w:p w14:paraId="05A82B05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Developed interactive dashboards in Tableau and Power BI for senior management, providing actionable insights on fund performance, AUM trends, and investor behavior.</w:t>
      </w:r>
    </w:p>
    <w:p w14:paraId="1F872494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Coordinated with cross-functional teams using JIRA and Confluence to manage project backlogs, user stories, and sprint deliverables under Agile methodology.</w:t>
      </w:r>
    </w:p>
    <w:p w14:paraId="1E92F95D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Partnered with finance and strategy teams to perform financial modeling and scenario analysis for new fund launches and market-entry evaluations.</w:t>
      </w:r>
    </w:p>
    <w:p w14:paraId="07753616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Assisted data governance and quality initiatives by defining data dictionaries, lineage documentation, and validation frameworks in compliance with enterprise data standards.</w:t>
      </w:r>
    </w:p>
    <w:p w14:paraId="36A8A08A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Leveraged GitLab for version control and collaboration during solution deployment, ensuring traceability and consistency across analytical projects.</w:t>
      </w:r>
    </w:p>
    <w:p w14:paraId="7E23B0F6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Delivered presentations and business insights to leadership, highlighting key performance indicators, operational bottlenecks, and improvement opportunities.</w:t>
      </w:r>
    </w:p>
    <w:p w14:paraId="3A48BD9C" w14:textId="77777777" w:rsidR="008A1C6F" w:rsidRPr="006845C5" w:rsidRDefault="008A1C6F" w:rsidP="008A1C6F">
      <w:pPr>
        <w:pStyle w:val="ListParagraph"/>
        <w:numPr>
          <w:ilvl w:val="0"/>
          <w:numId w:val="21"/>
        </w:numPr>
        <w:tabs>
          <w:tab w:val="left" w:pos="8580"/>
        </w:tabs>
        <w:spacing w:before="69"/>
        <w:jc w:val="both"/>
        <w:rPr>
          <w:rFonts w:ascii="Times New Roman" w:hAnsi="Times New Roman"/>
          <w:kern w:val="0"/>
          <w:sz w:val="20"/>
          <w:szCs w:val="20"/>
        </w:rPr>
      </w:pPr>
      <w:r w:rsidRPr="006845C5">
        <w:rPr>
          <w:rFonts w:ascii="Times New Roman" w:hAnsi="Times New Roman"/>
          <w:kern w:val="0"/>
          <w:sz w:val="20"/>
          <w:szCs w:val="20"/>
        </w:rPr>
        <w:t>Ensured alignment between business objectives and IT deliverables by maintaining continuous stakeholder communication, risk tracking, and change management documentation.</w:t>
      </w:r>
    </w:p>
    <w:p w14:paraId="2877B160" w14:textId="77777777" w:rsidR="008A1C6F" w:rsidRPr="006845C5" w:rsidRDefault="008A1C6F" w:rsidP="00A556B6">
      <w:pPr>
        <w:tabs>
          <w:tab w:val="left" w:pos="732"/>
        </w:tabs>
        <w:spacing w:line="235" w:lineRule="auto"/>
        <w:ind w:right="11"/>
        <w:rPr>
          <w:rFonts w:ascii="Times New Roman" w:hAnsi="Times New Roman"/>
          <w:sz w:val="20"/>
        </w:rPr>
      </w:pPr>
    </w:p>
    <w:p w14:paraId="5B4B3673" w14:textId="77777777" w:rsidR="00A556B6" w:rsidRDefault="00A556B6" w:rsidP="00A556B6">
      <w:pPr>
        <w:tabs>
          <w:tab w:val="left" w:pos="732"/>
        </w:tabs>
        <w:spacing w:line="235" w:lineRule="auto"/>
        <w:ind w:right="11"/>
        <w:rPr>
          <w:sz w:val="20"/>
        </w:rPr>
      </w:pPr>
    </w:p>
    <w:p w14:paraId="6F74CE5D" w14:textId="5A5A7856" w:rsidR="00A556B6" w:rsidRPr="00A556B6" w:rsidRDefault="00A556B6" w:rsidP="00A556B6">
      <w:pPr>
        <w:tabs>
          <w:tab w:val="left" w:pos="8364"/>
        </w:tabs>
        <w:spacing w:after="0"/>
        <w:ind w:left="14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BSNL</w:t>
      </w:r>
      <w:r w:rsidRPr="00A556B6">
        <w:rPr>
          <w:rFonts w:ascii="Times New Roman" w:hAnsi="Times New Roman"/>
          <w:b/>
          <w:spacing w:val="1"/>
        </w:rPr>
        <w:t xml:space="preserve"> </w:t>
      </w:r>
      <w:r w:rsidRPr="00A556B6">
        <w:rPr>
          <w:rFonts w:ascii="Times New Roman" w:hAnsi="Times New Roman"/>
          <w:b/>
        </w:rPr>
        <w:t xml:space="preserve">| </w:t>
      </w:r>
      <w:r w:rsidRPr="00A556B6">
        <w:rPr>
          <w:rFonts w:ascii="Times New Roman" w:hAnsi="Times New Roman"/>
          <w:b/>
          <w:spacing w:val="-5"/>
        </w:rPr>
        <w:t>IND</w:t>
      </w:r>
      <w:r w:rsidRPr="00A556B6">
        <w:rPr>
          <w:rFonts w:ascii="Times New Roman" w:hAnsi="Times New Roman"/>
          <w:b/>
        </w:rPr>
        <w:tab/>
        <w:t xml:space="preserve">   May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>2014 -</w:t>
      </w:r>
      <w:r w:rsidRPr="00A556B6">
        <w:rPr>
          <w:rFonts w:ascii="Times New Roman" w:hAnsi="Times New Roman"/>
          <w:b/>
          <w:spacing w:val="-12"/>
        </w:rPr>
        <w:t xml:space="preserve"> </w:t>
      </w:r>
      <w:r w:rsidRPr="00A556B6">
        <w:rPr>
          <w:rFonts w:ascii="Times New Roman" w:hAnsi="Times New Roman"/>
          <w:b/>
        </w:rPr>
        <w:t>June</w:t>
      </w:r>
      <w:r w:rsidRPr="00A556B6">
        <w:rPr>
          <w:rFonts w:ascii="Times New Roman" w:hAnsi="Times New Roman"/>
          <w:b/>
          <w:spacing w:val="-12"/>
        </w:rPr>
        <w:t xml:space="preserve"> </w:t>
      </w:r>
      <w:r w:rsidRPr="00A556B6">
        <w:rPr>
          <w:rFonts w:ascii="Times New Roman" w:hAnsi="Times New Roman"/>
          <w:b/>
          <w:spacing w:val="-4"/>
        </w:rPr>
        <w:t>2017</w:t>
      </w:r>
    </w:p>
    <w:p w14:paraId="6F1DB7E6" w14:textId="77777777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</w:rPr>
        <w:t>Data</w:t>
      </w:r>
      <w:r w:rsidRPr="00A556B6">
        <w:rPr>
          <w:rFonts w:ascii="Times New Roman" w:hAnsi="Times New Roman"/>
          <w:b/>
          <w:spacing w:val="-13"/>
        </w:rPr>
        <w:t xml:space="preserve"> </w:t>
      </w:r>
      <w:r w:rsidRPr="00A556B6">
        <w:rPr>
          <w:rFonts w:ascii="Times New Roman" w:hAnsi="Times New Roman"/>
          <w:b/>
        </w:rPr>
        <w:t xml:space="preserve">Analyst </w:t>
      </w:r>
    </w:p>
    <w:p w14:paraId="6224E4F8" w14:textId="77777777" w:rsidR="00A556B6" w:rsidRPr="00A556B6" w:rsidRDefault="00A556B6" w:rsidP="00A556B6">
      <w:pPr>
        <w:spacing w:after="0"/>
        <w:ind w:left="14" w:right="7709"/>
        <w:jc w:val="both"/>
        <w:rPr>
          <w:rFonts w:ascii="Times New Roman" w:hAnsi="Times New Roman"/>
          <w:b/>
        </w:rPr>
      </w:pPr>
      <w:r w:rsidRPr="00A556B6">
        <w:rPr>
          <w:rFonts w:ascii="Times New Roman" w:hAnsi="Times New Roman"/>
          <w:b/>
          <w:spacing w:val="-2"/>
        </w:rPr>
        <w:t>Responsibilities:</w:t>
      </w:r>
    </w:p>
    <w:p w14:paraId="3C70E605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Led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gathering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process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10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large-scale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infrastructure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collaborating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cross-functional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teams to ensure clear communication of business objectives and technical requirements.</w:t>
      </w:r>
    </w:p>
    <w:p w14:paraId="5235252F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Served as the liaison between business stakeholders and technical teams, ensuring the delivery of high-quality solutions aligned with business needs.</w:t>
      </w:r>
    </w:p>
    <w:p w14:paraId="5BE04DF8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Defined functional specifications, created user stories, and developed detailed use cases for a custom CRM system used by over 200 users.</w:t>
      </w:r>
    </w:p>
    <w:p w14:paraId="471C116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left="734" w:right="14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Managed the User Acceptance Testing (UAT) phase of multiple projects, working closely with clients to ensure that the delivered systems met business requirements and specifications.</w:t>
      </w:r>
    </w:p>
    <w:p w14:paraId="1AD3EB3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Coordinated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agile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activities,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including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sprint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planning,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retrospectives,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backlog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prioritization.</w:t>
      </w:r>
    </w:p>
    <w:p w14:paraId="4EF283A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8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Developed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delivered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training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materials</w:t>
      </w:r>
      <w:r w:rsidRPr="00A556B6">
        <w:rPr>
          <w:rFonts w:ascii="Times New Roman" w:hAnsi="Times New Roman"/>
          <w:spacing w:val="2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2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end-users,</w:t>
      </w:r>
      <w:r w:rsidRPr="00A556B6">
        <w:rPr>
          <w:rFonts w:ascii="Times New Roman" w:hAnsi="Times New Roman"/>
          <w:spacing w:val="2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smooth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adoption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efficient</w:t>
      </w:r>
      <w:r w:rsidRPr="00A556B6">
        <w:rPr>
          <w:rFonts w:ascii="Times New Roman" w:hAnsi="Times New Roman"/>
          <w:spacing w:val="2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use</w:t>
      </w:r>
      <w:r w:rsidRPr="00A556B6">
        <w:rPr>
          <w:rFonts w:ascii="Times New Roman" w:hAnsi="Times New Roman"/>
          <w:spacing w:val="2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</w:t>
      </w:r>
      <w:r w:rsidRPr="00A556B6">
        <w:rPr>
          <w:rFonts w:ascii="Times New Roman" w:hAnsi="Times New Roman"/>
          <w:spacing w:val="2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new </w:t>
      </w:r>
      <w:r w:rsidRPr="00A556B6">
        <w:rPr>
          <w:rFonts w:ascii="Times New Roman" w:hAnsi="Times New Roman"/>
          <w:spacing w:val="-2"/>
          <w:sz w:val="20"/>
        </w:rPr>
        <w:t>technology.</w:t>
      </w:r>
    </w:p>
    <w:p w14:paraId="48B26BA0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proofErr w:type="spellStart"/>
      <w:r w:rsidRPr="00A556B6">
        <w:rPr>
          <w:rFonts w:ascii="Times New Roman" w:hAnsi="Times New Roman"/>
          <w:sz w:val="20"/>
        </w:rPr>
        <w:t>Analysed</w:t>
      </w:r>
      <w:proofErr w:type="spellEnd"/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documented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business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requirements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implementation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of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new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ERP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CRM</w:t>
      </w:r>
      <w:r w:rsidRPr="00A556B6">
        <w:rPr>
          <w:rFonts w:ascii="Times New Roman" w:hAnsi="Times New Roman"/>
          <w:spacing w:val="-1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systems,</w:t>
      </w:r>
      <w:r w:rsidRPr="00A556B6">
        <w:rPr>
          <w:rFonts w:ascii="Times New Roman" w:hAnsi="Times New Roman"/>
          <w:spacing w:val="-1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-1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seamless integration with existing IT infrastructure.</w:t>
      </w:r>
    </w:p>
    <w:p w14:paraId="7FD7A28D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1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Assisted in the development of functional specifications for software development projects, serving as the main point of contact between business stakeholders and development teams.</w:t>
      </w:r>
    </w:p>
    <w:p w14:paraId="0E83FBBA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Collaborated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team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define</w:t>
      </w:r>
      <w:r w:rsidRPr="00A556B6">
        <w:rPr>
          <w:rFonts w:ascii="Times New Roman" w:hAnsi="Times New Roman"/>
          <w:spacing w:val="-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-9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milestones,</w:t>
      </w:r>
      <w:r w:rsidRPr="00A556B6">
        <w:rPr>
          <w:rFonts w:ascii="Times New Roman" w:hAnsi="Times New Roman"/>
          <w:spacing w:val="-1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deliverables,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ensuring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projects were delivered on time and within budget.</w:t>
      </w:r>
    </w:p>
    <w:p w14:paraId="785CD5D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6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Worked closely with the IT team to design and implement system integrations, ensuring data consistency and seamless communication between systems.</w:t>
      </w:r>
    </w:p>
    <w:p w14:paraId="1C83F5E4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0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data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created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detailed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reports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dashboards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senior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management,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utilizing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tools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like</w:t>
      </w:r>
      <w:r w:rsidRPr="00A556B6">
        <w:rPr>
          <w:rFonts w:ascii="Times New Roman" w:hAnsi="Times New Roman"/>
          <w:spacing w:val="-8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Excel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 Power BI.</w:t>
      </w:r>
    </w:p>
    <w:p w14:paraId="0D7CF796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3" w:lineRule="exact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data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identify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system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performance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issues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proposed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improvements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based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on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pacing w:val="-2"/>
          <w:sz w:val="20"/>
        </w:rPr>
        <w:t>findings.</w:t>
      </w:r>
    </w:p>
    <w:p w14:paraId="0E32DB1C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23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Participated in the creation of user stories, use cases, and test cases, ensuring the proper alignment of technical solutions with business needs.</w:t>
      </w:r>
    </w:p>
    <w:p w14:paraId="500C7BB1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ind w:right="15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Provided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administrative</w:t>
      </w:r>
      <w:r w:rsidRPr="00A556B6">
        <w:rPr>
          <w:rFonts w:ascii="Times New Roman" w:hAnsi="Times New Roman"/>
          <w:spacing w:val="3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support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for</w:t>
      </w:r>
      <w:r w:rsidRPr="00A556B6">
        <w:rPr>
          <w:rFonts w:ascii="Times New Roman" w:hAnsi="Times New Roman"/>
          <w:spacing w:val="3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management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tasks,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including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tracking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project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timelines,</w:t>
      </w:r>
      <w:r w:rsidRPr="00A556B6">
        <w:rPr>
          <w:rFonts w:ascii="Times New Roman" w:hAnsi="Times New Roman"/>
          <w:spacing w:val="3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preparing</w:t>
      </w:r>
      <w:r w:rsidRPr="00A556B6">
        <w:rPr>
          <w:rFonts w:ascii="Times New Roman" w:hAnsi="Times New Roman"/>
          <w:spacing w:val="37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status reports, and maintaining project documentation.</w:t>
      </w:r>
    </w:p>
    <w:p w14:paraId="09F209D3" w14:textId="77777777" w:rsidR="00A556B6" w:rsidRPr="00A556B6" w:rsidRDefault="00A556B6" w:rsidP="00A556B6">
      <w:pPr>
        <w:pStyle w:val="ListParagraph"/>
        <w:widowControl w:val="0"/>
        <w:numPr>
          <w:ilvl w:val="0"/>
          <w:numId w:val="18"/>
        </w:numPr>
        <w:tabs>
          <w:tab w:val="left" w:pos="7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0"/>
        </w:rPr>
      </w:pPr>
      <w:r w:rsidRPr="00A556B6">
        <w:rPr>
          <w:rFonts w:ascii="Times New Roman" w:hAnsi="Times New Roman"/>
          <w:sz w:val="20"/>
        </w:rPr>
        <w:t>Conducted</w:t>
      </w:r>
      <w:r w:rsidRPr="00A556B6">
        <w:rPr>
          <w:rFonts w:ascii="Times New Roman" w:hAnsi="Times New Roman"/>
          <w:spacing w:val="-4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root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cause</w:t>
      </w:r>
      <w:r w:rsidRPr="00A556B6">
        <w:rPr>
          <w:rFonts w:ascii="Times New Roman" w:hAnsi="Times New Roman"/>
          <w:spacing w:val="-5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analysis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to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understand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the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proposed</w:t>
      </w:r>
      <w:r w:rsidRPr="00A556B6">
        <w:rPr>
          <w:rFonts w:ascii="Times New Roman" w:hAnsi="Times New Roman"/>
          <w:spacing w:val="-6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solution/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demo/</w:t>
      </w:r>
      <w:r w:rsidRPr="00A556B6">
        <w:rPr>
          <w:rFonts w:ascii="Times New Roman" w:hAnsi="Times New Roman"/>
          <w:spacing w:val="-3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prototype before</w:t>
      </w:r>
      <w:r w:rsidRPr="00A556B6">
        <w:rPr>
          <w:rFonts w:ascii="Times New Roman" w:hAnsi="Times New Roman"/>
          <w:spacing w:val="-1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sharing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it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>with</w:t>
      </w:r>
      <w:r w:rsidRPr="00A556B6">
        <w:rPr>
          <w:rFonts w:ascii="Times New Roman" w:hAnsi="Times New Roman"/>
          <w:spacing w:val="-2"/>
          <w:sz w:val="20"/>
        </w:rPr>
        <w:t xml:space="preserve"> </w:t>
      </w:r>
      <w:r w:rsidRPr="00A556B6">
        <w:rPr>
          <w:rFonts w:ascii="Times New Roman" w:hAnsi="Times New Roman"/>
          <w:sz w:val="20"/>
        </w:rPr>
        <w:t xml:space="preserve">the </w:t>
      </w:r>
      <w:r w:rsidRPr="00A556B6">
        <w:rPr>
          <w:rFonts w:ascii="Times New Roman" w:hAnsi="Times New Roman"/>
          <w:spacing w:val="-2"/>
          <w:sz w:val="20"/>
        </w:rPr>
        <w:t>customer</w:t>
      </w:r>
    </w:p>
    <w:p w14:paraId="5133DCAF" w14:textId="77777777" w:rsidR="00E96490" w:rsidRPr="0041024B" w:rsidRDefault="00E96490" w:rsidP="008408B3">
      <w:pPr>
        <w:spacing w:after="0"/>
        <w:ind w:left="426"/>
        <w:jc w:val="both"/>
        <w:rPr>
          <w:rFonts w:ascii="Cambria" w:hAnsi="Cambria"/>
        </w:rPr>
      </w:pPr>
    </w:p>
    <w:sectPr w:rsidR="00E96490" w:rsidRPr="0041024B" w:rsidSect="000A0F06">
      <w:pgSz w:w="12240" w:h="15840"/>
      <w:pgMar w:top="426" w:right="616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924"/>
    <w:multiLevelType w:val="hybridMultilevel"/>
    <w:tmpl w:val="11542034"/>
    <w:lvl w:ilvl="0" w:tplc="B36E2CB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1E141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C84E0B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FDA2DD8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19A6C7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9632A5E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F144443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424A6B78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52501910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A27299"/>
    <w:multiLevelType w:val="hybridMultilevel"/>
    <w:tmpl w:val="439E8ECE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0FA96E58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C5E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DDD43A5"/>
    <w:multiLevelType w:val="hybridMultilevel"/>
    <w:tmpl w:val="892E3CCA"/>
    <w:lvl w:ilvl="0" w:tplc="26FCF982">
      <w:numFmt w:val="bullet"/>
      <w:lvlText w:val="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30CE0A07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52BC2"/>
    <w:multiLevelType w:val="multilevel"/>
    <w:tmpl w:val="D42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D2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3C9A"/>
    <w:multiLevelType w:val="multilevel"/>
    <w:tmpl w:val="48B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F1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2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304FD"/>
    <w:multiLevelType w:val="hybridMultilevel"/>
    <w:tmpl w:val="FFFFFFFF"/>
    <w:lvl w:ilvl="0" w:tplc="5748E404"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6B64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C4768"/>
    <w:multiLevelType w:val="multilevel"/>
    <w:tmpl w:val="504C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63A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5CAE3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A6C4A"/>
    <w:multiLevelType w:val="multilevel"/>
    <w:tmpl w:val="364C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A4581"/>
    <w:multiLevelType w:val="hybridMultilevel"/>
    <w:tmpl w:val="6F10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C4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425C4"/>
    <w:multiLevelType w:val="multilevel"/>
    <w:tmpl w:val="20B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D48D7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840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B16BD"/>
    <w:multiLevelType w:val="multilevel"/>
    <w:tmpl w:val="0DE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E725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2413D"/>
    <w:multiLevelType w:val="hybridMultilevel"/>
    <w:tmpl w:val="FFD2D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349A8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845477">
    <w:abstractNumId w:val="16"/>
  </w:num>
  <w:num w:numId="2" w16cid:durableId="1347320392">
    <w:abstractNumId w:val="10"/>
  </w:num>
  <w:num w:numId="3" w16cid:durableId="1813329089">
    <w:abstractNumId w:val="0"/>
  </w:num>
  <w:num w:numId="4" w16cid:durableId="466240281">
    <w:abstractNumId w:val="22"/>
  </w:num>
  <w:num w:numId="5" w16cid:durableId="1331643092">
    <w:abstractNumId w:val="8"/>
  </w:num>
  <w:num w:numId="6" w16cid:durableId="104666138">
    <w:abstractNumId w:val="13"/>
  </w:num>
  <w:num w:numId="7" w16cid:durableId="1830051719">
    <w:abstractNumId w:val="15"/>
  </w:num>
  <w:num w:numId="8" w16cid:durableId="1982733235">
    <w:abstractNumId w:val="24"/>
  </w:num>
  <w:num w:numId="9" w16cid:durableId="1710103958">
    <w:abstractNumId w:val="6"/>
  </w:num>
  <w:num w:numId="10" w16cid:durableId="1088889256">
    <w:abstractNumId w:val="12"/>
  </w:num>
  <w:num w:numId="11" w16cid:durableId="1916668078">
    <w:abstractNumId w:val="26"/>
  </w:num>
  <w:num w:numId="12" w16cid:durableId="895891646">
    <w:abstractNumId w:val="19"/>
  </w:num>
  <w:num w:numId="13" w16cid:durableId="515582144">
    <w:abstractNumId w:val="21"/>
  </w:num>
  <w:num w:numId="14" w16cid:durableId="20328871">
    <w:abstractNumId w:val="3"/>
  </w:num>
  <w:num w:numId="15" w16cid:durableId="571815968">
    <w:abstractNumId w:val="11"/>
  </w:num>
  <w:num w:numId="16" w16cid:durableId="1676106013">
    <w:abstractNumId w:val="4"/>
  </w:num>
  <w:num w:numId="17" w16cid:durableId="1961690878">
    <w:abstractNumId w:val="17"/>
  </w:num>
  <w:num w:numId="18" w16cid:durableId="1326275473">
    <w:abstractNumId w:val="1"/>
  </w:num>
  <w:num w:numId="19" w16cid:durableId="1881822882">
    <w:abstractNumId w:val="23"/>
  </w:num>
  <w:num w:numId="20" w16cid:durableId="1012924588">
    <w:abstractNumId w:val="7"/>
  </w:num>
  <w:num w:numId="21" w16cid:durableId="1227689775">
    <w:abstractNumId w:val="18"/>
  </w:num>
  <w:num w:numId="22" w16cid:durableId="131869288">
    <w:abstractNumId w:val="9"/>
  </w:num>
  <w:num w:numId="23" w16cid:durableId="1250962094">
    <w:abstractNumId w:val="14"/>
  </w:num>
  <w:num w:numId="24" w16cid:durableId="112404085">
    <w:abstractNumId w:val="20"/>
  </w:num>
  <w:num w:numId="25" w16cid:durableId="1859075826">
    <w:abstractNumId w:val="2"/>
  </w:num>
  <w:num w:numId="26" w16cid:durableId="1479807407">
    <w:abstractNumId w:val="5"/>
  </w:num>
  <w:num w:numId="27" w16cid:durableId="111420450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C8"/>
    <w:rsid w:val="000219DF"/>
    <w:rsid w:val="00035F77"/>
    <w:rsid w:val="00070960"/>
    <w:rsid w:val="00096B8F"/>
    <w:rsid w:val="000A0F06"/>
    <w:rsid w:val="000A65B1"/>
    <w:rsid w:val="000B6500"/>
    <w:rsid w:val="000E1AE5"/>
    <w:rsid w:val="00114FB2"/>
    <w:rsid w:val="00133849"/>
    <w:rsid w:val="0014407F"/>
    <w:rsid w:val="001504DD"/>
    <w:rsid w:val="00162ACD"/>
    <w:rsid w:val="001E1FD8"/>
    <w:rsid w:val="00217A21"/>
    <w:rsid w:val="00243D9F"/>
    <w:rsid w:val="002D0362"/>
    <w:rsid w:val="00314D92"/>
    <w:rsid w:val="00394568"/>
    <w:rsid w:val="003D5447"/>
    <w:rsid w:val="0041024B"/>
    <w:rsid w:val="004154E2"/>
    <w:rsid w:val="00417431"/>
    <w:rsid w:val="004204BE"/>
    <w:rsid w:val="00421AFF"/>
    <w:rsid w:val="004716AE"/>
    <w:rsid w:val="00485F3A"/>
    <w:rsid w:val="004C3320"/>
    <w:rsid w:val="004C6FED"/>
    <w:rsid w:val="00503BA0"/>
    <w:rsid w:val="00504510"/>
    <w:rsid w:val="0055032C"/>
    <w:rsid w:val="00556AC2"/>
    <w:rsid w:val="00567FC1"/>
    <w:rsid w:val="00577C07"/>
    <w:rsid w:val="005932E4"/>
    <w:rsid w:val="005A329A"/>
    <w:rsid w:val="005F5010"/>
    <w:rsid w:val="00624673"/>
    <w:rsid w:val="0062667A"/>
    <w:rsid w:val="006352F6"/>
    <w:rsid w:val="006838DE"/>
    <w:rsid w:val="006845C5"/>
    <w:rsid w:val="00684752"/>
    <w:rsid w:val="006E0570"/>
    <w:rsid w:val="006F62C2"/>
    <w:rsid w:val="007233A1"/>
    <w:rsid w:val="00724FEF"/>
    <w:rsid w:val="007316B1"/>
    <w:rsid w:val="00734A63"/>
    <w:rsid w:val="00736DA0"/>
    <w:rsid w:val="00743C4F"/>
    <w:rsid w:val="00743E56"/>
    <w:rsid w:val="007B60FE"/>
    <w:rsid w:val="00813B6E"/>
    <w:rsid w:val="0082196E"/>
    <w:rsid w:val="008335AD"/>
    <w:rsid w:val="008408B3"/>
    <w:rsid w:val="00842402"/>
    <w:rsid w:val="008738D6"/>
    <w:rsid w:val="00880CDF"/>
    <w:rsid w:val="00884E3C"/>
    <w:rsid w:val="00891382"/>
    <w:rsid w:val="008A1C6F"/>
    <w:rsid w:val="008B31EE"/>
    <w:rsid w:val="0090125D"/>
    <w:rsid w:val="00946E16"/>
    <w:rsid w:val="00954895"/>
    <w:rsid w:val="00965685"/>
    <w:rsid w:val="009A0A49"/>
    <w:rsid w:val="00A01A96"/>
    <w:rsid w:val="00A01D52"/>
    <w:rsid w:val="00A07A09"/>
    <w:rsid w:val="00A37E9B"/>
    <w:rsid w:val="00A556B6"/>
    <w:rsid w:val="00A62880"/>
    <w:rsid w:val="00AC3202"/>
    <w:rsid w:val="00AF621C"/>
    <w:rsid w:val="00B05851"/>
    <w:rsid w:val="00B12AFC"/>
    <w:rsid w:val="00B2298D"/>
    <w:rsid w:val="00B525E9"/>
    <w:rsid w:val="00B54403"/>
    <w:rsid w:val="00B75641"/>
    <w:rsid w:val="00BA2135"/>
    <w:rsid w:val="00BA5C8C"/>
    <w:rsid w:val="00BC3AFC"/>
    <w:rsid w:val="00C070CB"/>
    <w:rsid w:val="00C22EF0"/>
    <w:rsid w:val="00C90C57"/>
    <w:rsid w:val="00CA2FF3"/>
    <w:rsid w:val="00CD2461"/>
    <w:rsid w:val="00D013E7"/>
    <w:rsid w:val="00D02B11"/>
    <w:rsid w:val="00D11E37"/>
    <w:rsid w:val="00D364FD"/>
    <w:rsid w:val="00D4296F"/>
    <w:rsid w:val="00D43740"/>
    <w:rsid w:val="00D476B1"/>
    <w:rsid w:val="00D50676"/>
    <w:rsid w:val="00D51B7F"/>
    <w:rsid w:val="00D63125"/>
    <w:rsid w:val="00D67E85"/>
    <w:rsid w:val="00DA0965"/>
    <w:rsid w:val="00DB042E"/>
    <w:rsid w:val="00E033DB"/>
    <w:rsid w:val="00E40DC8"/>
    <w:rsid w:val="00E8755F"/>
    <w:rsid w:val="00E96490"/>
    <w:rsid w:val="00EE5713"/>
    <w:rsid w:val="00F15DDB"/>
    <w:rsid w:val="00F37ECF"/>
    <w:rsid w:val="00F40593"/>
    <w:rsid w:val="00F4588E"/>
    <w:rsid w:val="00F52893"/>
    <w:rsid w:val="00F5769F"/>
    <w:rsid w:val="00F914BB"/>
    <w:rsid w:val="00FB1685"/>
    <w:rsid w:val="00FD249F"/>
    <w:rsid w:val="00FE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01CF7"/>
  <w14:defaultImageDpi w14:val="0"/>
  <w15:docId w15:val="{C489E363-0BE2-4EE1-9B4D-E33A0F62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0DC8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40DC8"/>
    <w:rPr>
      <w:rFonts w:cs="Times New Roman"/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CA2FF3"/>
    <w:pPr>
      <w:ind w:left="720"/>
      <w:contextualSpacing/>
    </w:pPr>
  </w:style>
  <w:style w:type="table" w:styleId="TableGrid">
    <w:name w:val="Table Grid"/>
    <w:basedOn w:val="TableNormal"/>
    <w:uiPriority w:val="59"/>
    <w:rsid w:val="008738D6"/>
    <w:pPr>
      <w:spacing w:after="0" w:line="240" w:lineRule="auto"/>
    </w:pPr>
    <w:rPr>
      <w:rFonts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38D6"/>
    <w:rPr>
      <w:rFonts w:cs="Times New Roman"/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38D6"/>
    <w:rPr>
      <w:rFonts w:cs="Times New Roman"/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A0A49"/>
    <w:rPr>
      <w:rFonts w:cs="Times New Roman"/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A62880"/>
  </w:style>
  <w:style w:type="character" w:styleId="Emphasis">
    <w:name w:val="Emphasis"/>
    <w:basedOn w:val="DefaultParagraphFont"/>
    <w:uiPriority w:val="20"/>
    <w:qFormat/>
    <w:rsid w:val="00070960"/>
    <w:rPr>
      <w:rFonts w:cs="Times New Roman"/>
      <w:i/>
      <w:iCs/>
    </w:rPr>
  </w:style>
  <w:style w:type="paragraph" w:styleId="BodyText">
    <w:name w:val="Body Text"/>
    <w:basedOn w:val="Normal"/>
    <w:link w:val="BodyTextChar"/>
    <w:uiPriority w:val="1"/>
    <w:qFormat/>
    <w:rsid w:val="00A556B6"/>
    <w:pPr>
      <w:widowControl w:val="0"/>
      <w:autoSpaceDE w:val="0"/>
      <w:autoSpaceDN w:val="0"/>
      <w:spacing w:after="0" w:line="240" w:lineRule="auto"/>
      <w:ind w:left="732" w:hanging="360"/>
    </w:pPr>
    <w:rPr>
      <w:rFonts w:ascii="Times New Roman" w:hAnsi="Times New Roman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56B6"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4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inadep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3122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pravin adep</cp:lastModifiedBy>
  <cp:revision>2</cp:revision>
  <dcterms:created xsi:type="dcterms:W3CDTF">2026-02-26T17:03:00Z</dcterms:created>
  <dcterms:modified xsi:type="dcterms:W3CDTF">2026-02-26T17:03:00Z</dcterms:modified>
</cp:coreProperties>
</file>