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7F1F" w14:textId="26DDE703" w:rsidR="00567FC1" w:rsidRDefault="00567FC1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  <w:r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  <w:t>Data Scientist</w:t>
      </w:r>
    </w:p>
    <w:p w14:paraId="450C8D00" w14:textId="4C716369" w:rsidR="008738D6" w:rsidRDefault="008738D6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  <w:r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  <w:t>Pravin Adep</w:t>
      </w:r>
    </w:p>
    <w:p w14:paraId="67A6F47F" w14:textId="282AD1B7" w:rsidR="008738D6" w:rsidRDefault="009A0A49" w:rsidP="00F37ECF">
      <w:pPr>
        <w:pBdr>
          <w:bottom w:val="single" w:sz="4" w:space="1" w:color="auto"/>
        </w:pBdr>
        <w:shd w:val="clear" w:color="auto" w:fill="FFFFFF"/>
        <w:spacing w:after="0" w:line="240" w:lineRule="auto"/>
      </w:pPr>
      <w:hyperlink r:id="rId5" w:history="1">
        <w:r w:rsidRPr="00891382">
          <w:rPr>
            <w:rStyle w:val="Hyperlink"/>
            <w:rFonts w:ascii="Cambria" w:eastAsia="Times New Roman" w:hAnsi="Cambria" w:cs="Open Sans"/>
            <w:b/>
            <w:bCs/>
            <w:kern w:val="0"/>
            <w14:ligatures w14:val="none"/>
          </w:rPr>
          <w:t>pravinadep02@gmail.com</w:t>
        </w:r>
      </w:hyperlink>
    </w:p>
    <w:p w14:paraId="518BA318" w14:textId="58C87787" w:rsidR="002D689A" w:rsidRDefault="002D689A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Style w:val="Hyperlink"/>
          <w:rFonts w:ascii="Cambria" w:eastAsia="Times New Roman" w:hAnsi="Cambria" w:cs="Open Sans"/>
          <w:b/>
          <w:bCs/>
          <w:kern w:val="0"/>
          <w14:ligatures w14:val="none"/>
        </w:rPr>
      </w:pPr>
      <w:r>
        <w:t>Ph +1 9452607312</w:t>
      </w:r>
    </w:p>
    <w:p w14:paraId="16DC309D" w14:textId="77777777" w:rsidR="00567FC1" w:rsidRDefault="00567FC1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</w:p>
    <w:p w14:paraId="06B68020" w14:textId="4FF49ECC" w:rsidR="008738D6" w:rsidRDefault="008738D6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</w:p>
    <w:p w14:paraId="0721FE5C" w14:textId="0D8A1E3B" w:rsidR="00E40DC8" w:rsidRPr="00E96490" w:rsidRDefault="00E40DC8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kern w:val="0"/>
          <w14:ligatures w14:val="none"/>
        </w:rPr>
      </w:pPr>
      <w:r w:rsidRPr="00E40DC8"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  <w:t>SUMMARY:</w:t>
      </w:r>
    </w:p>
    <w:p w14:paraId="3B38C45E" w14:textId="765EB449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Accompli</w:t>
      </w:r>
      <w:r w:rsidR="00567FC1"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shed Data Scientist with over 10 + </w:t>
      </w: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years of experience in designing and deploying machine learning models across automotive, finance, semiconductor, healthcare, and logistics domains.</w:t>
      </w:r>
    </w:p>
    <w:p w14:paraId="0BD2251D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Proven expertise in Large Language Models (LLMs) including BERT and GPT; skilled in fine-tuning and deploying transformer models for NLP applications.</w:t>
      </w:r>
    </w:p>
    <w:p w14:paraId="17E690A5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Adept at building end-to-end machine learning pipelines using Python, Scikit-learn, TensorFlow, PySpark, and AWS SageMaker.</w:t>
      </w:r>
    </w:p>
    <w:p w14:paraId="0347CBE2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Deep understanding of NLP, with successful implementations in text summarization, sentiment analysis, topic modeling, and voice intent recognition.</w:t>
      </w:r>
    </w:p>
    <w:p w14:paraId="74654A95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Experienced in developing and integrating AI-driven conversational systems into vehicle interfaces and customer support platforms.</w:t>
      </w:r>
    </w:p>
    <w:p w14:paraId="6CEB19C9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Strong background in cloud technologies, especially AWS (EC2, S3, Glue, Lambda, Redshift, SageMaker, EMR, Kinesis).</w:t>
      </w:r>
    </w:p>
    <w:p w14:paraId="124914E8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scalable data pipelines using tools such as Apache Spark, Airflow, Hive, Kafka, and SQL/NoSQL databases.</w:t>
      </w:r>
    </w:p>
    <w:p w14:paraId="18B3B684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Hands-on experience with predictive maintenance models, reducing operational downtime and improving cost efficiency.</w:t>
      </w:r>
    </w:p>
    <w:p w14:paraId="416D9C34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anomaly detection and classification systems for real-time diagnostics and failure prediction using SVM, Decision Trees, and neural networks.</w:t>
      </w:r>
    </w:p>
    <w:p w14:paraId="250E3DDA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Proficient in data visualization using Tableau, Power BI, Seaborn, and Matplotlib to communicate actionable insights to stakeholders.</w:t>
      </w:r>
    </w:p>
    <w:p w14:paraId="2E678832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Deployed real-time analytics and streaming solutions using Spark Streaming, Kafka, Flask APIs, and containerized with Docker &amp; Kubernetes.</w:t>
      </w:r>
    </w:p>
    <w:p w14:paraId="54E0C240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Created recommendation engines and customer segmentation models, increasing personalization and business performance.</w:t>
      </w:r>
    </w:p>
    <w:p w14:paraId="4D88F428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Experienced in conducting A/B testing, time-series forecasting, Bayesian optimization, and statistical analysis for decision-making.</w:t>
      </w:r>
    </w:p>
    <w:p w14:paraId="1A0B7362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Integrated ML predictions into production systems and dashboards using PL/SQL, Flask APIs, and Git-based CI/CD workflows.</w:t>
      </w:r>
    </w:p>
    <w:p w14:paraId="445629B4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and maintained ETL pipelines with SQL Server, SSIS, Glue, and Spark to handle structured and unstructured datasets.</w:t>
      </w:r>
    </w:p>
    <w:p w14:paraId="388AB396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Led cross-functional teams in Agile/SCRUM environments and mentored junior analysts in analytics best practices.</w:t>
      </w:r>
    </w:p>
    <w:p w14:paraId="3C184920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Familiar with healthcare compliance (HIPAA/PHI), implementing risk stratification and patient outcome prediction models.</w:t>
      </w:r>
    </w:p>
    <w:p w14:paraId="0ABA1CFB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Monte Carlo simulations and clustering models to support strategic initiatives in manufacturing and healthcare.</w:t>
      </w:r>
    </w:p>
    <w:p w14:paraId="20F6802F" w14:textId="77777777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Successfully worked on hybrid cloud setups, integrating on-premise and cloud solutions for enterprise-wide analytics systems.</w:t>
      </w:r>
    </w:p>
    <w:p w14:paraId="03237D85" w14:textId="30FA312B" w:rsidR="00E96490" w:rsidRPr="003270EA" w:rsidRDefault="00E96490" w:rsidP="00AF621C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Strong communication and documentation skills with experience presenting to executive stakeholders and translating technical insights into business value.</w:t>
      </w:r>
    </w:p>
    <w:p w14:paraId="5FA71F33" w14:textId="77777777" w:rsidR="008738D6" w:rsidRPr="00B54403" w:rsidRDefault="008738D6" w:rsidP="00AF62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B54403">
        <w:rPr>
          <w:rFonts w:ascii="Times New Roman" w:eastAsia="Times New Roman" w:hAnsi="Times New Roman" w:cs="Times New Roman"/>
          <w:b/>
          <w:bCs/>
          <w:color w:val="000000"/>
          <w:u w:val="single"/>
        </w:rPr>
        <w:t>TECHNICAL SKILLS:</w:t>
      </w:r>
    </w:p>
    <w:tbl>
      <w:tblPr>
        <w:tblStyle w:val="TableGrid"/>
        <w:tblW w:w="10195" w:type="dxa"/>
        <w:jc w:val="center"/>
        <w:tblLook w:val="04A0" w:firstRow="1" w:lastRow="0" w:firstColumn="1" w:lastColumn="0" w:noHBand="0" w:noVBand="1"/>
      </w:tblPr>
      <w:tblGrid>
        <w:gridCol w:w="3317"/>
        <w:gridCol w:w="6878"/>
      </w:tblGrid>
      <w:tr w:rsidR="008738D6" w:rsidRPr="00B54403" w14:paraId="5AF3E181" w14:textId="77777777" w:rsidTr="008B31EE">
        <w:trPr>
          <w:jc w:val="center"/>
        </w:trPr>
        <w:tc>
          <w:tcPr>
            <w:tcW w:w="3317" w:type="dxa"/>
          </w:tcPr>
          <w:p w14:paraId="2964DFA4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Languages</w:t>
            </w:r>
          </w:p>
        </w:tc>
        <w:tc>
          <w:tcPr>
            <w:tcW w:w="6878" w:type="dxa"/>
          </w:tcPr>
          <w:p w14:paraId="1DE45093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Python, R, UNIX scripting, SQL.</w:t>
            </w:r>
          </w:p>
        </w:tc>
      </w:tr>
      <w:tr w:rsidR="008738D6" w:rsidRPr="00B54403" w14:paraId="3AE9973B" w14:textId="77777777" w:rsidTr="008B31EE">
        <w:trPr>
          <w:jc w:val="center"/>
        </w:trPr>
        <w:tc>
          <w:tcPr>
            <w:tcW w:w="3317" w:type="dxa"/>
          </w:tcPr>
          <w:p w14:paraId="591F045A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Skills</w:t>
            </w:r>
          </w:p>
        </w:tc>
        <w:tc>
          <w:tcPr>
            <w:tcW w:w="6878" w:type="dxa"/>
          </w:tcPr>
          <w:p w14:paraId="15F6DF84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Visualization, Natural Language Processing, Deep Learning, Machine Learning.</w:t>
            </w:r>
          </w:p>
        </w:tc>
      </w:tr>
      <w:tr w:rsidR="008738D6" w:rsidRPr="00B54403" w14:paraId="07D856DE" w14:textId="77777777" w:rsidTr="008B31EE">
        <w:trPr>
          <w:trHeight w:val="305"/>
          <w:jc w:val="center"/>
        </w:trPr>
        <w:tc>
          <w:tcPr>
            <w:tcW w:w="3317" w:type="dxa"/>
          </w:tcPr>
          <w:p w14:paraId="2E5B88D4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Python/R</w:t>
            </w:r>
          </w:p>
        </w:tc>
        <w:tc>
          <w:tcPr>
            <w:tcW w:w="6878" w:type="dxa"/>
          </w:tcPr>
          <w:p w14:paraId="089CF10E" w14:textId="01D164BB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 xml:space="preserve">NLTK, spaCy, Keras, stats models, SciPy, </w:t>
            </w:r>
            <w:r w:rsidRPr="00B54403">
              <w:rPr>
                <w:rFonts w:ascii="Times New Roman" w:eastAsia="Times New Roman" w:hAnsi="Times New Roman" w:cs="Times New Roman"/>
                <w:bCs/>
              </w:rPr>
              <w:t>ggplot2, caret, dplyr, Rweka, gmodels, twitter, NLP, Reshape2, rjson, plyr, pandas, Numpy, Seaborn, SciPy, Matplotlib, sci-kit-learn, Beautiful Soup</w:t>
            </w:r>
            <w:r w:rsidR="00842402">
              <w:rPr>
                <w:rFonts w:ascii="Times New Roman" w:eastAsia="Times New Roman" w:hAnsi="Times New Roman" w:cs="Times New Roman"/>
                <w:bCs/>
              </w:rPr>
              <w:t>, PyTorch</w:t>
            </w:r>
          </w:p>
        </w:tc>
      </w:tr>
      <w:tr w:rsidR="008738D6" w:rsidRPr="00B54403" w14:paraId="1E54341E" w14:textId="77777777" w:rsidTr="008B31EE">
        <w:trPr>
          <w:jc w:val="center"/>
        </w:trPr>
        <w:tc>
          <w:tcPr>
            <w:tcW w:w="3317" w:type="dxa"/>
          </w:tcPr>
          <w:p w14:paraId="11893FA5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Version Control</w:t>
            </w:r>
          </w:p>
        </w:tc>
        <w:tc>
          <w:tcPr>
            <w:tcW w:w="6878" w:type="dxa"/>
          </w:tcPr>
          <w:p w14:paraId="595B4ADF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GitHub, Git</w:t>
            </w:r>
          </w:p>
        </w:tc>
      </w:tr>
      <w:tr w:rsidR="008738D6" w:rsidRPr="00B54403" w14:paraId="319DC1C0" w14:textId="77777777" w:rsidTr="008B31EE">
        <w:trPr>
          <w:jc w:val="center"/>
        </w:trPr>
        <w:tc>
          <w:tcPr>
            <w:tcW w:w="3317" w:type="dxa"/>
          </w:tcPr>
          <w:p w14:paraId="1F6013FB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6878" w:type="dxa"/>
          </w:tcPr>
          <w:p w14:paraId="43EB36AF" w14:textId="18CF949E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Jupyter Notebook.</w:t>
            </w:r>
          </w:p>
        </w:tc>
      </w:tr>
      <w:tr w:rsidR="008738D6" w:rsidRPr="00B54403" w14:paraId="0236CEE1" w14:textId="77777777" w:rsidTr="008B31EE">
        <w:trPr>
          <w:jc w:val="center"/>
        </w:trPr>
        <w:tc>
          <w:tcPr>
            <w:tcW w:w="3317" w:type="dxa"/>
          </w:tcPr>
          <w:p w14:paraId="0C1EA4FD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lastRenderedPageBreak/>
              <w:t>Data Stores</w:t>
            </w:r>
          </w:p>
        </w:tc>
        <w:tc>
          <w:tcPr>
            <w:tcW w:w="6878" w:type="dxa"/>
          </w:tcPr>
          <w:p w14:paraId="0EAC4745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Big Data, Hadoop, HDFS, RDBMS, SQL and NoSQL, Data Lake, Hadoop SQL, Amazon Redshift, Cassandra, Hbase, Hortonworks Hadoop, Cloudera Hadoop</w:t>
            </w:r>
          </w:p>
        </w:tc>
      </w:tr>
      <w:tr w:rsidR="008738D6" w:rsidRPr="00B54403" w14:paraId="181D3444" w14:textId="77777777" w:rsidTr="008B31EE">
        <w:trPr>
          <w:jc w:val="center"/>
        </w:trPr>
        <w:tc>
          <w:tcPr>
            <w:tcW w:w="3317" w:type="dxa"/>
          </w:tcPr>
          <w:p w14:paraId="0BAB32AE" w14:textId="77777777" w:rsidR="008738D6" w:rsidRPr="00B54403" w:rsidRDefault="008738D6" w:rsidP="00AF621C">
            <w:pPr>
              <w:rPr>
                <w:rFonts w:ascii="Times New Roman" w:hAnsi="Times New Roman" w:cs="Times New Roman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Data Query and Data Manipulation</w:t>
            </w:r>
          </w:p>
        </w:tc>
        <w:tc>
          <w:tcPr>
            <w:tcW w:w="6878" w:type="dxa"/>
          </w:tcPr>
          <w:p w14:paraId="41C405BE" w14:textId="77777777" w:rsidR="008738D6" w:rsidRPr="00B54403" w:rsidRDefault="008738D6" w:rsidP="00AF621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/>
                <w:sz w:val="22"/>
                <w:szCs w:val="22"/>
              </w:rPr>
            </w:pPr>
            <w:r w:rsidRPr="00B54403">
              <w:rPr>
                <w:rFonts w:eastAsiaTheme="minorHAnsi"/>
                <w:sz w:val="22"/>
                <w:szCs w:val="22"/>
              </w:rPr>
              <w:t>Hive, Impala, Spark-SQL, Scala, MapReduce</w:t>
            </w:r>
          </w:p>
        </w:tc>
      </w:tr>
      <w:tr w:rsidR="008738D6" w:rsidRPr="00B54403" w14:paraId="566F4196" w14:textId="77777777" w:rsidTr="008B31EE">
        <w:trPr>
          <w:jc w:val="center"/>
        </w:trPr>
        <w:tc>
          <w:tcPr>
            <w:tcW w:w="3317" w:type="dxa"/>
          </w:tcPr>
          <w:p w14:paraId="336ACEA0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Cloud Data Systems</w:t>
            </w:r>
          </w:p>
        </w:tc>
        <w:tc>
          <w:tcPr>
            <w:tcW w:w="6878" w:type="dxa"/>
          </w:tcPr>
          <w:p w14:paraId="23859343" w14:textId="77777777" w:rsidR="008738D6" w:rsidRPr="00B54403" w:rsidRDefault="008738D6" w:rsidP="00AF621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B54403">
              <w:rPr>
                <w:rFonts w:eastAsiaTheme="minorHAnsi"/>
                <w:sz w:val="22"/>
                <w:szCs w:val="22"/>
              </w:rPr>
              <w:t>MS Azure, AWS</w:t>
            </w:r>
          </w:p>
        </w:tc>
      </w:tr>
      <w:tr w:rsidR="008738D6" w:rsidRPr="00B54403" w14:paraId="71D7898B" w14:textId="77777777" w:rsidTr="008B31EE">
        <w:trPr>
          <w:jc w:val="center"/>
        </w:trPr>
        <w:tc>
          <w:tcPr>
            <w:tcW w:w="3317" w:type="dxa"/>
          </w:tcPr>
          <w:p w14:paraId="053405F1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AWS</w:t>
            </w:r>
          </w:p>
        </w:tc>
        <w:tc>
          <w:tcPr>
            <w:tcW w:w="6878" w:type="dxa"/>
          </w:tcPr>
          <w:p w14:paraId="37D497FD" w14:textId="22C3071A" w:rsidR="008738D6" w:rsidRPr="00B54403" w:rsidRDefault="008738D6" w:rsidP="00AF621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/>
                <w:sz w:val="22"/>
                <w:szCs w:val="22"/>
              </w:rPr>
            </w:pPr>
            <w:r w:rsidRPr="00B54403">
              <w:rPr>
                <w:sz w:val="22"/>
                <w:szCs w:val="22"/>
              </w:rPr>
              <w:t>AWS, RedShift, EC2, EMR, Hadoop Framework, S3, Glue, AWS Lambda and AWS code pipeline, SageMaker, Kinesis</w:t>
            </w:r>
            <w:r w:rsidR="00F8494C">
              <w:rPr>
                <w:sz w:val="22"/>
                <w:szCs w:val="22"/>
              </w:rPr>
              <w:t>,ML Flow</w:t>
            </w:r>
          </w:p>
        </w:tc>
      </w:tr>
      <w:tr w:rsidR="008738D6" w:rsidRPr="00851BBF" w14:paraId="364F8BEA" w14:textId="77777777" w:rsidTr="008B31EE">
        <w:trPr>
          <w:jc w:val="center"/>
        </w:trPr>
        <w:tc>
          <w:tcPr>
            <w:tcW w:w="3317" w:type="dxa"/>
          </w:tcPr>
          <w:p w14:paraId="74C48205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Databases</w:t>
            </w:r>
          </w:p>
        </w:tc>
        <w:tc>
          <w:tcPr>
            <w:tcW w:w="6878" w:type="dxa"/>
          </w:tcPr>
          <w:p w14:paraId="31BCE2A4" w14:textId="77777777" w:rsidR="008738D6" w:rsidRPr="00E60D42" w:rsidRDefault="008738D6" w:rsidP="00AF621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/>
                <w:sz w:val="22"/>
                <w:szCs w:val="22"/>
                <w:lang w:val="fr-FR"/>
              </w:rPr>
            </w:pPr>
            <w:r w:rsidRPr="00E60D42">
              <w:rPr>
                <w:rFonts w:eastAsiaTheme="minorHAnsi"/>
                <w:sz w:val="22"/>
                <w:szCs w:val="22"/>
                <w:lang w:val="fr-FR"/>
              </w:rPr>
              <w:t>Oracle, SQL Server, DB2, MongoDB, Cassandra</w:t>
            </w:r>
          </w:p>
        </w:tc>
      </w:tr>
      <w:tr w:rsidR="008738D6" w:rsidRPr="00B54403" w14:paraId="2F506432" w14:textId="77777777" w:rsidTr="008B31EE">
        <w:trPr>
          <w:jc w:val="center"/>
        </w:trPr>
        <w:tc>
          <w:tcPr>
            <w:tcW w:w="3317" w:type="dxa"/>
          </w:tcPr>
          <w:p w14:paraId="24B75DC9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Supervised and Unsupervised Machine Learning</w:t>
            </w:r>
          </w:p>
        </w:tc>
        <w:tc>
          <w:tcPr>
            <w:tcW w:w="6878" w:type="dxa"/>
          </w:tcPr>
          <w:p w14:paraId="2995B054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Machine Learning, Natural Language Processing, Machine intelligence, Machine Learning algorithms.</w:t>
            </w:r>
          </w:p>
          <w:p w14:paraId="6E9A44DA" w14:textId="77777777" w:rsidR="008738D6" w:rsidRPr="00B54403" w:rsidRDefault="008738D6" w:rsidP="00AF621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</w:tc>
      </w:tr>
      <w:tr w:rsidR="008738D6" w:rsidRPr="00B54403" w14:paraId="729662C9" w14:textId="77777777" w:rsidTr="008B31EE">
        <w:trPr>
          <w:jc w:val="center"/>
        </w:trPr>
        <w:tc>
          <w:tcPr>
            <w:tcW w:w="3317" w:type="dxa"/>
          </w:tcPr>
          <w:p w14:paraId="3A209586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 xml:space="preserve">Machine Learning </w:t>
            </w:r>
          </w:p>
          <w:p w14:paraId="0F151AD6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Methods</w:t>
            </w:r>
          </w:p>
        </w:tc>
        <w:tc>
          <w:tcPr>
            <w:tcW w:w="6878" w:type="dxa"/>
          </w:tcPr>
          <w:p w14:paraId="37B33F76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Classification, regression, prediction, dimensionality reduction,                                   density estimation, and clustering</w:t>
            </w:r>
          </w:p>
        </w:tc>
      </w:tr>
      <w:tr w:rsidR="008738D6" w:rsidRPr="00B54403" w14:paraId="50FB55E0" w14:textId="77777777" w:rsidTr="008B31EE">
        <w:trPr>
          <w:jc w:val="center"/>
        </w:trPr>
        <w:tc>
          <w:tcPr>
            <w:tcW w:w="3317" w:type="dxa"/>
          </w:tcPr>
          <w:p w14:paraId="0E58BFD2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BI/ETL</w:t>
            </w:r>
          </w:p>
        </w:tc>
        <w:tc>
          <w:tcPr>
            <w:tcW w:w="6878" w:type="dxa"/>
          </w:tcPr>
          <w:p w14:paraId="7DC38612" w14:textId="77777777" w:rsidR="008738D6" w:rsidRPr="00B54403" w:rsidRDefault="008738D6" w:rsidP="00AF621C">
            <w:pPr>
              <w:jc w:val="both"/>
              <w:rPr>
                <w:rFonts w:ascii="Times New Roman" w:hAnsi="Times New Roman" w:cs="Times New Roman"/>
              </w:rPr>
            </w:pPr>
            <w:r w:rsidRPr="00B54403">
              <w:rPr>
                <w:rFonts w:ascii="Times New Roman" w:hAnsi="Times New Roman" w:cs="Times New Roman"/>
              </w:rPr>
              <w:t>Informatica, Tableau, Power BI</w:t>
            </w:r>
          </w:p>
        </w:tc>
      </w:tr>
      <w:tr w:rsidR="008738D6" w:rsidRPr="00B54403" w14:paraId="7197F5B0" w14:textId="77777777" w:rsidTr="008B31EE">
        <w:trPr>
          <w:jc w:val="center"/>
        </w:trPr>
        <w:tc>
          <w:tcPr>
            <w:tcW w:w="3317" w:type="dxa"/>
          </w:tcPr>
          <w:p w14:paraId="551A5D99" w14:textId="77777777" w:rsidR="008738D6" w:rsidRPr="00B54403" w:rsidRDefault="008738D6" w:rsidP="00AF621C">
            <w:pPr>
              <w:rPr>
                <w:rStyle w:val="Strong"/>
                <w:rFonts w:ascii="Times New Roman" w:hAnsi="Times New Roman" w:cs="Times New Roman"/>
                <w:color w:val="000000"/>
              </w:rPr>
            </w:pPr>
            <w:r w:rsidRPr="00B54403">
              <w:rPr>
                <w:rStyle w:val="Strong"/>
                <w:rFonts w:ascii="Times New Roman" w:hAnsi="Times New Roman" w:cs="Times New Roman"/>
                <w:color w:val="000000"/>
              </w:rPr>
              <w:t>Operating Systems</w:t>
            </w:r>
          </w:p>
        </w:tc>
        <w:tc>
          <w:tcPr>
            <w:tcW w:w="6878" w:type="dxa"/>
          </w:tcPr>
          <w:p w14:paraId="6F858DA5" w14:textId="77777777" w:rsidR="008738D6" w:rsidRPr="00B54403" w:rsidRDefault="008738D6" w:rsidP="00AF621C">
            <w:pPr>
              <w:pStyle w:val="NormalWeb"/>
              <w:shd w:val="clear" w:color="auto" w:fill="FFFFFF"/>
              <w:spacing w:before="0" w:beforeAutospacing="0" w:after="0" w:afterAutospacing="0"/>
              <w:ind w:hanging="90"/>
              <w:jc w:val="both"/>
              <w:rPr>
                <w:rFonts w:eastAsiaTheme="minorHAnsi"/>
                <w:sz w:val="22"/>
                <w:szCs w:val="22"/>
              </w:rPr>
            </w:pPr>
            <w:r w:rsidRPr="00B54403">
              <w:rPr>
                <w:rFonts w:eastAsiaTheme="minorHAnsi"/>
                <w:sz w:val="22"/>
                <w:szCs w:val="22"/>
              </w:rPr>
              <w:t xml:space="preserve">  Linux, Window</w:t>
            </w:r>
          </w:p>
        </w:tc>
      </w:tr>
    </w:tbl>
    <w:p w14:paraId="7654DFB5" w14:textId="4E81B476" w:rsidR="00E40DC8" w:rsidRPr="00E40DC8" w:rsidRDefault="00E40DC8" w:rsidP="00AF621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kern w:val="0"/>
          <w14:ligatures w14:val="none"/>
        </w:rPr>
      </w:pPr>
    </w:p>
    <w:p w14:paraId="120B591A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</w:p>
    <w:p w14:paraId="32F6E531" w14:textId="77777777" w:rsidR="00A62880" w:rsidRPr="0062667A" w:rsidRDefault="00A62880" w:rsidP="00A62880">
      <w:pPr>
        <w:shd w:val="clear" w:color="auto" w:fill="FFFFFF"/>
        <w:spacing w:after="0" w:line="240" w:lineRule="auto"/>
        <w:rPr>
          <w:rFonts w:ascii="Calisto MT" w:eastAsia="Times New Roman" w:hAnsi="Calisto MT" w:cstheme="minorHAnsi"/>
          <w:b/>
          <w:bCs/>
          <w:color w:val="000000"/>
          <w:sz w:val="20"/>
          <w:szCs w:val="20"/>
          <w:u w:val="single"/>
        </w:rPr>
      </w:pPr>
      <w:r w:rsidRPr="0062667A">
        <w:rPr>
          <w:rFonts w:ascii="Calisto MT" w:eastAsia="Times New Roman" w:hAnsi="Calisto MT" w:cstheme="minorHAnsi"/>
          <w:b/>
          <w:bCs/>
          <w:color w:val="000000"/>
          <w:sz w:val="20"/>
          <w:szCs w:val="20"/>
          <w:u w:val="single"/>
        </w:rPr>
        <w:t>EDUCATION:</w:t>
      </w:r>
    </w:p>
    <w:p w14:paraId="44C36689" w14:textId="76C1AA49" w:rsidR="00A62880" w:rsidRPr="00A62880" w:rsidRDefault="00842402" w:rsidP="00A6288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B.Tech</w:t>
      </w:r>
      <w:r w:rsidR="00A62880" w:rsidRPr="00A62880">
        <w:rPr>
          <w:rFonts w:ascii="Times New Roman" w:eastAsia="Times New Roman" w:hAnsi="Times New Roman" w:cs="Times New Roman"/>
          <w:color w:val="000000"/>
        </w:rPr>
        <w:t xml:space="preserve"> in </w:t>
      </w:r>
      <w:r w:rsidR="00A62880" w:rsidRPr="00A62880">
        <w:rPr>
          <w:rFonts w:ascii="Times New Roman" w:eastAsia="Times New Roman" w:hAnsi="Times New Roman" w:cs="Times New Roman"/>
          <w:b/>
          <w:bCs/>
          <w:color w:val="000000"/>
        </w:rPr>
        <w:t xml:space="preserve">Computer </w:t>
      </w:r>
      <w:r w:rsidR="008335AD">
        <w:rPr>
          <w:rFonts w:ascii="Times New Roman" w:eastAsia="Times New Roman" w:hAnsi="Times New Roman" w:cs="Times New Roman"/>
          <w:b/>
          <w:bCs/>
          <w:color w:val="000000"/>
        </w:rPr>
        <w:t>Science Engineering</w:t>
      </w:r>
      <w:r w:rsidR="00A62880" w:rsidRPr="00A62880">
        <w:rPr>
          <w:rFonts w:ascii="Times New Roman" w:eastAsia="Times New Roman" w:hAnsi="Times New Roman" w:cs="Times New Roman"/>
          <w:color w:val="000000"/>
        </w:rPr>
        <w:t>, Dr DY Patil School of Engineering (SPPU), Pune, Maharashtra, India</w:t>
      </w:r>
    </w:p>
    <w:p w14:paraId="5BC98CDC" w14:textId="6DF0338F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</w:p>
    <w:p w14:paraId="1A0DFC67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</w:pPr>
    </w:p>
    <w:p w14:paraId="31171C4A" w14:textId="5E2DB1E1" w:rsidR="00E40DC8" w:rsidRPr="00E40DC8" w:rsidRDefault="00E40DC8" w:rsidP="00AF621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kern w:val="0"/>
          <w14:ligatures w14:val="none"/>
        </w:rPr>
      </w:pPr>
      <w:r w:rsidRPr="00E40DC8">
        <w:rPr>
          <w:rFonts w:ascii="Cambria" w:eastAsia="Times New Roman" w:hAnsi="Cambria" w:cs="Open Sans"/>
          <w:b/>
          <w:bCs/>
          <w:color w:val="000000"/>
          <w:kern w:val="0"/>
          <w:u w:val="single"/>
          <w14:ligatures w14:val="none"/>
        </w:rPr>
        <w:t>PROFESSIONAL EXPERIENCE:</w:t>
      </w:r>
    </w:p>
    <w:p w14:paraId="5EA50E56" w14:textId="77777777" w:rsidR="00DA0965" w:rsidRPr="0041024B" w:rsidRDefault="00DA0965" w:rsidP="00AF621C">
      <w:pPr>
        <w:shd w:val="clear" w:color="auto" w:fill="FFFFFF"/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14:ligatures w14:val="none"/>
        </w:rPr>
      </w:pPr>
    </w:p>
    <w:p w14:paraId="6B5983A8" w14:textId="36CA953A" w:rsidR="00DB042E" w:rsidRPr="00C607F4" w:rsidRDefault="00DB042E" w:rsidP="00DB042E">
      <w:pPr>
        <w:shd w:val="clear" w:color="auto" w:fill="FFFFFF"/>
        <w:tabs>
          <w:tab w:val="left" w:pos="878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hAnsi="Times New Roman" w:cs="Times New Roman"/>
          <w:b/>
        </w:rPr>
        <w:t>Charter Communications</w:t>
      </w:r>
      <w:r w:rsidR="00AC3202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TX</w:t>
      </w:r>
      <w:r w:rsidR="00F5769F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|</w:t>
      </w:r>
    </w:p>
    <w:p w14:paraId="2C202E1B" w14:textId="5DA01EC6" w:rsidR="0090125D" w:rsidRPr="00C607F4" w:rsidRDefault="00556AC2" w:rsidP="005771A0">
      <w:pPr>
        <w:shd w:val="clear" w:color="auto" w:fill="FFFFFF"/>
        <w:tabs>
          <w:tab w:val="left" w:pos="8364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Sr </w:t>
      </w:r>
      <w:r w:rsidR="00DB042E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Scientist / AI ML</w:t>
      </w:r>
      <w:r w:rsidR="00DB042E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9A0A49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</w:t>
      </w:r>
      <w:r w:rsidR="00DB042E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Mar 2023 </w:t>
      </w:r>
      <w:r w:rsidR="00C607F4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–</w:t>
      </w:r>
      <w:r w:rsidR="00DB042E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present</w:t>
      </w:r>
    </w:p>
    <w:p w14:paraId="7FE3D2ED" w14:textId="0F7F4B1E" w:rsidR="005771A0" w:rsidRDefault="005771A0" w:rsidP="005771A0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5771A0">
        <w:rPr>
          <w:sz w:val="22"/>
          <w:szCs w:val="22"/>
        </w:rPr>
        <w:t>Designed and developed production-grade AI applications using Python, building scalable and modular LLM architectures to support telecom customer service and operational intelligence initiatives.</w:t>
      </w:r>
    </w:p>
    <w:p w14:paraId="722A2AD8" w14:textId="77777777" w:rsidR="005771A0" w:rsidRPr="00306FC1" w:rsidRDefault="005771A0" w:rsidP="005771A0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sz w:val="22"/>
          <w:szCs w:val="22"/>
        </w:rPr>
      </w:pPr>
      <w:r w:rsidRPr="00306FC1">
        <w:rPr>
          <w:sz w:val="22"/>
          <w:szCs w:val="22"/>
        </w:rPr>
        <w:t>Fine-tuned transformer-based LLMs (BERT/GPT) on customer support transcripts and service logs to generate contextual summaries and resolutions.</w:t>
      </w:r>
    </w:p>
    <w:p w14:paraId="46061396" w14:textId="09334BE3" w:rsidR="005771A0" w:rsidRPr="005771A0" w:rsidRDefault="005771A0" w:rsidP="005771A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a question-answering system using LLMs to surface insights from technical documentation, internal knowledge bases, and service logs.</w:t>
      </w:r>
    </w:p>
    <w:p w14:paraId="621FB845" w14:textId="13BF78B0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Built agent-based AI systems leveraging OpenAI APIs, applying advanced prompt engineering and structured function/tool calling to automate diagnostics, ticket triage, and knowledge retrieval workflows.</w:t>
      </w:r>
    </w:p>
    <w:p w14:paraId="75ED17BD" w14:textId="3A00688F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Engineed Retrieval-Augmented Generation (RAG) pipelines using embedding models and FAISS vector databases to deliver context-aware responses from internal service logs and technical documentation.</w:t>
      </w:r>
    </w:p>
    <w:p w14:paraId="6411B961" w14:textId="2220CF18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Developed scalable LLM pipelines using LangChain, integrating document loaders, custom retrievers, embeddings, and conversational memory to enhance telecom support automation.</w:t>
      </w:r>
    </w:p>
    <w:p w14:paraId="1701B048" w14:textId="79781211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Built LangChain-powered tool-enabled agents capable of contextual reasoning and secure integration with enterprise APIs and backend systems.</w:t>
      </w:r>
    </w:p>
    <w:p w14:paraId="36D47F2B" w14:textId="363C82FE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Implemented hybrid retriever chains (vector search combined with metadata filtering) within LangChain to optimize retrieval precision and minimize latency.</w:t>
      </w:r>
    </w:p>
    <w:p w14:paraId="111F5344" w14:textId="781AC9D1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Integrated LangChain workflows with OpenAI function calling to enable structured tool invocation and controlled multi-step AI decision processes.</w:t>
      </w:r>
    </w:p>
    <w:p w14:paraId="79CA057B" w14:textId="01A4DEE8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Architected multi-agent systems using LangGraph to coordinate complex ticket resolution workflows involving reasoning, diagnostics, and automated escalation paths.</w:t>
      </w:r>
    </w:p>
    <w:p w14:paraId="56413F36" w14:textId="09F377E8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Designed stateful agent orchestration pipelines in LangGraph to manage multi-step problem-solving tasks while maintaining contextual awareness across sessions.</w:t>
      </w:r>
    </w:p>
    <w:p w14:paraId="2022DA74" w14:textId="42C8A2E8" w:rsid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Implemented graph-based execution controls in LangGraph to handle conditional branching, retry strategies, fallback mechanisms, and human-in-the-loop escalation flows.</w:t>
      </w:r>
    </w:p>
    <w:p w14:paraId="3D1558A8" w14:textId="11CED88C" w:rsidR="00851BBF" w:rsidRPr="00851BBF" w:rsidRDefault="00851BBF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851BBF">
        <w:rPr>
          <w:sz w:val="22"/>
          <w:szCs w:val="22"/>
        </w:rPr>
        <w:t>Designed LLM-powered Text-to-SQL systems enabling natural language data access across enterprise Snowflake and Spark SQL datasets.</w:t>
      </w:r>
    </w:p>
    <w:p w14:paraId="742353D4" w14:textId="70AAF366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Built extensible multi-agent coordination frameworks using LangGraph to enable modular, enterprise-grade AI automation across customer support operations.</w:t>
      </w:r>
    </w:p>
    <w:p w14:paraId="0A53D4FE" w14:textId="6BB6B759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Developed RESTful AI microservices using FastAPI to expose LLM-powered endpoints for internal enterprise applications and service platforms.</w:t>
      </w:r>
    </w:p>
    <w:p w14:paraId="4D1EDA2E" w14:textId="1F56F12C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lastRenderedPageBreak/>
        <w:t>Implemented asynchronous processing and streaming responses using WebSockets to support real-time AI-driven customer interaction workflows.</w:t>
      </w:r>
    </w:p>
    <w:p w14:paraId="33A5029C" w14:textId="1CFAF0E2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Designed and implemented CI/CD pipelines using GitHub Actions to automate testing, validation, and deployment of LLM-based microservices.</w:t>
      </w:r>
    </w:p>
    <w:p w14:paraId="5C61E3BA" w14:textId="7C3559A5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Containerized AI and ML applications using Docker to ensure environment consistency, portability, and reproducibility across development and production environments.</w:t>
      </w:r>
    </w:p>
    <w:p w14:paraId="326A343B" w14:textId="1EA01875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Integrated Dockerized AI services into AWS cloud deployment pipelines to enable secure, scalable, and automated production rollouts.</w:t>
      </w:r>
    </w:p>
    <w:p w14:paraId="74502CBC" w14:textId="5B83535B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Developed anomaly detection models using SVM and time-series techniques to proactively monitor network performance and identify service degradation risks.</w:t>
      </w:r>
    </w:p>
    <w:p w14:paraId="42D12FFE" w14:textId="4FA98CB8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Built churn prediction models using neural networks and advanced feature engineering to support data-driven customer retention strategies.</w:t>
      </w:r>
    </w:p>
    <w:p w14:paraId="6E2AFB50" w14:textId="1F93E624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Managed distributed ML pipelines across AWS (S3, SageMaker) and Azure Databricks, enabling scalable model training, monitoring, and lifecycle management.</w:t>
      </w:r>
    </w:p>
    <w:p w14:paraId="01F81651" w14:textId="67BFFC17" w:rsidR="005771A0" w:rsidRPr="005771A0" w:rsidRDefault="005771A0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>Implemented Responsible AI practices including governance controls, bias detection, explainability frameworks, audit logging, and secure handling of sensitive enterprise data.</w:t>
      </w:r>
    </w:p>
    <w:p w14:paraId="050BE356" w14:textId="77777777" w:rsidR="00C607F4" w:rsidRPr="005771A0" w:rsidRDefault="00C607F4" w:rsidP="005771A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5771A0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classification models using SVM and decision trees to detect fraudulent account activity and suspicious network behavior.</w:t>
      </w:r>
    </w:p>
    <w:p w14:paraId="36E4D47F" w14:textId="77777777" w:rsidR="00C607F4" w:rsidRPr="005771A0" w:rsidRDefault="00C607F4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 xml:space="preserve">Prototyped and deployed transformer-based models using </w:t>
      </w:r>
      <w:r w:rsidRPr="005771A0">
        <w:rPr>
          <w:rStyle w:val="Strong"/>
          <w:b w:val="0"/>
          <w:bCs w:val="0"/>
          <w:sz w:val="22"/>
          <w:szCs w:val="22"/>
        </w:rPr>
        <w:t>Vertex AI Pipelines</w:t>
      </w:r>
      <w:r w:rsidRPr="005771A0">
        <w:rPr>
          <w:sz w:val="22"/>
          <w:szCs w:val="22"/>
        </w:rPr>
        <w:t xml:space="preserve"> and </w:t>
      </w:r>
      <w:r w:rsidRPr="005771A0">
        <w:rPr>
          <w:rStyle w:val="Strong"/>
          <w:b w:val="0"/>
          <w:bCs w:val="0"/>
          <w:sz w:val="22"/>
          <w:szCs w:val="22"/>
        </w:rPr>
        <w:t>Vertex AI Model Monitoring</w:t>
      </w:r>
      <w:r w:rsidRPr="005771A0">
        <w:rPr>
          <w:b/>
          <w:bCs/>
          <w:sz w:val="22"/>
          <w:szCs w:val="22"/>
        </w:rPr>
        <w:t xml:space="preserve"> </w:t>
      </w:r>
      <w:r w:rsidRPr="005771A0">
        <w:rPr>
          <w:sz w:val="22"/>
          <w:szCs w:val="22"/>
        </w:rPr>
        <w:t>to explore scalable LLM deployment and drift detection on Google Cloud Platform.</w:t>
      </w:r>
    </w:p>
    <w:p w14:paraId="03B8CC94" w14:textId="77777777" w:rsidR="00C607F4" w:rsidRPr="005771A0" w:rsidRDefault="00C607F4" w:rsidP="005771A0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5771A0">
        <w:rPr>
          <w:sz w:val="22"/>
          <w:szCs w:val="22"/>
        </w:rPr>
        <w:t xml:space="preserve">Evaluated </w:t>
      </w:r>
      <w:r w:rsidRPr="005771A0">
        <w:rPr>
          <w:rStyle w:val="Strong"/>
          <w:b w:val="0"/>
          <w:bCs w:val="0"/>
          <w:sz w:val="22"/>
          <w:szCs w:val="22"/>
        </w:rPr>
        <w:t>Azure OpenAI Studio</w:t>
      </w:r>
      <w:r w:rsidRPr="005771A0">
        <w:rPr>
          <w:sz w:val="22"/>
          <w:szCs w:val="22"/>
        </w:rPr>
        <w:t xml:space="preserve"> for integration of GPT-4-based APIs into enterprise knowledge retrieval and chatbot systems, including prompt engineering and API fine-tuning for enhanced customer support workflows.</w:t>
      </w:r>
    </w:p>
    <w:p w14:paraId="5F81393B" w14:textId="3F7E9547" w:rsidR="00567FC1" w:rsidRPr="00C607F4" w:rsidRDefault="004154E2" w:rsidP="00AF621C">
      <w:pPr>
        <w:shd w:val="clear" w:color="auto" w:fill="FFFFFF"/>
        <w:tabs>
          <w:tab w:val="left" w:pos="8364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607F4">
        <w:rPr>
          <w:rFonts w:ascii="Times New Roman" w:eastAsia="Times New Roman" w:hAnsi="Times New Roman" w:cs="Times New Roman"/>
          <w:b/>
          <w:bCs/>
        </w:rPr>
        <w:t>MasterCard, NY|</w:t>
      </w:r>
      <w:r w:rsidRPr="00C607F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68635247" w14:textId="44EC11A7" w:rsidR="004154E2" w:rsidRPr="00C607F4" w:rsidRDefault="00F4588E" w:rsidP="000219DF">
      <w:pPr>
        <w:shd w:val="clear" w:color="auto" w:fill="FFFFFF"/>
        <w:tabs>
          <w:tab w:val="left" w:pos="8364"/>
        </w:tabs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</w:rPr>
        <w:t xml:space="preserve">Sr </w:t>
      </w:r>
      <w:r w:rsidR="004154E2" w:rsidRPr="00C607F4">
        <w:rPr>
          <w:rFonts w:ascii="Times New Roman" w:eastAsia="Times New Roman" w:hAnsi="Times New Roman" w:cs="Times New Roman"/>
          <w:b/>
          <w:bCs/>
          <w:color w:val="000000"/>
        </w:rPr>
        <w:t>Data Scientist</w:t>
      </w:r>
      <w:r w:rsidR="00AF621C" w:rsidRPr="00C607F4">
        <w:rPr>
          <w:rFonts w:ascii="Times New Roman" w:eastAsia="Times New Roman" w:hAnsi="Times New Roman" w:cs="Times New Roman"/>
          <w:b/>
          <w:bCs/>
        </w:rPr>
        <w:tab/>
      </w:r>
      <w:r w:rsidR="009A0A49" w:rsidRPr="00C607F4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BA5C8C" w:rsidRPr="00C607F4">
        <w:rPr>
          <w:rFonts w:ascii="Times New Roman" w:eastAsia="Times New Roman" w:hAnsi="Times New Roman" w:cs="Times New Roman"/>
          <w:b/>
          <w:bCs/>
        </w:rPr>
        <w:t>Feb</w:t>
      </w:r>
      <w:r w:rsidR="00A07A09" w:rsidRPr="00C607F4">
        <w:rPr>
          <w:rFonts w:ascii="Times New Roman" w:eastAsia="Times New Roman" w:hAnsi="Times New Roman" w:cs="Times New Roman"/>
          <w:b/>
          <w:bCs/>
        </w:rPr>
        <w:t xml:space="preserve"> 2021 – Feb 2023</w:t>
      </w:r>
    </w:p>
    <w:p w14:paraId="760E3D38" w14:textId="6147CB68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Developed and deployed scalable machine learning models using Python (Scikit-learn, Pandas, Numpy) for classification, regression, and clustering problems.</w:t>
      </w:r>
    </w:p>
    <w:p w14:paraId="1B4F8B73" w14:textId="4B8EF802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Designed and implemented end-to-end ML pipelines on AWS SageMaker and automated workflows using AWS Lambda and AWS CodePipeline.</w:t>
      </w:r>
    </w:p>
    <w:p w14:paraId="55A5893A" w14:textId="7F156715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Built data ingestion and transformation pipelines using AWS Glue, Redshift, and S3, ensuring data quality and performance at scale.</w:t>
      </w:r>
    </w:p>
    <w:p w14:paraId="4A8E56BA" w14:textId="5270E2CC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Utilized PySpark, Spark SQL, and MLlib within AWS EMR and Hadoop framework for large-scale data processing and distributed ML training.</w:t>
      </w:r>
    </w:p>
    <w:p w14:paraId="51A2038C" w14:textId="7FEA8736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Conducted data exploration, visualization, and statistical analysis using Python libraries such as Seaborn, Matplotlib, and Scipy to extract actionable insights.</w:t>
      </w:r>
    </w:p>
    <w:p w14:paraId="4F6EF3DD" w14:textId="5839B652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Applied supervised and unsupervised machine learning algorithms including Random Forest, XGBoost, K-Means, SVM, and LightGBM for predictive modeling.</w:t>
      </w:r>
    </w:p>
    <w:p w14:paraId="6E8E559A" w14:textId="3D41D7B1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Built collaborative filtering-based recommendation systems using implicit/explicit feedback models and evaluated using precision/recall and RMSE.</w:t>
      </w:r>
    </w:p>
    <w:p w14:paraId="6576D97F" w14:textId="58F3331D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Engineered and deployed NLP pipelines using NLTK, spaCy, and Scikit-learn for text classification, sentiment analysis, and topic modeling.</w:t>
      </w:r>
    </w:p>
    <w:p w14:paraId="1B82D45A" w14:textId="23252321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Automated data workflows with Apache Airflow and orchestrated job runs across EC2 and EMR clusters for real-time and batch processing.</w:t>
      </w:r>
    </w:p>
    <w:p w14:paraId="051933CD" w14:textId="375B1F88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Leveraged Power BI to design interactive dashboards and reports for business users, integrating data from AWS Redshift and Teradata.</w:t>
      </w:r>
    </w:p>
    <w:p w14:paraId="658FB48C" w14:textId="77777777" w:rsidR="006766EF" w:rsidRPr="003270EA" w:rsidRDefault="004154E2" w:rsidP="006766E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Built real-time analytics solutions on AWS using Kinesis, Lambda, and S3, significantly reducing latency in decision-making.</w:t>
      </w:r>
    </w:p>
    <w:p w14:paraId="3F591D00" w14:textId="26634BCE" w:rsidR="006766EF" w:rsidRPr="003270EA" w:rsidRDefault="006766EF" w:rsidP="006766E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Terraform modules to provision AWS infrastructure for ML workflows, including secure deployment of S3 buckets, Lambda functions, VPCs, and IAM roles following industry-standard security practices.</w:t>
      </w:r>
    </w:p>
    <w:p w14:paraId="2216B320" w14:textId="77777777" w:rsidR="00511030" w:rsidRPr="003270EA" w:rsidRDefault="006766EF" w:rsidP="0051103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Managed model and data versioning using MLflow and Git, ensuring reproducibility, compliance, and auditability across all stages of the ML lifecycle within SCRUM-based Agile teams.</w:t>
      </w:r>
    </w:p>
    <w:p w14:paraId="1396EDF8" w14:textId="6820AC1F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Extracted, transformed, and loaded (ETL) data using Spark and AWS Glue, optimizing query performance and reducing execution time by 30%.</w:t>
      </w:r>
    </w:p>
    <w:p w14:paraId="20340F73" w14:textId="111E689B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Collaborated in Agile/SCRUM environments, participated in daily standups, sprint planning, and retrospective meetings for continuous delivery.</w:t>
      </w:r>
    </w:p>
    <w:p w14:paraId="084165C7" w14:textId="0B481B37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Implemented Git-based version control workflows for model versioning, code review, and CI/CD practices in collaboration with DevOps teams.</w:t>
      </w:r>
    </w:p>
    <w:p w14:paraId="0BF72D5B" w14:textId="77777777" w:rsidR="002A37AB" w:rsidRPr="003270EA" w:rsidRDefault="004154E2" w:rsidP="002A37A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lastRenderedPageBreak/>
        <w:t>Created custom machine learning solutions for anomaly detection, churn prediction, and customer segmentation, improving business KPIs.</w:t>
      </w:r>
    </w:p>
    <w:p w14:paraId="1FEA21FC" w14:textId="77777777" w:rsidR="002A37AB" w:rsidRPr="003270EA" w:rsidRDefault="002A37AB" w:rsidP="002A37A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hAnsi="Times New Roman" w:cs="Times New Roman"/>
        </w:rPr>
        <w:t>Applied data governance frameworks to ensure compliance with internal and regulatory standards during model development and deployment.</w:t>
      </w:r>
    </w:p>
    <w:p w14:paraId="69211FC5" w14:textId="31D8F0AF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Worked on data lakes and data warehouses on AWS (S3, Redshift, Glue Catalog) and integrated with analytical tools for scalable querying.</w:t>
      </w:r>
    </w:p>
    <w:p w14:paraId="514E0EA4" w14:textId="77777777" w:rsidR="003654BF" w:rsidRPr="003270EA" w:rsidRDefault="004154E2" w:rsidP="003654B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Optimized Spark applications running on HDFS to handle TB-scale datasets, reducing computation time by tuning memory and executor settings.</w:t>
      </w:r>
    </w:p>
    <w:p w14:paraId="7C5FB842" w14:textId="77777777" w:rsidR="00B42FDE" w:rsidRDefault="004154E2" w:rsidP="00B42FD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Participated in A/B testing experiments and hypothesis validation to guide product and marketing decisions using statistical inference.</w:t>
      </w:r>
    </w:p>
    <w:p w14:paraId="554AE6C5" w14:textId="71D22271" w:rsidR="0069353C" w:rsidRPr="003270EA" w:rsidRDefault="0069353C" w:rsidP="00B42FD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693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Collaborated with product teams to build adoption and retention models leveraging customer telemetry and behavioral signals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EB3818" w14:textId="6009410D" w:rsidR="00B42FDE" w:rsidRPr="003270EA" w:rsidRDefault="00B42FDE" w:rsidP="00B42FD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hAnsi="Times New Roman" w:cs="Times New Roman"/>
        </w:rPr>
        <w:t xml:space="preserve">Used </w:t>
      </w:r>
      <w:r w:rsidRPr="003270EA">
        <w:rPr>
          <w:rStyle w:val="Strong"/>
          <w:rFonts w:ascii="Times New Roman" w:hAnsi="Times New Roman" w:cs="Times New Roman"/>
          <w:b w:val="0"/>
          <w:bCs w:val="0"/>
        </w:rPr>
        <w:t>Snowflake</w:t>
      </w:r>
      <w:r w:rsidRPr="003270EA">
        <w:rPr>
          <w:rFonts w:ascii="Times New Roman" w:hAnsi="Times New Roman" w:cs="Times New Roman"/>
        </w:rPr>
        <w:t xml:space="preserve"> in conjunction with Python and dbt to build reproducible data transformations, supporting fraud detection and customer segmentation models across multiple geographies.</w:t>
      </w:r>
    </w:p>
    <w:p w14:paraId="19FFEFC9" w14:textId="5A4E3A4A" w:rsidR="004154E2" w:rsidRPr="003270EA" w:rsidRDefault="004154E2" w:rsidP="00AF621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Developed RESTful APIs in Python (Flask/FastAPI) to serve trained models and consumed them in client-facing applications.</w:t>
      </w:r>
    </w:p>
    <w:p w14:paraId="1B33D472" w14:textId="77777777" w:rsidR="001A0F3C" w:rsidRPr="003270EA" w:rsidRDefault="004154E2" w:rsidP="001A0F3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Collaborated with cross-functional teams including engineering, product, and analytics to turn business requirements into data-driven solutions</w:t>
      </w:r>
      <w:r w:rsidR="001A0F3C" w:rsidRPr="003270EA"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  <w:t>.</w:t>
      </w:r>
    </w:p>
    <w:p w14:paraId="1874B87D" w14:textId="77777777" w:rsidR="001A0F3C" w:rsidRPr="003270EA" w:rsidRDefault="001A0F3C" w:rsidP="001A0F3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lang w:val="en-IN"/>
          <w14:ligatures w14:val="none"/>
        </w:rPr>
      </w:pPr>
      <w:r w:rsidRPr="003270EA">
        <w:rPr>
          <w:rFonts w:ascii="Times New Roman" w:hAnsi="Times New Roman" w:cs="Times New Roman"/>
        </w:rPr>
        <w:t xml:space="preserve">Utilized </w:t>
      </w:r>
      <w:r w:rsidRPr="003270EA">
        <w:rPr>
          <w:rStyle w:val="Strong"/>
          <w:rFonts w:ascii="Times New Roman" w:hAnsi="Times New Roman" w:cs="Times New Roman"/>
          <w:b w:val="0"/>
          <w:bCs w:val="0"/>
        </w:rPr>
        <w:t>feature store solutions</w:t>
      </w:r>
      <w:r w:rsidRPr="003270EA">
        <w:rPr>
          <w:rFonts w:ascii="Times New Roman" w:hAnsi="Times New Roman" w:cs="Times New Roman"/>
        </w:rPr>
        <w:t xml:space="preserve"> such as Tecton for reusable feature pipelines and real-time feature delivery for ML model scoring.</w:t>
      </w:r>
    </w:p>
    <w:p w14:paraId="2F6B7456" w14:textId="77777777" w:rsidR="0090125D" w:rsidRDefault="0090125D" w:rsidP="000A0F06">
      <w:pPr>
        <w:shd w:val="clear" w:color="auto" w:fill="FFFFFF"/>
        <w:tabs>
          <w:tab w:val="left" w:pos="8505"/>
        </w:tabs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14:ligatures w14:val="none"/>
        </w:rPr>
      </w:pPr>
    </w:p>
    <w:p w14:paraId="615735DA" w14:textId="77777777" w:rsidR="0090125D" w:rsidRDefault="0090125D" w:rsidP="000A0F06">
      <w:pPr>
        <w:shd w:val="clear" w:color="auto" w:fill="FFFFFF"/>
        <w:tabs>
          <w:tab w:val="left" w:pos="8505"/>
        </w:tabs>
        <w:spacing w:after="0" w:line="240" w:lineRule="auto"/>
        <w:jc w:val="both"/>
        <w:rPr>
          <w:rFonts w:ascii="Cambria" w:eastAsia="Times New Roman" w:hAnsi="Cambria" w:cs="Open Sans"/>
          <w:b/>
          <w:bCs/>
          <w:color w:val="000000"/>
          <w:kern w:val="0"/>
          <w14:ligatures w14:val="none"/>
        </w:rPr>
      </w:pPr>
    </w:p>
    <w:p w14:paraId="18E28DE6" w14:textId="485AE02F" w:rsidR="00567FC1" w:rsidRPr="00C607F4" w:rsidRDefault="00567FC1" w:rsidP="000A0F06">
      <w:pPr>
        <w:shd w:val="clear" w:color="auto" w:fill="FFFFFF"/>
        <w:tabs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CVS Health C</w:t>
      </w:r>
      <w:r w:rsidR="00724FEF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</w:t>
      </w: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RI</w:t>
      </w:r>
      <w:r w:rsidR="0041024B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</w:t>
      </w:r>
      <w:r w:rsidR="008738D6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| </w:t>
      </w:r>
    </w:p>
    <w:p w14:paraId="5FCB558D" w14:textId="04AEA1FC" w:rsidR="00E40DC8" w:rsidRPr="00C607F4" w:rsidRDefault="008738D6" w:rsidP="000A0F06">
      <w:pPr>
        <w:shd w:val="clear" w:color="auto" w:fill="FFFFFF"/>
        <w:tabs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Scientist</w:t>
      </w:r>
      <w:r w:rsidR="000A0F06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243D9F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9A0A49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</w:t>
      </w:r>
      <w:r w:rsidR="00133849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Sept 2019 – Jan 2021</w:t>
      </w:r>
    </w:p>
    <w:p w14:paraId="295D7CBF" w14:textId="3BCB3947" w:rsidR="0090125D" w:rsidRPr="003270EA" w:rsidRDefault="0090125D" w:rsidP="0090125D">
      <w:pPr>
        <w:pStyle w:val="ListParagraph"/>
        <w:numPr>
          <w:ilvl w:val="0"/>
          <w:numId w:val="3"/>
        </w:numPr>
        <w:spacing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and deployed machine learning models using Scikit-learn and TensorFlow to predict medication adherence, improving patient compliance rates by 18%.</w:t>
      </w:r>
    </w:p>
    <w:p w14:paraId="028772A6" w14:textId="66F73178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scalable PySpark pipelines on AWS EMR to process over 10 TB of patient records and claims data for real-time risk stratification.</w:t>
      </w:r>
    </w:p>
    <w:p w14:paraId="2145F3D1" w14:textId="672FAE70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Scheduled and managed Apache Airflow DAGs to automate ingestion and transformation of prescription and lab datasets.</w:t>
      </w:r>
    </w:p>
    <w:p w14:paraId="13A76489" w14:textId="124AE162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Used Spark SQL and Hive to analyze pharmacy transaction logs, reducing fraud detection time from hours to minutes.</w:t>
      </w:r>
    </w:p>
    <w:p w14:paraId="17C88A74" w14:textId="0A6B1908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Applied Kafka and Spark Streaming for real-time anomaly detection in prescription dispensing systems, reducing operational errors.</w:t>
      </w:r>
    </w:p>
    <w:p w14:paraId="03743DD7" w14:textId="539FEC0A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Designed RESTful APIs using Flask to serve predictive models for integration into CVS Caremark systems and mobile apps.</w:t>
      </w:r>
    </w:p>
    <w:p w14:paraId="1D750F57" w14:textId="08E03487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Conducted patient population analytics using Pandas and NumPy to identify drivers of high-cost claims.</w:t>
      </w:r>
    </w:p>
    <w:p w14:paraId="2EDA32DB" w14:textId="7D15802F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Deployed preventive care recommendation models to EC2 instances, leveraging S3 for secure data access and storage.</w:t>
      </w:r>
    </w:p>
    <w:p w14:paraId="03DDC285" w14:textId="2ED534E3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Created Tableau and Power BI dashboards for monitoring clinical KPIs across retail pharmacy locations.</w:t>
      </w:r>
    </w:p>
    <w:p w14:paraId="6D7C1C50" w14:textId="6F22391C" w:rsidR="0090125D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Leveraged Amazon S3 and MongoDB to manage large volumes of structured/unstructured EHR and patient feedback data.</w:t>
      </w:r>
    </w:p>
    <w:p w14:paraId="57A66D5A" w14:textId="5C3B0868" w:rsidR="00CD65C8" w:rsidRPr="00CD65C8" w:rsidRDefault="00CD65C8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D65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predictive models for meal demand forecasting, staffing optimization, and operational resource allocation in healthcare environments, integrating outputs with automated agent workflows.</w:t>
      </w:r>
    </w:p>
    <w:p w14:paraId="4D572B83" w14:textId="11866535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NLP pipelines using spaCy and NLTK to extract symptoms and drug interactions from clinical notes.</w:t>
      </w:r>
    </w:p>
    <w:p w14:paraId="242D2392" w14:textId="66F5546A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Led A/B testing of patient engagement tools, improving opt-in rates for wellness programs by 10%.</w:t>
      </w:r>
    </w:p>
    <w:p w14:paraId="72BA6FDA" w14:textId="67B77E64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Performed clustering with K-Means and DBSCAN to segment patients by chronic condition risk profiles.</w:t>
      </w:r>
    </w:p>
    <w:p w14:paraId="7561F9E6" w14:textId="1ACDB52C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Tuned hyperparameters of survival analysis models using Bayesian Optimization to predict hospital readmission risk.</w:t>
      </w:r>
    </w:p>
    <w:p w14:paraId="4ABCE890" w14:textId="42B3300D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real-time dashboards using Spark Streaming and Flask APIs for monitoring medication refill compliance.</w:t>
      </w:r>
    </w:p>
    <w:p w14:paraId="4C32A777" w14:textId="14D5C39F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Collaborated with data engineering teams to implement an MLOps pipeline using Airflow, Kafka, and HDFS in a HIPAA-compliant environment.</w:t>
      </w:r>
    </w:p>
    <w:p w14:paraId="4D596658" w14:textId="0DFF4AE1" w:rsidR="00E3525B" w:rsidRPr="003270EA" w:rsidRDefault="00E3525B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interactive clinical dashboards by integrating Flask-served model outputs with HTML/CSS templates and lightweight JavaScript, enabling clinicians to explore patient risk scores and adherence predictions visually.</w:t>
      </w:r>
    </w:p>
    <w:p w14:paraId="4E4F6130" w14:textId="1AC6769C" w:rsidR="0090125D" w:rsidRPr="003270EA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Used Monte Carlo simulations to model healthcare costs under variable population health scenarios.</w:t>
      </w:r>
    </w:p>
    <w:p w14:paraId="565049ED" w14:textId="5A1C7BD0" w:rsidR="0090125D" w:rsidRDefault="0090125D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Containerized machine learning workflows with Docker and Kubernetes for scalable deployment across CVS Health platforms.</w:t>
      </w:r>
    </w:p>
    <w:p w14:paraId="4246D339" w14:textId="1A336025" w:rsidR="0012596E" w:rsidRPr="003270EA" w:rsidRDefault="0012596E" w:rsidP="0090125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25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Performed ZIP-code and tract-level geospatial analysis to identify mortality, income, and SDoH disparities and simulated outcomes of potential healthcare interventions using ML and Monte Carlo techniques</w:t>
      </w:r>
    </w:p>
    <w:p w14:paraId="3AD4164B" w14:textId="77777777" w:rsidR="00EE6B0D" w:rsidRPr="003270EA" w:rsidRDefault="0090125D" w:rsidP="00EE6B0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Conducted cross-functional model reviews via GitHub to ensure reproducibility and regulatory compliance in all ML projects.</w:t>
      </w:r>
    </w:p>
    <w:p w14:paraId="2BDB3693" w14:textId="452D8484" w:rsidR="00EE6B0D" w:rsidRPr="003270EA" w:rsidRDefault="00EE6B0D" w:rsidP="00EE6B0D">
      <w:pPr>
        <w:pStyle w:val="ListParagraph"/>
        <w:numPr>
          <w:ilvl w:val="0"/>
          <w:numId w:val="3"/>
        </w:numPr>
        <w:ind w:left="426"/>
        <w:jc w:val="both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3270EA">
        <w:rPr>
          <w:rStyle w:val="Strong"/>
          <w:rFonts w:ascii="Times New Roman" w:hAnsi="Times New Roman" w:cs="Times New Roman"/>
          <w:b w:val="0"/>
          <w:bCs w:val="0"/>
        </w:rPr>
        <w:t>Collaborated with clinical operations and pharmacy teams to gather frontline feedback on predictive model outputs</w:t>
      </w:r>
      <w:r w:rsidRPr="003270EA">
        <w:rPr>
          <w:rFonts w:ascii="Times New Roman" w:hAnsi="Times New Roman" w:cs="Times New Roman"/>
        </w:rPr>
        <w:t>, translating insights from pharmacists and care managers into iterative model improvements for medication adherence and patient risk stratification.</w:t>
      </w:r>
    </w:p>
    <w:p w14:paraId="7F0A24D8" w14:textId="49F487A5" w:rsidR="00567FC1" w:rsidRPr="00C607F4" w:rsidRDefault="00DA0965" w:rsidP="00EE5713">
      <w:p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Highmark, Pittsburgh, PA</w:t>
      </w:r>
      <w:r w:rsidR="0041024B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</w:t>
      </w:r>
      <w:r w:rsidR="008738D6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| </w:t>
      </w:r>
    </w:p>
    <w:p w14:paraId="1DE40C95" w14:textId="44FACB90" w:rsidR="008738D6" w:rsidRPr="00C607F4" w:rsidRDefault="008738D6" w:rsidP="005A329A">
      <w:p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Science</w:t>
      </w:r>
      <w:r w:rsidR="00EE5713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EE5713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9A0A49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</w:t>
      </w:r>
      <w:r w:rsid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</w:t>
      </w:r>
      <w:r w:rsidR="00C90C57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Oct</w:t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41024B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2017 - Aug 2019</w:t>
      </w:r>
    </w:p>
    <w:p w14:paraId="2129F097" w14:textId="6C20102E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Analyzed claims, enrollment, and EMR data to identify patterns in chronic disease progression, contributing to early intervention programs.</w:t>
      </w:r>
    </w:p>
    <w:p w14:paraId="60FF87DA" w14:textId="3433C88C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Created automated ETL pipelines using SQL and Python to clean and integrate data from over 10 million patient records.</w:t>
      </w:r>
    </w:p>
    <w:p w14:paraId="460B9C79" w14:textId="77BD6DDB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Conducted A/B testing on healthcare plan features, improving member engagement by 12%.</w:t>
      </w:r>
    </w:p>
    <w:p w14:paraId="467EA579" w14:textId="525AD2DE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Built interactive dashboards in Tableau to visualize KPIs such as claim status, provider performance, and patient outcomes.</w:t>
      </w:r>
    </w:p>
    <w:p w14:paraId="039EF2CB" w14:textId="01D92F26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Collaborated with clinical and actuarial teams to develop risk stratification models for Medicare Advantage population.</w:t>
      </w:r>
    </w:p>
    <w:p w14:paraId="03D51570" w14:textId="762DF43E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Applied NLP techniques using spaCy and NLTK to extract insights from physician notes and call center transcripts.</w:t>
      </w:r>
    </w:p>
    <w:p w14:paraId="20A42C4D" w14:textId="01631E51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Deployed machine learning models to production using Docker and AWS, ensuring scalable access to predictive insights.</w:t>
      </w:r>
    </w:p>
    <w:p w14:paraId="55444BCE" w14:textId="4FF26ED0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Designed and maintained data marts in SQL Server to support population health analytics and financial reporting.</w:t>
      </w:r>
    </w:p>
    <w:p w14:paraId="381D02C4" w14:textId="7D27F017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Leveraged time-series forecasting methods to project monthly healthcare utilization and adjust resource planning.</w:t>
      </w:r>
    </w:p>
    <w:p w14:paraId="4BFFE661" w14:textId="661F628D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Conducted root cause analysis of claim denials, resulting in a 20% reduction in processing errors.</w:t>
      </w:r>
    </w:p>
    <w:p w14:paraId="3335F486" w14:textId="233FB7CC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Partnered with product and compliance teams to ensure analytics solutions met HIPAA and PHI data governance requirements.</w:t>
      </w:r>
    </w:p>
    <w:p w14:paraId="37F297FD" w14:textId="41D20C38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Utilized Power BI to monitor trends in member satisfaction scores, aiding in targeted quality improvement efforts.</w:t>
      </w:r>
    </w:p>
    <w:p w14:paraId="70BDA08B" w14:textId="7E3E5B8B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Explored social determinants of health (SDoH) data to better understand health disparities and influence care delivery strategies.</w:t>
      </w:r>
    </w:p>
    <w:p w14:paraId="35C4FA52" w14:textId="483EB611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Implemented clustering techniques (K-Means, DBSCAN) for member segmentation and personalized outreach.</w:t>
      </w:r>
    </w:p>
    <w:p w14:paraId="60C3DF26" w14:textId="1B6ED8E4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Trained junior analysts and interns on data wrangling, statistical modeling, and data visualization best practices.</w:t>
      </w:r>
    </w:p>
    <w:p w14:paraId="555499F5" w14:textId="610E0574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Led weekly sprint planning and retrospectives for the data science team using Agile methodologies.</w:t>
      </w:r>
    </w:p>
    <w:p w14:paraId="29A32E16" w14:textId="5285D07D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Modeled healthcare costs using regression analysis, identifying key drivers influencing high-cost members.</w:t>
      </w:r>
    </w:p>
    <w:p w14:paraId="742BD2E9" w14:textId="0D018FB0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Validated model performance through cross-validation and metrics such as AUC-ROC, Precision-Recall, and RMSE.</w:t>
      </w:r>
    </w:p>
    <w:p w14:paraId="50473B71" w14:textId="27882E33" w:rsidR="00734A63" w:rsidRPr="003270EA" w:rsidRDefault="00734A63" w:rsidP="003270E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70E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Authored technical documentation and executive-level reports summarizing analytic methods, findings, and business impact.</w:t>
      </w:r>
    </w:p>
    <w:p w14:paraId="39406490" w14:textId="77777777" w:rsidR="007316B1" w:rsidRPr="003270EA" w:rsidRDefault="007316B1" w:rsidP="003270E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E64F6C" w14:textId="5D3AF11A" w:rsidR="00567FC1" w:rsidRPr="00C607F4" w:rsidRDefault="00567FC1" w:rsidP="008408B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OSI Technologies, India</w:t>
      </w:r>
      <w:r w:rsidR="00E96490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| </w:t>
      </w:r>
    </w:p>
    <w:p w14:paraId="0828FF73" w14:textId="18CC50BE" w:rsidR="00E96490" w:rsidRPr="00C607F4" w:rsidRDefault="00E96490" w:rsidP="00AF62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Scientist</w:t>
      </w:r>
      <w:r w:rsidR="008408B3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9A0A49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             </w:t>
      </w:r>
      <w:r w:rsidR="00567FC1" w:rsidRPr="00C607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May 2014 – June 2017</w:t>
      </w:r>
    </w:p>
    <w:p w14:paraId="2F54963F" w14:textId="2B3FA7C3" w:rsidR="00E96490" w:rsidRPr="003270EA" w:rsidRDefault="00E96490" w:rsidP="008408B3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Developed and deployed predictive machine learning models using Python, R, and AWS SageMaker to optimize cargo load distribution, improving flight efficiency by 15%.</w:t>
      </w:r>
    </w:p>
    <w:p w14:paraId="5B14BE9C" w14:textId="3666E51F" w:rsidR="00E96490" w:rsidRPr="003270EA" w:rsidRDefault="00E96490" w:rsidP="008408B3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Designed and implemented ETL pipelines using SSIS and SQL Server Management Studio to automate cargo tracking data ingestion from multiple sources, reducing manual effort by 40%.</w:t>
      </w:r>
    </w:p>
    <w:p w14:paraId="45E14AB3" w14:textId="529C8818" w:rsidR="00E96490" w:rsidRPr="003270EA" w:rsidRDefault="00E96490" w:rsidP="008408B3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Built and deployed a RESTful API with Flask for real-time cargo weight estimation, leveraging AWS EC2 for compute and S3 for storage integration.</w:t>
      </w:r>
    </w:p>
    <w:p w14:paraId="6EFBA1AC" w14:textId="4F25AFDE" w:rsidR="00E96490" w:rsidRPr="003270EA" w:rsidRDefault="00E96490" w:rsidP="008408B3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Conducted advanced data analysis using Jupyter, R, and MATLAB to identify seasonal trends and customer behavior, leading to data-driven route planning and a 10% increase in profitability.</w:t>
      </w:r>
    </w:p>
    <w:p w14:paraId="46762BDC" w14:textId="1256137F" w:rsidR="00E96490" w:rsidRPr="003270EA" w:rsidRDefault="00E96490" w:rsidP="008408B3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Utilized SSAS and Business Intelligence Development Studio to create multidimensional data cubes for executive-level dashboarding and strategic forecasting.</w:t>
      </w:r>
    </w:p>
    <w:p w14:paraId="6D83F8B3" w14:textId="72D8FCF5" w:rsidR="00E96490" w:rsidRPr="003270EA" w:rsidRDefault="00E96490" w:rsidP="008408B3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Employed Hive, Pig, HDFS, and HBase for large-scale data processing and querying of shipment logs, enhancing analytical capabilities on historical data by 2x.</w:t>
      </w:r>
    </w:p>
    <w:p w14:paraId="56B7F8B2" w14:textId="295AA593" w:rsidR="00E96490" w:rsidRPr="003270EA" w:rsidRDefault="00E96490" w:rsidP="003270EA">
      <w:pPr>
        <w:pStyle w:val="ListParagraph"/>
        <w:numPr>
          <w:ilvl w:val="0"/>
          <w:numId w:val="11"/>
        </w:numPr>
        <w:spacing w:after="0"/>
        <w:ind w:left="426"/>
        <w:jc w:val="both"/>
        <w:rPr>
          <w:rFonts w:ascii="Times New Roman" w:hAnsi="Times New Roman" w:cs="Times New Roman"/>
          <w:lang w:val="en-IN"/>
        </w:rPr>
      </w:pPr>
      <w:r w:rsidRPr="003270EA">
        <w:rPr>
          <w:rFonts w:ascii="Times New Roman" w:hAnsi="Times New Roman" w:cs="Times New Roman"/>
          <w:lang w:val="en-IN"/>
        </w:rPr>
        <w:t>Collaborated cross-functionally to develop a data warehousing solution using SQL Server and Microsoft Office tools, streamlining access to KPIs and operational reports.</w:t>
      </w:r>
    </w:p>
    <w:sectPr w:rsidR="00E96490" w:rsidRPr="003270EA" w:rsidSect="000A0F06">
      <w:pgSz w:w="12240" w:h="15840"/>
      <w:pgMar w:top="426" w:right="616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C2C"/>
    <w:multiLevelType w:val="multilevel"/>
    <w:tmpl w:val="4C0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7EBA"/>
    <w:multiLevelType w:val="multilevel"/>
    <w:tmpl w:val="ECE2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96E58"/>
    <w:multiLevelType w:val="hybridMultilevel"/>
    <w:tmpl w:val="01D82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83AC5"/>
    <w:multiLevelType w:val="hybridMultilevel"/>
    <w:tmpl w:val="CE588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E0A07"/>
    <w:multiLevelType w:val="hybridMultilevel"/>
    <w:tmpl w:val="B7108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60573"/>
    <w:multiLevelType w:val="multilevel"/>
    <w:tmpl w:val="639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D2F76"/>
    <w:multiLevelType w:val="multilevel"/>
    <w:tmpl w:val="DF3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F17D4"/>
    <w:multiLevelType w:val="multilevel"/>
    <w:tmpl w:val="90E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C2E57"/>
    <w:multiLevelType w:val="multilevel"/>
    <w:tmpl w:val="D4C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304FD"/>
    <w:multiLevelType w:val="hybridMultilevel"/>
    <w:tmpl w:val="0660F2BC"/>
    <w:lvl w:ilvl="0" w:tplc="5748E40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6B64F7"/>
    <w:multiLevelType w:val="multilevel"/>
    <w:tmpl w:val="327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63A3B"/>
    <w:multiLevelType w:val="multilevel"/>
    <w:tmpl w:val="31F0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83DCA"/>
    <w:multiLevelType w:val="multilevel"/>
    <w:tmpl w:val="566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E3C05"/>
    <w:multiLevelType w:val="multilevel"/>
    <w:tmpl w:val="833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C4726"/>
    <w:multiLevelType w:val="multilevel"/>
    <w:tmpl w:val="9900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B03D5"/>
    <w:multiLevelType w:val="multilevel"/>
    <w:tmpl w:val="629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D48D7"/>
    <w:multiLevelType w:val="hybridMultilevel"/>
    <w:tmpl w:val="D92E7D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8407D4"/>
    <w:multiLevelType w:val="multilevel"/>
    <w:tmpl w:val="19A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E725E"/>
    <w:multiLevelType w:val="hybridMultilevel"/>
    <w:tmpl w:val="99480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7349A8"/>
    <w:multiLevelType w:val="hybridMultilevel"/>
    <w:tmpl w:val="EAEE6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458621">
    <w:abstractNumId w:val="13"/>
  </w:num>
  <w:num w:numId="2" w16cid:durableId="690649285">
    <w:abstractNumId w:val="7"/>
  </w:num>
  <w:num w:numId="3" w16cid:durableId="986393287">
    <w:abstractNumId w:val="0"/>
  </w:num>
  <w:num w:numId="4" w16cid:durableId="669791633">
    <w:abstractNumId w:val="17"/>
  </w:num>
  <w:num w:numId="5" w16cid:durableId="613445895">
    <w:abstractNumId w:val="6"/>
  </w:num>
  <w:num w:numId="6" w16cid:durableId="45183056">
    <w:abstractNumId w:val="10"/>
  </w:num>
  <w:num w:numId="7" w16cid:durableId="296955440">
    <w:abstractNumId w:val="11"/>
  </w:num>
  <w:num w:numId="8" w16cid:durableId="1454589456">
    <w:abstractNumId w:val="18"/>
  </w:num>
  <w:num w:numId="9" w16cid:durableId="1192112949">
    <w:abstractNumId w:val="4"/>
  </w:num>
  <w:num w:numId="10" w16cid:durableId="1671636638">
    <w:abstractNumId w:val="9"/>
  </w:num>
  <w:num w:numId="11" w16cid:durableId="13002272">
    <w:abstractNumId w:val="19"/>
  </w:num>
  <w:num w:numId="12" w16cid:durableId="1345941425">
    <w:abstractNumId w:val="14"/>
  </w:num>
  <w:num w:numId="13" w16cid:durableId="510409719">
    <w:abstractNumId w:val="16"/>
  </w:num>
  <w:num w:numId="14" w16cid:durableId="1945110885">
    <w:abstractNumId w:val="2"/>
  </w:num>
  <w:num w:numId="15" w16cid:durableId="1754277377">
    <w:abstractNumId w:val="8"/>
  </w:num>
  <w:num w:numId="16" w16cid:durableId="2118014128">
    <w:abstractNumId w:val="12"/>
  </w:num>
  <w:num w:numId="17" w16cid:durableId="775095326">
    <w:abstractNumId w:val="5"/>
  </w:num>
  <w:num w:numId="18" w16cid:durableId="34543130">
    <w:abstractNumId w:val="15"/>
  </w:num>
  <w:num w:numId="19" w16cid:durableId="1050688583">
    <w:abstractNumId w:val="3"/>
  </w:num>
  <w:num w:numId="20" w16cid:durableId="117082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DC8"/>
    <w:rsid w:val="000219DF"/>
    <w:rsid w:val="000772C0"/>
    <w:rsid w:val="00096B8F"/>
    <w:rsid w:val="000A0F06"/>
    <w:rsid w:val="000B6500"/>
    <w:rsid w:val="000E1AE5"/>
    <w:rsid w:val="00114FB2"/>
    <w:rsid w:val="0012596E"/>
    <w:rsid w:val="00133849"/>
    <w:rsid w:val="001A0F3C"/>
    <w:rsid w:val="001D3296"/>
    <w:rsid w:val="001E1FD8"/>
    <w:rsid w:val="00243D9F"/>
    <w:rsid w:val="002559C7"/>
    <w:rsid w:val="00284AB8"/>
    <w:rsid w:val="002A37AB"/>
    <w:rsid w:val="002D689A"/>
    <w:rsid w:val="002E2482"/>
    <w:rsid w:val="00306FC1"/>
    <w:rsid w:val="003270EA"/>
    <w:rsid w:val="003654BF"/>
    <w:rsid w:val="00394568"/>
    <w:rsid w:val="003D500B"/>
    <w:rsid w:val="003D5447"/>
    <w:rsid w:val="0041024B"/>
    <w:rsid w:val="004154E2"/>
    <w:rsid w:val="00417431"/>
    <w:rsid w:val="004203E9"/>
    <w:rsid w:val="004716AE"/>
    <w:rsid w:val="00485F3A"/>
    <w:rsid w:val="004C3320"/>
    <w:rsid w:val="004C6FED"/>
    <w:rsid w:val="00504510"/>
    <w:rsid w:val="00511030"/>
    <w:rsid w:val="00556AC2"/>
    <w:rsid w:val="00564CA9"/>
    <w:rsid w:val="00567FC1"/>
    <w:rsid w:val="005771A0"/>
    <w:rsid w:val="00577C07"/>
    <w:rsid w:val="005932E4"/>
    <w:rsid w:val="005A329A"/>
    <w:rsid w:val="005D00CC"/>
    <w:rsid w:val="005D42E2"/>
    <w:rsid w:val="00624673"/>
    <w:rsid w:val="00666756"/>
    <w:rsid w:val="006766EF"/>
    <w:rsid w:val="00684752"/>
    <w:rsid w:val="0069353C"/>
    <w:rsid w:val="006B546D"/>
    <w:rsid w:val="006F62C2"/>
    <w:rsid w:val="007219CC"/>
    <w:rsid w:val="007233A1"/>
    <w:rsid w:val="00724FEF"/>
    <w:rsid w:val="007316B1"/>
    <w:rsid w:val="00734A63"/>
    <w:rsid w:val="00736DA0"/>
    <w:rsid w:val="0075395A"/>
    <w:rsid w:val="007B60FE"/>
    <w:rsid w:val="007D1256"/>
    <w:rsid w:val="008335AD"/>
    <w:rsid w:val="008408B3"/>
    <w:rsid w:val="00842402"/>
    <w:rsid w:val="00851BBF"/>
    <w:rsid w:val="008738D6"/>
    <w:rsid w:val="00884E3C"/>
    <w:rsid w:val="008B1D56"/>
    <w:rsid w:val="0090125D"/>
    <w:rsid w:val="00954895"/>
    <w:rsid w:val="00965685"/>
    <w:rsid w:val="009A0A49"/>
    <w:rsid w:val="00A01A96"/>
    <w:rsid w:val="00A07A09"/>
    <w:rsid w:val="00A37E9B"/>
    <w:rsid w:val="00A62880"/>
    <w:rsid w:val="00AC3202"/>
    <w:rsid w:val="00AF621C"/>
    <w:rsid w:val="00B42FDE"/>
    <w:rsid w:val="00B525E9"/>
    <w:rsid w:val="00B54403"/>
    <w:rsid w:val="00B75641"/>
    <w:rsid w:val="00BA5C8C"/>
    <w:rsid w:val="00BC3AFC"/>
    <w:rsid w:val="00C22EF0"/>
    <w:rsid w:val="00C409A4"/>
    <w:rsid w:val="00C607F4"/>
    <w:rsid w:val="00C90C57"/>
    <w:rsid w:val="00CA2FF3"/>
    <w:rsid w:val="00CD65C8"/>
    <w:rsid w:val="00D013E7"/>
    <w:rsid w:val="00D02B11"/>
    <w:rsid w:val="00D11E37"/>
    <w:rsid w:val="00D24D3B"/>
    <w:rsid w:val="00D4296F"/>
    <w:rsid w:val="00D43740"/>
    <w:rsid w:val="00D476B1"/>
    <w:rsid w:val="00D63125"/>
    <w:rsid w:val="00DA0965"/>
    <w:rsid w:val="00DB042E"/>
    <w:rsid w:val="00E3525B"/>
    <w:rsid w:val="00E40DC8"/>
    <w:rsid w:val="00E60D42"/>
    <w:rsid w:val="00E8755F"/>
    <w:rsid w:val="00E96490"/>
    <w:rsid w:val="00EC596A"/>
    <w:rsid w:val="00EE5713"/>
    <w:rsid w:val="00EE6B0D"/>
    <w:rsid w:val="00F34ACD"/>
    <w:rsid w:val="00F37ECF"/>
    <w:rsid w:val="00F4588E"/>
    <w:rsid w:val="00F52893"/>
    <w:rsid w:val="00F5769F"/>
    <w:rsid w:val="00F8494C"/>
    <w:rsid w:val="00F914BB"/>
    <w:rsid w:val="00FD249F"/>
    <w:rsid w:val="00F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75ED"/>
  <w15:chartTrackingRefBased/>
  <w15:docId w15:val="{9011930E-DA3A-41CE-90F4-1B5BE307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40DC8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CA2FF3"/>
    <w:pPr>
      <w:ind w:left="720"/>
      <w:contextualSpacing/>
    </w:pPr>
  </w:style>
  <w:style w:type="table" w:styleId="TableGrid">
    <w:name w:val="Table Grid"/>
    <w:basedOn w:val="TableNormal"/>
    <w:uiPriority w:val="59"/>
    <w:rsid w:val="008738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38D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38D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A0A49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A62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vinadep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2812</Words>
  <Characters>16034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pravin adep</cp:lastModifiedBy>
  <cp:revision>4</cp:revision>
  <dcterms:created xsi:type="dcterms:W3CDTF">2026-02-24T23:12:00Z</dcterms:created>
  <dcterms:modified xsi:type="dcterms:W3CDTF">2026-03-05T16:34:00Z</dcterms:modified>
</cp:coreProperties>
</file>