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4a6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4a62"/>
          <w:sz w:val="22"/>
          <w:szCs w:val="22"/>
          <w:u w:val="none"/>
          <w:shd w:fill="auto" w:val="clear"/>
          <w:vertAlign w:val="baseline"/>
          <w:rtl w:val="0"/>
        </w:rPr>
        <w:t xml:space="preserve">Hemanth K</w:t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4a6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4a62"/>
          <w:sz w:val="22"/>
          <w:szCs w:val="22"/>
          <w:u w:val="none"/>
          <w:shd w:fill="auto" w:val="clear"/>
          <w:vertAlign w:val="baseline"/>
          <w:rtl w:val="0"/>
        </w:rPr>
        <w:t xml:space="preserve">Sr. Python Developer</w:t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nz2a38y96s9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224 651-9330</w:t>
      </w:r>
    </w:p>
    <w:p w:rsidR="00000000" w:rsidDel="00000000" w:rsidP="00000000" w:rsidRDefault="00000000" w:rsidRPr="00000000" w14:paraId="00000005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Verdana" w:cs="Verdana" w:eastAsia="Verdana" w:hAnsi="Verdana"/>
            <w:b w:val="0"/>
            <w:i w:val="0"/>
            <w:smallCaps w:val="0"/>
            <w:strike w:val="0"/>
            <w:color w:val="fc5a1a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hemanth.developer17@gmail.com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SUMMARY:</w:t>
      </w:r>
    </w:p>
    <w:p w:rsidR="00000000" w:rsidDel="00000000" w:rsidP="00000000" w:rsidRDefault="00000000" w:rsidRPr="00000000" w14:paraId="00000008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 10 years of IT industry experience in requirements analysis, design, development, deployment, and maintenance of scalable, high-performance applications across cloud, backend, and full stack environments.</w:t>
      </w:r>
    </w:p>
    <w:p w:rsidR="00000000" w:rsidDel="00000000" w:rsidP="00000000" w:rsidRDefault="00000000" w:rsidRPr="00000000" w14:paraId="00000009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expertise in Python programming, including OOP principles, multi-threading, exception handling, and collections.</w:t>
      </w:r>
    </w:p>
    <w:p w:rsidR="00000000" w:rsidDel="00000000" w:rsidP="00000000" w:rsidRDefault="00000000" w:rsidRPr="00000000" w14:paraId="0000000A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Proven ability to solve complex problems by identifying patterns in data and building optimized, production-grade Python solutions.</w:t>
      </w:r>
    </w:p>
    <w:p w:rsidR="00000000" w:rsidDel="00000000" w:rsidP="00000000" w:rsidRDefault="00000000" w:rsidRPr="00000000" w14:paraId="0000000B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building secure and scalable RESTful APIs using Django, Django REST Framework, and Flask, integrated with relational databases such as MySQL and PostgreSQL.</w:t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cloud-native development using AWS (EC2, S3, Redshift, EMR, SQS, CloudWatch), with expertise in automation, infrastructure design, and cloud troubleshooting.</w:t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AWS operations using AWS CLI, including scripted backups to S3 for improved infrastructure resilience.</w:t>
      </w:r>
    </w:p>
    <w:p w:rsidR="00000000" w:rsidDel="00000000" w:rsidP="00000000" w:rsidRDefault="00000000" w:rsidRPr="00000000" w14:paraId="0000000E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orchestrated data pipelines using Apache Spark (PySpark) on Databricks, integrated with AWS and Snowflake for large-scale real-time and batch data workflows.</w:t>
        <w:tab/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writing optimized SQL queries, stored procedures, and functions using MySQL and Snowflake.</w:t>
      </w:r>
    </w:p>
    <w:p w:rsidR="00000000" w:rsidDel="00000000" w:rsidP="00000000" w:rsidRDefault="00000000" w:rsidRPr="00000000" w14:paraId="00000010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backend applications using Python/Django with PostgreSQL, and contributed to design reviews, requirement documents, and test plans to ensure quality delivery.</w:t>
      </w:r>
    </w:p>
    <w:p w:rsidR="00000000" w:rsidDel="00000000" w:rsidP="00000000" w:rsidRDefault="00000000" w:rsidRPr="00000000" w14:paraId="00000011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in Spark SQL query optimization and using Databricks notebooks for collaborative development, tuning, and documentation.</w:t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deployed full stack applications using ReactJS, JavaScript, HTML/CSS, and Bootstrap, with backend APIs built in Django and Flask.</w:t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CI/CD pipeline development using tools like Jenkins, GitHub Actions, and containerization with Docker; familiar with Kubernetes for orchestration.</w:t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Adept in Agile methodologies (Scrum) with experience in both Agile and Waterfall models; efficient in managing sprints, tasks, and project delivery using Jira.</w:t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SKILLS:</w:t>
      </w:r>
      <w:r w:rsidDel="00000000" w:rsidR="00000000" w:rsidRPr="00000000">
        <w:rPr>
          <w:rtl w:val="0"/>
        </w:rPr>
      </w:r>
    </w:p>
    <w:tbl>
      <w:tblPr>
        <w:tblStyle w:val="Table1"/>
        <w:tblW w:w="10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35"/>
        <w:gridCol w:w="7555"/>
        <w:tblGridChange w:id="0">
          <w:tblGrid>
            <w:gridCol w:w="3235"/>
            <w:gridCol w:w="755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Languages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Python, SQL, Scala, Java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Oracle, MySQL, Big Query, NoSQL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 Libraries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NumPy, Pandas, Django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Deployment Tools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Jenkins, GitHub, Docker, Kubernetes, Maven, and CI/CD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 Frameworks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Django, Flask, RestAPI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Methodologies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Agile Software Development Methodologies, Scrum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Operating Systems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Windows, Linux </w:t>
            </w:r>
          </w:p>
        </w:tc>
      </w:tr>
    </w:tbl>
    <w:p w:rsidR="00000000" w:rsidDel="00000000" w:rsidP="00000000" w:rsidRDefault="00000000" w:rsidRPr="00000000" w14:paraId="00000025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tbl>
      <w:tblPr>
        <w:tblStyle w:val="Table2"/>
        <w:tblW w:w="10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95"/>
        <w:gridCol w:w="5395"/>
        <w:tblGridChange w:id="0">
          <w:tblGrid>
            <w:gridCol w:w="5395"/>
            <w:gridCol w:w="5395"/>
          </w:tblGrid>
        </w:tblGridChange>
      </w:tblGrid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Broadridge financial solutions Inc, Phoenix, AZ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May 2023 to Till Date</w:t>
            </w:r>
          </w:p>
        </w:tc>
      </w:tr>
      <w:tr>
        <w:trPr>
          <w:cantSplit w:val="0"/>
          <w:trHeight w:val="237.97851562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Sr. Python Developer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Responsibility:</w:t>
      </w:r>
    </w:p>
    <w:p w:rsidR="00000000" w:rsidDel="00000000" w:rsidP="00000000" w:rsidRDefault="00000000" w:rsidRPr="00000000" w14:paraId="0000002D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developed scalable, secure RESTful APIs using Python, Django, and Flask, facilitating seamless interaction between front-end systems and backend services. </w:t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dynamic Django views and templates to deliver intuitive, high-performing web interfaces. </w:t>
      </w:r>
    </w:p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backend services with MySQL, PostgreSQL, and AWS S3, ensuring robust data management and high availability.</w:t>
      </w:r>
    </w:p>
    <w:p w:rsidR="00000000" w:rsidDel="00000000" w:rsidP="00000000" w:rsidRDefault="00000000" w:rsidRPr="00000000" w14:paraId="00000030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Python scripts using AWS Boto3 to automate provisioning, storage operations, and AWS Cognito authentication. </w:t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and optimized AWS infrastructure (EC2, S3, Redshift, EMR, SQS, CloudWatch) for application hosting and data processing.</w:t>
      </w:r>
    </w:p>
    <w:p w:rsidR="00000000" w:rsidDel="00000000" w:rsidP="00000000" w:rsidRDefault="00000000" w:rsidRPr="00000000" w14:paraId="00000032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infrastructure automation scripts aligned with DevOps best practices, improving deployment speed and reliability.</w:t>
      </w:r>
    </w:p>
    <w:p w:rsidR="00000000" w:rsidDel="00000000" w:rsidP="00000000" w:rsidRDefault="00000000" w:rsidRPr="00000000" w14:paraId="00000033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executed scalable ETL pipelines using Apache Spark (PySpark) on Databricks, processing batch and streaming data efficiently.</w:t>
      </w:r>
    </w:p>
    <w:p w:rsidR="00000000" w:rsidDel="00000000" w:rsidP="00000000" w:rsidRDefault="00000000" w:rsidRPr="00000000" w14:paraId="00000034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multi-source data ingestion using Python, integrating pipelines with AWS S3, MySQL, and Snowflake for unified data access.</w:t>
      </w:r>
    </w:p>
    <w:p w:rsidR="00000000" w:rsidDel="00000000" w:rsidP="00000000" w:rsidRDefault="00000000" w:rsidRPr="00000000" w14:paraId="00000035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complex SQL transformation scripts in Snowflake to power downstream analytics, reporting, and business intelligence.</w:t>
      </w:r>
    </w:p>
    <w:p w:rsidR="00000000" w:rsidDel="00000000" w:rsidP="00000000" w:rsidRDefault="00000000" w:rsidRPr="00000000" w14:paraId="00000036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and monitored ETL workflows using airflows DAGs, improving reliability and operational efficiency of the data pipelines </w:t>
      </w:r>
    </w:p>
    <w:p w:rsidR="00000000" w:rsidDel="00000000" w:rsidP="00000000" w:rsidRDefault="00000000" w:rsidRPr="00000000" w14:paraId="00000037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performance-optimized Databricks notebooks for collaborative data transformation, development, and operational efficiency.</w:t>
      </w:r>
    </w:p>
    <w:p w:rsidR="00000000" w:rsidDel="00000000" w:rsidP="00000000" w:rsidRDefault="00000000" w:rsidRPr="00000000" w14:paraId="00000038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pandas, Numpy and SciPy to handle data cleaning, transformation and exploratory analysis tasks within ETL processes </w:t>
      </w:r>
    </w:p>
    <w:p w:rsidR="00000000" w:rsidDel="00000000" w:rsidP="00000000" w:rsidRDefault="00000000" w:rsidRPr="00000000" w14:paraId="00000039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deployed AWS cloud solutions, automating infrastructure deployment using Python &amp; DevOps methodologies.</w:t>
      </w:r>
    </w:p>
    <w:p w:rsidR="00000000" w:rsidDel="00000000" w:rsidP="00000000" w:rsidRDefault="00000000" w:rsidRPr="00000000" w14:paraId="0000003A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robust CI/CD pipelines using Jenkins, GitHub Actions, Docker, and Kubernetes to streamline build and deployment cycles. </w:t>
      </w:r>
    </w:p>
    <w:p w:rsidR="00000000" w:rsidDel="00000000" w:rsidP="00000000" w:rsidRDefault="00000000" w:rsidRPr="00000000" w14:paraId="0000003B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automated test suites with Robot Framework and Python, improving code quality and ensuring full coverage.</w:t>
      </w:r>
    </w:p>
    <w:p w:rsidR="00000000" w:rsidDel="00000000" w:rsidP="00000000" w:rsidRDefault="00000000" w:rsidRPr="00000000" w14:paraId="0000003C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data validation scripts in Python and SQL to enforce integrity checks across legacy and modern cloud systems. </w:t>
      </w:r>
    </w:p>
    <w:p w:rsidR="00000000" w:rsidDel="00000000" w:rsidP="00000000" w:rsidRDefault="00000000" w:rsidRPr="00000000" w14:paraId="0000003D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cross-functional teams including data engineers, analysts, and QA using Databricks shared workspaces, improving delivery efficiency.</w:t>
      </w:r>
    </w:p>
    <w:p w:rsidR="00000000" w:rsidDel="00000000" w:rsidP="00000000" w:rsidRDefault="00000000" w:rsidRPr="00000000" w14:paraId="0000003E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Tech 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Python, Django, Flask, Apache Spark, Snowflake, AWS (S3, Lamda, RDS, Cognito), Airflow, Docker, Kubernates, Jenkins, React JS. </w:t>
      </w:r>
    </w:p>
    <w:p w:rsidR="00000000" w:rsidDel="00000000" w:rsidP="00000000" w:rsidRDefault="00000000" w:rsidRPr="00000000" w14:paraId="00000040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Methodology: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 Scrum Methodology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95"/>
        <w:gridCol w:w="5395"/>
        <w:tblGridChange w:id="0">
          <w:tblGrid>
            <w:gridCol w:w="5395"/>
            <w:gridCol w:w="5395"/>
          </w:tblGrid>
        </w:tblGridChange>
      </w:tblGrid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Wells Fargo, NY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May 2019 to June 2022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 Developer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4A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deployed full stack web applications using Python (Django) for the backend and ReactJS, Redux, HTML/CSS, Bootstrap for the frontend.</w:t>
      </w:r>
    </w:p>
    <w:p w:rsidR="00000000" w:rsidDel="00000000" w:rsidP="00000000" w:rsidRDefault="00000000" w:rsidRPr="00000000" w14:paraId="0000004B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dynamic dashboards using Highcharts, jQuery, and AJAX, enabling real-time data visualizations for business users.</w:t>
      </w:r>
    </w:p>
    <w:p w:rsidR="00000000" w:rsidDel="00000000" w:rsidP="00000000" w:rsidRDefault="00000000" w:rsidRPr="00000000" w14:paraId="0000004C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maintained relational databases using MySQL and AWS RDS, supporting web application data management.</w:t>
      </w:r>
    </w:p>
    <w:p w:rsidR="00000000" w:rsidDel="00000000" w:rsidP="00000000" w:rsidRDefault="00000000" w:rsidRPr="00000000" w14:paraId="0000004D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secure and scalable RESTful APIs using Django, integrated with AWS S3 and RDS for storage and data access.</w:t>
      </w:r>
    </w:p>
    <w:p w:rsidR="00000000" w:rsidDel="00000000" w:rsidP="00000000" w:rsidRDefault="00000000" w:rsidRPr="00000000" w14:paraId="0000004E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Python-based microservices for data exchange between applications, ensuring modular and reusable backend components.</w:t>
      </w:r>
    </w:p>
    <w:p w:rsidR="00000000" w:rsidDel="00000000" w:rsidP="00000000" w:rsidRDefault="00000000" w:rsidRPr="00000000" w14:paraId="0000004F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and deployed ETL pipelines using Apache Spark (PySpark) on Databricks, processing structured and semi-structured data across S3 and Snowflake.</w:t>
      </w:r>
    </w:p>
    <w:p w:rsidR="00000000" w:rsidDel="00000000" w:rsidP="00000000" w:rsidRDefault="00000000" w:rsidRPr="00000000" w14:paraId="00000050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real-time streaming workflows using Apache Kafka and Spark Streaming to power event-driven data processing.</w:t>
      </w:r>
    </w:p>
    <w:p w:rsidR="00000000" w:rsidDel="00000000" w:rsidP="00000000" w:rsidRDefault="00000000" w:rsidRPr="00000000" w14:paraId="00000051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advanced Spark SQL queries for data transformation and aggregation, exporting clean data to AWS S3 for downstream analytics.</w:t>
      </w:r>
    </w:p>
    <w:p w:rsidR="00000000" w:rsidDel="00000000" w:rsidP="00000000" w:rsidRDefault="00000000" w:rsidRPr="00000000" w14:paraId="00000052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optimized SQL queries and Snow SQL scripts for data loading, transformation, and performance tuning in Snowflake.</w:t>
      </w:r>
    </w:p>
    <w:p w:rsidR="00000000" w:rsidDel="00000000" w:rsidP="00000000" w:rsidRDefault="00000000" w:rsidRPr="00000000" w14:paraId="00000053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data quality checks and validation scripts in Python and SQL to ensure parity with legacy systems.</w:t>
      </w:r>
    </w:p>
    <w:p w:rsidR="00000000" w:rsidDel="00000000" w:rsidP="00000000" w:rsidRDefault="00000000" w:rsidRPr="00000000" w14:paraId="00000054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maintained CI/CD pipelines using Docker, Jenkins, and GitHub, automating build, test, and deployment workflows.</w:t>
      </w:r>
    </w:p>
    <w:p w:rsidR="00000000" w:rsidDel="00000000" w:rsidP="00000000" w:rsidRDefault="00000000" w:rsidRPr="00000000" w14:paraId="00000055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infrastructure and deployment tasks using Python and Bash scripts, reducing manual operations and deployment errors.</w:t>
      </w:r>
    </w:p>
    <w:p w:rsidR="00000000" w:rsidDel="00000000" w:rsidP="00000000" w:rsidRDefault="00000000" w:rsidRPr="00000000" w14:paraId="00000056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alerting systems using AWS SNS to support real-time system monitoring and notifications.</w:t>
      </w:r>
    </w:p>
    <w:p w:rsidR="00000000" w:rsidDel="00000000" w:rsidP="00000000" w:rsidRDefault="00000000" w:rsidRPr="00000000" w14:paraId="00000057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Participated in Agile development practices, contributing to sprint planning, code reviews, and delivery coordination with cross-functional teams.</w:t>
      </w:r>
    </w:p>
    <w:p w:rsidR="00000000" w:rsidDel="00000000" w:rsidP="00000000" w:rsidRDefault="00000000" w:rsidRPr="00000000" w14:paraId="00000058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Tech Stack:</w:t>
      </w:r>
    </w:p>
    <w:p w:rsidR="00000000" w:rsidDel="00000000" w:rsidP="00000000" w:rsidRDefault="00000000" w:rsidRPr="00000000" w14:paraId="00000059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Python, SQL, Snowflake, Apache Spark, Databricks, AWS (S3, EC2, RDS, SNS, Lambda), Apache Kafka, Spark, Django, Flask, Docker, Jenkins, GitHub.  </w:t>
      </w:r>
    </w:p>
    <w:p w:rsidR="00000000" w:rsidDel="00000000" w:rsidP="00000000" w:rsidRDefault="00000000" w:rsidRPr="00000000" w14:paraId="0000005A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Environment:</w:t>
      </w:r>
    </w:p>
    <w:p w:rsidR="00000000" w:rsidDel="00000000" w:rsidP="00000000" w:rsidRDefault="00000000" w:rsidRPr="00000000" w14:paraId="0000005B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 Scrum Methodology</w:t>
      </w:r>
    </w:p>
    <w:p w:rsidR="00000000" w:rsidDel="00000000" w:rsidP="00000000" w:rsidRDefault="00000000" w:rsidRPr="00000000" w14:paraId="0000005C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95"/>
        <w:gridCol w:w="5395"/>
        <w:tblGridChange w:id="0">
          <w:tblGrid>
            <w:gridCol w:w="5395"/>
            <w:gridCol w:w="5395"/>
          </w:tblGrid>
        </w:tblGridChange>
      </w:tblGrid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Fission Labs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July 2017 to April 2019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 Developer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64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Python-based applications on AWS Cloud, following SDLC principles, including requirement analysis, system design, development, testing, and deployment.</w:t>
      </w:r>
    </w:p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developed scalable backend services using Python (Django/Flask/FastAPI) and deployed them on AWS Lambda, EC2, and ECS.</w:t>
      </w:r>
    </w:p>
    <w:p w:rsidR="00000000" w:rsidDel="00000000" w:rsidP="00000000" w:rsidRDefault="00000000" w:rsidRPr="00000000" w14:paraId="00000066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custom Python modules using Pandas and NumPy for data processing, automation, and analytics, supporting business logic and reporting requirements.</w:t>
      </w:r>
    </w:p>
    <w:p w:rsidR="00000000" w:rsidDel="00000000" w:rsidP="00000000" w:rsidRDefault="00000000" w:rsidRPr="00000000" w14:paraId="00000067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RESTful APIs with authentication and authorization (JWT, OAuth), integrating with AWS API Gateway and Lambda for cloud-based microservices.</w:t>
      </w:r>
    </w:p>
    <w:p w:rsidR="00000000" w:rsidDel="00000000" w:rsidP="00000000" w:rsidRDefault="00000000" w:rsidRPr="00000000" w14:paraId="00000068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AWS RDS (PostgreSQL/MySQL) and DynamoDB, ensuring efficient database interactions and optimized query performance.</w:t>
      </w:r>
    </w:p>
    <w:p w:rsidR="00000000" w:rsidDel="00000000" w:rsidP="00000000" w:rsidRDefault="00000000" w:rsidRPr="00000000" w14:paraId="00000069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asynchronous and multi-threaded Python applications using Celery, asyncio, and threading, improving scalability and performance.</w:t>
      </w:r>
    </w:p>
    <w:p w:rsidR="00000000" w:rsidDel="00000000" w:rsidP="00000000" w:rsidRDefault="00000000" w:rsidRPr="00000000" w14:paraId="0000006A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and maintained unit tests and regression test frameworks using pytest and unit test, ensuring code reliability and maintainability.</w:t>
      </w:r>
    </w:p>
    <w:p w:rsidR="00000000" w:rsidDel="00000000" w:rsidP="00000000" w:rsidRDefault="00000000" w:rsidRPr="00000000" w14:paraId="0000006B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automation scripts for infrastructure management and deployment using Boto3 (AWS SDK for Python).</w:t>
      </w:r>
    </w:p>
    <w:p w:rsidR="00000000" w:rsidDel="00000000" w:rsidP="00000000" w:rsidRDefault="00000000" w:rsidRPr="00000000" w14:paraId="0000006C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maintained CI/CD pipelines using AWS Code Pipeline, GitHub Actions, and Jenkins, automating testing, deployment, and release workflows.</w:t>
      </w:r>
    </w:p>
    <w:p w:rsidR="00000000" w:rsidDel="00000000" w:rsidP="00000000" w:rsidRDefault="00000000" w:rsidRPr="00000000" w14:paraId="0000006D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executed event-driven architectures utilizing message queuing and asynchronous processing with platforms like Kafka, RabbitMQ, and cloud-based messaging solutions, ensuring effective task execution and system scalability.  </w:t>
      </w:r>
    </w:p>
    <w:p w:rsidR="00000000" w:rsidDel="00000000" w:rsidP="00000000" w:rsidRDefault="00000000" w:rsidRPr="00000000" w14:paraId="0000006E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logging, monitoring, and debugging solutions with tools such as Prometheus, Grafana, and the ELK Stack, facilitating real-time application tracking and performance analysis.  </w:t>
      </w:r>
    </w:p>
    <w:p w:rsidR="00000000" w:rsidDel="00000000" w:rsidP="00000000" w:rsidRDefault="00000000" w:rsidRPr="00000000" w14:paraId="0000006F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Launched and supervised serverless and event-driven applications using Lambda functions, Step Functions, and containerized workloads, improving scalability, reliability, and cost-effectiveness.</w:t>
      </w:r>
    </w:p>
    <w:p w:rsidR="00000000" w:rsidDel="00000000" w:rsidP="00000000" w:rsidRDefault="00000000" w:rsidRPr="00000000" w14:paraId="00000070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Tech Stack:</w:t>
      </w:r>
    </w:p>
    <w:p w:rsidR="00000000" w:rsidDel="00000000" w:rsidP="00000000" w:rsidRDefault="00000000" w:rsidRPr="00000000" w14:paraId="00000071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Python, AWS (EC2, Lamda, S2, CloudFormation, API Gateways, Code pipeline, SSN, SQS, Couldwatch), Django, Flask, Restful APIs, GitHub)  </w:t>
      </w:r>
    </w:p>
    <w:p w:rsidR="00000000" w:rsidDel="00000000" w:rsidP="00000000" w:rsidRDefault="00000000" w:rsidRPr="00000000" w14:paraId="00000072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 Scrum Methodology</w:t>
      </w:r>
    </w:p>
    <w:p w:rsidR="00000000" w:rsidDel="00000000" w:rsidP="00000000" w:rsidRDefault="00000000" w:rsidRPr="00000000" w14:paraId="00000074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98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494"/>
        <w:gridCol w:w="5494"/>
        <w:tblGridChange w:id="0">
          <w:tblGrid>
            <w:gridCol w:w="5494"/>
            <w:gridCol w:w="5494"/>
          </w:tblGrid>
        </w:tblGridChange>
      </w:tblGrid>
      <w:tr>
        <w:trPr>
          <w:cantSplit w:val="0"/>
          <w:trHeight w:val="20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Agicent Technologies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Feb 2014 to June 2017</w:t>
            </w:r>
          </w:p>
        </w:tc>
      </w:tr>
      <w:tr>
        <w:trPr>
          <w:cantSplit w:val="0"/>
          <w:trHeight w:val="633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 Developer</w:t>
            </w:r>
          </w:p>
          <w:p w:rsidR="00000000" w:rsidDel="00000000" w:rsidP="00000000" w:rsidRDefault="00000000" w:rsidRPr="00000000" w14:paraId="0000007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Responsibilities: </w:t>
      </w:r>
    </w:p>
    <w:p w:rsidR="00000000" w:rsidDel="00000000" w:rsidP="00000000" w:rsidRDefault="00000000" w:rsidRPr="00000000" w14:paraId="0000007C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developed applications in Spark using Scala to compare the performance of Spark with Hive and SQL. </w:t>
      </w:r>
    </w:p>
    <w:p w:rsidR="00000000" w:rsidDel="00000000" w:rsidP="00000000" w:rsidRDefault="00000000" w:rsidRPr="00000000" w14:paraId="0000007D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entire frontend and backend modules using Python on Django Web Framework.</w:t>
      </w:r>
    </w:p>
    <w:p w:rsidR="00000000" w:rsidDel="00000000" w:rsidP="00000000" w:rsidRDefault="00000000" w:rsidRPr="00000000" w14:paraId="0000007E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Developed User Interface using front-end technologies like HTML, CSS, JavaScript, jQuery, Angular JS, Bootstrap and JSON.</w:t>
      </w:r>
    </w:p>
    <w:p w:rsidR="00000000" w:rsidDel="00000000" w:rsidP="00000000" w:rsidRDefault="00000000" w:rsidRPr="00000000" w14:paraId="0000007F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entire frontend and backend modules using Python on Django Web Framework</w:t>
      </w:r>
    </w:p>
    <w:p w:rsidR="00000000" w:rsidDel="00000000" w:rsidP="00000000" w:rsidRDefault="00000000" w:rsidRPr="00000000" w14:paraId="00000080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and manipulated content and files by using python scripts. Experienced in job workflow scheduling and monitoring tools.</w:t>
      </w:r>
    </w:p>
    <w:p w:rsidR="00000000" w:rsidDel="00000000" w:rsidP="00000000" w:rsidRDefault="00000000" w:rsidRPr="00000000" w14:paraId="00000081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data processing and transformations and actions in spark by using Python (PySpark) language.</w:t>
      </w:r>
    </w:p>
    <w:p w:rsidR="00000000" w:rsidDel="00000000" w:rsidP="00000000" w:rsidRDefault="00000000" w:rsidRPr="00000000" w14:paraId="00000082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PySpark programs and created the data frames and worked on transformations.</w:t>
      </w:r>
    </w:p>
    <w:p w:rsidR="00000000" w:rsidDel="00000000" w:rsidP="00000000" w:rsidRDefault="00000000" w:rsidRPr="00000000" w14:paraId="00000083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data processing using Python libraries like NumPy and Pandas.</w:t>
      </w:r>
    </w:p>
    <w:p w:rsidR="00000000" w:rsidDel="00000000" w:rsidP="00000000" w:rsidRDefault="00000000" w:rsidRPr="00000000" w14:paraId="00000084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Python scripts to parse XML documents and load the data in database.</w:t>
      </w:r>
    </w:p>
    <w:p w:rsidR="00000000" w:rsidDel="00000000" w:rsidP="00000000" w:rsidRDefault="00000000" w:rsidRPr="00000000" w14:paraId="00000085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Django configuration to manage URLS and application parameters.</w:t>
      </w:r>
    </w:p>
    <w:p w:rsidR="00000000" w:rsidDel="00000000" w:rsidP="00000000" w:rsidRDefault="00000000" w:rsidRPr="00000000" w14:paraId="00000086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unit testing code in Unit Test/PyTest and integrating the test code into the build process.</w:t>
      </w:r>
    </w:p>
    <w:p w:rsidR="00000000" w:rsidDel="00000000" w:rsidP="00000000" w:rsidRDefault="00000000" w:rsidRPr="00000000" w14:paraId="00000087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 PyUnit, the Python Unit test framework, for all Python applications.</w:t>
      </w:r>
    </w:p>
    <w:p w:rsidR="00000000" w:rsidDel="00000000" w:rsidP="00000000" w:rsidRDefault="00000000" w:rsidRPr="00000000" w14:paraId="00000088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Rewrote existing Python/Django modules to deliver certain format of data.</w:t>
      </w:r>
    </w:p>
    <w:p w:rsidR="00000000" w:rsidDel="00000000" w:rsidP="00000000" w:rsidRDefault="00000000" w:rsidRPr="00000000" w14:paraId="00000089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various capacity planning reports using Python package like NumPy, matplotlib </w:t>
      </w:r>
    </w:p>
    <w:p w:rsidR="00000000" w:rsidDel="00000000" w:rsidP="00000000" w:rsidRDefault="00000000" w:rsidRPr="00000000" w14:paraId="0000008A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Tech 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Python, Django, HTML, CSS, JavaScript, Spark, Angular, Numpy, Pandas. </w:t>
      </w:r>
    </w:p>
    <w:p w:rsidR="00000000" w:rsidDel="00000000" w:rsidP="00000000" w:rsidRDefault="00000000" w:rsidRPr="00000000" w14:paraId="0000008C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Environment: </w:t>
      </w:r>
    </w:p>
    <w:p w:rsidR="00000000" w:rsidDel="00000000" w:rsidP="00000000" w:rsidRDefault="00000000" w:rsidRPr="00000000" w14:paraId="0000008D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Waterfall Methodology.</w:t>
      </w:r>
    </w:p>
    <w:p w:rsidR="00000000" w:rsidDel="00000000" w:rsidP="00000000" w:rsidRDefault="00000000" w:rsidRPr="00000000" w14:paraId="0000008E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70" w:top="36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Verdan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ckwel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ckwell" w:cs="Rockwell" w:eastAsia="Rockwell" w:hAnsi="Rockwell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595959" w:space="1" w:sz="4" w:val="single"/>
      </w:pBdr>
      <w:spacing w:before="360" w:lineRule="auto"/>
      <w:ind w:left="432" w:hanging="432"/>
    </w:pPr>
    <w:rPr>
      <w:rFonts w:ascii="Calibri" w:cs="Calibri" w:eastAsia="Calibri" w:hAnsi="Calibri"/>
      <w:b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360" w:lineRule="auto"/>
      <w:ind w:left="576" w:hanging="576"/>
    </w:pPr>
    <w:rPr>
      <w:rFonts w:ascii="Calibri" w:cs="Calibri" w:eastAsia="Calibri" w:hAnsi="Calibri"/>
      <w:b w:val="1"/>
      <w:smallCap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  <w:ind w:left="720" w:hanging="720"/>
    </w:pPr>
    <w:rPr>
      <w:rFonts w:ascii="Calibri" w:cs="Calibri" w:eastAsia="Calibri" w:hAnsi="Calibri"/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  <w:ind w:left="864" w:hanging="864"/>
    </w:pPr>
    <w:rPr>
      <w:rFonts w:ascii="Calibri" w:cs="Calibri" w:eastAsia="Calibri" w:hAnsi="Calibri"/>
      <w:b w:val="1"/>
      <w:i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  <w:ind w:left="1008" w:hanging="1008"/>
    </w:pPr>
    <w:rPr>
      <w:rFonts w:ascii="Calibri" w:cs="Calibri" w:eastAsia="Calibri" w:hAnsi="Calibri"/>
      <w:color w:val="333333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  <w:ind w:left="1152" w:hanging="1152"/>
    </w:pPr>
    <w:rPr>
      <w:rFonts w:ascii="Calibri" w:cs="Calibri" w:eastAsia="Calibri" w:hAnsi="Calibri"/>
      <w:i w:val="1"/>
      <w:color w:val="333333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000000"/>
      <w:sz w:val="56"/>
      <w:szCs w:val="56"/>
    </w:rPr>
  </w:style>
  <w:style w:type="paragraph" w:styleId="Normal" w:default="1">
    <w:name w:val="Normal"/>
    <w:qFormat w:val="1"/>
    <w:rsid w:val="009639CF"/>
  </w:style>
  <w:style w:type="paragraph" w:styleId="Heading1">
    <w:name w:val="heading 1"/>
    <w:basedOn w:val="Normal"/>
    <w:next w:val="Normal"/>
    <w:link w:val="Heading1Char"/>
    <w:uiPriority w:val="9"/>
    <w:qFormat w:val="1"/>
    <w:rsid w:val="00B15E44"/>
    <w:pPr>
      <w:keepNext w:val="1"/>
      <w:keepLines w:val="1"/>
      <w:numPr>
        <w:numId w:val="1"/>
      </w:numPr>
      <w:pBdr>
        <w:bottom w:color="595959" w:space="1" w:sz="4" w:themeColor="text1" w:themeTint="0000A6" w:val="single"/>
      </w:pBdr>
      <w:spacing w:before="360"/>
      <w:outlineLvl w:val="0"/>
    </w:pPr>
    <w:rPr>
      <w:rFonts w:asciiTheme="majorHAnsi" w:cstheme="majorBidi" w:eastAsiaTheme="majorEastAsia" w:hAnsiTheme="majorHAnsi"/>
      <w:b w:val="1"/>
      <w:bCs w:val="1"/>
      <w:smallCaps w:val="1"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B15E44"/>
    <w:pPr>
      <w:keepNext w:val="1"/>
      <w:keepLines w:val="1"/>
      <w:numPr>
        <w:ilvl w:val="1"/>
        <w:numId w:val="1"/>
      </w:numPr>
      <w:spacing w:after="0" w:before="360"/>
      <w:outlineLvl w:val="1"/>
    </w:pPr>
    <w:rPr>
      <w:rFonts w:asciiTheme="majorHAnsi" w:cstheme="majorBidi" w:eastAsiaTheme="majorEastAsia" w:hAnsiTheme="majorHAnsi"/>
      <w:b w:val="1"/>
      <w:bCs w:val="1"/>
      <w:smallCaps w:val="1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B15E44"/>
    <w:pPr>
      <w:keepNext w:val="1"/>
      <w:keepLines w:val="1"/>
      <w:numPr>
        <w:ilvl w:val="2"/>
        <w:numId w:val="1"/>
      </w:numPr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B15E44"/>
    <w:pPr>
      <w:keepNext w:val="1"/>
      <w:keepLines w:val="1"/>
      <w:numPr>
        <w:ilvl w:val="3"/>
        <w:numId w:val="1"/>
      </w:numPr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B15E44"/>
    <w:pPr>
      <w:keepNext w:val="1"/>
      <w:keepLines w:val="1"/>
      <w:numPr>
        <w:ilvl w:val="4"/>
        <w:numId w:val="1"/>
      </w:numPr>
      <w:spacing w:after="0" w:before="200"/>
      <w:outlineLvl w:val="4"/>
    </w:pPr>
    <w:rPr>
      <w:rFonts w:asciiTheme="majorHAnsi" w:cstheme="majorBidi" w:eastAsiaTheme="majorEastAsia" w:hAnsiTheme="majorHAnsi"/>
      <w:color w:val="333333" w:themeColor="text2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B15E44"/>
    <w:pPr>
      <w:keepNext w:val="1"/>
      <w:keepLines w:val="1"/>
      <w:numPr>
        <w:ilvl w:val="5"/>
        <w:numId w:val="1"/>
      </w:numPr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333333" w:themeColor="text2" w:themeShade="0000B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15E44"/>
    <w:pPr>
      <w:keepNext w:val="1"/>
      <w:keepLines w:val="1"/>
      <w:numPr>
        <w:ilvl w:val="6"/>
        <w:numId w:val="1"/>
      </w:numPr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15E44"/>
    <w:pPr>
      <w:keepNext w:val="1"/>
      <w:keepLines w:val="1"/>
      <w:numPr>
        <w:ilvl w:val="7"/>
        <w:numId w:val="1"/>
      </w:numPr>
      <w:spacing w:after="0" w:before="200"/>
      <w:outlineLvl w:val="7"/>
    </w:pPr>
    <w:rPr>
      <w:rFonts w:asciiTheme="majorHAnsi" w:cstheme="majorBidi" w:eastAsiaTheme="majorEastAsia" w:hAnsiTheme="majorHAnsi"/>
      <w:color w:val="404040" w:themeColor="text1" w:themeTint="0000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15E44"/>
    <w:pPr>
      <w:keepNext w:val="1"/>
      <w:keepLines w:val="1"/>
      <w:numPr>
        <w:ilvl w:val="8"/>
        <w:numId w:val="1"/>
      </w:numPr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15E44"/>
    <w:rPr>
      <w:rFonts w:asciiTheme="majorHAnsi" w:cstheme="majorBidi" w:eastAsiaTheme="majorEastAsia" w:hAnsiTheme="majorHAnsi"/>
      <w:b w:val="1"/>
      <w:bCs w:val="1"/>
      <w:smallCaps w:val="1"/>
      <w:color w:val="000000" w:themeColor="text1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15E44"/>
    <w:rPr>
      <w:rFonts w:asciiTheme="majorHAnsi" w:cstheme="majorBidi" w:eastAsiaTheme="majorEastAsia" w:hAnsiTheme="majorHAnsi"/>
      <w:b w:val="1"/>
      <w:bCs w:val="1"/>
      <w:smallCaps w:val="1"/>
      <w:color w:val="000000" w:themeColor="text1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15E44"/>
    <w:rPr>
      <w:rFonts w:asciiTheme="majorHAnsi" w:cstheme="majorBidi" w:eastAsiaTheme="majorEastAsia" w:hAnsiTheme="majorHAnsi"/>
      <w:b w:val="1"/>
      <w:b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15E44"/>
    <w:rPr>
      <w:rFonts w:asciiTheme="majorHAnsi" w:cstheme="majorBidi" w:eastAsiaTheme="majorEastAsia" w:hAnsiTheme="majorHAnsi"/>
      <w:b w:val="1"/>
      <w:bCs w:val="1"/>
      <w:i w:val="1"/>
      <w:iCs w:val="1"/>
      <w:color w:val="000000" w:themeColor="tex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15E44"/>
    <w:rPr>
      <w:rFonts w:asciiTheme="majorHAnsi" w:cstheme="majorBidi" w:eastAsiaTheme="majorEastAsia" w:hAnsiTheme="majorHAnsi"/>
      <w:color w:val="333333" w:themeColor="text2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15E44"/>
    <w:rPr>
      <w:rFonts w:asciiTheme="majorHAnsi" w:cstheme="majorBidi" w:eastAsiaTheme="majorEastAsia" w:hAnsiTheme="majorHAnsi"/>
      <w:i w:val="1"/>
      <w:iCs w:val="1"/>
      <w:color w:val="333333" w:themeColor="text2" w:themeShade="0000B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15E44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15E44"/>
    <w:rPr>
      <w:rFonts w:asciiTheme="majorHAnsi" w:cstheme="majorBidi" w:eastAsiaTheme="majorEastAsia" w:hAnsiTheme="majorHAnsi"/>
      <w:color w:val="404040" w:themeColor="text1" w:themeTint="0000BF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15E44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B15E44"/>
    <w:pPr>
      <w:spacing w:after="200" w:line="240" w:lineRule="auto"/>
    </w:pPr>
    <w:rPr>
      <w:i w:val="1"/>
      <w:iCs w:val="1"/>
      <w:color w:val="454545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B15E44"/>
    <w:pPr>
      <w:spacing w:after="0" w:line="240" w:lineRule="auto"/>
      <w:contextualSpacing w:val="1"/>
    </w:pPr>
    <w:rPr>
      <w:rFonts w:asciiTheme="majorHAnsi" w:cstheme="majorBidi" w:eastAsiaTheme="majorEastAsia" w:hAnsiTheme="majorHAnsi"/>
      <w:color w:val="000000" w:themeColor="text1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15E44"/>
    <w:rPr>
      <w:rFonts w:asciiTheme="majorHAnsi" w:cstheme="majorBidi" w:eastAsiaTheme="majorEastAsia" w:hAnsiTheme="majorHAns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B15E44"/>
    <w:pPr>
      <w:numPr>
        <w:ilvl w:val="1"/>
      </w:numPr>
    </w:pPr>
    <w:rPr>
      <w:color w:val="5a5a5a" w:themeColor="text1" w:themeTint="0000A5"/>
      <w:spacing w:val="10"/>
    </w:rPr>
  </w:style>
  <w:style w:type="character" w:styleId="SubtitleChar" w:customStyle="1">
    <w:name w:val="Subtitle Char"/>
    <w:basedOn w:val="DefaultParagraphFont"/>
    <w:link w:val="Subtitle"/>
    <w:uiPriority w:val="11"/>
    <w:rsid w:val="00B15E44"/>
    <w:rPr>
      <w:color w:val="5a5a5a" w:themeColor="text1" w:themeTint="0000A5"/>
      <w:spacing w:val="10"/>
    </w:rPr>
  </w:style>
  <w:style w:type="character" w:styleId="Strong">
    <w:name w:val="Strong"/>
    <w:basedOn w:val="DefaultParagraphFont"/>
    <w:uiPriority w:val="22"/>
    <w:qFormat w:val="1"/>
    <w:rsid w:val="00B15E44"/>
    <w:rPr>
      <w:b w:val="1"/>
      <w:bCs w:val="1"/>
      <w:color w:val="000000" w:themeColor="text1"/>
    </w:rPr>
  </w:style>
  <w:style w:type="character" w:styleId="Emphasis">
    <w:name w:val="Emphasis"/>
    <w:basedOn w:val="DefaultParagraphFont"/>
    <w:uiPriority w:val="20"/>
    <w:qFormat w:val="1"/>
    <w:rsid w:val="00B15E44"/>
    <w:rPr>
      <w:i w:val="1"/>
      <w:iCs w:val="1"/>
      <w:color w:val="auto"/>
    </w:rPr>
  </w:style>
  <w:style w:type="paragraph" w:styleId="NoSpacing">
    <w:name w:val="No Spacing"/>
    <w:qFormat w:val="1"/>
    <w:rsid w:val="00ED11B6"/>
    <w:pPr>
      <w:spacing w:after="0" w:line="240" w:lineRule="auto"/>
    </w:pPr>
    <w:rPr>
      <w:rFonts w:ascii="Verdana" w:hAnsi="Verdana"/>
      <w:sz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15E44"/>
    <w:pPr>
      <w:spacing w:before="160"/>
      <w:ind w:left="720" w:right="720"/>
    </w:pPr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B15E44"/>
    <w:rPr>
      <w:i w:val="1"/>
      <w:iCs w:val="1"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15E44"/>
    <w:pPr>
      <w:pBdr>
        <w:top w:color="f2f2f2" w:space="1" w:sz="24" w:themeColor="background1" w:themeShade="0000F2" w:val="single"/>
        <w:bottom w:color="f2f2f2" w:space="1" w:sz="24" w:themeColor="background1" w:themeShade="0000F2" w:val="single"/>
      </w:pBdr>
      <w:shd w:color="auto" w:fill="f2f2f2" w:themeFill="background1" w:themeFillShade="0000F2" w:val="clear"/>
      <w:spacing w:after="240" w:before="240"/>
      <w:ind w:left="936" w:right="936"/>
      <w:jc w:val="center"/>
    </w:pPr>
    <w:rPr>
      <w:color w:val="000000" w:themeColor="tex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15E44"/>
    <w:rPr>
      <w:color w:val="000000" w:themeColor="text1"/>
      <w:shd w:color="auto" w:fill="f2f2f2" w:themeFill="background1" w:themeFillShade="0000F2" w:val="clear"/>
    </w:rPr>
  </w:style>
  <w:style w:type="character" w:styleId="SubtleEmphasis">
    <w:name w:val="Subtle Emphasis"/>
    <w:basedOn w:val="DefaultParagraphFont"/>
    <w:uiPriority w:val="19"/>
    <w:qFormat w:val="1"/>
    <w:rsid w:val="00B15E44"/>
    <w:rPr>
      <w:i w:val="1"/>
      <w:iCs w:val="1"/>
      <w:color w:val="404040" w:themeColor="text1" w:themeTint="0000BF"/>
    </w:rPr>
  </w:style>
  <w:style w:type="character" w:styleId="IntenseEmphasis">
    <w:name w:val="Intense Emphasis"/>
    <w:basedOn w:val="DefaultParagraphFont"/>
    <w:uiPriority w:val="21"/>
    <w:qFormat w:val="1"/>
    <w:rsid w:val="00B15E44"/>
    <w:rPr>
      <w:b w:val="1"/>
      <w:bCs w:val="1"/>
      <w:i w:val="1"/>
      <w:iCs w:val="1"/>
      <w:caps w:val="1"/>
    </w:rPr>
  </w:style>
  <w:style w:type="character" w:styleId="SubtleReference">
    <w:name w:val="Subtle Reference"/>
    <w:basedOn w:val="DefaultParagraphFont"/>
    <w:uiPriority w:val="31"/>
    <w:qFormat w:val="1"/>
    <w:rsid w:val="00B15E44"/>
    <w:rPr>
      <w:smallCaps w:val="1"/>
      <w:color w:val="404040" w:themeColor="text1" w:themeTint="0000BF"/>
      <w:u w:color="7f7f7f" w:themeColor="text1" w:themeTint="000080" w:val="single"/>
    </w:rPr>
  </w:style>
  <w:style w:type="character" w:styleId="IntenseReference">
    <w:name w:val="Intense Reference"/>
    <w:basedOn w:val="DefaultParagraphFont"/>
    <w:uiPriority w:val="32"/>
    <w:qFormat w:val="1"/>
    <w:rsid w:val="00B15E44"/>
    <w:rPr>
      <w:b w:val="1"/>
      <w:bCs w:val="1"/>
      <w:smallCaps w:val="1"/>
      <w:u w:val="single"/>
    </w:rPr>
  </w:style>
  <w:style w:type="character" w:styleId="BookTitle">
    <w:name w:val="Book Title"/>
    <w:basedOn w:val="DefaultParagraphFont"/>
    <w:uiPriority w:val="33"/>
    <w:qFormat w:val="1"/>
    <w:rsid w:val="00B15E44"/>
    <w:rPr>
      <w:b w:val="0"/>
      <w:bCs w:val="0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B15E44"/>
    <w:pPr>
      <w:outlineLvl w:val="9"/>
    </w:pPr>
  </w:style>
  <w:style w:type="paragraph" w:styleId="Header">
    <w:name w:val="header"/>
    <w:basedOn w:val="Normal"/>
    <w:link w:val="HeaderChar"/>
    <w:uiPriority w:val="99"/>
    <w:unhideWhenUsed w:val="1"/>
    <w:rsid w:val="00425DA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25DAC"/>
  </w:style>
  <w:style w:type="paragraph" w:styleId="Footer">
    <w:name w:val="footer"/>
    <w:basedOn w:val="Normal"/>
    <w:link w:val="FooterChar"/>
    <w:uiPriority w:val="99"/>
    <w:unhideWhenUsed w:val="1"/>
    <w:rsid w:val="00425DA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25DAC"/>
  </w:style>
  <w:style w:type="paragraph" w:styleId="ListParagraph">
    <w:name w:val="List Paragraph"/>
    <w:basedOn w:val="Normal"/>
    <w:uiPriority w:val="34"/>
    <w:qFormat w:val="1"/>
    <w:rsid w:val="002F52EE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EA733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9F44B7"/>
    <w:rPr>
      <w:color w:val="fc5a1a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F44B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hemanth.developer17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Atlas">
  <a:themeElements>
    <a:clrScheme name="Atlas">
      <a:dk1>
        <a:sysClr val="windowText" lastClr="000000"/>
      </a:dk1>
      <a:lt1>
        <a:sysClr val="window" lastClr="FFFFFF"/>
      </a:lt1>
      <a:dk2>
        <a:srgbClr val="454545"/>
      </a:dk2>
      <a:lt2>
        <a:srgbClr val="E0E0E0"/>
      </a:lt2>
      <a:accent1>
        <a:srgbClr val="F81B02"/>
      </a:accent1>
      <a:accent2>
        <a:srgbClr val="FC7715"/>
      </a:accent2>
      <a:accent3>
        <a:srgbClr val="AFBF41"/>
      </a:accent3>
      <a:accent4>
        <a:srgbClr val="50C49F"/>
      </a:accent4>
      <a:accent5>
        <a:srgbClr val="3B95C4"/>
      </a:accent5>
      <a:accent6>
        <a:srgbClr val="B560D4"/>
      </a:accent6>
      <a:hlink>
        <a:srgbClr val="FC5A1A"/>
      </a:hlink>
      <a:folHlink>
        <a:srgbClr val="B49E74"/>
      </a:folHlink>
    </a:clrScheme>
    <a:fontScheme name="Atlas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tlas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alpha val="60000"/>
                <a:satMod val="109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4000"/>
                <a:satMod val="130000"/>
                <a:lumMod val="92000"/>
              </a:schemeClr>
            </a:gs>
            <a:gs pos="100000">
              <a:schemeClr val="phClr">
                <a:shade val="76000"/>
                <a:satMod val="130000"/>
                <a:lumMod val="88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0000"/>
            </a:schemeClr>
          </a:solidFill>
          <a:prstDash val="solid"/>
        </a:ln>
        <a:ln w="15875" cap="flat" cmpd="sng" algn="ctr">
          <a:solidFill>
            <a:schemeClr val="phClr">
              <a:shade val="9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0" h="0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10000">
              <a:schemeClr val="phClr">
                <a:tint val="94000"/>
                <a:lumMod val="116000"/>
              </a:schemeClr>
            </a:gs>
            <a:gs pos="100000">
              <a:schemeClr val="phClr">
                <a:tint val="98000"/>
                <a:shade val="86000"/>
                <a:satMod val="90000"/>
                <a:lumMod val="88000"/>
              </a:schemeClr>
            </a:gs>
          </a:gsLst>
          <a:path path="circle">
            <a:fillToRect l="50000" t="15000" r="50000" b="169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tlas" id="{5156B0E4-0EB1-49FE-A26B-15F6F698AEC6}" vid="{508F7963-D0B5-43F7-BB2C-FCE3009C08EC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nPPJU/MK7T8aRA8sG/peOWCQ3Q==">CgMxLjAyDmgubnoyYTM4eTk2czk0OAByITFYTHpOZEozWnlROVVuRlFnd19OLVlEZWpWdGtXLVptSw==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2024-10-17T00:24:00Z</dcterms:created>
  <dc:creator>Hemanth K</dc:creator>
</cp:coreProperties>
</file>