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705E" w14:textId="662D4D20" w:rsidR="006B2364" w:rsidRPr="00906B8A" w:rsidRDefault="00000000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4F81BD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 xml:space="preserve">Radha 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Madhav</w:t>
      </w:r>
    </w:p>
    <w:p w14:paraId="30E57E1F" w14:textId="57D742FD" w:rsidR="006B2364" w:rsidRPr="00321738" w:rsidRDefault="00202DFF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smallCaps/>
          <w:color w:val="000000" w:themeColor="text1"/>
          <w:sz w:val="22"/>
          <w:szCs w:val="22"/>
          <w:u w:color="4F81BD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  <w:u w:color="4F81BD"/>
        </w:rPr>
        <w:t>varun@technumen.com</w:t>
      </w:r>
    </w:p>
    <w:p w14:paraId="71515455" w14:textId="7896F032" w:rsidR="006B2364" w:rsidRPr="00321738" w:rsidRDefault="00202DFF" w:rsidP="00C35744">
      <w:pPr>
        <w:pStyle w:val="Default"/>
        <w:pBdr>
          <w:top w:val="none" w:sz="0" w:space="0" w:color="auto"/>
          <w:left w:val="none" w:sz="0" w:space="0" w:color="auto"/>
          <w:bottom w:val="single" w:sz="8" w:space="1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smallCaps/>
          <w:color w:val="000000" w:themeColor="text1"/>
          <w:sz w:val="22"/>
          <w:szCs w:val="22"/>
          <w:u w:color="4F81BD"/>
        </w:rPr>
      </w:pPr>
      <w:r>
        <w:rPr>
          <w:rFonts w:ascii="Cambria" w:hAnsi="Cambria"/>
          <w:b/>
          <w:bCs/>
          <w:smallCaps/>
          <w:color w:val="000000" w:themeColor="text1"/>
          <w:sz w:val="22"/>
          <w:szCs w:val="22"/>
          <w:u w:color="4F81BD"/>
        </w:rPr>
        <w:t>732 369 9190</w:t>
      </w:r>
    </w:p>
    <w:p w14:paraId="3B9BC628" w14:textId="0AD9E8DB" w:rsidR="006B2364" w:rsidRPr="00906B8A" w:rsidRDefault="00000000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  <w:shd w:val="clear" w:color="auto" w:fill="FFFFFF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Professional Summary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:</w:t>
      </w:r>
    </w:p>
    <w:p w14:paraId="620DCADD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  <w:lang w:val="nl-NL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  <w:lang w:val="nl-NL"/>
        </w:rPr>
        <w:t>Over</w:t>
      </w: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 xml:space="preserve"> 11 years of experience in ServiceNow platform development, administration, and implementation across ITSM, ITOM, ITAM, HRSD, PPM, SAMPro, and SecOps modules.</w:t>
      </w:r>
    </w:p>
    <w:p w14:paraId="462C746D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Proven expertise in integrating ServiceNow with enterprise systems like SAP, Clarity, SCCM, SecureWorks, BMC Remedy, and Microsoft platforms including Azure and Active Directory.</w:t>
      </w:r>
    </w:p>
    <w:p w14:paraId="327B41E8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Skilled in building and customizing Service Portals, Catalog Items, Widgets, UI Pages, and custom solutions using JavaScript, GlideScript, Jelly, HTML5, CSS3, and Angular.</w:t>
      </w:r>
    </w:p>
    <w:p w14:paraId="3D9C1F9F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Hands-on experience in implementing Discovery, CMDB, and Service Mapping, including MID Server configuration and custom pattern development.</w:t>
      </w:r>
    </w:p>
    <w:p w14:paraId="2975F566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Led the end-to-end implementation of HR Service Delivery, Project Procurement, and Demand Management solutions tailored for both IT and non-IT departments.</w:t>
      </w:r>
    </w:p>
    <w:p w14:paraId="2D540D57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Strong knowledge in security and compliance tasks including ACL configurations, audit report readiness, and custom recertification modules.</w:t>
      </w:r>
    </w:p>
    <w:p w14:paraId="0C90A0CB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Adept at automating business processes with UI Policies, Client Scripts, Business Rules, and Flow Designer, ensuring scalable and maintainable solutions.</w:t>
      </w:r>
    </w:p>
    <w:p w14:paraId="23754B96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Delivered technical leadership by mentoring offshore teams, handling complex deployments, managing upgrades, and supporting production environments.</w:t>
      </w:r>
    </w:p>
    <w:p w14:paraId="65E18A0A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Built enterprise dashboards, reports, SLAs, and Performance Analytics to drive insights and business decisions across departments.</w:t>
      </w:r>
    </w:p>
    <w:p w14:paraId="18798597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Agile/Scrum practitioner with a history of driving cross-functional collaboration, stakeholder training, and successful deployments in fast-paced environments.</w:t>
      </w:r>
    </w:p>
    <w:p w14:paraId="0906B12C" w14:textId="77777777" w:rsidR="006B2364" w:rsidRPr="00906B8A" w:rsidRDefault="006B2364" w:rsidP="00C35744">
      <w:pPr>
        <w:pStyle w:val="Default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  <w:shd w:val="clear" w:color="auto" w:fill="FFFFFF"/>
        </w:rPr>
      </w:pPr>
    </w:p>
    <w:p w14:paraId="7EA15E4B" w14:textId="3736B750" w:rsidR="006B2364" w:rsidRPr="00906B8A" w:rsidRDefault="00000000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Technical Skill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:</w:t>
      </w:r>
    </w:p>
    <w:p w14:paraId="0FAB6866" w14:textId="77777777" w:rsidR="006B2364" w:rsidRPr="00906B8A" w:rsidRDefault="006B2364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</w:p>
    <w:tbl>
      <w:tblPr>
        <w:tblW w:w="8940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645"/>
        <w:gridCol w:w="6295"/>
      </w:tblGrid>
      <w:tr w:rsidR="00906B8A" w:rsidRPr="00906B8A" w14:paraId="2DF41C1F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0BBFD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ITSM Tools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8B5D3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Service-Now, ITSM Suite, HP Service Manager, HP Asset Manager</w:t>
            </w:r>
          </w:p>
        </w:tc>
      </w:tr>
      <w:tr w:rsidR="00906B8A" w:rsidRPr="00906B8A" w14:paraId="46DBFB94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79B25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Programming Languages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791AA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Java, C, C#, HTML, XML, JavaScript, SQL</w:t>
            </w:r>
          </w:p>
        </w:tc>
      </w:tr>
      <w:tr w:rsidR="00906B8A" w:rsidRPr="00906B8A" w14:paraId="6612C901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F27EC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Frameworks</w:t>
            </w: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ab/>
              <w:t xml:space="preserve">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B4353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JSP, Servlets, Struts, Spring, Hibernate, JNDI, JMS</w:t>
            </w:r>
          </w:p>
        </w:tc>
      </w:tr>
      <w:tr w:rsidR="00906B8A" w:rsidRPr="00906B8A" w14:paraId="7FEFF1BC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60B58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Scripting Libraries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E22F5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JQuery, Java Script, Apache Jelly, Angular, Knockout </w:t>
            </w:r>
          </w:p>
        </w:tc>
      </w:tr>
      <w:tr w:rsidR="00906B8A" w:rsidRPr="00906B8A" w14:paraId="24D02437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9A63E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Databases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B768E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SQL Server 2012, Oracle 11g</w:t>
            </w:r>
          </w:p>
        </w:tc>
      </w:tr>
      <w:tr w:rsidR="00906B8A" w:rsidRPr="00906B8A" w14:paraId="608C0811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A2AEB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Web Technologies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D6A84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HTML 5, CSS, ASP.NET, Web Services, WCF, MVC, REST Web API</w:t>
            </w:r>
          </w:p>
        </w:tc>
      </w:tr>
      <w:tr w:rsidR="00906B8A" w:rsidRPr="00906B8A" w14:paraId="769D67C0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E6444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Application Servers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9862D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IIS 6, Apache Tomcat, WebLogic</w:t>
            </w:r>
          </w:p>
        </w:tc>
      </w:tr>
    </w:tbl>
    <w:p w14:paraId="51BAE2B5" w14:textId="77777777" w:rsidR="006B2364" w:rsidRDefault="006B2364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40AD54CF" w14:textId="26D9B67B" w:rsidR="00321738" w:rsidRPr="00906B8A" w:rsidRDefault="00321738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Education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:</w:t>
      </w:r>
    </w:p>
    <w:p w14:paraId="3BEEE175" w14:textId="45CF0DC0" w:rsidR="00321738" w:rsidRPr="00906B8A" w:rsidRDefault="00321738" w:rsidP="00321738">
      <w:pPr>
        <w:pStyle w:val="Default"/>
        <w:numPr>
          <w:ilvl w:val="0"/>
          <w:numId w:val="10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Master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’s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 in Computer Technology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Eastern Illinois University, Charleston IL, USA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</w:p>
    <w:p w14:paraId="564C18C0" w14:textId="2E82729F" w:rsidR="00321738" w:rsidRPr="00906B8A" w:rsidRDefault="00321738" w:rsidP="00321738">
      <w:pPr>
        <w:pStyle w:val="Default"/>
        <w:numPr>
          <w:ilvl w:val="0"/>
          <w:numId w:val="10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Bachelor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’s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 in Information Technology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GITAM University, Visakhapatnam AP, INDIA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  </w:t>
      </w:r>
    </w:p>
    <w:p w14:paraId="405E5006" w14:textId="6C4F0056" w:rsidR="00321738" w:rsidRPr="00906B8A" w:rsidRDefault="00321738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77CAEECB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</w:pPr>
    </w:p>
    <w:p w14:paraId="6AC87267" w14:textId="77777777" w:rsidR="00C35744" w:rsidRDefault="00C35744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</w:pPr>
    </w:p>
    <w:p w14:paraId="1E318EBD" w14:textId="77777777" w:rsidR="00C35744" w:rsidRDefault="00C35744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</w:pPr>
    </w:p>
    <w:p w14:paraId="6B8299B4" w14:textId="093A573E" w:rsidR="00321738" w:rsidRPr="00906B8A" w:rsidRDefault="00321738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lastRenderedPageBreak/>
        <w:t>Certifications And Awards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:</w:t>
      </w:r>
    </w:p>
    <w:p w14:paraId="1C089C6F" w14:textId="5D172FB0" w:rsidR="00321738" w:rsidRPr="00906B8A" w:rsidRDefault="00321738" w:rsidP="00321738">
      <w:pPr>
        <w:pStyle w:val="Default"/>
        <w:numPr>
          <w:ilvl w:val="0"/>
          <w:numId w:val="11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ServiceNow 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-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Certified System Administrator - August 2016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</w:p>
    <w:p w14:paraId="116602B4" w14:textId="5EFE4E85" w:rsidR="00321738" w:rsidRPr="00906B8A" w:rsidRDefault="00321738" w:rsidP="00321738">
      <w:pPr>
        <w:pStyle w:val="Default"/>
        <w:numPr>
          <w:ilvl w:val="0"/>
          <w:numId w:val="11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Certificate of Appreciation At 5th Annual Student Research Symposium - Eastern Illinois University 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-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October 2014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</w:p>
    <w:p w14:paraId="3F417CB3" w14:textId="77777777" w:rsidR="00906B8A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09980E5A" w14:textId="27985D4C" w:rsidR="006B2364" w:rsidRPr="00906B8A" w:rsidRDefault="00000000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Professional Experience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ab/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:</w:t>
      </w:r>
    </w:p>
    <w:p w14:paraId="13DA32E0" w14:textId="77777777" w:rsidR="006B2364" w:rsidRPr="00906B8A" w:rsidRDefault="006B2364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34DE6F60" w14:textId="4A6A6AC1" w:rsidR="006B2364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CONSUMERS ENERGY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REMOTE - JACKSON, MI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APR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21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– Till Date</w:t>
      </w:r>
    </w:p>
    <w:p w14:paraId="51E3E747" w14:textId="72D2DB7A" w:rsidR="006B2364" w:rsidRDefault="00906B8A" w:rsidP="00906B8A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Senior serviceNow Developer</w:t>
      </w:r>
    </w:p>
    <w:p w14:paraId="3881C2D6" w14:textId="75C262D2" w:rsidR="00906B8A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2F2C6842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the Vulnerability Response module integrating Microsoft Threat and Vulnerability Management with the National Vulnerability Database.</w:t>
      </w:r>
    </w:p>
    <w:p w14:paraId="55A8812B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Enhanced multiple modules for Vulnerability Response, including custom calculations, UI improvements, and client-specific workflows, optimizing team efficiency.</w:t>
      </w:r>
    </w:p>
    <w:p w14:paraId="3C703C9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Delivered HR Service Delivery modules: HR Case Management, HR Profile, HR Integrations, HR Administration, and HR Dashboards &amp; Reports.</w:t>
      </w:r>
    </w:p>
    <w:p w14:paraId="38D245C0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Collaborated with ServiceNow and internal networking teams to implement Azure Cloud Discovery for subscription and service account tracking; coordinated Cloud Discovery schedules with CMDB team.</w:t>
      </w:r>
    </w:p>
    <w:p w14:paraId="75CAB41C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and configured SAMPRO module, customizing out-of-the-box scheduled jobs to monitor software assets effectively.</w:t>
      </w:r>
    </w:p>
    <w:p w14:paraId="7C6C7C72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Pitney Bowes Intelligent Lockers with ServiceNow to automate locker reservations and notifications for desk-side teams and business partners.</w:t>
      </w:r>
    </w:p>
    <w:p w14:paraId="68EF1F5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Streamlined purchase order approvals by integrating ServiceNow with SAP, enabling direct approval of POs and line items within ServiceNow.</w:t>
      </w:r>
    </w:p>
    <w:p w14:paraId="38934007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Partnered with Supply Chain teams to align ServiceNow solutions with their operational goals.</w:t>
      </w:r>
    </w:p>
    <w:p w14:paraId="040C0F15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Delivered solutions to SAP and SCM teams leveraging Multi-Row Variable Set variables in the Service Portal.</w:t>
      </w:r>
    </w:p>
    <w:p w14:paraId="5DAB577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Contributed to IT Asset Management implementation by defining ACLs, roles, tables, and application requirements.</w:t>
      </w:r>
    </w:p>
    <w:p w14:paraId="114865D3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 xml:space="preserve">Hands-on experience with Glide Forms, Glide Records, AJAX, and 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GlideSystem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 xml:space="preserve"> APIs in UI Actions, Business Rules, and Client Scripts.</w:t>
      </w:r>
    </w:p>
    <w:p w14:paraId="21771C75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web components using HTML, JavaScript, Jelly, and CSS.</w:t>
      </w:r>
    </w:p>
    <w:p w14:paraId="718B6EF2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Email, LDAP, and external web services (SOAP and REST) with ServiceNow.</w:t>
      </w:r>
    </w:p>
    <w:p w14:paraId="0D2C2DD5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Expertise in application architecture, analysis, technical design, development, performance tuning, testing, configuration management, and release/build management throughout the full SDLC.</w:t>
      </w:r>
    </w:p>
    <w:p w14:paraId="72E6F7DA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Built secure REST APIs with Basic Authentication and OAuth protocols.</w:t>
      </w:r>
    </w:p>
    <w:p w14:paraId="21BF5E3C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Single Sign-On (SSO) solutions using SAML 2.0.</w:t>
      </w:r>
    </w:p>
    <w:p w14:paraId="458ED6F9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Utilized Discovery to populate configuration data into CMDB.</w:t>
      </w:r>
    </w:p>
    <w:p w14:paraId="13D9EA9F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and customized Help Desk, Change, Incident, Problem, and Asset Management modules, including Business Rules, Client Scripts, Dictionary Overrides, UI Policies, and UI Actions based on requirements.</w:t>
      </w:r>
    </w:p>
    <w:p w14:paraId="2A0A9946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Set up and monitored Service Level Agreements (SLAs), managed SLA workflows, and designed Service Catalog requests and variable items.</w:t>
      </w:r>
    </w:p>
    <w:p w14:paraId="73A6DF27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Maintained Knowledge and Document Management systems with 100% availability through regular audits, ensuring SOPs for incident identification, resolution, and escalation are current.</w:t>
      </w:r>
    </w:p>
    <w:p w14:paraId="63CBDB5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Strong understanding of Agile Scrum methodologies and experienced in applying Agile frameworks in project delivery.</w:t>
      </w:r>
    </w:p>
    <w:p w14:paraId="1EAB9D43" w14:textId="77777777" w:rsidR="006B2364" w:rsidRPr="00906B8A" w:rsidRDefault="006B2364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3E1E2659" w14:textId="43DE90F1" w:rsidR="006B2364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Under Armour</w:t>
      </w:r>
      <w:r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BALTIMORE, MD</w:t>
      </w:r>
      <w:r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                     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Sep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t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19 - MAR 20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</w:p>
    <w:p w14:paraId="70C81766" w14:textId="50533D02" w:rsidR="00906B8A" w:rsidRDefault="00906B8A" w:rsidP="00906B8A">
      <w:pPr>
        <w:pStyle w:val="Default"/>
        <w:spacing w:before="0" w:line="240" w:lineRule="auto"/>
        <w:jc w:val="both"/>
        <w:rPr>
          <w:rFonts w:ascii="Cambria" w:eastAsia="Times New Roman" w:hAnsi="Cambria" w:cs="Times New Roman"/>
          <w:small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Lead ServiceNow Developer</w:t>
      </w:r>
    </w:p>
    <w:p w14:paraId="449D7792" w14:textId="59B3DEA8" w:rsidR="00906B8A" w:rsidRPr="00906B8A" w:rsidRDefault="00906B8A" w:rsidP="00906B8A">
      <w:pPr>
        <w:pStyle w:val="Default"/>
        <w:spacing w:before="0" w:line="240" w:lineRule="auto"/>
        <w:jc w:val="both"/>
        <w:rPr>
          <w:rFonts w:ascii="Cambria" w:eastAsia="Times New Roman" w:hAnsi="Cambria" w:cs="Times New Roman"/>
          <w:smallCaps/>
          <w:color w:val="000000" w:themeColor="text1"/>
          <w:sz w:val="22"/>
          <w:szCs w:val="22"/>
          <w:u w:color="3F6797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426E9019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Service Portal on the New York version of ServiceNow, creating pages, widgets, widget instances, and search sources.</w:t>
      </w:r>
    </w:p>
    <w:p w14:paraId="269AD6D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Provided production support for Service Portal by analyzing incidents and delivering timely fixes.</w:t>
      </w:r>
    </w:p>
    <w:p w14:paraId="1D31B694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Participated in ServiceNow version upgrades, troubleshooting and resolving upgrade-related issues.</w:t>
      </w:r>
    </w:p>
    <w:p w14:paraId="1735FA86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PPM modules including Idea, Demand, Project, Enhancement, Portfolio, and Program Management, utilizing team-space options for non-IT departments.</w:t>
      </w:r>
    </w:p>
    <w:p w14:paraId="0CD8A759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Conducted demonstrations and training sessions for the Innovation department on ServiceNow OOB features and functionalities.</w:t>
      </w:r>
    </w:p>
    <w:p w14:paraId="6E98AB70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custom reporting solutions for multi-select fields to overcome limitations of out-of-the-box reporting.</w:t>
      </w:r>
    </w:p>
    <w:p w14:paraId="71F5EB09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Engaged in UI development using JavaScript, Glide Script, HTML5, and CSS3 within ServiceNow.</w:t>
      </w:r>
    </w:p>
    <w:p w14:paraId="0246A226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 xml:space="preserve">Utilized 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GlideServlet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 xml:space="preserve"> APIs (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GlideSystem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 xml:space="preserve">, 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GlideRecord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 xml:space="preserve">, 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GlideForm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 xml:space="preserve">) and 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GlideAjax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 xml:space="preserve"> for asynchronous processing.</w:t>
      </w:r>
    </w:p>
    <w:p w14:paraId="6AC7323E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Applied advanced debugging techniques to troubleshoot and optimize ServiceNow scripts.</w:t>
      </w:r>
    </w:p>
    <w:p w14:paraId="76DF5555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Extensively managed CMDB: created CI relationships, imported CIs, and maintained data integrity.</w:t>
      </w:r>
    </w:p>
    <w:p w14:paraId="70D98281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Discovery schedules, set up MID servers, and ensured connectivity and data flow.</w:t>
      </w:r>
    </w:p>
    <w:p w14:paraId="63708CF7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Worked on Service Mapping to define business services, troubleshoot discovery processes, and create discovery patterns.</w:t>
      </w:r>
    </w:p>
    <w:p w14:paraId="6FDCD48B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and configured multiple Service Catalog items, building front-end components using JavaScript, CSS, and HTML5.</w:t>
      </w:r>
    </w:p>
    <w:p w14:paraId="05D2B928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ServiceNow with third-party applications via SOAP and REST web services.</w:t>
      </w:r>
    </w:p>
    <w:p w14:paraId="0015F34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Led implementation of ServiceNow ITSM suite, including Discovery, CMDB, and Service Mapping modules.</w:t>
      </w:r>
    </w:p>
    <w:p w14:paraId="65237430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Defined and managed SLA configurations aligned with ITIL processes.</w:t>
      </w:r>
    </w:p>
    <w:p w14:paraId="1C2D3D84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scheduled jobs to automate email notifications and other workflows.</w:t>
      </w:r>
    </w:p>
    <w:p w14:paraId="0E9DBD88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Experienced in Scripted Web Services and Script Includes development.</w:t>
      </w:r>
    </w:p>
    <w:p w14:paraId="547CD64F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ServiceNow Event Management by setting up Event Mapping, Transform, and Alert Rules.</w:t>
      </w:r>
    </w:p>
    <w:p w14:paraId="54366E9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Designed UI Macros and UI Pages as templates to meet stakeholder requirements and enhance catalog items.</w:t>
      </w:r>
    </w:p>
    <w:p w14:paraId="473E55A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Project Procurement Module, migrating projects and tasks to enhancements and enhancement tasks.</w:t>
      </w:r>
    </w:p>
    <w:p w14:paraId="3D69A31E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fix scripts to address timecard discrepancies following project-to-enhancement conversions.</w:t>
      </w:r>
    </w:p>
    <w:p w14:paraId="18A38480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Led offshore development teams, providing technical guidance on complex requests and enhancements.</w:t>
      </w:r>
    </w:p>
    <w:p w14:paraId="541EEABB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Managed production deployments aligned with fixed change schedules.</w:t>
      </w:r>
    </w:p>
    <w:p w14:paraId="411FE5AB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 xml:space="preserve">Coordinated with ServiceNow App Store developers for entitlement and installation of third-party apps for Under 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Armour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>.</w:t>
      </w:r>
    </w:p>
    <w:p w14:paraId="7FBAB3DF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SecureWorks with ServiceNow to enhance security operations.</w:t>
      </w:r>
    </w:p>
    <w:p w14:paraId="389381A6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 xml:space="preserve">Participated in </w:t>
      </w:r>
      <w:proofErr w:type="spellStart"/>
      <w:r w:rsidRPr="00906B8A">
        <w:rPr>
          <w:rFonts w:ascii="Cambria" w:hAnsi="Cambria"/>
          <w:color w:val="000000" w:themeColor="text1"/>
          <w:sz w:val="22"/>
          <w:szCs w:val="22"/>
        </w:rPr>
        <w:t>ChatBot</w:t>
      </w:r>
      <w:proofErr w:type="spellEnd"/>
      <w:r w:rsidRPr="00906B8A">
        <w:rPr>
          <w:rFonts w:ascii="Cambria" w:hAnsi="Cambria"/>
          <w:color w:val="000000" w:themeColor="text1"/>
          <w:sz w:val="22"/>
          <w:szCs w:val="22"/>
        </w:rPr>
        <w:t xml:space="preserve"> implementation projects.</w:t>
      </w:r>
    </w:p>
    <w:p w14:paraId="0DE19F17" w14:textId="77777777" w:rsidR="006B2364" w:rsidRPr="00906B8A" w:rsidRDefault="006B2364" w:rsidP="00906B8A">
      <w:pPr>
        <w:pStyle w:val="Default"/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6F4D6255" w14:textId="6068C426" w:rsidR="006B2364" w:rsidRPr="00906B8A" w:rsidRDefault="00000000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lastRenderedPageBreak/>
        <w:t>Consumers Energy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JACKSON, MI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                      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Jul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y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15 - Sep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t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19</w:t>
      </w:r>
    </w:p>
    <w:p w14:paraId="06C24CD2" w14:textId="56903801" w:rsidR="006B2364" w:rsidRDefault="00906B8A" w:rsidP="00906B8A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ServiceNow Developer</w:t>
      </w:r>
    </w:p>
    <w:p w14:paraId="6709C42B" w14:textId="0F94ABB5" w:rsidR="006B2364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7CB78214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core ServiceNow modules including Incident, Problem, Change, Asset, and Service Request Management (Service Catalog).</w:t>
      </w:r>
    </w:p>
    <w:p w14:paraId="27063F04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JavaScript-based solutions to automate and audit business processes using UI Policies, Client Scripts, UI Actions, and Business Rules.</w:t>
      </w:r>
    </w:p>
    <w:p w14:paraId="35AC38C5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Collaborated with portfolio owners to define functional requirements for Consumers Energy’s ITSM modules: Change, Incident, Problem, Demand, and Service Catalog.</w:t>
      </w:r>
    </w:p>
    <w:p w14:paraId="2B0ABFE0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and maintained Content Management System (CMS) components using Jelly scripting within ServiceNow.</w:t>
      </w:r>
    </w:p>
    <w:p w14:paraId="566FB3D7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Managed CMDB and Asset Management data relationships, imports, and ongoing maintenance.</w:t>
      </w:r>
    </w:p>
    <w:p w14:paraId="1653132E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Executed data migration efforts, importing data from third-party applications and external databases using Import Sets.</w:t>
      </w:r>
    </w:p>
    <w:p w14:paraId="0C13778C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ServiceNow Discovery and CMDB integration with Change Management processes.</w:t>
      </w:r>
    </w:p>
    <w:p w14:paraId="61DDF34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Coordinated code deployments across environments using Update Sets, ensuring smooth promotions to production.</w:t>
      </w:r>
    </w:p>
    <w:p w14:paraId="1ACBA8B7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and customized Access Control Lists (ACLs) across multiple tables to enforce security and data governance.</w:t>
      </w:r>
    </w:p>
    <w:p w14:paraId="121442DC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Monitored ITIL service delivery through process mapping, audits, and procedure design.</w:t>
      </w:r>
    </w:p>
    <w:p w14:paraId="2E55A540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Service Catalog items’ front-end components using JavaScript, Angular, CSS, and HTML5.</w:t>
      </w:r>
    </w:p>
    <w:p w14:paraId="26B14BF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Designed and executed comprehensive change management plans, including communication strategies, sponsor roadmaps, coaching, training, SLA definitions, and resistance management.</w:t>
      </w:r>
    </w:p>
    <w:p w14:paraId="7ABCE42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Led ServiceNow version upgrades, patch implementations, and portal enhancements.</w:t>
      </w:r>
    </w:p>
    <w:p w14:paraId="3B8A8630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Collaborated with product teams to align Change Management activities with broader ITIL project plans.</w:t>
      </w:r>
    </w:p>
    <w:p w14:paraId="4C4AB262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custom solutions to automate template recertification for audit compliance on system tables where OOB functionality was unavailable.</w:t>
      </w:r>
    </w:p>
    <w:p w14:paraId="68AA365C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Gained experience with ITSM tools such as BMC Remedy and HP Service Manager, including their implementation.</w:t>
      </w:r>
    </w:p>
    <w:p w14:paraId="64F462A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Managed environment migrations within ServiceNow using Update Sets and Import Sets.</w:t>
      </w:r>
    </w:p>
    <w:p w14:paraId="0E7A7F56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reports, dashboards, Performance Analytics, and Visual Task Boards to support operational insights.</w:t>
      </w:r>
    </w:p>
    <w:p w14:paraId="0C73BCB8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Imported Configuration Items (CIs) from third-party systems via Import Sets.</w:t>
      </w:r>
    </w:p>
    <w:p w14:paraId="4F1B9458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Discovery schedules, set up MID Servers, and ensured connectivity for accurate CMDB population.</w:t>
      </w:r>
    </w:p>
    <w:p w14:paraId="7016C1F7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Demand Management in ServiceNow with Clarity application for automated demand lifecycle processing and status reporting.</w:t>
      </w:r>
    </w:p>
    <w:p w14:paraId="341C244E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Resolved SCCM-related CMDB incidents to maintain data accuracy.</w:t>
      </w:r>
    </w:p>
    <w:p w14:paraId="36A99CA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integration between external software applications (e.g., SNOW) and ServiceNow Software Request workflows.</w:t>
      </w:r>
    </w:p>
    <w:p w14:paraId="2431366D" w14:textId="79139D0C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Designed and developed homepages, including advanced reporting and performance analytics dashboards.</w:t>
      </w:r>
    </w:p>
    <w:p w14:paraId="0055D1B3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60FA50F8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0EFB54BC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0767E9BE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74042F7F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3A5E4F24" w14:textId="387ED027" w:rsidR="006B2364" w:rsidRPr="00906B8A" w:rsidRDefault="00000000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lastRenderedPageBreak/>
        <w:t>Neudesic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india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                                                          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Jun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e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12 - Jul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y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13</w:t>
      </w:r>
    </w:p>
    <w:p w14:paraId="4F0EEE52" w14:textId="09BCD3B4" w:rsidR="006B2364" w:rsidRDefault="00321738" w:rsidP="00906B8A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ServiceNow Administrator</w:t>
      </w:r>
    </w:p>
    <w:p w14:paraId="5872A2F0" w14:textId="449DDFE3" w:rsidR="00321738" w:rsidRPr="00906B8A" w:rsidRDefault="00321738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0AD99C41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custom applications, modules, tables, and views tailored to client requirements.</w:t>
      </w:r>
    </w:p>
    <w:p w14:paraId="594C22A2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Implemented, customized, and maintained ITIL modules including Incident, Change, Problem, Service Catalog, and CMDB within ServiceNow.</w:t>
      </w:r>
    </w:p>
    <w:p w14:paraId="58D98375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LDAP with ServiceNow to synchronize users and groups.</w:t>
      </w:r>
    </w:p>
    <w:p w14:paraId="2B94FAD8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Record Producers, Order Guides, Catalog Items, Catalog UI Policies, Client Scripts, and workflows to streamline service catalog management.</w:t>
      </w:r>
    </w:p>
    <w:p w14:paraId="0D67F40F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Business Rules, Client Scripts, UI Policies, Data Policies, and UI Actions to automate and enforce business logic.</w:t>
      </w:r>
    </w:p>
    <w:p w14:paraId="680A90C7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Followed Agile methodology with 3-week sprint cycles and daily scrum meetings for iterative delivery.</w:t>
      </w:r>
    </w:p>
    <w:p w14:paraId="78611E5F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Defined and configured SLAs aligned with ITIL processes to track and improve service delivery.</w:t>
      </w:r>
    </w:p>
    <w:p w14:paraId="40D71AEC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Imported Configuration Items (CIs) from third-party systems using Import Sets and Transform Maps.</w:t>
      </w:r>
    </w:p>
    <w:p w14:paraId="1730A5AE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Email Notifications and Templates to enhance communication workflows.</w:t>
      </w:r>
    </w:p>
    <w:p w14:paraId="4050C4CD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Redesigned complex workflows using ServiceNow Workflow Editor to improve process efficiency and simplify automation.</w:t>
      </w:r>
    </w:p>
    <w:p w14:paraId="759AB5F9" w14:textId="77777777" w:rsidR="006B2364" w:rsidRPr="00906B8A" w:rsidRDefault="00000000" w:rsidP="00906B8A">
      <w:pPr>
        <w:pStyle w:val="Default"/>
        <w:numPr>
          <w:ilvl w:val="0"/>
          <w:numId w:val="5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Generated on-demand and scheduled reports to provide timely insights to stakeholders.</w:t>
      </w:r>
    </w:p>
    <w:p w14:paraId="3682FF92" w14:textId="35C02BD7" w:rsidR="006B2364" w:rsidRPr="00321738" w:rsidRDefault="00000000" w:rsidP="00906B8A">
      <w:pPr>
        <w:pStyle w:val="Default"/>
        <w:numPr>
          <w:ilvl w:val="0"/>
          <w:numId w:val="5"/>
        </w:numPr>
        <w:spacing w:before="0" w:line="240" w:lineRule="auto"/>
        <w:jc w:val="both"/>
        <w:rPr>
          <w:rFonts w:ascii="Cambria" w:eastAsia="Verdana" w:hAnsi="Cambria" w:cs="Verdana"/>
          <w:smallCaps/>
          <w:color w:val="000000" w:themeColor="text1"/>
          <w:sz w:val="22"/>
          <w:szCs w:val="22"/>
          <w:u w:color="3F6797"/>
        </w:rPr>
      </w:pPr>
      <w:r w:rsidRPr="00321738">
        <w:rPr>
          <w:rFonts w:ascii="Cambria" w:hAnsi="Cambria"/>
          <w:color w:val="000000" w:themeColor="text1"/>
          <w:sz w:val="22"/>
          <w:szCs w:val="22"/>
        </w:rPr>
        <w:t>Created Data Sources, Transform Maps, and managed data imports using Import Sets to support accurate data population.</w:t>
      </w:r>
    </w:p>
    <w:sectPr w:rsidR="006B2364" w:rsidRPr="00321738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AE35" w14:textId="77777777" w:rsidR="00B25C5A" w:rsidRDefault="00B25C5A">
      <w:r>
        <w:separator/>
      </w:r>
    </w:p>
  </w:endnote>
  <w:endnote w:type="continuationSeparator" w:id="0">
    <w:p w14:paraId="48297694" w14:textId="77777777" w:rsidR="00B25C5A" w:rsidRDefault="00B2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63F7" w14:textId="77777777" w:rsidR="006B2364" w:rsidRDefault="006B236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F455" w14:textId="77777777" w:rsidR="00B25C5A" w:rsidRDefault="00B25C5A">
      <w:r>
        <w:separator/>
      </w:r>
    </w:p>
  </w:footnote>
  <w:footnote w:type="continuationSeparator" w:id="0">
    <w:p w14:paraId="68F199CE" w14:textId="77777777" w:rsidR="00B25C5A" w:rsidRDefault="00B25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F9B1" w14:textId="77777777" w:rsidR="006B2364" w:rsidRDefault="006B236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48FC"/>
    <w:multiLevelType w:val="hybridMultilevel"/>
    <w:tmpl w:val="76644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19574E"/>
    <w:multiLevelType w:val="hybridMultilevel"/>
    <w:tmpl w:val="37180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054C85"/>
    <w:multiLevelType w:val="hybridMultilevel"/>
    <w:tmpl w:val="87C0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6070DF"/>
    <w:multiLevelType w:val="hybridMultilevel"/>
    <w:tmpl w:val="E16EC8AA"/>
    <w:styleLink w:val="Bullet"/>
    <w:lvl w:ilvl="0" w:tplc="CD0E513C">
      <w:start w:val="1"/>
      <w:numFmt w:val="bullet"/>
      <w:lvlText w:val="•"/>
      <w:lvlJc w:val="left"/>
      <w:pPr>
        <w:ind w:left="196" w:hanging="196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C6E52C">
      <w:start w:val="1"/>
      <w:numFmt w:val="bullet"/>
      <w:lvlText w:val="•"/>
      <w:lvlJc w:val="left"/>
      <w:pPr>
        <w:ind w:left="34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9EEFE4">
      <w:start w:val="1"/>
      <w:numFmt w:val="bullet"/>
      <w:lvlText w:val="•"/>
      <w:lvlJc w:val="left"/>
      <w:pPr>
        <w:ind w:left="52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F16B0D2">
      <w:start w:val="1"/>
      <w:numFmt w:val="bullet"/>
      <w:lvlText w:val="•"/>
      <w:lvlJc w:val="left"/>
      <w:pPr>
        <w:ind w:left="70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BC981E">
      <w:start w:val="1"/>
      <w:numFmt w:val="bullet"/>
      <w:lvlText w:val="•"/>
      <w:lvlJc w:val="left"/>
      <w:pPr>
        <w:ind w:left="88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DCCBE6">
      <w:start w:val="1"/>
      <w:numFmt w:val="bullet"/>
      <w:lvlText w:val="•"/>
      <w:lvlJc w:val="left"/>
      <w:pPr>
        <w:ind w:left="106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24CBDC">
      <w:start w:val="1"/>
      <w:numFmt w:val="bullet"/>
      <w:lvlText w:val="•"/>
      <w:lvlJc w:val="left"/>
      <w:pPr>
        <w:ind w:left="124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A21DD6">
      <w:start w:val="1"/>
      <w:numFmt w:val="bullet"/>
      <w:lvlText w:val="•"/>
      <w:lvlJc w:val="left"/>
      <w:pPr>
        <w:ind w:left="142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0A6E26">
      <w:start w:val="1"/>
      <w:numFmt w:val="bullet"/>
      <w:lvlText w:val="•"/>
      <w:lvlJc w:val="left"/>
      <w:pPr>
        <w:ind w:left="160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0291387"/>
    <w:multiLevelType w:val="hybridMultilevel"/>
    <w:tmpl w:val="E16EC8AA"/>
    <w:numStyleLink w:val="Bullet"/>
  </w:abstractNum>
  <w:abstractNum w:abstractNumId="5" w15:restartNumberingAfterBreak="0">
    <w:nsid w:val="732D5586"/>
    <w:multiLevelType w:val="hybridMultilevel"/>
    <w:tmpl w:val="9042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715229"/>
    <w:multiLevelType w:val="hybridMultilevel"/>
    <w:tmpl w:val="460CB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D21DF6"/>
    <w:multiLevelType w:val="hybridMultilevel"/>
    <w:tmpl w:val="3F086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7497379">
    <w:abstractNumId w:val="3"/>
  </w:num>
  <w:num w:numId="2" w16cid:durableId="2137134897">
    <w:abstractNumId w:val="4"/>
  </w:num>
  <w:num w:numId="3" w16cid:durableId="488253723">
    <w:abstractNumId w:val="4"/>
    <w:lvlOverride w:ilvl="0">
      <w:lvl w:ilvl="0" w:tplc="EC3C7158">
        <w:start w:val="1"/>
        <w:numFmt w:val="bullet"/>
        <w:lvlText w:val="•"/>
        <w:lvlJc w:val="left"/>
        <w:pPr>
          <w:ind w:left="16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F06CD04">
        <w:start w:val="1"/>
        <w:numFmt w:val="bullet"/>
        <w:lvlText w:val="•"/>
        <w:lvlJc w:val="left"/>
        <w:pPr>
          <w:ind w:left="34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DDAD3F2">
        <w:start w:val="1"/>
        <w:numFmt w:val="bullet"/>
        <w:lvlText w:val="•"/>
        <w:lvlJc w:val="left"/>
        <w:pPr>
          <w:ind w:left="52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2FA00FE">
        <w:start w:val="1"/>
        <w:numFmt w:val="bullet"/>
        <w:lvlText w:val="•"/>
        <w:lvlJc w:val="left"/>
        <w:pPr>
          <w:ind w:left="70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7B89882">
        <w:start w:val="1"/>
        <w:numFmt w:val="bullet"/>
        <w:lvlText w:val="•"/>
        <w:lvlJc w:val="left"/>
        <w:pPr>
          <w:ind w:left="88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A147D6A">
        <w:start w:val="1"/>
        <w:numFmt w:val="bullet"/>
        <w:lvlText w:val="•"/>
        <w:lvlJc w:val="left"/>
        <w:pPr>
          <w:ind w:left="106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0AC0060">
        <w:start w:val="1"/>
        <w:numFmt w:val="bullet"/>
        <w:lvlText w:val="•"/>
        <w:lvlJc w:val="left"/>
        <w:pPr>
          <w:ind w:left="124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0EE4194">
        <w:start w:val="1"/>
        <w:numFmt w:val="bullet"/>
        <w:lvlText w:val="•"/>
        <w:lvlJc w:val="left"/>
        <w:pPr>
          <w:ind w:left="142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442D2A2">
        <w:start w:val="1"/>
        <w:numFmt w:val="bullet"/>
        <w:lvlText w:val="•"/>
        <w:lvlJc w:val="left"/>
        <w:pPr>
          <w:ind w:left="160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533543289">
    <w:abstractNumId w:val="4"/>
    <w:lvlOverride w:ilvl="0">
      <w:lvl w:ilvl="0" w:tplc="EC3C7158">
        <w:start w:val="1"/>
        <w:numFmt w:val="bullet"/>
        <w:lvlText w:val="•"/>
        <w:lvlJc w:val="left"/>
        <w:pPr>
          <w:ind w:left="16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F06CD04">
        <w:start w:val="1"/>
        <w:numFmt w:val="bullet"/>
        <w:lvlText w:val="•"/>
        <w:lvlJc w:val="left"/>
        <w:pPr>
          <w:ind w:left="3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DDAD3F2">
        <w:start w:val="1"/>
        <w:numFmt w:val="bullet"/>
        <w:lvlText w:val="•"/>
        <w:lvlJc w:val="left"/>
        <w:pPr>
          <w:ind w:left="5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2FA00FE">
        <w:start w:val="1"/>
        <w:numFmt w:val="bullet"/>
        <w:lvlText w:val="•"/>
        <w:lvlJc w:val="left"/>
        <w:pPr>
          <w:ind w:left="7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7B89882">
        <w:start w:val="1"/>
        <w:numFmt w:val="bullet"/>
        <w:lvlText w:val="•"/>
        <w:lvlJc w:val="left"/>
        <w:pPr>
          <w:ind w:left="88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A147D6A">
        <w:start w:val="1"/>
        <w:numFmt w:val="bullet"/>
        <w:lvlText w:val="•"/>
        <w:lvlJc w:val="left"/>
        <w:pPr>
          <w:ind w:left="106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0AC0060">
        <w:start w:val="1"/>
        <w:numFmt w:val="bullet"/>
        <w:lvlText w:val="•"/>
        <w:lvlJc w:val="left"/>
        <w:pPr>
          <w:ind w:left="12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0EE4194">
        <w:start w:val="1"/>
        <w:numFmt w:val="bullet"/>
        <w:lvlText w:val="•"/>
        <w:lvlJc w:val="left"/>
        <w:pPr>
          <w:ind w:left="14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442D2A2">
        <w:start w:val="1"/>
        <w:numFmt w:val="bullet"/>
        <w:lvlText w:val="•"/>
        <w:lvlJc w:val="left"/>
        <w:pPr>
          <w:ind w:left="16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09403667">
    <w:abstractNumId w:val="4"/>
    <w:lvlOverride w:ilvl="0">
      <w:lvl w:ilvl="0" w:tplc="EC3C7158">
        <w:start w:val="1"/>
        <w:numFmt w:val="bullet"/>
        <w:lvlText w:val="•"/>
        <w:lvlJc w:val="left"/>
        <w:pPr>
          <w:ind w:left="196" w:hanging="19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F06CD04">
        <w:start w:val="1"/>
        <w:numFmt w:val="bullet"/>
        <w:lvlText w:val="•"/>
        <w:lvlJc w:val="left"/>
        <w:pPr>
          <w:ind w:left="3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DDAD3F2">
        <w:start w:val="1"/>
        <w:numFmt w:val="bullet"/>
        <w:lvlText w:val="•"/>
        <w:lvlJc w:val="left"/>
        <w:pPr>
          <w:ind w:left="5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2FA00FE">
        <w:start w:val="1"/>
        <w:numFmt w:val="bullet"/>
        <w:lvlText w:val="•"/>
        <w:lvlJc w:val="left"/>
        <w:pPr>
          <w:ind w:left="7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7B89882">
        <w:start w:val="1"/>
        <w:numFmt w:val="bullet"/>
        <w:lvlText w:val="•"/>
        <w:lvlJc w:val="left"/>
        <w:pPr>
          <w:ind w:left="88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A147D6A">
        <w:start w:val="1"/>
        <w:numFmt w:val="bullet"/>
        <w:lvlText w:val="•"/>
        <w:lvlJc w:val="left"/>
        <w:pPr>
          <w:ind w:left="106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0AC0060">
        <w:start w:val="1"/>
        <w:numFmt w:val="bullet"/>
        <w:lvlText w:val="•"/>
        <w:lvlJc w:val="left"/>
        <w:pPr>
          <w:ind w:left="12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0EE4194">
        <w:start w:val="1"/>
        <w:numFmt w:val="bullet"/>
        <w:lvlText w:val="•"/>
        <w:lvlJc w:val="left"/>
        <w:pPr>
          <w:ind w:left="14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442D2A2">
        <w:start w:val="1"/>
        <w:numFmt w:val="bullet"/>
        <w:lvlText w:val="•"/>
        <w:lvlJc w:val="left"/>
        <w:pPr>
          <w:ind w:left="16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882092911">
    <w:abstractNumId w:val="5"/>
  </w:num>
  <w:num w:numId="7" w16cid:durableId="595416">
    <w:abstractNumId w:val="2"/>
  </w:num>
  <w:num w:numId="8" w16cid:durableId="1700621735">
    <w:abstractNumId w:val="6"/>
  </w:num>
  <w:num w:numId="9" w16cid:durableId="1475218660">
    <w:abstractNumId w:val="1"/>
  </w:num>
  <w:num w:numId="10" w16cid:durableId="854618045">
    <w:abstractNumId w:val="7"/>
  </w:num>
  <w:num w:numId="11" w16cid:durableId="65479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64"/>
    <w:rsid w:val="00202DFF"/>
    <w:rsid w:val="00321738"/>
    <w:rsid w:val="006B2364"/>
    <w:rsid w:val="006B5F05"/>
    <w:rsid w:val="007305AB"/>
    <w:rsid w:val="007A4E6F"/>
    <w:rsid w:val="00906B8A"/>
    <w:rsid w:val="009072D4"/>
    <w:rsid w:val="00B25C5A"/>
    <w:rsid w:val="00BE59D0"/>
    <w:rsid w:val="00C35744"/>
    <w:rsid w:val="00E0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0439"/>
  <w15:docId w15:val="{78FB5CAE-C50A-4AA8-A316-6C1AF75D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ServiceNow Developer</vt:lpstr>
    </vt:vector>
  </TitlesOfParts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Developer</dc:title>
  <dc:creator>Radha Madhav Kasukurthi</dc:creator>
  <cp:lastModifiedBy>Varun Teja</cp:lastModifiedBy>
  <cp:revision>2</cp:revision>
  <dcterms:created xsi:type="dcterms:W3CDTF">2025-06-06T20:48:00Z</dcterms:created>
  <dcterms:modified xsi:type="dcterms:W3CDTF">2025-06-06T20:48:00Z</dcterms:modified>
</cp:coreProperties>
</file>