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AC2EC8">
      <w:pPr>
        <w:pStyle w:val="11"/>
        <w:ind w:left="0"/>
        <w:rPr>
          <w:rFonts w:asciiTheme="minorHAnsi" w:hAnsiTheme="minorHAnsi" w:cstheme="minorHAnsi"/>
          <w:sz w:val="24"/>
          <w:szCs w:val="24"/>
        </w:rPr>
      </w:pPr>
      <w:r>
        <w:rPr>
          <w:rFonts w:asciiTheme="minorHAnsi" w:hAnsiTheme="minorHAnsi" w:cstheme="minorHAnsi"/>
          <w:sz w:val="32"/>
          <w:szCs w:val="32"/>
        </w:rPr>
        <mc:AlternateContent>
          <mc:Choice Requires="wps">
            <w:drawing>
              <wp:anchor distT="45720" distB="45720" distL="114300" distR="114300" simplePos="0" relativeHeight="251661312" behindDoc="0" locked="0" layoutInCell="1" allowOverlap="1">
                <wp:simplePos x="0" y="0"/>
                <wp:positionH relativeFrom="column">
                  <wp:posOffset>4043045</wp:posOffset>
                </wp:positionH>
                <wp:positionV relativeFrom="paragraph">
                  <wp:posOffset>-6350</wp:posOffset>
                </wp:positionV>
                <wp:extent cx="2360930" cy="998855"/>
                <wp:effectExtent l="0" t="0" r="2540" b="0"/>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998855"/>
                        </a:xfrm>
                        <a:prstGeom prst="rect">
                          <a:avLst/>
                        </a:prstGeom>
                        <a:solidFill>
                          <a:srgbClr val="FFFFFF"/>
                        </a:solidFill>
                        <a:ln w="9525">
                          <a:noFill/>
                          <a:miter lim="800000"/>
                        </a:ln>
                      </wps:spPr>
                      <wps:txbx>
                        <w:txbxContent>
                          <w:p w14:paraId="6165D487">
                            <w:pPr>
                              <w:tabs>
                                <w:tab w:val="left" w:pos="2160"/>
                              </w:tabs>
                              <w:rPr>
                                <w:b/>
                              </w:rPr>
                            </w:pPr>
                            <w:r>
                              <w:drawing>
                                <wp:inline distT="0" distB="0" distL="0" distR="0">
                                  <wp:extent cx="778510" cy="77851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5"/>
                                          <a:stretch>
                                            <a:fillRect/>
                                          </a:stretch>
                                        </pic:blipFill>
                                        <pic:spPr>
                                          <a:xfrm>
                                            <a:off x="0" y="0"/>
                                            <a:ext cx="802284" cy="802284"/>
                                          </a:xfrm>
                                          <a:prstGeom prst="rect">
                                            <a:avLst/>
                                          </a:prstGeom>
                                        </pic:spPr>
                                      </pic:pic>
                                    </a:graphicData>
                                  </a:graphic>
                                </wp:inline>
                              </w:drawing>
                            </w:r>
                            <w:r>
                              <w:tab/>
                            </w:r>
                            <w:r>
                              <w:drawing>
                                <wp:inline distT="0" distB="0" distL="0" distR="0">
                                  <wp:extent cx="822325" cy="8121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6"/>
                                          <a:stretch>
                                            <a:fillRect/>
                                          </a:stretch>
                                        </pic:blipFill>
                                        <pic:spPr>
                                          <a:xfrm>
                                            <a:off x="0" y="0"/>
                                            <a:ext cx="846514" cy="836148"/>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40000</wp14:pctWidth>
                </wp14:sizeRelH>
                <wp14:sizeRelV relativeFrom="page">
                  <wp14:pctHeight>0</wp14:pctHeight>
                </wp14:sizeRelV>
              </wp:anchor>
            </w:drawing>
          </mc:Choice>
          <mc:Fallback>
            <w:pict>
              <v:shape id="Text Box 2" o:spid="_x0000_s1026" o:spt="202" type="#_x0000_t202" style="position:absolute;left:0pt;margin-left:318.35pt;margin-top:-0.5pt;height:78.65pt;width:185.9pt;mso-wrap-distance-bottom:3.6pt;mso-wrap-distance-left:9pt;mso-wrap-distance-right:9pt;mso-wrap-distance-top:3.6pt;z-index:251661312;mso-width-relative:margin;mso-height-relative:page;mso-width-percent:400;" fillcolor="#FFFFFF" filled="t" stroked="f" coordsize="21600,21600" o:gfxdata="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o/IIr2AAAAAsBAAAPAAAAAAAAAAEAIAAAACIAAABkcnMvZG93bnJldi54bWxQSwECFAAU&#10;AAAACACHTuJAjtPKFyoCAABTBAAADgAAAAAAAAABACAAAAAnAQAAZHJzL2Uyb0RvYy54bWxQSwUG&#10;AAAAAAYABgBZAQAAwwUAAAAA&#10;">
                <v:fill on="t" focussize="0,0"/>
                <v:stroke on="f" miterlimit="8" joinstyle="miter"/>
                <v:imagedata o:title=""/>
                <o:lock v:ext="edit" aspectratio="f"/>
                <v:textbox>
                  <w:txbxContent>
                    <w:p w14:paraId="6165D487">
                      <w:pPr>
                        <w:tabs>
                          <w:tab w:val="left" w:pos="2160"/>
                        </w:tabs>
                        <w:rPr>
                          <w:b/>
                        </w:rPr>
                      </w:pPr>
                      <w:r>
                        <w:drawing>
                          <wp:inline distT="0" distB="0" distL="0" distR="0">
                            <wp:extent cx="778510" cy="77851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5"/>
                                    <a:stretch>
                                      <a:fillRect/>
                                    </a:stretch>
                                  </pic:blipFill>
                                  <pic:spPr>
                                    <a:xfrm>
                                      <a:off x="0" y="0"/>
                                      <a:ext cx="802284" cy="802284"/>
                                    </a:xfrm>
                                    <a:prstGeom prst="rect">
                                      <a:avLst/>
                                    </a:prstGeom>
                                  </pic:spPr>
                                </pic:pic>
                              </a:graphicData>
                            </a:graphic>
                          </wp:inline>
                        </w:drawing>
                      </w:r>
                      <w:r>
                        <w:tab/>
                      </w:r>
                      <w:r>
                        <w:drawing>
                          <wp:inline distT="0" distB="0" distL="0" distR="0">
                            <wp:extent cx="822325" cy="8121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6"/>
                                    <a:stretch>
                                      <a:fillRect/>
                                    </a:stretch>
                                  </pic:blipFill>
                                  <pic:spPr>
                                    <a:xfrm>
                                      <a:off x="0" y="0"/>
                                      <a:ext cx="846514" cy="836148"/>
                                    </a:xfrm>
                                    <a:prstGeom prst="rect">
                                      <a:avLst/>
                                    </a:prstGeom>
                                  </pic:spPr>
                                </pic:pic>
                              </a:graphicData>
                            </a:graphic>
                          </wp:inline>
                        </w:drawing>
                      </w:r>
                    </w:p>
                  </w:txbxContent>
                </v:textbox>
                <w10:wrap type="square"/>
              </v:shape>
            </w:pict>
          </mc:Fallback>
        </mc:AlternateContent>
      </w:r>
      <w:r>
        <w:rPr>
          <w:rFonts w:asciiTheme="minorHAnsi" w:hAnsiTheme="minorHAnsi" w:cstheme="minorHAnsi"/>
        </w:rPr>
        <w:t xml:space="preserve"> </w:t>
      </w:r>
      <w:r>
        <w:rPr>
          <w:rFonts w:asciiTheme="minorHAnsi" w:hAnsiTheme="minorHAnsi" w:cstheme="minorHAnsi"/>
          <w:sz w:val="24"/>
          <w:szCs w:val="24"/>
        </w:rPr>
        <w:t>RAVI</w:t>
      </w:r>
      <w:r>
        <w:rPr>
          <w:rFonts w:asciiTheme="minorHAnsi" w:hAnsiTheme="minorHAnsi" w:cstheme="minorHAnsi"/>
          <w:spacing w:val="-11"/>
          <w:sz w:val="24"/>
          <w:szCs w:val="24"/>
        </w:rPr>
        <w:t xml:space="preserve"> </w:t>
      </w:r>
      <w:r>
        <w:rPr>
          <w:rFonts w:asciiTheme="minorHAnsi" w:hAnsiTheme="minorHAnsi" w:cstheme="minorHAnsi"/>
          <w:sz w:val="24"/>
          <w:szCs w:val="24"/>
        </w:rPr>
        <w:t xml:space="preserve">KIRAN CHIMMAPUDI                                                             </w:t>
      </w:r>
    </w:p>
    <w:p w14:paraId="338B91A3">
      <w:pPr>
        <w:pStyle w:val="11"/>
        <w:rPr>
          <w:rFonts w:asciiTheme="minorHAnsi" w:hAnsiTheme="minorHAnsi" w:cstheme="minorHAnsi"/>
          <w:sz w:val="32"/>
          <w:szCs w:val="32"/>
        </w:rPr>
      </w:pPr>
      <w:r>
        <w:rPr>
          <w:rFonts w:asciiTheme="minorHAnsi" w:hAnsiTheme="minorHAnsi" w:cstheme="minorHAnsi"/>
          <w:sz w:val="32"/>
          <w:szCs w:val="32"/>
        </w:rPr>
        <w:t>Cloud (AWS) &amp;Devops Engineer</w:t>
      </w:r>
    </w:p>
    <w:p w14:paraId="7D200966">
      <w:pPr>
        <w:tabs>
          <w:tab w:val="left" w:pos="3960"/>
        </w:tabs>
        <w:spacing w:before="1"/>
        <w:ind w:left="100"/>
        <w:rPr>
          <w:rFonts w:hint="default" w:asciiTheme="minorHAnsi" w:hAnsiTheme="minorHAnsi"/>
        </w:rPr>
      </w:pPr>
      <w:r>
        <w:rPr>
          <w:rFonts w:hint="default" w:asciiTheme="minorHAnsi" w:hAnsiTheme="minorHAnsi"/>
        </w:rPr>
        <w:t>5716953222</w:t>
      </w:r>
    </w:p>
    <w:p w14:paraId="0C5EF209">
      <w:pPr>
        <w:tabs>
          <w:tab w:val="left" w:pos="3960"/>
        </w:tabs>
        <w:spacing w:before="1"/>
        <w:ind w:left="100"/>
      </w:pPr>
      <w:r>
        <w:rPr>
          <w:rFonts w:hint="default" w:asciiTheme="minorHAnsi" w:hAnsiTheme="minorHAnsi"/>
        </w:rPr>
        <w:t>sree@sssoftwares.com</w:t>
      </w:r>
      <w:bookmarkStart w:id="9" w:name="_GoBack"/>
      <w:bookmarkEnd w:id="9"/>
      <w:r>
        <w:t xml:space="preserve">                                                    </w:t>
      </w:r>
    </w:p>
    <w:p w14:paraId="3177F240">
      <w:pPr>
        <w:tabs>
          <w:tab w:val="left" w:pos="3960"/>
        </w:tabs>
        <w:spacing w:before="1"/>
        <w:ind w:left="100"/>
      </w:pPr>
      <w:r>
        <w:fldChar w:fldCharType="begin"/>
      </w:r>
      <w:r>
        <w:instrText xml:space="preserve"> HYPERLINK "https://www.linkedin.com/in/raviconnects/" </w:instrText>
      </w:r>
      <w:r>
        <w:fldChar w:fldCharType="separate"/>
      </w:r>
      <w:r>
        <w:rPr>
          <w:rStyle w:val="9"/>
          <w:rFonts w:ascii="Segoe UI" w:hAnsi="Segoe UI" w:cs="Segoe UI"/>
          <w:sz w:val="21"/>
          <w:szCs w:val="21"/>
          <w:shd w:val="clear" w:color="auto" w:fill="FFFFFF"/>
        </w:rPr>
        <w:t>https://www.linkedin.com/in/raviconnects/</w:t>
      </w:r>
      <w:r>
        <w:rPr>
          <w:rStyle w:val="9"/>
          <w:rFonts w:ascii="Segoe UI" w:hAnsi="Segoe UI" w:cs="Segoe UI"/>
          <w:sz w:val="21"/>
          <w:szCs w:val="21"/>
          <w:shd w:val="clear" w:color="auto" w:fill="FFFFFF"/>
        </w:rPr>
        <w:fldChar w:fldCharType="end"/>
      </w:r>
      <w:r>
        <w:rPr>
          <w:rStyle w:val="9"/>
          <w:rFonts w:ascii="Segoe UI" w:hAnsi="Segoe UI" w:cs="Segoe UI"/>
          <w:sz w:val="21"/>
          <w:szCs w:val="21"/>
          <w:shd w:val="clear" w:color="auto" w:fill="FFFFFF"/>
        </w:rPr>
        <w:t xml:space="preserve">   </w:t>
      </w:r>
    </w:p>
    <w:p w14:paraId="619556D1">
      <w:pPr>
        <w:spacing w:before="1"/>
        <w:ind w:left="100"/>
        <w:rPr>
          <w:rFonts w:ascii="Calibri"/>
          <w:sz w:val="20"/>
        </w:rPr>
      </w:pPr>
      <w:r>
        <w:rPr>
          <w:b/>
        </w:rPr>
        <mc:AlternateContent>
          <mc:Choice Requires="wps">
            <w:drawing>
              <wp:anchor distT="0" distB="0" distL="0" distR="0" simplePos="0" relativeHeight="251660288" behindDoc="1" locked="0" layoutInCell="1" allowOverlap="1">
                <wp:simplePos x="0" y="0"/>
                <wp:positionH relativeFrom="page">
                  <wp:posOffset>469900</wp:posOffset>
                </wp:positionH>
                <wp:positionV relativeFrom="paragraph">
                  <wp:posOffset>180340</wp:posOffset>
                </wp:positionV>
                <wp:extent cx="6789420" cy="53340"/>
                <wp:effectExtent l="0" t="0" r="0" b="0"/>
                <wp:wrapTopAndBottom/>
                <wp:docPr id="3" name="Graphic 3"/>
                <wp:cNvGraphicFramePr/>
                <a:graphic xmlns:a="http://schemas.openxmlformats.org/drawingml/2006/main">
                  <a:graphicData uri="http://schemas.microsoft.com/office/word/2010/wordprocessingShape">
                    <wps:wsp>
                      <wps:cNvSpPr/>
                      <wps:spPr>
                        <a:xfrm>
                          <a:off x="0" y="0"/>
                          <a:ext cx="6789420" cy="53340"/>
                        </a:xfrm>
                        <a:custGeom>
                          <a:avLst/>
                          <a:gdLst/>
                          <a:ahLst/>
                          <a:cxnLst/>
                          <a:rect l="l" t="t" r="r" b="b"/>
                          <a:pathLst>
                            <a:path w="6789420" h="53340">
                              <a:moveTo>
                                <a:pt x="50" y="0"/>
                              </a:moveTo>
                              <a:lnTo>
                                <a:pt x="25" y="28575"/>
                              </a:lnTo>
                              <a:lnTo>
                                <a:pt x="6788810" y="34289"/>
                              </a:lnTo>
                              <a:lnTo>
                                <a:pt x="6788810" y="5714"/>
                              </a:lnTo>
                              <a:lnTo>
                                <a:pt x="50" y="0"/>
                              </a:lnTo>
                              <a:close/>
                            </a:path>
                            <a:path w="6789420" h="53340">
                              <a:moveTo>
                                <a:pt x="12" y="38100"/>
                              </a:moveTo>
                              <a:lnTo>
                                <a:pt x="0" y="47625"/>
                              </a:lnTo>
                              <a:lnTo>
                                <a:pt x="6788810" y="53339"/>
                              </a:lnTo>
                              <a:lnTo>
                                <a:pt x="6788810" y="43814"/>
                              </a:lnTo>
                              <a:lnTo>
                                <a:pt x="12" y="38100"/>
                              </a:lnTo>
                              <a:close/>
                            </a:path>
                          </a:pathLst>
                        </a:custGeom>
                        <a:solidFill>
                          <a:srgbClr val="000000"/>
                        </a:solidFill>
                      </wps:spPr>
                      <wps:bodyPr wrap="square" lIns="0" tIns="0" rIns="0" bIns="0" rtlCol="0">
                        <a:noAutofit/>
                      </wps:bodyPr>
                    </wps:wsp>
                  </a:graphicData>
                </a:graphic>
              </wp:anchor>
            </w:drawing>
          </mc:Choice>
          <mc:Fallback>
            <w:pict>
              <v:shape id="Graphic 3" o:spid="_x0000_s1026" o:spt="100" style="position:absolute;left:0pt;margin-left:37pt;margin-top:14.2pt;height:4.2pt;width:534.6pt;mso-position-horizontal-relative:page;mso-wrap-distance-bottom:0pt;mso-wrap-distance-top:0pt;z-index:-251656192;mso-width-relative:page;mso-height-relative:page;" fillcolor="#000000" filled="t" stroked="f" coordsize="6789420,53340" o:gfxdata="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t1zlEtcAAAAJAQAADwAA&#10;AAAAAAABACAAAAAiAAAAZHJzL2Rvd25yZXYueG1sUEsBAhQAFAAAAAgAh07iQIbAWfFQAgAA6wUA&#10;AA4AAAAAAAAAAQAgAAAAJgEAAGRycy9lMm9Eb2MueG1sUEsFBgAAAAAGAAYAWQEAAOgFAAAAAA==&#10;" path="m50,0l25,28575,6788810,34289,6788810,5714,50,0xem12,38100l0,47625,6788810,53339,6788810,43814,12,38100xe">
                <v:fill on="t" focussize="0,0"/>
                <v:stroke on="f"/>
                <v:imagedata o:title=""/>
                <o:lock v:ext="edit" aspectratio="f"/>
                <v:textbox inset="0mm,0mm,0mm,0mm"/>
                <w10:wrap type="topAndBottom"/>
              </v:shape>
            </w:pict>
          </mc:Fallback>
        </mc:AlternateContent>
      </w:r>
    </w:p>
    <w:p w14:paraId="39307A66">
      <w:pPr>
        <w:spacing w:before="63"/>
        <w:ind w:left="100"/>
        <w:rPr>
          <w:rFonts w:asciiTheme="minorHAnsi" w:hAnsiTheme="minorHAnsi" w:cstheme="minorHAnsi"/>
          <w:b/>
          <w:spacing w:val="-2"/>
          <w:sz w:val="24"/>
        </w:rPr>
      </w:pPr>
      <w:bookmarkStart w:id="0" w:name="PROFESSIONAL_SUMMARY:"/>
      <w:bookmarkEnd w:id="0"/>
      <w:r>
        <w:rPr>
          <w:rFonts w:asciiTheme="minorHAnsi" w:hAnsiTheme="minorHAnsi" w:cstheme="minorHAnsi"/>
          <w:b/>
          <w:spacing w:val="-2"/>
          <w:sz w:val="24"/>
        </w:rPr>
        <w:t>PROFESSIONAL SUMMARY:</w:t>
      </w:r>
    </w:p>
    <w:p w14:paraId="4580595F">
      <w:pPr>
        <w:spacing w:before="63"/>
        <w:ind w:left="100"/>
        <w:rPr>
          <w:rFonts w:asciiTheme="minorHAnsi" w:hAnsiTheme="minorHAnsi" w:cstheme="minorHAnsi"/>
          <w:b/>
          <w:spacing w:val="-2"/>
          <w:sz w:val="24"/>
        </w:rPr>
      </w:pPr>
    </w:p>
    <w:p w14:paraId="13D4792B">
      <w:pPr>
        <w:pStyle w:val="12"/>
        <w:numPr>
          <w:ilvl w:val="0"/>
          <w:numId w:val="1"/>
        </w:numPr>
        <w:tabs>
          <w:tab w:val="left" w:pos="360"/>
        </w:tabs>
        <w:spacing w:before="0"/>
        <w:ind w:left="1123"/>
        <w:jc w:val="both"/>
        <w:rPr>
          <w:rFonts w:asciiTheme="minorHAnsi" w:hAnsiTheme="minorHAnsi" w:cstheme="minorHAnsi"/>
        </w:rPr>
      </w:pPr>
      <w:r>
        <w:rPr>
          <w:rFonts w:asciiTheme="minorHAnsi" w:hAnsiTheme="minorHAnsi" w:cstheme="minorHAnsi"/>
        </w:rPr>
        <w:t>Having 11+ years’ experience in designing, implementing, and optimizing our cloud-based infrastructure and DevOps processes by using AWS services, containerization, automation tools, and CI/CD pipelines will contribute to the seamless delivery of our cutting-edge applications.</w:t>
      </w:r>
    </w:p>
    <w:p w14:paraId="59391F7E">
      <w:pPr>
        <w:pStyle w:val="12"/>
        <w:numPr>
          <w:ilvl w:val="0"/>
          <w:numId w:val="1"/>
        </w:numPr>
        <w:tabs>
          <w:tab w:val="left" w:pos="360"/>
        </w:tabs>
        <w:spacing w:before="0"/>
        <w:ind w:left="1123"/>
        <w:jc w:val="both"/>
        <w:rPr>
          <w:rFonts w:asciiTheme="minorHAnsi" w:hAnsiTheme="minorHAnsi" w:cstheme="minorHAnsi"/>
        </w:rPr>
      </w:pPr>
      <w:r>
        <w:rPr>
          <w:rFonts w:asciiTheme="minorHAnsi" w:hAnsiTheme="minorHAnsi" w:cstheme="minorHAnsi"/>
        </w:rPr>
        <w:t xml:space="preserve">Implemented Terraform to define infrastructure as code, enabling reproducible, automated deployments and configurations for provisioning </w:t>
      </w:r>
      <w:r>
        <w:rPr>
          <w:rFonts w:asciiTheme="minorHAnsi" w:hAnsiTheme="minorHAnsi" w:cstheme="minorHAnsi"/>
          <w:b/>
        </w:rPr>
        <w:t>AWS</w:t>
      </w:r>
      <w:r>
        <w:rPr>
          <w:rFonts w:asciiTheme="minorHAnsi" w:hAnsiTheme="minorHAnsi" w:cstheme="minorHAnsi"/>
        </w:rPr>
        <w:t xml:space="preserve"> resources such </w:t>
      </w:r>
      <w:r>
        <w:rPr>
          <w:rFonts w:asciiTheme="minorHAnsi" w:hAnsiTheme="minorHAnsi" w:cstheme="minorHAnsi"/>
          <w:b/>
        </w:rPr>
        <w:t>as EC2 instances, VPCs, subnets, Internet gateway, NAT, Route table, security groups, IAM roles, s3 buckets, Security groups</w:t>
      </w:r>
      <w:r>
        <w:rPr>
          <w:rFonts w:asciiTheme="minorHAnsi" w:hAnsiTheme="minorHAnsi" w:cstheme="minorHAnsi"/>
        </w:rPr>
        <w:t>.</w:t>
      </w:r>
    </w:p>
    <w:p w14:paraId="7F79F970">
      <w:pPr>
        <w:pStyle w:val="12"/>
        <w:widowControl/>
        <w:numPr>
          <w:ilvl w:val="0"/>
          <w:numId w:val="1"/>
        </w:numPr>
        <w:autoSpaceDE/>
        <w:autoSpaceDN/>
        <w:spacing w:before="0"/>
        <w:ind w:left="1123"/>
        <w:contextualSpacing/>
        <w:rPr>
          <w:rFonts w:asciiTheme="minorHAnsi" w:hAnsiTheme="minorHAnsi" w:cstheme="minorHAnsi"/>
        </w:rPr>
      </w:pPr>
      <w:r>
        <w:rPr>
          <w:rFonts w:asciiTheme="minorHAnsi" w:hAnsiTheme="minorHAnsi" w:cstheme="minorHAnsi"/>
        </w:rPr>
        <w:t xml:space="preserve">Implement </w:t>
      </w:r>
      <w:r>
        <w:rPr>
          <w:rFonts w:asciiTheme="minorHAnsi" w:hAnsiTheme="minorHAnsi" w:cstheme="minorHAnsi"/>
          <w:b/>
        </w:rPr>
        <w:t>IAM</w:t>
      </w:r>
      <w:r>
        <w:rPr>
          <w:rFonts w:asciiTheme="minorHAnsi" w:hAnsiTheme="minorHAnsi" w:cstheme="minorHAnsi"/>
        </w:rPr>
        <w:t xml:space="preserve"> policies and security controls to enforce least privilege access and maintain a secure environment.</w:t>
      </w:r>
    </w:p>
    <w:p w14:paraId="056347A2">
      <w:pPr>
        <w:pStyle w:val="12"/>
        <w:widowControl/>
        <w:numPr>
          <w:ilvl w:val="0"/>
          <w:numId w:val="1"/>
        </w:numPr>
        <w:autoSpaceDE/>
        <w:autoSpaceDN/>
        <w:spacing w:before="0"/>
        <w:ind w:left="1123"/>
        <w:contextualSpacing/>
        <w:rPr>
          <w:rFonts w:asciiTheme="minorHAnsi" w:hAnsiTheme="minorHAnsi" w:cstheme="minorHAnsi"/>
        </w:rPr>
      </w:pPr>
      <w:r>
        <w:rPr>
          <w:rFonts w:asciiTheme="minorHAnsi" w:hAnsiTheme="minorHAnsi" w:cstheme="minorHAnsi"/>
        </w:rPr>
        <w:t xml:space="preserve">Implement load balancing using </w:t>
      </w:r>
      <w:r>
        <w:rPr>
          <w:rFonts w:asciiTheme="minorHAnsi" w:hAnsiTheme="minorHAnsi" w:cstheme="minorHAnsi"/>
          <w:b/>
        </w:rPr>
        <w:t>ELB</w:t>
      </w:r>
      <w:r>
        <w:rPr>
          <w:rFonts w:asciiTheme="minorHAnsi" w:hAnsiTheme="minorHAnsi" w:cstheme="minorHAnsi"/>
        </w:rPr>
        <w:t xml:space="preserve"> and </w:t>
      </w:r>
      <w:r>
        <w:rPr>
          <w:rFonts w:asciiTheme="minorHAnsi" w:hAnsiTheme="minorHAnsi" w:cstheme="minorHAnsi"/>
          <w:b/>
        </w:rPr>
        <w:t>ALB</w:t>
      </w:r>
      <w:r>
        <w:rPr>
          <w:rFonts w:asciiTheme="minorHAnsi" w:hAnsiTheme="minorHAnsi" w:cstheme="minorHAnsi"/>
        </w:rPr>
        <w:t xml:space="preserve"> to distribute traffic and ensure high availability.</w:t>
      </w:r>
    </w:p>
    <w:p w14:paraId="4CBFD4C3">
      <w:pPr>
        <w:pStyle w:val="12"/>
        <w:numPr>
          <w:ilvl w:val="0"/>
          <w:numId w:val="1"/>
        </w:numPr>
        <w:tabs>
          <w:tab w:val="left" w:pos="360"/>
        </w:tabs>
        <w:spacing w:before="0"/>
        <w:ind w:left="1123"/>
        <w:jc w:val="both"/>
        <w:rPr>
          <w:rFonts w:asciiTheme="minorHAnsi" w:hAnsiTheme="minorHAnsi" w:cstheme="minorHAnsi"/>
        </w:rPr>
      </w:pPr>
      <w:r>
        <w:rPr>
          <w:rFonts w:asciiTheme="minorHAnsi" w:hAnsiTheme="minorHAnsi" w:cstheme="minorHAnsi"/>
        </w:rPr>
        <w:t xml:space="preserve">Implemented CloudWatch metrics and alarms using Terraform for resource monitoring and configuring </w:t>
      </w:r>
      <w:r>
        <w:rPr>
          <w:rFonts w:asciiTheme="minorHAnsi" w:hAnsiTheme="minorHAnsi" w:cstheme="minorHAnsi"/>
          <w:b/>
        </w:rPr>
        <w:t>CloudWatch</w:t>
      </w:r>
      <w:r>
        <w:rPr>
          <w:rFonts w:asciiTheme="minorHAnsi" w:hAnsiTheme="minorHAnsi" w:cstheme="minorHAnsi"/>
        </w:rPr>
        <w:t xml:space="preserve"> Logs for centralized logging and monitoring of applications and infrastructure.</w:t>
      </w:r>
    </w:p>
    <w:p w14:paraId="76521E8B">
      <w:pPr>
        <w:pStyle w:val="12"/>
        <w:widowControl/>
        <w:numPr>
          <w:ilvl w:val="0"/>
          <w:numId w:val="1"/>
        </w:numPr>
        <w:autoSpaceDE/>
        <w:autoSpaceDN/>
        <w:spacing w:before="0"/>
        <w:ind w:left="1123"/>
        <w:contextualSpacing/>
        <w:rPr>
          <w:rFonts w:asciiTheme="minorHAnsi" w:hAnsiTheme="minorHAnsi" w:cstheme="minorHAnsi"/>
        </w:rPr>
      </w:pPr>
      <w:r>
        <w:rPr>
          <w:rFonts w:asciiTheme="minorHAnsi" w:hAnsiTheme="minorHAnsi" w:cstheme="minorHAnsi"/>
        </w:rPr>
        <w:t xml:space="preserve">Hands on experience in the areas of architect, deploy, and manage scalable and highly available infrastructure on AWS using services such as </w:t>
      </w:r>
      <w:r>
        <w:rPr>
          <w:rFonts w:asciiTheme="minorHAnsi" w:hAnsiTheme="minorHAnsi" w:cstheme="minorHAnsi"/>
          <w:b/>
        </w:rPr>
        <w:t>EKS, ECR, Fargate, S3, IAM, SNS</w:t>
      </w:r>
      <w:r>
        <w:rPr>
          <w:rFonts w:asciiTheme="minorHAnsi" w:hAnsiTheme="minorHAnsi" w:cstheme="minorHAnsi"/>
        </w:rPr>
        <w:t xml:space="preserve">, and </w:t>
      </w:r>
      <w:r>
        <w:rPr>
          <w:rFonts w:asciiTheme="minorHAnsi" w:hAnsiTheme="minorHAnsi" w:cstheme="minorHAnsi"/>
          <w:b/>
        </w:rPr>
        <w:t>Auto Scaling</w:t>
      </w:r>
      <w:r>
        <w:rPr>
          <w:rFonts w:asciiTheme="minorHAnsi" w:hAnsiTheme="minorHAnsi" w:cstheme="minorHAnsi"/>
        </w:rPr>
        <w:t>.</w:t>
      </w:r>
    </w:p>
    <w:p w14:paraId="476AB54E">
      <w:pPr>
        <w:pStyle w:val="12"/>
        <w:numPr>
          <w:ilvl w:val="0"/>
          <w:numId w:val="1"/>
        </w:numPr>
        <w:tabs>
          <w:tab w:val="left" w:pos="360"/>
        </w:tabs>
        <w:spacing w:before="0"/>
        <w:ind w:left="1123"/>
        <w:jc w:val="both"/>
        <w:rPr>
          <w:rFonts w:asciiTheme="minorHAnsi" w:hAnsiTheme="minorHAnsi" w:cstheme="minorHAnsi"/>
        </w:rPr>
      </w:pPr>
      <w:r>
        <w:rPr>
          <w:rFonts w:asciiTheme="minorHAnsi" w:hAnsiTheme="minorHAnsi" w:cstheme="minorHAnsi"/>
        </w:rPr>
        <w:t>Hands on Experience on implementing Continuous Integration and Continuous Delivery concepts using AWS Developer Tools like CodeBuild, CodeCommit and CodePipeline.</w:t>
      </w:r>
    </w:p>
    <w:p w14:paraId="63BA4015">
      <w:pPr>
        <w:pStyle w:val="12"/>
        <w:widowControl/>
        <w:numPr>
          <w:ilvl w:val="0"/>
          <w:numId w:val="1"/>
        </w:numPr>
        <w:autoSpaceDE/>
        <w:autoSpaceDN/>
        <w:spacing w:before="0"/>
        <w:ind w:left="1123"/>
        <w:contextualSpacing/>
        <w:rPr>
          <w:rFonts w:asciiTheme="minorHAnsi" w:hAnsiTheme="minorHAnsi" w:cstheme="minorHAnsi"/>
        </w:rPr>
      </w:pPr>
      <w:r>
        <w:rPr>
          <w:rFonts w:asciiTheme="minorHAnsi" w:hAnsiTheme="minorHAnsi" w:cstheme="minorHAnsi"/>
        </w:rPr>
        <w:t xml:space="preserve">Build and deploy serverless applications using </w:t>
      </w:r>
      <w:r>
        <w:rPr>
          <w:rFonts w:asciiTheme="minorHAnsi" w:hAnsiTheme="minorHAnsi" w:cstheme="minorHAnsi"/>
          <w:b/>
        </w:rPr>
        <w:t>AWS Lambda</w:t>
      </w:r>
      <w:r>
        <w:rPr>
          <w:rFonts w:asciiTheme="minorHAnsi" w:hAnsiTheme="minorHAnsi" w:cstheme="minorHAnsi"/>
        </w:rPr>
        <w:t>, enhancing scalability and reducing operational overhead.</w:t>
      </w:r>
    </w:p>
    <w:p w14:paraId="7B396228">
      <w:pPr>
        <w:pStyle w:val="12"/>
        <w:widowControl/>
        <w:numPr>
          <w:ilvl w:val="0"/>
          <w:numId w:val="1"/>
        </w:numPr>
        <w:autoSpaceDE/>
        <w:autoSpaceDN/>
        <w:spacing w:before="0"/>
        <w:ind w:left="1123"/>
        <w:contextualSpacing/>
        <w:rPr>
          <w:rFonts w:asciiTheme="minorHAnsi" w:hAnsiTheme="minorHAnsi" w:cstheme="minorHAnsi"/>
        </w:rPr>
      </w:pPr>
      <w:r>
        <w:rPr>
          <w:rFonts w:asciiTheme="minorHAnsi" w:hAnsiTheme="minorHAnsi" w:cstheme="minorHAnsi"/>
        </w:rPr>
        <w:t xml:space="preserve">Integrate </w:t>
      </w:r>
      <w:r>
        <w:rPr>
          <w:rFonts w:asciiTheme="minorHAnsi" w:hAnsiTheme="minorHAnsi" w:cstheme="minorHAnsi"/>
          <w:b/>
        </w:rPr>
        <w:t>jfrog-Artifactory</w:t>
      </w:r>
      <w:r>
        <w:rPr>
          <w:rFonts w:asciiTheme="minorHAnsi" w:hAnsiTheme="minorHAnsi" w:cstheme="minorHAnsi"/>
        </w:rPr>
        <w:t xml:space="preserve"> for artifact management, enhancing software release management.</w:t>
      </w:r>
    </w:p>
    <w:p w14:paraId="63779463">
      <w:pPr>
        <w:pStyle w:val="12"/>
        <w:widowControl/>
        <w:numPr>
          <w:ilvl w:val="0"/>
          <w:numId w:val="1"/>
        </w:numPr>
        <w:autoSpaceDE/>
        <w:autoSpaceDN/>
        <w:spacing w:before="0"/>
        <w:ind w:left="1123"/>
        <w:contextualSpacing/>
        <w:rPr>
          <w:rFonts w:asciiTheme="minorHAnsi" w:hAnsiTheme="minorHAnsi" w:cstheme="minorHAnsi"/>
        </w:rPr>
      </w:pPr>
      <w:r>
        <w:rPr>
          <w:rFonts w:asciiTheme="minorHAnsi" w:hAnsiTheme="minorHAnsi" w:cstheme="minorHAnsi"/>
        </w:rPr>
        <w:t xml:space="preserve">Extensive experience using Jenkins for building CI/CD pipelines for containerized - Java &amp; Spring Boot applications by using scripts like </w:t>
      </w:r>
      <w:r>
        <w:rPr>
          <w:rFonts w:asciiTheme="minorHAnsi" w:hAnsiTheme="minorHAnsi" w:cstheme="minorHAnsi"/>
          <w:b/>
        </w:rPr>
        <w:t>Groovy, Shell Script and PowerShell</w:t>
      </w:r>
      <w:r>
        <w:rPr>
          <w:rFonts w:asciiTheme="minorHAnsi" w:hAnsiTheme="minorHAnsi" w:cstheme="minorHAnsi"/>
        </w:rPr>
        <w:t>.</w:t>
      </w:r>
    </w:p>
    <w:p w14:paraId="7D847D8B">
      <w:pPr>
        <w:numPr>
          <w:ilvl w:val="0"/>
          <w:numId w:val="1"/>
        </w:numPr>
        <w:pBdr>
          <w:top w:val="none" w:color="auto" w:sz="0" w:space="0"/>
          <w:left w:val="none" w:color="auto" w:sz="0" w:space="0"/>
          <w:bottom w:val="none" w:color="auto" w:sz="0" w:space="0"/>
          <w:right w:val="none" w:color="auto" w:sz="0" w:space="0"/>
          <w:between w:val="none" w:color="auto" w:sz="0" w:space="0"/>
        </w:pBdr>
        <w:autoSpaceDE/>
        <w:autoSpaceDN/>
        <w:ind w:left="1123"/>
        <w:jc w:val="both"/>
        <w:rPr>
          <w:rFonts w:asciiTheme="minorHAnsi" w:hAnsiTheme="minorHAnsi" w:cstheme="minorHAnsi"/>
          <w:color w:val="000000"/>
        </w:rPr>
      </w:pPr>
      <w:r>
        <w:rPr>
          <w:rFonts w:asciiTheme="minorHAnsi" w:hAnsiTheme="minorHAnsi" w:cstheme="minorHAnsi"/>
          <w:color w:val="000000"/>
        </w:rPr>
        <w:t xml:space="preserve">Experience in using build automation tools like </w:t>
      </w:r>
      <w:r>
        <w:rPr>
          <w:rFonts w:asciiTheme="minorHAnsi" w:hAnsiTheme="minorHAnsi" w:cstheme="minorHAnsi"/>
          <w:b/>
          <w:color w:val="000000"/>
        </w:rPr>
        <w:t>MAVEN</w:t>
      </w:r>
      <w:r>
        <w:rPr>
          <w:rFonts w:asciiTheme="minorHAnsi" w:hAnsiTheme="minorHAnsi" w:cstheme="minorHAnsi"/>
          <w:color w:val="000000"/>
        </w:rPr>
        <w:t xml:space="preserve"> for the building of deployable artifacts such as WAR, JAR &amp; EAR from source code. </w:t>
      </w:r>
    </w:p>
    <w:p w14:paraId="4FE4FB6D">
      <w:pPr>
        <w:numPr>
          <w:ilvl w:val="0"/>
          <w:numId w:val="1"/>
        </w:numPr>
        <w:pBdr>
          <w:top w:val="none" w:color="auto" w:sz="0" w:space="0"/>
          <w:left w:val="none" w:color="auto" w:sz="0" w:space="0"/>
          <w:bottom w:val="none" w:color="auto" w:sz="0" w:space="0"/>
          <w:right w:val="none" w:color="auto" w:sz="0" w:space="0"/>
          <w:between w:val="none" w:color="auto" w:sz="0" w:space="0"/>
        </w:pBdr>
        <w:autoSpaceDE/>
        <w:autoSpaceDN/>
        <w:ind w:left="1123"/>
        <w:jc w:val="both"/>
        <w:rPr>
          <w:rFonts w:asciiTheme="minorHAnsi" w:hAnsiTheme="minorHAnsi" w:cstheme="minorHAnsi"/>
          <w:color w:val="000000"/>
        </w:rPr>
      </w:pPr>
      <w:r>
        <w:rPr>
          <w:rFonts w:asciiTheme="minorHAnsi" w:hAnsiTheme="minorHAnsi" w:cstheme="minorHAnsi"/>
          <w:color w:val="000000"/>
        </w:rPr>
        <w:t>Responsible for creating documentation of the Terraform infrastructure in Confluence and used Terraform to manage the AWS and other cloud infrastructure and managed servers using configuration management tools like Ansible and Chef.</w:t>
      </w:r>
    </w:p>
    <w:p w14:paraId="5ED126B2">
      <w:pPr>
        <w:pStyle w:val="12"/>
        <w:numPr>
          <w:ilvl w:val="0"/>
          <w:numId w:val="1"/>
        </w:numPr>
        <w:tabs>
          <w:tab w:val="left" w:pos="360"/>
        </w:tabs>
        <w:spacing w:before="0"/>
        <w:ind w:left="1123"/>
        <w:jc w:val="both"/>
        <w:rPr>
          <w:rFonts w:asciiTheme="minorHAnsi" w:hAnsiTheme="minorHAnsi" w:cstheme="minorHAnsi"/>
        </w:rPr>
      </w:pPr>
      <w:r>
        <w:rPr>
          <w:rFonts w:asciiTheme="minorHAnsi" w:hAnsiTheme="minorHAnsi" w:cstheme="minorHAnsi"/>
        </w:rPr>
        <w:t xml:space="preserve">Hands-on experience on </w:t>
      </w:r>
      <w:r>
        <w:rPr>
          <w:rFonts w:asciiTheme="minorHAnsi" w:hAnsiTheme="minorHAnsi" w:cstheme="minorHAnsi"/>
          <w:b/>
        </w:rPr>
        <w:t>Docker</w:t>
      </w:r>
      <w:r>
        <w:rPr>
          <w:rFonts w:asciiTheme="minorHAnsi" w:hAnsiTheme="minorHAnsi" w:cstheme="minorHAnsi"/>
        </w:rPr>
        <w:t xml:space="preserve"> such as Docker installation, image pull and push, image for local development &amp; testing and for building the applications.</w:t>
      </w:r>
    </w:p>
    <w:p w14:paraId="18C65568">
      <w:pPr>
        <w:pStyle w:val="12"/>
        <w:numPr>
          <w:ilvl w:val="0"/>
          <w:numId w:val="1"/>
        </w:numPr>
        <w:tabs>
          <w:tab w:val="left" w:pos="360"/>
        </w:tabs>
        <w:spacing w:before="0"/>
        <w:ind w:left="1123"/>
        <w:jc w:val="both"/>
        <w:rPr>
          <w:rFonts w:asciiTheme="minorHAnsi" w:hAnsiTheme="minorHAnsi" w:cstheme="minorHAnsi"/>
        </w:rPr>
      </w:pPr>
      <w:r>
        <w:rPr>
          <w:rFonts w:asciiTheme="minorHAnsi" w:hAnsiTheme="minorHAnsi" w:cstheme="minorHAnsi"/>
        </w:rPr>
        <w:t xml:space="preserve">Involved in setting up </w:t>
      </w:r>
      <w:r>
        <w:rPr>
          <w:rFonts w:asciiTheme="minorHAnsi" w:hAnsiTheme="minorHAnsi" w:cstheme="minorHAnsi"/>
          <w:b/>
        </w:rPr>
        <w:t>Kubernetes</w:t>
      </w:r>
      <w:r>
        <w:rPr>
          <w:rFonts w:asciiTheme="minorHAnsi" w:hAnsiTheme="minorHAnsi" w:cstheme="minorHAnsi"/>
        </w:rPr>
        <w:t xml:space="preserve"> cluster using kubeadm and using individual components, pod creation, deployments, replica sets, DaemonSets, services creation for communication between different apps, rolling updates and upgrades, persistent volume &amp; persistent volume claims creation.</w:t>
      </w:r>
    </w:p>
    <w:p w14:paraId="0BC728FD">
      <w:pPr>
        <w:pStyle w:val="12"/>
        <w:widowControl/>
        <w:numPr>
          <w:ilvl w:val="0"/>
          <w:numId w:val="1"/>
        </w:numPr>
        <w:autoSpaceDE/>
        <w:autoSpaceDN/>
        <w:spacing w:before="0"/>
        <w:ind w:left="1123"/>
        <w:contextualSpacing/>
        <w:rPr>
          <w:rFonts w:asciiTheme="minorHAnsi" w:hAnsiTheme="minorHAnsi" w:cstheme="minorHAnsi"/>
        </w:rPr>
      </w:pPr>
      <w:r>
        <w:rPr>
          <w:rFonts w:asciiTheme="minorHAnsi" w:hAnsiTheme="minorHAnsi" w:cstheme="minorHAnsi"/>
        </w:rPr>
        <w:t xml:space="preserve">Having In-depth knowledge of </w:t>
      </w:r>
      <w:r>
        <w:rPr>
          <w:rFonts w:asciiTheme="minorHAnsi" w:hAnsiTheme="minorHAnsi" w:cstheme="minorHAnsi"/>
          <w:b/>
        </w:rPr>
        <w:t>Blue-Green deployments</w:t>
      </w:r>
      <w:r>
        <w:rPr>
          <w:rFonts w:asciiTheme="minorHAnsi" w:hAnsiTheme="minorHAnsi" w:cstheme="minorHAnsi"/>
        </w:rPr>
        <w:t xml:space="preserve"> for seamless application updates and rollbacks</w:t>
      </w:r>
    </w:p>
    <w:p w14:paraId="727C19D8">
      <w:pPr>
        <w:pStyle w:val="12"/>
        <w:widowControl/>
        <w:numPr>
          <w:ilvl w:val="0"/>
          <w:numId w:val="1"/>
        </w:numPr>
        <w:autoSpaceDE/>
        <w:autoSpaceDN/>
        <w:spacing w:before="0"/>
        <w:ind w:left="1123"/>
        <w:contextualSpacing/>
        <w:rPr>
          <w:rFonts w:asciiTheme="minorHAnsi" w:hAnsiTheme="minorHAnsi" w:cstheme="minorHAnsi"/>
        </w:rPr>
      </w:pPr>
      <w:r>
        <w:rPr>
          <w:rFonts w:asciiTheme="minorHAnsi" w:hAnsiTheme="minorHAnsi" w:cstheme="minorHAnsi"/>
        </w:rPr>
        <w:t>Implement Istio for advanced service mesh capabilities, enhancing traffic management and observability.</w:t>
      </w:r>
    </w:p>
    <w:p w14:paraId="1DF86C8E">
      <w:pPr>
        <w:pStyle w:val="12"/>
        <w:widowControl/>
        <w:numPr>
          <w:ilvl w:val="0"/>
          <w:numId w:val="1"/>
        </w:numPr>
        <w:autoSpaceDE/>
        <w:autoSpaceDN/>
        <w:spacing w:before="0"/>
        <w:ind w:left="1123"/>
        <w:contextualSpacing/>
        <w:rPr>
          <w:rFonts w:asciiTheme="minorHAnsi" w:hAnsiTheme="minorHAnsi" w:cstheme="minorHAnsi"/>
        </w:rPr>
      </w:pPr>
      <w:r>
        <w:rPr>
          <w:rFonts w:asciiTheme="minorHAnsi" w:hAnsiTheme="minorHAnsi" w:cstheme="minorHAnsi"/>
        </w:rPr>
        <w:t xml:space="preserve">Create </w:t>
      </w:r>
      <w:r>
        <w:rPr>
          <w:rFonts w:asciiTheme="minorHAnsi" w:hAnsiTheme="minorHAnsi" w:cstheme="minorHAnsi"/>
          <w:b/>
        </w:rPr>
        <w:t>Ansible playbooks</w:t>
      </w:r>
      <w:r>
        <w:rPr>
          <w:rFonts w:asciiTheme="minorHAnsi" w:hAnsiTheme="minorHAnsi" w:cstheme="minorHAnsi"/>
        </w:rPr>
        <w:t xml:space="preserve"> for infrastructure provisioning, configuration management, and application deployment.</w:t>
      </w:r>
    </w:p>
    <w:p w14:paraId="6B3B3CCB">
      <w:pPr>
        <w:pStyle w:val="12"/>
        <w:widowControl/>
        <w:numPr>
          <w:ilvl w:val="0"/>
          <w:numId w:val="1"/>
        </w:numPr>
        <w:autoSpaceDE/>
        <w:autoSpaceDN/>
        <w:spacing w:before="0"/>
        <w:ind w:left="1123"/>
        <w:contextualSpacing/>
        <w:rPr>
          <w:rFonts w:asciiTheme="minorHAnsi" w:hAnsiTheme="minorHAnsi" w:cstheme="minorHAnsi"/>
        </w:rPr>
      </w:pPr>
      <w:r>
        <w:rPr>
          <w:rFonts w:asciiTheme="minorHAnsi" w:hAnsiTheme="minorHAnsi" w:cstheme="minorHAnsi"/>
        </w:rPr>
        <w:t>Created Terraform scripts and shell scripts to automate the spin-up of the cloud resources, application and admin clusters, Load balancers, Spinnaker, and storage buckets and applied these scripts using a CI pipeline.</w:t>
      </w:r>
    </w:p>
    <w:p w14:paraId="6D78F36C">
      <w:pPr>
        <w:pStyle w:val="12"/>
        <w:numPr>
          <w:ilvl w:val="0"/>
          <w:numId w:val="1"/>
        </w:numPr>
        <w:rPr>
          <w:rFonts w:asciiTheme="minorHAnsi" w:hAnsiTheme="minorHAnsi" w:cstheme="minorHAnsi"/>
        </w:rPr>
      </w:pPr>
      <w:r>
        <w:rPr>
          <w:rFonts w:asciiTheme="minorHAnsi" w:hAnsiTheme="minorHAnsi" w:cstheme="minorHAnsi"/>
        </w:rPr>
        <w:t xml:space="preserve">Imported and managed with various corporate applications into GitHub code administration repo and Managed GIT, GitHub, Bitbucket and SVN as Source Control Systems and Managed SVN repositories for branching, merging, and tagging. </w:t>
      </w:r>
    </w:p>
    <w:p w14:paraId="5E694B71">
      <w:pPr>
        <w:pStyle w:val="12"/>
        <w:widowControl/>
        <w:numPr>
          <w:ilvl w:val="0"/>
          <w:numId w:val="1"/>
        </w:numPr>
        <w:autoSpaceDE/>
        <w:autoSpaceDN/>
        <w:spacing w:before="0"/>
        <w:ind w:left="1123"/>
        <w:contextualSpacing/>
        <w:rPr>
          <w:rFonts w:asciiTheme="minorHAnsi" w:hAnsiTheme="minorHAnsi" w:cstheme="minorHAnsi"/>
        </w:rPr>
      </w:pPr>
      <w:r>
        <w:rPr>
          <w:rFonts w:asciiTheme="minorHAnsi" w:hAnsiTheme="minorHAnsi" w:cstheme="minorHAnsi"/>
        </w:rPr>
        <w:t xml:space="preserve">Set up </w:t>
      </w:r>
      <w:r>
        <w:rPr>
          <w:rFonts w:asciiTheme="minorHAnsi" w:hAnsiTheme="minorHAnsi" w:cstheme="minorHAnsi"/>
          <w:b/>
        </w:rPr>
        <w:t>Prometheus</w:t>
      </w:r>
      <w:r>
        <w:rPr>
          <w:rFonts w:asciiTheme="minorHAnsi" w:hAnsiTheme="minorHAnsi" w:cstheme="minorHAnsi"/>
        </w:rPr>
        <w:t xml:space="preserve"> and </w:t>
      </w:r>
      <w:r>
        <w:rPr>
          <w:rFonts w:asciiTheme="minorHAnsi" w:hAnsiTheme="minorHAnsi" w:cstheme="minorHAnsi"/>
          <w:b/>
        </w:rPr>
        <w:t>Grafana</w:t>
      </w:r>
      <w:r>
        <w:rPr>
          <w:rFonts w:asciiTheme="minorHAnsi" w:hAnsiTheme="minorHAnsi" w:cstheme="minorHAnsi"/>
        </w:rPr>
        <w:t xml:space="preserve"> for monitoring and visualization of application and infrastructure metrics.</w:t>
      </w:r>
    </w:p>
    <w:p w14:paraId="08800F50">
      <w:pPr>
        <w:pStyle w:val="12"/>
        <w:numPr>
          <w:ilvl w:val="0"/>
          <w:numId w:val="1"/>
        </w:numPr>
        <w:tabs>
          <w:tab w:val="left" w:pos="360"/>
        </w:tabs>
        <w:spacing w:before="0"/>
        <w:ind w:left="1123"/>
        <w:jc w:val="both"/>
        <w:rPr>
          <w:rFonts w:asciiTheme="minorHAnsi" w:hAnsiTheme="minorHAnsi" w:cstheme="minorHAnsi"/>
        </w:rPr>
      </w:pPr>
      <w:bookmarkStart w:id="1" w:name="_Hlk142486474"/>
      <w:r>
        <w:rPr>
          <w:rFonts w:asciiTheme="minorHAnsi" w:hAnsiTheme="minorHAnsi" w:cstheme="minorHAnsi"/>
        </w:rPr>
        <w:t xml:space="preserve">Tracking defects using Defect Tracking Tool like </w:t>
      </w:r>
      <w:r>
        <w:rPr>
          <w:rFonts w:asciiTheme="minorHAnsi" w:hAnsiTheme="minorHAnsi" w:cstheme="minorHAnsi"/>
          <w:b/>
        </w:rPr>
        <w:t>JIRA</w:t>
      </w:r>
      <w:r>
        <w:rPr>
          <w:rFonts w:asciiTheme="minorHAnsi" w:hAnsiTheme="minorHAnsi" w:cstheme="minorHAnsi"/>
        </w:rPr>
        <w:t>.</w:t>
      </w:r>
    </w:p>
    <w:p w14:paraId="33D81AB3">
      <w:pPr>
        <w:pStyle w:val="12"/>
        <w:numPr>
          <w:ilvl w:val="0"/>
          <w:numId w:val="1"/>
        </w:numPr>
        <w:tabs>
          <w:tab w:val="left" w:pos="360"/>
        </w:tabs>
        <w:spacing w:before="0"/>
        <w:ind w:left="1123"/>
        <w:jc w:val="both"/>
        <w:rPr>
          <w:rFonts w:asciiTheme="minorHAnsi" w:hAnsiTheme="minorHAnsi" w:cstheme="minorHAnsi"/>
        </w:rPr>
      </w:pPr>
      <w:r>
        <w:rPr>
          <w:rFonts w:asciiTheme="minorHAnsi" w:hAnsiTheme="minorHAnsi" w:cstheme="minorHAnsi"/>
        </w:rPr>
        <w:t xml:space="preserve">Utilized </w:t>
      </w:r>
      <w:r>
        <w:rPr>
          <w:rFonts w:asciiTheme="minorHAnsi" w:hAnsiTheme="minorHAnsi" w:cstheme="minorHAnsi"/>
          <w:b/>
        </w:rPr>
        <w:t>Linux</w:t>
      </w:r>
      <w:r>
        <w:rPr>
          <w:rFonts w:asciiTheme="minorHAnsi" w:hAnsiTheme="minorHAnsi" w:cstheme="minorHAnsi"/>
        </w:rPr>
        <w:t xml:space="preserve"> Admin skills on deployment servers to make sure the servers are running as expected.</w:t>
      </w:r>
    </w:p>
    <w:p w14:paraId="343A2729">
      <w:pPr>
        <w:tabs>
          <w:tab w:val="left" w:pos="360"/>
        </w:tabs>
        <w:jc w:val="both"/>
        <w:rPr>
          <w:rFonts w:asciiTheme="minorHAnsi" w:hAnsiTheme="minorHAnsi" w:cstheme="minorHAnsi"/>
        </w:rPr>
      </w:pPr>
    </w:p>
    <w:p w14:paraId="5076F66B">
      <w:pPr>
        <w:tabs>
          <w:tab w:val="left" w:pos="360"/>
        </w:tabs>
        <w:jc w:val="both"/>
        <w:rPr>
          <w:rFonts w:asciiTheme="minorHAnsi" w:hAnsiTheme="minorHAnsi" w:cstheme="minorHAnsi"/>
        </w:rPr>
      </w:pPr>
    </w:p>
    <w:bookmarkEnd w:id="1"/>
    <w:p w14:paraId="04850612">
      <w:pPr>
        <w:spacing w:before="63"/>
        <w:ind w:left="100"/>
      </w:pPr>
      <w:r>
        <w:rPr>
          <w:rFonts w:asciiTheme="minorHAnsi" w:hAnsiTheme="minorHAnsi" w:cstheme="minorHAnsi"/>
          <w:b/>
          <w:spacing w:val="-2"/>
          <w:sz w:val="24"/>
        </w:rPr>
        <w:t>TECH STACK AND TOOLS</w:t>
      </w:r>
    </w:p>
    <w:p w14:paraId="7E468720">
      <w:pPr>
        <w:pStyle w:val="8"/>
        <w:tabs>
          <w:tab w:val="left" w:pos="3110"/>
        </w:tabs>
        <w:ind w:left="990" w:right="1584"/>
        <w:rPr>
          <w:rFonts w:asciiTheme="minorHAnsi" w:hAnsiTheme="minorHAnsi" w:cstheme="minorHAnsi"/>
          <w:spacing w:val="-2"/>
        </w:rPr>
      </w:pPr>
      <w:r>
        <w:rPr>
          <w:rFonts w:asciiTheme="minorHAnsi" w:hAnsiTheme="minorHAnsi" w:cstheme="minorHAnsi"/>
          <w:spacing w:val="-2"/>
        </w:rPr>
        <w:t>Cloud Technologies</w:t>
      </w:r>
      <w:r>
        <w:rPr>
          <w:rFonts w:asciiTheme="minorHAnsi" w:hAnsiTheme="minorHAnsi" w:cstheme="minorHAnsi"/>
          <w:spacing w:val="-2"/>
        </w:rPr>
        <w:tab/>
      </w:r>
      <w:r>
        <w:rPr>
          <w:rFonts w:asciiTheme="minorHAnsi" w:hAnsiTheme="minorHAnsi" w:cstheme="minorHAnsi"/>
          <w:spacing w:val="-2"/>
        </w:rPr>
        <w:tab/>
      </w:r>
      <w:r>
        <w:rPr>
          <w:rFonts w:asciiTheme="minorHAnsi" w:hAnsiTheme="minorHAnsi" w:cstheme="minorHAnsi"/>
          <w:spacing w:val="-2"/>
        </w:rPr>
        <w:tab/>
      </w:r>
      <w:r>
        <w:rPr>
          <w:rFonts w:asciiTheme="minorHAnsi" w:hAnsiTheme="minorHAnsi" w:cstheme="minorHAnsi"/>
          <w:spacing w:val="-2"/>
        </w:rPr>
        <w:t>:     AWS, Cloud Gaia</w:t>
      </w:r>
    </w:p>
    <w:p w14:paraId="72BAC55E">
      <w:pPr>
        <w:pStyle w:val="8"/>
        <w:tabs>
          <w:tab w:val="left" w:pos="3110"/>
        </w:tabs>
        <w:ind w:left="990" w:right="1584"/>
        <w:rPr>
          <w:rFonts w:asciiTheme="minorHAnsi" w:hAnsiTheme="minorHAnsi" w:cstheme="minorHAnsi"/>
          <w:spacing w:val="-2"/>
        </w:rPr>
      </w:pPr>
      <w:r>
        <w:rPr>
          <w:rFonts w:asciiTheme="minorHAnsi" w:hAnsiTheme="minorHAnsi" w:cstheme="minorHAnsi"/>
          <w:spacing w:val="-2"/>
        </w:rPr>
        <w:t>CI/CD Tools</w:t>
      </w:r>
      <w:r>
        <w:rPr>
          <w:rFonts w:asciiTheme="minorHAnsi" w:hAnsiTheme="minorHAnsi" w:cstheme="minorHAnsi"/>
          <w:spacing w:val="-2"/>
        </w:rPr>
        <w:tab/>
      </w:r>
      <w:r>
        <w:rPr>
          <w:rFonts w:asciiTheme="minorHAnsi" w:hAnsiTheme="minorHAnsi" w:cstheme="minorHAnsi"/>
          <w:spacing w:val="-2"/>
        </w:rPr>
        <w:tab/>
      </w:r>
      <w:r>
        <w:rPr>
          <w:rFonts w:asciiTheme="minorHAnsi" w:hAnsiTheme="minorHAnsi" w:cstheme="minorHAnsi"/>
          <w:spacing w:val="-2"/>
        </w:rPr>
        <w:tab/>
      </w:r>
      <w:r>
        <w:rPr>
          <w:rFonts w:asciiTheme="minorHAnsi" w:hAnsiTheme="minorHAnsi" w:cstheme="minorHAnsi"/>
          <w:spacing w:val="-2"/>
        </w:rPr>
        <w:t>:     Jenkins, Argo CD</w:t>
      </w:r>
    </w:p>
    <w:p w14:paraId="023292F9">
      <w:pPr>
        <w:pStyle w:val="8"/>
        <w:tabs>
          <w:tab w:val="left" w:pos="3110"/>
        </w:tabs>
        <w:ind w:left="990" w:right="1584"/>
        <w:rPr>
          <w:rFonts w:asciiTheme="minorHAnsi" w:hAnsiTheme="minorHAnsi" w:cstheme="minorHAnsi"/>
          <w:spacing w:val="-2"/>
        </w:rPr>
      </w:pPr>
      <w:r>
        <w:rPr>
          <w:rFonts w:asciiTheme="minorHAnsi" w:hAnsiTheme="minorHAnsi" w:cstheme="minorHAnsi"/>
          <w:spacing w:val="-2"/>
        </w:rPr>
        <w:t>Containerization</w:t>
      </w:r>
      <w:r>
        <w:rPr>
          <w:rFonts w:asciiTheme="minorHAnsi" w:hAnsiTheme="minorHAnsi" w:cstheme="minorHAnsi"/>
          <w:spacing w:val="-2"/>
        </w:rPr>
        <w:tab/>
      </w:r>
      <w:r>
        <w:rPr>
          <w:rFonts w:asciiTheme="minorHAnsi" w:hAnsiTheme="minorHAnsi" w:cstheme="minorHAnsi"/>
          <w:spacing w:val="-2"/>
        </w:rPr>
        <w:tab/>
      </w:r>
      <w:r>
        <w:rPr>
          <w:rFonts w:asciiTheme="minorHAnsi" w:hAnsiTheme="minorHAnsi" w:cstheme="minorHAnsi"/>
          <w:spacing w:val="-2"/>
        </w:rPr>
        <w:tab/>
      </w:r>
      <w:r>
        <w:rPr>
          <w:rFonts w:asciiTheme="minorHAnsi" w:hAnsiTheme="minorHAnsi" w:cstheme="minorHAnsi"/>
          <w:spacing w:val="-2"/>
        </w:rPr>
        <w:t>:     Docker, ECS, EKS, Kubernetes.</w:t>
      </w:r>
    </w:p>
    <w:p w14:paraId="693D1C9E">
      <w:pPr>
        <w:pStyle w:val="8"/>
        <w:tabs>
          <w:tab w:val="left" w:pos="3110"/>
        </w:tabs>
        <w:ind w:left="990" w:right="1584"/>
        <w:rPr>
          <w:rFonts w:asciiTheme="minorHAnsi" w:hAnsiTheme="minorHAnsi" w:cstheme="minorHAnsi"/>
          <w:spacing w:val="-2"/>
        </w:rPr>
      </w:pPr>
      <w:r>
        <w:rPr>
          <w:rFonts w:asciiTheme="minorHAnsi" w:hAnsiTheme="minorHAnsi" w:cstheme="minorHAnsi"/>
          <w:spacing w:val="-2"/>
        </w:rPr>
        <w:t xml:space="preserve">Infrastructure management Tool </w:t>
      </w:r>
      <w:r>
        <w:rPr>
          <w:rFonts w:asciiTheme="minorHAnsi" w:hAnsiTheme="minorHAnsi" w:cstheme="minorHAnsi"/>
          <w:spacing w:val="-2"/>
        </w:rPr>
        <w:tab/>
      </w:r>
      <w:r>
        <w:rPr>
          <w:rFonts w:asciiTheme="minorHAnsi" w:hAnsiTheme="minorHAnsi" w:cstheme="minorHAnsi"/>
          <w:spacing w:val="-2"/>
        </w:rPr>
        <w:t>:     Terraform</w:t>
      </w:r>
    </w:p>
    <w:p w14:paraId="687FC226">
      <w:pPr>
        <w:pStyle w:val="8"/>
        <w:tabs>
          <w:tab w:val="left" w:pos="3110"/>
        </w:tabs>
        <w:ind w:left="990" w:right="1584"/>
        <w:rPr>
          <w:rFonts w:asciiTheme="minorHAnsi" w:hAnsiTheme="minorHAnsi" w:cstheme="minorHAnsi"/>
          <w:spacing w:val="-2"/>
        </w:rPr>
      </w:pPr>
      <w:r>
        <w:rPr>
          <w:rFonts w:asciiTheme="minorHAnsi" w:hAnsiTheme="minorHAnsi" w:cstheme="minorHAnsi"/>
          <w:spacing w:val="-2"/>
        </w:rPr>
        <w:t>Configuration Tools</w:t>
      </w:r>
      <w:r>
        <w:rPr>
          <w:rFonts w:asciiTheme="minorHAnsi" w:hAnsiTheme="minorHAnsi" w:cstheme="minorHAnsi"/>
          <w:spacing w:val="-2"/>
        </w:rPr>
        <w:tab/>
      </w:r>
      <w:r>
        <w:rPr>
          <w:rFonts w:asciiTheme="minorHAnsi" w:hAnsiTheme="minorHAnsi" w:cstheme="minorHAnsi"/>
          <w:spacing w:val="-2"/>
        </w:rPr>
        <w:tab/>
      </w:r>
      <w:r>
        <w:rPr>
          <w:rFonts w:asciiTheme="minorHAnsi" w:hAnsiTheme="minorHAnsi" w:cstheme="minorHAnsi"/>
          <w:spacing w:val="-2"/>
        </w:rPr>
        <w:tab/>
      </w:r>
      <w:r>
        <w:rPr>
          <w:rFonts w:asciiTheme="minorHAnsi" w:hAnsiTheme="minorHAnsi" w:cstheme="minorHAnsi"/>
          <w:spacing w:val="-2"/>
        </w:rPr>
        <w:t>:     Ansible</w:t>
      </w:r>
    </w:p>
    <w:p w14:paraId="08481A1A">
      <w:pPr>
        <w:pStyle w:val="8"/>
        <w:tabs>
          <w:tab w:val="left" w:pos="3110"/>
        </w:tabs>
        <w:ind w:left="990" w:right="1584"/>
        <w:rPr>
          <w:rFonts w:asciiTheme="minorHAnsi" w:hAnsiTheme="minorHAnsi" w:cstheme="minorHAnsi"/>
          <w:spacing w:val="-2"/>
        </w:rPr>
      </w:pPr>
      <w:r>
        <w:rPr>
          <w:rFonts w:asciiTheme="minorHAnsi" w:hAnsiTheme="minorHAnsi" w:cstheme="minorHAnsi"/>
          <w:spacing w:val="-2"/>
        </w:rPr>
        <w:t>Build Tools</w:t>
      </w:r>
      <w:r>
        <w:rPr>
          <w:rFonts w:asciiTheme="minorHAnsi" w:hAnsiTheme="minorHAnsi" w:cstheme="minorHAnsi"/>
          <w:spacing w:val="-2"/>
        </w:rPr>
        <w:tab/>
      </w:r>
      <w:r>
        <w:rPr>
          <w:rFonts w:asciiTheme="minorHAnsi" w:hAnsiTheme="minorHAnsi" w:cstheme="minorHAnsi"/>
          <w:spacing w:val="-2"/>
        </w:rPr>
        <w:tab/>
      </w:r>
      <w:r>
        <w:rPr>
          <w:rFonts w:asciiTheme="minorHAnsi" w:hAnsiTheme="minorHAnsi" w:cstheme="minorHAnsi"/>
          <w:spacing w:val="-2"/>
        </w:rPr>
        <w:tab/>
      </w:r>
      <w:r>
        <w:rPr>
          <w:rFonts w:asciiTheme="minorHAnsi" w:hAnsiTheme="minorHAnsi" w:cstheme="minorHAnsi"/>
          <w:spacing w:val="-2"/>
        </w:rPr>
        <w:t>:     Mave</w:t>
      </w:r>
      <w:r>
        <w:rPr>
          <w:rFonts w:asciiTheme="minorHAnsi" w:hAnsiTheme="minorHAnsi" w:cstheme="minorHAnsi"/>
        </w:rPr>
        <w:t>n</w:t>
      </w:r>
    </w:p>
    <w:p w14:paraId="511E194E">
      <w:pPr>
        <w:pStyle w:val="8"/>
        <w:tabs>
          <w:tab w:val="left" w:pos="3110"/>
        </w:tabs>
        <w:ind w:left="3600" w:right="1584" w:hanging="2610"/>
        <w:rPr>
          <w:rFonts w:asciiTheme="minorHAnsi" w:hAnsiTheme="minorHAnsi" w:cstheme="minorHAnsi"/>
          <w:spacing w:val="-2"/>
        </w:rPr>
      </w:pPr>
      <w:r>
        <w:rPr>
          <w:rFonts w:asciiTheme="minorHAnsi" w:hAnsiTheme="minorHAnsi" w:cstheme="minorHAnsi"/>
        </w:rPr>
        <w:t>Tools and plugins</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    SonarQube, Sync, Fortify, ECR</w:t>
      </w:r>
    </w:p>
    <w:p w14:paraId="5C61B437">
      <w:pPr>
        <w:pStyle w:val="8"/>
        <w:tabs>
          <w:tab w:val="left" w:pos="3110"/>
        </w:tabs>
        <w:ind w:left="990" w:right="1584"/>
        <w:rPr>
          <w:rFonts w:asciiTheme="minorHAnsi" w:hAnsiTheme="minorHAnsi" w:cstheme="minorHAnsi"/>
          <w:spacing w:val="-2"/>
        </w:rPr>
      </w:pPr>
      <w:r>
        <w:rPr>
          <w:rFonts w:asciiTheme="minorHAnsi" w:hAnsiTheme="minorHAnsi" w:cstheme="minorHAnsi"/>
        </w:rPr>
        <w:t>Version Control Tools</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     GIT, SVN, Gitlab, bitbucket</w:t>
      </w:r>
    </w:p>
    <w:p w14:paraId="2B4B8F9A">
      <w:pPr>
        <w:pStyle w:val="8"/>
        <w:tabs>
          <w:tab w:val="left" w:pos="3110"/>
        </w:tabs>
        <w:ind w:left="990" w:right="1584"/>
        <w:rPr>
          <w:rFonts w:asciiTheme="minorHAnsi" w:hAnsiTheme="minorHAnsi" w:cstheme="minorHAnsi"/>
          <w:spacing w:val="-2"/>
        </w:rPr>
      </w:pPr>
      <w:r>
        <w:rPr>
          <w:rFonts w:asciiTheme="minorHAnsi" w:hAnsiTheme="minorHAnsi" w:cstheme="minorHAnsi"/>
          <w:spacing w:val="-2"/>
        </w:rPr>
        <w:t>Monitoring</w:t>
      </w:r>
      <w:r>
        <w:rPr>
          <w:rFonts w:asciiTheme="minorHAnsi" w:hAnsiTheme="minorHAnsi" w:cstheme="minorHAnsi"/>
          <w:spacing w:val="3"/>
        </w:rPr>
        <w:t xml:space="preserve"> </w:t>
      </w:r>
      <w:r>
        <w:rPr>
          <w:rFonts w:asciiTheme="minorHAnsi" w:hAnsiTheme="minorHAnsi" w:cstheme="minorHAnsi"/>
          <w:spacing w:val="-2"/>
        </w:rPr>
        <w:t>Tools</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w:t>
      </w:r>
      <w:r>
        <w:rPr>
          <w:rFonts w:asciiTheme="minorHAnsi" w:hAnsiTheme="minorHAnsi" w:cstheme="minorHAnsi"/>
          <w:spacing w:val="53"/>
          <w:w w:val="150"/>
        </w:rPr>
        <w:t xml:space="preserve">  </w:t>
      </w:r>
      <w:r>
        <w:rPr>
          <w:rFonts w:asciiTheme="minorHAnsi" w:hAnsiTheme="minorHAnsi" w:cstheme="minorHAnsi"/>
        </w:rPr>
        <w:t>CloudWatch,</w:t>
      </w:r>
      <w:r>
        <w:rPr>
          <w:rFonts w:asciiTheme="minorHAnsi" w:hAnsiTheme="minorHAnsi" w:cstheme="minorHAnsi"/>
          <w:spacing w:val="-1"/>
        </w:rPr>
        <w:t xml:space="preserve"> </w:t>
      </w:r>
      <w:r>
        <w:rPr>
          <w:rFonts w:asciiTheme="minorHAnsi" w:hAnsiTheme="minorHAnsi" w:cstheme="minorHAnsi"/>
          <w:spacing w:val="-2"/>
        </w:rPr>
        <w:t>Prometheus</w:t>
      </w:r>
    </w:p>
    <w:p w14:paraId="0CD0D6D3">
      <w:pPr>
        <w:pStyle w:val="8"/>
        <w:tabs>
          <w:tab w:val="left" w:pos="3110"/>
        </w:tabs>
        <w:ind w:left="990" w:right="1584"/>
        <w:rPr>
          <w:rFonts w:asciiTheme="minorHAnsi" w:hAnsiTheme="minorHAnsi" w:cstheme="minorHAnsi"/>
          <w:spacing w:val="-2"/>
        </w:rPr>
      </w:pPr>
      <w:r>
        <w:rPr>
          <w:rFonts w:asciiTheme="minorHAnsi" w:hAnsiTheme="minorHAnsi" w:cstheme="minorHAnsi"/>
        </w:rPr>
        <w:t>Artifactory Tools</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     Jfrog Artifactory</w:t>
      </w:r>
    </w:p>
    <w:p w14:paraId="42CE01E4">
      <w:pPr>
        <w:pStyle w:val="8"/>
        <w:tabs>
          <w:tab w:val="left" w:pos="3110"/>
        </w:tabs>
        <w:ind w:left="990" w:right="1584"/>
        <w:rPr>
          <w:rFonts w:asciiTheme="minorHAnsi" w:hAnsiTheme="minorHAnsi" w:cstheme="minorHAnsi"/>
          <w:spacing w:val="-2"/>
        </w:rPr>
      </w:pPr>
      <w:r>
        <w:rPr>
          <w:rFonts w:asciiTheme="minorHAnsi" w:hAnsiTheme="minorHAnsi" w:cstheme="minorHAnsi"/>
          <w:spacing w:val="-2"/>
        </w:rPr>
        <w:t>Logging Tool</w:t>
      </w:r>
      <w:r>
        <w:rPr>
          <w:rFonts w:asciiTheme="minorHAnsi" w:hAnsiTheme="minorHAnsi" w:cstheme="minorHAnsi"/>
          <w:spacing w:val="-2"/>
        </w:rPr>
        <w:tab/>
      </w:r>
      <w:r>
        <w:rPr>
          <w:rFonts w:asciiTheme="minorHAnsi" w:hAnsiTheme="minorHAnsi" w:cstheme="minorHAnsi"/>
          <w:spacing w:val="-2"/>
        </w:rPr>
        <w:tab/>
      </w:r>
      <w:r>
        <w:rPr>
          <w:rFonts w:asciiTheme="minorHAnsi" w:hAnsiTheme="minorHAnsi" w:cstheme="minorHAnsi"/>
          <w:spacing w:val="-2"/>
        </w:rPr>
        <w:tab/>
      </w:r>
      <w:r>
        <w:rPr>
          <w:rFonts w:asciiTheme="minorHAnsi" w:hAnsiTheme="minorHAnsi" w:cstheme="minorHAnsi"/>
          <w:spacing w:val="-2"/>
        </w:rPr>
        <w:t>:     ELK stack</w:t>
      </w:r>
      <w:r>
        <w:rPr>
          <w:rFonts w:asciiTheme="minorHAnsi" w:hAnsiTheme="minorHAnsi" w:cstheme="minorHAnsi"/>
          <w:spacing w:val="-2"/>
        </w:rPr>
        <w:tab/>
      </w:r>
      <w:r>
        <w:rPr>
          <w:rFonts w:asciiTheme="minorHAnsi" w:hAnsiTheme="minorHAnsi" w:cstheme="minorHAnsi"/>
          <w:spacing w:val="-2"/>
        </w:rPr>
        <w:tab/>
      </w:r>
      <w:r>
        <w:rPr>
          <w:rFonts w:asciiTheme="minorHAnsi" w:hAnsiTheme="minorHAnsi" w:cstheme="minorHAnsi"/>
          <w:spacing w:val="-2"/>
        </w:rPr>
        <w:tab/>
      </w:r>
    </w:p>
    <w:p w14:paraId="742B6C3B">
      <w:pPr>
        <w:pStyle w:val="8"/>
        <w:tabs>
          <w:tab w:val="left" w:pos="3110"/>
        </w:tabs>
        <w:ind w:left="990" w:right="1584"/>
        <w:rPr>
          <w:rFonts w:asciiTheme="minorHAnsi" w:hAnsiTheme="minorHAnsi" w:cstheme="minorHAnsi"/>
        </w:rPr>
      </w:pPr>
      <w:r>
        <w:rPr>
          <w:rFonts w:asciiTheme="minorHAnsi" w:hAnsiTheme="minorHAnsi" w:cstheme="minorHAnsi"/>
        </w:rPr>
        <w:t>Observability Tool</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     Grafana</w:t>
      </w:r>
    </w:p>
    <w:p w14:paraId="40E3FC8F">
      <w:pPr>
        <w:pStyle w:val="8"/>
        <w:tabs>
          <w:tab w:val="left" w:pos="3110"/>
        </w:tabs>
        <w:ind w:left="990" w:right="1584"/>
        <w:rPr>
          <w:rFonts w:asciiTheme="minorHAnsi" w:hAnsiTheme="minorHAnsi" w:cstheme="minorHAnsi"/>
        </w:rPr>
      </w:pPr>
      <w:r>
        <w:rPr>
          <w:rFonts w:asciiTheme="minorHAnsi" w:hAnsiTheme="minorHAnsi" w:cstheme="minorHAnsi"/>
        </w:rPr>
        <w:t>Service Mesh</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     Istio</w:t>
      </w:r>
      <w:r>
        <w:rPr>
          <w:rFonts w:asciiTheme="minorHAnsi" w:hAnsiTheme="minorHAnsi" w:cstheme="minorHAnsi"/>
        </w:rPr>
        <w:tab/>
      </w:r>
      <w:r>
        <w:rPr>
          <w:rFonts w:asciiTheme="minorHAnsi" w:hAnsiTheme="minorHAnsi" w:cstheme="minorHAnsi"/>
        </w:rPr>
        <w:tab/>
      </w:r>
    </w:p>
    <w:p w14:paraId="055CCDCC">
      <w:pPr>
        <w:pStyle w:val="8"/>
        <w:tabs>
          <w:tab w:val="left" w:pos="3110"/>
        </w:tabs>
        <w:ind w:left="990" w:right="1584"/>
        <w:rPr>
          <w:rFonts w:asciiTheme="minorHAnsi" w:hAnsiTheme="minorHAnsi" w:cstheme="minorHAnsi"/>
        </w:rPr>
      </w:pPr>
      <w:r>
        <w:rPr>
          <w:rFonts w:asciiTheme="minorHAnsi" w:hAnsiTheme="minorHAnsi" w:cstheme="minorHAnsi"/>
        </w:rPr>
        <w:t>Web/ Servers</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w:t>
      </w:r>
      <w:r>
        <w:rPr>
          <w:rFonts w:asciiTheme="minorHAnsi" w:hAnsiTheme="minorHAnsi" w:cstheme="minorHAnsi"/>
          <w:spacing w:val="40"/>
        </w:rPr>
        <w:t xml:space="preserve">   </w:t>
      </w:r>
      <w:r>
        <w:rPr>
          <w:rFonts w:asciiTheme="minorHAnsi" w:hAnsiTheme="minorHAnsi" w:cstheme="minorHAnsi"/>
        </w:rPr>
        <w:t>Nginx,</w:t>
      </w:r>
      <w:r>
        <w:rPr>
          <w:rFonts w:asciiTheme="minorHAnsi" w:hAnsiTheme="minorHAnsi" w:cstheme="minorHAnsi"/>
          <w:spacing w:val="-11"/>
        </w:rPr>
        <w:t xml:space="preserve"> </w:t>
      </w:r>
      <w:r>
        <w:rPr>
          <w:rFonts w:asciiTheme="minorHAnsi" w:hAnsiTheme="minorHAnsi" w:cstheme="minorHAnsi"/>
        </w:rPr>
        <w:t>Apache</w:t>
      </w:r>
      <w:r>
        <w:rPr>
          <w:rFonts w:asciiTheme="minorHAnsi" w:hAnsiTheme="minorHAnsi" w:cstheme="minorHAnsi"/>
          <w:spacing w:val="-14"/>
        </w:rPr>
        <w:t xml:space="preserve"> </w:t>
      </w:r>
      <w:r>
        <w:rPr>
          <w:rFonts w:asciiTheme="minorHAnsi" w:hAnsiTheme="minorHAnsi" w:cstheme="minorHAnsi"/>
        </w:rPr>
        <w:t xml:space="preserve">HTTPD </w:t>
      </w:r>
    </w:p>
    <w:p w14:paraId="544FC866">
      <w:pPr>
        <w:pStyle w:val="8"/>
        <w:tabs>
          <w:tab w:val="left" w:pos="3110"/>
        </w:tabs>
        <w:ind w:left="990" w:right="1584"/>
        <w:rPr>
          <w:rFonts w:asciiTheme="minorHAnsi" w:hAnsiTheme="minorHAnsi" w:cstheme="minorHAnsi"/>
        </w:rPr>
      </w:pPr>
      <w:r>
        <w:rPr>
          <w:rFonts w:asciiTheme="minorHAnsi" w:hAnsiTheme="minorHAnsi" w:cstheme="minorHAnsi"/>
        </w:rPr>
        <w:t>Package Manager                                   :     Kustomize, Helm</w:t>
      </w:r>
    </w:p>
    <w:p w14:paraId="13C7E13A">
      <w:pPr>
        <w:pStyle w:val="8"/>
        <w:tabs>
          <w:tab w:val="left" w:pos="3110"/>
        </w:tabs>
        <w:ind w:left="990" w:right="1584"/>
        <w:rPr>
          <w:rFonts w:asciiTheme="minorHAnsi" w:hAnsiTheme="minorHAnsi" w:cstheme="minorHAnsi"/>
        </w:rPr>
      </w:pPr>
      <w:r>
        <w:rPr>
          <w:rFonts w:asciiTheme="minorHAnsi" w:hAnsiTheme="minorHAnsi" w:cstheme="minorHAnsi"/>
        </w:rPr>
        <w:t>Application Servers</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w:t>
      </w:r>
      <w:r>
        <w:rPr>
          <w:rFonts w:asciiTheme="minorHAnsi" w:hAnsiTheme="minorHAnsi" w:cstheme="minorHAnsi"/>
          <w:spacing w:val="40"/>
        </w:rPr>
        <w:t xml:space="preserve">   </w:t>
      </w:r>
      <w:r>
        <w:rPr>
          <w:rFonts w:asciiTheme="minorHAnsi" w:hAnsiTheme="minorHAnsi" w:cstheme="minorHAnsi"/>
        </w:rPr>
        <w:t>Apache Tomcat</w:t>
      </w:r>
    </w:p>
    <w:p w14:paraId="76181E52">
      <w:pPr>
        <w:pStyle w:val="8"/>
        <w:tabs>
          <w:tab w:val="left" w:pos="3110"/>
        </w:tabs>
        <w:ind w:left="990" w:right="1584"/>
        <w:rPr>
          <w:rFonts w:asciiTheme="minorHAnsi" w:hAnsiTheme="minorHAnsi" w:cstheme="minorHAnsi"/>
        </w:rPr>
      </w:pPr>
      <w:r>
        <w:rPr>
          <w:rFonts w:asciiTheme="minorHAnsi" w:hAnsiTheme="minorHAnsi" w:cstheme="minorHAnsi"/>
        </w:rPr>
        <w:t>Scripting Language</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 xml:space="preserve">:     Groovy, DSL, Shell &amp; Bash Scripting, Python </w:t>
      </w:r>
    </w:p>
    <w:p w14:paraId="16502F18">
      <w:pPr>
        <w:pStyle w:val="8"/>
        <w:tabs>
          <w:tab w:val="left" w:pos="3110"/>
        </w:tabs>
        <w:ind w:left="990" w:right="1584"/>
        <w:rPr>
          <w:rFonts w:asciiTheme="minorHAnsi" w:hAnsiTheme="minorHAnsi" w:cstheme="minorHAnsi"/>
        </w:rPr>
      </w:pPr>
      <w:r>
        <w:rPr>
          <w:rFonts w:asciiTheme="minorHAnsi" w:hAnsiTheme="minorHAnsi" w:cstheme="minorHAnsi"/>
        </w:rPr>
        <w:t>Defect tracking tool</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w:t>
      </w:r>
      <w:r>
        <w:rPr>
          <w:rFonts w:asciiTheme="minorHAnsi" w:hAnsiTheme="minorHAnsi" w:cstheme="minorHAnsi"/>
          <w:spacing w:val="60"/>
        </w:rPr>
        <w:t xml:space="preserve">  </w:t>
      </w:r>
      <w:r>
        <w:rPr>
          <w:rFonts w:asciiTheme="minorHAnsi" w:hAnsiTheme="minorHAnsi" w:cstheme="minorHAnsi"/>
        </w:rPr>
        <w:t>Jira,</w:t>
      </w:r>
      <w:r>
        <w:rPr>
          <w:rFonts w:asciiTheme="minorHAnsi" w:hAnsiTheme="minorHAnsi" w:cstheme="minorHAnsi"/>
          <w:spacing w:val="-9"/>
        </w:rPr>
        <w:t xml:space="preserve"> </w:t>
      </w:r>
      <w:r>
        <w:rPr>
          <w:rFonts w:asciiTheme="minorHAnsi" w:hAnsiTheme="minorHAnsi" w:cstheme="minorHAnsi"/>
        </w:rPr>
        <w:t>ServiceNow</w:t>
      </w:r>
      <w:r>
        <w:rPr>
          <w:rFonts w:asciiTheme="minorHAnsi" w:hAnsiTheme="minorHAnsi" w:cstheme="minorHAnsi"/>
          <w:spacing w:val="-12"/>
        </w:rPr>
        <w:t xml:space="preserve"> </w:t>
      </w:r>
    </w:p>
    <w:p w14:paraId="1D2B7693">
      <w:pPr>
        <w:pStyle w:val="8"/>
        <w:tabs>
          <w:tab w:val="left" w:pos="3110"/>
        </w:tabs>
        <w:ind w:left="990" w:right="1584"/>
        <w:rPr>
          <w:rFonts w:asciiTheme="minorHAnsi" w:hAnsiTheme="minorHAnsi" w:cstheme="minorHAnsi"/>
        </w:rPr>
      </w:pPr>
      <w:r>
        <w:rPr>
          <w:rFonts w:asciiTheme="minorHAnsi" w:hAnsiTheme="minorHAnsi" w:cstheme="minorHAnsi"/>
        </w:rPr>
        <w:t>Operating system</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w:t>
      </w:r>
      <w:r>
        <w:rPr>
          <w:rFonts w:asciiTheme="minorHAnsi" w:hAnsiTheme="minorHAnsi" w:cstheme="minorHAnsi"/>
          <w:b/>
          <w:spacing w:val="63"/>
        </w:rPr>
        <w:t xml:space="preserve">  </w:t>
      </w:r>
      <w:r>
        <w:rPr>
          <w:rFonts w:asciiTheme="minorHAnsi" w:hAnsiTheme="minorHAnsi" w:cstheme="minorHAnsi"/>
        </w:rPr>
        <w:t>UNIX,</w:t>
      </w:r>
      <w:r>
        <w:rPr>
          <w:rFonts w:asciiTheme="minorHAnsi" w:hAnsiTheme="minorHAnsi" w:cstheme="minorHAnsi"/>
          <w:spacing w:val="-8"/>
        </w:rPr>
        <w:t xml:space="preserve"> </w:t>
      </w:r>
      <w:r>
        <w:rPr>
          <w:rFonts w:asciiTheme="minorHAnsi" w:hAnsiTheme="minorHAnsi" w:cstheme="minorHAnsi"/>
        </w:rPr>
        <w:t>Red</w:t>
      </w:r>
      <w:r>
        <w:rPr>
          <w:rFonts w:asciiTheme="minorHAnsi" w:hAnsiTheme="minorHAnsi" w:cstheme="minorHAnsi"/>
          <w:spacing w:val="-14"/>
        </w:rPr>
        <w:t xml:space="preserve"> </w:t>
      </w:r>
      <w:r>
        <w:rPr>
          <w:rFonts w:asciiTheme="minorHAnsi" w:hAnsiTheme="minorHAnsi" w:cstheme="minorHAnsi"/>
        </w:rPr>
        <w:t>Hat,</w:t>
      </w:r>
      <w:r>
        <w:rPr>
          <w:rFonts w:asciiTheme="minorHAnsi" w:hAnsiTheme="minorHAnsi" w:cstheme="minorHAnsi"/>
          <w:spacing w:val="-12"/>
        </w:rPr>
        <w:t xml:space="preserve"> </w:t>
      </w:r>
      <w:r>
        <w:rPr>
          <w:rFonts w:asciiTheme="minorHAnsi" w:hAnsiTheme="minorHAnsi" w:cstheme="minorHAnsi"/>
        </w:rPr>
        <w:t>Cent</w:t>
      </w:r>
      <w:r>
        <w:rPr>
          <w:rFonts w:asciiTheme="minorHAnsi" w:hAnsiTheme="minorHAnsi" w:cstheme="minorHAnsi"/>
          <w:spacing w:val="-13"/>
        </w:rPr>
        <w:t xml:space="preserve"> </w:t>
      </w:r>
      <w:r>
        <w:rPr>
          <w:rFonts w:asciiTheme="minorHAnsi" w:hAnsiTheme="minorHAnsi" w:cstheme="minorHAnsi"/>
        </w:rPr>
        <w:t>OS,</w:t>
      </w:r>
      <w:r>
        <w:rPr>
          <w:rFonts w:asciiTheme="minorHAnsi" w:hAnsiTheme="minorHAnsi" w:cstheme="minorHAnsi"/>
          <w:spacing w:val="-8"/>
        </w:rPr>
        <w:t xml:space="preserve"> </w:t>
      </w:r>
      <w:r>
        <w:rPr>
          <w:rFonts w:asciiTheme="minorHAnsi" w:hAnsiTheme="minorHAnsi" w:cstheme="minorHAnsi"/>
        </w:rPr>
        <w:t>Ubuntu,</w:t>
      </w:r>
      <w:r>
        <w:rPr>
          <w:rFonts w:asciiTheme="minorHAnsi" w:hAnsiTheme="minorHAnsi" w:cstheme="minorHAnsi"/>
          <w:spacing w:val="-8"/>
        </w:rPr>
        <w:t xml:space="preserve"> Win</w:t>
      </w:r>
      <w:r>
        <w:rPr>
          <w:rFonts w:asciiTheme="minorHAnsi" w:hAnsiTheme="minorHAnsi" w:cstheme="minorHAnsi"/>
        </w:rPr>
        <w:t>dows.</w:t>
      </w:r>
    </w:p>
    <w:p w14:paraId="2770AA7D">
      <w:pPr>
        <w:pStyle w:val="8"/>
        <w:spacing w:before="11"/>
        <w:ind w:left="0"/>
        <w:rPr>
          <w:sz w:val="20"/>
        </w:rPr>
      </w:pPr>
    </w:p>
    <w:p w14:paraId="28494305">
      <w:pPr>
        <w:rPr>
          <w:rFonts w:asciiTheme="minorHAnsi" w:hAnsiTheme="minorHAnsi" w:cstheme="minorHAnsi"/>
          <w:b/>
          <w:sz w:val="24"/>
        </w:rPr>
      </w:pPr>
      <w:bookmarkStart w:id="2" w:name="TECH_STACK_AND_TOOLS:"/>
      <w:bookmarkEnd w:id="2"/>
      <w:r>
        <w:rPr>
          <w:rFonts w:asciiTheme="minorHAnsi" w:hAnsiTheme="minorHAnsi" w:cstheme="minorHAnsi"/>
          <w:b/>
          <w:spacing w:val="-2"/>
          <w:sz w:val="24"/>
        </w:rPr>
        <w:t xml:space="preserve"> CERTIFICATIONS:</w:t>
      </w:r>
    </w:p>
    <w:p w14:paraId="1D9CE6D8">
      <w:pPr>
        <w:pStyle w:val="8"/>
        <w:ind w:left="0"/>
        <w:rPr>
          <w:rFonts w:asciiTheme="minorHAnsi" w:hAnsiTheme="minorHAnsi" w:cstheme="minorHAnsi"/>
          <w:b/>
          <w:sz w:val="24"/>
        </w:rPr>
      </w:pPr>
    </w:p>
    <w:p w14:paraId="27509FA6">
      <w:pPr>
        <w:pStyle w:val="12"/>
        <w:numPr>
          <w:ilvl w:val="0"/>
          <w:numId w:val="2"/>
        </w:numPr>
        <w:tabs>
          <w:tab w:val="left" w:pos="949"/>
        </w:tabs>
        <w:spacing w:before="0"/>
        <w:ind w:left="949" w:hanging="359"/>
        <w:rPr>
          <w:rFonts w:asciiTheme="minorHAnsi" w:hAnsiTheme="minorHAnsi" w:cstheme="minorHAnsi"/>
        </w:rPr>
      </w:pPr>
      <w:r>
        <w:rPr>
          <w:rFonts w:asciiTheme="minorHAnsi" w:hAnsiTheme="minorHAnsi" w:cstheme="minorHAnsi"/>
        </w:rPr>
        <w:t>AWS</w:t>
      </w:r>
      <w:r>
        <w:rPr>
          <w:rFonts w:asciiTheme="minorHAnsi" w:hAnsiTheme="minorHAnsi" w:cstheme="minorHAnsi"/>
          <w:spacing w:val="-2"/>
        </w:rPr>
        <w:t xml:space="preserve"> </w:t>
      </w:r>
      <w:r>
        <w:rPr>
          <w:rFonts w:asciiTheme="minorHAnsi" w:hAnsiTheme="minorHAnsi" w:cstheme="minorHAnsi"/>
        </w:rPr>
        <w:t>Certified</w:t>
      </w:r>
      <w:r>
        <w:rPr>
          <w:rFonts w:asciiTheme="minorHAnsi" w:hAnsiTheme="minorHAnsi" w:cstheme="minorHAnsi"/>
          <w:spacing w:val="-8"/>
        </w:rPr>
        <w:t xml:space="preserve"> </w:t>
      </w:r>
      <w:r>
        <w:rPr>
          <w:rFonts w:asciiTheme="minorHAnsi" w:hAnsiTheme="minorHAnsi" w:cstheme="minorHAnsi"/>
        </w:rPr>
        <w:t>Solutions</w:t>
      </w:r>
      <w:r>
        <w:rPr>
          <w:rFonts w:asciiTheme="minorHAnsi" w:hAnsiTheme="minorHAnsi" w:cstheme="minorHAnsi"/>
          <w:spacing w:val="-2"/>
        </w:rPr>
        <w:t xml:space="preserve"> </w:t>
      </w:r>
      <w:r>
        <w:rPr>
          <w:rFonts w:asciiTheme="minorHAnsi" w:hAnsiTheme="minorHAnsi" w:cstheme="minorHAnsi"/>
        </w:rPr>
        <w:t>Architect</w:t>
      </w:r>
      <w:r>
        <w:rPr>
          <w:rFonts w:asciiTheme="minorHAnsi" w:hAnsiTheme="minorHAnsi" w:cstheme="minorHAnsi"/>
          <w:spacing w:val="-2"/>
        </w:rPr>
        <w:t xml:space="preserve"> </w:t>
      </w:r>
      <w:r>
        <w:rPr>
          <w:rFonts w:asciiTheme="minorHAnsi" w:hAnsiTheme="minorHAnsi" w:cstheme="minorHAnsi"/>
        </w:rPr>
        <w:t>–</w:t>
      </w:r>
      <w:r>
        <w:rPr>
          <w:rFonts w:asciiTheme="minorHAnsi" w:hAnsiTheme="minorHAnsi" w:cstheme="minorHAnsi"/>
          <w:spacing w:val="-4"/>
        </w:rPr>
        <w:t xml:space="preserve"> </w:t>
      </w:r>
      <w:r>
        <w:rPr>
          <w:rFonts w:asciiTheme="minorHAnsi" w:hAnsiTheme="minorHAnsi" w:cstheme="minorHAnsi"/>
          <w:spacing w:val="-2"/>
        </w:rPr>
        <w:t xml:space="preserve">Associate with Validation Number - </w:t>
      </w:r>
      <w:r>
        <w:rPr>
          <w:rFonts w:asciiTheme="minorHAnsi" w:hAnsiTheme="minorHAnsi" w:eastAsiaTheme="minorHAnsi" w:cstheme="minorHAnsi"/>
          <w:b/>
          <w:sz w:val="20"/>
          <w:szCs w:val="20"/>
        </w:rPr>
        <w:t>5HSLMEQDK21QQP96</w:t>
      </w:r>
    </w:p>
    <w:p w14:paraId="5B09591A">
      <w:pPr>
        <w:pStyle w:val="12"/>
        <w:numPr>
          <w:ilvl w:val="0"/>
          <w:numId w:val="2"/>
        </w:numPr>
        <w:tabs>
          <w:tab w:val="left" w:pos="949"/>
        </w:tabs>
        <w:spacing w:before="0"/>
        <w:ind w:left="949" w:hanging="359"/>
        <w:rPr>
          <w:rFonts w:asciiTheme="minorHAnsi" w:hAnsiTheme="minorHAnsi" w:cstheme="minorHAnsi"/>
        </w:rPr>
      </w:pPr>
      <w:r>
        <w:rPr>
          <w:rFonts w:asciiTheme="minorHAnsi" w:hAnsiTheme="minorHAnsi" w:cstheme="minorHAnsi"/>
        </w:rPr>
        <w:t>Certified</w:t>
      </w:r>
      <w:r>
        <w:rPr>
          <w:rFonts w:asciiTheme="minorHAnsi" w:hAnsiTheme="minorHAnsi" w:cstheme="minorHAnsi"/>
          <w:spacing w:val="-12"/>
        </w:rPr>
        <w:t xml:space="preserve"> </w:t>
      </w:r>
      <w:r>
        <w:rPr>
          <w:rFonts w:asciiTheme="minorHAnsi" w:hAnsiTheme="minorHAnsi" w:cstheme="minorHAnsi"/>
        </w:rPr>
        <w:t>Kubernetes</w:t>
      </w:r>
      <w:r>
        <w:rPr>
          <w:rFonts w:asciiTheme="minorHAnsi" w:hAnsiTheme="minorHAnsi" w:cstheme="minorHAnsi"/>
          <w:spacing w:val="-3"/>
        </w:rPr>
        <w:t xml:space="preserve"> </w:t>
      </w:r>
      <w:r>
        <w:rPr>
          <w:rFonts w:asciiTheme="minorHAnsi" w:hAnsiTheme="minorHAnsi" w:cstheme="minorHAnsi"/>
        </w:rPr>
        <w:t>Application</w:t>
      </w:r>
      <w:r>
        <w:rPr>
          <w:rFonts w:asciiTheme="minorHAnsi" w:hAnsiTheme="minorHAnsi" w:cstheme="minorHAnsi"/>
          <w:spacing w:val="-11"/>
        </w:rPr>
        <w:t xml:space="preserve"> </w:t>
      </w:r>
      <w:r>
        <w:rPr>
          <w:rFonts w:asciiTheme="minorHAnsi" w:hAnsiTheme="minorHAnsi" w:cstheme="minorHAnsi"/>
          <w:spacing w:val="-2"/>
        </w:rPr>
        <w:t>Developer (</w:t>
      </w:r>
      <w:r>
        <w:rPr>
          <w:rFonts w:asciiTheme="minorHAnsi" w:hAnsiTheme="minorHAnsi" w:cstheme="minorHAnsi"/>
          <w:b/>
          <w:spacing w:val="-2"/>
        </w:rPr>
        <w:t>CKAD</w:t>
      </w:r>
      <w:r>
        <w:rPr>
          <w:rFonts w:asciiTheme="minorHAnsi" w:hAnsiTheme="minorHAnsi" w:cstheme="minorHAnsi"/>
          <w:spacing w:val="-2"/>
        </w:rPr>
        <w:t xml:space="preserve">) Certificate ID - </w:t>
      </w:r>
      <w:r>
        <w:rPr>
          <w:rFonts w:asciiTheme="minorHAnsi" w:hAnsiTheme="minorHAnsi" w:cstheme="minorHAnsi"/>
          <w:b/>
        </w:rPr>
        <w:t>LF6ghxqc9rk2</w:t>
      </w:r>
    </w:p>
    <w:p w14:paraId="47043BA8">
      <w:pPr>
        <w:pStyle w:val="12"/>
        <w:numPr>
          <w:ilvl w:val="0"/>
          <w:numId w:val="2"/>
        </w:numPr>
        <w:tabs>
          <w:tab w:val="left" w:pos="949"/>
        </w:tabs>
        <w:spacing w:before="0"/>
        <w:ind w:left="949" w:hanging="359"/>
        <w:rPr>
          <w:rFonts w:asciiTheme="minorHAnsi" w:hAnsiTheme="minorHAnsi" w:cstheme="minorHAnsi"/>
        </w:rPr>
      </w:pPr>
      <w:r>
        <w:rPr>
          <w:rFonts w:asciiTheme="minorHAnsi" w:hAnsiTheme="minorHAnsi" w:cstheme="minorHAnsi"/>
          <w:bCs/>
        </w:rPr>
        <w:t xml:space="preserve">Certified Kubernetes Administrator (CKA) – </w:t>
      </w:r>
      <w:r>
        <w:rPr>
          <w:rFonts w:asciiTheme="minorHAnsi" w:hAnsiTheme="minorHAnsi" w:cstheme="minorHAnsi"/>
          <w:b/>
        </w:rPr>
        <w:t>LF-qr0rdanrws</w:t>
      </w:r>
    </w:p>
    <w:p w14:paraId="10AC2452">
      <w:pPr>
        <w:tabs>
          <w:tab w:val="left" w:pos="949"/>
        </w:tabs>
        <w:spacing w:before="38"/>
        <w:rPr>
          <w:rFonts w:asciiTheme="minorHAnsi" w:hAnsiTheme="minorHAnsi" w:cstheme="minorHAnsi"/>
        </w:rPr>
      </w:pPr>
    </w:p>
    <w:p w14:paraId="75D462EC">
      <w:pPr>
        <w:pStyle w:val="2"/>
        <w:rPr>
          <w:rFonts w:asciiTheme="minorHAnsi" w:hAnsiTheme="minorHAnsi" w:cstheme="minorHAnsi"/>
          <w:spacing w:val="-2"/>
        </w:rPr>
      </w:pPr>
      <w:bookmarkStart w:id="3" w:name="WORK_EXPERIENCE:"/>
      <w:bookmarkEnd w:id="3"/>
      <w:r>
        <w:rPr>
          <w:rFonts w:asciiTheme="minorHAnsi" w:hAnsiTheme="minorHAnsi" w:cstheme="minorHAnsi"/>
        </w:rPr>
        <w:t>WORK</w:t>
      </w:r>
      <w:r>
        <w:rPr>
          <w:rFonts w:asciiTheme="minorHAnsi" w:hAnsiTheme="minorHAnsi" w:cstheme="minorHAnsi"/>
          <w:spacing w:val="-4"/>
        </w:rPr>
        <w:t xml:space="preserve"> </w:t>
      </w:r>
      <w:r>
        <w:rPr>
          <w:rFonts w:asciiTheme="minorHAnsi" w:hAnsiTheme="minorHAnsi" w:cstheme="minorHAnsi"/>
          <w:spacing w:val="-2"/>
        </w:rPr>
        <w:t>EXPERIENCE:</w:t>
      </w:r>
    </w:p>
    <w:p w14:paraId="15611E52">
      <w:pPr>
        <w:pStyle w:val="2"/>
        <w:rPr>
          <w:rFonts w:asciiTheme="minorHAnsi" w:hAnsiTheme="minorHAnsi" w:cstheme="minorHAnsi"/>
          <w:spacing w:val="-2"/>
        </w:rPr>
      </w:pPr>
    </w:p>
    <w:p w14:paraId="43FD70C6">
      <w:pPr>
        <w:pStyle w:val="2"/>
        <w:rPr>
          <w:rFonts w:asciiTheme="minorHAnsi" w:hAnsiTheme="minorHAnsi" w:cstheme="minorHAnsi"/>
          <w:spacing w:val="-2"/>
        </w:rPr>
      </w:pPr>
      <w:r>
        <w:rPr>
          <w:rFonts w:asciiTheme="minorHAnsi" w:hAnsiTheme="minorHAnsi" w:cstheme="minorHAnsi"/>
          <w:spacing w:val="-2"/>
        </w:rPr>
        <w:t xml:space="preserve">Client Name: Freddie Mac                                                                                                                                                                        </w:t>
      </w:r>
    </w:p>
    <w:p w14:paraId="079DF3B0">
      <w:pPr>
        <w:pStyle w:val="2"/>
        <w:rPr>
          <w:rFonts w:asciiTheme="minorHAnsi" w:hAnsiTheme="minorHAnsi" w:cstheme="minorHAnsi"/>
          <w:b w:val="0"/>
          <w:bCs w:val="0"/>
          <w:spacing w:val="-2"/>
        </w:rPr>
      </w:pPr>
      <w:r>
        <w:rPr>
          <w:rFonts w:asciiTheme="minorHAnsi" w:hAnsiTheme="minorHAnsi" w:cstheme="minorHAnsi"/>
          <w:b w:val="0"/>
          <w:bCs w:val="0"/>
          <w:spacing w:val="-2"/>
        </w:rPr>
        <w:t>Dec 2023 to till date</w:t>
      </w:r>
    </w:p>
    <w:p w14:paraId="407DA674">
      <w:pPr>
        <w:pStyle w:val="2"/>
        <w:rPr>
          <w:rFonts w:asciiTheme="minorHAnsi" w:hAnsiTheme="minorHAnsi" w:cstheme="minorHAnsi"/>
          <w:spacing w:val="-2"/>
        </w:rPr>
      </w:pPr>
      <w:r>
        <w:rPr>
          <w:rFonts w:asciiTheme="minorHAnsi" w:hAnsiTheme="minorHAnsi" w:cstheme="minorHAnsi"/>
          <w:spacing w:val="-2"/>
        </w:rPr>
        <w:t>Cloud &amp; Devops Engineer</w:t>
      </w:r>
    </w:p>
    <w:p w14:paraId="21D7419C">
      <w:pPr>
        <w:pStyle w:val="2"/>
        <w:rPr>
          <w:rFonts w:asciiTheme="minorHAnsi" w:hAnsiTheme="minorHAnsi" w:cstheme="minorHAnsi"/>
        </w:rPr>
      </w:pPr>
    </w:p>
    <w:p w14:paraId="18B4D311">
      <w:pPr>
        <w:pStyle w:val="2"/>
        <w:rPr>
          <w:rFonts w:asciiTheme="minorHAnsi" w:hAnsiTheme="minorHAnsi" w:cstheme="minorHAnsi"/>
        </w:rPr>
      </w:pPr>
      <w:r>
        <w:rPr>
          <w:rFonts w:asciiTheme="minorHAnsi" w:hAnsiTheme="minorHAnsi" w:cstheme="minorHAnsi"/>
        </w:rPr>
        <w:t>Achievements and Key contributions:</w:t>
      </w:r>
    </w:p>
    <w:p w14:paraId="787B09DD">
      <w:pPr>
        <w:pStyle w:val="2"/>
        <w:rPr>
          <w:rFonts w:asciiTheme="minorHAnsi" w:hAnsiTheme="minorHAnsi" w:cstheme="minorHAnsi"/>
        </w:rPr>
      </w:pPr>
      <w:r>
        <w:rPr>
          <w:rFonts w:asciiTheme="minorHAnsi" w:hAnsiTheme="minorHAnsi" w:cstheme="minorHAnsi"/>
        </w:rPr>
        <w:t xml:space="preserve">  </w:t>
      </w:r>
    </w:p>
    <w:p w14:paraId="4A352723">
      <w:pPr>
        <w:widowControl/>
        <w:numPr>
          <w:ilvl w:val="0"/>
          <w:numId w:val="2"/>
        </w:numPr>
        <w:pBdr>
          <w:top w:val="none" w:color="auto" w:sz="0" w:space="0"/>
          <w:left w:val="none" w:color="auto" w:sz="0" w:space="0"/>
          <w:bottom w:val="none" w:color="auto" w:sz="0" w:space="0"/>
          <w:right w:val="none" w:color="auto" w:sz="0" w:space="0"/>
          <w:between w:val="none" w:color="auto" w:sz="0" w:space="0"/>
        </w:pBdr>
        <w:autoSpaceDE/>
        <w:autoSpaceDN/>
        <w:jc w:val="both"/>
        <w:rPr>
          <w:rFonts w:asciiTheme="minorHAnsi" w:hAnsiTheme="minorHAnsi" w:cstheme="minorHAnsi"/>
          <w:color w:val="000000"/>
        </w:rPr>
      </w:pPr>
      <w:r>
        <w:rPr>
          <w:rFonts w:asciiTheme="minorHAnsi" w:hAnsiTheme="minorHAnsi" w:cstheme="minorHAnsi"/>
          <w:color w:val="000000"/>
        </w:rPr>
        <w:t>Working as a cloud DevOps Engineer for a team that utilizes many proprietary tools and Open-Source tools like Jenkins, Git, AWS, Atlassian etc. for development and deployment of applications. </w:t>
      </w:r>
    </w:p>
    <w:p w14:paraId="742B3337">
      <w:pPr>
        <w:widowControl/>
        <w:numPr>
          <w:ilvl w:val="0"/>
          <w:numId w:val="2"/>
        </w:numPr>
        <w:pBdr>
          <w:top w:val="none" w:color="auto" w:sz="0" w:space="0"/>
          <w:left w:val="none" w:color="auto" w:sz="0" w:space="0"/>
          <w:bottom w:val="none" w:color="auto" w:sz="0" w:space="0"/>
          <w:right w:val="none" w:color="auto" w:sz="0" w:space="0"/>
          <w:between w:val="none" w:color="auto" w:sz="0" w:space="0"/>
        </w:pBdr>
        <w:autoSpaceDE/>
        <w:autoSpaceDN/>
        <w:jc w:val="both"/>
        <w:rPr>
          <w:rFonts w:asciiTheme="minorHAnsi" w:hAnsiTheme="minorHAnsi" w:cstheme="minorHAnsi"/>
          <w:color w:val="000000"/>
        </w:rPr>
      </w:pPr>
      <w:r>
        <w:rPr>
          <w:rFonts w:asciiTheme="minorHAnsi" w:hAnsiTheme="minorHAnsi" w:cstheme="minorHAnsi"/>
          <w:color w:val="000000"/>
        </w:rPr>
        <w:t xml:space="preserve">Involved in designing and deploying a large application utilizing almost all the </w:t>
      </w:r>
      <w:r>
        <w:rPr>
          <w:rFonts w:asciiTheme="minorHAnsi" w:hAnsiTheme="minorHAnsi" w:cstheme="minorHAnsi"/>
          <w:b/>
          <w:color w:val="000000"/>
        </w:rPr>
        <w:t>AWS</w:t>
      </w:r>
      <w:r>
        <w:rPr>
          <w:rFonts w:asciiTheme="minorHAnsi" w:hAnsiTheme="minorHAnsi" w:cstheme="minorHAnsi"/>
          <w:color w:val="000000"/>
        </w:rPr>
        <w:t xml:space="preserve"> stack (Including </w:t>
      </w:r>
      <w:r>
        <w:rPr>
          <w:rFonts w:asciiTheme="minorHAnsi" w:hAnsiTheme="minorHAnsi" w:cstheme="minorHAnsi"/>
          <w:color w:val="000000"/>
          <w:highlight w:val="white"/>
        </w:rPr>
        <w:t xml:space="preserve">EC2, </w:t>
      </w:r>
      <w:r>
        <w:rPr>
          <w:rFonts w:asciiTheme="minorHAnsi" w:hAnsiTheme="minorHAnsi" w:cstheme="minorHAnsi"/>
        </w:rPr>
        <w:t>IAM</w:t>
      </w:r>
      <w:r>
        <w:rPr>
          <w:rFonts w:asciiTheme="minorHAnsi" w:hAnsiTheme="minorHAnsi" w:cstheme="minorHAnsi"/>
          <w:color w:val="000000"/>
          <w:highlight w:val="white"/>
        </w:rPr>
        <w:t xml:space="preserve">, </w:t>
      </w:r>
      <w:r>
        <w:rPr>
          <w:rFonts w:asciiTheme="minorHAnsi" w:hAnsiTheme="minorHAnsi" w:cstheme="minorHAnsi"/>
          <w:b/>
          <w:color w:val="000000"/>
          <w:highlight w:val="white"/>
        </w:rPr>
        <w:t xml:space="preserve">S3, RDS, </w:t>
      </w:r>
      <w:r>
        <w:rPr>
          <w:rFonts w:asciiTheme="minorHAnsi" w:hAnsiTheme="minorHAnsi" w:cstheme="minorHAnsi"/>
          <w:b/>
        </w:rPr>
        <w:t>ELB, EBS, VPC, Route 53</w:t>
      </w:r>
      <w:r>
        <w:rPr>
          <w:rFonts w:asciiTheme="minorHAnsi" w:hAnsiTheme="minorHAnsi" w:cstheme="minorHAnsi"/>
          <w:b/>
          <w:color w:val="000000"/>
          <w:highlight w:val="white"/>
        </w:rPr>
        <w:t>, Elastic Load Balancer, EKS, IAM, Lambda, CloudFront CDN, VPC, Elastic Beanstalk, Route53</w:t>
      </w:r>
      <w:r>
        <w:rPr>
          <w:rFonts w:asciiTheme="minorHAnsi" w:hAnsiTheme="minorHAnsi" w:cstheme="minorHAnsi"/>
          <w:color w:val="000000"/>
          <w:highlight w:val="white"/>
        </w:rPr>
        <w:t xml:space="preserve"> and </w:t>
      </w:r>
      <w:r>
        <w:rPr>
          <w:rFonts w:asciiTheme="minorHAnsi" w:hAnsiTheme="minorHAnsi" w:cstheme="minorHAnsi"/>
          <w:b/>
          <w:color w:val="000000"/>
          <w:highlight w:val="white"/>
        </w:rPr>
        <w:t>Auto scaling groups</w:t>
      </w:r>
      <w:r>
        <w:rPr>
          <w:rFonts w:asciiTheme="minorHAnsi" w:hAnsiTheme="minorHAnsi" w:cstheme="minorHAnsi"/>
          <w:color w:val="000000"/>
        </w:rPr>
        <w:t>) focusing on high-availability, fault tolerance, and auto-scaling in AWS Cloud Formation.</w:t>
      </w:r>
    </w:p>
    <w:p w14:paraId="3858CC74">
      <w:pPr>
        <w:pStyle w:val="12"/>
        <w:numPr>
          <w:ilvl w:val="0"/>
          <w:numId w:val="2"/>
        </w:numPr>
        <w:tabs>
          <w:tab w:val="left" w:pos="945"/>
          <w:tab w:val="left" w:pos="950"/>
        </w:tabs>
        <w:spacing w:before="0"/>
        <w:ind w:right="199"/>
        <w:rPr>
          <w:rFonts w:asciiTheme="minorHAnsi" w:hAnsiTheme="minorHAnsi" w:cstheme="minorHAnsi"/>
        </w:rPr>
      </w:pPr>
      <w:r>
        <w:rPr>
          <w:rFonts w:asciiTheme="minorHAnsi" w:hAnsiTheme="minorHAnsi" w:cstheme="minorHAnsi"/>
        </w:rPr>
        <w:t xml:space="preserve">Extensively used Jenkins to achieve </w:t>
      </w:r>
      <w:r>
        <w:rPr>
          <w:rFonts w:asciiTheme="minorHAnsi" w:hAnsiTheme="minorHAnsi" w:cstheme="minorHAnsi"/>
          <w:b/>
        </w:rPr>
        <w:t>CI/CD</w:t>
      </w:r>
      <w:r>
        <w:rPr>
          <w:rFonts w:asciiTheme="minorHAnsi" w:hAnsiTheme="minorHAnsi" w:cstheme="minorHAnsi"/>
        </w:rPr>
        <w:t xml:space="preserve"> on cloud platform</w:t>
      </w:r>
      <w:r>
        <w:rPr>
          <w:rFonts w:asciiTheme="minorHAnsi" w:hAnsiTheme="minorHAnsi" w:cstheme="minorHAnsi"/>
          <w:spacing w:val="-1"/>
        </w:rPr>
        <w:t xml:space="preserve"> </w:t>
      </w:r>
      <w:r>
        <w:rPr>
          <w:rFonts w:asciiTheme="minorHAnsi" w:hAnsiTheme="minorHAnsi" w:cstheme="minorHAnsi"/>
        </w:rPr>
        <w:t xml:space="preserve">using various tools like </w:t>
      </w:r>
      <w:r>
        <w:rPr>
          <w:rFonts w:asciiTheme="minorHAnsi" w:hAnsiTheme="minorHAnsi" w:cstheme="minorHAnsi"/>
          <w:b/>
        </w:rPr>
        <w:t>GIT, terraform, Maven</w:t>
      </w:r>
      <w:r>
        <w:rPr>
          <w:rFonts w:asciiTheme="minorHAnsi" w:hAnsiTheme="minorHAnsi" w:cstheme="minorHAnsi"/>
        </w:rPr>
        <w:t xml:space="preserve">, </w:t>
      </w:r>
    </w:p>
    <w:p w14:paraId="41A84134">
      <w:pPr>
        <w:pStyle w:val="12"/>
        <w:tabs>
          <w:tab w:val="left" w:pos="945"/>
          <w:tab w:val="left" w:pos="950"/>
        </w:tabs>
        <w:spacing w:before="0"/>
        <w:ind w:right="199" w:firstLine="0"/>
        <w:rPr>
          <w:rFonts w:asciiTheme="minorHAnsi" w:hAnsiTheme="minorHAnsi" w:cstheme="minorHAnsi"/>
        </w:rPr>
      </w:pPr>
      <w:r>
        <w:rPr>
          <w:rFonts w:asciiTheme="minorHAnsi" w:hAnsiTheme="minorHAnsi" w:cstheme="minorHAnsi"/>
          <w:b/>
        </w:rPr>
        <w:t>JFrog-Artifactory, Ansible</w:t>
      </w:r>
      <w:r>
        <w:rPr>
          <w:rFonts w:asciiTheme="minorHAnsi" w:hAnsiTheme="minorHAnsi" w:cstheme="minorHAnsi"/>
        </w:rPr>
        <w:t xml:space="preserve">, </w:t>
      </w:r>
      <w:r>
        <w:rPr>
          <w:rFonts w:asciiTheme="minorHAnsi" w:hAnsiTheme="minorHAnsi" w:cstheme="minorHAnsi"/>
          <w:b/>
        </w:rPr>
        <w:t xml:space="preserve">SonarQube </w:t>
      </w:r>
      <w:r>
        <w:rPr>
          <w:rFonts w:asciiTheme="minorHAnsi" w:hAnsiTheme="minorHAnsi" w:cstheme="minorHAnsi"/>
        </w:rPr>
        <w:t xml:space="preserve">and </w:t>
      </w:r>
      <w:r>
        <w:rPr>
          <w:rFonts w:asciiTheme="minorHAnsi" w:hAnsiTheme="minorHAnsi" w:cstheme="minorHAnsi"/>
          <w:b/>
        </w:rPr>
        <w:t>used Scripts like Groovy, Bash, PowerShell.</w:t>
      </w:r>
    </w:p>
    <w:p w14:paraId="6EDA312B">
      <w:pPr>
        <w:widowControl/>
        <w:numPr>
          <w:ilvl w:val="0"/>
          <w:numId w:val="2"/>
        </w:numPr>
        <w:pBdr>
          <w:top w:val="none" w:color="auto" w:sz="0" w:space="0"/>
          <w:left w:val="none" w:color="auto" w:sz="0" w:space="0"/>
          <w:bottom w:val="none" w:color="auto" w:sz="0" w:space="0"/>
          <w:right w:val="none" w:color="auto" w:sz="0" w:space="0"/>
          <w:between w:val="none" w:color="auto" w:sz="0" w:space="0"/>
        </w:pBdr>
        <w:autoSpaceDE/>
        <w:autoSpaceDN/>
        <w:jc w:val="both"/>
        <w:rPr>
          <w:rFonts w:asciiTheme="minorHAnsi" w:hAnsiTheme="minorHAnsi" w:cstheme="minorHAnsi"/>
          <w:color w:val="000000"/>
        </w:rPr>
      </w:pPr>
      <w:r>
        <w:rPr>
          <w:rFonts w:asciiTheme="minorHAnsi" w:hAnsiTheme="minorHAnsi" w:cstheme="minorHAnsi"/>
          <w:color w:val="000000"/>
        </w:rPr>
        <w:t xml:space="preserve">Used </w:t>
      </w:r>
      <w:r>
        <w:rPr>
          <w:rFonts w:asciiTheme="minorHAnsi" w:hAnsiTheme="minorHAnsi" w:cstheme="minorHAnsi"/>
          <w:b/>
          <w:color w:val="000000"/>
        </w:rPr>
        <w:t>Jenkins</w:t>
      </w:r>
      <w:r>
        <w:rPr>
          <w:rFonts w:asciiTheme="minorHAnsi" w:hAnsiTheme="minorHAnsi" w:cstheme="minorHAnsi"/>
          <w:color w:val="000000"/>
        </w:rPr>
        <w:t xml:space="preserve"> pipelines to drive all micro services builds out to the Docker registry and then deployed to </w:t>
      </w:r>
      <w:r>
        <w:rPr>
          <w:rFonts w:asciiTheme="minorHAnsi" w:hAnsiTheme="minorHAnsi" w:cstheme="minorHAnsi"/>
          <w:b/>
          <w:color w:val="000000"/>
        </w:rPr>
        <w:t>EKS</w:t>
      </w:r>
      <w:r>
        <w:rPr>
          <w:rFonts w:asciiTheme="minorHAnsi" w:hAnsiTheme="minorHAnsi" w:cstheme="minorHAnsi"/>
          <w:color w:val="000000"/>
        </w:rPr>
        <w:t>.</w:t>
      </w:r>
    </w:p>
    <w:p w14:paraId="439D3130">
      <w:pPr>
        <w:pStyle w:val="12"/>
        <w:numPr>
          <w:ilvl w:val="0"/>
          <w:numId w:val="2"/>
        </w:numPr>
        <w:spacing w:before="0"/>
        <w:ind w:right="202"/>
        <w:rPr>
          <w:rFonts w:asciiTheme="minorHAnsi" w:hAnsiTheme="minorHAnsi" w:cstheme="minorHAnsi"/>
        </w:rPr>
      </w:pPr>
      <w:r>
        <w:rPr>
          <w:rFonts w:asciiTheme="minorHAnsi" w:hAnsiTheme="minorHAnsi" w:cstheme="minorHAnsi"/>
        </w:rPr>
        <w:t xml:space="preserve">Involved in Integrating </w:t>
      </w:r>
      <w:r>
        <w:rPr>
          <w:rFonts w:asciiTheme="minorHAnsi" w:hAnsiTheme="minorHAnsi" w:cstheme="minorHAnsi"/>
          <w:b/>
        </w:rPr>
        <w:t>EKS</w:t>
      </w:r>
      <w:r>
        <w:rPr>
          <w:rFonts w:asciiTheme="minorHAnsi" w:hAnsiTheme="minorHAnsi" w:cstheme="minorHAnsi"/>
        </w:rPr>
        <w:t xml:space="preserve"> with </w:t>
      </w:r>
      <w:r>
        <w:rPr>
          <w:rFonts w:asciiTheme="minorHAnsi" w:hAnsiTheme="minorHAnsi" w:cstheme="minorHAnsi"/>
          <w:b/>
        </w:rPr>
        <w:t>Prometheus</w:t>
      </w:r>
      <w:r>
        <w:rPr>
          <w:rFonts w:asciiTheme="minorHAnsi" w:hAnsiTheme="minorHAnsi" w:cstheme="minorHAnsi"/>
        </w:rPr>
        <w:t xml:space="preserve"> via </w:t>
      </w:r>
      <w:r>
        <w:rPr>
          <w:rFonts w:asciiTheme="minorHAnsi" w:hAnsiTheme="minorHAnsi" w:cstheme="minorHAnsi"/>
          <w:b/>
        </w:rPr>
        <w:t>Service</w:t>
      </w:r>
      <w:r>
        <w:rPr>
          <w:rFonts w:asciiTheme="minorHAnsi" w:hAnsiTheme="minorHAnsi" w:cstheme="minorHAnsi"/>
        </w:rPr>
        <w:t xml:space="preserve"> </w:t>
      </w:r>
      <w:r>
        <w:rPr>
          <w:rFonts w:asciiTheme="minorHAnsi" w:hAnsiTheme="minorHAnsi" w:cstheme="minorHAnsi"/>
          <w:b/>
        </w:rPr>
        <w:t>Discovery</w:t>
      </w:r>
      <w:r>
        <w:rPr>
          <w:rFonts w:asciiTheme="minorHAnsi" w:hAnsiTheme="minorHAnsi" w:cstheme="minorHAnsi"/>
        </w:rPr>
        <w:t xml:space="preserve"> and creating interactive Dashboards in Grafana.</w:t>
      </w:r>
    </w:p>
    <w:p w14:paraId="4D8B56EA">
      <w:pPr>
        <w:pStyle w:val="12"/>
        <w:numPr>
          <w:ilvl w:val="0"/>
          <w:numId w:val="2"/>
        </w:numPr>
        <w:tabs>
          <w:tab w:val="left" w:pos="945"/>
          <w:tab w:val="left" w:pos="950"/>
        </w:tabs>
        <w:spacing w:before="0"/>
        <w:ind w:right="180"/>
        <w:rPr>
          <w:rFonts w:asciiTheme="minorHAnsi" w:hAnsiTheme="minorHAnsi" w:cstheme="minorHAnsi"/>
        </w:rPr>
      </w:pPr>
      <w:r>
        <w:rPr>
          <w:rFonts w:asciiTheme="minorHAnsi" w:hAnsiTheme="minorHAnsi" w:cstheme="minorHAnsi"/>
        </w:rPr>
        <w:t>Experience</w:t>
      </w:r>
      <w:r>
        <w:rPr>
          <w:rFonts w:asciiTheme="minorHAnsi" w:hAnsiTheme="minorHAnsi" w:cstheme="minorHAnsi"/>
          <w:spacing w:val="-2"/>
        </w:rPr>
        <w:t xml:space="preserve"> </w:t>
      </w:r>
      <w:r>
        <w:rPr>
          <w:rFonts w:asciiTheme="minorHAnsi" w:hAnsiTheme="minorHAnsi" w:cstheme="minorHAnsi"/>
        </w:rPr>
        <w:t>in writing Ansible</w:t>
      </w:r>
      <w:r>
        <w:rPr>
          <w:rFonts w:asciiTheme="minorHAnsi" w:hAnsiTheme="minorHAnsi" w:cstheme="minorHAnsi"/>
          <w:spacing w:val="-2"/>
        </w:rPr>
        <w:t xml:space="preserve"> </w:t>
      </w:r>
      <w:r>
        <w:rPr>
          <w:rFonts w:asciiTheme="minorHAnsi" w:hAnsiTheme="minorHAnsi" w:cstheme="minorHAnsi"/>
        </w:rPr>
        <w:t xml:space="preserve">playbooks by using </w:t>
      </w:r>
      <w:r>
        <w:rPr>
          <w:rFonts w:asciiTheme="minorHAnsi" w:hAnsiTheme="minorHAnsi" w:cstheme="minorHAnsi"/>
          <w:b/>
        </w:rPr>
        <w:t>YAML</w:t>
      </w:r>
      <w:r>
        <w:rPr>
          <w:rFonts w:asciiTheme="minorHAnsi" w:hAnsiTheme="minorHAnsi" w:cstheme="minorHAnsi"/>
        </w:rPr>
        <w:t xml:space="preserve"> script to launch </w:t>
      </w:r>
      <w:r>
        <w:rPr>
          <w:rFonts w:asciiTheme="minorHAnsi" w:hAnsiTheme="minorHAnsi" w:cstheme="minorHAnsi"/>
          <w:b/>
        </w:rPr>
        <w:t>AWS</w:t>
      </w:r>
      <w:r>
        <w:rPr>
          <w:rFonts w:asciiTheme="minorHAnsi" w:hAnsiTheme="minorHAnsi" w:cstheme="minorHAnsi"/>
        </w:rPr>
        <w:t xml:space="preserve"> instances and used to manage web applications, configuration files, used mount points and packages.</w:t>
      </w:r>
    </w:p>
    <w:p w14:paraId="759231E9">
      <w:pPr>
        <w:pStyle w:val="12"/>
        <w:numPr>
          <w:ilvl w:val="0"/>
          <w:numId w:val="2"/>
        </w:numPr>
        <w:tabs>
          <w:tab w:val="left" w:pos="945"/>
          <w:tab w:val="left" w:pos="950"/>
        </w:tabs>
        <w:spacing w:before="0"/>
        <w:ind w:right="200"/>
        <w:rPr>
          <w:rFonts w:asciiTheme="minorHAnsi" w:hAnsiTheme="minorHAnsi" w:cstheme="minorHAnsi"/>
        </w:rPr>
      </w:pPr>
      <w:r>
        <w:rPr>
          <w:rFonts w:asciiTheme="minorHAnsi" w:hAnsiTheme="minorHAnsi" w:cstheme="minorHAnsi"/>
        </w:rPr>
        <w:t>Written</w:t>
      </w:r>
      <w:r>
        <w:rPr>
          <w:rFonts w:asciiTheme="minorHAnsi" w:hAnsiTheme="minorHAnsi" w:cstheme="minorHAnsi"/>
          <w:spacing w:val="40"/>
        </w:rPr>
        <w:t xml:space="preserve"> </w:t>
      </w:r>
      <w:r>
        <w:rPr>
          <w:rFonts w:asciiTheme="minorHAnsi" w:hAnsiTheme="minorHAnsi" w:cstheme="minorHAnsi"/>
        </w:rPr>
        <w:t>terraform</w:t>
      </w:r>
      <w:r>
        <w:rPr>
          <w:rFonts w:asciiTheme="minorHAnsi" w:hAnsiTheme="minorHAnsi" w:cstheme="minorHAnsi"/>
          <w:spacing w:val="36"/>
        </w:rPr>
        <w:t xml:space="preserve"> </w:t>
      </w:r>
      <w:r>
        <w:rPr>
          <w:rFonts w:asciiTheme="minorHAnsi" w:hAnsiTheme="minorHAnsi" w:cstheme="minorHAnsi"/>
        </w:rPr>
        <w:t>scripts</w:t>
      </w:r>
      <w:r>
        <w:rPr>
          <w:rFonts w:asciiTheme="minorHAnsi" w:hAnsiTheme="minorHAnsi" w:cstheme="minorHAnsi"/>
          <w:spacing w:val="40"/>
        </w:rPr>
        <w:t xml:space="preserve"> </w:t>
      </w:r>
      <w:r>
        <w:rPr>
          <w:rFonts w:asciiTheme="minorHAnsi" w:hAnsiTheme="minorHAnsi" w:cstheme="minorHAnsi"/>
        </w:rPr>
        <w:t>to</w:t>
      </w:r>
      <w:r>
        <w:rPr>
          <w:rFonts w:asciiTheme="minorHAnsi" w:hAnsiTheme="minorHAnsi" w:cstheme="minorHAnsi"/>
          <w:spacing w:val="40"/>
        </w:rPr>
        <w:t xml:space="preserve"> </w:t>
      </w:r>
      <w:r>
        <w:rPr>
          <w:rFonts w:asciiTheme="minorHAnsi" w:hAnsiTheme="minorHAnsi" w:cstheme="minorHAnsi"/>
        </w:rPr>
        <w:t>grant</w:t>
      </w:r>
      <w:r>
        <w:rPr>
          <w:rFonts w:asciiTheme="minorHAnsi" w:hAnsiTheme="minorHAnsi" w:cstheme="minorHAnsi"/>
          <w:spacing w:val="40"/>
        </w:rPr>
        <w:t xml:space="preserve"> </w:t>
      </w:r>
      <w:r>
        <w:rPr>
          <w:rFonts w:asciiTheme="minorHAnsi" w:hAnsiTheme="minorHAnsi" w:cstheme="minorHAnsi"/>
        </w:rPr>
        <w:t>access</w:t>
      </w:r>
      <w:r>
        <w:rPr>
          <w:rFonts w:asciiTheme="minorHAnsi" w:hAnsiTheme="minorHAnsi" w:cstheme="minorHAnsi"/>
          <w:spacing w:val="40"/>
        </w:rPr>
        <w:t xml:space="preserve"> </w:t>
      </w:r>
      <w:r>
        <w:rPr>
          <w:rFonts w:asciiTheme="minorHAnsi" w:hAnsiTheme="minorHAnsi" w:cstheme="minorHAnsi"/>
        </w:rPr>
        <w:t>to</w:t>
      </w:r>
      <w:r>
        <w:rPr>
          <w:rFonts w:asciiTheme="minorHAnsi" w:hAnsiTheme="minorHAnsi" w:cstheme="minorHAnsi"/>
          <w:spacing w:val="40"/>
        </w:rPr>
        <w:t xml:space="preserve"> </w:t>
      </w:r>
      <w:r>
        <w:rPr>
          <w:rFonts w:asciiTheme="minorHAnsi" w:hAnsiTheme="minorHAnsi" w:cstheme="minorHAnsi"/>
        </w:rPr>
        <w:t>users (IAM)</w:t>
      </w:r>
      <w:r>
        <w:rPr>
          <w:rFonts w:asciiTheme="minorHAnsi" w:hAnsiTheme="minorHAnsi" w:cstheme="minorHAnsi"/>
          <w:spacing w:val="40"/>
        </w:rPr>
        <w:t xml:space="preserve"> </w:t>
      </w:r>
      <w:r>
        <w:rPr>
          <w:rFonts w:asciiTheme="minorHAnsi" w:hAnsiTheme="minorHAnsi" w:cstheme="minorHAnsi"/>
        </w:rPr>
        <w:t>in</w:t>
      </w:r>
      <w:r>
        <w:rPr>
          <w:rFonts w:asciiTheme="minorHAnsi" w:hAnsiTheme="minorHAnsi" w:cstheme="minorHAnsi"/>
          <w:spacing w:val="40"/>
        </w:rPr>
        <w:t xml:space="preserve"> </w:t>
      </w:r>
      <w:r>
        <w:rPr>
          <w:rFonts w:asciiTheme="minorHAnsi" w:hAnsiTheme="minorHAnsi" w:cstheme="minorHAnsi"/>
        </w:rPr>
        <w:t>cross</w:t>
      </w:r>
      <w:r>
        <w:rPr>
          <w:rFonts w:asciiTheme="minorHAnsi" w:hAnsiTheme="minorHAnsi" w:cstheme="minorHAnsi"/>
          <w:spacing w:val="40"/>
        </w:rPr>
        <w:t xml:space="preserve"> </w:t>
      </w:r>
      <w:r>
        <w:rPr>
          <w:rFonts w:asciiTheme="minorHAnsi" w:hAnsiTheme="minorHAnsi" w:cstheme="minorHAnsi"/>
        </w:rPr>
        <w:t>accounts,</w:t>
      </w:r>
      <w:r>
        <w:rPr>
          <w:rFonts w:asciiTheme="minorHAnsi" w:hAnsiTheme="minorHAnsi" w:cstheme="minorHAnsi"/>
          <w:spacing w:val="40"/>
        </w:rPr>
        <w:t xml:space="preserve"> </w:t>
      </w:r>
      <w:r>
        <w:rPr>
          <w:rFonts w:asciiTheme="minorHAnsi" w:hAnsiTheme="minorHAnsi" w:cstheme="minorHAnsi"/>
        </w:rPr>
        <w:t>Workspace</w:t>
      </w:r>
      <w:r>
        <w:rPr>
          <w:rFonts w:asciiTheme="minorHAnsi" w:hAnsiTheme="minorHAnsi" w:cstheme="minorHAnsi"/>
          <w:spacing w:val="38"/>
        </w:rPr>
        <w:t xml:space="preserve"> </w:t>
      </w:r>
      <w:r>
        <w:rPr>
          <w:rFonts w:asciiTheme="minorHAnsi" w:hAnsiTheme="minorHAnsi" w:cstheme="minorHAnsi"/>
        </w:rPr>
        <w:t>setup</w:t>
      </w:r>
      <w:r>
        <w:rPr>
          <w:rFonts w:asciiTheme="minorHAnsi" w:hAnsiTheme="minorHAnsi" w:cstheme="minorHAnsi"/>
          <w:spacing w:val="40"/>
        </w:rPr>
        <w:t xml:space="preserve"> </w:t>
      </w:r>
      <w:r>
        <w:rPr>
          <w:rFonts w:asciiTheme="minorHAnsi" w:hAnsiTheme="minorHAnsi" w:cstheme="minorHAnsi"/>
        </w:rPr>
        <w:t>for</w:t>
      </w:r>
      <w:r>
        <w:rPr>
          <w:rFonts w:asciiTheme="minorHAnsi" w:hAnsiTheme="minorHAnsi" w:cstheme="minorHAnsi"/>
          <w:spacing w:val="40"/>
        </w:rPr>
        <w:t xml:space="preserve"> </w:t>
      </w:r>
      <w:r>
        <w:rPr>
          <w:rFonts w:asciiTheme="minorHAnsi" w:hAnsiTheme="minorHAnsi" w:cstheme="minorHAnsi"/>
        </w:rPr>
        <w:t>Backend terraform file for S3 and DynamoDB and For Versioning as well</w:t>
      </w:r>
    </w:p>
    <w:p w14:paraId="0491AEDC">
      <w:pPr>
        <w:pStyle w:val="12"/>
        <w:numPr>
          <w:ilvl w:val="0"/>
          <w:numId w:val="2"/>
        </w:numPr>
        <w:tabs>
          <w:tab w:val="left" w:pos="945"/>
          <w:tab w:val="left" w:pos="950"/>
        </w:tabs>
        <w:spacing w:before="0"/>
        <w:ind w:right="201"/>
        <w:rPr>
          <w:rFonts w:asciiTheme="minorHAnsi" w:hAnsiTheme="minorHAnsi" w:cstheme="minorHAnsi"/>
        </w:rPr>
      </w:pPr>
      <w:r>
        <w:rPr>
          <w:rFonts w:asciiTheme="minorHAnsi" w:hAnsiTheme="minorHAnsi" w:cstheme="minorHAnsi"/>
        </w:rPr>
        <w:t xml:space="preserve">Design and create </w:t>
      </w:r>
      <w:r>
        <w:rPr>
          <w:rFonts w:asciiTheme="minorHAnsi" w:hAnsiTheme="minorHAnsi" w:cstheme="minorHAnsi"/>
          <w:b/>
        </w:rPr>
        <w:t>Terraform</w:t>
      </w:r>
      <w:r>
        <w:rPr>
          <w:rFonts w:asciiTheme="minorHAnsi" w:hAnsiTheme="minorHAnsi" w:cstheme="minorHAnsi"/>
        </w:rPr>
        <w:t xml:space="preserve"> configurations for provisioning AWS resources such as EC2 instances, VPCs, subnets, security groups, IAM roles, etc.</w:t>
      </w:r>
    </w:p>
    <w:p w14:paraId="63EDE119">
      <w:pPr>
        <w:pStyle w:val="12"/>
        <w:numPr>
          <w:ilvl w:val="0"/>
          <w:numId w:val="2"/>
        </w:numPr>
        <w:tabs>
          <w:tab w:val="left" w:pos="945"/>
          <w:tab w:val="left" w:pos="950"/>
        </w:tabs>
        <w:spacing w:before="0"/>
        <w:ind w:right="201"/>
        <w:rPr>
          <w:rFonts w:asciiTheme="minorHAnsi" w:hAnsiTheme="minorHAnsi" w:cstheme="minorHAnsi"/>
        </w:rPr>
      </w:pPr>
      <w:r>
        <w:rPr>
          <w:rFonts w:asciiTheme="minorHAnsi" w:hAnsiTheme="minorHAnsi" w:cstheme="minorHAnsi"/>
        </w:rPr>
        <w:t xml:space="preserve">Organize </w:t>
      </w:r>
      <w:r>
        <w:rPr>
          <w:rFonts w:asciiTheme="minorHAnsi" w:hAnsiTheme="minorHAnsi" w:cstheme="minorHAnsi"/>
          <w:b/>
        </w:rPr>
        <w:t>Terraform</w:t>
      </w:r>
      <w:r>
        <w:rPr>
          <w:rFonts w:asciiTheme="minorHAnsi" w:hAnsiTheme="minorHAnsi" w:cstheme="minorHAnsi"/>
        </w:rPr>
        <w:t xml:space="preserve"> codebase into modular and reusable components using </w:t>
      </w:r>
      <w:r>
        <w:rPr>
          <w:rFonts w:asciiTheme="minorHAnsi" w:hAnsiTheme="minorHAnsi" w:cstheme="minorHAnsi"/>
          <w:b/>
        </w:rPr>
        <w:t>modules</w:t>
      </w:r>
      <w:r>
        <w:rPr>
          <w:rFonts w:asciiTheme="minorHAnsi" w:hAnsiTheme="minorHAnsi" w:cstheme="minorHAnsi"/>
        </w:rPr>
        <w:t xml:space="preserve"> and best practices.</w:t>
      </w:r>
    </w:p>
    <w:p w14:paraId="37E1583F">
      <w:pPr>
        <w:pStyle w:val="12"/>
        <w:numPr>
          <w:ilvl w:val="0"/>
          <w:numId w:val="2"/>
        </w:numPr>
        <w:tabs>
          <w:tab w:val="left" w:pos="945"/>
          <w:tab w:val="left" w:pos="950"/>
        </w:tabs>
        <w:spacing w:before="0"/>
        <w:ind w:right="201"/>
        <w:rPr>
          <w:rFonts w:asciiTheme="minorHAnsi" w:hAnsiTheme="minorHAnsi" w:cstheme="minorHAnsi"/>
        </w:rPr>
      </w:pPr>
      <w:r>
        <w:rPr>
          <w:rFonts w:asciiTheme="minorHAnsi" w:hAnsiTheme="minorHAnsi" w:cstheme="minorHAnsi"/>
        </w:rPr>
        <w:t xml:space="preserve">Involved in setting up </w:t>
      </w:r>
      <w:r>
        <w:rPr>
          <w:rFonts w:asciiTheme="minorHAnsi" w:hAnsiTheme="minorHAnsi" w:cstheme="minorHAnsi"/>
          <w:b/>
        </w:rPr>
        <w:t>Terraform</w:t>
      </w:r>
      <w:r>
        <w:rPr>
          <w:rFonts w:asciiTheme="minorHAnsi" w:hAnsiTheme="minorHAnsi" w:cstheme="minorHAnsi"/>
        </w:rPr>
        <w:t xml:space="preserve"> </w:t>
      </w:r>
      <w:r>
        <w:rPr>
          <w:rFonts w:asciiTheme="minorHAnsi" w:hAnsiTheme="minorHAnsi" w:cstheme="minorHAnsi"/>
          <w:b/>
        </w:rPr>
        <w:t>workspaces</w:t>
      </w:r>
      <w:r>
        <w:rPr>
          <w:rFonts w:asciiTheme="minorHAnsi" w:hAnsiTheme="minorHAnsi" w:cstheme="minorHAnsi"/>
        </w:rPr>
        <w:t xml:space="preserve"> (formerly known as environments) for managing infrastructure for different stages (e.g., dev, staging, production).</w:t>
      </w:r>
    </w:p>
    <w:p w14:paraId="5B032C65">
      <w:pPr>
        <w:pStyle w:val="12"/>
        <w:numPr>
          <w:ilvl w:val="0"/>
          <w:numId w:val="2"/>
        </w:numPr>
        <w:tabs>
          <w:tab w:val="left" w:pos="945"/>
          <w:tab w:val="left" w:pos="950"/>
        </w:tabs>
        <w:spacing w:before="0"/>
        <w:ind w:right="201"/>
        <w:rPr>
          <w:rFonts w:asciiTheme="minorHAnsi" w:hAnsiTheme="minorHAnsi" w:cstheme="minorHAnsi"/>
        </w:rPr>
      </w:pPr>
      <w:r>
        <w:rPr>
          <w:rFonts w:asciiTheme="minorHAnsi" w:hAnsiTheme="minorHAnsi" w:cstheme="minorHAnsi"/>
        </w:rPr>
        <w:t>Implement remote state locking using a distributed lock mechanism to prevent concurrent modifications to the same state.</w:t>
      </w:r>
    </w:p>
    <w:p w14:paraId="2C5E315F">
      <w:pPr>
        <w:pStyle w:val="12"/>
        <w:numPr>
          <w:ilvl w:val="0"/>
          <w:numId w:val="2"/>
        </w:numPr>
        <w:rPr>
          <w:rFonts w:asciiTheme="minorHAnsi" w:hAnsiTheme="minorHAnsi" w:cstheme="minorHAnsi"/>
        </w:rPr>
      </w:pPr>
      <w:r>
        <w:rPr>
          <w:rFonts w:asciiTheme="minorHAnsi" w:hAnsiTheme="minorHAnsi" w:cstheme="minorHAnsi"/>
        </w:rPr>
        <w:t>Manage, configure and upgrade various tools used in the CI/CD process such as Jenkins, Vault, Artifactory, Nexus, Bitbucket Server etc.</w:t>
      </w:r>
    </w:p>
    <w:p w14:paraId="23CB11C9">
      <w:pPr>
        <w:pStyle w:val="12"/>
        <w:numPr>
          <w:ilvl w:val="0"/>
          <w:numId w:val="2"/>
        </w:numPr>
        <w:spacing w:before="0"/>
        <w:rPr>
          <w:rFonts w:asciiTheme="minorHAnsi" w:hAnsiTheme="minorHAnsi" w:cstheme="minorHAnsi"/>
        </w:rPr>
      </w:pPr>
      <w:r>
        <w:rPr>
          <w:rFonts w:asciiTheme="minorHAnsi" w:hAnsiTheme="minorHAnsi" w:cstheme="minorHAnsi"/>
        </w:rPr>
        <w:t xml:space="preserve">Utilizes Several </w:t>
      </w:r>
      <w:r>
        <w:rPr>
          <w:rFonts w:asciiTheme="minorHAnsi" w:hAnsiTheme="minorHAnsi" w:cstheme="minorHAnsi"/>
          <w:b/>
        </w:rPr>
        <w:t>Docker</w:t>
      </w:r>
      <w:r>
        <w:rPr>
          <w:rFonts w:asciiTheme="minorHAnsi" w:hAnsiTheme="minorHAnsi" w:cstheme="minorHAnsi"/>
        </w:rPr>
        <w:t xml:space="preserve"> best practices to create base images from scratch and to create clear, readable and maintainable clean </w:t>
      </w:r>
      <w:r>
        <w:rPr>
          <w:rFonts w:asciiTheme="minorHAnsi" w:hAnsiTheme="minorHAnsi" w:cstheme="minorHAnsi"/>
          <w:b/>
        </w:rPr>
        <w:t>Docker</w:t>
      </w:r>
      <w:r>
        <w:rPr>
          <w:rFonts w:asciiTheme="minorHAnsi" w:hAnsiTheme="minorHAnsi" w:cstheme="minorHAnsi"/>
        </w:rPr>
        <w:t xml:space="preserve"> </w:t>
      </w:r>
      <w:r>
        <w:rPr>
          <w:rFonts w:asciiTheme="minorHAnsi" w:hAnsiTheme="minorHAnsi" w:cstheme="minorHAnsi"/>
          <w:b/>
        </w:rPr>
        <w:t>files</w:t>
      </w:r>
      <w:r>
        <w:rPr>
          <w:rFonts w:asciiTheme="minorHAnsi" w:hAnsiTheme="minorHAnsi" w:cstheme="minorHAnsi"/>
        </w:rPr>
        <w:t>.</w:t>
      </w:r>
    </w:p>
    <w:p w14:paraId="4075FF7F">
      <w:pPr>
        <w:pStyle w:val="12"/>
        <w:numPr>
          <w:ilvl w:val="0"/>
          <w:numId w:val="2"/>
        </w:numPr>
        <w:tabs>
          <w:tab w:val="left" w:pos="945"/>
          <w:tab w:val="left" w:pos="950"/>
        </w:tabs>
        <w:spacing w:before="0"/>
        <w:ind w:right="201"/>
        <w:rPr>
          <w:rFonts w:asciiTheme="minorHAnsi" w:hAnsiTheme="minorHAnsi" w:cstheme="minorHAnsi"/>
        </w:rPr>
      </w:pPr>
      <w:r>
        <w:rPr>
          <w:rFonts w:asciiTheme="minorHAnsi" w:hAnsiTheme="minorHAnsi" w:cstheme="minorHAnsi"/>
        </w:rPr>
        <w:t xml:space="preserve">Responsible for deploying applications using </w:t>
      </w:r>
      <w:r>
        <w:rPr>
          <w:rFonts w:asciiTheme="minorHAnsi" w:hAnsiTheme="minorHAnsi" w:cstheme="minorHAnsi"/>
          <w:b/>
        </w:rPr>
        <w:t>Kubernetes</w:t>
      </w:r>
      <w:r>
        <w:rPr>
          <w:rFonts w:asciiTheme="minorHAnsi" w:hAnsiTheme="minorHAnsi" w:cstheme="minorHAnsi"/>
        </w:rPr>
        <w:t xml:space="preserve"> </w:t>
      </w:r>
      <w:r>
        <w:rPr>
          <w:rFonts w:asciiTheme="minorHAnsi" w:hAnsiTheme="minorHAnsi" w:cstheme="minorHAnsi"/>
          <w:b/>
        </w:rPr>
        <w:t>manifests</w:t>
      </w:r>
      <w:r>
        <w:rPr>
          <w:rFonts w:asciiTheme="minorHAnsi" w:hAnsiTheme="minorHAnsi" w:cstheme="minorHAnsi"/>
        </w:rPr>
        <w:t xml:space="preserve">, </w:t>
      </w:r>
      <w:r>
        <w:rPr>
          <w:rFonts w:asciiTheme="minorHAnsi" w:hAnsiTheme="minorHAnsi" w:cstheme="minorHAnsi"/>
          <w:b/>
        </w:rPr>
        <w:t>Helm</w:t>
      </w:r>
      <w:r>
        <w:rPr>
          <w:rFonts w:asciiTheme="minorHAnsi" w:hAnsiTheme="minorHAnsi" w:cstheme="minorHAnsi"/>
        </w:rPr>
        <w:t xml:space="preserve"> charts, and other </w:t>
      </w:r>
      <w:r>
        <w:rPr>
          <w:rFonts w:asciiTheme="minorHAnsi" w:hAnsiTheme="minorHAnsi" w:cstheme="minorHAnsi"/>
          <w:b/>
        </w:rPr>
        <w:t>deployment</w:t>
      </w:r>
      <w:r>
        <w:rPr>
          <w:rFonts w:asciiTheme="minorHAnsi" w:hAnsiTheme="minorHAnsi" w:cstheme="minorHAnsi"/>
        </w:rPr>
        <w:t xml:space="preserve"> tools. Managing deployments, scaling, and rolling updates by using Argo CD and GitOps.</w:t>
      </w:r>
    </w:p>
    <w:p w14:paraId="09D77CD0">
      <w:pPr>
        <w:pStyle w:val="12"/>
        <w:numPr>
          <w:ilvl w:val="0"/>
          <w:numId w:val="2"/>
        </w:numPr>
        <w:tabs>
          <w:tab w:val="left" w:pos="945"/>
          <w:tab w:val="left" w:pos="950"/>
        </w:tabs>
        <w:spacing w:before="0"/>
        <w:ind w:right="203"/>
        <w:rPr>
          <w:rFonts w:asciiTheme="minorHAnsi" w:hAnsiTheme="minorHAnsi" w:cstheme="minorHAnsi"/>
        </w:rPr>
      </w:pPr>
      <w:r>
        <w:rPr>
          <w:rFonts w:asciiTheme="minorHAnsi" w:hAnsiTheme="minorHAnsi" w:cstheme="minorHAnsi"/>
        </w:rPr>
        <w:t>Managing Kubernetes</w:t>
      </w:r>
      <w:r>
        <w:rPr>
          <w:rFonts w:asciiTheme="minorHAnsi" w:hAnsiTheme="minorHAnsi" w:cstheme="minorHAnsi"/>
          <w:spacing w:val="26"/>
        </w:rPr>
        <w:t xml:space="preserve"> </w:t>
      </w:r>
      <w:r>
        <w:rPr>
          <w:rFonts w:asciiTheme="minorHAnsi" w:hAnsiTheme="minorHAnsi" w:cstheme="minorHAnsi"/>
        </w:rPr>
        <w:t>clusters,</w:t>
      </w:r>
      <w:r>
        <w:rPr>
          <w:rFonts w:asciiTheme="minorHAnsi" w:hAnsiTheme="minorHAnsi" w:cstheme="minorHAnsi"/>
          <w:spacing w:val="28"/>
        </w:rPr>
        <w:t xml:space="preserve"> </w:t>
      </w:r>
      <w:r>
        <w:rPr>
          <w:rFonts w:asciiTheme="minorHAnsi" w:hAnsiTheme="minorHAnsi" w:cstheme="minorHAnsi"/>
        </w:rPr>
        <w:t>including setting up</w:t>
      </w:r>
      <w:r>
        <w:rPr>
          <w:rFonts w:asciiTheme="minorHAnsi" w:hAnsiTheme="minorHAnsi" w:cstheme="minorHAnsi"/>
          <w:spacing w:val="26"/>
        </w:rPr>
        <w:t xml:space="preserve"> </w:t>
      </w:r>
      <w:r>
        <w:rPr>
          <w:rFonts w:asciiTheme="minorHAnsi" w:hAnsiTheme="minorHAnsi" w:cstheme="minorHAnsi"/>
        </w:rPr>
        <w:t>and configuring cluster</w:t>
      </w:r>
      <w:r>
        <w:rPr>
          <w:rFonts w:asciiTheme="minorHAnsi" w:hAnsiTheme="minorHAnsi" w:cstheme="minorHAnsi"/>
          <w:spacing w:val="29"/>
        </w:rPr>
        <w:t xml:space="preserve"> </w:t>
      </w:r>
      <w:r>
        <w:rPr>
          <w:rFonts w:asciiTheme="minorHAnsi" w:hAnsiTheme="minorHAnsi" w:cstheme="minorHAnsi"/>
        </w:rPr>
        <w:t>components,</w:t>
      </w:r>
      <w:r>
        <w:rPr>
          <w:rFonts w:asciiTheme="minorHAnsi" w:hAnsiTheme="minorHAnsi" w:cstheme="minorHAnsi"/>
          <w:spacing w:val="33"/>
        </w:rPr>
        <w:t xml:space="preserve"> </w:t>
      </w:r>
      <w:r>
        <w:rPr>
          <w:rFonts w:asciiTheme="minorHAnsi" w:hAnsiTheme="minorHAnsi" w:cstheme="minorHAnsi"/>
          <w:b/>
        </w:rPr>
        <w:t>monitoring</w:t>
      </w:r>
      <w:r>
        <w:rPr>
          <w:rFonts w:asciiTheme="minorHAnsi" w:hAnsiTheme="minorHAnsi" w:cstheme="minorHAnsi"/>
        </w:rPr>
        <w:t xml:space="preserve"> cluster health, and performing </w:t>
      </w:r>
      <w:r>
        <w:rPr>
          <w:rFonts w:asciiTheme="minorHAnsi" w:hAnsiTheme="minorHAnsi" w:cstheme="minorHAnsi"/>
          <w:b/>
        </w:rPr>
        <w:t>troubleshooting</w:t>
      </w:r>
      <w:r>
        <w:rPr>
          <w:rFonts w:asciiTheme="minorHAnsi" w:hAnsiTheme="minorHAnsi" w:cstheme="minorHAnsi"/>
        </w:rPr>
        <w:t xml:space="preserve"> and maintenance tasks.</w:t>
      </w:r>
    </w:p>
    <w:p w14:paraId="2ADBEA97">
      <w:pPr>
        <w:pStyle w:val="12"/>
        <w:numPr>
          <w:ilvl w:val="0"/>
          <w:numId w:val="2"/>
        </w:numPr>
        <w:tabs>
          <w:tab w:val="left" w:pos="945"/>
          <w:tab w:val="left" w:pos="950"/>
        </w:tabs>
        <w:spacing w:before="0"/>
        <w:ind w:right="201"/>
        <w:rPr>
          <w:rFonts w:asciiTheme="minorHAnsi" w:hAnsiTheme="minorHAnsi" w:cstheme="minorHAnsi"/>
        </w:rPr>
      </w:pPr>
      <w:r>
        <w:rPr>
          <w:rFonts w:asciiTheme="minorHAnsi" w:hAnsiTheme="minorHAnsi" w:cstheme="minorHAnsi"/>
        </w:rPr>
        <w:t>Experience in designing scalable and resilient infrastructure architectures using Kubernetes clusters. Planning resource allocation, networking, and storage configurations.</w:t>
      </w:r>
    </w:p>
    <w:p w14:paraId="51C37114">
      <w:pPr>
        <w:pStyle w:val="12"/>
        <w:numPr>
          <w:ilvl w:val="0"/>
          <w:numId w:val="2"/>
        </w:numPr>
        <w:tabs>
          <w:tab w:val="left" w:pos="945"/>
        </w:tabs>
        <w:spacing w:before="0"/>
        <w:rPr>
          <w:rFonts w:asciiTheme="minorHAnsi" w:hAnsiTheme="minorHAnsi" w:cstheme="minorHAnsi"/>
        </w:rPr>
      </w:pPr>
      <w:r>
        <w:rPr>
          <w:rFonts w:asciiTheme="minorHAnsi" w:hAnsiTheme="minorHAnsi" w:cstheme="minorHAnsi"/>
        </w:rPr>
        <w:t xml:space="preserve">Create and manage Kubernetes resources like Deployments, </w:t>
      </w:r>
      <w:r>
        <w:rPr>
          <w:rFonts w:asciiTheme="minorHAnsi" w:hAnsiTheme="minorHAnsi" w:cstheme="minorHAnsi"/>
          <w:b/>
        </w:rPr>
        <w:t>Services</w:t>
      </w:r>
      <w:r>
        <w:rPr>
          <w:rFonts w:asciiTheme="minorHAnsi" w:hAnsiTheme="minorHAnsi" w:cstheme="minorHAnsi"/>
        </w:rPr>
        <w:t xml:space="preserve">, </w:t>
      </w:r>
      <w:r>
        <w:rPr>
          <w:rFonts w:asciiTheme="minorHAnsi" w:hAnsiTheme="minorHAnsi" w:cstheme="minorHAnsi"/>
          <w:b/>
        </w:rPr>
        <w:t>Stateful Sets</w:t>
      </w:r>
      <w:r>
        <w:rPr>
          <w:rFonts w:asciiTheme="minorHAnsi" w:hAnsiTheme="minorHAnsi" w:cstheme="minorHAnsi"/>
        </w:rPr>
        <w:t xml:space="preserve">, </w:t>
      </w:r>
      <w:r>
        <w:rPr>
          <w:rFonts w:asciiTheme="minorHAnsi" w:hAnsiTheme="minorHAnsi" w:cstheme="minorHAnsi"/>
          <w:b/>
        </w:rPr>
        <w:t>DaemonSets</w:t>
      </w:r>
      <w:r>
        <w:rPr>
          <w:rFonts w:asciiTheme="minorHAnsi" w:hAnsiTheme="minorHAnsi" w:cstheme="minorHAnsi"/>
        </w:rPr>
        <w:t>, and ConfigMaps.</w:t>
      </w:r>
    </w:p>
    <w:p w14:paraId="0430F6AC">
      <w:pPr>
        <w:pStyle w:val="12"/>
        <w:numPr>
          <w:ilvl w:val="0"/>
          <w:numId w:val="2"/>
        </w:numPr>
        <w:rPr>
          <w:rFonts w:asciiTheme="minorHAnsi" w:hAnsiTheme="minorHAnsi" w:cstheme="minorHAnsi"/>
        </w:rPr>
      </w:pPr>
      <w:r>
        <w:rPr>
          <w:rFonts w:asciiTheme="minorHAnsi" w:hAnsiTheme="minorHAnsi" w:cstheme="minorHAnsi"/>
        </w:rPr>
        <w:t>Used JIRA to maintain product backlog and sprint backlog and to create and track user stories, sprint planning, tracking and managing sprints, created scrum and Kanban boards, status reports and burn down charts.</w:t>
      </w:r>
    </w:p>
    <w:p w14:paraId="51D5FE61">
      <w:pPr>
        <w:pStyle w:val="12"/>
        <w:numPr>
          <w:ilvl w:val="0"/>
          <w:numId w:val="2"/>
        </w:numPr>
        <w:tabs>
          <w:tab w:val="left" w:pos="945"/>
        </w:tabs>
        <w:spacing w:before="0"/>
        <w:rPr>
          <w:rFonts w:asciiTheme="minorHAnsi" w:hAnsiTheme="minorHAnsi" w:cstheme="minorHAnsi"/>
        </w:rPr>
      </w:pPr>
      <w:r>
        <w:rPr>
          <w:rFonts w:asciiTheme="minorHAnsi" w:hAnsiTheme="minorHAnsi" w:cstheme="minorHAnsi"/>
        </w:rPr>
        <w:t>Implement strategies for rolling updates, scaling, and self-healing of application components.</w:t>
      </w:r>
    </w:p>
    <w:p w14:paraId="198CC195">
      <w:pPr>
        <w:pStyle w:val="12"/>
        <w:numPr>
          <w:ilvl w:val="0"/>
          <w:numId w:val="2"/>
        </w:numPr>
        <w:tabs>
          <w:tab w:val="left" w:pos="945"/>
        </w:tabs>
        <w:spacing w:before="0"/>
        <w:rPr>
          <w:rFonts w:asciiTheme="minorHAnsi" w:hAnsiTheme="minorHAnsi" w:cstheme="minorHAnsi"/>
        </w:rPr>
      </w:pPr>
      <w:r>
        <w:rPr>
          <w:rFonts w:asciiTheme="minorHAnsi" w:hAnsiTheme="minorHAnsi" w:cstheme="minorHAnsi"/>
        </w:rPr>
        <w:t xml:space="preserve">Set up monitoring and alerting using tools like </w:t>
      </w:r>
      <w:r>
        <w:rPr>
          <w:rFonts w:asciiTheme="minorHAnsi" w:hAnsiTheme="minorHAnsi" w:cstheme="minorHAnsi"/>
          <w:b/>
        </w:rPr>
        <w:t>Prometheus</w:t>
      </w:r>
      <w:r>
        <w:rPr>
          <w:rFonts w:asciiTheme="minorHAnsi" w:hAnsiTheme="minorHAnsi" w:cstheme="minorHAnsi"/>
        </w:rPr>
        <w:t xml:space="preserve"> and </w:t>
      </w:r>
      <w:r>
        <w:rPr>
          <w:rFonts w:asciiTheme="minorHAnsi" w:hAnsiTheme="minorHAnsi" w:cstheme="minorHAnsi"/>
          <w:b/>
        </w:rPr>
        <w:t>Grafana</w:t>
      </w:r>
      <w:r>
        <w:rPr>
          <w:rFonts w:asciiTheme="minorHAnsi" w:hAnsiTheme="minorHAnsi" w:cstheme="minorHAnsi"/>
        </w:rPr>
        <w:t xml:space="preserve"> to ensure cluster and application health.</w:t>
      </w:r>
    </w:p>
    <w:p w14:paraId="336890E4">
      <w:pPr>
        <w:pStyle w:val="12"/>
        <w:spacing w:before="0"/>
        <w:ind w:right="202" w:firstLine="0"/>
        <w:rPr>
          <w:rFonts w:asciiTheme="minorHAnsi" w:hAnsiTheme="minorHAnsi" w:cstheme="minorHAnsi"/>
        </w:rPr>
      </w:pPr>
    </w:p>
    <w:p w14:paraId="19504410">
      <w:pPr>
        <w:pStyle w:val="2"/>
        <w:rPr>
          <w:rFonts w:asciiTheme="minorHAnsi" w:hAnsiTheme="minorHAnsi" w:cstheme="minorHAnsi"/>
        </w:rPr>
      </w:pPr>
      <w:r>
        <w:rPr>
          <w:rFonts w:asciiTheme="minorHAnsi" w:hAnsiTheme="minorHAnsi" w:cstheme="minorHAnsi"/>
        </w:rPr>
        <w:t xml:space="preserve">Technologies: </w:t>
      </w:r>
      <w:r>
        <w:rPr>
          <w:rFonts w:asciiTheme="minorHAnsi" w:hAnsiTheme="minorHAnsi" w:cstheme="minorHAnsi"/>
          <w:b w:val="0"/>
          <w:bCs w:val="0"/>
        </w:rPr>
        <w:t>AWS, Terraform, Cloud watch, EKS, ECR, ECS, Docker, Kubernetes, Helm, Jenkins, Groovy, Git, Maven, Bash    Shell, Python, Linux, Application Gateway, Bitbucket, Load Balancers, Containers, JIRA.</w:t>
      </w:r>
    </w:p>
    <w:p w14:paraId="0F859363">
      <w:pPr>
        <w:pStyle w:val="2"/>
        <w:rPr>
          <w:rFonts w:asciiTheme="minorHAnsi" w:hAnsiTheme="minorHAnsi" w:cstheme="minorHAnsi"/>
          <w:b w:val="0"/>
          <w:bCs w:val="0"/>
        </w:rPr>
      </w:pPr>
    </w:p>
    <w:p w14:paraId="03AA46A5">
      <w:pPr>
        <w:pStyle w:val="3"/>
        <w:spacing w:before="160"/>
        <w:rPr>
          <w:rFonts w:asciiTheme="minorHAnsi" w:hAnsiTheme="minorHAnsi" w:cstheme="minorHAnsi"/>
        </w:rPr>
      </w:pPr>
      <w:bookmarkStart w:id="4" w:name="Virtusa_Consulting_Services_Private_Limi"/>
      <w:bookmarkEnd w:id="4"/>
      <w:r>
        <w:rPr>
          <w:rFonts w:asciiTheme="minorHAnsi" w:hAnsiTheme="minorHAnsi" w:cstheme="minorHAnsi"/>
          <w:spacing w:val="-2"/>
        </w:rPr>
        <w:t xml:space="preserve">Client Name: </w:t>
      </w:r>
      <w:r>
        <w:rPr>
          <w:rFonts w:asciiTheme="minorHAnsi" w:hAnsiTheme="minorHAnsi" w:cstheme="minorHAnsi"/>
        </w:rPr>
        <w:t>J.P Morgan Chase</w:t>
      </w:r>
    </w:p>
    <w:p w14:paraId="3664D44D">
      <w:pPr>
        <w:tabs>
          <w:tab w:val="left" w:pos="8023"/>
        </w:tabs>
        <w:spacing w:before="59"/>
        <w:ind w:left="100"/>
        <w:rPr>
          <w:rFonts w:asciiTheme="minorHAnsi" w:hAnsiTheme="minorHAnsi" w:cstheme="minorHAnsi"/>
        </w:rPr>
      </w:pPr>
      <w:r>
        <w:rPr>
          <w:rFonts w:asciiTheme="minorHAnsi" w:hAnsiTheme="minorHAnsi" w:cstheme="minorHAnsi"/>
        </w:rPr>
        <w:t>Devops Engineer</w:t>
      </w:r>
      <w:r>
        <w:rPr>
          <w:rFonts w:asciiTheme="minorHAnsi" w:hAnsiTheme="minorHAnsi" w:cstheme="minorHAnsi"/>
        </w:rPr>
        <w:tab/>
      </w:r>
      <w:r>
        <w:rPr>
          <w:rFonts w:asciiTheme="minorHAnsi" w:hAnsiTheme="minorHAnsi" w:cstheme="minorHAnsi"/>
        </w:rPr>
        <w:t xml:space="preserve">            August</w:t>
      </w:r>
      <w:r>
        <w:rPr>
          <w:rFonts w:asciiTheme="minorHAnsi" w:hAnsiTheme="minorHAnsi" w:cstheme="minorHAnsi"/>
          <w:spacing w:val="1"/>
        </w:rPr>
        <w:t xml:space="preserve"> </w:t>
      </w:r>
      <w:r>
        <w:rPr>
          <w:rFonts w:asciiTheme="minorHAnsi" w:hAnsiTheme="minorHAnsi" w:cstheme="minorHAnsi"/>
        </w:rPr>
        <w:t>2021 to</w:t>
      </w:r>
      <w:r>
        <w:rPr>
          <w:rFonts w:asciiTheme="minorHAnsi" w:hAnsiTheme="minorHAnsi" w:cstheme="minorHAnsi"/>
          <w:spacing w:val="-5"/>
        </w:rPr>
        <w:t xml:space="preserve"> </w:t>
      </w:r>
      <w:r>
        <w:rPr>
          <w:rFonts w:asciiTheme="minorHAnsi" w:hAnsiTheme="minorHAnsi" w:cstheme="minorHAnsi"/>
        </w:rPr>
        <w:t>June</w:t>
      </w:r>
      <w:r>
        <w:rPr>
          <w:rFonts w:asciiTheme="minorHAnsi" w:hAnsiTheme="minorHAnsi" w:cstheme="minorHAnsi"/>
          <w:spacing w:val="1"/>
        </w:rPr>
        <w:t xml:space="preserve"> </w:t>
      </w:r>
      <w:r>
        <w:rPr>
          <w:rFonts w:asciiTheme="minorHAnsi" w:hAnsiTheme="minorHAnsi" w:cstheme="minorHAnsi"/>
          <w:spacing w:val="-4"/>
        </w:rPr>
        <w:t>2023</w:t>
      </w:r>
    </w:p>
    <w:p w14:paraId="553155D4">
      <w:pPr>
        <w:rPr>
          <w:rFonts w:asciiTheme="minorHAnsi" w:hAnsiTheme="minorHAnsi" w:cstheme="minorHAnsi"/>
          <w:b/>
        </w:rPr>
      </w:pPr>
      <w:r>
        <w:rPr>
          <w:rFonts w:asciiTheme="minorHAnsi" w:hAnsiTheme="minorHAnsi" w:cstheme="minorHAnsi"/>
          <w:b/>
        </w:rPr>
        <w:t xml:space="preserve">  Achievements and Key contributions:</w:t>
      </w:r>
    </w:p>
    <w:p w14:paraId="34E380B1">
      <w:pPr>
        <w:pStyle w:val="12"/>
        <w:numPr>
          <w:ilvl w:val="0"/>
          <w:numId w:val="2"/>
        </w:numPr>
        <w:tabs>
          <w:tab w:val="left" w:pos="945"/>
        </w:tabs>
        <w:spacing w:before="0"/>
        <w:ind w:left="945" w:hanging="355"/>
        <w:rPr>
          <w:rFonts w:asciiTheme="minorHAnsi" w:hAnsiTheme="minorHAnsi" w:cstheme="minorHAnsi"/>
        </w:rPr>
      </w:pPr>
      <w:r>
        <w:rPr>
          <w:rFonts w:asciiTheme="minorHAnsi" w:hAnsiTheme="minorHAnsi" w:cstheme="minorHAnsi"/>
        </w:rPr>
        <w:t>Created AWS Launch configurations based on customized AMI and use this launch configuration to configure auto scaling groups and Implemented AWS solutions using EC2, S3, RDS, DynamoDB, Route53, EBS, Elastic Load Balancer, Auto Scaling groups.</w:t>
      </w:r>
    </w:p>
    <w:p w14:paraId="16CCC52B">
      <w:pPr>
        <w:pStyle w:val="12"/>
        <w:numPr>
          <w:ilvl w:val="0"/>
          <w:numId w:val="2"/>
        </w:numPr>
        <w:tabs>
          <w:tab w:val="left" w:pos="945"/>
        </w:tabs>
        <w:spacing w:before="0"/>
        <w:ind w:left="945" w:hanging="355"/>
        <w:rPr>
          <w:rFonts w:asciiTheme="minorHAnsi" w:hAnsiTheme="minorHAnsi" w:cstheme="minorHAnsi"/>
        </w:rPr>
      </w:pPr>
      <w:r>
        <w:rPr>
          <w:rFonts w:asciiTheme="minorHAnsi" w:hAnsiTheme="minorHAnsi" w:cstheme="minorHAnsi"/>
        </w:rPr>
        <w:t>Created alarms and trigger points in Cloud Watch based on thresholds and monitored logs via metric filters.</w:t>
      </w:r>
    </w:p>
    <w:p w14:paraId="48B4C54F">
      <w:pPr>
        <w:pStyle w:val="12"/>
        <w:numPr>
          <w:ilvl w:val="0"/>
          <w:numId w:val="2"/>
        </w:numPr>
        <w:tabs>
          <w:tab w:val="left" w:pos="945"/>
        </w:tabs>
        <w:spacing w:before="0"/>
        <w:ind w:left="945" w:hanging="355"/>
        <w:rPr>
          <w:rFonts w:asciiTheme="minorHAnsi" w:hAnsiTheme="minorHAnsi" w:cstheme="minorHAnsi"/>
        </w:rPr>
      </w:pPr>
      <w:r>
        <w:rPr>
          <w:rFonts w:asciiTheme="minorHAnsi" w:hAnsiTheme="minorHAnsi" w:cstheme="minorHAnsi"/>
        </w:rPr>
        <w:t>Maintaining and configuring EMR cluster using AWS Lambda Functions.</w:t>
      </w:r>
    </w:p>
    <w:p w14:paraId="2AD75548">
      <w:pPr>
        <w:pStyle w:val="12"/>
        <w:numPr>
          <w:ilvl w:val="0"/>
          <w:numId w:val="2"/>
        </w:numPr>
        <w:tabs>
          <w:tab w:val="left" w:pos="945"/>
        </w:tabs>
        <w:spacing w:before="0"/>
        <w:ind w:left="945" w:hanging="355"/>
        <w:rPr>
          <w:rFonts w:asciiTheme="minorHAnsi" w:hAnsiTheme="minorHAnsi" w:cstheme="minorHAnsi"/>
        </w:rPr>
      </w:pPr>
      <w:r>
        <w:rPr>
          <w:rFonts w:asciiTheme="minorHAnsi" w:hAnsiTheme="minorHAnsi" w:cstheme="minorHAnsi"/>
        </w:rPr>
        <w:t>Configure the servers with the CloudWatch monitoring and monitor the performance metrics of the production servers.</w:t>
      </w:r>
    </w:p>
    <w:p w14:paraId="1DBCC335">
      <w:pPr>
        <w:pStyle w:val="12"/>
        <w:numPr>
          <w:ilvl w:val="0"/>
          <w:numId w:val="2"/>
        </w:numPr>
        <w:tabs>
          <w:tab w:val="left" w:pos="945"/>
        </w:tabs>
        <w:spacing w:before="0"/>
        <w:ind w:left="945" w:hanging="355"/>
        <w:rPr>
          <w:rFonts w:asciiTheme="minorHAnsi" w:hAnsiTheme="minorHAnsi" w:cstheme="minorHAnsi"/>
        </w:rPr>
      </w:pPr>
      <w:r>
        <w:rPr>
          <w:rFonts w:asciiTheme="minorHAnsi" w:hAnsiTheme="minorHAnsi" w:cstheme="minorHAnsi"/>
        </w:rPr>
        <w:t>Create, manage, and delete users and groups as per the request using Amazon Identity and Access Management</w:t>
      </w:r>
    </w:p>
    <w:p w14:paraId="5A023480">
      <w:pPr>
        <w:pStyle w:val="12"/>
        <w:numPr>
          <w:ilvl w:val="0"/>
          <w:numId w:val="2"/>
        </w:numPr>
        <w:tabs>
          <w:tab w:val="left" w:pos="945"/>
        </w:tabs>
        <w:spacing w:before="0"/>
        <w:ind w:left="945" w:hanging="355"/>
        <w:rPr>
          <w:rFonts w:asciiTheme="minorHAnsi" w:hAnsiTheme="minorHAnsi" w:cstheme="minorHAnsi"/>
        </w:rPr>
      </w:pPr>
      <w:r>
        <w:rPr>
          <w:rFonts w:asciiTheme="minorHAnsi" w:hAnsiTheme="minorHAnsi" w:cstheme="minorHAnsi"/>
        </w:rPr>
        <w:t>Setup Log Analysis AWS Logs to Elastic Search and Kibana and Manage Searches, Dashboards, custom mapping, and Automation of data</w:t>
      </w:r>
    </w:p>
    <w:p w14:paraId="21A4F34F">
      <w:pPr>
        <w:pStyle w:val="12"/>
        <w:numPr>
          <w:ilvl w:val="0"/>
          <w:numId w:val="2"/>
        </w:numPr>
        <w:tabs>
          <w:tab w:val="left" w:pos="945"/>
          <w:tab w:val="left" w:pos="950"/>
        </w:tabs>
        <w:spacing w:before="0"/>
        <w:ind w:right="196"/>
        <w:rPr>
          <w:rFonts w:asciiTheme="minorHAnsi" w:hAnsiTheme="minorHAnsi" w:cstheme="minorHAnsi"/>
        </w:rPr>
      </w:pPr>
      <w:r>
        <w:rPr>
          <w:rFonts w:asciiTheme="minorHAnsi" w:hAnsiTheme="minorHAnsi" w:cstheme="minorHAnsi"/>
        </w:rPr>
        <w:t>Administered</w:t>
      </w:r>
      <w:r>
        <w:rPr>
          <w:rFonts w:asciiTheme="minorHAnsi" w:hAnsiTheme="minorHAnsi" w:cstheme="minorHAnsi"/>
          <w:spacing w:val="32"/>
        </w:rPr>
        <w:t xml:space="preserve"> </w:t>
      </w:r>
      <w:r>
        <w:rPr>
          <w:rFonts w:asciiTheme="minorHAnsi" w:hAnsiTheme="minorHAnsi" w:cstheme="minorHAnsi"/>
          <w:b/>
        </w:rPr>
        <w:t>Git</w:t>
      </w:r>
      <w:r>
        <w:rPr>
          <w:rFonts w:asciiTheme="minorHAnsi" w:hAnsiTheme="minorHAnsi" w:cstheme="minorHAnsi"/>
          <w:spacing w:val="40"/>
        </w:rPr>
        <w:t xml:space="preserve"> </w:t>
      </w:r>
      <w:r>
        <w:rPr>
          <w:rFonts w:asciiTheme="minorHAnsi" w:hAnsiTheme="minorHAnsi" w:cstheme="minorHAnsi"/>
        </w:rPr>
        <w:t>version</w:t>
      </w:r>
      <w:r>
        <w:rPr>
          <w:rFonts w:asciiTheme="minorHAnsi" w:hAnsiTheme="minorHAnsi" w:cstheme="minorHAnsi"/>
          <w:spacing w:val="32"/>
        </w:rPr>
        <w:t xml:space="preserve"> </w:t>
      </w:r>
      <w:r>
        <w:rPr>
          <w:rFonts w:asciiTheme="minorHAnsi" w:hAnsiTheme="minorHAnsi" w:cstheme="minorHAnsi"/>
        </w:rPr>
        <w:t>control</w:t>
      </w:r>
      <w:r>
        <w:rPr>
          <w:rFonts w:asciiTheme="minorHAnsi" w:hAnsiTheme="minorHAnsi" w:cstheme="minorHAnsi"/>
          <w:spacing w:val="34"/>
        </w:rPr>
        <w:t xml:space="preserve"> </w:t>
      </w:r>
      <w:r>
        <w:rPr>
          <w:rFonts w:asciiTheme="minorHAnsi" w:hAnsiTheme="minorHAnsi" w:cstheme="minorHAnsi"/>
        </w:rPr>
        <w:t>system:</w:t>
      </w:r>
      <w:r>
        <w:rPr>
          <w:rFonts w:asciiTheme="minorHAnsi" w:hAnsiTheme="minorHAnsi" w:cstheme="minorHAnsi"/>
          <w:spacing w:val="38"/>
        </w:rPr>
        <w:t xml:space="preserve"> </w:t>
      </w:r>
      <w:r>
        <w:rPr>
          <w:rFonts w:asciiTheme="minorHAnsi" w:hAnsiTheme="minorHAnsi" w:cstheme="minorHAnsi"/>
        </w:rPr>
        <w:t>Created</w:t>
      </w:r>
      <w:r>
        <w:rPr>
          <w:rFonts w:asciiTheme="minorHAnsi" w:hAnsiTheme="minorHAnsi" w:cstheme="minorHAnsi"/>
          <w:spacing w:val="32"/>
        </w:rPr>
        <w:t xml:space="preserve"> </w:t>
      </w:r>
      <w:r>
        <w:rPr>
          <w:rFonts w:asciiTheme="minorHAnsi" w:hAnsiTheme="minorHAnsi" w:cstheme="minorHAnsi"/>
        </w:rPr>
        <w:t>users,</w:t>
      </w:r>
      <w:r>
        <w:rPr>
          <w:rFonts w:asciiTheme="minorHAnsi" w:hAnsiTheme="minorHAnsi" w:cstheme="minorHAnsi"/>
          <w:spacing w:val="40"/>
        </w:rPr>
        <w:t xml:space="preserve"> </w:t>
      </w:r>
      <w:r>
        <w:rPr>
          <w:rFonts w:asciiTheme="minorHAnsi" w:hAnsiTheme="minorHAnsi" w:cstheme="minorHAnsi"/>
        </w:rPr>
        <w:t>repositories,</w:t>
      </w:r>
      <w:r>
        <w:rPr>
          <w:rFonts w:asciiTheme="minorHAnsi" w:hAnsiTheme="minorHAnsi" w:cstheme="minorHAnsi"/>
          <w:spacing w:val="40"/>
        </w:rPr>
        <w:t xml:space="preserve"> </w:t>
      </w:r>
      <w:r>
        <w:rPr>
          <w:rFonts w:asciiTheme="minorHAnsi" w:hAnsiTheme="minorHAnsi" w:cstheme="minorHAnsi"/>
        </w:rPr>
        <w:t>branching,</w:t>
      </w:r>
      <w:r>
        <w:rPr>
          <w:rFonts w:asciiTheme="minorHAnsi" w:hAnsiTheme="minorHAnsi" w:cstheme="minorHAnsi"/>
          <w:spacing w:val="40"/>
        </w:rPr>
        <w:t xml:space="preserve"> </w:t>
      </w:r>
      <w:r>
        <w:rPr>
          <w:rFonts w:asciiTheme="minorHAnsi" w:hAnsiTheme="minorHAnsi" w:cstheme="minorHAnsi"/>
        </w:rPr>
        <w:t>tagging,</w:t>
      </w:r>
      <w:r>
        <w:rPr>
          <w:rFonts w:asciiTheme="minorHAnsi" w:hAnsiTheme="minorHAnsi" w:cstheme="minorHAnsi"/>
          <w:spacing w:val="40"/>
        </w:rPr>
        <w:t xml:space="preserve"> </w:t>
      </w:r>
      <w:r>
        <w:rPr>
          <w:rFonts w:asciiTheme="minorHAnsi" w:hAnsiTheme="minorHAnsi" w:cstheme="minorHAnsi"/>
        </w:rPr>
        <w:t>users</w:t>
      </w:r>
      <w:r>
        <w:rPr>
          <w:rFonts w:asciiTheme="minorHAnsi" w:hAnsiTheme="minorHAnsi" w:cstheme="minorHAnsi"/>
          <w:spacing w:val="38"/>
        </w:rPr>
        <w:t xml:space="preserve"> </w:t>
      </w:r>
      <w:r>
        <w:rPr>
          <w:rFonts w:asciiTheme="minorHAnsi" w:hAnsiTheme="minorHAnsi" w:cstheme="minorHAnsi"/>
        </w:rPr>
        <w:t>on</w:t>
      </w:r>
      <w:r>
        <w:rPr>
          <w:rFonts w:asciiTheme="minorHAnsi" w:hAnsiTheme="minorHAnsi" w:cstheme="minorHAnsi"/>
          <w:spacing w:val="32"/>
        </w:rPr>
        <w:t xml:space="preserve"> </w:t>
      </w:r>
      <w:r>
        <w:rPr>
          <w:rFonts w:asciiTheme="minorHAnsi" w:hAnsiTheme="minorHAnsi" w:cstheme="minorHAnsi"/>
        </w:rPr>
        <w:t>the</w:t>
      </w:r>
      <w:r>
        <w:rPr>
          <w:rFonts w:asciiTheme="minorHAnsi" w:hAnsiTheme="minorHAnsi" w:cstheme="minorHAnsi"/>
          <w:spacing w:val="35"/>
        </w:rPr>
        <w:t xml:space="preserve"> </w:t>
      </w:r>
      <w:r>
        <w:rPr>
          <w:rFonts w:asciiTheme="minorHAnsi" w:hAnsiTheme="minorHAnsi" w:cstheme="minorHAnsi"/>
        </w:rPr>
        <w:t>Git version control system.</w:t>
      </w:r>
    </w:p>
    <w:p w14:paraId="71211C15">
      <w:pPr>
        <w:pStyle w:val="12"/>
        <w:numPr>
          <w:ilvl w:val="0"/>
          <w:numId w:val="2"/>
        </w:numPr>
        <w:tabs>
          <w:tab w:val="left" w:pos="945"/>
          <w:tab w:val="left" w:pos="950"/>
        </w:tabs>
        <w:spacing w:before="0"/>
        <w:ind w:right="196"/>
        <w:rPr>
          <w:rFonts w:asciiTheme="minorHAnsi" w:hAnsiTheme="minorHAnsi" w:cstheme="minorHAnsi"/>
        </w:rPr>
      </w:pPr>
      <w:r>
        <w:rPr>
          <w:rFonts w:asciiTheme="minorHAnsi" w:hAnsiTheme="minorHAnsi" w:cstheme="minorHAnsi"/>
        </w:rPr>
        <w:t>Managed Artifacts in binary repositories using JFrog Artifactory and configured Jenkins projects with the Jenkins Artifactory plugin to push new Artifacts.</w:t>
      </w:r>
    </w:p>
    <w:p w14:paraId="5016EB40">
      <w:pPr>
        <w:pStyle w:val="12"/>
        <w:numPr>
          <w:ilvl w:val="0"/>
          <w:numId w:val="2"/>
        </w:numPr>
        <w:tabs>
          <w:tab w:val="left" w:pos="945"/>
        </w:tabs>
        <w:spacing w:before="0"/>
        <w:ind w:left="945" w:hanging="355"/>
        <w:rPr>
          <w:rFonts w:asciiTheme="minorHAnsi" w:hAnsiTheme="minorHAnsi" w:cstheme="minorHAnsi"/>
        </w:rPr>
      </w:pPr>
      <w:r>
        <w:rPr>
          <w:rFonts w:asciiTheme="minorHAnsi" w:hAnsiTheme="minorHAnsi" w:cstheme="minorHAnsi"/>
        </w:rPr>
        <w:t>Automated</w:t>
      </w:r>
      <w:r>
        <w:rPr>
          <w:rFonts w:asciiTheme="minorHAnsi" w:hAnsiTheme="minorHAnsi" w:cstheme="minorHAnsi"/>
          <w:spacing w:val="-11"/>
        </w:rPr>
        <w:t xml:space="preserve"> </w:t>
      </w:r>
      <w:r>
        <w:rPr>
          <w:rFonts w:asciiTheme="minorHAnsi" w:hAnsiTheme="minorHAnsi" w:cstheme="minorHAnsi"/>
        </w:rPr>
        <w:t>nightly</w:t>
      </w:r>
      <w:r>
        <w:rPr>
          <w:rFonts w:asciiTheme="minorHAnsi" w:hAnsiTheme="minorHAnsi" w:cstheme="minorHAnsi"/>
          <w:spacing w:val="-8"/>
        </w:rPr>
        <w:t xml:space="preserve"> </w:t>
      </w:r>
      <w:r>
        <w:rPr>
          <w:rFonts w:asciiTheme="minorHAnsi" w:hAnsiTheme="minorHAnsi" w:cstheme="minorHAnsi"/>
        </w:rPr>
        <w:t>build,</w:t>
      </w:r>
      <w:r>
        <w:rPr>
          <w:rFonts w:asciiTheme="minorHAnsi" w:hAnsiTheme="minorHAnsi" w:cstheme="minorHAnsi"/>
          <w:spacing w:val="-2"/>
        </w:rPr>
        <w:t xml:space="preserve"> </w:t>
      </w:r>
      <w:r>
        <w:rPr>
          <w:rFonts w:asciiTheme="minorHAnsi" w:hAnsiTheme="minorHAnsi" w:cstheme="minorHAnsi"/>
        </w:rPr>
        <w:t>test,</w:t>
      </w:r>
      <w:r>
        <w:rPr>
          <w:rFonts w:asciiTheme="minorHAnsi" w:hAnsiTheme="minorHAnsi" w:cstheme="minorHAnsi"/>
          <w:spacing w:val="-7"/>
        </w:rPr>
        <w:t xml:space="preserve"> </w:t>
      </w:r>
      <w:r>
        <w:rPr>
          <w:rFonts w:asciiTheme="minorHAnsi" w:hAnsiTheme="minorHAnsi" w:cstheme="minorHAnsi"/>
        </w:rPr>
        <w:t>and</w:t>
      </w:r>
      <w:r>
        <w:rPr>
          <w:rFonts w:asciiTheme="minorHAnsi" w:hAnsiTheme="minorHAnsi" w:cstheme="minorHAnsi"/>
          <w:spacing w:val="-8"/>
        </w:rPr>
        <w:t xml:space="preserve"> </w:t>
      </w:r>
      <w:r>
        <w:rPr>
          <w:rFonts w:asciiTheme="minorHAnsi" w:hAnsiTheme="minorHAnsi" w:cstheme="minorHAnsi"/>
        </w:rPr>
        <w:t>reporting</w:t>
      </w:r>
      <w:r>
        <w:rPr>
          <w:rFonts w:asciiTheme="minorHAnsi" w:hAnsiTheme="minorHAnsi" w:cstheme="minorHAnsi"/>
          <w:spacing w:val="-4"/>
        </w:rPr>
        <w:t xml:space="preserve"> </w:t>
      </w:r>
      <w:r>
        <w:rPr>
          <w:rFonts w:asciiTheme="minorHAnsi" w:hAnsiTheme="minorHAnsi" w:cstheme="minorHAnsi"/>
        </w:rPr>
        <w:t>mechanisms</w:t>
      </w:r>
      <w:r>
        <w:rPr>
          <w:rFonts w:asciiTheme="minorHAnsi" w:hAnsiTheme="minorHAnsi" w:cstheme="minorHAnsi"/>
          <w:spacing w:val="-4"/>
        </w:rPr>
        <w:t xml:space="preserve"> </w:t>
      </w:r>
      <w:r>
        <w:rPr>
          <w:rFonts w:asciiTheme="minorHAnsi" w:hAnsiTheme="minorHAnsi" w:cstheme="minorHAnsi"/>
        </w:rPr>
        <w:t>using</w:t>
      </w:r>
      <w:r>
        <w:rPr>
          <w:rFonts w:asciiTheme="minorHAnsi" w:hAnsiTheme="minorHAnsi" w:cstheme="minorHAnsi"/>
          <w:spacing w:val="-8"/>
        </w:rPr>
        <w:t xml:space="preserve"> </w:t>
      </w:r>
      <w:r>
        <w:rPr>
          <w:rFonts w:asciiTheme="minorHAnsi" w:hAnsiTheme="minorHAnsi" w:cstheme="minorHAnsi"/>
          <w:spacing w:val="-2"/>
        </w:rPr>
        <w:t>Jenkins.</w:t>
      </w:r>
    </w:p>
    <w:p w14:paraId="1A4BD004">
      <w:pPr>
        <w:pStyle w:val="12"/>
        <w:numPr>
          <w:ilvl w:val="0"/>
          <w:numId w:val="2"/>
        </w:numPr>
        <w:tabs>
          <w:tab w:val="left" w:pos="945"/>
        </w:tabs>
        <w:spacing w:before="0"/>
        <w:ind w:left="945" w:hanging="355"/>
        <w:rPr>
          <w:rFonts w:asciiTheme="minorHAnsi" w:hAnsiTheme="minorHAnsi" w:cstheme="minorHAnsi"/>
        </w:rPr>
      </w:pPr>
      <w:r>
        <w:rPr>
          <w:rFonts w:asciiTheme="minorHAnsi" w:hAnsiTheme="minorHAnsi" w:cstheme="minorHAnsi"/>
        </w:rPr>
        <w:t>Involved in utilizing dynamic variables, data sources, and remote states to dynamically populate configurations. Use appropriate Terraform AWS provider resources and data sources to define the infrastructure.</w:t>
      </w:r>
    </w:p>
    <w:p w14:paraId="6977F428">
      <w:pPr>
        <w:pStyle w:val="12"/>
        <w:numPr>
          <w:ilvl w:val="0"/>
          <w:numId w:val="2"/>
        </w:numPr>
        <w:tabs>
          <w:tab w:val="left" w:pos="945"/>
          <w:tab w:val="left" w:pos="950"/>
        </w:tabs>
        <w:spacing w:before="0"/>
        <w:ind w:right="201"/>
        <w:rPr>
          <w:rFonts w:asciiTheme="minorHAnsi" w:hAnsiTheme="minorHAnsi" w:cstheme="minorHAnsi"/>
        </w:rPr>
      </w:pPr>
      <w:r>
        <w:rPr>
          <w:rFonts w:asciiTheme="minorHAnsi" w:hAnsiTheme="minorHAnsi" w:cstheme="minorHAnsi"/>
        </w:rPr>
        <w:t xml:space="preserve">Integrate Terraform code into CI/CD pipelines using tools like </w:t>
      </w:r>
      <w:r>
        <w:rPr>
          <w:rFonts w:asciiTheme="minorHAnsi" w:hAnsiTheme="minorHAnsi" w:cstheme="minorHAnsi"/>
          <w:b/>
        </w:rPr>
        <w:t>Jenkins</w:t>
      </w:r>
      <w:r>
        <w:rPr>
          <w:rFonts w:asciiTheme="minorHAnsi" w:hAnsiTheme="minorHAnsi" w:cstheme="minorHAnsi"/>
        </w:rPr>
        <w:t xml:space="preserve">, GitLab CI/CD, or AWS </w:t>
      </w:r>
      <w:r>
        <w:rPr>
          <w:rFonts w:asciiTheme="minorHAnsi" w:hAnsiTheme="minorHAnsi" w:cstheme="minorHAnsi"/>
          <w:b/>
        </w:rPr>
        <w:t>CodePipeline</w:t>
      </w:r>
      <w:r>
        <w:rPr>
          <w:rFonts w:asciiTheme="minorHAnsi" w:hAnsiTheme="minorHAnsi" w:cstheme="minorHAnsi"/>
        </w:rPr>
        <w:t>.</w:t>
      </w:r>
    </w:p>
    <w:p w14:paraId="39DE800B">
      <w:pPr>
        <w:pStyle w:val="12"/>
        <w:numPr>
          <w:ilvl w:val="0"/>
          <w:numId w:val="2"/>
        </w:numPr>
        <w:tabs>
          <w:tab w:val="left" w:pos="945"/>
          <w:tab w:val="left" w:pos="950"/>
        </w:tabs>
        <w:spacing w:before="0"/>
        <w:ind w:right="185"/>
        <w:rPr>
          <w:rFonts w:asciiTheme="minorHAnsi" w:hAnsiTheme="minorHAnsi" w:cstheme="minorHAnsi"/>
        </w:rPr>
      </w:pPr>
      <w:r>
        <w:rPr>
          <w:rFonts w:asciiTheme="minorHAnsi" w:hAnsiTheme="minorHAnsi" w:cstheme="minorHAnsi"/>
        </w:rPr>
        <w:t xml:space="preserve">Implemented automated workflows using Terraform, </w:t>
      </w:r>
      <w:r>
        <w:rPr>
          <w:rFonts w:asciiTheme="minorHAnsi" w:hAnsiTheme="minorHAnsi" w:cstheme="minorHAnsi"/>
          <w:b/>
        </w:rPr>
        <w:t>AWS</w:t>
      </w:r>
      <w:r>
        <w:rPr>
          <w:rFonts w:asciiTheme="minorHAnsi" w:hAnsiTheme="minorHAnsi" w:cstheme="minorHAnsi"/>
        </w:rPr>
        <w:t xml:space="preserve"> </w:t>
      </w:r>
      <w:r>
        <w:rPr>
          <w:rFonts w:asciiTheme="minorHAnsi" w:hAnsiTheme="minorHAnsi" w:cstheme="minorHAnsi"/>
          <w:b/>
        </w:rPr>
        <w:t>Lambda</w:t>
      </w:r>
      <w:r>
        <w:rPr>
          <w:rFonts w:asciiTheme="minorHAnsi" w:hAnsiTheme="minorHAnsi" w:cstheme="minorHAnsi"/>
        </w:rPr>
        <w:t>, and AWS Step Functions for tasks like backups, scaling, and maintenance.</w:t>
      </w:r>
    </w:p>
    <w:p w14:paraId="718B4ABC">
      <w:pPr>
        <w:pStyle w:val="12"/>
        <w:numPr>
          <w:ilvl w:val="0"/>
          <w:numId w:val="2"/>
        </w:numPr>
        <w:rPr>
          <w:rFonts w:asciiTheme="minorHAnsi" w:hAnsiTheme="minorHAnsi" w:cstheme="minorHAnsi"/>
        </w:rPr>
      </w:pPr>
      <w:r>
        <w:rPr>
          <w:rFonts w:asciiTheme="minorHAnsi" w:hAnsiTheme="minorHAnsi" w:cstheme="minorHAnsi"/>
        </w:rPr>
        <w:t>Configured Maven POMs to automate the build process for the new projects and integrated with SonarQube.</w:t>
      </w:r>
    </w:p>
    <w:p w14:paraId="27E2F3D9">
      <w:pPr>
        <w:pStyle w:val="12"/>
        <w:numPr>
          <w:ilvl w:val="0"/>
          <w:numId w:val="2"/>
        </w:numPr>
        <w:tabs>
          <w:tab w:val="left" w:pos="945"/>
          <w:tab w:val="left" w:pos="950"/>
        </w:tabs>
        <w:spacing w:before="0"/>
        <w:ind w:right="185"/>
        <w:rPr>
          <w:rFonts w:asciiTheme="minorHAnsi" w:hAnsiTheme="minorHAnsi" w:cstheme="minorHAnsi"/>
        </w:rPr>
      </w:pPr>
      <w:r>
        <w:rPr>
          <w:rFonts w:asciiTheme="minorHAnsi" w:hAnsiTheme="minorHAnsi" w:cstheme="minorHAnsi"/>
        </w:rPr>
        <w:t xml:space="preserve">Used Jenkins pipelines to drive all </w:t>
      </w:r>
      <w:r>
        <w:rPr>
          <w:rFonts w:asciiTheme="minorHAnsi" w:hAnsiTheme="minorHAnsi" w:cstheme="minorHAnsi"/>
          <w:b/>
        </w:rPr>
        <w:t>microservices</w:t>
      </w:r>
      <w:r>
        <w:rPr>
          <w:rFonts w:asciiTheme="minorHAnsi" w:hAnsiTheme="minorHAnsi" w:cstheme="minorHAnsi"/>
        </w:rPr>
        <w:t xml:space="preserve"> built out to the Docker registry and then deployed to Kubernetes, created pods and managed using Kubernetes</w:t>
      </w:r>
    </w:p>
    <w:p w14:paraId="61F2A652">
      <w:pPr>
        <w:pStyle w:val="12"/>
        <w:widowControl/>
        <w:numPr>
          <w:ilvl w:val="0"/>
          <w:numId w:val="2"/>
        </w:numPr>
        <w:pBdr>
          <w:top w:val="none" w:color="auto" w:sz="0" w:space="0"/>
          <w:left w:val="none" w:color="auto" w:sz="0" w:space="0"/>
          <w:bottom w:val="none" w:color="auto" w:sz="0" w:space="0"/>
          <w:right w:val="none" w:color="auto" w:sz="0" w:space="0"/>
          <w:between w:val="none" w:color="auto" w:sz="0" w:space="0"/>
        </w:pBdr>
        <w:tabs>
          <w:tab w:val="left" w:pos="945"/>
        </w:tabs>
        <w:autoSpaceDE/>
        <w:autoSpaceDN/>
        <w:spacing w:before="0"/>
        <w:jc w:val="both"/>
        <w:rPr>
          <w:rFonts w:asciiTheme="minorHAnsi" w:hAnsiTheme="minorHAnsi" w:cstheme="minorHAnsi"/>
          <w:color w:val="000000"/>
        </w:rPr>
      </w:pPr>
      <w:r>
        <w:rPr>
          <w:rFonts w:asciiTheme="minorHAnsi" w:hAnsiTheme="minorHAnsi" w:cstheme="minorHAnsi"/>
        </w:rPr>
        <w:t xml:space="preserve">Configure and maintain cluster components such as API server, </w:t>
      </w:r>
      <w:r>
        <w:rPr>
          <w:rFonts w:asciiTheme="minorHAnsi" w:hAnsiTheme="minorHAnsi" w:cstheme="minorHAnsi"/>
          <w:b/>
        </w:rPr>
        <w:t>etcd</w:t>
      </w:r>
      <w:r>
        <w:rPr>
          <w:rFonts w:asciiTheme="minorHAnsi" w:hAnsiTheme="minorHAnsi" w:cstheme="minorHAnsi"/>
        </w:rPr>
        <w:t>, kube-scheduler, and kube-controller-manager.</w:t>
      </w:r>
    </w:p>
    <w:p w14:paraId="55DD8D54">
      <w:pPr>
        <w:pStyle w:val="12"/>
        <w:spacing w:before="0"/>
        <w:ind w:right="202" w:firstLine="0"/>
        <w:rPr>
          <w:rFonts w:asciiTheme="minorHAnsi" w:hAnsiTheme="minorHAnsi" w:cstheme="minorHAnsi"/>
        </w:rPr>
      </w:pPr>
    </w:p>
    <w:p w14:paraId="2F83A1CA">
      <w:pPr>
        <w:rPr>
          <w:rFonts w:asciiTheme="minorHAnsi" w:hAnsiTheme="minorHAnsi" w:cstheme="minorHAnsi"/>
          <w:b/>
        </w:rPr>
      </w:pPr>
      <w:r>
        <w:rPr>
          <w:rFonts w:asciiTheme="minorHAnsi" w:hAnsiTheme="minorHAnsi" w:cstheme="minorHAnsi"/>
          <w:b/>
        </w:rPr>
        <w:t xml:space="preserve">  Technologies: </w:t>
      </w:r>
      <w:r>
        <w:rPr>
          <w:rFonts w:asciiTheme="minorHAnsi" w:hAnsiTheme="minorHAnsi" w:cstheme="minorHAnsi"/>
          <w:bCs/>
        </w:rPr>
        <w:t>Git, Jenkins CI/CD, Docker, Kubernetes, Shell Script, AWS, AWS Lambda, AWS CodePipeline, Helm, ELK, Terraform, Python, Git, Aws CodeCommit</w:t>
      </w:r>
    </w:p>
    <w:p w14:paraId="41B89755">
      <w:pPr>
        <w:pStyle w:val="3"/>
        <w:spacing w:before="159"/>
        <w:ind w:left="0"/>
        <w:rPr>
          <w:rFonts w:asciiTheme="minorHAnsi" w:hAnsiTheme="minorHAnsi" w:cstheme="minorHAnsi"/>
        </w:rPr>
      </w:pPr>
      <w:bookmarkStart w:id="5" w:name="Capgemini_Technology_Services_India_Limi"/>
      <w:bookmarkEnd w:id="5"/>
    </w:p>
    <w:p w14:paraId="67E286CA">
      <w:pPr>
        <w:pStyle w:val="3"/>
        <w:spacing w:before="159"/>
        <w:ind w:left="0"/>
        <w:rPr>
          <w:rFonts w:asciiTheme="minorHAnsi" w:hAnsiTheme="minorHAnsi" w:cstheme="minorHAnsi"/>
        </w:rPr>
      </w:pPr>
      <w:r>
        <w:rPr>
          <w:rFonts w:asciiTheme="minorHAnsi" w:hAnsiTheme="minorHAnsi" w:cstheme="minorHAnsi"/>
          <w:spacing w:val="-2"/>
        </w:rPr>
        <w:t>Client Name: CNA</w:t>
      </w:r>
    </w:p>
    <w:p w14:paraId="7859ED5D">
      <w:pPr>
        <w:tabs>
          <w:tab w:val="left" w:pos="8023"/>
        </w:tabs>
        <w:spacing w:before="54"/>
        <w:rPr>
          <w:rFonts w:asciiTheme="minorHAnsi" w:hAnsiTheme="minorHAnsi" w:cstheme="minorHAnsi"/>
        </w:rPr>
      </w:pPr>
      <w:r>
        <w:rPr>
          <w:rFonts w:asciiTheme="minorHAnsi" w:hAnsiTheme="minorHAnsi" w:cstheme="minorHAnsi"/>
        </w:rPr>
        <w:t>DevOps Engineer</w:t>
      </w:r>
      <w:r>
        <w:rPr>
          <w:rFonts w:asciiTheme="minorHAnsi" w:hAnsiTheme="minorHAnsi" w:cstheme="minorHAnsi"/>
        </w:rPr>
        <w:tab/>
      </w:r>
      <w:r>
        <w:rPr>
          <w:rFonts w:asciiTheme="minorHAnsi" w:hAnsiTheme="minorHAnsi" w:cstheme="minorHAnsi"/>
        </w:rPr>
        <w:t xml:space="preserve">                 Nov</w:t>
      </w:r>
      <w:r>
        <w:rPr>
          <w:rFonts w:asciiTheme="minorHAnsi" w:hAnsiTheme="minorHAnsi" w:cstheme="minorHAnsi"/>
          <w:spacing w:val="-1"/>
        </w:rPr>
        <w:t xml:space="preserve"> </w:t>
      </w:r>
      <w:r>
        <w:rPr>
          <w:rFonts w:asciiTheme="minorHAnsi" w:hAnsiTheme="minorHAnsi" w:cstheme="minorHAnsi"/>
        </w:rPr>
        <w:t>2018</w:t>
      </w:r>
      <w:r>
        <w:rPr>
          <w:rFonts w:asciiTheme="minorHAnsi" w:hAnsiTheme="minorHAnsi" w:cstheme="minorHAnsi"/>
          <w:spacing w:val="-3"/>
        </w:rPr>
        <w:t xml:space="preserve"> </w:t>
      </w:r>
      <w:r>
        <w:rPr>
          <w:rFonts w:asciiTheme="minorHAnsi" w:hAnsiTheme="minorHAnsi" w:cstheme="minorHAnsi"/>
        </w:rPr>
        <w:t>to</w:t>
      </w:r>
      <w:r>
        <w:rPr>
          <w:rFonts w:asciiTheme="minorHAnsi" w:hAnsiTheme="minorHAnsi" w:cstheme="minorHAnsi"/>
          <w:spacing w:val="-3"/>
        </w:rPr>
        <w:t xml:space="preserve"> </w:t>
      </w:r>
      <w:r>
        <w:rPr>
          <w:rFonts w:asciiTheme="minorHAnsi" w:hAnsiTheme="minorHAnsi" w:cstheme="minorHAnsi"/>
        </w:rPr>
        <w:t xml:space="preserve">June </w:t>
      </w:r>
      <w:r>
        <w:rPr>
          <w:rFonts w:asciiTheme="minorHAnsi" w:hAnsiTheme="minorHAnsi" w:cstheme="minorHAnsi"/>
          <w:spacing w:val="-4"/>
        </w:rPr>
        <w:t>2020</w:t>
      </w:r>
    </w:p>
    <w:p w14:paraId="2CF3FDE6">
      <w:pPr>
        <w:rPr>
          <w:rFonts w:asciiTheme="minorHAnsi" w:hAnsiTheme="minorHAnsi" w:cstheme="minorHAnsi"/>
          <w:b/>
        </w:rPr>
      </w:pPr>
      <w:r>
        <w:rPr>
          <w:rFonts w:asciiTheme="minorHAnsi" w:hAnsiTheme="minorHAnsi" w:cstheme="minorHAnsi"/>
          <w:b/>
        </w:rPr>
        <w:t>Achievements and Key contributions:</w:t>
      </w:r>
    </w:p>
    <w:p w14:paraId="1CC2FC1B">
      <w:pPr>
        <w:pStyle w:val="12"/>
        <w:numPr>
          <w:ilvl w:val="0"/>
          <w:numId w:val="2"/>
        </w:numPr>
        <w:tabs>
          <w:tab w:val="left" w:pos="950"/>
        </w:tabs>
        <w:spacing w:before="0"/>
        <w:ind w:left="945" w:hanging="355"/>
        <w:rPr>
          <w:rFonts w:asciiTheme="minorHAnsi" w:hAnsiTheme="minorHAnsi" w:cstheme="minorHAnsi"/>
        </w:rPr>
      </w:pPr>
      <w:r>
        <w:rPr>
          <w:rFonts w:asciiTheme="minorHAnsi" w:hAnsiTheme="minorHAnsi" w:cstheme="minorHAnsi"/>
        </w:rPr>
        <w:t>Configuring and managing public/private cloud infrastructures utilizing Amazon web Services (AWS) including EC2, Auto-Scaling in Launching EC2 instances, Elastic Load Balancer (ELB), Elastic Beanstalk (EBS), Simple Storage Service (S3), Glacier, Lambda, CloudFront, DynamoDB, EMR, RDS, VPC, Direct Connect, Route53, Cloud Watch, Cloud Formation, SNS, Rout3 53 and RedShift.</w:t>
      </w:r>
    </w:p>
    <w:p w14:paraId="5269F6A5">
      <w:pPr>
        <w:pStyle w:val="12"/>
        <w:numPr>
          <w:ilvl w:val="0"/>
          <w:numId w:val="2"/>
        </w:numPr>
        <w:tabs>
          <w:tab w:val="left" w:pos="950"/>
        </w:tabs>
        <w:spacing w:before="0"/>
        <w:ind w:left="945" w:hanging="355"/>
        <w:rPr>
          <w:rFonts w:asciiTheme="minorHAnsi" w:hAnsiTheme="minorHAnsi" w:cstheme="minorHAnsi"/>
        </w:rPr>
      </w:pPr>
      <w:r>
        <w:rPr>
          <w:rFonts w:asciiTheme="minorHAnsi" w:hAnsiTheme="minorHAnsi" w:cstheme="minorHAnsi"/>
        </w:rPr>
        <w:t>Involved in AWS EC2/VPC/S3/SQS/SNS-based automation through Terraform, Ansible and Bash Scripts.</w:t>
      </w:r>
    </w:p>
    <w:p w14:paraId="4627E6B1">
      <w:pPr>
        <w:pStyle w:val="12"/>
        <w:numPr>
          <w:ilvl w:val="0"/>
          <w:numId w:val="2"/>
        </w:numPr>
        <w:tabs>
          <w:tab w:val="left" w:pos="950"/>
        </w:tabs>
        <w:spacing w:before="0"/>
        <w:ind w:left="945" w:hanging="355"/>
        <w:rPr>
          <w:rFonts w:asciiTheme="minorHAnsi" w:hAnsiTheme="minorHAnsi" w:cstheme="minorHAnsi"/>
        </w:rPr>
      </w:pPr>
      <w:r>
        <w:rPr>
          <w:rFonts w:asciiTheme="minorHAnsi" w:hAnsiTheme="minorHAnsi" w:cstheme="minorHAnsi"/>
        </w:rPr>
        <w:t>Created ELB Security Groups, Auto Scaling Groups, spun up GPU Large Instances, ECS Clusters Which Consist of Task Definitions, ECS Services by using single CloudFormation Template. </w:t>
      </w:r>
    </w:p>
    <w:p w14:paraId="03C9EA79">
      <w:pPr>
        <w:pStyle w:val="12"/>
        <w:numPr>
          <w:ilvl w:val="0"/>
          <w:numId w:val="2"/>
        </w:numPr>
        <w:tabs>
          <w:tab w:val="left" w:pos="950"/>
        </w:tabs>
        <w:spacing w:before="0"/>
        <w:ind w:left="945" w:hanging="355"/>
        <w:rPr>
          <w:rFonts w:asciiTheme="minorHAnsi" w:hAnsiTheme="minorHAnsi" w:cstheme="minorHAnsi"/>
        </w:rPr>
      </w:pPr>
      <w:r>
        <w:rPr>
          <w:rFonts w:asciiTheme="minorHAnsi" w:hAnsiTheme="minorHAnsi" w:cstheme="minorHAnsi"/>
        </w:rPr>
        <w:t>Worked on Autoscaling, Amazon S3 buckets (storage), deployment of Virtual Machines – EC2 instances, IAM roles &amp; user management.</w:t>
      </w:r>
    </w:p>
    <w:p w14:paraId="7434D316">
      <w:pPr>
        <w:pStyle w:val="12"/>
        <w:numPr>
          <w:ilvl w:val="0"/>
          <w:numId w:val="2"/>
        </w:numPr>
        <w:tabs>
          <w:tab w:val="left" w:pos="945"/>
        </w:tabs>
        <w:spacing w:before="0"/>
        <w:ind w:left="945" w:hanging="355"/>
        <w:rPr>
          <w:rFonts w:asciiTheme="minorHAnsi" w:hAnsiTheme="minorHAnsi" w:cstheme="minorHAnsi"/>
        </w:rPr>
      </w:pPr>
      <w:r>
        <w:rPr>
          <w:rFonts w:asciiTheme="minorHAnsi" w:hAnsiTheme="minorHAnsi" w:cstheme="minorHAnsi"/>
        </w:rPr>
        <w:t>Define Terraform configuration files (.tf files) for creating AWS resources like EC2 instances, S3 buckets, RDS databases, VPCs, etc.</w:t>
      </w:r>
    </w:p>
    <w:p w14:paraId="2992D680">
      <w:pPr>
        <w:pStyle w:val="12"/>
        <w:numPr>
          <w:ilvl w:val="0"/>
          <w:numId w:val="2"/>
        </w:numPr>
        <w:tabs>
          <w:tab w:val="left" w:pos="950"/>
        </w:tabs>
        <w:spacing w:before="0"/>
        <w:ind w:left="945" w:hanging="355"/>
        <w:rPr>
          <w:rFonts w:asciiTheme="minorHAnsi" w:hAnsiTheme="minorHAnsi" w:cstheme="minorHAnsi"/>
        </w:rPr>
      </w:pPr>
      <w:r>
        <w:rPr>
          <w:rFonts w:asciiTheme="minorHAnsi" w:hAnsiTheme="minorHAnsi" w:cstheme="minorHAnsi"/>
        </w:rPr>
        <w:t>Installing, configuring and administering Jenkins CI tool on Linux machines Installing and maintaining various plugins under Jenkins.</w:t>
      </w:r>
    </w:p>
    <w:p w14:paraId="013BA85F">
      <w:pPr>
        <w:pStyle w:val="12"/>
        <w:numPr>
          <w:ilvl w:val="0"/>
          <w:numId w:val="2"/>
        </w:numPr>
        <w:tabs>
          <w:tab w:val="left" w:pos="949"/>
        </w:tabs>
        <w:spacing w:before="0"/>
        <w:ind w:left="945" w:hanging="355"/>
        <w:rPr>
          <w:rFonts w:asciiTheme="minorHAnsi" w:hAnsiTheme="minorHAnsi" w:cstheme="minorHAnsi"/>
        </w:rPr>
      </w:pPr>
      <w:r>
        <w:rPr>
          <w:rFonts w:asciiTheme="minorHAnsi" w:hAnsiTheme="minorHAnsi" w:cstheme="minorHAnsi"/>
        </w:rPr>
        <w:t>Responsible for version control Management, Branching, Merging, and user group permissions.</w:t>
      </w:r>
    </w:p>
    <w:p w14:paraId="68B6FD01">
      <w:pPr>
        <w:pStyle w:val="12"/>
        <w:numPr>
          <w:ilvl w:val="0"/>
          <w:numId w:val="2"/>
        </w:numPr>
        <w:tabs>
          <w:tab w:val="left" w:pos="949"/>
        </w:tabs>
        <w:spacing w:before="0"/>
        <w:ind w:left="945" w:hanging="355"/>
        <w:rPr>
          <w:rFonts w:asciiTheme="minorHAnsi" w:hAnsiTheme="minorHAnsi" w:cstheme="minorHAnsi"/>
        </w:rPr>
      </w:pPr>
      <w:r>
        <w:rPr>
          <w:rFonts w:asciiTheme="minorHAnsi" w:hAnsiTheme="minorHAnsi" w:cstheme="minorHAnsi"/>
        </w:rPr>
        <w:t>Worked on Subversion server to manage repositories.</w:t>
      </w:r>
    </w:p>
    <w:p w14:paraId="4F150DEB">
      <w:pPr>
        <w:pStyle w:val="12"/>
        <w:numPr>
          <w:ilvl w:val="0"/>
          <w:numId w:val="2"/>
        </w:numPr>
        <w:tabs>
          <w:tab w:val="left" w:pos="950"/>
        </w:tabs>
        <w:spacing w:before="0"/>
        <w:ind w:left="945" w:hanging="355"/>
        <w:rPr>
          <w:rFonts w:asciiTheme="minorHAnsi" w:hAnsiTheme="minorHAnsi" w:cstheme="minorHAnsi"/>
        </w:rPr>
      </w:pPr>
      <w:r>
        <w:rPr>
          <w:rFonts w:asciiTheme="minorHAnsi" w:hAnsiTheme="minorHAnsi" w:cstheme="minorHAnsi"/>
        </w:rPr>
        <w:t>Worked with container-based deployments using Docker. Working with Docker images, Docker hub and Docker registries.</w:t>
      </w:r>
    </w:p>
    <w:p w14:paraId="6231CB66">
      <w:pPr>
        <w:pStyle w:val="12"/>
        <w:numPr>
          <w:ilvl w:val="0"/>
          <w:numId w:val="2"/>
        </w:numPr>
        <w:tabs>
          <w:tab w:val="left" w:pos="950"/>
        </w:tabs>
        <w:spacing w:before="0"/>
        <w:ind w:left="945" w:hanging="355"/>
        <w:rPr>
          <w:rFonts w:asciiTheme="minorHAnsi" w:hAnsiTheme="minorHAnsi" w:cstheme="minorHAnsi"/>
        </w:rPr>
      </w:pPr>
      <w:r>
        <w:rPr>
          <w:rFonts w:asciiTheme="minorHAnsi" w:hAnsiTheme="minorHAnsi" w:cstheme="minorHAnsi"/>
        </w:rPr>
        <w:t>Used Nexus Repository and Jfrog Artifactory to upload the build artifacts after a successful build.</w:t>
      </w:r>
    </w:p>
    <w:p w14:paraId="75C3CDA7">
      <w:pPr>
        <w:pStyle w:val="12"/>
        <w:numPr>
          <w:ilvl w:val="0"/>
          <w:numId w:val="2"/>
        </w:numPr>
        <w:tabs>
          <w:tab w:val="left" w:pos="950"/>
        </w:tabs>
        <w:spacing w:before="0"/>
        <w:ind w:left="945" w:hanging="355"/>
        <w:rPr>
          <w:rFonts w:asciiTheme="minorHAnsi" w:hAnsiTheme="minorHAnsi" w:cstheme="minorHAnsi"/>
        </w:rPr>
      </w:pPr>
      <w:r>
        <w:rPr>
          <w:rFonts w:asciiTheme="minorHAnsi" w:hAnsiTheme="minorHAnsi" w:cstheme="minorHAnsi"/>
        </w:rPr>
        <w:t>Worked on Jenkins scenarios like dynamic parameterization, making sure build fail’s specific word on build console, exchanging parameters between jobs and using different agents for different build stages.</w:t>
      </w:r>
    </w:p>
    <w:p w14:paraId="73B58556">
      <w:pPr>
        <w:pStyle w:val="12"/>
        <w:numPr>
          <w:ilvl w:val="0"/>
          <w:numId w:val="2"/>
        </w:numPr>
        <w:tabs>
          <w:tab w:val="left" w:pos="950"/>
        </w:tabs>
        <w:spacing w:before="0"/>
        <w:ind w:left="945" w:hanging="355"/>
        <w:rPr>
          <w:rFonts w:asciiTheme="minorHAnsi" w:hAnsiTheme="minorHAnsi" w:cstheme="minorHAnsi"/>
        </w:rPr>
      </w:pPr>
      <w:r>
        <w:rPr>
          <w:rFonts w:asciiTheme="minorHAnsi" w:hAnsiTheme="minorHAnsi" w:cstheme="minorHAnsi"/>
        </w:rPr>
        <w:t>Responsible for User Management, Administration, Group Management and new repository setup in Bitbucket</w:t>
      </w:r>
    </w:p>
    <w:p w14:paraId="15C9363F">
      <w:pPr>
        <w:pStyle w:val="12"/>
        <w:numPr>
          <w:ilvl w:val="0"/>
          <w:numId w:val="2"/>
        </w:numPr>
        <w:spacing w:before="0"/>
        <w:ind w:left="945" w:hanging="355"/>
        <w:rPr>
          <w:rFonts w:asciiTheme="minorHAnsi" w:hAnsiTheme="minorHAnsi" w:cstheme="minorHAnsi"/>
        </w:rPr>
      </w:pPr>
      <w:r>
        <w:rPr>
          <w:rFonts w:asciiTheme="minorHAnsi" w:hAnsiTheme="minorHAnsi" w:cstheme="minorHAnsi"/>
        </w:rPr>
        <w:t xml:space="preserve">Worked on JIRA for sprint sessions with user story and task assignment for approaching weekly targets. Hosted meetings assigned targets and tasks for weekly progression. </w:t>
      </w:r>
    </w:p>
    <w:p w14:paraId="3FC133B8">
      <w:pPr>
        <w:pStyle w:val="12"/>
        <w:numPr>
          <w:ilvl w:val="0"/>
          <w:numId w:val="2"/>
        </w:numPr>
        <w:tabs>
          <w:tab w:val="left" w:pos="945"/>
        </w:tabs>
        <w:spacing w:before="0"/>
        <w:ind w:left="945" w:hanging="355"/>
        <w:rPr>
          <w:rFonts w:asciiTheme="minorHAnsi" w:hAnsiTheme="minorHAnsi" w:cstheme="minorHAnsi"/>
        </w:rPr>
      </w:pPr>
      <w:r>
        <w:rPr>
          <w:rFonts w:asciiTheme="minorHAnsi" w:hAnsiTheme="minorHAnsi" w:cstheme="minorHAnsi"/>
        </w:rPr>
        <w:t>Implemented the automation scripts (Batch, shell Script) for deployment process to different environments.</w:t>
      </w:r>
    </w:p>
    <w:p w14:paraId="77527ED3">
      <w:pPr>
        <w:pStyle w:val="12"/>
        <w:tabs>
          <w:tab w:val="left" w:pos="945"/>
        </w:tabs>
        <w:spacing w:before="0"/>
        <w:ind w:left="945" w:firstLine="0"/>
        <w:rPr>
          <w:rFonts w:asciiTheme="minorHAnsi" w:hAnsiTheme="minorHAnsi" w:cstheme="minorHAnsi"/>
        </w:rPr>
      </w:pPr>
    </w:p>
    <w:p w14:paraId="71E9FA93">
      <w:pPr>
        <w:rPr>
          <w:rFonts w:asciiTheme="minorHAnsi" w:hAnsiTheme="minorHAnsi" w:cstheme="minorHAnsi"/>
          <w:b/>
        </w:rPr>
      </w:pPr>
      <w:r>
        <w:rPr>
          <w:rFonts w:asciiTheme="minorHAnsi" w:hAnsiTheme="minorHAnsi" w:cstheme="minorHAnsi"/>
          <w:b/>
        </w:rPr>
        <w:t>Technologies: AWS, Terraform, Jenkins, CI CD, Bash Shell script.</w:t>
      </w:r>
    </w:p>
    <w:p w14:paraId="383EC659">
      <w:pPr>
        <w:pStyle w:val="8"/>
        <w:spacing w:before="3"/>
        <w:ind w:left="0"/>
        <w:rPr>
          <w:rFonts w:ascii="Calibri"/>
          <w:sz w:val="19"/>
        </w:rPr>
      </w:pPr>
    </w:p>
    <w:p w14:paraId="5B4C225E">
      <w:pPr>
        <w:pStyle w:val="3"/>
        <w:ind w:left="0"/>
      </w:pPr>
      <w:bookmarkStart w:id="6" w:name="PricewaterhouseCoopers_Service_Delivery_"/>
      <w:bookmarkEnd w:id="6"/>
      <w:r>
        <w:rPr>
          <w:rFonts w:asciiTheme="minorHAnsi" w:hAnsiTheme="minorHAnsi" w:cstheme="minorHAnsi"/>
          <w:spacing w:val="-2"/>
        </w:rPr>
        <w:t xml:space="preserve">Client Name: </w:t>
      </w:r>
      <w:r>
        <w:t>PricewaterhouseCoopers</w:t>
      </w:r>
      <w:r>
        <w:rPr>
          <w:spacing w:val="-8"/>
        </w:rPr>
        <w:t xml:space="preserve"> </w:t>
      </w:r>
      <w:r>
        <w:t>Service</w:t>
      </w:r>
      <w:r>
        <w:rPr>
          <w:spacing w:val="-11"/>
        </w:rPr>
        <w:t xml:space="preserve"> </w:t>
      </w:r>
      <w:r>
        <w:t>Delivery</w:t>
      </w:r>
      <w:r>
        <w:rPr>
          <w:spacing w:val="-8"/>
        </w:rPr>
        <w:t xml:space="preserve"> </w:t>
      </w:r>
      <w:r>
        <w:rPr>
          <w:spacing w:val="-2"/>
        </w:rPr>
        <w:t>Center</w:t>
      </w:r>
    </w:p>
    <w:p w14:paraId="12CF486B">
      <w:pPr>
        <w:tabs>
          <w:tab w:val="left" w:pos="8652"/>
        </w:tabs>
        <w:spacing w:before="55"/>
        <w:rPr>
          <w:sz w:val="26"/>
        </w:rPr>
      </w:pPr>
      <w:r>
        <w:t xml:space="preserve">Operation </w:t>
      </w:r>
      <w:r>
        <w:rPr>
          <w:spacing w:val="-2"/>
        </w:rPr>
        <w:t>Engineer</w:t>
      </w:r>
      <w:r>
        <w:tab/>
      </w:r>
      <w:r>
        <w:t xml:space="preserve">    April</w:t>
      </w:r>
      <w:r>
        <w:rPr>
          <w:spacing w:val="-1"/>
        </w:rPr>
        <w:t xml:space="preserve"> </w:t>
      </w:r>
      <w:r>
        <w:t>2016</w:t>
      </w:r>
      <w:r>
        <w:rPr>
          <w:spacing w:val="-1"/>
        </w:rPr>
        <w:t xml:space="preserve"> </w:t>
      </w:r>
      <w:r>
        <w:t>to</w:t>
      </w:r>
      <w:r>
        <w:rPr>
          <w:spacing w:val="-1"/>
        </w:rPr>
        <w:t xml:space="preserve"> </w:t>
      </w:r>
      <w:r>
        <w:t>Oct</w:t>
      </w:r>
      <w:r>
        <w:rPr>
          <w:spacing w:val="-5"/>
        </w:rPr>
        <w:t xml:space="preserve"> 2018</w:t>
      </w:r>
    </w:p>
    <w:p w14:paraId="3519E34D">
      <w:pPr>
        <w:rPr>
          <w:rFonts w:asciiTheme="minorHAnsi" w:hAnsiTheme="minorHAnsi" w:cstheme="minorHAnsi"/>
          <w:b/>
        </w:rPr>
      </w:pPr>
      <w:r>
        <w:rPr>
          <w:rFonts w:asciiTheme="minorHAnsi" w:hAnsiTheme="minorHAnsi" w:cstheme="minorHAnsi"/>
          <w:b/>
        </w:rPr>
        <w:t>Achievements and Key contributions:</w:t>
      </w:r>
    </w:p>
    <w:p w14:paraId="2B92EDBD">
      <w:pPr>
        <w:pStyle w:val="12"/>
        <w:numPr>
          <w:ilvl w:val="0"/>
          <w:numId w:val="2"/>
        </w:numPr>
        <w:tabs>
          <w:tab w:val="left" w:pos="950"/>
        </w:tabs>
        <w:spacing w:before="0"/>
        <w:ind w:left="945" w:hanging="355"/>
        <w:rPr>
          <w:rFonts w:asciiTheme="minorHAnsi" w:hAnsiTheme="minorHAnsi" w:cstheme="minorHAnsi"/>
        </w:rPr>
      </w:pPr>
      <w:r>
        <w:rPr>
          <w:rFonts w:asciiTheme="minorHAnsi" w:hAnsiTheme="minorHAnsi" w:cstheme="minorHAnsi"/>
        </w:rPr>
        <w:t>Create, modify, and maintain Jenkins jobs and pipelines as per the development team's requirements.</w:t>
      </w:r>
    </w:p>
    <w:p w14:paraId="3EB7250E">
      <w:pPr>
        <w:pStyle w:val="12"/>
        <w:numPr>
          <w:ilvl w:val="0"/>
          <w:numId w:val="2"/>
        </w:numPr>
        <w:spacing w:before="0"/>
        <w:ind w:left="945" w:hanging="355"/>
        <w:rPr>
          <w:rFonts w:asciiTheme="minorHAnsi" w:hAnsiTheme="minorHAnsi" w:cstheme="minorHAnsi"/>
        </w:rPr>
      </w:pPr>
      <w:r>
        <w:rPr>
          <w:rFonts w:asciiTheme="minorHAnsi" w:hAnsiTheme="minorHAnsi" w:cstheme="minorHAnsi"/>
        </w:rPr>
        <w:t>Configure build environments, including tools, libraries, and dependencies required for the build process.</w:t>
      </w:r>
    </w:p>
    <w:p w14:paraId="1315692C">
      <w:pPr>
        <w:pStyle w:val="12"/>
        <w:numPr>
          <w:ilvl w:val="0"/>
          <w:numId w:val="2"/>
        </w:numPr>
        <w:spacing w:before="0"/>
        <w:ind w:left="945" w:hanging="355"/>
        <w:rPr>
          <w:rFonts w:asciiTheme="minorHAnsi" w:hAnsiTheme="minorHAnsi" w:cstheme="minorHAnsi"/>
        </w:rPr>
      </w:pPr>
      <w:r>
        <w:rPr>
          <w:rFonts w:asciiTheme="minorHAnsi" w:hAnsiTheme="minorHAnsi" w:cstheme="minorHAnsi"/>
        </w:rPr>
        <w:t>Identify and resolve issues related to build failures, environment setup, or pipeline configuration.</w:t>
      </w:r>
    </w:p>
    <w:p w14:paraId="377083B8">
      <w:pPr>
        <w:pStyle w:val="12"/>
        <w:numPr>
          <w:ilvl w:val="0"/>
          <w:numId w:val="2"/>
        </w:numPr>
        <w:spacing w:before="0"/>
        <w:ind w:left="945" w:hanging="355"/>
        <w:rPr>
          <w:rFonts w:asciiTheme="minorHAnsi" w:hAnsiTheme="minorHAnsi" w:cstheme="minorHAnsi"/>
        </w:rPr>
      </w:pPr>
      <w:r>
        <w:rPr>
          <w:rFonts w:asciiTheme="minorHAnsi" w:hAnsiTheme="minorHAnsi" w:cstheme="minorHAnsi"/>
        </w:rPr>
        <w:t>Worked on Jenkins scenarios like dynamic parameterization, making sure build fail’s specific word on build console, exchanging parameters between jobs and using different agents for different build stages.</w:t>
      </w:r>
    </w:p>
    <w:p w14:paraId="7279EF4D">
      <w:pPr>
        <w:pStyle w:val="12"/>
        <w:numPr>
          <w:ilvl w:val="0"/>
          <w:numId w:val="2"/>
        </w:numPr>
        <w:spacing w:before="0"/>
        <w:ind w:left="945" w:hanging="355"/>
        <w:rPr>
          <w:rFonts w:asciiTheme="minorHAnsi" w:hAnsiTheme="minorHAnsi" w:cstheme="minorHAnsi"/>
        </w:rPr>
      </w:pPr>
      <w:r>
        <w:rPr>
          <w:rFonts w:asciiTheme="minorHAnsi" w:hAnsiTheme="minorHAnsi" w:cstheme="minorHAnsi"/>
        </w:rPr>
        <w:t>Created and managed repositories for multiple project and Handling set up permissions and access control for users and teams.</w:t>
      </w:r>
    </w:p>
    <w:p w14:paraId="711B122F">
      <w:pPr>
        <w:pStyle w:val="12"/>
        <w:numPr>
          <w:ilvl w:val="0"/>
          <w:numId w:val="2"/>
        </w:numPr>
        <w:rPr>
          <w:rFonts w:asciiTheme="minorHAnsi" w:hAnsiTheme="minorHAnsi" w:cstheme="minorHAnsi"/>
        </w:rPr>
      </w:pPr>
      <w:r>
        <w:rPr>
          <w:rFonts w:asciiTheme="minorHAnsi" w:hAnsiTheme="minorHAnsi" w:cstheme="minorHAnsi"/>
        </w:rPr>
        <w:t>Followed agile principles and used JIRA for maintenance and Bug development tasks.</w:t>
      </w:r>
    </w:p>
    <w:p w14:paraId="10072134">
      <w:pPr>
        <w:pStyle w:val="12"/>
        <w:numPr>
          <w:ilvl w:val="0"/>
          <w:numId w:val="2"/>
        </w:numPr>
        <w:rPr>
          <w:rFonts w:asciiTheme="minorHAnsi" w:hAnsiTheme="minorHAnsi" w:cstheme="minorHAnsi"/>
        </w:rPr>
      </w:pPr>
      <w:r>
        <w:rPr>
          <w:rFonts w:asciiTheme="minorHAnsi" w:hAnsiTheme="minorHAnsi" w:cstheme="minorHAnsi"/>
        </w:rPr>
        <w:t>Handled Jira tickets for SCM support activities and have experience in Jira workflows</w:t>
      </w:r>
    </w:p>
    <w:p w14:paraId="4ADE456C">
      <w:pPr>
        <w:pStyle w:val="12"/>
        <w:numPr>
          <w:ilvl w:val="0"/>
          <w:numId w:val="2"/>
        </w:numPr>
        <w:spacing w:before="0"/>
        <w:ind w:left="945" w:hanging="355"/>
        <w:rPr>
          <w:rFonts w:asciiTheme="minorHAnsi" w:hAnsiTheme="minorHAnsi" w:cstheme="minorHAnsi"/>
        </w:rPr>
      </w:pPr>
      <w:r>
        <w:rPr>
          <w:rFonts w:asciiTheme="minorHAnsi" w:hAnsiTheme="minorHAnsi" w:cstheme="minorHAnsi"/>
        </w:rPr>
        <w:t>Facilitate smooth integration of code changes through mergers or pull requests.</w:t>
      </w:r>
    </w:p>
    <w:p w14:paraId="4C1A222A">
      <w:pPr>
        <w:pStyle w:val="12"/>
        <w:numPr>
          <w:ilvl w:val="0"/>
          <w:numId w:val="2"/>
        </w:numPr>
        <w:spacing w:before="0"/>
        <w:ind w:left="945" w:hanging="355"/>
        <w:rPr>
          <w:rFonts w:asciiTheme="minorHAnsi" w:hAnsiTheme="minorHAnsi" w:cstheme="minorHAnsi"/>
        </w:rPr>
      </w:pPr>
      <w:r>
        <w:rPr>
          <w:rFonts w:asciiTheme="minorHAnsi" w:hAnsiTheme="minorHAnsi" w:cstheme="minorHAnsi"/>
        </w:rPr>
        <w:t>Resolve merge conflicts and ensure code stability.</w:t>
      </w:r>
    </w:p>
    <w:p w14:paraId="219D8E9C">
      <w:pPr>
        <w:pStyle w:val="12"/>
        <w:numPr>
          <w:ilvl w:val="0"/>
          <w:numId w:val="2"/>
        </w:numPr>
        <w:spacing w:before="0"/>
        <w:ind w:left="945" w:hanging="355"/>
        <w:rPr>
          <w:rFonts w:asciiTheme="minorHAnsi" w:hAnsiTheme="minorHAnsi" w:cstheme="minorHAnsi"/>
        </w:rPr>
      </w:pPr>
      <w:r>
        <w:rPr>
          <w:rFonts w:asciiTheme="minorHAnsi" w:hAnsiTheme="minorHAnsi" w:cstheme="minorHAnsi"/>
        </w:rPr>
        <w:t>Maintaining Subversion (SVN) and GIT repositories, Proposed and implemented branching strategy suitable for agile/scrum development for automating builds with Jenkins.</w:t>
      </w:r>
    </w:p>
    <w:p w14:paraId="3474B8FC">
      <w:pPr>
        <w:pStyle w:val="12"/>
        <w:numPr>
          <w:ilvl w:val="0"/>
          <w:numId w:val="2"/>
        </w:numPr>
        <w:spacing w:before="0"/>
        <w:ind w:left="945" w:hanging="355"/>
        <w:rPr>
          <w:rFonts w:asciiTheme="minorHAnsi" w:hAnsiTheme="minorHAnsi" w:cstheme="minorHAnsi"/>
        </w:rPr>
      </w:pPr>
      <w:r>
        <w:rPr>
          <w:rFonts w:asciiTheme="minorHAnsi" w:hAnsiTheme="minorHAnsi" w:cstheme="minorHAnsi"/>
        </w:rPr>
        <w:t>Managed MAVEN project dependencies by creating parent-child relationships between projects</w:t>
      </w:r>
    </w:p>
    <w:p w14:paraId="25449276">
      <w:pPr>
        <w:pStyle w:val="8"/>
        <w:ind w:left="0"/>
        <w:rPr>
          <w:sz w:val="24"/>
        </w:rPr>
      </w:pPr>
    </w:p>
    <w:p w14:paraId="4D66630E">
      <w:pPr>
        <w:rPr>
          <w:rFonts w:asciiTheme="minorHAnsi" w:hAnsiTheme="minorHAnsi" w:cstheme="minorHAnsi"/>
        </w:rPr>
      </w:pPr>
      <w:r>
        <w:rPr>
          <w:rFonts w:asciiTheme="minorHAnsi" w:hAnsiTheme="minorHAnsi" w:cstheme="minorHAnsi"/>
          <w:b/>
        </w:rPr>
        <w:t>Technologies: Jenkins, Maven, Git</w:t>
      </w:r>
      <w:bookmarkStart w:id="7" w:name="Gss_Infotech_Pvt_Ltd"/>
      <w:bookmarkEnd w:id="7"/>
    </w:p>
    <w:p w14:paraId="7F5BEB35">
      <w:pPr>
        <w:pStyle w:val="3"/>
        <w:ind w:left="0"/>
        <w:rPr>
          <w:rFonts w:asciiTheme="minorHAnsi" w:hAnsiTheme="minorHAnsi" w:cstheme="minorHAnsi"/>
        </w:rPr>
      </w:pPr>
      <w:r>
        <w:rPr>
          <w:rFonts w:asciiTheme="minorHAnsi" w:hAnsiTheme="minorHAnsi" w:cstheme="minorHAnsi"/>
        </w:rPr>
        <w:t xml:space="preserve"> </w:t>
      </w:r>
    </w:p>
    <w:p w14:paraId="6BF2F670">
      <w:pPr>
        <w:pStyle w:val="3"/>
        <w:ind w:left="0"/>
        <w:rPr>
          <w:rFonts w:asciiTheme="minorHAnsi" w:hAnsiTheme="minorHAnsi" w:cstheme="minorHAnsi"/>
        </w:rPr>
      </w:pPr>
      <w:r>
        <w:rPr>
          <w:rFonts w:asciiTheme="minorHAnsi" w:hAnsiTheme="minorHAnsi" w:cstheme="minorHAnsi"/>
          <w:spacing w:val="-2"/>
        </w:rPr>
        <w:t xml:space="preserve">Client Name: </w:t>
      </w:r>
      <w:r>
        <w:rPr>
          <w:rFonts w:asciiTheme="minorHAnsi" w:hAnsiTheme="minorHAnsi" w:cstheme="minorHAnsi"/>
        </w:rPr>
        <w:t>Gss</w:t>
      </w:r>
      <w:r>
        <w:rPr>
          <w:rFonts w:asciiTheme="minorHAnsi" w:hAnsiTheme="minorHAnsi" w:cstheme="minorHAnsi"/>
          <w:spacing w:val="-4"/>
        </w:rPr>
        <w:t xml:space="preserve"> </w:t>
      </w:r>
      <w:r>
        <w:rPr>
          <w:rFonts w:asciiTheme="minorHAnsi" w:hAnsiTheme="minorHAnsi" w:cstheme="minorHAnsi"/>
        </w:rPr>
        <w:t>Infotech</w:t>
      </w:r>
      <w:r>
        <w:rPr>
          <w:rFonts w:asciiTheme="minorHAnsi" w:hAnsiTheme="minorHAnsi" w:cstheme="minorHAnsi"/>
          <w:spacing w:val="-7"/>
        </w:rPr>
        <w:t xml:space="preserve"> </w:t>
      </w:r>
    </w:p>
    <w:p w14:paraId="62E5052C">
      <w:pPr>
        <w:tabs>
          <w:tab w:val="left" w:pos="8512"/>
        </w:tabs>
        <w:spacing w:before="59"/>
      </w:pPr>
      <w:r>
        <w:t>Associate Engineer</w:t>
      </w:r>
      <w:r>
        <w:tab/>
      </w:r>
      <w:r>
        <w:t xml:space="preserve">   March</w:t>
      </w:r>
      <w:r>
        <w:rPr>
          <w:spacing w:val="-3"/>
        </w:rPr>
        <w:t xml:space="preserve"> </w:t>
      </w:r>
      <w:r>
        <w:t>2015</w:t>
      </w:r>
      <w:r>
        <w:rPr>
          <w:spacing w:val="-4"/>
        </w:rPr>
        <w:t xml:space="preserve"> </w:t>
      </w:r>
      <w:r>
        <w:t>to</w:t>
      </w:r>
      <w:r>
        <w:rPr>
          <w:spacing w:val="-9"/>
        </w:rPr>
        <w:t xml:space="preserve"> </w:t>
      </w:r>
      <w:r>
        <w:t>Dec</w:t>
      </w:r>
      <w:r>
        <w:rPr>
          <w:spacing w:val="-2"/>
        </w:rPr>
        <w:t xml:space="preserve"> </w:t>
      </w:r>
      <w:r>
        <w:rPr>
          <w:spacing w:val="-4"/>
        </w:rPr>
        <w:t>2015</w:t>
      </w:r>
    </w:p>
    <w:p w14:paraId="070444C6">
      <w:pPr>
        <w:rPr>
          <w:rFonts w:asciiTheme="minorHAnsi" w:hAnsiTheme="minorHAnsi" w:cstheme="minorHAnsi"/>
          <w:b/>
        </w:rPr>
      </w:pPr>
      <w:r>
        <w:rPr>
          <w:rFonts w:asciiTheme="minorHAnsi" w:hAnsiTheme="minorHAnsi" w:cstheme="minorHAnsi"/>
          <w:b/>
        </w:rPr>
        <w:t>Achievements and Key contributions:</w:t>
      </w:r>
    </w:p>
    <w:p w14:paraId="47CF26CB">
      <w:pPr>
        <w:pStyle w:val="12"/>
        <w:numPr>
          <w:ilvl w:val="0"/>
          <w:numId w:val="2"/>
        </w:numPr>
        <w:spacing w:before="0"/>
        <w:ind w:left="945" w:hanging="355"/>
        <w:rPr>
          <w:rFonts w:asciiTheme="minorHAnsi" w:hAnsiTheme="minorHAnsi" w:cstheme="minorHAnsi"/>
        </w:rPr>
      </w:pPr>
      <w:r>
        <w:rPr>
          <w:rFonts w:asciiTheme="minorHAnsi" w:hAnsiTheme="minorHAnsi" w:cstheme="minorHAnsi"/>
        </w:rPr>
        <w:t>Developed build and deployment scripts using ANT and MAVEN as build tools in Jenkins to move from one environment to other environments.</w:t>
      </w:r>
    </w:p>
    <w:p w14:paraId="71100BA4">
      <w:pPr>
        <w:pStyle w:val="12"/>
        <w:numPr>
          <w:ilvl w:val="0"/>
          <w:numId w:val="2"/>
        </w:numPr>
        <w:spacing w:before="0"/>
        <w:ind w:left="945" w:hanging="355"/>
        <w:rPr>
          <w:rFonts w:asciiTheme="minorHAnsi" w:hAnsiTheme="minorHAnsi" w:cstheme="minorHAnsi"/>
        </w:rPr>
      </w:pPr>
      <w:r>
        <w:rPr>
          <w:rFonts w:asciiTheme="minorHAnsi" w:hAnsiTheme="minorHAnsi" w:cstheme="minorHAnsi"/>
        </w:rPr>
        <w:t>Created Branches, Labels and performed Merges in Stash and SVN.</w:t>
      </w:r>
    </w:p>
    <w:p w14:paraId="0F9B80E0">
      <w:pPr>
        <w:pStyle w:val="12"/>
        <w:numPr>
          <w:ilvl w:val="0"/>
          <w:numId w:val="2"/>
        </w:numPr>
        <w:spacing w:before="0"/>
        <w:ind w:left="945" w:hanging="355"/>
        <w:rPr>
          <w:rFonts w:asciiTheme="minorHAnsi" w:hAnsiTheme="minorHAnsi" w:cstheme="minorHAnsi"/>
        </w:rPr>
      </w:pPr>
      <w:r>
        <w:rPr>
          <w:rFonts w:asciiTheme="minorHAnsi" w:hAnsiTheme="minorHAnsi" w:cstheme="minorHAnsi"/>
        </w:rPr>
        <w:t>Monitor system scalability and plan for capacity increases as the organization's needs grow.</w:t>
      </w:r>
    </w:p>
    <w:p w14:paraId="5BABD33C">
      <w:pPr>
        <w:pStyle w:val="12"/>
        <w:numPr>
          <w:ilvl w:val="0"/>
          <w:numId w:val="2"/>
        </w:numPr>
        <w:spacing w:before="0"/>
        <w:ind w:left="945" w:hanging="355"/>
        <w:rPr>
          <w:rFonts w:asciiTheme="minorHAnsi" w:hAnsiTheme="minorHAnsi" w:cstheme="minorHAnsi"/>
        </w:rPr>
      </w:pPr>
      <w:r>
        <w:rPr>
          <w:rFonts w:asciiTheme="minorHAnsi" w:hAnsiTheme="minorHAnsi" w:cstheme="minorHAnsi"/>
        </w:rPr>
        <w:t>Stay informed about security vulnerabilities and apply necessary patches and updates.</w:t>
      </w:r>
    </w:p>
    <w:p w14:paraId="69D39809">
      <w:pPr>
        <w:pStyle w:val="12"/>
        <w:numPr>
          <w:ilvl w:val="0"/>
          <w:numId w:val="2"/>
        </w:numPr>
        <w:spacing w:before="0"/>
        <w:ind w:left="945" w:hanging="355"/>
        <w:rPr>
          <w:rFonts w:asciiTheme="minorHAnsi" w:hAnsiTheme="minorHAnsi" w:cstheme="minorHAnsi"/>
        </w:rPr>
      </w:pPr>
      <w:r>
        <w:rPr>
          <w:rFonts w:asciiTheme="minorHAnsi" w:hAnsiTheme="minorHAnsi" w:cstheme="minorHAnsi"/>
        </w:rPr>
        <w:t>Perform continuous integration and continuous deployment (CI/CD) for IaC using tools like Jenkins</w:t>
      </w:r>
    </w:p>
    <w:p w14:paraId="18E36A5E">
      <w:pPr>
        <w:pStyle w:val="12"/>
        <w:numPr>
          <w:ilvl w:val="0"/>
          <w:numId w:val="2"/>
        </w:numPr>
        <w:spacing w:before="0"/>
        <w:ind w:left="945" w:hanging="355"/>
        <w:rPr>
          <w:rFonts w:ascii="Calibri"/>
        </w:rPr>
      </w:pPr>
      <w:r>
        <w:rPr>
          <w:rFonts w:asciiTheme="minorHAnsi" w:hAnsiTheme="minorHAnsi" w:cstheme="minorHAnsi"/>
        </w:rPr>
        <w:t>Implemented Maven builds for creating JAR'S, WAR'S and WARS managed the artifacts generated by Maven in the Nexus repository.</w:t>
      </w:r>
    </w:p>
    <w:p w14:paraId="4650068A">
      <w:pPr>
        <w:pStyle w:val="8"/>
        <w:ind w:left="0"/>
        <w:rPr>
          <w:sz w:val="24"/>
        </w:rPr>
      </w:pPr>
    </w:p>
    <w:p w14:paraId="0717B719">
      <w:pPr>
        <w:rPr>
          <w:rFonts w:asciiTheme="minorHAnsi" w:hAnsiTheme="minorHAnsi" w:cstheme="minorHAnsi"/>
          <w:b/>
        </w:rPr>
      </w:pPr>
      <w:r>
        <w:rPr>
          <w:rFonts w:asciiTheme="minorHAnsi" w:hAnsiTheme="minorHAnsi" w:cstheme="minorHAnsi"/>
          <w:b/>
        </w:rPr>
        <w:t>Technologies: Jenkins, Maven, Git</w:t>
      </w:r>
    </w:p>
    <w:p w14:paraId="33D80131">
      <w:pPr>
        <w:pStyle w:val="8"/>
        <w:ind w:left="100"/>
        <w:rPr>
          <w:rFonts w:ascii="Calibri"/>
        </w:rPr>
      </w:pPr>
      <w:r>
        <w:rPr>
          <w:rFonts w:ascii="Calibri"/>
          <w:color w:val="5A5A5A"/>
          <w:spacing w:val="34"/>
        </w:rPr>
        <w:t xml:space="preserve"> </w:t>
      </w:r>
    </w:p>
    <w:p w14:paraId="00B276BE">
      <w:pPr>
        <w:pStyle w:val="3"/>
        <w:ind w:left="0"/>
        <w:rPr>
          <w:rFonts w:asciiTheme="minorHAnsi" w:hAnsiTheme="minorHAnsi" w:cstheme="minorHAnsi"/>
        </w:rPr>
      </w:pPr>
      <w:bookmarkStart w:id="8" w:name="CognoLabs_Systems_pvt_Ltd"/>
      <w:bookmarkEnd w:id="8"/>
      <w:r>
        <w:rPr>
          <w:rFonts w:asciiTheme="minorHAnsi" w:hAnsiTheme="minorHAnsi" w:cstheme="minorHAnsi"/>
          <w:spacing w:val="-2"/>
        </w:rPr>
        <w:t xml:space="preserve">Client Name: </w:t>
      </w:r>
      <w:r>
        <w:rPr>
          <w:rFonts w:asciiTheme="minorHAnsi" w:hAnsiTheme="minorHAnsi" w:cstheme="minorHAnsi"/>
        </w:rPr>
        <w:t>CognoLabs Systems pvt Ltd</w:t>
      </w:r>
    </w:p>
    <w:p w14:paraId="59820481">
      <w:pPr>
        <w:tabs>
          <w:tab w:val="left" w:pos="8652"/>
        </w:tabs>
        <w:spacing w:before="54"/>
      </w:pPr>
      <w:r>
        <w:t>Test Engineer</w:t>
      </w:r>
      <w:r>
        <w:tab/>
      </w:r>
      <w:r>
        <w:t>Sep 2011</w:t>
      </w:r>
      <w:r>
        <w:rPr>
          <w:spacing w:val="-4"/>
        </w:rPr>
        <w:t xml:space="preserve"> </w:t>
      </w:r>
      <w:r>
        <w:t>to March</w:t>
      </w:r>
      <w:r>
        <w:rPr>
          <w:spacing w:val="-4"/>
        </w:rPr>
        <w:t xml:space="preserve"> 2015</w:t>
      </w:r>
    </w:p>
    <w:p w14:paraId="6BF3AC84">
      <w:pPr>
        <w:rPr>
          <w:rFonts w:asciiTheme="minorHAnsi" w:hAnsiTheme="minorHAnsi" w:cstheme="minorHAnsi"/>
          <w:b/>
        </w:rPr>
      </w:pPr>
      <w:r>
        <w:rPr>
          <w:rFonts w:asciiTheme="minorHAnsi" w:hAnsiTheme="minorHAnsi" w:cstheme="minorHAnsi"/>
          <w:b/>
        </w:rPr>
        <w:t>Achievements and Key contributions:</w:t>
      </w:r>
    </w:p>
    <w:p w14:paraId="4F4A2C3E">
      <w:pPr>
        <w:pStyle w:val="10"/>
        <w:numPr>
          <w:ilvl w:val="0"/>
          <w:numId w:val="2"/>
        </w:numPr>
        <w:spacing w:before="0" w:beforeAutospacing="0" w:after="0" w:afterAutospacing="0"/>
        <w:rPr>
          <w:rFonts w:asciiTheme="minorHAnsi" w:hAnsiTheme="minorHAnsi" w:cstheme="minorHAnsi"/>
        </w:rPr>
      </w:pPr>
      <w:r>
        <w:rPr>
          <w:rFonts w:ascii="Calibri" w:hAnsi="Calibri" w:cs="Calibri"/>
        </w:rPr>
        <w:t>Worked on complete Jenkins plugins and administration using Groovy scripting, setting up CI for new branches, build automation, Plugin management and securing Jenkins and setting up master/slave configurations. Deployed and configured Git repositories with branching, forks, tagging, and notifications.</w:t>
      </w:r>
    </w:p>
    <w:p w14:paraId="6B901CC3">
      <w:pPr>
        <w:pStyle w:val="12"/>
        <w:numPr>
          <w:ilvl w:val="0"/>
          <w:numId w:val="2"/>
        </w:numPr>
        <w:spacing w:before="0"/>
        <w:ind w:left="945" w:hanging="355"/>
        <w:rPr>
          <w:rFonts w:asciiTheme="minorHAnsi" w:hAnsiTheme="minorHAnsi" w:cstheme="minorHAnsi"/>
        </w:rPr>
      </w:pPr>
      <w:r>
        <w:rPr>
          <w:rFonts w:asciiTheme="minorHAnsi" w:hAnsiTheme="minorHAnsi" w:cstheme="minorHAnsi"/>
        </w:rPr>
        <w:t>Monitor system scalability and plan for capacity increases as the organization's needs grow.</w:t>
      </w:r>
    </w:p>
    <w:p w14:paraId="12AC67AB">
      <w:pPr>
        <w:pStyle w:val="12"/>
        <w:numPr>
          <w:ilvl w:val="0"/>
          <w:numId w:val="2"/>
        </w:numPr>
        <w:spacing w:before="0"/>
        <w:ind w:left="945" w:hanging="355"/>
        <w:rPr>
          <w:rFonts w:asciiTheme="minorHAnsi" w:hAnsiTheme="minorHAnsi" w:cstheme="minorHAnsi"/>
        </w:rPr>
      </w:pPr>
      <w:r>
        <w:rPr>
          <w:rFonts w:asciiTheme="minorHAnsi" w:hAnsiTheme="minorHAnsi" w:cstheme="minorHAnsi"/>
        </w:rPr>
        <w:t>Stay informed about security vulnerabilities and apply necessary patches and updates.</w:t>
      </w:r>
    </w:p>
    <w:p w14:paraId="7B11C44A">
      <w:pPr>
        <w:pStyle w:val="12"/>
        <w:numPr>
          <w:ilvl w:val="0"/>
          <w:numId w:val="2"/>
        </w:numPr>
        <w:spacing w:before="0"/>
        <w:ind w:left="945" w:hanging="355"/>
        <w:rPr>
          <w:rFonts w:asciiTheme="minorHAnsi" w:hAnsiTheme="minorHAnsi" w:cstheme="minorHAnsi"/>
        </w:rPr>
      </w:pPr>
      <w:r>
        <w:rPr>
          <w:rFonts w:asciiTheme="minorHAnsi" w:hAnsiTheme="minorHAnsi" w:cstheme="minorHAnsi"/>
        </w:rPr>
        <w:t>Perform continuous integration and continuous deployment (CI/CD) for IaC using tools like Jenkins</w:t>
      </w:r>
    </w:p>
    <w:p w14:paraId="73A43B6C">
      <w:pPr>
        <w:pStyle w:val="12"/>
        <w:numPr>
          <w:ilvl w:val="0"/>
          <w:numId w:val="2"/>
        </w:numPr>
        <w:spacing w:before="0"/>
        <w:ind w:left="945" w:hanging="355"/>
        <w:rPr>
          <w:rFonts w:asciiTheme="minorHAnsi" w:hAnsiTheme="minorHAnsi" w:cstheme="minorHAnsi"/>
        </w:rPr>
      </w:pPr>
      <w:r>
        <w:rPr>
          <w:rFonts w:asciiTheme="minorHAnsi" w:hAnsiTheme="minorHAnsi" w:cstheme="minorHAnsi"/>
        </w:rPr>
        <w:t>Implemented Maven builds for creating JAR'S, WAR'S and WARS managed the artifacts generated by Maven in the Nexus repository.</w:t>
      </w:r>
    </w:p>
    <w:p w14:paraId="7E8897D7">
      <w:pPr>
        <w:rPr>
          <w:rFonts w:asciiTheme="minorHAnsi" w:hAnsiTheme="minorHAnsi" w:cstheme="minorHAnsi"/>
          <w:b/>
        </w:rPr>
      </w:pPr>
    </w:p>
    <w:p w14:paraId="09701C62">
      <w:pPr>
        <w:rPr>
          <w:rFonts w:asciiTheme="minorHAnsi" w:hAnsiTheme="minorHAnsi" w:cstheme="minorHAnsi"/>
          <w:b/>
          <w:lang w:val="fr-FR"/>
        </w:rPr>
      </w:pPr>
      <w:r>
        <w:rPr>
          <w:rFonts w:asciiTheme="minorHAnsi" w:hAnsiTheme="minorHAnsi" w:cstheme="minorHAnsi"/>
          <w:b/>
          <w:lang w:val="fr-FR"/>
        </w:rPr>
        <w:t>Technologies: UNIX/Linux, Jenkins, Git</w:t>
      </w:r>
    </w:p>
    <w:p w14:paraId="7877317B">
      <w:pPr>
        <w:rPr>
          <w:rFonts w:asciiTheme="minorHAnsi" w:hAnsiTheme="minorHAnsi" w:cstheme="minorHAnsi"/>
          <w:b/>
          <w:lang w:val="fr-FR"/>
        </w:rPr>
      </w:pPr>
    </w:p>
    <w:p w14:paraId="428B1267">
      <w:pPr>
        <w:rPr>
          <w:rFonts w:asciiTheme="minorHAnsi" w:hAnsiTheme="minorHAnsi" w:cstheme="minorHAnsi"/>
          <w:b/>
          <w:lang w:val="fr-FR"/>
        </w:rPr>
      </w:pPr>
    </w:p>
    <w:p w14:paraId="3C0608AA">
      <w:pPr>
        <w:pStyle w:val="2"/>
        <w:rPr>
          <w:rFonts w:asciiTheme="minorHAnsi" w:hAnsiTheme="minorHAnsi" w:cstheme="minorHAnsi"/>
          <w:lang w:val="fr-FR"/>
        </w:rPr>
      </w:pPr>
      <w:r>
        <w:rPr>
          <w:rFonts w:asciiTheme="minorHAnsi" w:hAnsiTheme="minorHAnsi" w:cstheme="minorHAnsi"/>
          <w:lang w:val="fr-FR"/>
        </w:rPr>
        <w:t>EDUCATION:</w:t>
      </w:r>
    </w:p>
    <w:p w14:paraId="4E8728F1">
      <w:pPr>
        <w:pStyle w:val="2"/>
        <w:ind w:left="810"/>
        <w:rPr>
          <w:sz w:val="26"/>
        </w:rPr>
      </w:pPr>
      <w:r>
        <w:rPr>
          <w:rFonts w:asciiTheme="minorHAnsi" w:hAnsiTheme="minorHAnsi" w:cstheme="minorHAnsi"/>
          <w:lang w:val="fr-FR"/>
        </w:rPr>
        <w:t xml:space="preserve">  </w:t>
      </w:r>
      <w:r>
        <w:rPr>
          <w:rFonts w:asciiTheme="minorHAnsi" w:hAnsiTheme="minorHAnsi" w:cstheme="minorHAnsi"/>
          <w:b w:val="0"/>
          <w:bCs w:val="0"/>
        </w:rPr>
        <w:t>Master’s in computer applications</w:t>
      </w:r>
      <w:r>
        <w:rPr>
          <w:rFonts w:asciiTheme="minorHAnsi" w:hAnsiTheme="minorHAnsi" w:cstheme="minorHAnsi"/>
          <w:b w:val="0"/>
        </w:rPr>
        <w:t xml:space="preserve"> from Einstein PG College, Osmania University in 2009.</w:t>
      </w:r>
    </w:p>
    <w:p w14:paraId="0169343F">
      <w:pPr>
        <w:rPr>
          <w:rFonts w:ascii="Calibri"/>
          <w:sz w:val="19"/>
        </w:rPr>
      </w:pPr>
    </w:p>
    <w:sectPr>
      <w:footerReference r:id="rId3" w:type="default"/>
      <w:pgSz w:w="12240" w:h="15840"/>
      <w:pgMar w:top="560" w:right="680" w:bottom="1200" w:left="620" w:header="0" w:footer="94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Verdana">
    <w:panose1 w:val="020B0604030504040204"/>
    <w:charset w:val="00"/>
    <w:family w:val="swiss"/>
    <w:pitch w:val="default"/>
    <w:sig w:usb0="A00006FF" w:usb1="4000205B" w:usb2="0000001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760E9A">
    <w:pPr>
      <w:pStyle w:val="8"/>
      <w:spacing w:line="14" w:lineRule="auto"/>
      <w:ind w:left="0"/>
      <w:rPr>
        <w:sz w:val="20"/>
      </w:rPr>
    </w:pPr>
    <w:r>
      <mc:AlternateContent>
        <mc:Choice Requires="wps">
          <w:drawing>
            <wp:anchor distT="0" distB="0" distL="0" distR="0" simplePos="0" relativeHeight="251659264" behindDoc="1" locked="0" layoutInCell="1" allowOverlap="1">
              <wp:simplePos x="0" y="0"/>
              <wp:positionH relativeFrom="page">
                <wp:posOffset>563245</wp:posOffset>
              </wp:positionH>
              <wp:positionV relativeFrom="page">
                <wp:posOffset>9282430</wp:posOffset>
              </wp:positionV>
              <wp:extent cx="614045" cy="166370"/>
              <wp:effectExtent l="0" t="0" r="0" b="0"/>
              <wp:wrapNone/>
              <wp:docPr id="1" name="Textbox 1"/>
              <wp:cNvGraphicFramePr/>
              <a:graphic xmlns:a="http://schemas.openxmlformats.org/drawingml/2006/main">
                <a:graphicData uri="http://schemas.microsoft.com/office/word/2010/wordprocessingShape">
                  <wps:wsp>
                    <wps:cNvSpPr txBox="1"/>
                    <wps:spPr>
                      <a:xfrm>
                        <a:off x="0" y="0"/>
                        <a:ext cx="614045" cy="166370"/>
                      </a:xfrm>
                      <a:prstGeom prst="rect">
                        <a:avLst/>
                      </a:prstGeom>
                    </wps:spPr>
                    <wps:txbx>
                      <w:txbxContent>
                        <w:p w14:paraId="7ADBA2FA">
                          <w:pPr>
                            <w:spacing w:before="22"/>
                            <w:ind w:left="20"/>
                            <w:rPr>
                              <w:rFonts w:ascii="Verdana"/>
                              <w:sz w:val="18"/>
                            </w:rPr>
                          </w:pPr>
                          <w:r>
                            <w:rPr>
                              <w:rFonts w:ascii="Verdana"/>
                              <w:color w:val="808080"/>
                              <w:sz w:val="18"/>
                            </w:rPr>
                            <w:t>Ravi</w:t>
                          </w:r>
                          <w:r>
                            <w:rPr>
                              <w:rFonts w:ascii="Verdana"/>
                              <w:color w:val="808080"/>
                              <w:spacing w:val="-6"/>
                              <w:sz w:val="18"/>
                            </w:rPr>
                            <w:t xml:space="preserve"> </w:t>
                          </w:r>
                          <w:r>
                            <w:rPr>
                              <w:rFonts w:ascii="Verdana"/>
                              <w:color w:val="808080"/>
                              <w:spacing w:val="-2"/>
                              <w:sz w:val="18"/>
                            </w:rPr>
                            <w:t>Kiran</w:t>
                          </w:r>
                        </w:p>
                      </w:txbxContent>
                    </wps:txbx>
                    <wps:bodyPr wrap="square" lIns="0" tIns="0" rIns="0" bIns="0" rtlCol="0">
                      <a:noAutofit/>
                    </wps:bodyPr>
                  </wps:wsp>
                </a:graphicData>
              </a:graphic>
            </wp:anchor>
          </w:drawing>
        </mc:Choice>
        <mc:Fallback>
          <w:pict>
            <v:shape id="Textbox 1" o:spid="_x0000_s1026" o:spt="202" type="#_x0000_t202" style="position:absolute;left:0pt;margin-left:44.35pt;margin-top:730.9pt;height:13.1pt;width:48.35pt;mso-position-horizontal-relative:page;mso-position-vertical-relative:page;z-index:-251657216;mso-width-relative:page;mso-height-relative:page;" filled="f" stroked="f" coordsize="21600,21600" o:gfxdata="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EA2&#10;w47XAAAADAEAAA8AAAAAAAAAAQAgAAAAIgAAAGRycy9kb3ducmV2LnhtbFBLAQIUABQAAAAIAIdO&#10;4kCwWXHbsgEAAHMDAAAOAAAAAAAAAAEAIAAAACYBAABkcnMvZTJvRG9jLnhtbFBLBQYAAAAABgAG&#10;AFkBAABKBQAAAAA=&#10;">
              <v:fill on="f" focussize="0,0"/>
              <v:stroke on="f"/>
              <v:imagedata o:title=""/>
              <o:lock v:ext="edit" aspectratio="f"/>
              <v:textbox inset="0mm,0mm,0mm,0mm">
                <w:txbxContent>
                  <w:p w14:paraId="7ADBA2FA">
                    <w:pPr>
                      <w:spacing w:before="22"/>
                      <w:ind w:left="20"/>
                      <w:rPr>
                        <w:rFonts w:ascii="Verdana"/>
                        <w:sz w:val="18"/>
                      </w:rPr>
                    </w:pPr>
                    <w:r>
                      <w:rPr>
                        <w:rFonts w:ascii="Verdana"/>
                        <w:color w:val="808080"/>
                        <w:sz w:val="18"/>
                      </w:rPr>
                      <w:t>Ravi</w:t>
                    </w:r>
                    <w:r>
                      <w:rPr>
                        <w:rFonts w:ascii="Verdana"/>
                        <w:color w:val="808080"/>
                        <w:spacing w:val="-6"/>
                        <w:sz w:val="18"/>
                      </w:rPr>
                      <w:t xml:space="preserve"> </w:t>
                    </w:r>
                    <w:r>
                      <w:rPr>
                        <w:rFonts w:ascii="Verdana"/>
                        <w:color w:val="808080"/>
                        <w:spacing w:val="-2"/>
                        <w:sz w:val="18"/>
                      </w:rPr>
                      <w:t>Kiran</w:t>
                    </w:r>
                  </w:p>
                </w:txbxContent>
              </v:textbox>
            </v:shape>
          </w:pict>
        </mc:Fallback>
      </mc:AlternateContent>
    </w:r>
    <w:r>
      <mc:AlternateContent>
        <mc:Choice Requires="wps">
          <w:drawing>
            <wp:anchor distT="0" distB="0" distL="0" distR="0" simplePos="0" relativeHeight="251661312" behindDoc="1" locked="0" layoutInCell="1" allowOverlap="1">
              <wp:simplePos x="0" y="0"/>
              <wp:positionH relativeFrom="page">
                <wp:posOffset>3359150</wp:posOffset>
              </wp:positionH>
              <wp:positionV relativeFrom="page">
                <wp:posOffset>9282430</wp:posOffset>
              </wp:positionV>
              <wp:extent cx="684530" cy="166370"/>
              <wp:effectExtent l="0" t="0" r="0" b="0"/>
              <wp:wrapNone/>
              <wp:docPr id="2" name="Textbox 2"/>
              <wp:cNvGraphicFramePr/>
              <a:graphic xmlns:a="http://schemas.openxmlformats.org/drawingml/2006/main">
                <a:graphicData uri="http://schemas.microsoft.com/office/word/2010/wordprocessingShape">
                  <wps:wsp>
                    <wps:cNvSpPr txBox="1"/>
                    <wps:spPr>
                      <a:xfrm>
                        <a:off x="0" y="0"/>
                        <a:ext cx="684530" cy="166370"/>
                      </a:xfrm>
                      <a:prstGeom prst="rect">
                        <a:avLst/>
                      </a:prstGeom>
                    </wps:spPr>
                    <wps:txbx>
                      <w:txbxContent>
                        <w:p w14:paraId="766695EC">
                          <w:pPr>
                            <w:spacing w:before="22"/>
                            <w:ind w:left="20"/>
                            <w:rPr>
                              <w:rFonts w:ascii="Verdana"/>
                              <w:sz w:val="18"/>
                            </w:rPr>
                          </w:pPr>
                          <w:r>
                            <w:rPr>
                              <w:rFonts w:ascii="Verdana"/>
                              <w:color w:val="808080"/>
                              <w:sz w:val="18"/>
                            </w:rPr>
                            <w:t>Page</w:t>
                          </w:r>
                          <w:r>
                            <w:rPr>
                              <w:rFonts w:ascii="Verdana"/>
                              <w:color w:val="808080"/>
                              <w:spacing w:val="4"/>
                              <w:sz w:val="18"/>
                            </w:rPr>
                            <w:t xml:space="preserve"> </w:t>
                          </w:r>
                          <w:r>
                            <w:rPr>
                              <w:rFonts w:ascii="Verdana"/>
                              <w:color w:val="808080"/>
                              <w:sz w:val="18"/>
                            </w:rPr>
                            <w:fldChar w:fldCharType="begin"/>
                          </w:r>
                          <w:r>
                            <w:rPr>
                              <w:rFonts w:ascii="Verdana"/>
                              <w:color w:val="808080"/>
                              <w:sz w:val="18"/>
                            </w:rPr>
                            <w:instrText xml:space="preserve"> PAGE </w:instrText>
                          </w:r>
                          <w:r>
                            <w:rPr>
                              <w:rFonts w:ascii="Verdana"/>
                              <w:color w:val="808080"/>
                              <w:sz w:val="18"/>
                            </w:rPr>
                            <w:fldChar w:fldCharType="separate"/>
                          </w:r>
                          <w:r>
                            <w:rPr>
                              <w:rFonts w:ascii="Verdana"/>
                              <w:color w:val="808080"/>
                              <w:sz w:val="18"/>
                            </w:rPr>
                            <w:t>1</w:t>
                          </w:r>
                          <w:r>
                            <w:rPr>
                              <w:rFonts w:ascii="Verdana"/>
                              <w:color w:val="808080"/>
                              <w:sz w:val="18"/>
                            </w:rPr>
                            <w:fldChar w:fldCharType="end"/>
                          </w:r>
                          <w:r>
                            <w:rPr>
                              <w:rFonts w:ascii="Verdana"/>
                              <w:color w:val="808080"/>
                              <w:spacing w:val="1"/>
                              <w:sz w:val="18"/>
                            </w:rPr>
                            <w:t xml:space="preserve"> </w:t>
                          </w:r>
                          <w:r>
                            <w:rPr>
                              <w:rFonts w:ascii="Verdana"/>
                              <w:color w:val="808080"/>
                              <w:sz w:val="18"/>
                            </w:rPr>
                            <w:t xml:space="preserve">of </w:t>
                          </w:r>
                          <w:r>
                            <w:rPr>
                              <w:rFonts w:ascii="Verdana"/>
                              <w:color w:val="808080"/>
                              <w:spacing w:val="-10"/>
                              <w:sz w:val="18"/>
                            </w:rPr>
                            <w:fldChar w:fldCharType="begin"/>
                          </w:r>
                          <w:r>
                            <w:rPr>
                              <w:rFonts w:ascii="Verdana"/>
                              <w:color w:val="808080"/>
                              <w:spacing w:val="-10"/>
                              <w:sz w:val="18"/>
                            </w:rPr>
                            <w:instrText xml:space="preserve"> NUMPAGES </w:instrText>
                          </w:r>
                          <w:r>
                            <w:rPr>
                              <w:rFonts w:ascii="Verdana"/>
                              <w:color w:val="808080"/>
                              <w:spacing w:val="-10"/>
                              <w:sz w:val="18"/>
                            </w:rPr>
                            <w:fldChar w:fldCharType="separate"/>
                          </w:r>
                          <w:r>
                            <w:rPr>
                              <w:rFonts w:ascii="Verdana"/>
                              <w:color w:val="808080"/>
                              <w:spacing w:val="-10"/>
                              <w:sz w:val="18"/>
                            </w:rPr>
                            <w:t>4</w:t>
                          </w:r>
                          <w:r>
                            <w:rPr>
                              <w:rFonts w:ascii="Verdana"/>
                              <w:color w:val="808080"/>
                              <w:spacing w:val="-10"/>
                              <w:sz w:val="18"/>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264.5pt;margin-top:730.9pt;height:13.1pt;width:53.9pt;mso-position-horizontal-relative:page;mso-position-vertical-relative:page;z-index:-251655168;mso-width-relative:page;mso-height-relative:page;" filled="f" stroked="f" coordsize="21600,21600" o:gfxdata="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2IIpXaAAAADQEAAA8AAAAAAAAAAQAgAAAAIgAAAGRycy9kb3ducmV2LnhtbFBLAQIUABQAAAAI&#10;AIdO4kCb4Qe3sgEAAHMDAAAOAAAAAAAAAAEAIAAAACkBAABkcnMvZTJvRG9jLnhtbFBLBQYAAAAA&#10;BgAGAFkBAABNBQAAAAA=&#10;">
              <v:fill on="f" focussize="0,0"/>
              <v:stroke on="f"/>
              <v:imagedata o:title=""/>
              <o:lock v:ext="edit" aspectratio="f"/>
              <v:textbox inset="0mm,0mm,0mm,0mm">
                <w:txbxContent>
                  <w:p w14:paraId="766695EC">
                    <w:pPr>
                      <w:spacing w:before="22"/>
                      <w:ind w:left="20"/>
                      <w:rPr>
                        <w:rFonts w:ascii="Verdana"/>
                        <w:sz w:val="18"/>
                      </w:rPr>
                    </w:pPr>
                    <w:r>
                      <w:rPr>
                        <w:rFonts w:ascii="Verdana"/>
                        <w:color w:val="808080"/>
                        <w:sz w:val="18"/>
                      </w:rPr>
                      <w:t>Page</w:t>
                    </w:r>
                    <w:r>
                      <w:rPr>
                        <w:rFonts w:ascii="Verdana"/>
                        <w:color w:val="808080"/>
                        <w:spacing w:val="4"/>
                        <w:sz w:val="18"/>
                      </w:rPr>
                      <w:t xml:space="preserve"> </w:t>
                    </w:r>
                    <w:r>
                      <w:rPr>
                        <w:rFonts w:ascii="Verdana"/>
                        <w:color w:val="808080"/>
                        <w:sz w:val="18"/>
                      </w:rPr>
                      <w:fldChar w:fldCharType="begin"/>
                    </w:r>
                    <w:r>
                      <w:rPr>
                        <w:rFonts w:ascii="Verdana"/>
                        <w:color w:val="808080"/>
                        <w:sz w:val="18"/>
                      </w:rPr>
                      <w:instrText xml:space="preserve"> PAGE </w:instrText>
                    </w:r>
                    <w:r>
                      <w:rPr>
                        <w:rFonts w:ascii="Verdana"/>
                        <w:color w:val="808080"/>
                        <w:sz w:val="18"/>
                      </w:rPr>
                      <w:fldChar w:fldCharType="separate"/>
                    </w:r>
                    <w:r>
                      <w:rPr>
                        <w:rFonts w:ascii="Verdana"/>
                        <w:color w:val="808080"/>
                        <w:sz w:val="18"/>
                      </w:rPr>
                      <w:t>1</w:t>
                    </w:r>
                    <w:r>
                      <w:rPr>
                        <w:rFonts w:ascii="Verdana"/>
                        <w:color w:val="808080"/>
                        <w:sz w:val="18"/>
                      </w:rPr>
                      <w:fldChar w:fldCharType="end"/>
                    </w:r>
                    <w:r>
                      <w:rPr>
                        <w:rFonts w:ascii="Verdana"/>
                        <w:color w:val="808080"/>
                        <w:spacing w:val="1"/>
                        <w:sz w:val="18"/>
                      </w:rPr>
                      <w:t xml:space="preserve"> </w:t>
                    </w:r>
                    <w:r>
                      <w:rPr>
                        <w:rFonts w:ascii="Verdana"/>
                        <w:color w:val="808080"/>
                        <w:sz w:val="18"/>
                      </w:rPr>
                      <w:t xml:space="preserve">of </w:t>
                    </w:r>
                    <w:r>
                      <w:rPr>
                        <w:rFonts w:ascii="Verdana"/>
                        <w:color w:val="808080"/>
                        <w:spacing w:val="-10"/>
                        <w:sz w:val="18"/>
                      </w:rPr>
                      <w:fldChar w:fldCharType="begin"/>
                    </w:r>
                    <w:r>
                      <w:rPr>
                        <w:rFonts w:ascii="Verdana"/>
                        <w:color w:val="808080"/>
                        <w:spacing w:val="-10"/>
                        <w:sz w:val="18"/>
                      </w:rPr>
                      <w:instrText xml:space="preserve"> NUMPAGES </w:instrText>
                    </w:r>
                    <w:r>
                      <w:rPr>
                        <w:rFonts w:ascii="Verdana"/>
                        <w:color w:val="808080"/>
                        <w:spacing w:val="-10"/>
                        <w:sz w:val="18"/>
                      </w:rPr>
                      <w:fldChar w:fldCharType="separate"/>
                    </w:r>
                    <w:r>
                      <w:rPr>
                        <w:rFonts w:ascii="Verdana"/>
                        <w:color w:val="808080"/>
                        <w:spacing w:val="-10"/>
                        <w:sz w:val="18"/>
                      </w:rPr>
                      <w:t>4</w:t>
                    </w:r>
                    <w:r>
                      <w:rPr>
                        <w:rFonts w:ascii="Verdana"/>
                        <w:color w:val="808080"/>
                        <w:spacing w:val="-10"/>
                        <w:sz w:val="18"/>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740440"/>
    <w:multiLevelType w:val="multilevel"/>
    <w:tmpl w:val="25740440"/>
    <w:lvl w:ilvl="0" w:tentative="0">
      <w:start w:val="0"/>
      <w:numFmt w:val="bullet"/>
      <w:lvlText w:val=""/>
      <w:lvlJc w:val="left"/>
      <w:pPr>
        <w:ind w:left="950" w:hanging="360"/>
      </w:pPr>
      <w:rPr>
        <w:rFonts w:hint="default" w:ascii="Symbol" w:hAnsi="Symbol" w:eastAsia="Symbol" w:cs="Symbol"/>
        <w:spacing w:val="0"/>
        <w:w w:val="100"/>
        <w:lang w:val="en-US" w:eastAsia="en-US" w:bidi="ar-SA"/>
      </w:rPr>
    </w:lvl>
    <w:lvl w:ilvl="1" w:tentative="0">
      <w:start w:val="0"/>
      <w:numFmt w:val="bullet"/>
      <w:lvlText w:val="•"/>
      <w:lvlJc w:val="left"/>
      <w:pPr>
        <w:ind w:left="1958" w:hanging="360"/>
      </w:pPr>
      <w:rPr>
        <w:rFonts w:hint="default"/>
        <w:lang w:val="en-US" w:eastAsia="en-US" w:bidi="ar-SA"/>
      </w:rPr>
    </w:lvl>
    <w:lvl w:ilvl="2" w:tentative="0">
      <w:start w:val="0"/>
      <w:numFmt w:val="bullet"/>
      <w:lvlText w:val="•"/>
      <w:lvlJc w:val="left"/>
      <w:pPr>
        <w:ind w:left="2956" w:hanging="360"/>
      </w:pPr>
      <w:rPr>
        <w:rFonts w:hint="default"/>
        <w:lang w:val="en-US" w:eastAsia="en-US" w:bidi="ar-SA"/>
      </w:rPr>
    </w:lvl>
    <w:lvl w:ilvl="3" w:tentative="0">
      <w:start w:val="0"/>
      <w:numFmt w:val="bullet"/>
      <w:lvlText w:val="•"/>
      <w:lvlJc w:val="left"/>
      <w:pPr>
        <w:ind w:left="3954" w:hanging="360"/>
      </w:pPr>
      <w:rPr>
        <w:rFonts w:hint="default"/>
        <w:lang w:val="en-US" w:eastAsia="en-US" w:bidi="ar-SA"/>
      </w:rPr>
    </w:lvl>
    <w:lvl w:ilvl="4" w:tentative="0">
      <w:start w:val="0"/>
      <w:numFmt w:val="bullet"/>
      <w:lvlText w:val="•"/>
      <w:lvlJc w:val="left"/>
      <w:pPr>
        <w:ind w:left="4952" w:hanging="360"/>
      </w:pPr>
      <w:rPr>
        <w:rFonts w:hint="default"/>
        <w:lang w:val="en-US" w:eastAsia="en-US" w:bidi="ar-SA"/>
      </w:rPr>
    </w:lvl>
    <w:lvl w:ilvl="5" w:tentative="0">
      <w:start w:val="0"/>
      <w:numFmt w:val="bullet"/>
      <w:lvlText w:val="•"/>
      <w:lvlJc w:val="left"/>
      <w:pPr>
        <w:ind w:left="5950" w:hanging="360"/>
      </w:pPr>
      <w:rPr>
        <w:rFonts w:hint="default"/>
        <w:lang w:val="en-US" w:eastAsia="en-US" w:bidi="ar-SA"/>
      </w:rPr>
    </w:lvl>
    <w:lvl w:ilvl="6" w:tentative="0">
      <w:start w:val="0"/>
      <w:numFmt w:val="bullet"/>
      <w:lvlText w:val="•"/>
      <w:lvlJc w:val="left"/>
      <w:pPr>
        <w:ind w:left="6948" w:hanging="360"/>
      </w:pPr>
      <w:rPr>
        <w:rFonts w:hint="default"/>
        <w:lang w:val="en-US" w:eastAsia="en-US" w:bidi="ar-SA"/>
      </w:rPr>
    </w:lvl>
    <w:lvl w:ilvl="7" w:tentative="0">
      <w:start w:val="0"/>
      <w:numFmt w:val="bullet"/>
      <w:lvlText w:val="•"/>
      <w:lvlJc w:val="left"/>
      <w:pPr>
        <w:ind w:left="7946" w:hanging="360"/>
      </w:pPr>
      <w:rPr>
        <w:rFonts w:hint="default"/>
        <w:lang w:val="en-US" w:eastAsia="en-US" w:bidi="ar-SA"/>
      </w:rPr>
    </w:lvl>
    <w:lvl w:ilvl="8" w:tentative="0">
      <w:start w:val="0"/>
      <w:numFmt w:val="bullet"/>
      <w:lvlText w:val="•"/>
      <w:lvlJc w:val="left"/>
      <w:pPr>
        <w:ind w:left="8944" w:hanging="360"/>
      </w:pPr>
      <w:rPr>
        <w:rFonts w:hint="default"/>
        <w:lang w:val="en-US" w:eastAsia="en-US" w:bidi="ar-SA"/>
      </w:rPr>
    </w:lvl>
  </w:abstractNum>
  <w:abstractNum w:abstractNumId="1">
    <w:nsid w:val="682349EB"/>
    <w:multiLevelType w:val="multilevel"/>
    <w:tmpl w:val="682349EB"/>
    <w:lvl w:ilvl="0" w:tentative="0">
      <w:start w:val="0"/>
      <w:numFmt w:val="bullet"/>
      <w:lvlText w:val=""/>
      <w:lvlJc w:val="left"/>
      <w:pPr>
        <w:ind w:left="1130" w:hanging="360"/>
      </w:pPr>
      <w:rPr>
        <w:rFonts w:hint="default" w:ascii="Symbol" w:hAnsi="Symbol" w:eastAsia="Symbol" w:cs="Symbol"/>
        <w:spacing w:val="0"/>
        <w:w w:val="100"/>
        <w:lang w:val="en-US" w:eastAsia="en-US" w:bidi="ar-SA"/>
      </w:rPr>
    </w:lvl>
    <w:lvl w:ilvl="1" w:tentative="0">
      <w:start w:val="1"/>
      <w:numFmt w:val="bullet"/>
      <w:lvlText w:val="o"/>
      <w:lvlJc w:val="left"/>
      <w:pPr>
        <w:ind w:left="1620" w:hanging="360"/>
      </w:pPr>
      <w:rPr>
        <w:rFonts w:hint="default" w:ascii="Courier New" w:hAnsi="Courier New" w:cs="Courier New"/>
      </w:rPr>
    </w:lvl>
    <w:lvl w:ilvl="2" w:tentative="0">
      <w:start w:val="1"/>
      <w:numFmt w:val="bullet"/>
      <w:lvlText w:val=""/>
      <w:lvlJc w:val="left"/>
      <w:pPr>
        <w:ind w:left="2340" w:hanging="360"/>
      </w:pPr>
      <w:rPr>
        <w:rFonts w:hint="default" w:ascii="Wingdings" w:hAnsi="Wingdings"/>
      </w:rPr>
    </w:lvl>
    <w:lvl w:ilvl="3" w:tentative="0">
      <w:start w:val="1"/>
      <w:numFmt w:val="bullet"/>
      <w:lvlText w:val=""/>
      <w:lvlJc w:val="left"/>
      <w:pPr>
        <w:ind w:left="3060" w:hanging="360"/>
      </w:pPr>
      <w:rPr>
        <w:rFonts w:hint="default" w:ascii="Symbol" w:hAnsi="Symbol"/>
      </w:rPr>
    </w:lvl>
    <w:lvl w:ilvl="4" w:tentative="0">
      <w:start w:val="1"/>
      <w:numFmt w:val="bullet"/>
      <w:lvlText w:val="o"/>
      <w:lvlJc w:val="left"/>
      <w:pPr>
        <w:ind w:left="3780" w:hanging="360"/>
      </w:pPr>
      <w:rPr>
        <w:rFonts w:hint="default" w:ascii="Courier New" w:hAnsi="Courier New" w:cs="Courier New"/>
      </w:rPr>
    </w:lvl>
    <w:lvl w:ilvl="5" w:tentative="0">
      <w:start w:val="1"/>
      <w:numFmt w:val="bullet"/>
      <w:lvlText w:val=""/>
      <w:lvlJc w:val="left"/>
      <w:pPr>
        <w:ind w:left="4500" w:hanging="360"/>
      </w:pPr>
      <w:rPr>
        <w:rFonts w:hint="default" w:ascii="Wingdings" w:hAnsi="Wingdings"/>
      </w:rPr>
    </w:lvl>
    <w:lvl w:ilvl="6" w:tentative="0">
      <w:start w:val="1"/>
      <w:numFmt w:val="bullet"/>
      <w:lvlText w:val=""/>
      <w:lvlJc w:val="left"/>
      <w:pPr>
        <w:ind w:left="5220" w:hanging="360"/>
      </w:pPr>
      <w:rPr>
        <w:rFonts w:hint="default" w:ascii="Symbol" w:hAnsi="Symbol"/>
      </w:rPr>
    </w:lvl>
    <w:lvl w:ilvl="7" w:tentative="0">
      <w:start w:val="1"/>
      <w:numFmt w:val="bullet"/>
      <w:lvlText w:val="o"/>
      <w:lvlJc w:val="left"/>
      <w:pPr>
        <w:ind w:left="5940" w:hanging="360"/>
      </w:pPr>
      <w:rPr>
        <w:rFonts w:hint="default" w:ascii="Courier New" w:hAnsi="Courier New" w:cs="Courier New"/>
      </w:rPr>
    </w:lvl>
    <w:lvl w:ilvl="8" w:tentative="0">
      <w:start w:val="1"/>
      <w:numFmt w:val="bullet"/>
      <w:lvlText w:val=""/>
      <w:lvlJc w:val="left"/>
      <w:pPr>
        <w:ind w:left="666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143A"/>
    <w:rsid w:val="00004507"/>
    <w:rsid w:val="00004BCD"/>
    <w:rsid w:val="00006FDA"/>
    <w:rsid w:val="00011942"/>
    <w:rsid w:val="00020EC0"/>
    <w:rsid w:val="0003022A"/>
    <w:rsid w:val="0003201A"/>
    <w:rsid w:val="00034D3B"/>
    <w:rsid w:val="0003769D"/>
    <w:rsid w:val="000432A0"/>
    <w:rsid w:val="0005569A"/>
    <w:rsid w:val="000609D4"/>
    <w:rsid w:val="00061D3C"/>
    <w:rsid w:val="000909BB"/>
    <w:rsid w:val="0009133D"/>
    <w:rsid w:val="000968A5"/>
    <w:rsid w:val="000A0B9E"/>
    <w:rsid w:val="000A23FB"/>
    <w:rsid w:val="000A5BD2"/>
    <w:rsid w:val="000C1C0E"/>
    <w:rsid w:val="00115354"/>
    <w:rsid w:val="00127F14"/>
    <w:rsid w:val="0013130C"/>
    <w:rsid w:val="001410ED"/>
    <w:rsid w:val="00151413"/>
    <w:rsid w:val="00171B5C"/>
    <w:rsid w:val="00182342"/>
    <w:rsid w:val="001A332D"/>
    <w:rsid w:val="001B5ECF"/>
    <w:rsid w:val="001B6BBA"/>
    <w:rsid w:val="001C2BF0"/>
    <w:rsid w:val="001C2D45"/>
    <w:rsid w:val="001D288C"/>
    <w:rsid w:val="001D3F32"/>
    <w:rsid w:val="001D52CC"/>
    <w:rsid w:val="001E0B6B"/>
    <w:rsid w:val="00207981"/>
    <w:rsid w:val="002151FA"/>
    <w:rsid w:val="00216CE7"/>
    <w:rsid w:val="00240AFB"/>
    <w:rsid w:val="0024713C"/>
    <w:rsid w:val="00261483"/>
    <w:rsid w:val="002675AA"/>
    <w:rsid w:val="002678D8"/>
    <w:rsid w:val="002706C8"/>
    <w:rsid w:val="0027211E"/>
    <w:rsid w:val="00273432"/>
    <w:rsid w:val="00293313"/>
    <w:rsid w:val="002C6CA2"/>
    <w:rsid w:val="002D064C"/>
    <w:rsid w:val="002E5664"/>
    <w:rsid w:val="00304DE1"/>
    <w:rsid w:val="003051DE"/>
    <w:rsid w:val="00321BB5"/>
    <w:rsid w:val="0033062F"/>
    <w:rsid w:val="00355DF8"/>
    <w:rsid w:val="003576B0"/>
    <w:rsid w:val="00377A20"/>
    <w:rsid w:val="0038035E"/>
    <w:rsid w:val="00384B56"/>
    <w:rsid w:val="0039768E"/>
    <w:rsid w:val="003C083B"/>
    <w:rsid w:val="003C2B92"/>
    <w:rsid w:val="003C45CA"/>
    <w:rsid w:val="003C6BA9"/>
    <w:rsid w:val="003D0251"/>
    <w:rsid w:val="003D2253"/>
    <w:rsid w:val="003D6483"/>
    <w:rsid w:val="003E22A0"/>
    <w:rsid w:val="003E6729"/>
    <w:rsid w:val="003F17D8"/>
    <w:rsid w:val="0040090F"/>
    <w:rsid w:val="0041143A"/>
    <w:rsid w:val="0041678C"/>
    <w:rsid w:val="004243E3"/>
    <w:rsid w:val="0042559C"/>
    <w:rsid w:val="00433B75"/>
    <w:rsid w:val="004510A1"/>
    <w:rsid w:val="0046679D"/>
    <w:rsid w:val="00472417"/>
    <w:rsid w:val="00474175"/>
    <w:rsid w:val="00482497"/>
    <w:rsid w:val="00485414"/>
    <w:rsid w:val="00494CEB"/>
    <w:rsid w:val="0049673E"/>
    <w:rsid w:val="004A0A20"/>
    <w:rsid w:val="004B634B"/>
    <w:rsid w:val="004C0929"/>
    <w:rsid w:val="004C7E5B"/>
    <w:rsid w:val="004D5648"/>
    <w:rsid w:val="00504441"/>
    <w:rsid w:val="00513985"/>
    <w:rsid w:val="00551D0A"/>
    <w:rsid w:val="00552932"/>
    <w:rsid w:val="00571BD2"/>
    <w:rsid w:val="0057343D"/>
    <w:rsid w:val="005872C5"/>
    <w:rsid w:val="005B45D8"/>
    <w:rsid w:val="005D1AAD"/>
    <w:rsid w:val="005D1DCB"/>
    <w:rsid w:val="00614E73"/>
    <w:rsid w:val="0063736F"/>
    <w:rsid w:val="006512FC"/>
    <w:rsid w:val="00654A55"/>
    <w:rsid w:val="00684BD9"/>
    <w:rsid w:val="006934CD"/>
    <w:rsid w:val="006A1F36"/>
    <w:rsid w:val="006B1969"/>
    <w:rsid w:val="006C5992"/>
    <w:rsid w:val="006D2DF0"/>
    <w:rsid w:val="006F0D8F"/>
    <w:rsid w:val="006F1B19"/>
    <w:rsid w:val="007202E5"/>
    <w:rsid w:val="00731A92"/>
    <w:rsid w:val="00745056"/>
    <w:rsid w:val="00753E8E"/>
    <w:rsid w:val="007641D2"/>
    <w:rsid w:val="007A08C6"/>
    <w:rsid w:val="007B4B5A"/>
    <w:rsid w:val="007B6E72"/>
    <w:rsid w:val="007D62E8"/>
    <w:rsid w:val="007E3655"/>
    <w:rsid w:val="007F3AF7"/>
    <w:rsid w:val="00800654"/>
    <w:rsid w:val="008041AB"/>
    <w:rsid w:val="0080578B"/>
    <w:rsid w:val="00822D57"/>
    <w:rsid w:val="00844288"/>
    <w:rsid w:val="008602E3"/>
    <w:rsid w:val="00870068"/>
    <w:rsid w:val="00870F84"/>
    <w:rsid w:val="00873459"/>
    <w:rsid w:val="008762C4"/>
    <w:rsid w:val="008763D8"/>
    <w:rsid w:val="008775DE"/>
    <w:rsid w:val="0088344F"/>
    <w:rsid w:val="00891C57"/>
    <w:rsid w:val="008934E1"/>
    <w:rsid w:val="0089788B"/>
    <w:rsid w:val="008B1CF1"/>
    <w:rsid w:val="008B79AB"/>
    <w:rsid w:val="008C1058"/>
    <w:rsid w:val="008C1CD2"/>
    <w:rsid w:val="009046E6"/>
    <w:rsid w:val="00917573"/>
    <w:rsid w:val="00926F07"/>
    <w:rsid w:val="009312FF"/>
    <w:rsid w:val="00932A57"/>
    <w:rsid w:val="00935B02"/>
    <w:rsid w:val="00962BBC"/>
    <w:rsid w:val="00970986"/>
    <w:rsid w:val="009812F8"/>
    <w:rsid w:val="00992EF7"/>
    <w:rsid w:val="009A7D59"/>
    <w:rsid w:val="009B7AED"/>
    <w:rsid w:val="009D6BA8"/>
    <w:rsid w:val="009E1F13"/>
    <w:rsid w:val="009E298C"/>
    <w:rsid w:val="009E59EA"/>
    <w:rsid w:val="009E620D"/>
    <w:rsid w:val="00A04366"/>
    <w:rsid w:val="00A3176F"/>
    <w:rsid w:val="00A532D3"/>
    <w:rsid w:val="00A57C73"/>
    <w:rsid w:val="00A72DEC"/>
    <w:rsid w:val="00A878E2"/>
    <w:rsid w:val="00AE527A"/>
    <w:rsid w:val="00AF2041"/>
    <w:rsid w:val="00B04589"/>
    <w:rsid w:val="00B1472D"/>
    <w:rsid w:val="00B21FD4"/>
    <w:rsid w:val="00B50694"/>
    <w:rsid w:val="00B531DC"/>
    <w:rsid w:val="00B539AE"/>
    <w:rsid w:val="00B56D9A"/>
    <w:rsid w:val="00B815EB"/>
    <w:rsid w:val="00B9790F"/>
    <w:rsid w:val="00BA74A3"/>
    <w:rsid w:val="00BB01FC"/>
    <w:rsid w:val="00BB4931"/>
    <w:rsid w:val="00BE174D"/>
    <w:rsid w:val="00BE5E60"/>
    <w:rsid w:val="00C010B4"/>
    <w:rsid w:val="00C0268B"/>
    <w:rsid w:val="00C05604"/>
    <w:rsid w:val="00C12FA3"/>
    <w:rsid w:val="00C354A6"/>
    <w:rsid w:val="00C362F1"/>
    <w:rsid w:val="00C424C8"/>
    <w:rsid w:val="00C462AE"/>
    <w:rsid w:val="00C55ECC"/>
    <w:rsid w:val="00C640BB"/>
    <w:rsid w:val="00C6486F"/>
    <w:rsid w:val="00C6746D"/>
    <w:rsid w:val="00C76C3E"/>
    <w:rsid w:val="00C77D98"/>
    <w:rsid w:val="00CA0501"/>
    <w:rsid w:val="00CB0690"/>
    <w:rsid w:val="00CB1A7D"/>
    <w:rsid w:val="00CB4F40"/>
    <w:rsid w:val="00CC09BE"/>
    <w:rsid w:val="00CD02BD"/>
    <w:rsid w:val="00CD05DC"/>
    <w:rsid w:val="00D023BC"/>
    <w:rsid w:val="00D166A7"/>
    <w:rsid w:val="00D203D7"/>
    <w:rsid w:val="00D21251"/>
    <w:rsid w:val="00D21595"/>
    <w:rsid w:val="00D33963"/>
    <w:rsid w:val="00D3524D"/>
    <w:rsid w:val="00D54D32"/>
    <w:rsid w:val="00D61AD9"/>
    <w:rsid w:val="00D65440"/>
    <w:rsid w:val="00D6588F"/>
    <w:rsid w:val="00D924B0"/>
    <w:rsid w:val="00DB66DF"/>
    <w:rsid w:val="00DD01B7"/>
    <w:rsid w:val="00DD3467"/>
    <w:rsid w:val="00DE1397"/>
    <w:rsid w:val="00DE4CD1"/>
    <w:rsid w:val="00DF008E"/>
    <w:rsid w:val="00DF5BB9"/>
    <w:rsid w:val="00E02302"/>
    <w:rsid w:val="00E127F7"/>
    <w:rsid w:val="00E17E02"/>
    <w:rsid w:val="00E21367"/>
    <w:rsid w:val="00E21DE8"/>
    <w:rsid w:val="00E57A46"/>
    <w:rsid w:val="00E64CE4"/>
    <w:rsid w:val="00E7403A"/>
    <w:rsid w:val="00E909A1"/>
    <w:rsid w:val="00E94B19"/>
    <w:rsid w:val="00E9722D"/>
    <w:rsid w:val="00EA780D"/>
    <w:rsid w:val="00EE5D61"/>
    <w:rsid w:val="00EF04CF"/>
    <w:rsid w:val="00F20709"/>
    <w:rsid w:val="00F4098A"/>
    <w:rsid w:val="00F40F00"/>
    <w:rsid w:val="00F53154"/>
    <w:rsid w:val="00F63A50"/>
    <w:rsid w:val="00F75585"/>
    <w:rsid w:val="00F77E75"/>
    <w:rsid w:val="00F80492"/>
    <w:rsid w:val="00FA189A"/>
    <w:rsid w:val="00FA2BAA"/>
    <w:rsid w:val="00FA48CC"/>
    <w:rsid w:val="00FA78F9"/>
    <w:rsid w:val="00FB0BBD"/>
    <w:rsid w:val="00FC508F"/>
    <w:rsid w:val="00FC7802"/>
    <w:rsid w:val="00FD4420"/>
    <w:rsid w:val="00FF39FB"/>
    <w:rsid w:val="00FF403D"/>
    <w:rsid w:val="00FF5220"/>
    <w:rsid w:val="00FF7F9E"/>
    <w:rsid w:val="33F071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ind w:left="100"/>
      <w:outlineLvl w:val="0"/>
    </w:pPr>
    <w:rPr>
      <w:b/>
      <w:bCs/>
    </w:rPr>
  </w:style>
  <w:style w:type="paragraph" w:styleId="3">
    <w:name w:val="heading 2"/>
    <w:basedOn w:val="1"/>
    <w:unhideWhenUsed/>
    <w:qFormat/>
    <w:uiPriority w:val="9"/>
    <w:pPr>
      <w:ind w:left="100"/>
      <w:outlineLvl w:val="1"/>
    </w:pPr>
    <w:rPr>
      <w:b/>
      <w:bCs/>
    </w:rPr>
  </w:style>
  <w:style w:type="paragraph" w:styleId="4">
    <w:name w:val="heading 3"/>
    <w:basedOn w:val="1"/>
    <w:next w:val="1"/>
    <w:link w:val="19"/>
    <w:semiHidden/>
    <w:unhideWhenUsed/>
    <w:qFormat/>
    <w:uiPriority w:val="9"/>
    <w:pPr>
      <w:keepNext/>
      <w:keepLines/>
      <w:spacing w:before="40"/>
      <w:outlineLvl w:val="2"/>
    </w:pPr>
    <w:rPr>
      <w:rFonts w:asciiTheme="majorHAnsi" w:hAnsiTheme="majorHAnsi" w:eastAsiaTheme="majorEastAsia" w:cstheme="majorBidi"/>
      <w:color w:val="254061" w:themeColor="accent1" w:themeShade="80"/>
      <w:sz w:val="24"/>
      <w:szCs w:val="24"/>
    </w:rPr>
  </w:style>
  <w:style w:type="paragraph" w:styleId="5">
    <w:name w:val="heading 6"/>
    <w:basedOn w:val="1"/>
    <w:next w:val="1"/>
    <w:link w:val="16"/>
    <w:semiHidden/>
    <w:unhideWhenUsed/>
    <w:qFormat/>
    <w:uiPriority w:val="9"/>
    <w:pPr>
      <w:keepNext/>
      <w:keepLines/>
      <w:spacing w:before="40"/>
      <w:outlineLvl w:val="5"/>
    </w:pPr>
    <w:rPr>
      <w:rFonts w:asciiTheme="majorHAnsi" w:hAnsiTheme="majorHAnsi" w:eastAsiaTheme="majorEastAsia" w:cstheme="majorBidi"/>
      <w:color w:val="254061" w:themeColor="accent1" w:themeShade="80"/>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link w:val="17"/>
    <w:qFormat/>
    <w:uiPriority w:val="1"/>
    <w:pPr>
      <w:ind w:left="949"/>
    </w:pPr>
  </w:style>
  <w:style w:type="character" w:styleId="9">
    <w:name w:val="Hyperlink"/>
    <w:basedOn w:val="6"/>
    <w:unhideWhenUsed/>
    <w:uiPriority w:val="99"/>
    <w:rPr>
      <w:color w:val="0000FF" w:themeColor="hyperlink"/>
      <w:u w:val="single"/>
      <w14:textFill>
        <w14:solidFill>
          <w14:schemeClr w14:val="hlink"/>
        </w14:solidFill>
      </w14:textFill>
    </w:rPr>
  </w:style>
  <w:style w:type="paragraph" w:styleId="10">
    <w:name w:val="Normal (Web)"/>
    <w:basedOn w:val="1"/>
    <w:unhideWhenUsed/>
    <w:uiPriority w:val="99"/>
    <w:pPr>
      <w:widowControl/>
      <w:autoSpaceDE/>
      <w:autoSpaceDN/>
      <w:spacing w:before="100" w:beforeAutospacing="1" w:after="100" w:afterAutospacing="1"/>
    </w:pPr>
    <w:rPr>
      <w:sz w:val="24"/>
      <w:szCs w:val="24"/>
    </w:rPr>
  </w:style>
  <w:style w:type="paragraph" w:styleId="11">
    <w:name w:val="Title"/>
    <w:basedOn w:val="1"/>
    <w:qFormat/>
    <w:uiPriority w:val="10"/>
    <w:pPr>
      <w:spacing w:before="70"/>
      <w:ind w:left="100"/>
    </w:pPr>
    <w:rPr>
      <w:b/>
      <w:bCs/>
      <w:sz w:val="40"/>
      <w:szCs w:val="40"/>
    </w:rPr>
  </w:style>
  <w:style w:type="paragraph" w:styleId="12">
    <w:name w:val="List Paragraph"/>
    <w:basedOn w:val="1"/>
    <w:link w:val="15"/>
    <w:qFormat/>
    <w:uiPriority w:val="34"/>
    <w:pPr>
      <w:spacing w:before="5"/>
      <w:ind w:left="950" w:hanging="360"/>
    </w:pPr>
  </w:style>
  <w:style w:type="paragraph" w:customStyle="1" w:styleId="13">
    <w:name w:val="Table Paragraph"/>
    <w:basedOn w:val="1"/>
    <w:qFormat/>
    <w:uiPriority w:val="1"/>
  </w:style>
  <w:style w:type="character" w:customStyle="1" w:styleId="14">
    <w:name w:val="Unresolved Mention"/>
    <w:basedOn w:val="6"/>
    <w:semiHidden/>
    <w:unhideWhenUsed/>
    <w:qFormat/>
    <w:uiPriority w:val="99"/>
    <w:rPr>
      <w:color w:val="605E5C"/>
      <w:shd w:val="clear" w:color="auto" w:fill="E1DFDD"/>
    </w:rPr>
  </w:style>
  <w:style w:type="character" w:customStyle="1" w:styleId="15">
    <w:name w:val="List Paragraph Char"/>
    <w:link w:val="12"/>
    <w:qFormat/>
    <w:uiPriority w:val="34"/>
    <w:rPr>
      <w:rFonts w:ascii="Times New Roman" w:hAnsi="Times New Roman" w:eastAsia="Times New Roman" w:cs="Times New Roman"/>
    </w:rPr>
  </w:style>
  <w:style w:type="character" w:customStyle="1" w:styleId="16">
    <w:name w:val="Heading 6 Char"/>
    <w:basedOn w:val="6"/>
    <w:link w:val="5"/>
    <w:semiHidden/>
    <w:uiPriority w:val="9"/>
    <w:rPr>
      <w:rFonts w:asciiTheme="majorHAnsi" w:hAnsiTheme="majorHAnsi" w:eastAsiaTheme="majorEastAsia" w:cstheme="majorBidi"/>
      <w:color w:val="254061" w:themeColor="accent1" w:themeShade="80"/>
    </w:rPr>
  </w:style>
  <w:style w:type="character" w:customStyle="1" w:styleId="17">
    <w:name w:val="Body Text Char"/>
    <w:basedOn w:val="6"/>
    <w:link w:val="8"/>
    <w:uiPriority w:val="1"/>
    <w:rPr>
      <w:rFonts w:ascii="Times New Roman" w:hAnsi="Times New Roman" w:eastAsia="Times New Roman" w:cs="Times New Roman"/>
    </w:rPr>
  </w:style>
  <w:style w:type="character" w:customStyle="1" w:styleId="18">
    <w:name w:val="apple-converted-space"/>
    <w:basedOn w:val="6"/>
    <w:uiPriority w:val="0"/>
  </w:style>
  <w:style w:type="character" w:customStyle="1" w:styleId="19">
    <w:name w:val="Heading 3 Char"/>
    <w:basedOn w:val="6"/>
    <w:link w:val="4"/>
    <w:semiHidden/>
    <w:qFormat/>
    <w:uiPriority w:val="9"/>
    <w:rPr>
      <w:rFonts w:asciiTheme="majorHAnsi" w:hAnsiTheme="majorHAnsi" w:eastAsiaTheme="majorEastAsia" w:cstheme="majorBidi"/>
      <w:color w:val="254061" w:themeColor="accent1" w:themeShade="80"/>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2413</Words>
  <Characters>13759</Characters>
  <Lines>114</Lines>
  <Paragraphs>32</Paragraphs>
  <TotalTime>15</TotalTime>
  <ScaleCrop>false</ScaleCrop>
  <LinksUpToDate>false</LinksUpToDate>
  <CharactersWithSpaces>16140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2024-09-30T20:34:00Z</dcterms:created>
  <dc:creator>Ravi Kiran</dc:creator>
  <cp:lastModifiedBy>Teja</cp:lastModifiedBy>
  <dcterms:modified xsi:type="dcterms:W3CDTF">2025-04-10T18:53:32Z</dcterms:modified>
  <cp:revision>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2023-07-17T00:00:00Z</vt:filetime>
  </property>
  <property fmtid="{D5CDD505-2E9C-101B-9397-08002B2CF9AE}" pid="3" name="Creator">
    <vt:lpwstr>Microsoft® Word 2016</vt:lpwstr>
  </property>
  <property fmtid="{D5CDD505-2E9C-101B-9397-08002B2CF9AE}" pid="4" name="LastSaved">
    <vt:filetime>2023-08-08T00:00:00Z</vt:filetime>
  </property>
  <property fmtid="{D5CDD505-2E9C-101B-9397-08002B2CF9AE}" pid="5" name="Producer">
    <vt:lpwstr>www.ilovepdf.com</vt:lpwstr>
  </property>
  <property fmtid="{D5CDD505-2E9C-101B-9397-08002B2CF9AE}" pid="6" name="KSOProductBuildVer">
    <vt:lpwstr>1033-12.2.0.20795</vt:lpwstr>
  </property>
  <property fmtid="{D5CDD505-2E9C-101B-9397-08002B2CF9AE}" pid="7" name="ICV">
    <vt:lpwstr>945A99F01D134B3B82B5A9234E23467C_12</vt:lpwstr>
  </property>
</Properties>
</file>