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15FF" w14:textId="0FB09AC2" w:rsidR="006A764E" w:rsidRDefault="00163812" w:rsidP="00163812">
      <w:pPr>
        <w:tabs>
          <w:tab w:val="left" w:pos="-990"/>
          <w:tab w:val="left" w:pos="180"/>
          <w:tab w:val="left" w:pos="1305"/>
        </w:tabs>
        <w:spacing w:after="0" w:line="240" w:lineRule="auto"/>
        <w:ind w:right="-81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  <w:sz w:val="22"/>
          <w:szCs w:val="22"/>
        </w:rPr>
        <w:drawing>
          <wp:anchor distT="0" distB="0" distL="114300" distR="114300" simplePos="0" relativeHeight="251658240" behindDoc="0" locked="0" layoutInCell="1" hidden="0" allowOverlap="1" wp14:anchorId="2B5410E4" wp14:editId="5318BE1D">
            <wp:simplePos x="0" y="0"/>
            <wp:positionH relativeFrom="margin">
              <wp:posOffset>4829175</wp:posOffset>
            </wp:positionH>
            <wp:positionV relativeFrom="margin">
              <wp:posOffset>-85722</wp:posOffset>
            </wp:positionV>
            <wp:extent cx="1019175" cy="828675"/>
            <wp:effectExtent l="0" t="0" r="0" b="0"/>
            <wp:wrapSquare wrapText="bothSides" distT="0" distB="0" distL="114300" distR="114300"/>
            <wp:docPr id="55765210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noProof/>
          <w:sz w:val="22"/>
          <w:szCs w:val="22"/>
        </w:rPr>
        <w:drawing>
          <wp:anchor distT="0" distB="0" distL="114300" distR="114300" simplePos="0" relativeHeight="251659264" behindDoc="0" locked="0" layoutInCell="1" hidden="0" allowOverlap="1" wp14:anchorId="77423CB8" wp14:editId="4320450C">
            <wp:simplePos x="0" y="0"/>
            <wp:positionH relativeFrom="margin">
              <wp:posOffset>5848350</wp:posOffset>
            </wp:positionH>
            <wp:positionV relativeFrom="margin">
              <wp:posOffset>-85722</wp:posOffset>
            </wp:positionV>
            <wp:extent cx="904875" cy="828675"/>
            <wp:effectExtent l="0" t="0" r="0" b="0"/>
            <wp:wrapSquare wrapText="bothSides" distT="0" distB="0" distL="114300" distR="114300"/>
            <wp:docPr id="557652110" name="image2.jpg" descr="azure solution archirect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azure solution archirect 1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</w:rPr>
        <w:t>Name: Rohini</w:t>
      </w:r>
    </w:p>
    <w:p w14:paraId="4F77B393" w14:textId="77777777" w:rsidR="006A764E" w:rsidRDefault="00163812">
      <w:pPr>
        <w:tabs>
          <w:tab w:val="left" w:pos="-990"/>
          <w:tab w:val="left" w:pos="0"/>
          <w:tab w:val="left" w:pos="810"/>
        </w:tabs>
        <w:spacing w:after="0" w:line="240" w:lineRule="auto"/>
        <w:ind w:right="-81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Senior Java Full Stack Developer</w:t>
      </w:r>
    </w:p>
    <w:p w14:paraId="3E30E35F" w14:textId="4962FB7A" w:rsidR="006A764E" w:rsidRDefault="00163812">
      <w:pPr>
        <w:tabs>
          <w:tab w:val="left" w:pos="-990"/>
          <w:tab w:val="left" w:pos="0"/>
          <w:tab w:val="left" w:pos="810"/>
        </w:tabs>
        <w:spacing w:after="0" w:line="240" w:lineRule="auto"/>
        <w:ind w:right="-810"/>
        <w:jc w:val="both"/>
        <w:rPr>
          <w:rFonts w:ascii="Calibri" w:eastAsia="Calibri" w:hAnsi="Calibri" w:cs="Calibri"/>
          <w:b/>
          <w:color w:val="0D0D0D"/>
        </w:rPr>
      </w:pPr>
      <w:r>
        <w:rPr>
          <w:rFonts w:ascii="Calibri" w:eastAsia="Calibri" w:hAnsi="Calibri" w:cs="Calibri"/>
          <w:b/>
          <w:color w:val="0D0D0D"/>
        </w:rPr>
        <w:t>Email:</w:t>
      </w:r>
      <w:r w:rsidRPr="00163812">
        <w:rPr>
          <w:rFonts w:ascii="Merriweather" w:hAnsi="Merriweather"/>
          <w:sz w:val="20"/>
          <w:szCs w:val="20"/>
        </w:rPr>
        <w:t xml:space="preserve"> </w:t>
      </w:r>
      <w:r w:rsidR="00997200" w:rsidRPr="00997200">
        <w:rPr>
          <w:rFonts w:ascii="Calibri" w:eastAsia="Calibri" w:hAnsi="Calibri" w:cs="Calibri"/>
          <w:b/>
          <w:color w:val="0D0D0D"/>
        </w:rPr>
        <w:t>rohini</w:t>
      </w:r>
      <w:r w:rsidR="00E204D3">
        <w:rPr>
          <w:rFonts w:ascii="Calibri" w:eastAsia="Calibri" w:hAnsi="Calibri" w:cs="Calibri"/>
          <w:b/>
          <w:color w:val="0D0D0D"/>
        </w:rPr>
        <w:t>75.k</w:t>
      </w:r>
      <w:r w:rsidR="00997200" w:rsidRPr="00997200">
        <w:rPr>
          <w:rFonts w:ascii="Calibri" w:eastAsia="Calibri" w:hAnsi="Calibri" w:cs="Calibri"/>
          <w:b/>
          <w:color w:val="0D0D0D"/>
        </w:rPr>
        <w:t>@gmail.com</w:t>
      </w:r>
    </w:p>
    <w:p w14:paraId="3F4BD7A2" w14:textId="618F1CB3" w:rsidR="006A764E" w:rsidRDefault="00163812" w:rsidP="000C48E7">
      <w:pPr>
        <w:tabs>
          <w:tab w:val="left" w:pos="0"/>
          <w:tab w:val="left" w:pos="810"/>
        </w:tabs>
        <w:spacing w:after="0"/>
        <w:jc w:val="both"/>
        <w:rPr>
          <w:rFonts w:ascii="Merriweather" w:hAnsi="Merriweather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color w:val="000000"/>
        </w:rPr>
        <w:t>Phone number:</w:t>
      </w:r>
      <w:r w:rsidRPr="00163812">
        <w:rPr>
          <w:rFonts w:ascii="Merriweather" w:hAnsi="Merriweather"/>
          <w:sz w:val="20"/>
          <w:szCs w:val="20"/>
        </w:rPr>
        <w:t xml:space="preserve"> </w:t>
      </w:r>
      <w:r w:rsidR="00724443" w:rsidRPr="00724443">
        <w:rPr>
          <w:rFonts w:ascii="Merriweather" w:hAnsi="Merriweather"/>
          <w:b/>
          <w:bCs/>
          <w:sz w:val="20"/>
          <w:szCs w:val="20"/>
        </w:rPr>
        <w:t>571</w:t>
      </w:r>
      <w:r w:rsidR="005E4A58">
        <w:rPr>
          <w:rFonts w:ascii="Merriweather" w:hAnsi="Merriweather"/>
          <w:b/>
          <w:bCs/>
          <w:sz w:val="20"/>
          <w:szCs w:val="20"/>
        </w:rPr>
        <w:t>8331737</w:t>
      </w:r>
    </w:p>
    <w:p w14:paraId="5218D3F8" w14:textId="0DA77779" w:rsidR="00980DB4" w:rsidRPr="00140E4E" w:rsidRDefault="00C0237B" w:rsidP="00140E4E">
      <w:pPr>
        <w:tabs>
          <w:tab w:val="left" w:pos="0"/>
          <w:tab w:val="left" w:pos="810"/>
        </w:tabs>
        <w:spacing w:after="0"/>
        <w:jc w:val="both"/>
        <w:rPr>
          <w:rFonts w:ascii="Calibri" w:eastAsia="Calibri" w:hAnsi="Calibri" w:cs="Calibri"/>
          <w:b/>
          <w:bCs/>
          <w:color w:val="0070C0"/>
          <w:sz w:val="22"/>
          <w:szCs w:val="22"/>
          <w:u w:val="single"/>
        </w:rPr>
      </w:pPr>
      <w:r>
        <w:rPr>
          <w:rFonts w:ascii="Merriweather" w:hAnsi="Merriweather"/>
          <w:b/>
          <w:bCs/>
          <w:sz w:val="20"/>
          <w:szCs w:val="20"/>
        </w:rPr>
        <w:t>LinkedIn:</w:t>
      </w:r>
      <w:r w:rsidR="005E4A58">
        <w:rPr>
          <w:rFonts w:ascii="Merriweather" w:hAnsi="Merriweather"/>
          <w:b/>
          <w:bCs/>
          <w:sz w:val="20"/>
          <w:szCs w:val="20"/>
        </w:rPr>
        <w:t xml:space="preserve"> </w:t>
      </w:r>
      <w:r w:rsidR="00C915B9" w:rsidRPr="00C915B9">
        <w:rPr>
          <w:rFonts w:ascii="Merriweather" w:hAnsi="Merriweather"/>
          <w:b/>
          <w:bCs/>
          <w:color w:val="0070C0"/>
          <w:sz w:val="20"/>
          <w:szCs w:val="20"/>
          <w:u w:val="single"/>
        </w:rPr>
        <w:t>https://www.linkedin.com/in/rohini-kqwerty</w:t>
      </w:r>
    </w:p>
    <w:p w14:paraId="5B9C2C54" w14:textId="77777777" w:rsidR="006A764E" w:rsidRDefault="00163812" w:rsidP="00980DB4">
      <w:pPr>
        <w:pBdr>
          <w:top w:val="nil"/>
          <w:left w:val="nil"/>
          <w:bottom w:val="single" w:sz="4" w:space="0" w:color="000000"/>
          <w:right w:val="nil"/>
          <w:between w:val="nil"/>
        </w:pBdr>
        <w:shd w:val="clear" w:color="auto" w:fill="E9DCF6"/>
        <w:tabs>
          <w:tab w:val="left" w:pos="90"/>
        </w:tabs>
        <w:spacing w:after="0" w:line="240" w:lineRule="auto"/>
        <w:ind w:left="450" w:hanging="450"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Expertise Brief:</w:t>
      </w:r>
    </w:p>
    <w:p w14:paraId="115D817D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1568E2B4" w14:textId="500E98B4" w:rsidR="000A2CBC" w:rsidRPr="000A2CBC" w:rsidRDefault="00163812" w:rsidP="000A2C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0A2CBC">
        <w:rPr>
          <w:rFonts w:ascii="Calibri" w:eastAsia="Calibri" w:hAnsi="Calibri" w:cs="Calibri"/>
          <w:color w:val="000000"/>
          <w:sz w:val="22"/>
          <w:szCs w:val="22"/>
        </w:rPr>
        <w:t>Seasoned</w:t>
      </w:r>
      <w:r w:rsidR="000A2C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Senior Java Full Stack Developer 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>with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12+ years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 of experience delivering enterprise-grade applications across banking, healthcare, and insurance domains using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Java (21/17/14/11/8)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Boot</w:t>
      </w:r>
      <w:r w:rsidR="00366028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366028" w:rsidRPr="00366028">
        <w:rPr>
          <w:rFonts w:ascii="Calibri" w:eastAsia="Calibri" w:hAnsi="Calibri" w:cs="Calibri"/>
          <w:b/>
          <w:bCs/>
          <w:color w:val="000000"/>
          <w:sz w:val="22"/>
          <w:szCs w:val="22"/>
        </w:rPr>
        <w:t>Ruby on Rails (familiarity)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RESTful APIs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. Adept at developing secure, scalable microservices and responsive UIs with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Angular 1</w:t>
      </w:r>
      <w:r w:rsidR="00365B7E">
        <w:rPr>
          <w:rFonts w:ascii="Calibri" w:eastAsia="Calibri" w:hAnsi="Calibri" w:cs="Calibri"/>
          <w:b/>
          <w:bCs/>
          <w:color w:val="000000"/>
          <w:sz w:val="22"/>
          <w:szCs w:val="22"/>
        </w:rPr>
        <w:t>8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TypeScript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proofErr w:type="spellStart"/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RxJS</w:t>
      </w:r>
      <w:proofErr w:type="spellEnd"/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adhering to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WCAG/ADA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 accessibility standards. Skilled in cloud-native development on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Azure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leveraging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Docker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Kubernetes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Functions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and automating CI/CD with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GitHub Actions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Jenkins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Terraform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. Proficient in real-time data processing using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Kafka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RabbitMQ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Pub/Sub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with strong backend expertise in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MongoDB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PostgreSQL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Redis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Aurora PostgreSQL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. Champion of Agile methodologies, test-driven development, observability, and secure API practices using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JUnit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Mockito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OAuth2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Prometheus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="000A2CBC" w:rsidRPr="000A2CBC">
        <w:rPr>
          <w:rFonts w:ascii="Calibri" w:eastAsia="Calibri" w:hAnsi="Calibri" w:cs="Calibri"/>
          <w:b/>
          <w:bCs/>
          <w:color w:val="000000"/>
          <w:sz w:val="22"/>
          <w:szCs w:val="22"/>
        </w:rPr>
        <w:t>KMS</w:t>
      </w:r>
      <w:r w:rsidR="000A2CBC" w:rsidRPr="000A2CBC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ECC1884" w14:textId="73CDE12A" w:rsidR="00980DB4" w:rsidRPr="000A2CBC" w:rsidRDefault="00980DB4" w:rsidP="003C74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Extensive exposure to enterprise-grade application development using </w:t>
      </w:r>
      <w:r w:rsidRPr="000A2CBC">
        <w:rPr>
          <w:rStyle w:val="Strong"/>
          <w:rFonts w:ascii="Calibri" w:hAnsi="Calibri" w:cs="Calibri"/>
          <w:sz w:val="22"/>
          <w:szCs w:val="22"/>
        </w:rPr>
        <w:t>Java 21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Java 17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Java 14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Java 11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Core Java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Java EE</w:t>
      </w:r>
      <w:r w:rsidRPr="000A2CBC">
        <w:rPr>
          <w:rFonts w:ascii="Calibri" w:hAnsi="Calibri" w:cs="Calibri"/>
          <w:sz w:val="22"/>
          <w:szCs w:val="22"/>
        </w:rPr>
        <w:t>, delivering scalable backend components supporting high-volume financial and healthcare operations.</w:t>
      </w:r>
    </w:p>
    <w:p w14:paraId="46D52FD5" w14:textId="77777777" w:rsidR="00980DB4" w:rsidRPr="000A2CBC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Hands-on delivery of resilient and secure microservices using </w:t>
      </w:r>
      <w:r w:rsidRPr="000A2CBC">
        <w:rPr>
          <w:rStyle w:val="Strong"/>
          <w:rFonts w:ascii="Calibri" w:hAnsi="Calibri" w:cs="Calibri"/>
          <w:sz w:val="22"/>
          <w:szCs w:val="22"/>
        </w:rPr>
        <w:t>Spring Boot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Spring Framework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Spring MVC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Spring Integration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Spring Security</w:t>
      </w:r>
      <w:r w:rsidRPr="000A2CBC">
        <w:rPr>
          <w:rFonts w:ascii="Calibri" w:hAnsi="Calibri" w:cs="Calibri"/>
          <w:sz w:val="22"/>
          <w:szCs w:val="22"/>
        </w:rPr>
        <w:t>, driving modularization and service decoupling in large-scale enterprise systems.</w:t>
      </w:r>
    </w:p>
    <w:p w14:paraId="7B98DAD6" w14:textId="2CE07851" w:rsidR="00980DB4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Proficient in designing interactive frontend applications using </w:t>
      </w:r>
      <w:r w:rsidRPr="000A2CBC">
        <w:rPr>
          <w:rStyle w:val="Strong"/>
          <w:rFonts w:ascii="Calibri" w:hAnsi="Calibri" w:cs="Calibri"/>
          <w:sz w:val="22"/>
          <w:szCs w:val="22"/>
        </w:rPr>
        <w:t>React</w:t>
      </w:r>
      <w:r w:rsidR="000A2CBC">
        <w:rPr>
          <w:rStyle w:val="Strong"/>
          <w:rFonts w:ascii="Calibri" w:hAnsi="Calibri" w:cs="Calibri"/>
          <w:sz w:val="22"/>
          <w:szCs w:val="22"/>
        </w:rPr>
        <w:t xml:space="preserve"> 16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Angular 1</w:t>
      </w:r>
      <w:r w:rsidR="007838EE">
        <w:rPr>
          <w:rStyle w:val="Strong"/>
          <w:rFonts w:ascii="Calibri" w:hAnsi="Calibri" w:cs="Calibri"/>
          <w:sz w:val="22"/>
          <w:szCs w:val="22"/>
        </w:rPr>
        <w:t>8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Redux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Context API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A2CBC">
        <w:rPr>
          <w:rStyle w:val="Strong"/>
          <w:rFonts w:ascii="Calibri" w:hAnsi="Calibri" w:cs="Calibri"/>
          <w:sz w:val="22"/>
          <w:szCs w:val="22"/>
        </w:rPr>
        <w:t>RxJS</w:t>
      </w:r>
      <w:proofErr w:type="spellEnd"/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Signals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TypeScript</w:t>
      </w:r>
      <w:r w:rsidRPr="000A2CBC">
        <w:rPr>
          <w:rFonts w:ascii="Calibri" w:hAnsi="Calibri" w:cs="Calibri"/>
          <w:sz w:val="22"/>
          <w:szCs w:val="22"/>
        </w:rPr>
        <w:t>, ensuring WCAG/ADA-compliant user experiences across all major browsers and devices.</w:t>
      </w:r>
    </w:p>
    <w:p w14:paraId="38A31FB5" w14:textId="1FFB4DE1" w:rsidR="00C64889" w:rsidRPr="000A2CBC" w:rsidRDefault="0099267D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99267D">
        <w:rPr>
          <w:rFonts w:ascii="Calibri" w:hAnsi="Calibri" w:cs="Calibri"/>
          <w:sz w:val="22"/>
          <w:szCs w:val="22"/>
          <w:lang w:val="en-IN"/>
        </w:rPr>
        <w:t xml:space="preserve">Architected and maintained a reusable </w:t>
      </w:r>
      <w:r w:rsidRPr="00213451">
        <w:rPr>
          <w:rFonts w:ascii="Calibri" w:hAnsi="Calibri" w:cs="Calibri"/>
          <w:b/>
          <w:bCs/>
          <w:sz w:val="22"/>
          <w:szCs w:val="22"/>
          <w:lang w:val="en-IN"/>
        </w:rPr>
        <w:t>Angular component library</w:t>
      </w:r>
      <w:r w:rsidRPr="0099267D">
        <w:rPr>
          <w:rFonts w:ascii="Calibri" w:hAnsi="Calibri" w:cs="Calibri"/>
          <w:sz w:val="22"/>
          <w:szCs w:val="22"/>
          <w:lang w:val="en-IN"/>
        </w:rPr>
        <w:t>, enabling design consistency, accessibility compliance, and streamlined development across multiple frontend projects.</w:t>
      </w:r>
    </w:p>
    <w:p w14:paraId="3210497E" w14:textId="3C82EEA3" w:rsidR="00980DB4" w:rsidRPr="000A2CBC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Experienced in implementing reactive and event-driven architectures using </w:t>
      </w:r>
      <w:r w:rsidRPr="000A2CBC">
        <w:rPr>
          <w:rStyle w:val="Strong"/>
          <w:rFonts w:ascii="Calibri" w:hAnsi="Calibri" w:cs="Calibri"/>
          <w:sz w:val="22"/>
          <w:szCs w:val="22"/>
        </w:rPr>
        <w:t xml:space="preserve">Spring </w:t>
      </w:r>
      <w:r w:rsidR="000D4124" w:rsidRPr="000A2CBC">
        <w:rPr>
          <w:rStyle w:val="Strong"/>
          <w:rFonts w:ascii="Calibri" w:hAnsi="Calibri" w:cs="Calibri"/>
          <w:sz w:val="22"/>
          <w:szCs w:val="22"/>
        </w:rPr>
        <w:t>Web Client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Reactive Forms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0A2CBC">
        <w:rPr>
          <w:rStyle w:val="Strong"/>
          <w:rFonts w:ascii="Calibri" w:hAnsi="Calibri" w:cs="Calibri"/>
          <w:sz w:val="22"/>
          <w:szCs w:val="22"/>
        </w:rPr>
        <w:t>RxJS</w:t>
      </w:r>
      <w:proofErr w:type="spellEnd"/>
      <w:r w:rsidRPr="000A2CBC">
        <w:rPr>
          <w:rFonts w:ascii="Calibri" w:hAnsi="Calibri" w:cs="Calibri"/>
          <w:sz w:val="22"/>
          <w:szCs w:val="22"/>
        </w:rPr>
        <w:t>, enabling high-performance non-blocking data exchanges and user responsiveness.</w:t>
      </w:r>
    </w:p>
    <w:p w14:paraId="35E02317" w14:textId="77777777" w:rsidR="00980DB4" w:rsidRPr="000A2CBC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Adept at integrating third-party services and legacy systems through robust APIs using </w:t>
      </w:r>
      <w:r w:rsidRPr="000A2CBC">
        <w:rPr>
          <w:rStyle w:val="Strong"/>
          <w:rFonts w:ascii="Calibri" w:hAnsi="Calibri" w:cs="Calibri"/>
          <w:sz w:val="22"/>
          <w:szCs w:val="22"/>
        </w:rPr>
        <w:t>REST APIs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SOAP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A2CBC">
        <w:rPr>
          <w:rStyle w:val="Strong"/>
          <w:rFonts w:ascii="Calibri" w:hAnsi="Calibri" w:cs="Calibri"/>
          <w:sz w:val="22"/>
          <w:szCs w:val="22"/>
        </w:rPr>
        <w:t>GraphQL</w:t>
      </w:r>
      <w:proofErr w:type="spellEnd"/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Spring JMS</w:t>
      </w:r>
      <w:r w:rsidRPr="000A2CBC">
        <w:rPr>
          <w:rFonts w:ascii="Calibri" w:hAnsi="Calibri" w:cs="Calibri"/>
          <w:sz w:val="22"/>
          <w:szCs w:val="22"/>
        </w:rPr>
        <w:t xml:space="preserve">, and handling data in </w:t>
      </w:r>
      <w:r w:rsidRPr="000A2CBC">
        <w:rPr>
          <w:rStyle w:val="Strong"/>
          <w:rFonts w:ascii="Calibri" w:hAnsi="Calibri" w:cs="Calibri"/>
          <w:sz w:val="22"/>
          <w:szCs w:val="22"/>
        </w:rPr>
        <w:t>JSON</w:t>
      </w:r>
      <w:r w:rsidRPr="000A2CBC">
        <w:rPr>
          <w:rFonts w:ascii="Calibri" w:hAnsi="Calibri" w:cs="Calibri"/>
          <w:sz w:val="22"/>
          <w:szCs w:val="22"/>
        </w:rPr>
        <w:t xml:space="preserve"> and </w:t>
      </w:r>
      <w:r w:rsidRPr="000A2CBC">
        <w:rPr>
          <w:rStyle w:val="Strong"/>
          <w:rFonts w:ascii="Calibri" w:hAnsi="Calibri" w:cs="Calibri"/>
          <w:sz w:val="22"/>
          <w:szCs w:val="22"/>
        </w:rPr>
        <w:t>XML</w:t>
      </w:r>
      <w:r w:rsidRPr="000A2CBC">
        <w:rPr>
          <w:rFonts w:ascii="Calibri" w:hAnsi="Calibri" w:cs="Calibri"/>
          <w:sz w:val="22"/>
          <w:szCs w:val="22"/>
        </w:rPr>
        <w:t xml:space="preserve"> formats.</w:t>
      </w:r>
    </w:p>
    <w:p w14:paraId="50CF02C2" w14:textId="77777777" w:rsidR="00AF14C8" w:rsidRDefault="00980DB4" w:rsidP="00063F88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Skilled in containerization and orchestration using </w:t>
      </w:r>
      <w:r w:rsidRPr="000A2CBC">
        <w:rPr>
          <w:rStyle w:val="Strong"/>
          <w:rFonts w:ascii="Calibri" w:hAnsi="Calibri" w:cs="Calibri"/>
          <w:sz w:val="22"/>
          <w:szCs w:val="22"/>
        </w:rPr>
        <w:t>Docker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Docker Compose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Kubernetes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EKS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ECS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Azure Container Service (ACS)</w:t>
      </w:r>
      <w:r w:rsidRPr="000A2CBC">
        <w:rPr>
          <w:rFonts w:ascii="Calibri" w:hAnsi="Calibri" w:cs="Calibri"/>
          <w:sz w:val="22"/>
          <w:szCs w:val="22"/>
        </w:rPr>
        <w:t>, delivering high-availability deployment solutions across multi-region clusters.</w:t>
      </w:r>
      <w:r w:rsidR="008F3458">
        <w:rPr>
          <w:rFonts w:ascii="Calibri" w:hAnsi="Calibri" w:cs="Calibri"/>
          <w:sz w:val="22"/>
          <w:szCs w:val="22"/>
        </w:rPr>
        <w:t xml:space="preserve"> </w:t>
      </w:r>
    </w:p>
    <w:p w14:paraId="7431CA6F" w14:textId="74112540" w:rsidR="00063F88" w:rsidRDefault="008F3458" w:rsidP="00063F88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8F3458">
        <w:rPr>
          <w:rFonts w:ascii="Calibri" w:hAnsi="Calibri" w:cs="Calibri"/>
          <w:sz w:val="22"/>
          <w:szCs w:val="22"/>
        </w:rPr>
        <w:t xml:space="preserve">Migrated legacy </w:t>
      </w:r>
      <w:r w:rsidRPr="00AF14C8">
        <w:rPr>
          <w:rFonts w:ascii="Calibri" w:hAnsi="Calibri" w:cs="Calibri"/>
          <w:b/>
          <w:bCs/>
          <w:sz w:val="22"/>
          <w:szCs w:val="22"/>
        </w:rPr>
        <w:t>Java/J2EE</w:t>
      </w:r>
      <w:r w:rsidRPr="008F3458">
        <w:rPr>
          <w:rFonts w:ascii="Calibri" w:hAnsi="Calibri" w:cs="Calibri"/>
          <w:sz w:val="22"/>
          <w:szCs w:val="22"/>
        </w:rPr>
        <w:t xml:space="preserve"> applications—including WebLogic-based deployments—to </w:t>
      </w:r>
      <w:r w:rsidRPr="00AF14C8">
        <w:rPr>
          <w:rFonts w:ascii="Calibri" w:hAnsi="Calibri" w:cs="Calibri"/>
          <w:b/>
          <w:bCs/>
          <w:sz w:val="22"/>
          <w:szCs w:val="22"/>
        </w:rPr>
        <w:t>AWS</w:t>
      </w:r>
      <w:r w:rsidRPr="008F3458">
        <w:rPr>
          <w:rFonts w:ascii="Calibri" w:hAnsi="Calibri" w:cs="Calibri"/>
          <w:sz w:val="22"/>
          <w:szCs w:val="22"/>
        </w:rPr>
        <w:t xml:space="preserve"> cloud-native architectures using </w:t>
      </w:r>
      <w:r w:rsidRPr="00AF14C8">
        <w:rPr>
          <w:rFonts w:ascii="Calibri" w:hAnsi="Calibri" w:cs="Calibri"/>
          <w:b/>
          <w:bCs/>
          <w:sz w:val="22"/>
          <w:szCs w:val="22"/>
        </w:rPr>
        <w:t>Spring Boot, Docker,</w:t>
      </w:r>
      <w:r w:rsidRPr="008F3458">
        <w:rPr>
          <w:rFonts w:ascii="Calibri" w:hAnsi="Calibri" w:cs="Calibri"/>
          <w:sz w:val="22"/>
          <w:szCs w:val="22"/>
        </w:rPr>
        <w:t xml:space="preserve"> and </w:t>
      </w:r>
      <w:r w:rsidRPr="00AF14C8">
        <w:rPr>
          <w:rFonts w:ascii="Calibri" w:hAnsi="Calibri" w:cs="Calibri"/>
          <w:b/>
          <w:bCs/>
          <w:sz w:val="22"/>
          <w:szCs w:val="22"/>
        </w:rPr>
        <w:t>ECS/EKS.</w:t>
      </w:r>
      <w:r w:rsidR="00063F88">
        <w:rPr>
          <w:rFonts w:ascii="Calibri" w:hAnsi="Calibri" w:cs="Calibri"/>
          <w:sz w:val="22"/>
          <w:szCs w:val="22"/>
        </w:rPr>
        <w:t xml:space="preserve"> </w:t>
      </w:r>
    </w:p>
    <w:p w14:paraId="560EE8BD" w14:textId="77777777" w:rsidR="00BA79B2" w:rsidRDefault="00063F88" w:rsidP="00BA79B2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63F88">
        <w:rPr>
          <w:rFonts w:ascii="Calibri" w:hAnsi="Calibri" w:cs="Calibri"/>
          <w:sz w:val="22"/>
          <w:szCs w:val="22"/>
        </w:rPr>
        <w:t xml:space="preserve">Refactored </w:t>
      </w:r>
      <w:r w:rsidRPr="00B17FE1">
        <w:rPr>
          <w:rFonts w:ascii="Calibri" w:hAnsi="Calibri" w:cs="Calibri"/>
          <w:b/>
          <w:bCs/>
          <w:sz w:val="22"/>
          <w:szCs w:val="22"/>
        </w:rPr>
        <w:t>monolithic</w:t>
      </w:r>
      <w:r w:rsidRPr="00063F88">
        <w:rPr>
          <w:rFonts w:ascii="Calibri" w:hAnsi="Calibri" w:cs="Calibri"/>
          <w:sz w:val="22"/>
          <w:szCs w:val="22"/>
        </w:rPr>
        <w:t xml:space="preserve"> </w:t>
      </w:r>
      <w:r w:rsidRPr="00B17FE1">
        <w:rPr>
          <w:rFonts w:ascii="Calibri" w:hAnsi="Calibri" w:cs="Calibri"/>
          <w:b/>
          <w:bCs/>
          <w:sz w:val="22"/>
          <w:szCs w:val="22"/>
        </w:rPr>
        <w:t>systems</w:t>
      </w:r>
      <w:r w:rsidRPr="00063F88">
        <w:rPr>
          <w:rFonts w:ascii="Calibri" w:hAnsi="Calibri" w:cs="Calibri"/>
          <w:sz w:val="22"/>
          <w:szCs w:val="22"/>
        </w:rPr>
        <w:t xml:space="preserve"> built with </w:t>
      </w:r>
      <w:r w:rsidRPr="00AF14C8">
        <w:rPr>
          <w:rFonts w:ascii="Calibri" w:hAnsi="Calibri" w:cs="Calibri"/>
          <w:b/>
          <w:bCs/>
          <w:sz w:val="22"/>
          <w:szCs w:val="22"/>
        </w:rPr>
        <w:t>Struts</w:t>
      </w:r>
      <w:r w:rsidRPr="00063F88">
        <w:rPr>
          <w:rFonts w:ascii="Calibri" w:hAnsi="Calibri" w:cs="Calibri"/>
          <w:sz w:val="22"/>
          <w:szCs w:val="22"/>
        </w:rPr>
        <w:t xml:space="preserve">, </w:t>
      </w:r>
      <w:r w:rsidRPr="00AF14C8">
        <w:rPr>
          <w:rFonts w:ascii="Calibri" w:hAnsi="Calibri" w:cs="Calibri"/>
          <w:b/>
          <w:bCs/>
          <w:sz w:val="22"/>
          <w:szCs w:val="22"/>
        </w:rPr>
        <w:t>JSF</w:t>
      </w:r>
      <w:r w:rsidRPr="00063F88">
        <w:rPr>
          <w:rFonts w:ascii="Calibri" w:hAnsi="Calibri" w:cs="Calibri"/>
          <w:sz w:val="22"/>
          <w:szCs w:val="22"/>
        </w:rPr>
        <w:t>, and Hibernate into modular microservices aligned with twelve-factor principles.</w:t>
      </w:r>
      <w:r w:rsidR="00BA79B2">
        <w:rPr>
          <w:rFonts w:ascii="Calibri" w:hAnsi="Calibri" w:cs="Calibri"/>
          <w:sz w:val="22"/>
          <w:szCs w:val="22"/>
        </w:rPr>
        <w:t xml:space="preserve"> </w:t>
      </w:r>
    </w:p>
    <w:p w14:paraId="72AF0BA9" w14:textId="56A60A55" w:rsidR="00980DB4" w:rsidRPr="00BA79B2" w:rsidRDefault="00BA79B2" w:rsidP="00BA79B2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Pr="00BA79B2">
        <w:rPr>
          <w:rFonts w:ascii="Calibri" w:hAnsi="Calibri" w:cs="Calibri"/>
          <w:sz w:val="22"/>
          <w:szCs w:val="22"/>
        </w:rPr>
        <w:t xml:space="preserve">Delivered event-driven serverless solutions using </w:t>
      </w:r>
      <w:r w:rsidRPr="00BA79B2">
        <w:rPr>
          <w:rFonts w:ascii="Calibri" w:hAnsi="Calibri" w:cs="Calibri"/>
          <w:b/>
          <w:bCs/>
          <w:sz w:val="22"/>
          <w:szCs w:val="22"/>
        </w:rPr>
        <w:t>AWS Lambda</w:t>
      </w:r>
      <w:r w:rsidRPr="00BA79B2">
        <w:rPr>
          <w:rFonts w:ascii="Calibri" w:hAnsi="Calibri" w:cs="Calibri"/>
          <w:sz w:val="22"/>
          <w:szCs w:val="22"/>
        </w:rPr>
        <w:t xml:space="preserve">, </w:t>
      </w:r>
      <w:r w:rsidRPr="00BA79B2">
        <w:rPr>
          <w:rFonts w:ascii="Calibri" w:hAnsi="Calibri" w:cs="Calibri"/>
          <w:b/>
          <w:bCs/>
          <w:sz w:val="22"/>
          <w:szCs w:val="22"/>
        </w:rPr>
        <w:t>API</w:t>
      </w:r>
      <w:r w:rsidRPr="00BA79B2">
        <w:rPr>
          <w:rFonts w:ascii="Calibri" w:hAnsi="Calibri" w:cs="Calibri"/>
          <w:sz w:val="22"/>
          <w:szCs w:val="22"/>
        </w:rPr>
        <w:t xml:space="preserve"> Gateway, </w:t>
      </w:r>
      <w:r w:rsidRPr="00BA79B2">
        <w:rPr>
          <w:rFonts w:ascii="Calibri" w:hAnsi="Calibri" w:cs="Calibri"/>
          <w:b/>
          <w:bCs/>
          <w:sz w:val="22"/>
          <w:szCs w:val="22"/>
        </w:rPr>
        <w:t>SQS, SNS,</w:t>
      </w:r>
      <w:r w:rsidRPr="00BA79B2">
        <w:rPr>
          <w:rFonts w:ascii="Calibri" w:hAnsi="Calibri" w:cs="Calibri"/>
          <w:sz w:val="22"/>
          <w:szCs w:val="22"/>
        </w:rPr>
        <w:t xml:space="preserve"> and </w:t>
      </w:r>
      <w:r w:rsidRPr="00BA79B2">
        <w:rPr>
          <w:rFonts w:ascii="Calibri" w:hAnsi="Calibri" w:cs="Calibri"/>
          <w:b/>
          <w:bCs/>
          <w:sz w:val="22"/>
          <w:szCs w:val="22"/>
        </w:rPr>
        <w:t>DynamoDB</w:t>
      </w:r>
      <w:r w:rsidRPr="00BA79B2">
        <w:rPr>
          <w:rFonts w:ascii="Calibri" w:hAnsi="Calibri" w:cs="Calibri"/>
          <w:sz w:val="22"/>
          <w:szCs w:val="22"/>
        </w:rPr>
        <w:t xml:space="preserve"> for scalable backend workflows.</w:t>
      </w:r>
    </w:p>
    <w:p w14:paraId="405F3839" w14:textId="77777777" w:rsidR="00980DB4" w:rsidRPr="000A2CBC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Capable of leveraging cloud-native services from </w:t>
      </w:r>
      <w:r w:rsidRPr="000A2CBC">
        <w:rPr>
          <w:rStyle w:val="Strong"/>
          <w:rFonts w:ascii="Calibri" w:hAnsi="Calibri" w:cs="Calibri"/>
          <w:sz w:val="22"/>
          <w:szCs w:val="22"/>
        </w:rPr>
        <w:t>Azure</w:t>
      </w:r>
      <w:r w:rsidRPr="000A2CBC">
        <w:rPr>
          <w:rFonts w:ascii="Calibri" w:hAnsi="Calibri" w:cs="Calibri"/>
          <w:sz w:val="22"/>
          <w:szCs w:val="22"/>
        </w:rPr>
        <w:t xml:space="preserve">, including </w:t>
      </w:r>
      <w:r w:rsidRPr="000A2CBC">
        <w:rPr>
          <w:rStyle w:val="Strong"/>
          <w:rFonts w:ascii="Calibri" w:hAnsi="Calibri" w:cs="Calibri"/>
          <w:sz w:val="22"/>
          <w:szCs w:val="22"/>
        </w:rPr>
        <w:t>Azure Functions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Azure VMs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Azure Active Directory (AAD)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Azure Blob Storage</w:t>
      </w:r>
      <w:r w:rsidRPr="000A2CBC">
        <w:rPr>
          <w:rFonts w:ascii="Calibri" w:hAnsi="Calibri" w:cs="Calibri"/>
          <w:sz w:val="22"/>
          <w:szCs w:val="22"/>
        </w:rPr>
        <w:t>, for secure and scalable deployments of critical microservices.</w:t>
      </w:r>
    </w:p>
    <w:p w14:paraId="1FFCB6DB" w14:textId="77777777" w:rsidR="00980DB4" w:rsidRPr="000A2CBC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Versatile in building event streaming platforms and asynchronous messaging flows using </w:t>
      </w:r>
      <w:r w:rsidRPr="000A2CBC">
        <w:rPr>
          <w:rStyle w:val="Strong"/>
          <w:rFonts w:ascii="Calibri" w:hAnsi="Calibri" w:cs="Calibri"/>
          <w:sz w:val="22"/>
          <w:szCs w:val="22"/>
        </w:rPr>
        <w:t>Apache Kafka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RabbitMQ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ActiveMQ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Pub/Sub</w:t>
      </w:r>
      <w:r w:rsidRPr="000A2CBC">
        <w:rPr>
          <w:rFonts w:ascii="Calibri" w:hAnsi="Calibri" w:cs="Calibri"/>
          <w:sz w:val="22"/>
          <w:szCs w:val="22"/>
        </w:rPr>
        <w:t>, improving real-time data pipelines and operational efficiency.</w:t>
      </w:r>
    </w:p>
    <w:p w14:paraId="3CFFA25C" w14:textId="77777777" w:rsidR="00980DB4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Well-versed in relational and NoSQL database technologies such as </w:t>
      </w:r>
      <w:r w:rsidRPr="000A2CBC">
        <w:rPr>
          <w:rStyle w:val="Strong"/>
          <w:rFonts w:ascii="Calibri" w:hAnsi="Calibri" w:cs="Calibri"/>
          <w:sz w:val="22"/>
          <w:szCs w:val="22"/>
        </w:rPr>
        <w:t>PostgreSQL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MySQL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Oracle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MongoDB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Cassandra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Redis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Aurora PostgreSQL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Amazon DynamoDB</w:t>
      </w:r>
      <w:r w:rsidRPr="000A2CBC">
        <w:rPr>
          <w:rFonts w:ascii="Calibri" w:hAnsi="Calibri" w:cs="Calibri"/>
          <w:sz w:val="22"/>
          <w:szCs w:val="22"/>
        </w:rPr>
        <w:t>, supporting OLTP and analytical workloads.</w:t>
      </w:r>
    </w:p>
    <w:p w14:paraId="6650CEF7" w14:textId="066444E3" w:rsidR="00626A0E" w:rsidRPr="000A2CBC" w:rsidRDefault="00626A0E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626A0E">
        <w:rPr>
          <w:rFonts w:ascii="Calibri" w:hAnsi="Calibri" w:cs="Calibri"/>
          <w:sz w:val="22"/>
          <w:szCs w:val="22"/>
          <w:lang w:val="en-IN"/>
        </w:rPr>
        <w:t xml:space="preserve">Enable robust monitoring and telemetry by integrating tools like </w:t>
      </w:r>
      <w:r w:rsidRPr="00626A0E">
        <w:rPr>
          <w:rFonts w:ascii="Calibri" w:hAnsi="Calibri" w:cs="Calibri"/>
          <w:b/>
          <w:bCs/>
          <w:sz w:val="22"/>
          <w:szCs w:val="22"/>
          <w:lang w:val="en-IN"/>
        </w:rPr>
        <w:t>Prometheus</w:t>
      </w:r>
      <w:r w:rsidRPr="00626A0E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626A0E">
        <w:rPr>
          <w:rFonts w:ascii="Calibri" w:hAnsi="Calibri" w:cs="Calibri"/>
          <w:b/>
          <w:bCs/>
          <w:sz w:val="22"/>
          <w:szCs w:val="22"/>
          <w:lang w:val="en-IN"/>
        </w:rPr>
        <w:t>Grafana</w:t>
      </w:r>
      <w:r w:rsidRPr="00626A0E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626A0E">
        <w:rPr>
          <w:rFonts w:ascii="Calibri" w:hAnsi="Calibri" w:cs="Calibri"/>
          <w:b/>
          <w:bCs/>
          <w:sz w:val="22"/>
          <w:szCs w:val="22"/>
          <w:lang w:val="en-IN"/>
        </w:rPr>
        <w:t>CloudWatch</w:t>
      </w:r>
      <w:r w:rsidRPr="00626A0E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626A0E">
        <w:rPr>
          <w:rFonts w:ascii="Calibri" w:hAnsi="Calibri" w:cs="Calibri"/>
          <w:b/>
          <w:bCs/>
          <w:sz w:val="22"/>
          <w:szCs w:val="22"/>
          <w:lang w:val="en-IN"/>
        </w:rPr>
        <w:t>Splunk</w:t>
      </w:r>
      <w:r w:rsidRPr="00626A0E">
        <w:rPr>
          <w:rFonts w:ascii="Calibri" w:hAnsi="Calibri" w:cs="Calibri"/>
          <w:sz w:val="22"/>
          <w:szCs w:val="22"/>
          <w:lang w:val="en-IN"/>
        </w:rPr>
        <w:t xml:space="preserve">, Kibana, Logstash, </w:t>
      </w:r>
      <w:r w:rsidRPr="00626A0E">
        <w:rPr>
          <w:rFonts w:ascii="Calibri" w:hAnsi="Calibri" w:cs="Calibri"/>
          <w:b/>
          <w:bCs/>
          <w:sz w:val="22"/>
          <w:szCs w:val="22"/>
          <w:lang w:val="en-IN"/>
        </w:rPr>
        <w:t>Elasticsearch</w:t>
      </w:r>
      <w:r w:rsidRPr="00626A0E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626A0E">
        <w:rPr>
          <w:rFonts w:ascii="Calibri" w:hAnsi="Calibri" w:cs="Calibri"/>
          <w:b/>
          <w:bCs/>
          <w:sz w:val="22"/>
          <w:szCs w:val="22"/>
          <w:lang w:val="en-IN"/>
        </w:rPr>
        <w:t>AppInsights</w:t>
      </w:r>
      <w:r w:rsidRPr="00626A0E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626A0E">
        <w:rPr>
          <w:rFonts w:ascii="Calibri" w:hAnsi="Calibri" w:cs="Calibri"/>
          <w:b/>
          <w:bCs/>
          <w:sz w:val="22"/>
          <w:szCs w:val="22"/>
          <w:lang w:val="en-IN"/>
        </w:rPr>
        <w:t>New Relic</w:t>
      </w:r>
      <w:r w:rsidRPr="00626A0E">
        <w:rPr>
          <w:rFonts w:ascii="Calibri" w:hAnsi="Calibri" w:cs="Calibri"/>
          <w:sz w:val="22"/>
          <w:szCs w:val="22"/>
          <w:lang w:val="en-IN"/>
        </w:rPr>
        <w:t xml:space="preserve"> </w:t>
      </w:r>
      <w:r w:rsidRPr="00626A0E">
        <w:rPr>
          <w:rFonts w:ascii="Calibri" w:hAnsi="Calibri" w:cs="Calibri"/>
          <w:b/>
          <w:bCs/>
          <w:sz w:val="22"/>
          <w:szCs w:val="22"/>
          <w:lang w:val="en-IN"/>
        </w:rPr>
        <w:t>APM</w:t>
      </w:r>
      <w:r w:rsidRPr="00626A0E">
        <w:rPr>
          <w:rFonts w:ascii="Calibri" w:hAnsi="Calibri" w:cs="Calibri"/>
          <w:sz w:val="22"/>
          <w:szCs w:val="22"/>
          <w:lang w:val="en-IN"/>
        </w:rPr>
        <w:t xml:space="preserve">, and </w:t>
      </w:r>
      <w:r w:rsidRPr="00626A0E">
        <w:rPr>
          <w:rFonts w:ascii="Calibri" w:hAnsi="Calibri" w:cs="Calibri"/>
          <w:b/>
          <w:bCs/>
          <w:sz w:val="22"/>
          <w:szCs w:val="22"/>
          <w:lang w:val="en-IN"/>
        </w:rPr>
        <w:t>Log4j</w:t>
      </w:r>
      <w:r w:rsidRPr="00626A0E">
        <w:rPr>
          <w:rFonts w:ascii="Calibri" w:hAnsi="Calibri" w:cs="Calibri"/>
          <w:sz w:val="22"/>
          <w:szCs w:val="22"/>
          <w:lang w:val="en-IN"/>
        </w:rPr>
        <w:t>, providing comprehensive observability across services</w:t>
      </w:r>
    </w:p>
    <w:p w14:paraId="66267AEC" w14:textId="77777777" w:rsidR="00980DB4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Mentor Agile teams in applying best practices for securing APIs using </w:t>
      </w:r>
      <w:r w:rsidRPr="000A2CBC">
        <w:rPr>
          <w:rStyle w:val="Strong"/>
          <w:rFonts w:ascii="Calibri" w:hAnsi="Calibri" w:cs="Calibri"/>
          <w:sz w:val="22"/>
          <w:szCs w:val="22"/>
        </w:rPr>
        <w:t>Spring Security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OAuth2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IAM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AAD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KMS</w:t>
      </w:r>
      <w:r w:rsidRPr="000A2CBC">
        <w:rPr>
          <w:rFonts w:ascii="Calibri" w:hAnsi="Calibri" w:cs="Calibri"/>
          <w:sz w:val="22"/>
          <w:szCs w:val="22"/>
        </w:rPr>
        <w:t>, maintaining compliance with enterprise and regulatory standards like PCI-DSS and HIPAA.</w:t>
      </w:r>
    </w:p>
    <w:p w14:paraId="5F10D06C" w14:textId="50546785" w:rsidR="00B50F27" w:rsidRPr="000A2CBC" w:rsidRDefault="00607EE8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607EE8">
        <w:rPr>
          <w:rFonts w:ascii="Calibri" w:hAnsi="Calibri" w:cs="Calibri"/>
          <w:sz w:val="22"/>
          <w:szCs w:val="22"/>
          <w:lang w:val="en-IN"/>
        </w:rPr>
        <w:t xml:space="preserve">Conducted technical mentoring sessions focused on </w:t>
      </w:r>
      <w:r w:rsidRPr="00512203">
        <w:rPr>
          <w:rFonts w:ascii="Calibri" w:hAnsi="Calibri" w:cs="Calibri"/>
          <w:b/>
          <w:bCs/>
          <w:sz w:val="22"/>
          <w:szCs w:val="22"/>
          <w:lang w:val="en-IN"/>
        </w:rPr>
        <w:t>Angular best practices</w:t>
      </w:r>
      <w:r w:rsidRPr="00607EE8">
        <w:rPr>
          <w:rFonts w:ascii="Calibri" w:hAnsi="Calibri" w:cs="Calibri"/>
          <w:sz w:val="22"/>
          <w:szCs w:val="22"/>
          <w:lang w:val="en-IN"/>
        </w:rPr>
        <w:t xml:space="preserve">, accessible UI development, and </w:t>
      </w:r>
      <w:r w:rsidRPr="00037165">
        <w:rPr>
          <w:rFonts w:ascii="Calibri" w:hAnsi="Calibri" w:cs="Calibri"/>
          <w:b/>
          <w:bCs/>
          <w:sz w:val="22"/>
          <w:szCs w:val="22"/>
          <w:lang w:val="en-IN"/>
        </w:rPr>
        <w:t>modular architecture patterns</w:t>
      </w:r>
      <w:r w:rsidRPr="00607EE8">
        <w:rPr>
          <w:rFonts w:ascii="Calibri" w:hAnsi="Calibri" w:cs="Calibri"/>
          <w:sz w:val="22"/>
          <w:szCs w:val="22"/>
          <w:lang w:val="en-IN"/>
        </w:rPr>
        <w:t>, fostering knowledge growth and frontend excellence within cross-functional teams</w:t>
      </w:r>
    </w:p>
    <w:p w14:paraId="3BD591FC" w14:textId="77777777" w:rsidR="00AE6341" w:rsidRDefault="00980DB4" w:rsidP="009D5299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Establish CI/CD pipelines using </w:t>
      </w:r>
      <w:r w:rsidRPr="000A2CBC">
        <w:rPr>
          <w:rStyle w:val="Strong"/>
          <w:rFonts w:ascii="Calibri" w:hAnsi="Calibri" w:cs="Calibri"/>
          <w:sz w:val="22"/>
          <w:szCs w:val="22"/>
        </w:rPr>
        <w:t>GitHub Actions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GitLab CI/CD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Jenkins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Bitbucket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Maven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Gradle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Artifactory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0A2CBC">
        <w:rPr>
          <w:rStyle w:val="Strong"/>
          <w:rFonts w:ascii="Calibri" w:hAnsi="Calibri" w:cs="Calibri"/>
          <w:sz w:val="22"/>
          <w:szCs w:val="22"/>
        </w:rPr>
        <w:t>CircleCI</w:t>
      </w:r>
      <w:proofErr w:type="spellEnd"/>
      <w:r w:rsidRPr="000A2CBC">
        <w:rPr>
          <w:rFonts w:ascii="Calibri" w:hAnsi="Calibri" w:cs="Calibri"/>
          <w:sz w:val="22"/>
          <w:szCs w:val="22"/>
        </w:rPr>
        <w:t>, ensuring consistent and automated build and deployment cycles</w:t>
      </w:r>
    </w:p>
    <w:p w14:paraId="3DBB8B4E" w14:textId="023F564F" w:rsidR="009D5299" w:rsidRDefault="00AE6341" w:rsidP="009D5299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AE6341">
        <w:rPr>
          <w:rFonts w:ascii="Calibri" w:hAnsi="Calibri" w:cs="Calibri"/>
          <w:sz w:val="22"/>
          <w:szCs w:val="22"/>
          <w:lang w:val="en-IN"/>
        </w:rPr>
        <w:t xml:space="preserve">Strong experience with </w:t>
      </w:r>
      <w:r w:rsidRPr="00AE6341">
        <w:rPr>
          <w:rFonts w:ascii="Calibri" w:hAnsi="Calibri" w:cs="Calibri"/>
          <w:b/>
          <w:bCs/>
          <w:sz w:val="22"/>
          <w:szCs w:val="22"/>
          <w:lang w:val="en-IN"/>
        </w:rPr>
        <w:t>Oracle</w:t>
      </w:r>
      <w:r w:rsidRPr="00AE6341">
        <w:rPr>
          <w:rFonts w:ascii="Calibri" w:hAnsi="Calibri" w:cs="Calibri"/>
          <w:sz w:val="22"/>
          <w:szCs w:val="22"/>
          <w:lang w:val="en-IN"/>
        </w:rPr>
        <w:t xml:space="preserve"> </w:t>
      </w:r>
      <w:r w:rsidRPr="00AE6341">
        <w:rPr>
          <w:rFonts w:ascii="Calibri" w:hAnsi="Calibri" w:cs="Calibri"/>
          <w:b/>
          <w:bCs/>
          <w:sz w:val="22"/>
          <w:szCs w:val="22"/>
          <w:lang w:val="en-IN"/>
        </w:rPr>
        <w:t>PL/SQL, stored procedures</w:t>
      </w:r>
      <w:r w:rsidRPr="00AE6341">
        <w:rPr>
          <w:rFonts w:ascii="Calibri" w:hAnsi="Calibri" w:cs="Calibri"/>
          <w:sz w:val="22"/>
          <w:szCs w:val="22"/>
          <w:lang w:val="en-IN"/>
        </w:rPr>
        <w:t>, and performance tuning for transactional and analytical workloads in healthcare and banking domains</w:t>
      </w:r>
      <w:r w:rsidR="009D5299">
        <w:rPr>
          <w:rFonts w:ascii="Calibri" w:hAnsi="Calibri" w:cs="Calibri"/>
          <w:sz w:val="22"/>
          <w:szCs w:val="22"/>
        </w:rPr>
        <w:t xml:space="preserve">. </w:t>
      </w:r>
    </w:p>
    <w:p w14:paraId="0EF9624C" w14:textId="57E7FBD7" w:rsidR="00A45E20" w:rsidRPr="009D5299" w:rsidRDefault="009D5299" w:rsidP="009D5299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9D5299">
        <w:rPr>
          <w:rFonts w:ascii="Calibri" w:hAnsi="Calibri" w:cs="Calibri"/>
          <w:sz w:val="22"/>
          <w:szCs w:val="22"/>
        </w:rPr>
        <w:lastRenderedPageBreak/>
        <w:t xml:space="preserve">Experienced in extracting and transforming core banking data from </w:t>
      </w:r>
      <w:r w:rsidRPr="00AD0BC0">
        <w:rPr>
          <w:rFonts w:ascii="Calibri" w:hAnsi="Calibri" w:cs="Calibri"/>
          <w:b/>
          <w:bCs/>
          <w:sz w:val="22"/>
          <w:szCs w:val="22"/>
        </w:rPr>
        <w:t>Hogan systems</w:t>
      </w:r>
      <w:r w:rsidRPr="009D5299">
        <w:rPr>
          <w:rFonts w:ascii="Calibri" w:hAnsi="Calibri" w:cs="Calibri"/>
          <w:sz w:val="22"/>
          <w:szCs w:val="22"/>
        </w:rPr>
        <w:t xml:space="preserve"> into Operational </w:t>
      </w:r>
      <w:r w:rsidRPr="002D74D2">
        <w:rPr>
          <w:rFonts w:ascii="Calibri" w:hAnsi="Calibri" w:cs="Calibri"/>
          <w:b/>
          <w:bCs/>
          <w:sz w:val="22"/>
          <w:szCs w:val="22"/>
        </w:rPr>
        <w:t xml:space="preserve">Data Store (ODS) </w:t>
      </w:r>
      <w:r w:rsidRPr="002D74D2">
        <w:rPr>
          <w:rFonts w:ascii="Calibri" w:hAnsi="Calibri" w:cs="Calibri"/>
          <w:sz w:val="22"/>
          <w:szCs w:val="22"/>
        </w:rPr>
        <w:t>for</w:t>
      </w:r>
      <w:r w:rsidRPr="009D5299">
        <w:rPr>
          <w:rFonts w:ascii="Calibri" w:hAnsi="Calibri" w:cs="Calibri"/>
          <w:sz w:val="22"/>
          <w:szCs w:val="22"/>
        </w:rPr>
        <w:t xml:space="preserve"> real-time analytics, compliance, and reporting in financial environments.</w:t>
      </w:r>
    </w:p>
    <w:p w14:paraId="499975B9" w14:textId="551B598D" w:rsidR="00980DB4" w:rsidRPr="000A2CBC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Automate functional, integration, and regression testing using </w:t>
      </w:r>
      <w:r w:rsidRPr="000A2CBC">
        <w:rPr>
          <w:rStyle w:val="Strong"/>
          <w:rFonts w:ascii="Calibri" w:hAnsi="Calibri" w:cs="Calibri"/>
          <w:sz w:val="22"/>
          <w:szCs w:val="22"/>
        </w:rPr>
        <w:t>JUnit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Mockito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TestNG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Cucumber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Selenium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Jest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Cypress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Karma</w:t>
      </w:r>
      <w:r w:rsidRPr="000A2CBC">
        <w:rPr>
          <w:rFonts w:ascii="Calibri" w:hAnsi="Calibri" w:cs="Calibri"/>
          <w:sz w:val="22"/>
          <w:szCs w:val="22"/>
        </w:rPr>
        <w:t xml:space="preserve">, achieving high code coverage and </w:t>
      </w:r>
      <w:r w:rsidR="000A2CBC" w:rsidRPr="000A2CBC">
        <w:rPr>
          <w:rFonts w:ascii="Calibri" w:hAnsi="Calibri" w:cs="Calibri"/>
          <w:sz w:val="22"/>
          <w:szCs w:val="22"/>
        </w:rPr>
        <w:t>early</w:t>
      </w:r>
      <w:r w:rsidRPr="000A2CBC">
        <w:rPr>
          <w:rFonts w:ascii="Calibri" w:hAnsi="Calibri" w:cs="Calibri"/>
          <w:sz w:val="22"/>
          <w:szCs w:val="22"/>
        </w:rPr>
        <w:t xml:space="preserve"> detection.</w:t>
      </w:r>
    </w:p>
    <w:p w14:paraId="1F462655" w14:textId="77777777" w:rsidR="00980DB4" w:rsidRPr="000A2CBC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Coordinate development and delivery activities using tools like </w:t>
      </w:r>
      <w:r w:rsidRPr="000A2CBC">
        <w:rPr>
          <w:rStyle w:val="Strong"/>
          <w:rFonts w:ascii="Calibri" w:hAnsi="Calibri" w:cs="Calibri"/>
          <w:sz w:val="22"/>
          <w:szCs w:val="22"/>
        </w:rPr>
        <w:t>Jira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Confluence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SharePoint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Bugzilla</w:t>
      </w:r>
      <w:r w:rsidRPr="000A2CBC">
        <w:rPr>
          <w:rFonts w:ascii="Calibri" w:hAnsi="Calibri" w:cs="Calibri"/>
          <w:sz w:val="22"/>
          <w:szCs w:val="22"/>
        </w:rPr>
        <w:t xml:space="preserve">, and IDEs such as </w:t>
      </w:r>
      <w:r w:rsidRPr="000A2CBC">
        <w:rPr>
          <w:rStyle w:val="Strong"/>
          <w:rFonts w:ascii="Calibri" w:hAnsi="Calibri" w:cs="Calibri"/>
          <w:sz w:val="22"/>
          <w:szCs w:val="22"/>
        </w:rPr>
        <w:t>IntelliJ IDEA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VS Code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Eclipse</w:t>
      </w:r>
      <w:r w:rsidRPr="000A2CBC">
        <w:rPr>
          <w:rFonts w:ascii="Calibri" w:hAnsi="Calibri" w:cs="Calibri"/>
          <w:sz w:val="22"/>
          <w:szCs w:val="22"/>
        </w:rPr>
        <w:t>, streamlining collaboration and documentation.</w:t>
      </w:r>
    </w:p>
    <w:p w14:paraId="61394279" w14:textId="77777777" w:rsidR="00980DB4" w:rsidRPr="000A2CBC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Knowledgeable in version control systems like </w:t>
      </w:r>
      <w:r w:rsidRPr="000A2CBC">
        <w:rPr>
          <w:rStyle w:val="Strong"/>
          <w:rFonts w:ascii="Calibri" w:hAnsi="Calibri" w:cs="Calibri"/>
          <w:sz w:val="22"/>
          <w:szCs w:val="22"/>
        </w:rPr>
        <w:t>Git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GitHub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Bitbucket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Subversion (SVN)</w:t>
      </w:r>
      <w:r w:rsidRPr="000A2CBC">
        <w:rPr>
          <w:rFonts w:ascii="Calibri" w:hAnsi="Calibri" w:cs="Calibri"/>
          <w:sz w:val="22"/>
          <w:szCs w:val="22"/>
        </w:rPr>
        <w:t xml:space="preserve">, supporting branching strategies, </w:t>
      </w:r>
      <w:proofErr w:type="gramStart"/>
      <w:r w:rsidRPr="000A2CBC">
        <w:rPr>
          <w:rFonts w:ascii="Calibri" w:hAnsi="Calibri" w:cs="Calibri"/>
          <w:sz w:val="22"/>
          <w:szCs w:val="22"/>
        </w:rPr>
        <w:t>merge</w:t>
      </w:r>
      <w:proofErr w:type="gramEnd"/>
      <w:r w:rsidRPr="000A2CBC">
        <w:rPr>
          <w:rFonts w:ascii="Calibri" w:hAnsi="Calibri" w:cs="Calibri"/>
          <w:sz w:val="22"/>
          <w:szCs w:val="22"/>
        </w:rPr>
        <w:t xml:space="preserve"> workflows, and release versioning across distributed teams.</w:t>
      </w:r>
    </w:p>
    <w:p w14:paraId="6CB8139D" w14:textId="77777777" w:rsidR="00980DB4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Champion full-stack architecture using technologies including </w:t>
      </w:r>
      <w:r w:rsidRPr="000A2CBC">
        <w:rPr>
          <w:rStyle w:val="Strong"/>
          <w:rFonts w:ascii="Calibri" w:hAnsi="Calibri" w:cs="Calibri"/>
          <w:sz w:val="22"/>
          <w:szCs w:val="22"/>
        </w:rPr>
        <w:t>J2EE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Tiles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JSP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Spring MVC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JavaScript</w:t>
      </w:r>
      <w:r w:rsidRPr="000A2CBC">
        <w:rPr>
          <w:rFonts w:ascii="Calibri" w:hAnsi="Calibri" w:cs="Calibri"/>
          <w:sz w:val="22"/>
          <w:szCs w:val="22"/>
        </w:rPr>
        <w:t>, building performant modules for payments, authentication, and digital onboarding.</w:t>
      </w:r>
    </w:p>
    <w:p w14:paraId="531E9655" w14:textId="10453F0D" w:rsidR="00595CDD" w:rsidRPr="000A2CBC" w:rsidRDefault="00595CDD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595CDD">
        <w:rPr>
          <w:rFonts w:ascii="Calibri" w:hAnsi="Calibri" w:cs="Calibri"/>
          <w:sz w:val="22"/>
          <w:szCs w:val="22"/>
          <w:lang w:val="en-IN"/>
        </w:rPr>
        <w:t xml:space="preserve">Proven track record of </w:t>
      </w:r>
      <w:r w:rsidRPr="00595CDD">
        <w:rPr>
          <w:rFonts w:ascii="Calibri" w:hAnsi="Calibri" w:cs="Calibri"/>
          <w:b/>
          <w:bCs/>
          <w:sz w:val="22"/>
          <w:szCs w:val="22"/>
          <w:lang w:val="en-IN"/>
        </w:rPr>
        <w:t>mentoring junior and mid-level engineers</w:t>
      </w:r>
      <w:r w:rsidRPr="00595CDD">
        <w:rPr>
          <w:rFonts w:ascii="Calibri" w:hAnsi="Calibri" w:cs="Calibri"/>
          <w:sz w:val="22"/>
          <w:szCs w:val="22"/>
          <w:lang w:val="en-IN"/>
        </w:rPr>
        <w:t>, leading technical reviews, and fostering a culture of collaboration and continuous improvement.</w:t>
      </w:r>
    </w:p>
    <w:p w14:paraId="6CD5714F" w14:textId="77777777" w:rsidR="00980DB4" w:rsidRPr="000A2CBC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Facilitate modern data visualization and dashboards using </w:t>
      </w:r>
      <w:r w:rsidRPr="000A2CBC">
        <w:rPr>
          <w:rStyle w:val="Strong"/>
          <w:rFonts w:ascii="Calibri" w:hAnsi="Calibri" w:cs="Calibri"/>
          <w:sz w:val="22"/>
          <w:szCs w:val="22"/>
        </w:rPr>
        <w:t>D3.js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HTML5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CSS3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Bootstrap</w:t>
      </w:r>
      <w:r w:rsidRPr="000A2CBC">
        <w:rPr>
          <w:rFonts w:ascii="Calibri" w:hAnsi="Calibri" w:cs="Calibri"/>
          <w:sz w:val="22"/>
          <w:szCs w:val="22"/>
        </w:rPr>
        <w:t>, presenting real-time metrics and trends to operations, analysts, and decision-makers.</w:t>
      </w:r>
    </w:p>
    <w:p w14:paraId="5368C687" w14:textId="77777777" w:rsidR="00980DB4" w:rsidRPr="000A2CBC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Harness the power of </w:t>
      </w:r>
      <w:r w:rsidRPr="000A2CBC">
        <w:rPr>
          <w:rStyle w:val="Strong"/>
          <w:rFonts w:ascii="Calibri" w:hAnsi="Calibri" w:cs="Calibri"/>
          <w:sz w:val="22"/>
          <w:szCs w:val="22"/>
        </w:rPr>
        <w:t>Spring Batch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Spring Data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REST APIs</w:t>
      </w:r>
      <w:r w:rsidRPr="000A2CBC">
        <w:rPr>
          <w:rFonts w:ascii="Calibri" w:hAnsi="Calibri" w:cs="Calibri"/>
          <w:sz w:val="22"/>
          <w:szCs w:val="22"/>
        </w:rPr>
        <w:t xml:space="preserve"> to build efficient data loaders, schedulers, and background jobs for use cases such as billing cycles and compliance reports.</w:t>
      </w:r>
    </w:p>
    <w:p w14:paraId="7595195C" w14:textId="77777777" w:rsidR="00980DB4" w:rsidRPr="000A2CBC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Enhance interoperability and contract standardization by implementing </w:t>
      </w:r>
      <w:r w:rsidRPr="000A2CBC">
        <w:rPr>
          <w:rStyle w:val="Strong"/>
          <w:rFonts w:ascii="Calibri" w:hAnsi="Calibri" w:cs="Calibri"/>
          <w:sz w:val="22"/>
          <w:szCs w:val="22"/>
        </w:rPr>
        <w:t>SOAP APIs</w:t>
      </w:r>
      <w:r w:rsidRPr="000A2CBC">
        <w:rPr>
          <w:rFonts w:ascii="Calibri" w:hAnsi="Calibri" w:cs="Calibri"/>
          <w:sz w:val="22"/>
          <w:szCs w:val="22"/>
        </w:rPr>
        <w:t xml:space="preserve">, including </w:t>
      </w:r>
      <w:r w:rsidRPr="000A2CBC">
        <w:rPr>
          <w:rStyle w:val="Strong"/>
          <w:rFonts w:ascii="Calibri" w:hAnsi="Calibri" w:cs="Calibri"/>
          <w:sz w:val="22"/>
          <w:szCs w:val="22"/>
        </w:rPr>
        <w:t>WSDL</w:t>
      </w:r>
      <w:r w:rsidRPr="000A2CBC">
        <w:rPr>
          <w:rFonts w:ascii="Calibri" w:hAnsi="Calibri" w:cs="Calibri"/>
          <w:sz w:val="22"/>
          <w:szCs w:val="22"/>
        </w:rPr>
        <w:t xml:space="preserve"> and </w:t>
      </w:r>
      <w:r w:rsidRPr="000A2CBC">
        <w:rPr>
          <w:rStyle w:val="Strong"/>
          <w:rFonts w:ascii="Calibri" w:hAnsi="Calibri" w:cs="Calibri"/>
          <w:sz w:val="22"/>
          <w:szCs w:val="22"/>
        </w:rPr>
        <w:t>XSD</w:t>
      </w:r>
      <w:r w:rsidRPr="000A2CBC">
        <w:rPr>
          <w:rFonts w:ascii="Calibri" w:hAnsi="Calibri" w:cs="Calibri"/>
          <w:sz w:val="22"/>
          <w:szCs w:val="22"/>
        </w:rPr>
        <w:t>, used for secure interaction with vendors, claims processors, and external identity providers.</w:t>
      </w:r>
    </w:p>
    <w:p w14:paraId="73FAC2F9" w14:textId="77777777" w:rsidR="00980DB4" w:rsidRDefault="00980DB4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0A2CBC">
        <w:rPr>
          <w:rFonts w:ascii="Calibri" w:hAnsi="Calibri" w:cs="Calibri"/>
          <w:sz w:val="22"/>
          <w:szCs w:val="22"/>
        </w:rPr>
        <w:t xml:space="preserve">Engineer high-throughput applications by applying JVM tuning and testing practices using </w:t>
      </w:r>
      <w:r w:rsidRPr="000A2CBC">
        <w:rPr>
          <w:rStyle w:val="Strong"/>
          <w:rFonts w:ascii="Calibri" w:hAnsi="Calibri" w:cs="Calibri"/>
          <w:sz w:val="22"/>
          <w:szCs w:val="22"/>
        </w:rPr>
        <w:t>Apache JMeter</w:t>
      </w:r>
      <w:r w:rsidRPr="000A2CBC">
        <w:rPr>
          <w:rFonts w:ascii="Calibri" w:hAnsi="Calibri" w:cs="Calibri"/>
          <w:sz w:val="22"/>
          <w:szCs w:val="22"/>
        </w:rPr>
        <w:t xml:space="preserve">, deploying and scaling on platforms like </w:t>
      </w:r>
      <w:r w:rsidRPr="000A2CBC">
        <w:rPr>
          <w:rStyle w:val="Strong"/>
          <w:rFonts w:ascii="Calibri" w:hAnsi="Calibri" w:cs="Calibri"/>
          <w:sz w:val="22"/>
          <w:szCs w:val="22"/>
        </w:rPr>
        <w:t>WebSphere</w:t>
      </w:r>
      <w:r w:rsidRPr="000A2CBC">
        <w:rPr>
          <w:rFonts w:ascii="Calibri" w:hAnsi="Calibri" w:cs="Calibri"/>
          <w:sz w:val="22"/>
          <w:szCs w:val="22"/>
        </w:rPr>
        <w:t xml:space="preserve">, </w:t>
      </w:r>
      <w:r w:rsidRPr="000A2CBC">
        <w:rPr>
          <w:rStyle w:val="Strong"/>
          <w:rFonts w:ascii="Calibri" w:hAnsi="Calibri" w:cs="Calibri"/>
          <w:sz w:val="22"/>
          <w:szCs w:val="22"/>
        </w:rPr>
        <w:t>WebLogic</w:t>
      </w:r>
      <w:r w:rsidRPr="000A2CBC">
        <w:rPr>
          <w:rFonts w:ascii="Calibri" w:hAnsi="Calibri" w:cs="Calibri"/>
          <w:sz w:val="22"/>
          <w:szCs w:val="22"/>
        </w:rPr>
        <w:t xml:space="preserve">, and </w:t>
      </w:r>
      <w:r w:rsidRPr="000A2CBC">
        <w:rPr>
          <w:rStyle w:val="Strong"/>
          <w:rFonts w:ascii="Calibri" w:hAnsi="Calibri" w:cs="Calibri"/>
          <w:sz w:val="22"/>
          <w:szCs w:val="22"/>
        </w:rPr>
        <w:t>Azure Cloud Services</w:t>
      </w:r>
      <w:r w:rsidRPr="000A2CBC">
        <w:rPr>
          <w:rFonts w:ascii="Calibri" w:hAnsi="Calibri" w:cs="Calibri"/>
          <w:sz w:val="22"/>
          <w:szCs w:val="22"/>
        </w:rPr>
        <w:t>.</w:t>
      </w:r>
    </w:p>
    <w:p w14:paraId="5B307E68" w14:textId="77777777" w:rsidR="00DA16F6" w:rsidRPr="000A2CBC" w:rsidRDefault="00DA16F6" w:rsidP="000A2CBC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</w:p>
    <w:p w14:paraId="7C2AA1E8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libri" w:eastAsia="Calibri" w:hAnsi="Calibri" w:cs="Calibri"/>
          <w:color w:val="0D0D0D"/>
          <w:sz w:val="22"/>
          <w:szCs w:val="22"/>
        </w:rPr>
      </w:pPr>
    </w:p>
    <w:p w14:paraId="0A9238A5" w14:textId="77777777" w:rsidR="006A764E" w:rsidRDefault="00163812" w:rsidP="00980DB4">
      <w:pPr>
        <w:pBdr>
          <w:top w:val="nil"/>
          <w:left w:val="nil"/>
          <w:bottom w:val="single" w:sz="4" w:space="0" w:color="000000"/>
          <w:right w:val="nil"/>
          <w:between w:val="nil"/>
        </w:pBdr>
        <w:shd w:val="clear" w:color="auto" w:fill="E9DCF6"/>
        <w:tabs>
          <w:tab w:val="left" w:pos="90"/>
        </w:tabs>
        <w:spacing w:after="0" w:line="240" w:lineRule="auto"/>
        <w:ind w:left="450" w:hanging="450"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Professional Experience:</w:t>
      </w:r>
    </w:p>
    <w:p w14:paraId="2693D30E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</w:p>
    <w:p w14:paraId="32B07302" w14:textId="1CBAC255" w:rsidR="00361522" w:rsidRDefault="00163812">
      <w:pPr>
        <w:spacing w:after="0"/>
        <w:rPr>
          <w:rFonts w:ascii="Calibri" w:eastAsia="Calibri" w:hAnsi="Calibri" w:cs="Calibri"/>
          <w:b/>
          <w:color w:val="0D0D0D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t>Client:</w:t>
      </w:r>
      <w:r w:rsidR="00A03E79">
        <w:rPr>
          <w:rFonts w:ascii="Calibri" w:eastAsia="Calibri" w:hAnsi="Calibri" w:cs="Calibri"/>
          <w:b/>
          <w:color w:val="0D0D0D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>Citizen</w:t>
      </w:r>
      <w:r w:rsidR="0042494A">
        <w:rPr>
          <w:rFonts w:ascii="Calibri" w:eastAsia="Calibri" w:hAnsi="Calibri" w:cs="Calibri"/>
          <w:b/>
          <w:color w:val="0D0D0D"/>
          <w:sz w:val="22"/>
          <w:szCs w:val="22"/>
        </w:rPr>
        <w:t>s</w:t>
      </w:r>
      <w:r w:rsidR="00A03E79">
        <w:rPr>
          <w:rFonts w:ascii="Calibri" w:eastAsia="Calibri" w:hAnsi="Calibri" w:cs="Calibri"/>
          <w:b/>
          <w:color w:val="0D0D0D"/>
          <w:sz w:val="22"/>
          <w:szCs w:val="22"/>
        </w:rPr>
        <w:t xml:space="preserve"> </w:t>
      </w:r>
      <w:r w:rsidR="00801E00">
        <w:rPr>
          <w:rFonts w:ascii="Calibri" w:eastAsia="Calibri" w:hAnsi="Calibri" w:cs="Calibri"/>
          <w:b/>
          <w:color w:val="0D0D0D"/>
          <w:sz w:val="22"/>
          <w:szCs w:val="22"/>
        </w:rPr>
        <w:t>Bank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>,</w:t>
      </w:r>
      <w:r w:rsidR="00A03E79">
        <w:rPr>
          <w:rFonts w:ascii="Calibri" w:eastAsia="Calibri" w:hAnsi="Calibri" w:cs="Calibri"/>
          <w:b/>
          <w:color w:val="0D0D0D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 xml:space="preserve">TX    </w:t>
      </w:r>
      <w:r w:rsidR="00361522">
        <w:rPr>
          <w:rFonts w:ascii="Calibri" w:eastAsia="Calibri" w:hAnsi="Calibri" w:cs="Calibri"/>
          <w:b/>
          <w:color w:val="0D0D0D"/>
          <w:sz w:val="22"/>
          <w:szCs w:val="22"/>
        </w:rPr>
        <w:t xml:space="preserve"> </w:t>
      </w:r>
      <w:r w:rsidR="00361522"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 w:rsidR="00361522"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 w:rsidR="00361522"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 w:rsidR="00361522"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 w:rsidR="00361522"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 w:rsidR="00361522"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 w:rsidR="00361522"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 w:rsidR="00361522">
        <w:rPr>
          <w:rFonts w:ascii="Calibri" w:eastAsia="Calibri" w:hAnsi="Calibri" w:cs="Calibri"/>
          <w:b/>
          <w:color w:val="0D0D0D"/>
          <w:sz w:val="22"/>
          <w:szCs w:val="22"/>
        </w:rPr>
        <w:tab/>
        <w:t xml:space="preserve">May 2023—Till Now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 xml:space="preserve"> </w:t>
      </w:r>
      <w:r w:rsidR="00A03E79">
        <w:rPr>
          <w:rFonts w:ascii="Calibri" w:eastAsia="Calibri" w:hAnsi="Calibri" w:cs="Calibri"/>
          <w:b/>
          <w:color w:val="0D0D0D"/>
          <w:sz w:val="22"/>
          <w:szCs w:val="22"/>
        </w:rPr>
        <w:t xml:space="preserve">                                                                                </w:t>
      </w:r>
    </w:p>
    <w:p w14:paraId="007ED4FE" w14:textId="18DEB41D" w:rsidR="006A764E" w:rsidRDefault="00163812">
      <w:pPr>
        <w:spacing w:after="0"/>
        <w:rPr>
          <w:rFonts w:ascii="Calibri" w:eastAsia="Calibri" w:hAnsi="Calibri" w:cs="Calibri"/>
          <w:b/>
          <w:color w:val="0D0D0D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t>Senior Java Full Stack Developer</w:t>
      </w:r>
    </w:p>
    <w:p w14:paraId="1CBDB399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</w:p>
    <w:p w14:paraId="7B1207B8" w14:textId="0894F7A3" w:rsidR="00504868" w:rsidRPr="00504868" w:rsidRDefault="00163812" w:rsidP="005048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  <w:t>Responsibilities:</w:t>
      </w:r>
    </w:p>
    <w:p w14:paraId="27AABE74" w14:textId="77777777" w:rsidR="003B24D6" w:rsidRDefault="001F566F" w:rsidP="001F566F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Architect and implement highly secure, high-performance network infrastructures supporting mission-critical banking </w:t>
      </w:r>
      <w:r w:rsidRPr="001F566F">
        <w:rPr>
          <w:rFonts w:ascii="Calibri" w:hAnsi="Calibri" w:cs="Calibri"/>
          <w:sz w:val="22"/>
          <w:szCs w:val="22"/>
        </w:rPr>
        <w:t>operations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including core banking platforms, ATM interconnectivity, SWIFT transaction networks, mobile banking applications, and online customer portals, aligning every design with PCI-DSS, SOX, GLBA, and regulatory compliance mandates while integrating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Java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Core Java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J2EE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Boot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REST API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SOAP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Microservices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Java Web Services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to </w:t>
      </w:r>
      <w:r w:rsidRPr="001F566F">
        <w:rPr>
          <w:rFonts w:ascii="Calibri" w:hAnsi="Calibri" w:cs="Calibri"/>
          <w:sz w:val="22"/>
          <w:szCs w:val="22"/>
        </w:rPr>
        <w:t>build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compliant backend integration points.</w:t>
      </w:r>
    </w:p>
    <w:p w14:paraId="49E856EB" w14:textId="77777777" w:rsidR="00A62FFA" w:rsidRDefault="002B598B" w:rsidP="00A62FFA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3B24D6" w:rsidRPr="00866EFD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Extracted and transformed</w:t>
      </w:r>
      <w:r w:rsidR="003B24D6" w:rsidRPr="003B24D6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core banking data from </w:t>
      </w:r>
      <w:r w:rsidR="003B24D6" w:rsidRPr="003D3D3C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Hogan systems</w:t>
      </w:r>
      <w:r w:rsidR="003B24D6" w:rsidRPr="003B24D6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into </w:t>
      </w:r>
      <w:r w:rsidR="003B24D6" w:rsidRPr="003D3D3C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Operational Data Store</w:t>
      </w:r>
      <w:r w:rsidR="003B24D6" w:rsidRPr="003B24D6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</w:t>
      </w:r>
      <w:r w:rsidR="003B24D6" w:rsidRPr="003B24D6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(ODS),</w:t>
      </w:r>
      <w:r w:rsidR="003B24D6" w:rsidRPr="003B24D6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enabling </w:t>
      </w:r>
      <w:r w:rsidR="003B24D6" w:rsidRPr="003D3D3C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real-time analytics for compliance</w:t>
      </w:r>
      <w:r w:rsidR="003B24D6" w:rsidRPr="003B24D6">
        <w:rPr>
          <w:rFonts w:ascii="Calibri" w:eastAsia="Calibri" w:hAnsi="Calibri" w:cs="Calibri"/>
          <w:color w:val="000000"/>
          <w:sz w:val="22"/>
          <w:szCs w:val="22"/>
          <w:lang w:val="en-IN"/>
        </w:rPr>
        <w:t>, reporting, and customer insights</w:t>
      </w:r>
      <w:r w:rsidR="003B24D6">
        <w:rPr>
          <w:rFonts w:ascii="Calibri" w:eastAsia="Calibri" w:hAnsi="Calibri" w:cs="Calibri"/>
          <w:color w:val="000000"/>
          <w:sz w:val="22"/>
          <w:szCs w:val="22"/>
          <w:lang w:val="en-IN"/>
        </w:rPr>
        <w:t>.</w:t>
      </w:r>
      <w:r w:rsidR="003B24D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31FFE31D" w14:textId="3D359A59" w:rsidR="003B24D6" w:rsidRPr="00A62FFA" w:rsidRDefault="00A62FFA" w:rsidP="00A62FFA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62FFA">
        <w:rPr>
          <w:rFonts w:ascii="Calibri" w:eastAsia="Calibri" w:hAnsi="Calibri" w:cs="Calibri"/>
          <w:color w:val="000000"/>
          <w:sz w:val="22"/>
          <w:szCs w:val="22"/>
        </w:rPr>
        <w:t xml:space="preserve">Designed and optimized </w:t>
      </w:r>
      <w:r w:rsidRPr="00A62FFA">
        <w:rPr>
          <w:rFonts w:ascii="Calibri" w:eastAsia="Calibri" w:hAnsi="Calibri" w:cs="Calibri"/>
          <w:b/>
          <w:bCs/>
          <w:color w:val="000000"/>
          <w:sz w:val="22"/>
          <w:szCs w:val="22"/>
        </w:rPr>
        <w:t>PL/SQL stored procedures</w:t>
      </w:r>
      <w:r w:rsidRPr="00A62FFA">
        <w:rPr>
          <w:rFonts w:ascii="Calibri" w:eastAsia="Calibri" w:hAnsi="Calibri" w:cs="Calibri"/>
          <w:color w:val="000000"/>
          <w:sz w:val="22"/>
          <w:szCs w:val="22"/>
        </w:rPr>
        <w:t xml:space="preserve"> for </w:t>
      </w:r>
      <w:r w:rsidRPr="00303579">
        <w:rPr>
          <w:rFonts w:ascii="Calibri" w:eastAsia="Calibri" w:hAnsi="Calibri" w:cs="Calibri"/>
          <w:b/>
          <w:bCs/>
          <w:color w:val="000000"/>
          <w:sz w:val="22"/>
          <w:szCs w:val="22"/>
        </w:rPr>
        <w:t>transaction logging</w:t>
      </w:r>
      <w:r w:rsidRPr="00A62FFA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303579">
        <w:rPr>
          <w:rFonts w:ascii="Calibri" w:eastAsia="Calibri" w:hAnsi="Calibri" w:cs="Calibri"/>
          <w:b/>
          <w:bCs/>
          <w:color w:val="000000"/>
          <w:sz w:val="22"/>
          <w:szCs w:val="22"/>
        </w:rPr>
        <w:t>batch reconciliation</w:t>
      </w:r>
      <w:r w:rsidRPr="00A62FFA">
        <w:rPr>
          <w:rFonts w:ascii="Calibri" w:eastAsia="Calibri" w:hAnsi="Calibri" w:cs="Calibri"/>
          <w:color w:val="000000"/>
          <w:sz w:val="22"/>
          <w:szCs w:val="22"/>
        </w:rPr>
        <w:t xml:space="preserve">, and compliance reporting, integrating Oracle logic with </w:t>
      </w:r>
      <w:r w:rsidRPr="00A62FFA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</w:t>
      </w:r>
      <w:r w:rsidRPr="00A62FFA">
        <w:rPr>
          <w:rFonts w:ascii="Calibri" w:eastAsia="Calibri" w:hAnsi="Calibri" w:cs="Calibri"/>
          <w:color w:val="000000"/>
          <w:sz w:val="22"/>
          <w:szCs w:val="22"/>
        </w:rPr>
        <w:t xml:space="preserve"> Boot microservices to streamline data access and improve performance across core banking workflows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A9FE438" w14:textId="12F3C5F4" w:rsidR="003B24D6" w:rsidRPr="003B24D6" w:rsidRDefault="003B24D6" w:rsidP="003B24D6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3D3D3C">
        <w:rPr>
          <w:rFonts w:ascii="Calibri" w:eastAsia="Calibri" w:hAnsi="Calibri" w:cs="Calibri"/>
          <w:b/>
          <w:bCs/>
          <w:color w:val="000000"/>
          <w:sz w:val="22"/>
          <w:szCs w:val="22"/>
        </w:rPr>
        <w:t>Integrated Hogan batch</w:t>
      </w:r>
      <w:r w:rsidRPr="003B24D6">
        <w:rPr>
          <w:rFonts w:ascii="Calibri" w:eastAsia="Calibri" w:hAnsi="Calibri" w:cs="Calibri"/>
          <w:color w:val="000000"/>
          <w:sz w:val="22"/>
          <w:szCs w:val="22"/>
        </w:rPr>
        <w:t xml:space="preserve"> feeds with </w:t>
      </w:r>
      <w:r w:rsidRPr="008C7F7B">
        <w:rPr>
          <w:rFonts w:ascii="Calibri" w:eastAsia="Calibri" w:hAnsi="Calibri" w:cs="Calibri"/>
          <w:b/>
          <w:bCs/>
          <w:color w:val="000000"/>
          <w:sz w:val="22"/>
          <w:szCs w:val="22"/>
        </w:rPr>
        <w:t>microservices architecture</w:t>
      </w:r>
      <w:r w:rsidRPr="003B24D6">
        <w:rPr>
          <w:rFonts w:ascii="Calibri" w:eastAsia="Calibri" w:hAnsi="Calibri" w:cs="Calibri"/>
          <w:color w:val="000000"/>
          <w:sz w:val="22"/>
          <w:szCs w:val="22"/>
        </w:rPr>
        <w:t xml:space="preserve">, improving </w:t>
      </w:r>
      <w:r w:rsidRPr="008C7F7B">
        <w:rPr>
          <w:rFonts w:ascii="Calibri" w:eastAsia="Calibri" w:hAnsi="Calibri" w:cs="Calibri"/>
          <w:b/>
          <w:bCs/>
          <w:color w:val="000000"/>
          <w:sz w:val="22"/>
          <w:szCs w:val="22"/>
        </w:rPr>
        <w:t>data freshness and reducing latency</w:t>
      </w:r>
      <w:r w:rsidRPr="003B24D6">
        <w:rPr>
          <w:rFonts w:ascii="Calibri" w:eastAsia="Calibri" w:hAnsi="Calibri" w:cs="Calibri"/>
          <w:color w:val="000000"/>
          <w:sz w:val="22"/>
          <w:szCs w:val="22"/>
        </w:rPr>
        <w:t xml:space="preserve"> across downstream banking applications</w:t>
      </w:r>
    </w:p>
    <w:p w14:paraId="4879B81E" w14:textId="6FD11B60" w:rsidR="00595CDD" w:rsidRPr="00361522" w:rsidRDefault="00595CDD" w:rsidP="001F566F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95CDD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Mentored and coached</w:t>
      </w:r>
      <w:r w:rsidRPr="00595CDD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4 junior/mid-level engineers through </w:t>
      </w:r>
      <w:r w:rsidRPr="00595CDD">
        <w:rPr>
          <w:rFonts w:ascii="Calibri" w:eastAsia="Calibri" w:hAnsi="Calibri" w:cs="Calibri"/>
          <w:i/>
          <w:iCs/>
          <w:color w:val="000000"/>
          <w:sz w:val="22"/>
          <w:szCs w:val="22"/>
          <w:lang w:val="en-IN"/>
        </w:rPr>
        <w:t>pair programming</w:t>
      </w:r>
      <w:r w:rsidRPr="00595CDD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</w:t>
      </w:r>
      <w:r w:rsidRPr="00595CDD">
        <w:rPr>
          <w:rFonts w:ascii="Calibri" w:eastAsia="Calibri" w:hAnsi="Calibri" w:cs="Calibri"/>
          <w:i/>
          <w:iCs/>
          <w:color w:val="000000"/>
          <w:sz w:val="22"/>
          <w:szCs w:val="22"/>
          <w:lang w:val="en-IN"/>
        </w:rPr>
        <w:t>code reviews</w:t>
      </w:r>
      <w:r w:rsidRPr="00595CDD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and </w:t>
      </w:r>
      <w:r w:rsidRPr="00595CDD">
        <w:rPr>
          <w:rFonts w:ascii="Calibri" w:eastAsia="Calibri" w:hAnsi="Calibri" w:cs="Calibri"/>
          <w:i/>
          <w:iCs/>
          <w:color w:val="000000"/>
          <w:sz w:val="22"/>
          <w:szCs w:val="22"/>
          <w:lang w:val="en-IN"/>
        </w:rPr>
        <w:t>architecture walkthroughs</w:t>
      </w:r>
      <w:r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</w:t>
      </w:r>
      <w:r w:rsidRPr="00595CDD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resulting in a </w:t>
      </w:r>
      <w:r w:rsidRPr="00595CDD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25% improvement in code quality metrics</w:t>
      </w:r>
      <w:r w:rsidRPr="00595CDD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and </w:t>
      </w:r>
      <w:r w:rsidRPr="00595CDD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reducing onboarding time from 3 months to 6 weeks</w:t>
      </w:r>
      <w:r w:rsidRPr="00595CDD">
        <w:rPr>
          <w:rFonts w:ascii="Calibri" w:eastAsia="Calibri" w:hAnsi="Calibri" w:cs="Calibri"/>
          <w:color w:val="000000"/>
          <w:sz w:val="22"/>
          <w:szCs w:val="22"/>
          <w:lang w:val="en-IN"/>
        </w:rPr>
        <w:t>.</w:t>
      </w:r>
    </w:p>
    <w:p w14:paraId="2A88FE6E" w14:textId="0A8CD144" w:rsidR="00361522" w:rsidRPr="00361522" w:rsidRDefault="00361522" w:rsidP="001F566F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361522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Explored and integrated </w:t>
      </w:r>
      <w:r w:rsidRPr="00361522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Generative AI APIs</w:t>
      </w:r>
      <w:r w:rsidRPr="00361522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</w:t>
      </w:r>
      <w:r w:rsidRPr="00361522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(OpenAI, Azure OpenAI)</w:t>
      </w:r>
      <w:r w:rsidRPr="00361522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into internal tools to enhance developer productivity, automate documentation, and accelerate feature prototyping.</w:t>
      </w:r>
    </w:p>
    <w:p w14:paraId="13430136" w14:textId="20DE7667" w:rsidR="00361522" w:rsidRPr="00361522" w:rsidRDefault="00361522" w:rsidP="001F566F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361522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Developed responsive UI components using </w:t>
      </w:r>
      <w:r w:rsidRPr="00361522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Bootstrap</w:t>
      </w:r>
      <w:r w:rsidRPr="00361522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</w:t>
      </w:r>
      <w:r w:rsidRPr="00361522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Angular</w:t>
      </w:r>
      <w:r w:rsidRPr="00361522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and </w:t>
      </w:r>
      <w:r w:rsidRPr="00361522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React</w:t>
      </w:r>
      <w:r w:rsidRPr="00361522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integrated with </w:t>
      </w:r>
      <w:r w:rsidRPr="00361522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RESTful APIs</w:t>
      </w:r>
      <w:r w:rsidRPr="00361522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to deliver consistent user experiences across devices.</w:t>
      </w:r>
    </w:p>
    <w:p w14:paraId="064848C0" w14:textId="35784F16" w:rsidR="00361522" w:rsidRPr="001F566F" w:rsidRDefault="00361522" w:rsidP="001F566F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361522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Leveraged AI coding tools including </w:t>
      </w:r>
      <w:r w:rsidRPr="00361522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 xml:space="preserve">GitHub Copilot, Amazon Code Whisperer, and </w:t>
      </w:r>
      <w:proofErr w:type="spellStart"/>
      <w:r w:rsidRPr="00361522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Tabnine</w:t>
      </w:r>
      <w:proofErr w:type="spellEnd"/>
      <w:r w:rsidRPr="00361522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to accelerate code development, enforce best practices, and improve team productivity.</w:t>
      </w:r>
    </w:p>
    <w:p w14:paraId="14F86C35" w14:textId="77777777" w:rsidR="001F566F" w:rsidRPr="001F566F" w:rsidRDefault="001F566F" w:rsidP="001F566F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Design, configure, and optimize enterprise routing and switching architectures using OSPF, BGP, EIGRP, MPLS, and VRF with embedded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AngularJS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AngularJS 2+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Core AngularJS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Custom AngularJS Modules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 network management portals, leveraging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JavaScript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jQuery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DOJO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NodeJS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to enable real-time topology </w:t>
      </w:r>
      <w:r w:rsidRPr="001F566F">
        <w:rPr>
          <w:rFonts w:ascii="Calibri" w:hAnsi="Calibri" w:cs="Calibri"/>
          <w:sz w:val="22"/>
          <w:szCs w:val="22"/>
        </w:rPr>
        <w:t>visualization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95BF124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Deploy, </w:t>
      </w:r>
      <w:r w:rsidRPr="001F566F">
        <w:rPr>
          <w:rFonts w:ascii="Calibri" w:hAnsi="Calibri" w:cs="Calibri"/>
          <w:sz w:val="22"/>
          <w:szCs w:val="22"/>
        </w:rPr>
        <w:t>upgrade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maintain advanced switching platforms such as Cisco Nexus, Cisco Catalyst, and Arista EOS, implementing VLAN segmentation, spanning tree enhancements, and port security controls while integrating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XML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XSD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XPath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XQuery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XSLT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WSDL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Web Services Development Kit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Single Sign-On (SSO)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for secure </w:t>
      </w:r>
      <w:r w:rsidRPr="001F566F">
        <w:rPr>
          <w:rFonts w:ascii="Calibri" w:hAnsi="Calibri" w:cs="Calibri"/>
          <w:sz w:val="22"/>
          <w:szCs w:val="22"/>
        </w:rPr>
        <w:t>management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1F566F">
        <w:rPr>
          <w:rFonts w:ascii="Calibri" w:hAnsi="Calibri" w:cs="Calibri"/>
          <w:sz w:val="22"/>
          <w:szCs w:val="22"/>
        </w:rPr>
        <w:t>access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73EBB48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Configure </w:t>
      </w:r>
      <w:r w:rsidRPr="001F566F">
        <w:rPr>
          <w:rFonts w:ascii="Calibri" w:hAnsi="Calibri" w:cs="Calibri"/>
          <w:sz w:val="22"/>
          <w:szCs w:val="22"/>
        </w:rPr>
        <w:t>and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manage high-availability firewall infrastructures leveraging Cisco ASA, Palo Alto Networks, Check Point, and FortiGate, incorporating stateful inspection and application-aware filtering while building secure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JSP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JSTL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JMS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JNDI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JDBC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JAXB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service calls </w:t>
      </w:r>
      <w:r w:rsidRPr="001F566F">
        <w:rPr>
          <w:rFonts w:ascii="Calibri" w:hAnsi="Calibri" w:cs="Calibri"/>
          <w:sz w:val="22"/>
          <w:szCs w:val="22"/>
        </w:rPr>
        <w:t>into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firewall policy management systems.</w:t>
      </w:r>
    </w:p>
    <w:p w14:paraId="3CA3A4C1" w14:textId="01BFCBA2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>Integrate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IDS/IPS systems (Snort, Suricata, Cisco Firepower) with SIEM platforms like Splunk and </w:t>
      </w:r>
      <w:proofErr w:type="spellStart"/>
      <w:r w:rsidRPr="001F566F">
        <w:rPr>
          <w:rFonts w:ascii="Calibri" w:eastAsia="Calibri" w:hAnsi="Calibri" w:cs="Calibri"/>
          <w:color w:val="000000"/>
          <w:sz w:val="22"/>
          <w:szCs w:val="22"/>
        </w:rPr>
        <w:t>QRadar</w:t>
      </w:r>
      <w:proofErr w:type="spell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hAnsi="Calibri" w:cs="Calibri"/>
          <w:sz w:val="22"/>
          <w:szCs w:val="22"/>
        </w:rPr>
        <w:t>embedding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Struts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Hibernate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Maven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Log4j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JUnit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Scala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Akka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Play Framework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4A4A79" w:rsidRPr="004A4A79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MSK Kafka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RabbitMQ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into </w:t>
      </w:r>
      <w:r w:rsidRPr="001F566F">
        <w:rPr>
          <w:rFonts w:ascii="Calibri" w:hAnsi="Calibri" w:cs="Calibri"/>
          <w:sz w:val="22"/>
          <w:szCs w:val="22"/>
        </w:rPr>
        <w:t>event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correlation and log processing pipelines.</w:t>
      </w:r>
    </w:p>
    <w:p w14:paraId="6CF453A8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Engineer secure, encrypted connectivity for inter-branch communication, third-party partners, and remote workforce </w:t>
      </w:r>
      <w:r w:rsidRPr="001F566F">
        <w:rPr>
          <w:rFonts w:ascii="Calibri" w:hAnsi="Calibri" w:cs="Calibri"/>
          <w:sz w:val="22"/>
          <w:szCs w:val="22"/>
        </w:rPr>
        <w:t>access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using IPsec, SSL VPN, and DMVPN, supported by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Messaging Systems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Spark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Flink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SQL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NoSQL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Functional Programming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Lagom</w:t>
      </w:r>
      <w:proofErr w:type="spell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SBT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Gradle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 </w:t>
      </w:r>
      <w:r w:rsidRPr="001F566F">
        <w:rPr>
          <w:rFonts w:ascii="Calibri" w:hAnsi="Calibri" w:cs="Calibri"/>
          <w:sz w:val="22"/>
          <w:szCs w:val="22"/>
        </w:rPr>
        <w:t>transaction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replication services.</w:t>
      </w:r>
    </w:p>
    <w:p w14:paraId="743A422C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>Implement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centralized AAA, TACACS+, and RADIUS authentication backed by </w:t>
      </w:r>
      <w:proofErr w:type="spellStart"/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NestJS</w:t>
      </w:r>
      <w:proofErr w:type="spell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C#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RESTful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Testing Methodologies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SDLC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TDD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BDD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Unit Testing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Integration Testing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to enforce RBAC and audit-ready control </w:t>
      </w:r>
      <w:r w:rsidRPr="001F566F">
        <w:rPr>
          <w:rFonts w:ascii="Calibri" w:hAnsi="Calibri" w:cs="Calibri"/>
          <w:sz w:val="22"/>
          <w:szCs w:val="22"/>
        </w:rPr>
        <w:t>frameworks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A0992C8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Optimize DNS, DHCP, and IPAM for </w:t>
      </w:r>
      <w:r w:rsidRPr="001F566F">
        <w:rPr>
          <w:rFonts w:ascii="Calibri" w:hAnsi="Calibri" w:cs="Calibri"/>
          <w:sz w:val="22"/>
          <w:szCs w:val="22"/>
        </w:rPr>
        <w:t>banking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APIs and ATM endpoints while leveraging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Docker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Kubernetes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CI/CD toolchain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Netflix OSS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Zuul</w:t>
      </w:r>
      <w:proofErr w:type="spell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Build Tools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to deliver </w:t>
      </w:r>
      <w:r w:rsidRPr="001F566F">
        <w:rPr>
          <w:rFonts w:ascii="Calibri" w:hAnsi="Calibri" w:cs="Calibri"/>
          <w:sz w:val="22"/>
          <w:szCs w:val="22"/>
        </w:rPr>
        <w:t>self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-healing provisioning workflows.</w:t>
      </w:r>
    </w:p>
    <w:p w14:paraId="5C510C26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>Configure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and tune load balancers (F5 BIG-IP, Citrix NetScaler) for high-traffic applications while embedding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JavaScript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Custom AngularJS Modules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REST API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SOAP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Boot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Microservices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Core Java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into traffic steering logic for </w:t>
      </w:r>
      <w:r w:rsidRPr="001F566F">
        <w:rPr>
          <w:rFonts w:ascii="Calibri" w:hAnsi="Calibri" w:cs="Calibri"/>
          <w:sz w:val="22"/>
          <w:szCs w:val="22"/>
        </w:rPr>
        <w:t>payment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processing systems.</w:t>
      </w:r>
    </w:p>
    <w:p w14:paraId="2C4BF3A2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>Enforce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micro-segmentation strategies that logically separate customer-facing, teller, and internal resources using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Hibernate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Maven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Kafka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RabbitMQ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Spark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SQL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NoSQL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Lagom</w:t>
      </w:r>
      <w:proofErr w:type="spell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Functional Programming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for isolated data </w:t>
      </w:r>
      <w:r w:rsidRPr="001F566F">
        <w:rPr>
          <w:rFonts w:ascii="Calibri" w:hAnsi="Calibri" w:cs="Calibri"/>
          <w:sz w:val="22"/>
          <w:szCs w:val="22"/>
        </w:rPr>
        <w:t>flows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8CE61EB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Conduct QoS </w:t>
      </w:r>
      <w:r w:rsidRPr="001F566F">
        <w:rPr>
          <w:rFonts w:ascii="Calibri" w:hAnsi="Calibri" w:cs="Calibri"/>
          <w:sz w:val="22"/>
          <w:szCs w:val="22"/>
        </w:rPr>
        <w:t>policy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deployment for latency-sensitive operations with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Scala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Akka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Play Framework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Gradle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SBT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Docker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Kubernetes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CI/CD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Unit Testing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BDD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-driven network </w:t>
      </w:r>
      <w:r w:rsidRPr="001F566F">
        <w:rPr>
          <w:rFonts w:ascii="Calibri" w:hAnsi="Calibri" w:cs="Calibri"/>
          <w:sz w:val="22"/>
          <w:szCs w:val="22"/>
        </w:rPr>
        <w:t>simulation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models.</w:t>
      </w:r>
    </w:p>
    <w:p w14:paraId="208F6CEF" w14:textId="77777777" w:rsid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>Integrate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proactive monitoring (SolarWinds, Nagios, PRTG, Splunk) into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AngularJS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NodeJS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NestJS</w:t>
      </w:r>
      <w:proofErr w:type="spell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DOJO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Java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Core Java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J2EE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SOAP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REST API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-based dashboards for </w:t>
      </w:r>
      <w:r w:rsidRPr="001F566F">
        <w:rPr>
          <w:rFonts w:ascii="Calibri" w:hAnsi="Calibri" w:cs="Calibri"/>
          <w:sz w:val="22"/>
          <w:szCs w:val="22"/>
        </w:rPr>
        <w:t>predictive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analytics.</w:t>
      </w:r>
    </w:p>
    <w:p w14:paraId="3952CA57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Lead DR </w:t>
      </w:r>
      <w:r w:rsidRPr="001F566F">
        <w:rPr>
          <w:rFonts w:ascii="Calibri" w:hAnsi="Calibri" w:cs="Calibri"/>
          <w:sz w:val="22"/>
          <w:szCs w:val="22"/>
        </w:rPr>
        <w:t>initiatives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with redundant carrier circuits, HA fiber links, and BGP path manipulation, supported by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Microservices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Boot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Netflix OSS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Zuul</w:t>
      </w:r>
      <w:proofErr w:type="spell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Docker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Kubernetes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Build Tools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Maven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Hibernate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Log4j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for rapid failover </w:t>
      </w:r>
      <w:r w:rsidRPr="001F566F">
        <w:rPr>
          <w:rFonts w:ascii="Calibri" w:hAnsi="Calibri" w:cs="Calibri"/>
          <w:sz w:val="22"/>
          <w:szCs w:val="22"/>
        </w:rPr>
        <w:t>orchestration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8294A51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Implement </w:t>
      </w:r>
      <w:r w:rsidRPr="001F566F">
        <w:rPr>
          <w:rFonts w:ascii="Calibri" w:hAnsi="Calibri" w:cs="Calibri"/>
          <w:sz w:val="22"/>
          <w:szCs w:val="22"/>
        </w:rPr>
        <w:t>advanced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DDoS mitigation, partnering with ISPs, while embedding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Custom AngularJS Modules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Core AngularJS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NodeJS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NestJS</w:t>
      </w:r>
      <w:proofErr w:type="spell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JSP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JSTL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JNDI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JDBC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JAXB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into </w:t>
      </w:r>
      <w:r w:rsidRPr="001F566F">
        <w:rPr>
          <w:rFonts w:ascii="Calibri" w:hAnsi="Calibri" w:cs="Calibri"/>
          <w:sz w:val="22"/>
          <w:szCs w:val="22"/>
        </w:rPr>
        <w:t>SOC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control panels.</w:t>
      </w:r>
    </w:p>
    <w:p w14:paraId="2314CFAF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>Collaborate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with cybersecurity teams integrating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XML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XSD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XSLT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XPath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XQuery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WSDL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Web Services Development Kit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Single Sign-On (SSO)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SOAP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RESTful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into vulnerability scanning and patch orchestration </w:t>
      </w:r>
      <w:r w:rsidRPr="001F566F">
        <w:rPr>
          <w:rFonts w:ascii="Calibri" w:hAnsi="Calibri" w:cs="Calibri"/>
          <w:sz w:val="22"/>
          <w:szCs w:val="22"/>
        </w:rPr>
        <w:t>workflows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F2B14C3" w14:textId="77777777" w:rsidR="004165D6" w:rsidRDefault="001F566F" w:rsidP="004165D6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Automate device provisioning with Ansible and </w:t>
      </w:r>
      <w:r w:rsidRPr="001F29CF">
        <w:rPr>
          <w:rFonts w:ascii="Calibri" w:eastAsia="Calibri" w:hAnsi="Calibri" w:cs="Calibri"/>
          <w:b/>
          <w:bCs/>
          <w:color w:val="000000"/>
          <w:sz w:val="22"/>
          <w:szCs w:val="22"/>
        </w:rPr>
        <w:t>Python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scripting, embedding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C#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J2EE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Struts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Hibernate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Boot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REST API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SOAP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Kafka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RabbitMQ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SQL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NoSQL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 </w:t>
      </w:r>
      <w:r w:rsidRPr="001F566F">
        <w:rPr>
          <w:rFonts w:ascii="Calibri" w:hAnsi="Calibri" w:cs="Calibri"/>
          <w:sz w:val="22"/>
          <w:szCs w:val="22"/>
        </w:rPr>
        <w:t>compliance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validation scripts.</w:t>
      </w:r>
      <w:r w:rsidR="004165D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09D67CAE" w14:textId="52C851BC" w:rsidR="004165D6" w:rsidRPr="004165D6" w:rsidRDefault="004165D6" w:rsidP="004165D6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4165D6">
        <w:rPr>
          <w:rFonts w:ascii="Calibri" w:eastAsia="Calibri" w:hAnsi="Calibri" w:cs="Calibri"/>
          <w:color w:val="000000"/>
          <w:sz w:val="22"/>
          <w:szCs w:val="22"/>
        </w:rPr>
        <w:t xml:space="preserve">Developed </w:t>
      </w:r>
      <w:r w:rsidRPr="004165D6">
        <w:rPr>
          <w:rFonts w:ascii="Calibri" w:eastAsia="Calibri" w:hAnsi="Calibri" w:cs="Calibri"/>
          <w:b/>
          <w:bCs/>
          <w:color w:val="000000"/>
          <w:sz w:val="22"/>
          <w:szCs w:val="22"/>
        </w:rPr>
        <w:t>Python automation scripts</w:t>
      </w:r>
      <w:r w:rsidRPr="004165D6">
        <w:rPr>
          <w:rFonts w:ascii="Calibri" w:eastAsia="Calibri" w:hAnsi="Calibri" w:cs="Calibri"/>
          <w:color w:val="000000"/>
          <w:sz w:val="22"/>
          <w:szCs w:val="22"/>
        </w:rPr>
        <w:t xml:space="preserve"> for log analysis and compliance validation, reducing manual audit efforts by 30%.</w:t>
      </w:r>
    </w:p>
    <w:p w14:paraId="0479CA43" w14:textId="15B5E3BC" w:rsidR="004165D6" w:rsidRPr="004165D6" w:rsidRDefault="004165D6" w:rsidP="004165D6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4165D6">
        <w:rPr>
          <w:rFonts w:ascii="Calibri" w:eastAsia="Calibri" w:hAnsi="Calibri" w:cs="Calibri"/>
          <w:color w:val="000000"/>
          <w:sz w:val="22"/>
          <w:szCs w:val="22"/>
        </w:rPr>
        <w:t xml:space="preserve">Built </w:t>
      </w:r>
      <w:r w:rsidRPr="004165D6">
        <w:rPr>
          <w:rFonts w:ascii="Calibri" w:eastAsia="Calibri" w:hAnsi="Calibri" w:cs="Calibri"/>
          <w:b/>
          <w:bCs/>
          <w:color w:val="000000"/>
          <w:sz w:val="22"/>
          <w:szCs w:val="22"/>
        </w:rPr>
        <w:t>Python-based ETL</w:t>
      </w:r>
      <w:r w:rsidRPr="004165D6">
        <w:rPr>
          <w:rFonts w:ascii="Calibri" w:eastAsia="Calibri" w:hAnsi="Calibri" w:cs="Calibri"/>
          <w:color w:val="000000"/>
          <w:sz w:val="22"/>
          <w:szCs w:val="22"/>
        </w:rPr>
        <w:t xml:space="preserve"> pipelines to process and transform banking data for analytics and reporting systems.</w:t>
      </w:r>
    </w:p>
    <w:p w14:paraId="70702046" w14:textId="078C52F2" w:rsidR="001F566F" w:rsidRPr="00802622" w:rsidRDefault="004165D6" w:rsidP="004165D6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4165D6">
        <w:rPr>
          <w:rFonts w:ascii="Calibri" w:eastAsia="Calibri" w:hAnsi="Calibri" w:cs="Calibri"/>
          <w:color w:val="000000"/>
          <w:sz w:val="22"/>
          <w:szCs w:val="22"/>
        </w:rPr>
        <w:t xml:space="preserve">Leveraged </w:t>
      </w:r>
      <w:r w:rsidRPr="004165D6">
        <w:rPr>
          <w:rFonts w:ascii="Calibri" w:eastAsia="Calibri" w:hAnsi="Calibri" w:cs="Calibri"/>
          <w:b/>
          <w:bCs/>
          <w:color w:val="000000"/>
          <w:sz w:val="22"/>
          <w:szCs w:val="22"/>
        </w:rPr>
        <w:t>Python</w:t>
      </w:r>
      <w:r w:rsidRPr="004165D6">
        <w:rPr>
          <w:rFonts w:ascii="Calibri" w:eastAsia="Calibri" w:hAnsi="Calibri" w:cs="Calibri"/>
          <w:color w:val="000000"/>
          <w:sz w:val="22"/>
          <w:szCs w:val="22"/>
        </w:rPr>
        <w:t xml:space="preserve"> libraries for API testing and automation, improving regression coverage and accelerating release cycles.</w:t>
      </w:r>
    </w:p>
    <w:p w14:paraId="0ABC1899" w14:textId="77777777" w:rsidR="00E24527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Manage </w:t>
      </w:r>
      <w:r w:rsidRPr="001F566F">
        <w:rPr>
          <w:rFonts w:ascii="Calibri" w:hAnsi="Calibri" w:cs="Calibri"/>
          <w:sz w:val="22"/>
          <w:szCs w:val="22"/>
        </w:rPr>
        <w:t>hybrid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cloud interconnectivity (AWS Direct Connect, Azure ExpressRoute) integrating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Scala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Akka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Play Framework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Lagom</w:t>
      </w:r>
      <w:proofErr w:type="spell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Functional Programming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Spark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Flink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Build Tools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Gradle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SBT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into transaction </w:t>
      </w:r>
      <w:r w:rsidRPr="001F566F">
        <w:rPr>
          <w:rFonts w:ascii="Calibri" w:hAnsi="Calibri" w:cs="Calibri"/>
          <w:sz w:val="22"/>
          <w:szCs w:val="22"/>
        </w:rPr>
        <w:t>analytics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.</w:t>
      </w:r>
      <w:r w:rsidR="00E24527">
        <w:rPr>
          <w:rFonts w:ascii="Calibri" w:eastAsia="Calibri" w:hAnsi="Calibri" w:cs="Calibri"/>
          <w:color w:val="000000"/>
          <w:sz w:val="22"/>
          <w:szCs w:val="22"/>
        </w:rPr>
        <w:t xml:space="preserve">  </w:t>
      </w:r>
    </w:p>
    <w:p w14:paraId="60AC8B85" w14:textId="77777777" w:rsidR="007F5274" w:rsidRPr="007F5274" w:rsidRDefault="00E24527" w:rsidP="007F5274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E24527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Migrated legacy </w:t>
      </w:r>
      <w:r w:rsidRPr="00E176AA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Java/J2EE</w:t>
      </w:r>
      <w:r w:rsidRPr="00E24527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services to </w:t>
      </w:r>
      <w:r w:rsidRPr="00E176AA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AWS cloud-native</w:t>
      </w:r>
      <w:r w:rsidRPr="00E24527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microservices using </w:t>
      </w:r>
      <w:r w:rsidRPr="00E176AA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 xml:space="preserve">Spring Boot, Docker, </w:t>
      </w:r>
      <w:r w:rsidRPr="00E176AA">
        <w:rPr>
          <w:rFonts w:ascii="Calibri" w:eastAsia="Calibri" w:hAnsi="Calibri" w:cs="Calibri"/>
          <w:color w:val="000000"/>
          <w:sz w:val="22"/>
          <w:szCs w:val="22"/>
          <w:lang w:val="en-IN"/>
        </w:rPr>
        <w:t>and</w:t>
      </w:r>
      <w:r w:rsidRPr="00E176AA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 xml:space="preserve"> ECS,</w:t>
      </w:r>
      <w:r w:rsidRPr="00E24527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improving scalability and deployment velocity</w:t>
      </w:r>
      <w:r>
        <w:rPr>
          <w:rFonts w:ascii="Calibri" w:eastAsia="Calibri" w:hAnsi="Calibri" w:cs="Calibri"/>
          <w:color w:val="000000"/>
          <w:sz w:val="22"/>
          <w:szCs w:val="22"/>
          <w:lang w:val="en-IN"/>
        </w:rPr>
        <w:t>.</w:t>
      </w:r>
    </w:p>
    <w:p w14:paraId="639E7B87" w14:textId="6EB63F70" w:rsidR="007F5274" w:rsidRPr="007F5274" w:rsidRDefault="007F5274" w:rsidP="007F5274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7F5274">
        <w:rPr>
          <w:rFonts w:ascii="Calibri" w:eastAsia="Calibri" w:hAnsi="Calibri" w:cs="Calibri"/>
          <w:color w:val="000000"/>
          <w:sz w:val="22"/>
          <w:szCs w:val="22"/>
        </w:rPr>
        <w:t xml:space="preserve">Deployed containerized microservices using </w:t>
      </w:r>
      <w:r w:rsidRPr="007F5274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AWS ECS with </w:t>
      </w:r>
      <w:proofErr w:type="spellStart"/>
      <w:r w:rsidRPr="007F5274">
        <w:rPr>
          <w:rFonts w:ascii="Calibri" w:eastAsia="Calibri" w:hAnsi="Calibri" w:cs="Calibri"/>
          <w:b/>
          <w:bCs/>
          <w:color w:val="000000"/>
          <w:sz w:val="22"/>
          <w:szCs w:val="22"/>
        </w:rPr>
        <w:t>Fargate</w:t>
      </w:r>
      <w:proofErr w:type="spellEnd"/>
      <w:r w:rsidRPr="007F5274">
        <w:rPr>
          <w:rFonts w:ascii="Calibri" w:eastAsia="Calibri" w:hAnsi="Calibri" w:cs="Calibri"/>
          <w:color w:val="000000"/>
          <w:sz w:val="22"/>
          <w:szCs w:val="22"/>
        </w:rPr>
        <w:t>, enabling serverless container execution and reducing infrastructure management overhead while improving scalability for core banking applications.”</w:t>
      </w:r>
    </w:p>
    <w:p w14:paraId="532700B0" w14:textId="2FEEAB84" w:rsidR="00E65A0E" w:rsidRPr="007F5274" w:rsidRDefault="007F5274" w:rsidP="007F5274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7F5274">
        <w:rPr>
          <w:rFonts w:ascii="Calibri" w:eastAsia="Calibri" w:hAnsi="Calibri" w:cs="Calibri"/>
          <w:color w:val="000000"/>
          <w:sz w:val="22"/>
          <w:szCs w:val="22"/>
        </w:rPr>
        <w:t xml:space="preserve">Automated infrastructure provisioning for </w:t>
      </w:r>
      <w:r w:rsidRPr="007F5274">
        <w:rPr>
          <w:rFonts w:ascii="Calibri" w:eastAsia="Calibri" w:hAnsi="Calibri" w:cs="Calibri"/>
          <w:b/>
          <w:bCs/>
          <w:color w:val="000000"/>
          <w:sz w:val="22"/>
          <w:szCs w:val="22"/>
        </w:rPr>
        <w:t>ECS/</w:t>
      </w:r>
      <w:proofErr w:type="spellStart"/>
      <w:r w:rsidRPr="007F5274">
        <w:rPr>
          <w:rFonts w:ascii="Calibri" w:eastAsia="Calibri" w:hAnsi="Calibri" w:cs="Calibri"/>
          <w:b/>
          <w:bCs/>
          <w:color w:val="000000"/>
          <w:sz w:val="22"/>
          <w:szCs w:val="22"/>
        </w:rPr>
        <w:t>Fargate</w:t>
      </w:r>
      <w:proofErr w:type="spellEnd"/>
      <w:r w:rsidRPr="007F5274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workloads</w:t>
      </w:r>
      <w:r w:rsidRPr="007F5274">
        <w:rPr>
          <w:rFonts w:ascii="Calibri" w:eastAsia="Calibri" w:hAnsi="Calibri" w:cs="Calibri"/>
          <w:color w:val="000000"/>
          <w:sz w:val="22"/>
          <w:szCs w:val="22"/>
        </w:rPr>
        <w:t xml:space="preserve"> using Terraform and AWS CloudFormation, ensuring consistent and secure multi-environment deployments.</w:t>
      </w:r>
    </w:p>
    <w:p w14:paraId="18930402" w14:textId="26743521" w:rsidR="001F566F" w:rsidRPr="007F5274" w:rsidRDefault="00E65A0E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7F5274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Automated infrastructure provisioning and deployment using </w:t>
      </w:r>
      <w:r w:rsidRPr="007F5274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AWS</w:t>
      </w:r>
      <w:r w:rsidRPr="007F5274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</w:t>
      </w:r>
      <w:r w:rsidRPr="007F5274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CloudFormation</w:t>
      </w:r>
      <w:r w:rsidRPr="007F5274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and </w:t>
      </w:r>
      <w:r w:rsidRPr="007F5274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Terraform</w:t>
      </w:r>
      <w:r w:rsidRPr="007F5274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</w:t>
      </w:r>
      <w:r w:rsidRPr="007F5274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enabling</w:t>
      </w:r>
      <w:r w:rsidRPr="007F5274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consistent multi-environment rollouts for banking </w:t>
      </w:r>
      <w:r w:rsidRPr="007F5274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APIs</w:t>
      </w:r>
    </w:p>
    <w:p w14:paraId="5B0D8DD4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Conduct </w:t>
      </w:r>
      <w:r w:rsidRPr="001F566F">
        <w:rPr>
          <w:rFonts w:ascii="Calibri" w:hAnsi="Calibri" w:cs="Calibri"/>
          <w:sz w:val="22"/>
          <w:szCs w:val="22"/>
        </w:rPr>
        <w:t>penetration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testing and audits with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JUnit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Log4j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TDD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BDD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Unit Testing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Integration Testing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Testing Methodologies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SDLC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Core Java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Java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J2EE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to </w:t>
      </w:r>
      <w:r w:rsidRPr="001F566F">
        <w:rPr>
          <w:rFonts w:ascii="Calibri" w:hAnsi="Calibri" w:cs="Calibri"/>
          <w:sz w:val="22"/>
          <w:szCs w:val="22"/>
        </w:rPr>
        <w:t>ensure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hardened configurations.</w:t>
      </w:r>
    </w:p>
    <w:p w14:paraId="3206D456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Maintain </w:t>
      </w:r>
      <w:r w:rsidRPr="001F566F">
        <w:rPr>
          <w:rFonts w:ascii="Calibri" w:hAnsi="Calibri" w:cs="Calibri"/>
          <w:sz w:val="22"/>
          <w:szCs w:val="22"/>
        </w:rPr>
        <w:t>ITIL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-compliant </w:t>
      </w:r>
      <w:r w:rsidRPr="001F566F">
        <w:rPr>
          <w:rFonts w:ascii="Calibri" w:hAnsi="Calibri" w:cs="Calibri"/>
          <w:sz w:val="22"/>
          <w:szCs w:val="22"/>
        </w:rPr>
        <w:t>documentation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incorporating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AngularJS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NodeJS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NestJS</w:t>
      </w:r>
      <w:proofErr w:type="spell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JavaScript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jQuery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DOJO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XML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XSD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for configuration </w:t>
      </w:r>
      <w:r w:rsidRPr="001F566F">
        <w:rPr>
          <w:rFonts w:ascii="Calibri" w:hAnsi="Calibri" w:cs="Calibri"/>
          <w:sz w:val="22"/>
          <w:szCs w:val="22"/>
        </w:rPr>
        <w:t>archives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142A2EA" w14:textId="3AA9D8C0" w:rsidR="006A764E" w:rsidRPr="00606FE0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Serve as Tier-3 </w:t>
      </w:r>
      <w:r w:rsidRPr="001F566F">
        <w:rPr>
          <w:rFonts w:ascii="Calibri" w:hAnsi="Calibri" w:cs="Calibri"/>
          <w:sz w:val="22"/>
          <w:szCs w:val="22"/>
        </w:rPr>
        <w:t>escalation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authority using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JDBC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JAXB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JMS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JNDI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Hibernate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Maven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Struts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Boot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REST API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SOAP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Microservices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for root cause analysis and permanent fixes.</w:t>
      </w:r>
    </w:p>
    <w:p w14:paraId="5470E72A" w14:textId="77777777" w:rsidR="006A764E" w:rsidRDefault="00163812">
      <w:pPr>
        <w:spacing w:after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t>Client: Tenet Healthcare – Dallas, TX                                                                                                              Feb2021- Apr 2023</w:t>
      </w:r>
    </w:p>
    <w:p w14:paraId="0A610F47" w14:textId="77777777" w:rsidR="006A764E" w:rsidRDefault="001638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t>Senior Java Full Stack Developer</w:t>
      </w:r>
    </w:p>
    <w:p w14:paraId="4893C22D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</w:p>
    <w:p w14:paraId="678D18B4" w14:textId="77777777" w:rsidR="006A764E" w:rsidRDefault="001638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  <w:t>Responsibilities:</w:t>
      </w:r>
    </w:p>
    <w:p w14:paraId="2BA39E38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Directed end-to-end </w:t>
      </w:r>
      <w:r w:rsidRPr="001F566F">
        <w:rPr>
          <w:rFonts w:ascii="Calibri" w:hAnsi="Calibri" w:cs="Calibri"/>
          <w:b/>
          <w:bCs/>
          <w:sz w:val="22"/>
          <w:szCs w:val="22"/>
        </w:rPr>
        <w:t>SDLC</w:t>
      </w:r>
      <w:r w:rsidRPr="001F566F">
        <w:rPr>
          <w:rFonts w:ascii="Calibri" w:hAnsi="Calibri" w:cs="Calibri"/>
          <w:sz w:val="22"/>
          <w:szCs w:val="22"/>
        </w:rPr>
        <w:t xml:space="preserve"> implementation under Scrum and Kanban methodologies, collaborating across product, QA, and DevOps teams to deliver HIPAA-compliant EHR modules, embedding </w:t>
      </w:r>
      <w:r w:rsidRPr="001F566F">
        <w:rPr>
          <w:rFonts w:ascii="Calibri" w:hAnsi="Calibri" w:cs="Calibri"/>
          <w:b/>
          <w:bCs/>
          <w:sz w:val="22"/>
          <w:szCs w:val="22"/>
        </w:rPr>
        <w:t>Testing Methodologies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Java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Core Java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J2EE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Microservices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REST API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Spring Boot</w:t>
      </w:r>
      <w:r w:rsidRPr="001F566F">
        <w:rPr>
          <w:rFonts w:ascii="Calibri" w:hAnsi="Calibri" w:cs="Calibri"/>
          <w:sz w:val="22"/>
          <w:szCs w:val="22"/>
        </w:rPr>
        <w:t xml:space="preserve"> in the architecture, with Agile lifecycle documentation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maintained</w:t>
      </w:r>
      <w:r w:rsidRPr="001F566F">
        <w:rPr>
          <w:rFonts w:ascii="Calibri" w:hAnsi="Calibri" w:cs="Calibri"/>
          <w:sz w:val="22"/>
          <w:szCs w:val="22"/>
        </w:rPr>
        <w:t xml:space="preserve"> in Confluence and Jira.</w:t>
      </w:r>
    </w:p>
    <w:p w14:paraId="3EF99C77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Crafted backend </w:t>
      </w:r>
      <w:r w:rsidRPr="001F566F">
        <w:rPr>
          <w:rFonts w:ascii="Calibri" w:hAnsi="Calibri" w:cs="Calibri"/>
          <w:b/>
          <w:bCs/>
          <w:sz w:val="22"/>
          <w:szCs w:val="22"/>
        </w:rPr>
        <w:t>Microservices</w:t>
      </w:r>
      <w:r w:rsidRPr="001F566F">
        <w:rPr>
          <w:rFonts w:ascii="Calibri" w:hAnsi="Calibri" w:cs="Calibri"/>
          <w:sz w:val="22"/>
          <w:szCs w:val="22"/>
        </w:rPr>
        <w:t xml:space="preserve"> using </w:t>
      </w:r>
      <w:r w:rsidRPr="001F566F">
        <w:rPr>
          <w:rFonts w:ascii="Calibri" w:hAnsi="Calibri" w:cs="Calibri"/>
          <w:b/>
          <w:bCs/>
          <w:sz w:val="22"/>
          <w:szCs w:val="22"/>
        </w:rPr>
        <w:t>Java 14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Java 11+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Core Java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J2EE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Java Web Services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WSDL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SOAP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RESTful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Spring Boot</w:t>
      </w:r>
      <w:r w:rsidRPr="001F566F">
        <w:rPr>
          <w:rFonts w:ascii="Calibri" w:hAnsi="Calibri" w:cs="Calibri"/>
          <w:sz w:val="22"/>
          <w:szCs w:val="22"/>
        </w:rPr>
        <w:t xml:space="preserve"> frameworks, applying </w:t>
      </w:r>
      <w:r w:rsidRPr="001F566F">
        <w:rPr>
          <w:rFonts w:ascii="Calibri" w:hAnsi="Calibri" w:cs="Calibri"/>
          <w:b/>
          <w:bCs/>
          <w:sz w:val="22"/>
          <w:szCs w:val="22"/>
        </w:rPr>
        <w:t>JDBC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JNDI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JAXB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JMS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Struts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Hibernate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Maven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Log4j</w:t>
      </w:r>
      <w:r w:rsidRPr="001F566F">
        <w:rPr>
          <w:rFonts w:ascii="Calibri" w:hAnsi="Calibri" w:cs="Calibri"/>
          <w:sz w:val="22"/>
          <w:szCs w:val="22"/>
        </w:rPr>
        <w:t xml:space="preserve"> to orchestrate secure scheduling,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referral</w:t>
      </w:r>
      <w:r w:rsidRPr="001F566F">
        <w:rPr>
          <w:rFonts w:ascii="Calibri" w:hAnsi="Calibri" w:cs="Calibri"/>
          <w:sz w:val="22"/>
          <w:szCs w:val="22"/>
        </w:rPr>
        <w:t xml:space="preserve"> flows,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and</w:t>
      </w:r>
      <w:r w:rsidRPr="001F566F">
        <w:rPr>
          <w:rFonts w:ascii="Calibri" w:hAnsi="Calibri" w:cs="Calibri"/>
          <w:sz w:val="22"/>
          <w:szCs w:val="22"/>
        </w:rPr>
        <w:t xml:space="preserve"> integration with </w:t>
      </w:r>
      <w:r w:rsidRPr="001F566F">
        <w:rPr>
          <w:rFonts w:ascii="Calibri" w:hAnsi="Calibri" w:cs="Calibri"/>
          <w:b/>
          <w:bCs/>
          <w:sz w:val="22"/>
          <w:szCs w:val="22"/>
        </w:rPr>
        <w:t>Kafka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RabbitMQ</w:t>
      </w:r>
      <w:r w:rsidRPr="001F566F">
        <w:rPr>
          <w:rFonts w:ascii="Calibri" w:hAnsi="Calibri" w:cs="Calibri"/>
          <w:sz w:val="22"/>
          <w:szCs w:val="22"/>
        </w:rPr>
        <w:t xml:space="preserve">, and other </w:t>
      </w:r>
      <w:r w:rsidRPr="001F566F">
        <w:rPr>
          <w:rFonts w:ascii="Calibri" w:hAnsi="Calibri" w:cs="Calibri"/>
          <w:b/>
          <w:bCs/>
          <w:sz w:val="22"/>
          <w:szCs w:val="22"/>
        </w:rPr>
        <w:t>Messaging Systems</w:t>
      </w:r>
      <w:r w:rsidRPr="001F566F">
        <w:rPr>
          <w:rFonts w:ascii="Calibri" w:hAnsi="Calibri" w:cs="Calibri"/>
          <w:sz w:val="22"/>
          <w:szCs w:val="22"/>
        </w:rPr>
        <w:t>.</w:t>
      </w:r>
    </w:p>
    <w:p w14:paraId="08F45E12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>Engineered</w:t>
      </w:r>
      <w:r w:rsidRPr="001F566F">
        <w:rPr>
          <w:rFonts w:ascii="Calibri" w:hAnsi="Calibri" w:cs="Calibri"/>
          <w:sz w:val="22"/>
          <w:szCs w:val="22"/>
        </w:rPr>
        <w:t xml:space="preserve">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responsive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accessible</w:t>
      </w:r>
      <w:r w:rsidRPr="001F566F">
        <w:rPr>
          <w:rFonts w:ascii="Calibri" w:hAnsi="Calibri" w:cs="Calibri"/>
          <w:sz w:val="22"/>
          <w:szCs w:val="22"/>
        </w:rPr>
        <w:t xml:space="preserve"> interfaces with </w:t>
      </w:r>
      <w:r w:rsidRPr="001F566F">
        <w:rPr>
          <w:rFonts w:ascii="Calibri" w:hAnsi="Calibri" w:cs="Calibri"/>
          <w:b/>
          <w:bCs/>
          <w:sz w:val="22"/>
          <w:szCs w:val="22"/>
        </w:rPr>
        <w:t>Angular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AngularJS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AngularJS 2+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Core AngularJS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Custom AngularJS Modules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ReactJS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JavaScript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jQuery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DOJO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TypeScript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HTML5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CSS3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Bootstrap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JSP</w:t>
      </w:r>
      <w:r w:rsidRPr="001F566F">
        <w:rPr>
          <w:rFonts w:ascii="Calibri" w:hAnsi="Calibri" w:cs="Calibri"/>
          <w:sz w:val="22"/>
          <w:szCs w:val="22"/>
        </w:rPr>
        <w:t xml:space="preserve">, enhancing patient self-service portals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and</w:t>
      </w:r>
      <w:r w:rsidRPr="001F566F">
        <w:rPr>
          <w:rFonts w:ascii="Calibri" w:hAnsi="Calibri" w:cs="Calibri"/>
          <w:sz w:val="22"/>
          <w:szCs w:val="22"/>
        </w:rPr>
        <w:t xml:space="preserve"> clinician dashboards.</w:t>
      </w:r>
    </w:p>
    <w:p w14:paraId="21C98E0A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Developed dynamic workflows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using</w:t>
      </w:r>
      <w:r w:rsidRPr="001F566F">
        <w:rPr>
          <w:rFonts w:ascii="Calibri" w:hAnsi="Calibri" w:cs="Calibri"/>
          <w:sz w:val="22"/>
          <w:szCs w:val="22"/>
        </w:rPr>
        <w:t xml:space="preserve"> </w:t>
      </w:r>
      <w:r w:rsidRPr="001F566F">
        <w:rPr>
          <w:rFonts w:ascii="Calibri" w:hAnsi="Calibri" w:cs="Calibri"/>
          <w:b/>
          <w:bCs/>
          <w:sz w:val="22"/>
          <w:szCs w:val="22"/>
        </w:rPr>
        <w:t>Context API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AngularJS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AngularJS 2+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Core AngularJS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Custom AngularJS Modules</w:t>
      </w:r>
      <w:r w:rsidRPr="001F566F">
        <w:rPr>
          <w:rFonts w:ascii="Calibri" w:hAnsi="Calibri" w:cs="Calibri"/>
          <w:sz w:val="22"/>
          <w:szCs w:val="22"/>
        </w:rPr>
        <w:t xml:space="preserve"> template logic, integrating </w:t>
      </w:r>
      <w:r w:rsidRPr="001F566F">
        <w:rPr>
          <w:rFonts w:ascii="Calibri" w:hAnsi="Calibri" w:cs="Calibri"/>
          <w:b/>
          <w:bCs/>
          <w:sz w:val="22"/>
          <w:szCs w:val="22"/>
        </w:rPr>
        <w:t>XML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XSD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XPath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XQuery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XSLT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Web Services Development Kit</w:t>
      </w:r>
      <w:r w:rsidRPr="001F566F">
        <w:rPr>
          <w:rFonts w:ascii="Calibri" w:hAnsi="Calibri" w:cs="Calibri"/>
          <w:sz w:val="22"/>
          <w:szCs w:val="22"/>
        </w:rPr>
        <w:t xml:space="preserve"> for claims submissions,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prescription</w:t>
      </w:r>
      <w:r w:rsidRPr="001F566F">
        <w:rPr>
          <w:rFonts w:ascii="Calibri" w:hAnsi="Calibri" w:cs="Calibri"/>
          <w:sz w:val="22"/>
          <w:szCs w:val="22"/>
        </w:rPr>
        <w:t xml:space="preserve"> tracking, and dashboard rendering.</w:t>
      </w:r>
    </w:p>
    <w:p w14:paraId="4C5AE3A2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Incorporated accessibility standards using semantic HTML, ARIA roles, and contrast-enhancing patterns to comply with ADA/WCAG 2.1, integrating </w:t>
      </w:r>
      <w:r w:rsidRPr="001F566F">
        <w:rPr>
          <w:rFonts w:ascii="Calibri" w:hAnsi="Calibri" w:cs="Calibri"/>
          <w:b/>
          <w:bCs/>
          <w:sz w:val="22"/>
          <w:szCs w:val="22"/>
        </w:rPr>
        <w:t>Single Sign-On (SSO)</w:t>
      </w:r>
      <w:r w:rsidRPr="001F566F">
        <w:rPr>
          <w:rFonts w:ascii="Calibri" w:hAnsi="Calibri" w:cs="Calibri"/>
          <w:sz w:val="22"/>
          <w:szCs w:val="22"/>
        </w:rPr>
        <w:t xml:space="preserve"> authentication flows with </w:t>
      </w:r>
      <w:r w:rsidRPr="001F566F">
        <w:rPr>
          <w:rFonts w:ascii="Calibri" w:hAnsi="Calibri" w:cs="Calibri"/>
          <w:b/>
          <w:bCs/>
          <w:sz w:val="22"/>
          <w:szCs w:val="22"/>
        </w:rPr>
        <w:t>OAuth2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REST API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SOAP</w:t>
      </w:r>
      <w:r w:rsidRPr="001F566F">
        <w:rPr>
          <w:rFonts w:ascii="Calibri" w:hAnsi="Calibri" w:cs="Calibri"/>
          <w:sz w:val="22"/>
          <w:szCs w:val="22"/>
        </w:rPr>
        <w:t xml:space="preserve"> endpoints to support secure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clinician</w:t>
      </w:r>
      <w:r w:rsidRPr="001F566F">
        <w:rPr>
          <w:rFonts w:ascii="Calibri" w:hAnsi="Calibri" w:cs="Calibri"/>
          <w:sz w:val="22"/>
          <w:szCs w:val="22"/>
        </w:rPr>
        <w:t>/patient logins.</w:t>
      </w:r>
    </w:p>
    <w:p w14:paraId="33DFE037" w14:textId="77777777" w:rsidR="00F41D92" w:rsidRDefault="001F566F" w:rsidP="00F41D92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Built resilient backend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services</w:t>
      </w:r>
      <w:r w:rsidRPr="001F566F">
        <w:rPr>
          <w:rFonts w:ascii="Calibri" w:hAnsi="Calibri" w:cs="Calibri"/>
          <w:sz w:val="22"/>
          <w:szCs w:val="22"/>
        </w:rPr>
        <w:t xml:space="preserve"> with </w:t>
      </w:r>
      <w:r w:rsidRPr="001F566F">
        <w:rPr>
          <w:rFonts w:ascii="Calibri" w:hAnsi="Calibri" w:cs="Calibri"/>
          <w:b/>
          <w:bCs/>
          <w:sz w:val="22"/>
          <w:szCs w:val="22"/>
        </w:rPr>
        <w:t>Spring Boot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Spring Framework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Spring MVC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Spring Batch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Spring Data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Java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Core Java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Hibernate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Struts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Maven</w:t>
      </w:r>
      <w:r w:rsidRPr="001F566F">
        <w:rPr>
          <w:rFonts w:ascii="Calibri" w:hAnsi="Calibri" w:cs="Calibri"/>
          <w:sz w:val="22"/>
          <w:szCs w:val="22"/>
        </w:rPr>
        <w:t xml:space="preserve">, supporting claims adjudication, lab result ingestion, and real-time </w:t>
      </w:r>
      <w:r w:rsidRPr="001F566F">
        <w:rPr>
          <w:rFonts w:ascii="Calibri" w:hAnsi="Calibri" w:cs="Calibri"/>
          <w:b/>
          <w:bCs/>
          <w:sz w:val="22"/>
          <w:szCs w:val="22"/>
        </w:rPr>
        <w:t>SQL/NoSQL</w:t>
      </w:r>
      <w:r w:rsidRPr="001F566F">
        <w:rPr>
          <w:rFonts w:ascii="Calibri" w:hAnsi="Calibri" w:cs="Calibri"/>
          <w:sz w:val="22"/>
          <w:szCs w:val="22"/>
        </w:rPr>
        <w:t xml:space="preserve"> transaction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logging</w:t>
      </w:r>
      <w:r w:rsidRPr="001F566F">
        <w:rPr>
          <w:rFonts w:ascii="Calibri" w:hAnsi="Calibri" w:cs="Calibri"/>
          <w:sz w:val="22"/>
          <w:szCs w:val="22"/>
        </w:rPr>
        <w:t>.</w:t>
      </w:r>
    </w:p>
    <w:p w14:paraId="55DB9B10" w14:textId="3B123770" w:rsidR="001F566F" w:rsidRPr="00F41D92" w:rsidRDefault="00F41D92" w:rsidP="00F41D92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Pr="00F41D92">
        <w:rPr>
          <w:rFonts w:ascii="Calibri" w:hAnsi="Calibri" w:cs="Calibri"/>
          <w:sz w:val="22"/>
          <w:szCs w:val="22"/>
        </w:rPr>
        <w:t xml:space="preserve">Developed and maintained </w:t>
      </w:r>
      <w:r w:rsidRPr="00F41D92">
        <w:rPr>
          <w:rFonts w:ascii="Calibri" w:hAnsi="Calibri" w:cs="Calibri"/>
          <w:b/>
          <w:bCs/>
          <w:sz w:val="22"/>
          <w:szCs w:val="22"/>
        </w:rPr>
        <w:t>PL/SQL stored procedures</w:t>
      </w:r>
      <w:r w:rsidRPr="00F41D92">
        <w:rPr>
          <w:rFonts w:ascii="Calibri" w:hAnsi="Calibri" w:cs="Calibri"/>
          <w:sz w:val="22"/>
          <w:szCs w:val="22"/>
        </w:rPr>
        <w:t xml:space="preserve"> to support claims processing, patient record retrieval, and billing workflows, enabling </w:t>
      </w:r>
      <w:r w:rsidRPr="00741DDA">
        <w:rPr>
          <w:rFonts w:ascii="Calibri" w:hAnsi="Calibri" w:cs="Calibri"/>
          <w:b/>
          <w:bCs/>
          <w:sz w:val="22"/>
          <w:szCs w:val="22"/>
        </w:rPr>
        <w:t>secure, real-time access</w:t>
      </w:r>
      <w:r w:rsidRPr="00F41D92">
        <w:rPr>
          <w:rFonts w:ascii="Calibri" w:hAnsi="Calibri" w:cs="Calibri"/>
          <w:sz w:val="22"/>
          <w:szCs w:val="22"/>
        </w:rPr>
        <w:t xml:space="preserve"> to clinical data across </w:t>
      </w:r>
      <w:r w:rsidRPr="00741DDA">
        <w:rPr>
          <w:rFonts w:ascii="Calibri" w:hAnsi="Calibri" w:cs="Calibri"/>
          <w:b/>
          <w:bCs/>
          <w:sz w:val="22"/>
          <w:szCs w:val="22"/>
        </w:rPr>
        <w:t>EHR modules</w:t>
      </w:r>
      <w:r w:rsidRPr="00F41D92">
        <w:rPr>
          <w:rFonts w:ascii="Calibri" w:hAnsi="Calibri" w:cs="Calibri"/>
          <w:sz w:val="22"/>
          <w:szCs w:val="22"/>
        </w:rPr>
        <w:t>.</w:t>
      </w:r>
    </w:p>
    <w:p w14:paraId="64D88D27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Monitored distributed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services</w:t>
      </w:r>
      <w:r w:rsidRPr="001F566F">
        <w:rPr>
          <w:rFonts w:ascii="Calibri" w:hAnsi="Calibri" w:cs="Calibri"/>
          <w:sz w:val="22"/>
          <w:szCs w:val="22"/>
        </w:rPr>
        <w:t xml:space="preserve"> through </w:t>
      </w:r>
      <w:r w:rsidRPr="001F566F">
        <w:rPr>
          <w:rFonts w:ascii="Calibri" w:hAnsi="Calibri" w:cs="Calibri"/>
          <w:b/>
          <w:bCs/>
          <w:sz w:val="22"/>
          <w:szCs w:val="22"/>
        </w:rPr>
        <w:t>AWS CloudWatch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Prometheus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New Relic APM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Kibana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Splunk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Grafana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Log4j</w:t>
      </w:r>
      <w:r w:rsidRPr="001F566F">
        <w:rPr>
          <w:rFonts w:ascii="Calibri" w:hAnsi="Calibri" w:cs="Calibri"/>
          <w:sz w:val="22"/>
          <w:szCs w:val="22"/>
        </w:rPr>
        <w:t xml:space="preserve">, integrating service observability hooks in </w:t>
      </w:r>
      <w:r w:rsidRPr="001F566F">
        <w:rPr>
          <w:rFonts w:ascii="Calibri" w:hAnsi="Calibri" w:cs="Calibri"/>
          <w:b/>
          <w:bCs/>
          <w:sz w:val="22"/>
          <w:szCs w:val="22"/>
        </w:rPr>
        <w:t>Spring Boot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Docker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Kubernetes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CI/CD toolchain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 xml:space="preserve">Netflix OSS </w:t>
      </w:r>
      <w:proofErr w:type="spellStart"/>
      <w:r w:rsidRPr="001F566F">
        <w:rPr>
          <w:rFonts w:ascii="Calibri" w:hAnsi="Calibri" w:cs="Calibri"/>
          <w:b/>
          <w:bCs/>
          <w:sz w:val="22"/>
          <w:szCs w:val="22"/>
        </w:rPr>
        <w:t>Zuul</w:t>
      </w:r>
      <w:proofErr w:type="spellEnd"/>
      <w:r w:rsidRPr="001F566F">
        <w:rPr>
          <w:rFonts w:ascii="Calibri" w:hAnsi="Calibri" w:cs="Calibri"/>
          <w:sz w:val="22"/>
          <w:szCs w:val="22"/>
        </w:rPr>
        <w:t xml:space="preserve">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gateways</w:t>
      </w:r>
      <w:r w:rsidRPr="001F566F">
        <w:rPr>
          <w:rFonts w:ascii="Calibri" w:hAnsi="Calibri" w:cs="Calibri"/>
          <w:sz w:val="22"/>
          <w:szCs w:val="22"/>
        </w:rPr>
        <w:t>.</w:t>
      </w:r>
    </w:p>
    <w:p w14:paraId="62ABF0ED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Integrated tracing and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logging</w:t>
      </w:r>
      <w:r w:rsidRPr="001F566F">
        <w:rPr>
          <w:rFonts w:ascii="Calibri" w:hAnsi="Calibri" w:cs="Calibri"/>
          <w:sz w:val="22"/>
          <w:szCs w:val="22"/>
        </w:rPr>
        <w:t xml:space="preserve"> with </w:t>
      </w:r>
      <w:r w:rsidRPr="001F566F">
        <w:rPr>
          <w:rFonts w:ascii="Calibri" w:hAnsi="Calibri" w:cs="Calibri"/>
          <w:b/>
          <w:bCs/>
          <w:sz w:val="22"/>
          <w:szCs w:val="22"/>
        </w:rPr>
        <w:t>AppInsights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CloudWatch Logs</w:t>
      </w:r>
      <w:r w:rsidRPr="001F566F">
        <w:rPr>
          <w:rFonts w:ascii="Calibri" w:hAnsi="Calibri" w:cs="Calibri"/>
          <w:sz w:val="22"/>
          <w:szCs w:val="22"/>
        </w:rPr>
        <w:t xml:space="preserve">, and Unix/bash scripting across </w:t>
      </w:r>
      <w:r w:rsidRPr="001F566F">
        <w:rPr>
          <w:rFonts w:ascii="Calibri" w:hAnsi="Calibri" w:cs="Calibri"/>
          <w:b/>
          <w:bCs/>
          <w:sz w:val="22"/>
          <w:szCs w:val="22"/>
        </w:rPr>
        <w:t>Spring Boot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Golang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Scala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Akka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Play Framework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NodeJS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1F566F">
        <w:rPr>
          <w:rFonts w:ascii="Calibri" w:hAnsi="Calibri" w:cs="Calibri"/>
          <w:b/>
          <w:bCs/>
          <w:sz w:val="22"/>
          <w:szCs w:val="22"/>
        </w:rPr>
        <w:t>NestJS</w:t>
      </w:r>
      <w:proofErr w:type="spellEnd"/>
      <w:r w:rsidRPr="001F566F">
        <w:rPr>
          <w:rFonts w:ascii="Calibri" w:hAnsi="Calibri" w:cs="Calibri"/>
          <w:sz w:val="22"/>
          <w:szCs w:val="22"/>
        </w:rPr>
        <w:t xml:space="preserve"> services, improving diagnostics for healthcare API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performance</w:t>
      </w:r>
      <w:r w:rsidRPr="001F566F">
        <w:rPr>
          <w:rFonts w:ascii="Calibri" w:hAnsi="Calibri" w:cs="Calibri"/>
          <w:sz w:val="22"/>
          <w:szCs w:val="22"/>
        </w:rPr>
        <w:t>.</w:t>
      </w:r>
    </w:p>
    <w:p w14:paraId="7946932E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Authored well-documented API specifications using </w:t>
      </w:r>
      <w:r w:rsidRPr="001F566F">
        <w:rPr>
          <w:rFonts w:ascii="Calibri" w:hAnsi="Calibri" w:cs="Calibri"/>
          <w:b/>
          <w:bCs/>
          <w:sz w:val="22"/>
          <w:szCs w:val="22"/>
        </w:rPr>
        <w:t>Spring HATEOAS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REST Docs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Swagger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WSDL</w:t>
      </w:r>
      <w:r w:rsidRPr="001F566F">
        <w:rPr>
          <w:rFonts w:ascii="Calibri" w:hAnsi="Calibri" w:cs="Calibri"/>
          <w:sz w:val="22"/>
          <w:szCs w:val="22"/>
        </w:rPr>
        <w:t xml:space="preserve">, delivering both </w:t>
      </w:r>
      <w:r w:rsidRPr="001F566F">
        <w:rPr>
          <w:rFonts w:ascii="Calibri" w:hAnsi="Calibri" w:cs="Calibri"/>
          <w:b/>
          <w:bCs/>
          <w:sz w:val="22"/>
          <w:szCs w:val="22"/>
        </w:rPr>
        <w:t>REST API</w:t>
      </w:r>
      <w:r w:rsidRPr="001F566F">
        <w:rPr>
          <w:rFonts w:ascii="Calibri" w:hAnsi="Calibri" w:cs="Calibri"/>
          <w:sz w:val="22"/>
          <w:szCs w:val="22"/>
        </w:rPr>
        <w:t xml:space="preserve"> and </w:t>
      </w:r>
      <w:r w:rsidRPr="001F566F">
        <w:rPr>
          <w:rFonts w:ascii="Calibri" w:hAnsi="Calibri" w:cs="Calibri"/>
          <w:b/>
          <w:bCs/>
          <w:sz w:val="22"/>
          <w:szCs w:val="22"/>
        </w:rPr>
        <w:t>SOAP</w:t>
      </w:r>
      <w:r w:rsidRPr="001F566F">
        <w:rPr>
          <w:rFonts w:ascii="Calibri" w:hAnsi="Calibri" w:cs="Calibri"/>
          <w:sz w:val="22"/>
          <w:szCs w:val="22"/>
        </w:rPr>
        <w:t xml:space="preserve"> endpoints for JSON/XML payloads, and incorporating </w:t>
      </w:r>
      <w:r w:rsidRPr="001F566F">
        <w:rPr>
          <w:rFonts w:ascii="Calibri" w:hAnsi="Calibri" w:cs="Calibri"/>
          <w:b/>
          <w:bCs/>
          <w:sz w:val="22"/>
          <w:szCs w:val="22"/>
        </w:rPr>
        <w:t>Functional Programming</w:t>
      </w:r>
      <w:r w:rsidRPr="001F566F">
        <w:rPr>
          <w:rFonts w:ascii="Calibri" w:hAnsi="Calibri" w:cs="Calibri"/>
          <w:sz w:val="22"/>
          <w:szCs w:val="22"/>
        </w:rPr>
        <w:t xml:space="preserve"> patterns for response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transformation</w:t>
      </w:r>
      <w:r w:rsidRPr="001F566F">
        <w:rPr>
          <w:rFonts w:ascii="Calibri" w:hAnsi="Calibri" w:cs="Calibri"/>
          <w:sz w:val="22"/>
          <w:szCs w:val="22"/>
        </w:rPr>
        <w:t>.</w:t>
      </w:r>
    </w:p>
    <w:p w14:paraId="238938CF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Connected backend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logic</w:t>
      </w:r>
      <w:r w:rsidRPr="001F566F">
        <w:rPr>
          <w:rFonts w:ascii="Calibri" w:hAnsi="Calibri" w:cs="Calibri"/>
          <w:sz w:val="22"/>
          <w:szCs w:val="22"/>
        </w:rPr>
        <w:t xml:space="preserve"> to enterprise systems using </w:t>
      </w:r>
      <w:r w:rsidRPr="001F566F">
        <w:rPr>
          <w:rFonts w:ascii="Calibri" w:hAnsi="Calibri" w:cs="Calibri"/>
          <w:b/>
          <w:bCs/>
          <w:sz w:val="22"/>
          <w:szCs w:val="22"/>
        </w:rPr>
        <w:t>Spring JDBC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F566F">
        <w:rPr>
          <w:rFonts w:ascii="Calibri" w:hAnsi="Calibri" w:cs="Calibri"/>
          <w:b/>
          <w:bCs/>
          <w:sz w:val="22"/>
          <w:szCs w:val="22"/>
        </w:rPr>
        <w:t>JdbcTemplate</w:t>
      </w:r>
      <w:proofErr w:type="spellEnd"/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JDBC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JNDI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JAXB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SQL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NoSQL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Oracle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PostgreSQL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MySQL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1F566F">
        <w:rPr>
          <w:rFonts w:ascii="Calibri" w:hAnsi="Calibri" w:cs="Calibri"/>
          <w:b/>
          <w:bCs/>
          <w:sz w:val="22"/>
          <w:szCs w:val="22"/>
        </w:rPr>
        <w:t>Lagom</w:t>
      </w:r>
      <w:proofErr w:type="spellEnd"/>
      <w:r w:rsidRPr="001F566F">
        <w:rPr>
          <w:rFonts w:ascii="Calibri" w:hAnsi="Calibri" w:cs="Calibri"/>
          <w:sz w:val="22"/>
          <w:szCs w:val="22"/>
        </w:rPr>
        <w:t xml:space="preserve"> microservices, enabling real-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time</w:t>
      </w:r>
      <w:r w:rsidRPr="001F566F">
        <w:rPr>
          <w:rFonts w:ascii="Calibri" w:hAnsi="Calibri" w:cs="Calibri"/>
          <w:sz w:val="22"/>
          <w:szCs w:val="22"/>
        </w:rPr>
        <w:t xml:space="preserve"> decision support.</w:t>
      </w:r>
    </w:p>
    <w:p w14:paraId="7D335D2C" w14:textId="77777777" w:rsidR="00802622" w:rsidRDefault="001F566F" w:rsidP="00802622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Developed middleware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and</w:t>
      </w:r>
      <w:r w:rsidRPr="001F566F">
        <w:rPr>
          <w:rFonts w:ascii="Calibri" w:hAnsi="Calibri" w:cs="Calibri"/>
          <w:sz w:val="22"/>
          <w:szCs w:val="22"/>
        </w:rPr>
        <w:t xml:space="preserve"> integration layers in </w:t>
      </w:r>
      <w:r w:rsidRPr="001F566F">
        <w:rPr>
          <w:rFonts w:ascii="Calibri" w:hAnsi="Calibri" w:cs="Calibri"/>
          <w:b/>
          <w:bCs/>
          <w:sz w:val="22"/>
          <w:szCs w:val="22"/>
        </w:rPr>
        <w:t>NodeJS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F566F">
        <w:rPr>
          <w:rFonts w:ascii="Calibri" w:hAnsi="Calibri" w:cs="Calibri"/>
          <w:b/>
          <w:bCs/>
          <w:sz w:val="22"/>
          <w:szCs w:val="22"/>
        </w:rPr>
        <w:t>NestJS</w:t>
      </w:r>
      <w:proofErr w:type="spellEnd"/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Python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Scala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Akka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Play Framework</w:t>
      </w:r>
      <w:r w:rsidRPr="001F566F">
        <w:rPr>
          <w:rFonts w:ascii="Calibri" w:hAnsi="Calibri" w:cs="Calibri"/>
          <w:sz w:val="22"/>
          <w:szCs w:val="22"/>
        </w:rPr>
        <w:t xml:space="preserve">, containerized with </w:t>
      </w:r>
      <w:r w:rsidRPr="001F566F">
        <w:rPr>
          <w:rFonts w:ascii="Calibri" w:hAnsi="Calibri" w:cs="Calibri"/>
          <w:b/>
          <w:bCs/>
          <w:sz w:val="22"/>
          <w:szCs w:val="22"/>
        </w:rPr>
        <w:t>Docker</w:t>
      </w:r>
      <w:r w:rsidRPr="001F566F">
        <w:rPr>
          <w:rFonts w:ascii="Calibri" w:hAnsi="Calibri" w:cs="Calibri"/>
          <w:sz w:val="22"/>
          <w:szCs w:val="22"/>
        </w:rPr>
        <w:t xml:space="preserve"> and orchestrated via </w:t>
      </w:r>
      <w:r w:rsidRPr="001F566F">
        <w:rPr>
          <w:rFonts w:ascii="Calibri" w:hAnsi="Calibri" w:cs="Calibri"/>
          <w:b/>
          <w:bCs/>
          <w:sz w:val="22"/>
          <w:szCs w:val="22"/>
        </w:rPr>
        <w:t>Kubernetes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EKS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ECS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Build Tools</w:t>
      </w:r>
      <w:r w:rsidRPr="001F566F">
        <w:rPr>
          <w:rFonts w:ascii="Calibri" w:hAnsi="Calibri" w:cs="Calibri"/>
          <w:sz w:val="22"/>
          <w:szCs w:val="22"/>
        </w:rPr>
        <w:t xml:space="preserve"> like </w:t>
      </w:r>
      <w:r w:rsidRPr="001F566F">
        <w:rPr>
          <w:rFonts w:ascii="Calibri" w:hAnsi="Calibri" w:cs="Calibri"/>
          <w:b/>
          <w:bCs/>
          <w:sz w:val="22"/>
          <w:szCs w:val="22"/>
        </w:rPr>
        <w:t>SBT</w:t>
      </w:r>
      <w:r w:rsidRPr="001F566F">
        <w:rPr>
          <w:rFonts w:ascii="Calibri" w:hAnsi="Calibri" w:cs="Calibri"/>
          <w:sz w:val="22"/>
          <w:szCs w:val="22"/>
        </w:rPr>
        <w:t xml:space="preserve"> and </w:t>
      </w:r>
      <w:r w:rsidRPr="001F566F">
        <w:rPr>
          <w:rFonts w:ascii="Calibri" w:hAnsi="Calibri" w:cs="Calibri"/>
          <w:b/>
          <w:bCs/>
          <w:sz w:val="22"/>
          <w:szCs w:val="22"/>
        </w:rPr>
        <w:t>Gradle</w:t>
      </w:r>
      <w:r w:rsidRPr="001F566F">
        <w:rPr>
          <w:rFonts w:ascii="Calibri" w:hAnsi="Calibri" w:cs="Calibri"/>
          <w:sz w:val="22"/>
          <w:szCs w:val="22"/>
        </w:rPr>
        <w:t xml:space="preserve"> for API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communication</w:t>
      </w:r>
      <w:r w:rsidRPr="001F566F">
        <w:rPr>
          <w:rFonts w:ascii="Calibri" w:hAnsi="Calibri" w:cs="Calibri"/>
          <w:sz w:val="22"/>
          <w:szCs w:val="22"/>
        </w:rPr>
        <w:t xml:space="preserve"> and alerting.</w:t>
      </w:r>
      <w:r w:rsidR="00802622">
        <w:rPr>
          <w:rFonts w:ascii="Calibri" w:hAnsi="Calibri" w:cs="Calibri"/>
          <w:sz w:val="22"/>
          <w:szCs w:val="22"/>
        </w:rPr>
        <w:t xml:space="preserve"> </w:t>
      </w:r>
    </w:p>
    <w:p w14:paraId="0F970E0F" w14:textId="3E11EE1B" w:rsidR="00802622" w:rsidRPr="00802622" w:rsidRDefault="00802622" w:rsidP="00802622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b/>
          <w:bCs/>
          <w:sz w:val="22"/>
          <w:szCs w:val="22"/>
        </w:rPr>
      </w:pPr>
      <w:r w:rsidRPr="00802622">
        <w:rPr>
          <w:rFonts w:ascii="Calibri" w:hAnsi="Calibri" w:cs="Calibri"/>
          <w:sz w:val="22"/>
          <w:szCs w:val="22"/>
        </w:rPr>
        <w:t xml:space="preserve"> Designed </w:t>
      </w:r>
      <w:r w:rsidRPr="00802622">
        <w:rPr>
          <w:rFonts w:ascii="Calibri" w:hAnsi="Calibri" w:cs="Calibri"/>
          <w:b/>
          <w:bCs/>
          <w:sz w:val="22"/>
          <w:szCs w:val="22"/>
        </w:rPr>
        <w:t>Python</w:t>
      </w:r>
      <w:r w:rsidRPr="00802622">
        <w:rPr>
          <w:rFonts w:ascii="Calibri" w:hAnsi="Calibri" w:cs="Calibri"/>
          <w:sz w:val="22"/>
          <w:szCs w:val="22"/>
        </w:rPr>
        <w:t xml:space="preserve"> microservices for data ingestion and transformation of clinical data streams, integrated with </w:t>
      </w:r>
      <w:r w:rsidRPr="00802622">
        <w:rPr>
          <w:rFonts w:ascii="Calibri" w:hAnsi="Calibri" w:cs="Calibri"/>
          <w:b/>
          <w:bCs/>
          <w:sz w:val="22"/>
          <w:szCs w:val="22"/>
        </w:rPr>
        <w:t>Kafka and RabbitMQ.</w:t>
      </w:r>
    </w:p>
    <w:p w14:paraId="31031E22" w14:textId="54E9C447" w:rsidR="00802622" w:rsidRPr="00802622" w:rsidRDefault="00802622" w:rsidP="00802622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802622">
        <w:rPr>
          <w:rFonts w:ascii="Calibri" w:hAnsi="Calibri" w:cs="Calibri"/>
          <w:sz w:val="22"/>
          <w:szCs w:val="22"/>
        </w:rPr>
        <w:t xml:space="preserve">Implemented healthcare data validation scripts in </w:t>
      </w:r>
      <w:r w:rsidRPr="00802622">
        <w:rPr>
          <w:rFonts w:ascii="Calibri" w:hAnsi="Calibri" w:cs="Calibri"/>
          <w:b/>
          <w:bCs/>
          <w:sz w:val="22"/>
          <w:szCs w:val="22"/>
        </w:rPr>
        <w:t>Python</w:t>
      </w:r>
      <w:r w:rsidRPr="00802622">
        <w:rPr>
          <w:rFonts w:ascii="Calibri" w:hAnsi="Calibri" w:cs="Calibri"/>
          <w:sz w:val="22"/>
          <w:szCs w:val="22"/>
        </w:rPr>
        <w:t xml:space="preserve"> to ensure </w:t>
      </w:r>
      <w:r w:rsidRPr="00802622">
        <w:rPr>
          <w:rFonts w:ascii="Calibri" w:hAnsi="Calibri" w:cs="Calibri"/>
          <w:b/>
          <w:bCs/>
          <w:sz w:val="22"/>
          <w:szCs w:val="22"/>
        </w:rPr>
        <w:t>HIPAA</w:t>
      </w:r>
      <w:r w:rsidRPr="00802622">
        <w:rPr>
          <w:rFonts w:ascii="Calibri" w:hAnsi="Calibri" w:cs="Calibri"/>
          <w:sz w:val="22"/>
          <w:szCs w:val="22"/>
        </w:rPr>
        <w:t xml:space="preserve"> compliance across </w:t>
      </w:r>
      <w:r w:rsidRPr="00802622">
        <w:rPr>
          <w:rFonts w:ascii="Calibri" w:hAnsi="Calibri" w:cs="Calibri"/>
          <w:b/>
          <w:bCs/>
          <w:sz w:val="22"/>
          <w:szCs w:val="22"/>
        </w:rPr>
        <w:t>EHR</w:t>
      </w:r>
      <w:r w:rsidRPr="00802622">
        <w:rPr>
          <w:rFonts w:ascii="Calibri" w:hAnsi="Calibri" w:cs="Calibri"/>
          <w:sz w:val="22"/>
          <w:szCs w:val="22"/>
        </w:rPr>
        <w:t xml:space="preserve"> transactions.”</w:t>
      </w:r>
    </w:p>
    <w:p w14:paraId="625522A8" w14:textId="2313FCAF" w:rsidR="001F566F" w:rsidRPr="00802622" w:rsidRDefault="00802622" w:rsidP="00802622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802622">
        <w:rPr>
          <w:rFonts w:ascii="Calibri" w:hAnsi="Calibri" w:cs="Calibri"/>
          <w:sz w:val="22"/>
          <w:szCs w:val="22"/>
        </w:rPr>
        <w:t xml:space="preserve">Created Python-based utilities for monitoring distributed services </w:t>
      </w:r>
      <w:r w:rsidRPr="00802622">
        <w:rPr>
          <w:rFonts w:ascii="Calibri" w:hAnsi="Calibri" w:cs="Calibri"/>
          <w:b/>
          <w:bCs/>
          <w:sz w:val="22"/>
          <w:szCs w:val="22"/>
        </w:rPr>
        <w:t>(CloudWatch, Prometheus),</w:t>
      </w:r>
      <w:r w:rsidRPr="00802622">
        <w:rPr>
          <w:rFonts w:ascii="Calibri" w:hAnsi="Calibri" w:cs="Calibri"/>
          <w:sz w:val="22"/>
          <w:szCs w:val="22"/>
        </w:rPr>
        <w:t xml:space="preserve"> enabling proactive issue detection.</w:t>
      </w:r>
    </w:p>
    <w:p w14:paraId="771F6F7A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Validated frontend/backend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workflows</w:t>
      </w:r>
      <w:r w:rsidRPr="001F566F">
        <w:rPr>
          <w:rFonts w:ascii="Calibri" w:hAnsi="Calibri" w:cs="Calibri"/>
          <w:sz w:val="22"/>
          <w:szCs w:val="22"/>
        </w:rPr>
        <w:t xml:space="preserve"> using </w:t>
      </w:r>
      <w:r w:rsidRPr="001F566F">
        <w:rPr>
          <w:rFonts w:ascii="Calibri" w:hAnsi="Calibri" w:cs="Calibri"/>
          <w:b/>
          <w:bCs/>
          <w:sz w:val="22"/>
          <w:szCs w:val="22"/>
        </w:rPr>
        <w:t>Unit Testing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Integration Testing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TDD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BDD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JUnit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Mockito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TestNG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Selenium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Cypress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Jasmine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Jest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Cucumber</w:t>
      </w:r>
      <w:r w:rsidRPr="001F566F">
        <w:rPr>
          <w:rFonts w:ascii="Calibri" w:hAnsi="Calibri" w:cs="Calibri"/>
          <w:sz w:val="22"/>
          <w:szCs w:val="22"/>
        </w:rPr>
        <w:t xml:space="preserve">, ensuring compliance with healthcare </w:t>
      </w:r>
      <w:r w:rsidRPr="001F566F">
        <w:rPr>
          <w:rFonts w:ascii="Calibri" w:hAnsi="Calibri" w:cs="Calibri"/>
          <w:b/>
          <w:bCs/>
          <w:sz w:val="22"/>
          <w:szCs w:val="22"/>
        </w:rPr>
        <w:t xml:space="preserve">Testing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Methodologies</w:t>
      </w:r>
      <w:r w:rsidRPr="001F566F">
        <w:rPr>
          <w:rFonts w:ascii="Calibri" w:hAnsi="Calibri" w:cs="Calibri"/>
          <w:sz w:val="22"/>
          <w:szCs w:val="22"/>
        </w:rPr>
        <w:t>.</w:t>
      </w:r>
    </w:p>
    <w:p w14:paraId="0C04A378" w14:textId="77777777" w:rsidR="001F566F" w:rsidRPr="001F566F" w:rsidRDefault="001F566F" w:rsidP="00606FE0">
      <w:pPr>
        <w:pStyle w:val="NormalWeb"/>
        <w:numPr>
          <w:ilvl w:val="0"/>
          <w:numId w:val="2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Deployed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containerized</w:t>
      </w:r>
      <w:r w:rsidRPr="001F566F">
        <w:rPr>
          <w:rFonts w:ascii="Calibri" w:hAnsi="Calibri" w:cs="Calibri"/>
          <w:sz w:val="22"/>
          <w:szCs w:val="22"/>
        </w:rPr>
        <w:t xml:space="preserve"> services on </w:t>
      </w:r>
      <w:r w:rsidRPr="001F566F">
        <w:rPr>
          <w:rFonts w:ascii="Calibri" w:hAnsi="Calibri" w:cs="Calibri"/>
          <w:b/>
          <w:bCs/>
          <w:sz w:val="22"/>
          <w:szCs w:val="22"/>
        </w:rPr>
        <w:t>Kubernetes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EKS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ECS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AWS EC2</w:t>
      </w:r>
      <w:r w:rsidRPr="001F566F">
        <w:rPr>
          <w:rFonts w:ascii="Calibri" w:hAnsi="Calibri" w:cs="Calibri"/>
          <w:sz w:val="22"/>
          <w:szCs w:val="22"/>
        </w:rPr>
        <w:t xml:space="preserve">, utilizing </w:t>
      </w:r>
      <w:r w:rsidRPr="001F566F">
        <w:rPr>
          <w:rFonts w:ascii="Calibri" w:hAnsi="Calibri" w:cs="Calibri"/>
          <w:b/>
          <w:bCs/>
          <w:sz w:val="22"/>
          <w:szCs w:val="22"/>
        </w:rPr>
        <w:t>Docker Compose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Netflix OSS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F566F">
        <w:rPr>
          <w:rFonts w:ascii="Calibri" w:hAnsi="Calibri" w:cs="Calibri"/>
          <w:b/>
          <w:bCs/>
          <w:sz w:val="22"/>
          <w:szCs w:val="22"/>
        </w:rPr>
        <w:t>Zuul</w:t>
      </w:r>
      <w:proofErr w:type="spellEnd"/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CI/CD toolchain</w:t>
      </w:r>
      <w:r w:rsidRPr="001F566F">
        <w:rPr>
          <w:rFonts w:ascii="Calibri" w:hAnsi="Calibri" w:cs="Calibri"/>
          <w:sz w:val="22"/>
          <w:szCs w:val="22"/>
        </w:rPr>
        <w:t xml:space="preserve"> with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automated</w:t>
      </w:r>
      <w:r w:rsidRPr="001F566F">
        <w:rPr>
          <w:rFonts w:ascii="Calibri" w:hAnsi="Calibri" w:cs="Calibri"/>
          <w:sz w:val="22"/>
          <w:szCs w:val="22"/>
        </w:rPr>
        <w:t xml:space="preserve"> health checks and recovery policies.</w:t>
      </w:r>
    </w:p>
    <w:p w14:paraId="79AE0123" w14:textId="58EA7A0F" w:rsidR="00595CDD" w:rsidRPr="00595CDD" w:rsidRDefault="00595CDD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595CDD">
        <w:rPr>
          <w:rFonts w:ascii="Calibri" w:hAnsi="Calibri" w:cs="Calibri"/>
          <w:sz w:val="22"/>
          <w:szCs w:val="22"/>
          <w:lang w:val="en-IN"/>
        </w:rPr>
        <w:lastRenderedPageBreak/>
        <w:t xml:space="preserve">Automated asynchronous workflows using </w:t>
      </w:r>
      <w:r w:rsidRPr="00595CDD">
        <w:rPr>
          <w:rFonts w:ascii="Calibri" w:hAnsi="Calibri" w:cs="Calibri"/>
          <w:b/>
          <w:bCs/>
          <w:sz w:val="22"/>
          <w:szCs w:val="22"/>
          <w:lang w:val="en-IN"/>
        </w:rPr>
        <w:t>AWS Event Bridge</w:t>
      </w:r>
      <w:r w:rsidRPr="00595CDD">
        <w:rPr>
          <w:rFonts w:ascii="Calibri" w:hAnsi="Calibri" w:cs="Calibri"/>
          <w:sz w:val="22"/>
          <w:szCs w:val="22"/>
          <w:lang w:val="en-IN"/>
        </w:rPr>
        <w:t xml:space="preserve">, Step Functions, Lambda, </w:t>
      </w:r>
      <w:r w:rsidRPr="00595CDD">
        <w:rPr>
          <w:rFonts w:ascii="Calibri" w:hAnsi="Calibri" w:cs="Calibri"/>
          <w:b/>
          <w:bCs/>
          <w:sz w:val="22"/>
          <w:szCs w:val="22"/>
          <w:lang w:val="en-IN"/>
        </w:rPr>
        <w:t xml:space="preserve">SQS, SNS, </w:t>
      </w:r>
      <w:r w:rsidR="00DD7206" w:rsidRPr="00DD7206">
        <w:rPr>
          <w:rFonts w:ascii="Calibri" w:hAnsi="Calibri" w:cs="Calibri"/>
          <w:b/>
          <w:bCs/>
          <w:sz w:val="22"/>
          <w:szCs w:val="22"/>
          <w:lang w:val="en-IN"/>
        </w:rPr>
        <w:t xml:space="preserve">MSK </w:t>
      </w:r>
      <w:r w:rsidRPr="00595CDD">
        <w:rPr>
          <w:rFonts w:ascii="Calibri" w:hAnsi="Calibri" w:cs="Calibri"/>
          <w:b/>
          <w:bCs/>
          <w:sz w:val="22"/>
          <w:szCs w:val="22"/>
          <w:lang w:val="en-IN"/>
        </w:rPr>
        <w:t>Kafka, RabbitMQ,</w:t>
      </w:r>
      <w:r w:rsidRPr="00595CDD">
        <w:rPr>
          <w:rFonts w:ascii="Calibri" w:hAnsi="Calibri" w:cs="Calibri"/>
          <w:sz w:val="22"/>
          <w:szCs w:val="22"/>
          <w:lang w:val="en-IN"/>
        </w:rPr>
        <w:t xml:space="preserve"> </w:t>
      </w:r>
      <w:r w:rsidRPr="00595CDD">
        <w:rPr>
          <w:rFonts w:ascii="Calibri" w:hAnsi="Calibri" w:cs="Calibri"/>
          <w:b/>
          <w:bCs/>
          <w:sz w:val="22"/>
          <w:szCs w:val="22"/>
          <w:lang w:val="en-IN"/>
        </w:rPr>
        <w:t>Spark</w:t>
      </w:r>
      <w:r w:rsidRPr="00595CDD">
        <w:rPr>
          <w:rFonts w:ascii="Calibri" w:hAnsi="Calibri" w:cs="Calibri"/>
          <w:sz w:val="22"/>
          <w:szCs w:val="22"/>
          <w:lang w:val="en-IN"/>
        </w:rPr>
        <w:t xml:space="preserve">, and Flink to </w:t>
      </w:r>
      <w:r w:rsidRPr="00595CDD">
        <w:rPr>
          <w:rFonts w:ascii="Calibri" w:hAnsi="Calibri" w:cs="Calibri"/>
          <w:b/>
          <w:bCs/>
          <w:sz w:val="22"/>
          <w:szCs w:val="22"/>
          <w:lang w:val="en-IN"/>
        </w:rPr>
        <w:t>orchestrate</w:t>
      </w:r>
      <w:r w:rsidRPr="00595CDD">
        <w:rPr>
          <w:rFonts w:ascii="Calibri" w:hAnsi="Calibri" w:cs="Calibri"/>
          <w:sz w:val="22"/>
          <w:szCs w:val="22"/>
          <w:lang w:val="en-IN"/>
        </w:rPr>
        <w:t xml:space="preserve"> real-time event-driven communication between </w:t>
      </w:r>
      <w:r w:rsidRPr="00595CDD">
        <w:rPr>
          <w:rFonts w:ascii="Calibri" w:hAnsi="Calibri" w:cs="Calibri"/>
          <w:b/>
          <w:bCs/>
          <w:sz w:val="22"/>
          <w:szCs w:val="22"/>
          <w:lang w:val="en-IN"/>
        </w:rPr>
        <w:t>EHR modules</w:t>
      </w:r>
      <w:r w:rsidRPr="00595CDD">
        <w:rPr>
          <w:rFonts w:ascii="Calibri" w:hAnsi="Calibri" w:cs="Calibri"/>
          <w:sz w:val="22"/>
          <w:szCs w:val="22"/>
          <w:lang w:val="en-IN"/>
        </w:rPr>
        <w:t>, claims processing, and notification services—reducing integration latency by 40% and improving scalability</w:t>
      </w:r>
    </w:p>
    <w:p w14:paraId="7C694F5D" w14:textId="6658D9F2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Configured log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aggregation</w:t>
      </w:r>
      <w:r w:rsidRPr="001F566F">
        <w:rPr>
          <w:rFonts w:ascii="Calibri" w:hAnsi="Calibri" w:cs="Calibri"/>
          <w:sz w:val="22"/>
          <w:szCs w:val="22"/>
        </w:rPr>
        <w:t xml:space="preserve">, DNS, and access control using </w:t>
      </w:r>
      <w:r w:rsidRPr="001F566F">
        <w:rPr>
          <w:rFonts w:ascii="Calibri" w:hAnsi="Calibri" w:cs="Calibri"/>
          <w:b/>
          <w:bCs/>
          <w:sz w:val="22"/>
          <w:szCs w:val="22"/>
        </w:rPr>
        <w:t>CloudWatch Logs Insights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Route53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IAM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Spring Boot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Log4j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Security</w:t>
      </w:r>
      <w:r w:rsidRPr="001F566F">
        <w:rPr>
          <w:rFonts w:ascii="Calibri" w:hAnsi="Calibri" w:cs="Calibri"/>
          <w:sz w:val="22"/>
          <w:szCs w:val="22"/>
        </w:rPr>
        <w:t xml:space="preserve"> best practices for audit-readiness.</w:t>
      </w:r>
    </w:p>
    <w:p w14:paraId="6F169499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Implemented multi-role authentication with </w:t>
      </w:r>
      <w:r w:rsidRPr="001F566F">
        <w:rPr>
          <w:rFonts w:ascii="Calibri" w:hAnsi="Calibri" w:cs="Calibri"/>
          <w:b/>
          <w:bCs/>
          <w:sz w:val="22"/>
          <w:szCs w:val="22"/>
        </w:rPr>
        <w:t>Single Sign-On (SSO)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AWS Amplify Authentication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OAuth2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REST API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SOAP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Spring Boot</w:t>
      </w:r>
      <w:r w:rsidRPr="001F566F">
        <w:rPr>
          <w:rFonts w:ascii="Calibri" w:hAnsi="Calibri" w:cs="Calibri"/>
          <w:sz w:val="22"/>
          <w:szCs w:val="22"/>
        </w:rPr>
        <w:t xml:space="preserve">, defining RBAC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policies</w:t>
      </w:r>
      <w:r w:rsidRPr="001F566F">
        <w:rPr>
          <w:rFonts w:ascii="Calibri" w:hAnsi="Calibri" w:cs="Calibri"/>
          <w:sz w:val="22"/>
          <w:szCs w:val="22"/>
        </w:rPr>
        <w:t xml:space="preserve"> for clinical, administrative, and operational staff.</w:t>
      </w:r>
    </w:p>
    <w:p w14:paraId="504FAE7D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Enabled asynchronous processing using </w:t>
      </w:r>
      <w:r w:rsidRPr="001F566F">
        <w:rPr>
          <w:rFonts w:ascii="Calibri" w:hAnsi="Calibri" w:cs="Calibri"/>
          <w:b/>
          <w:bCs/>
          <w:sz w:val="22"/>
          <w:szCs w:val="22"/>
        </w:rPr>
        <w:t>Kafka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RabbitMQ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Messaging Systems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MSK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Pub/Sub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Spark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Flink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Functional Programming</w:t>
      </w:r>
      <w:r w:rsidRPr="001F566F">
        <w:rPr>
          <w:rFonts w:ascii="Calibri" w:hAnsi="Calibri" w:cs="Calibri"/>
          <w:sz w:val="22"/>
          <w:szCs w:val="22"/>
        </w:rPr>
        <w:t xml:space="preserve"> in </w:t>
      </w:r>
      <w:r w:rsidRPr="001F566F">
        <w:rPr>
          <w:rFonts w:ascii="Calibri" w:hAnsi="Calibri" w:cs="Calibri"/>
          <w:b/>
          <w:bCs/>
          <w:sz w:val="22"/>
          <w:szCs w:val="22"/>
        </w:rPr>
        <w:t>Microservices</w:t>
      </w:r>
      <w:r w:rsidRPr="001F566F">
        <w:rPr>
          <w:rFonts w:ascii="Calibri" w:hAnsi="Calibri" w:cs="Calibri"/>
          <w:sz w:val="22"/>
          <w:szCs w:val="22"/>
        </w:rPr>
        <w:t xml:space="preserve"> for billing, lab, and appointment systems.</w:t>
      </w:r>
    </w:p>
    <w:p w14:paraId="1BE5C376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Managed high-throughput storage with </w:t>
      </w:r>
      <w:r w:rsidRPr="001F566F">
        <w:rPr>
          <w:rFonts w:ascii="Calibri" w:hAnsi="Calibri" w:cs="Calibri"/>
          <w:b/>
          <w:bCs/>
          <w:sz w:val="22"/>
          <w:szCs w:val="22"/>
        </w:rPr>
        <w:t>DynamoDB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Cassandra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MongoDB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Redis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SQL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NoSQL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1F566F">
        <w:rPr>
          <w:rFonts w:ascii="Calibri" w:hAnsi="Calibri" w:cs="Calibri"/>
          <w:b/>
          <w:bCs/>
          <w:sz w:val="22"/>
          <w:szCs w:val="22"/>
        </w:rPr>
        <w:t>Lagom</w:t>
      </w:r>
      <w:proofErr w:type="spellEnd"/>
      <w:r w:rsidRPr="001F566F">
        <w:rPr>
          <w:rFonts w:ascii="Calibri" w:hAnsi="Calibri" w:cs="Calibri"/>
          <w:sz w:val="22"/>
          <w:szCs w:val="22"/>
        </w:rPr>
        <w:t xml:space="preserve">, optimizing schemas for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longitudinal</w:t>
      </w:r>
      <w:r w:rsidRPr="001F566F">
        <w:rPr>
          <w:rFonts w:ascii="Calibri" w:hAnsi="Calibri" w:cs="Calibri"/>
          <w:sz w:val="22"/>
          <w:szCs w:val="22"/>
        </w:rPr>
        <w:t xml:space="preserve"> patient record storage.</w:t>
      </w:r>
    </w:p>
    <w:p w14:paraId="5888355F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Adopted DevOps practices using </w:t>
      </w:r>
      <w:r w:rsidRPr="001F566F">
        <w:rPr>
          <w:rFonts w:ascii="Calibri" w:hAnsi="Calibri" w:cs="Calibri"/>
          <w:b/>
          <w:bCs/>
          <w:sz w:val="22"/>
          <w:szCs w:val="22"/>
        </w:rPr>
        <w:t>Git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GitHub Copilot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GitLab CI/CD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Jenkins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Maven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Gradle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Build Tools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Bitbucket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Bamboo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GitHub Actions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integrating</w:t>
      </w:r>
      <w:r w:rsidRPr="001F566F">
        <w:rPr>
          <w:rFonts w:ascii="Calibri" w:hAnsi="Calibri" w:cs="Calibri"/>
          <w:sz w:val="22"/>
          <w:szCs w:val="22"/>
        </w:rPr>
        <w:t xml:space="preserve"> </w:t>
      </w:r>
      <w:r w:rsidRPr="001F566F">
        <w:rPr>
          <w:rFonts w:ascii="Calibri" w:hAnsi="Calibri" w:cs="Calibri"/>
          <w:b/>
          <w:bCs/>
          <w:sz w:val="22"/>
          <w:szCs w:val="22"/>
        </w:rPr>
        <w:t>SDLC</w:t>
      </w:r>
      <w:r w:rsidRPr="001F566F">
        <w:rPr>
          <w:rFonts w:ascii="Calibri" w:hAnsi="Calibri" w:cs="Calibri"/>
          <w:sz w:val="22"/>
          <w:szCs w:val="22"/>
        </w:rPr>
        <w:t xml:space="preserve"> and </w:t>
      </w:r>
      <w:r w:rsidRPr="001F566F">
        <w:rPr>
          <w:rFonts w:ascii="Calibri" w:hAnsi="Calibri" w:cs="Calibri"/>
          <w:b/>
          <w:bCs/>
          <w:sz w:val="22"/>
          <w:szCs w:val="22"/>
        </w:rPr>
        <w:t>Testing Methodologies</w:t>
      </w:r>
      <w:r w:rsidRPr="001F566F">
        <w:rPr>
          <w:rFonts w:ascii="Calibri" w:hAnsi="Calibri" w:cs="Calibri"/>
          <w:sz w:val="22"/>
          <w:szCs w:val="22"/>
        </w:rPr>
        <w:t xml:space="preserve"> into pipelines.</w:t>
      </w:r>
    </w:p>
    <w:p w14:paraId="7C745D7E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Utilized </w:t>
      </w:r>
      <w:r w:rsidRPr="001F566F">
        <w:rPr>
          <w:rFonts w:ascii="Calibri" w:hAnsi="Calibri" w:cs="Calibri"/>
          <w:b/>
          <w:bCs/>
          <w:sz w:val="22"/>
          <w:szCs w:val="22"/>
        </w:rPr>
        <w:t>IntelliJ IDEA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VS Code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Eclipse</w:t>
      </w:r>
      <w:r w:rsidRPr="001F566F">
        <w:rPr>
          <w:rFonts w:ascii="Calibri" w:hAnsi="Calibri" w:cs="Calibri"/>
          <w:sz w:val="22"/>
          <w:szCs w:val="22"/>
        </w:rPr>
        <w:t xml:space="preserve"> for development/debugging, deploying </w:t>
      </w:r>
      <w:r w:rsidRPr="001F566F">
        <w:rPr>
          <w:rFonts w:ascii="Calibri" w:hAnsi="Calibri" w:cs="Calibri"/>
          <w:b/>
          <w:bCs/>
          <w:sz w:val="22"/>
          <w:szCs w:val="22"/>
        </w:rPr>
        <w:t>Spring Boot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J2EE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Java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Core Java</w:t>
      </w:r>
      <w:r w:rsidRPr="001F566F">
        <w:rPr>
          <w:rFonts w:ascii="Calibri" w:hAnsi="Calibri" w:cs="Calibri"/>
          <w:sz w:val="22"/>
          <w:szCs w:val="22"/>
        </w:rPr>
        <w:t xml:space="preserve"> microservices in </w:t>
      </w:r>
      <w:r w:rsidRPr="001F566F">
        <w:rPr>
          <w:rFonts w:ascii="Calibri" w:hAnsi="Calibri" w:cs="Calibri"/>
          <w:b/>
          <w:bCs/>
          <w:sz w:val="22"/>
          <w:szCs w:val="22"/>
        </w:rPr>
        <w:t>Docker/Kubernetes</w:t>
      </w:r>
      <w:r w:rsidRPr="001F566F">
        <w:rPr>
          <w:rFonts w:ascii="Calibri" w:hAnsi="Calibri" w:cs="Calibri"/>
          <w:sz w:val="22"/>
          <w:szCs w:val="22"/>
        </w:rPr>
        <w:t xml:space="preserve">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environments</w:t>
      </w:r>
      <w:r w:rsidRPr="001F566F">
        <w:rPr>
          <w:rFonts w:ascii="Calibri" w:hAnsi="Calibri" w:cs="Calibri"/>
          <w:sz w:val="22"/>
          <w:szCs w:val="22"/>
        </w:rPr>
        <w:t>.</w:t>
      </w:r>
    </w:p>
    <w:p w14:paraId="17339EC4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Designed charting and vitals visualization with </w:t>
      </w:r>
      <w:r w:rsidRPr="001F566F">
        <w:rPr>
          <w:rFonts w:ascii="Calibri" w:hAnsi="Calibri" w:cs="Calibri"/>
          <w:b/>
          <w:bCs/>
          <w:sz w:val="22"/>
          <w:szCs w:val="22"/>
        </w:rPr>
        <w:t>AngularJS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AngularJS 2+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Core AngularJS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Custom AngularJS Modules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ReactJS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JavaScript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jQuery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DOJO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D3.js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connected</w:t>
      </w:r>
      <w:r w:rsidRPr="001F566F">
        <w:rPr>
          <w:rFonts w:ascii="Calibri" w:hAnsi="Calibri" w:cs="Calibri"/>
          <w:sz w:val="22"/>
          <w:szCs w:val="22"/>
        </w:rPr>
        <w:t xml:space="preserve"> to backend </w:t>
      </w:r>
      <w:r w:rsidRPr="001F566F">
        <w:rPr>
          <w:rFonts w:ascii="Calibri" w:hAnsi="Calibri" w:cs="Calibri"/>
          <w:b/>
          <w:bCs/>
          <w:sz w:val="22"/>
          <w:szCs w:val="22"/>
        </w:rPr>
        <w:t>REST API</w:t>
      </w:r>
      <w:r w:rsidRPr="001F566F">
        <w:rPr>
          <w:rFonts w:ascii="Calibri" w:hAnsi="Calibri" w:cs="Calibri"/>
          <w:sz w:val="22"/>
          <w:szCs w:val="22"/>
        </w:rPr>
        <w:t>/</w:t>
      </w:r>
      <w:r w:rsidRPr="001F566F">
        <w:rPr>
          <w:rFonts w:ascii="Calibri" w:hAnsi="Calibri" w:cs="Calibri"/>
          <w:b/>
          <w:bCs/>
          <w:sz w:val="22"/>
          <w:szCs w:val="22"/>
        </w:rPr>
        <w:t>SOAP</w:t>
      </w:r>
      <w:r w:rsidRPr="001F566F">
        <w:rPr>
          <w:rFonts w:ascii="Calibri" w:hAnsi="Calibri" w:cs="Calibri"/>
          <w:sz w:val="22"/>
          <w:szCs w:val="22"/>
        </w:rPr>
        <w:t xml:space="preserve"> diagnostic services.</w:t>
      </w:r>
    </w:p>
    <w:p w14:paraId="2C1AF76F" w14:textId="77777777" w:rsidR="00035048" w:rsidRPr="00035048" w:rsidRDefault="00595CDD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595CDD">
        <w:rPr>
          <w:rFonts w:ascii="Calibri" w:hAnsi="Calibri" w:cs="Calibri"/>
          <w:sz w:val="22"/>
          <w:szCs w:val="22"/>
          <w:lang w:val="en-IN"/>
        </w:rPr>
        <w:t xml:space="preserve">Migrated monolithic services to Microservices with </w:t>
      </w:r>
      <w:r w:rsidRPr="00595CDD">
        <w:rPr>
          <w:rFonts w:ascii="Calibri" w:hAnsi="Calibri" w:cs="Calibri"/>
          <w:b/>
          <w:bCs/>
          <w:sz w:val="22"/>
          <w:szCs w:val="22"/>
          <w:lang w:val="en-IN"/>
        </w:rPr>
        <w:t>Spring Boot</w:t>
      </w:r>
      <w:r w:rsidRPr="00595CDD">
        <w:rPr>
          <w:rFonts w:ascii="Calibri" w:hAnsi="Calibri" w:cs="Calibri"/>
          <w:sz w:val="22"/>
          <w:szCs w:val="22"/>
          <w:lang w:val="en-IN"/>
        </w:rPr>
        <w:t xml:space="preserve">, deployed via </w:t>
      </w:r>
      <w:r w:rsidRPr="00595CDD">
        <w:rPr>
          <w:rFonts w:ascii="Calibri" w:hAnsi="Calibri" w:cs="Calibri"/>
          <w:b/>
          <w:bCs/>
          <w:sz w:val="22"/>
          <w:szCs w:val="22"/>
          <w:lang w:val="en-IN"/>
        </w:rPr>
        <w:t>AWS ECS, Docker, and Kubernetes,</w:t>
      </w:r>
      <w:r w:rsidRPr="00595CDD">
        <w:rPr>
          <w:rFonts w:ascii="Calibri" w:hAnsi="Calibri" w:cs="Calibri"/>
          <w:sz w:val="22"/>
          <w:szCs w:val="22"/>
          <w:lang w:val="en-IN"/>
        </w:rPr>
        <w:t xml:space="preserve"> managing infrastructure with </w:t>
      </w:r>
      <w:r w:rsidRPr="00595CDD">
        <w:rPr>
          <w:rFonts w:ascii="Calibri" w:hAnsi="Calibri" w:cs="Calibri"/>
          <w:b/>
          <w:bCs/>
          <w:sz w:val="22"/>
          <w:szCs w:val="22"/>
          <w:lang w:val="en-IN"/>
        </w:rPr>
        <w:t>AWS CDK</w:t>
      </w:r>
      <w:r w:rsidRPr="00595CDD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595CDD">
        <w:rPr>
          <w:rFonts w:ascii="Calibri" w:hAnsi="Calibri" w:cs="Calibri"/>
          <w:b/>
          <w:bCs/>
          <w:sz w:val="22"/>
          <w:szCs w:val="22"/>
          <w:lang w:val="en-IN"/>
        </w:rPr>
        <w:t>Terraform</w:t>
      </w:r>
      <w:r w:rsidRPr="00595CDD">
        <w:rPr>
          <w:rFonts w:ascii="Calibri" w:hAnsi="Calibri" w:cs="Calibri"/>
          <w:sz w:val="22"/>
          <w:szCs w:val="22"/>
          <w:lang w:val="en-IN"/>
        </w:rPr>
        <w:t>, and CloudFormation to enable repeatable, version-controlled, and automated deployments across environments.</w:t>
      </w:r>
      <w:r w:rsidR="00035048">
        <w:rPr>
          <w:rFonts w:ascii="Calibri" w:hAnsi="Calibri" w:cs="Calibri"/>
          <w:sz w:val="22"/>
          <w:szCs w:val="22"/>
          <w:lang w:val="en-IN"/>
        </w:rPr>
        <w:t xml:space="preserve"> </w:t>
      </w:r>
    </w:p>
    <w:p w14:paraId="2C8DC0F1" w14:textId="3C933FDB" w:rsidR="00595CDD" w:rsidRPr="001B1054" w:rsidRDefault="00035048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IN"/>
        </w:rPr>
        <w:t xml:space="preserve"> </w:t>
      </w:r>
      <w:r w:rsidRPr="00035048">
        <w:rPr>
          <w:rFonts w:ascii="Calibri" w:hAnsi="Calibri" w:cs="Calibri"/>
          <w:sz w:val="22"/>
          <w:szCs w:val="22"/>
          <w:lang w:val="en-IN"/>
        </w:rPr>
        <w:t xml:space="preserve">Refactored legacy </w:t>
      </w:r>
      <w:r w:rsidRPr="001B1054">
        <w:rPr>
          <w:rFonts w:ascii="Calibri" w:hAnsi="Calibri" w:cs="Calibri"/>
          <w:b/>
          <w:bCs/>
          <w:sz w:val="22"/>
          <w:szCs w:val="22"/>
          <w:lang w:val="en-IN"/>
        </w:rPr>
        <w:t>Java/J2EE</w:t>
      </w:r>
      <w:r w:rsidRPr="00035048">
        <w:rPr>
          <w:rFonts w:ascii="Calibri" w:hAnsi="Calibri" w:cs="Calibri"/>
          <w:sz w:val="22"/>
          <w:szCs w:val="22"/>
          <w:lang w:val="en-IN"/>
        </w:rPr>
        <w:t xml:space="preserve"> modules—including WebLogic and Struts-based services—into cloud-native microservices using Spring Boot and </w:t>
      </w:r>
      <w:r w:rsidRPr="001B1054">
        <w:rPr>
          <w:rFonts w:ascii="Calibri" w:hAnsi="Calibri" w:cs="Calibri"/>
          <w:b/>
          <w:bCs/>
          <w:sz w:val="22"/>
          <w:szCs w:val="22"/>
          <w:lang w:val="en-IN"/>
        </w:rPr>
        <w:t>AWS ECS</w:t>
      </w:r>
      <w:r w:rsidR="000D4904" w:rsidRPr="001B1054">
        <w:rPr>
          <w:rFonts w:ascii="Calibri" w:hAnsi="Calibri" w:cs="Calibri"/>
          <w:b/>
          <w:bCs/>
          <w:sz w:val="22"/>
          <w:szCs w:val="22"/>
          <w:lang w:val="en-IN"/>
        </w:rPr>
        <w:t>.</w:t>
      </w:r>
      <w:r w:rsidR="000D4904">
        <w:rPr>
          <w:rFonts w:ascii="Calibri" w:hAnsi="Calibri" w:cs="Calibri"/>
          <w:sz w:val="22"/>
          <w:szCs w:val="22"/>
          <w:lang w:val="en-IN"/>
        </w:rPr>
        <w:t xml:space="preserve"> </w:t>
      </w:r>
    </w:p>
    <w:p w14:paraId="5A407B5F" w14:textId="6C44B476" w:rsidR="001B1054" w:rsidRDefault="001B1054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B1054">
        <w:rPr>
          <w:rFonts w:ascii="Calibri" w:hAnsi="Calibri" w:cs="Calibri"/>
          <w:sz w:val="22"/>
          <w:szCs w:val="22"/>
          <w:lang w:val="en-IN"/>
        </w:rPr>
        <w:t xml:space="preserve">Led phased migration strategy using </w:t>
      </w:r>
      <w:r w:rsidRPr="001B1054">
        <w:rPr>
          <w:rFonts w:ascii="Calibri" w:hAnsi="Calibri" w:cs="Calibri"/>
          <w:b/>
          <w:bCs/>
          <w:sz w:val="22"/>
          <w:szCs w:val="22"/>
          <w:lang w:val="en-IN"/>
        </w:rPr>
        <w:t>AWS</w:t>
      </w:r>
      <w:r w:rsidRPr="001B1054">
        <w:rPr>
          <w:rFonts w:ascii="Calibri" w:hAnsi="Calibri" w:cs="Calibri"/>
          <w:sz w:val="22"/>
          <w:szCs w:val="22"/>
          <w:lang w:val="en-IN"/>
        </w:rPr>
        <w:t xml:space="preserve"> Migration Hub, </w:t>
      </w:r>
      <w:r w:rsidRPr="00F736A2">
        <w:rPr>
          <w:rFonts w:ascii="Calibri" w:hAnsi="Calibri" w:cs="Calibri"/>
          <w:b/>
          <w:bCs/>
          <w:sz w:val="22"/>
          <w:szCs w:val="22"/>
          <w:lang w:val="en-IN"/>
        </w:rPr>
        <w:t>CloudFormation</w:t>
      </w:r>
      <w:r w:rsidRPr="001B1054">
        <w:rPr>
          <w:rFonts w:ascii="Calibri" w:hAnsi="Calibri" w:cs="Calibri"/>
          <w:sz w:val="22"/>
          <w:szCs w:val="22"/>
          <w:lang w:val="en-IN"/>
        </w:rPr>
        <w:t xml:space="preserve">, and </w:t>
      </w:r>
      <w:r w:rsidRPr="001B1054">
        <w:rPr>
          <w:rFonts w:ascii="Calibri" w:hAnsi="Calibri" w:cs="Calibri"/>
          <w:b/>
          <w:bCs/>
          <w:sz w:val="22"/>
          <w:szCs w:val="22"/>
          <w:lang w:val="en-IN"/>
        </w:rPr>
        <w:t>Terraform</w:t>
      </w:r>
      <w:r w:rsidRPr="001B1054">
        <w:rPr>
          <w:rFonts w:ascii="Calibri" w:hAnsi="Calibri" w:cs="Calibri"/>
          <w:sz w:val="22"/>
          <w:szCs w:val="22"/>
          <w:lang w:val="en-IN"/>
        </w:rPr>
        <w:t xml:space="preserve"> to transition </w:t>
      </w:r>
      <w:r w:rsidRPr="001B1054">
        <w:rPr>
          <w:rFonts w:ascii="Calibri" w:hAnsi="Calibri" w:cs="Calibri"/>
          <w:b/>
          <w:bCs/>
          <w:sz w:val="22"/>
          <w:szCs w:val="22"/>
          <w:lang w:val="en-IN"/>
        </w:rPr>
        <w:t>HIPAA</w:t>
      </w:r>
      <w:r w:rsidRPr="001B1054">
        <w:rPr>
          <w:rFonts w:ascii="Calibri" w:hAnsi="Calibri" w:cs="Calibri"/>
          <w:sz w:val="22"/>
          <w:szCs w:val="22"/>
          <w:lang w:val="en-IN"/>
        </w:rPr>
        <w:t xml:space="preserve">-compliant applications from on-prem to scalable </w:t>
      </w:r>
      <w:r w:rsidRPr="00F736A2">
        <w:rPr>
          <w:rFonts w:ascii="Calibri" w:hAnsi="Calibri" w:cs="Calibri"/>
          <w:b/>
          <w:bCs/>
          <w:sz w:val="22"/>
          <w:szCs w:val="22"/>
          <w:lang w:val="en-IN"/>
        </w:rPr>
        <w:t>AWS</w:t>
      </w:r>
      <w:r w:rsidRPr="001B1054">
        <w:rPr>
          <w:rFonts w:ascii="Calibri" w:hAnsi="Calibri" w:cs="Calibri"/>
          <w:sz w:val="22"/>
          <w:szCs w:val="22"/>
          <w:lang w:val="en-IN"/>
        </w:rPr>
        <w:t xml:space="preserve"> infrastructure</w:t>
      </w:r>
    </w:p>
    <w:p w14:paraId="6E50F0FB" w14:textId="5E4C34AD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Tuned performance by profiling </w:t>
      </w:r>
      <w:r w:rsidRPr="001F566F">
        <w:rPr>
          <w:rFonts w:ascii="Calibri" w:hAnsi="Calibri" w:cs="Calibri"/>
          <w:b/>
          <w:bCs/>
          <w:sz w:val="22"/>
          <w:szCs w:val="22"/>
        </w:rPr>
        <w:t>JVM</w:t>
      </w:r>
      <w:r w:rsidRPr="001F566F">
        <w:rPr>
          <w:rFonts w:ascii="Calibri" w:hAnsi="Calibri" w:cs="Calibri"/>
          <w:sz w:val="22"/>
          <w:szCs w:val="22"/>
        </w:rPr>
        <w:t xml:space="preserve"> memory, analyzing GC logs, and optimizing </w:t>
      </w:r>
      <w:r w:rsidRPr="001F566F">
        <w:rPr>
          <w:rFonts w:ascii="Calibri" w:hAnsi="Calibri" w:cs="Calibri"/>
          <w:b/>
          <w:bCs/>
          <w:sz w:val="22"/>
          <w:szCs w:val="22"/>
        </w:rPr>
        <w:t>Java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Core Java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J2EE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Spring Boot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JDBC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and</w:t>
      </w:r>
      <w:r w:rsidRPr="001F566F">
        <w:rPr>
          <w:rFonts w:ascii="Calibri" w:hAnsi="Calibri" w:cs="Calibri"/>
          <w:sz w:val="22"/>
          <w:szCs w:val="22"/>
        </w:rPr>
        <w:t xml:space="preserve"> </w:t>
      </w:r>
      <w:r w:rsidRPr="001F566F">
        <w:rPr>
          <w:rFonts w:ascii="Calibri" w:hAnsi="Calibri" w:cs="Calibri"/>
          <w:b/>
          <w:bCs/>
          <w:sz w:val="22"/>
          <w:szCs w:val="22"/>
        </w:rPr>
        <w:t>Hibernate</w:t>
      </w:r>
      <w:r w:rsidRPr="001F566F">
        <w:rPr>
          <w:rFonts w:ascii="Calibri" w:hAnsi="Calibri" w:cs="Calibri"/>
          <w:sz w:val="22"/>
          <w:szCs w:val="22"/>
        </w:rPr>
        <w:t xml:space="preserve"> for reduced latency.</w:t>
      </w:r>
    </w:p>
    <w:p w14:paraId="3239D16F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Implemented automated testing pipelines for </w:t>
      </w:r>
      <w:r w:rsidRPr="001F566F">
        <w:rPr>
          <w:rFonts w:ascii="Calibri" w:hAnsi="Calibri" w:cs="Calibri"/>
          <w:b/>
          <w:bCs/>
          <w:sz w:val="22"/>
          <w:szCs w:val="22"/>
        </w:rPr>
        <w:t>Unit Testing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Integration Testing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TDD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BDD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JUnit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Mockito</w:t>
      </w:r>
      <w:r w:rsidRPr="001F566F">
        <w:rPr>
          <w:rFonts w:ascii="Calibri" w:hAnsi="Calibri" w:cs="Calibri"/>
          <w:sz w:val="22"/>
          <w:szCs w:val="22"/>
        </w:rPr>
        <w:t xml:space="preserve">, and </w:t>
      </w:r>
      <w:r w:rsidRPr="001F566F">
        <w:rPr>
          <w:rFonts w:ascii="Calibri" w:hAnsi="Calibri" w:cs="Calibri"/>
          <w:b/>
          <w:bCs/>
          <w:sz w:val="22"/>
          <w:szCs w:val="22"/>
        </w:rPr>
        <w:t>Cypress</w:t>
      </w:r>
      <w:r w:rsidRPr="001F566F">
        <w:rPr>
          <w:rFonts w:ascii="Calibri" w:hAnsi="Calibri" w:cs="Calibri"/>
          <w:sz w:val="22"/>
          <w:szCs w:val="22"/>
        </w:rPr>
        <w:t xml:space="preserve">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integrated</w:t>
      </w:r>
      <w:r w:rsidRPr="001F566F">
        <w:rPr>
          <w:rFonts w:ascii="Calibri" w:hAnsi="Calibri" w:cs="Calibri"/>
          <w:sz w:val="22"/>
          <w:szCs w:val="22"/>
        </w:rPr>
        <w:t xml:space="preserve"> into </w:t>
      </w:r>
      <w:r w:rsidRPr="001F566F">
        <w:rPr>
          <w:rFonts w:ascii="Calibri" w:hAnsi="Calibri" w:cs="Calibri"/>
          <w:b/>
          <w:bCs/>
          <w:sz w:val="22"/>
          <w:szCs w:val="22"/>
        </w:rPr>
        <w:t>CI/CD toolchain</w:t>
      </w:r>
      <w:r w:rsidRPr="001F566F">
        <w:rPr>
          <w:rFonts w:ascii="Calibri" w:hAnsi="Calibri" w:cs="Calibri"/>
          <w:sz w:val="22"/>
          <w:szCs w:val="22"/>
        </w:rPr>
        <w:t>.</w:t>
      </w:r>
    </w:p>
    <w:p w14:paraId="6F2459BA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 xml:space="preserve">Secured endpoints with </w:t>
      </w:r>
      <w:r w:rsidRPr="001F566F">
        <w:rPr>
          <w:rFonts w:ascii="Calibri" w:hAnsi="Calibri" w:cs="Calibri"/>
          <w:b/>
          <w:bCs/>
          <w:sz w:val="22"/>
          <w:szCs w:val="22"/>
        </w:rPr>
        <w:t>Single Sign-On (SSO)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OAuth2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SOAP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REST API</w:t>
      </w:r>
      <w:r w:rsidRPr="001F566F">
        <w:rPr>
          <w:rFonts w:ascii="Calibri" w:hAnsi="Calibri" w:cs="Calibri"/>
          <w:sz w:val="22"/>
          <w:szCs w:val="22"/>
        </w:rPr>
        <w:t xml:space="preserve">, </w:t>
      </w:r>
      <w:r w:rsidRPr="001F566F">
        <w:rPr>
          <w:rFonts w:ascii="Calibri" w:hAnsi="Calibri" w:cs="Calibri"/>
          <w:b/>
          <w:bCs/>
          <w:sz w:val="22"/>
          <w:szCs w:val="22"/>
        </w:rPr>
        <w:t>KMS</w:t>
      </w:r>
      <w:r w:rsidRPr="001F566F">
        <w:rPr>
          <w:rFonts w:ascii="Calibri" w:hAnsi="Calibri" w:cs="Calibri"/>
          <w:sz w:val="22"/>
          <w:szCs w:val="22"/>
        </w:rPr>
        <w:t xml:space="preserve">, and IAM, encrypting sensitive health data and 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logging</w:t>
      </w:r>
      <w:r w:rsidRPr="001F566F">
        <w:rPr>
          <w:rFonts w:ascii="Calibri" w:hAnsi="Calibri" w:cs="Calibri"/>
          <w:sz w:val="22"/>
          <w:szCs w:val="22"/>
        </w:rPr>
        <w:t xml:space="preserve"> access events via </w:t>
      </w:r>
      <w:r w:rsidRPr="001F566F">
        <w:rPr>
          <w:rFonts w:ascii="Calibri" w:hAnsi="Calibri" w:cs="Calibri"/>
          <w:b/>
          <w:bCs/>
          <w:sz w:val="22"/>
          <w:szCs w:val="22"/>
        </w:rPr>
        <w:t>CloudWatch</w:t>
      </w:r>
      <w:r w:rsidRPr="001F566F">
        <w:rPr>
          <w:rFonts w:ascii="Calibri" w:hAnsi="Calibri" w:cs="Calibri"/>
          <w:sz w:val="22"/>
          <w:szCs w:val="22"/>
        </w:rPr>
        <w:t xml:space="preserve"> and </w:t>
      </w:r>
      <w:r w:rsidRPr="001F566F">
        <w:rPr>
          <w:rFonts w:ascii="Calibri" w:hAnsi="Calibri" w:cs="Calibri"/>
          <w:b/>
          <w:bCs/>
          <w:sz w:val="22"/>
          <w:szCs w:val="22"/>
        </w:rPr>
        <w:t>Splunk</w:t>
      </w:r>
      <w:r w:rsidRPr="001F566F">
        <w:rPr>
          <w:rFonts w:ascii="Calibri" w:hAnsi="Calibri" w:cs="Calibri"/>
          <w:sz w:val="22"/>
          <w:szCs w:val="22"/>
        </w:rPr>
        <w:t>.</w:t>
      </w:r>
    </w:p>
    <w:p w14:paraId="0C332CCA" w14:textId="77777777" w:rsidR="00504868" w:rsidRPr="00504868" w:rsidRDefault="00504868" w:rsidP="00606FE0">
      <w:pPr>
        <w:spacing w:after="0"/>
        <w:jc w:val="both"/>
        <w:rPr>
          <w:rFonts w:ascii="Calibri" w:eastAsia="Times New Roman" w:hAnsi="Calibri" w:cs="Calibri"/>
          <w:sz w:val="22"/>
          <w:szCs w:val="22"/>
        </w:rPr>
      </w:pPr>
    </w:p>
    <w:p w14:paraId="03E5C18F" w14:textId="6864BBD5" w:rsidR="006A764E" w:rsidRDefault="00163812">
      <w:pPr>
        <w:spacing w:after="0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t>Client: PNC</w:t>
      </w:r>
      <w:r w:rsidR="005B12A4">
        <w:rPr>
          <w:rFonts w:ascii="Calibri" w:eastAsia="Calibri" w:hAnsi="Calibri" w:cs="Calibri"/>
          <w:b/>
          <w:color w:val="0D0D0D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>Financial</w:t>
      </w:r>
      <w:r w:rsidR="005B12A4">
        <w:rPr>
          <w:rFonts w:ascii="Calibri" w:eastAsia="Calibri" w:hAnsi="Calibri" w:cs="Calibri"/>
          <w:b/>
          <w:color w:val="0D0D0D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>Services</w:t>
      </w:r>
      <w:r w:rsidR="005B12A4">
        <w:rPr>
          <w:rFonts w:ascii="Calibri" w:eastAsia="Calibri" w:hAnsi="Calibri" w:cs="Calibri"/>
          <w:b/>
          <w:color w:val="0D0D0D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 xml:space="preserve">Group-PA             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  <w:t xml:space="preserve">                                                          Nov</w:t>
      </w:r>
      <w:r w:rsidR="005B12A4">
        <w:rPr>
          <w:rFonts w:ascii="Calibri" w:eastAsia="Calibri" w:hAnsi="Calibri" w:cs="Calibri"/>
          <w:b/>
          <w:color w:val="0D0D0D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>2018</w:t>
      </w:r>
      <w:r w:rsidR="005B12A4">
        <w:rPr>
          <w:rFonts w:ascii="Calibri" w:eastAsia="Calibri" w:hAnsi="Calibri" w:cs="Calibri"/>
          <w:b/>
          <w:color w:val="0D0D0D"/>
          <w:sz w:val="22"/>
          <w:szCs w:val="22"/>
        </w:rPr>
        <w:t xml:space="preserve"> –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>Jan</w:t>
      </w:r>
      <w:r w:rsidR="005B12A4">
        <w:rPr>
          <w:rFonts w:ascii="Calibri" w:eastAsia="Calibri" w:hAnsi="Calibri" w:cs="Calibri"/>
          <w:b/>
          <w:color w:val="0D0D0D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 xml:space="preserve">2021                                                                                                      </w:t>
      </w:r>
    </w:p>
    <w:p w14:paraId="203F3DE7" w14:textId="77777777" w:rsidR="006A764E" w:rsidRDefault="00163812">
      <w:pPr>
        <w:spacing w:after="0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t>Senior Java Full Stack Developer</w:t>
      </w:r>
    </w:p>
    <w:p w14:paraId="35368E2D" w14:textId="77777777" w:rsidR="006A764E" w:rsidRDefault="006A764E">
      <w:pPr>
        <w:spacing w:after="0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</w:p>
    <w:p w14:paraId="08F9243A" w14:textId="77777777" w:rsidR="006A764E" w:rsidRDefault="001638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  <w:t>Responsibilities:</w:t>
      </w:r>
    </w:p>
    <w:p w14:paraId="0DCEF712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Participated in Agile ceremonies using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Jira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Confluence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Agile/Scrum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methodologies, collaborating with product owners and business analysts to define payment </w:t>
      </w:r>
      <w:r w:rsidRPr="001F566F">
        <w:rPr>
          <w:rFonts w:ascii="Calibri" w:hAnsi="Calibri" w:cs="Calibri"/>
          <w:sz w:val="22"/>
          <w:szCs w:val="22"/>
        </w:rPr>
        <w:t>processing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and fund transfer logic, embedding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Java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Core Java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J2EE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Microservices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Boot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REST API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SOAP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RESTful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Java Web Services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 requirements discussions to ensure technical feasibility.</w:t>
      </w:r>
    </w:p>
    <w:p w14:paraId="57E92E93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gramStart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Applied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SDLC</w:t>
      </w:r>
      <w:proofErr w:type="gram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best practices </w:t>
      </w:r>
      <w:r w:rsidRPr="001F566F">
        <w:rPr>
          <w:rFonts w:ascii="Calibri" w:hAnsi="Calibri" w:cs="Calibri"/>
          <w:sz w:val="22"/>
          <w:szCs w:val="22"/>
        </w:rPr>
        <w:t>and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Testing Methodologies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 sprint planning, linking design documents with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WSDL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XML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XSD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XPath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XQuery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XSLT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specifications to align API contracts.</w:t>
      </w:r>
    </w:p>
    <w:p w14:paraId="27ACB0B8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>Incorporated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AngularJS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AngularJS 2+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Core AngularJS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Custom AngularJS Modules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JavaScript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jQuery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DOJO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JSP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JSTL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references into UI requirement documentation.</w:t>
      </w:r>
    </w:p>
    <w:p w14:paraId="27044B3A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>Ensured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security compliance with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Single Sign-On (SSO)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OAuth2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Security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planning, including API gateway design using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Netflix OSS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Zuul</w:t>
      </w:r>
      <w:proofErr w:type="spell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NodeJS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NestJS</w:t>
      </w:r>
      <w:proofErr w:type="spell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integration strategies.</w:t>
      </w:r>
    </w:p>
    <w:p w14:paraId="6AC6B560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Developed </w:t>
      </w:r>
      <w:r w:rsidRPr="001F566F">
        <w:rPr>
          <w:rFonts w:ascii="Calibri" w:hAnsi="Calibri" w:cs="Calibri"/>
          <w:sz w:val="22"/>
          <w:szCs w:val="22"/>
        </w:rPr>
        <w:t>modular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service layers using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Java 8+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Core Java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J2EE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incorporating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Functional Programming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paradigms, custom comparators, and sorting algorithms to support transaction auditing and trade reconciliation flows.</w:t>
      </w:r>
    </w:p>
    <w:p w14:paraId="642924C0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>Integrated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persistence with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JDBC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JNDI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JAXB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Hibernate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SQL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NoSQL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proofErr w:type="spellStart"/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Lagom</w:t>
      </w:r>
      <w:proofErr w:type="spellEnd"/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microservices to ensure accurate reconciliation data.</w:t>
      </w:r>
    </w:p>
    <w:p w14:paraId="1973C3C7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Built message-driven workflows using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JMS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Messaging Systems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Kafka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RabbitMQ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Spark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/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Flink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for </w:t>
      </w:r>
      <w:r w:rsidRPr="001F566F">
        <w:rPr>
          <w:rFonts w:ascii="Calibri" w:hAnsi="Calibri" w:cs="Calibri"/>
          <w:sz w:val="22"/>
          <w:szCs w:val="22"/>
        </w:rPr>
        <w:t>settlement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and clearing operations.</w:t>
      </w:r>
    </w:p>
    <w:p w14:paraId="092A5D99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>Packaged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and deployed with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Maven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Gradle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Build Tools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SBT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 a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CI/CD toolchain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integrated via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GitLab CI/CD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Jenkins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GitHub Actions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95561D1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Built responsive frontend dashboards using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 16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AngularJS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AngularJS 2+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Core AngularJS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Custom AngularJS Modules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JavaScript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jQuery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DOJO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TypeScript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HTML5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CSS3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Bootstrap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JSP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JSTL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, improving loan application performance and user satisfaction.</w:t>
      </w:r>
    </w:p>
    <w:p w14:paraId="1B966159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>Designed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RESTful UI components that consumed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REST API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/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SOAP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services defined in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Java Web Services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WSDL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XML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XSD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rendering data grids and charts with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XPath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XQuery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transformations.</w:t>
      </w:r>
    </w:p>
    <w:p w14:paraId="732165AD" w14:textId="77777777" w:rsidR="001F566F" w:rsidRPr="001F566F" w:rsidRDefault="001F566F" w:rsidP="00606FE0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Ensured accessibility compliance with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WCAG 2.1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Single Sign-On (SSO)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integration, and secure session </w:t>
      </w:r>
      <w:r w:rsidRPr="001F566F">
        <w:rPr>
          <w:rFonts w:ascii="Calibri" w:hAnsi="Calibri" w:cs="Calibri"/>
          <w:sz w:val="22"/>
          <w:szCs w:val="22"/>
        </w:rPr>
        <w:t>management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in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Microservices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-backed UIs deployed via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Docker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/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Kubernetes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C0E0721" w14:textId="77777777" w:rsidR="007D6E78" w:rsidRDefault="001F566F" w:rsidP="007D6E78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F566F">
        <w:rPr>
          <w:rFonts w:ascii="Calibri" w:hAnsi="Calibri" w:cs="Calibri"/>
          <w:sz w:val="22"/>
          <w:szCs w:val="22"/>
        </w:rPr>
        <w:t>Applied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Unit Testing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Integration Testing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TDD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BDD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with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JUnit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Mockito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1F566F">
        <w:rPr>
          <w:rFonts w:ascii="Calibri" w:eastAsia="Calibri" w:hAnsi="Calibri" w:cs="Calibri"/>
          <w:b/>
          <w:bCs/>
          <w:color w:val="000000"/>
          <w:sz w:val="22"/>
          <w:szCs w:val="22"/>
        </w:rPr>
        <w:t>Cucumber</w:t>
      </w:r>
      <w:r w:rsidRPr="001F566F">
        <w:rPr>
          <w:rFonts w:ascii="Calibri" w:eastAsia="Calibri" w:hAnsi="Calibri" w:cs="Calibri"/>
          <w:color w:val="000000"/>
          <w:sz w:val="22"/>
          <w:szCs w:val="22"/>
        </w:rPr>
        <w:t xml:space="preserve"> to validate React and Angular components.</w:t>
      </w:r>
      <w:r w:rsidR="007D6E78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70604C4E" w14:textId="3177CD5C" w:rsidR="007D6E78" w:rsidRPr="007D6E78" w:rsidRDefault="007D6E78" w:rsidP="007D6E78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7D6E78">
        <w:rPr>
          <w:rFonts w:ascii="Calibri" w:eastAsia="Calibri" w:hAnsi="Calibri" w:cs="Calibri"/>
          <w:color w:val="000000"/>
          <w:sz w:val="22"/>
          <w:szCs w:val="22"/>
        </w:rPr>
        <w:t xml:space="preserve">Delivered </w:t>
      </w:r>
      <w:r w:rsidRPr="007D6E78">
        <w:rPr>
          <w:rFonts w:ascii="Calibri" w:eastAsia="Calibri" w:hAnsi="Calibri" w:cs="Calibri"/>
          <w:b/>
          <w:bCs/>
          <w:color w:val="000000"/>
          <w:sz w:val="22"/>
          <w:szCs w:val="22"/>
        </w:rPr>
        <w:t>B2B software solutions</w:t>
      </w:r>
      <w:r w:rsidRPr="007D6E78">
        <w:rPr>
          <w:rFonts w:ascii="Calibri" w:eastAsia="Calibri" w:hAnsi="Calibri" w:cs="Calibri"/>
          <w:color w:val="000000"/>
          <w:sz w:val="22"/>
          <w:szCs w:val="22"/>
        </w:rPr>
        <w:t xml:space="preserve"> for payment processing, trade reconciliation, and settlement systems, integrating with external financial networks and third-party vendors.”</w:t>
      </w:r>
    </w:p>
    <w:p w14:paraId="395C518F" w14:textId="19EB187E" w:rsidR="007D6E78" w:rsidRPr="007D6E78" w:rsidRDefault="007D6E78" w:rsidP="007D6E78">
      <w:pPr>
        <w:pStyle w:val="NormalWeb"/>
        <w:numPr>
          <w:ilvl w:val="0"/>
          <w:numId w:val="2"/>
        </w:numPr>
        <w:spacing w:after="0" w:afterAutospacing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7D6E78">
        <w:rPr>
          <w:rFonts w:ascii="Calibri" w:eastAsia="Calibri" w:hAnsi="Calibri" w:cs="Calibri"/>
          <w:color w:val="000000"/>
          <w:sz w:val="22"/>
          <w:szCs w:val="22"/>
        </w:rPr>
        <w:t xml:space="preserve">Designed scalable </w:t>
      </w:r>
      <w:r w:rsidRPr="007D6E78">
        <w:rPr>
          <w:rFonts w:ascii="Calibri" w:eastAsia="Calibri" w:hAnsi="Calibri" w:cs="Calibri"/>
          <w:b/>
          <w:bCs/>
          <w:color w:val="000000"/>
          <w:sz w:val="22"/>
          <w:szCs w:val="22"/>
        </w:rPr>
        <w:t>B2B platforms</w:t>
      </w:r>
      <w:r w:rsidRPr="007D6E78">
        <w:rPr>
          <w:rFonts w:ascii="Calibri" w:eastAsia="Calibri" w:hAnsi="Calibri" w:cs="Calibri"/>
          <w:color w:val="000000"/>
          <w:sz w:val="22"/>
          <w:szCs w:val="22"/>
        </w:rPr>
        <w:t xml:space="preserve"> using Spring Boot, </w:t>
      </w:r>
      <w:r w:rsidRPr="007D6E78">
        <w:rPr>
          <w:rFonts w:ascii="Calibri" w:eastAsia="Calibri" w:hAnsi="Calibri" w:cs="Calibri"/>
          <w:b/>
          <w:bCs/>
          <w:color w:val="000000"/>
          <w:sz w:val="22"/>
          <w:szCs w:val="22"/>
        </w:rPr>
        <w:t>REST APIs,</w:t>
      </w:r>
      <w:r w:rsidRPr="007D6E78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7D6E78">
        <w:rPr>
          <w:rFonts w:ascii="Calibri" w:eastAsia="Calibri" w:hAnsi="Calibri" w:cs="Calibri"/>
          <w:b/>
          <w:bCs/>
          <w:color w:val="000000"/>
          <w:sz w:val="22"/>
          <w:szCs w:val="22"/>
        </w:rPr>
        <w:t>AWS</w:t>
      </w:r>
      <w:r w:rsidRPr="007D6E78">
        <w:rPr>
          <w:rFonts w:ascii="Calibri" w:eastAsia="Calibri" w:hAnsi="Calibri" w:cs="Calibri"/>
          <w:color w:val="000000"/>
          <w:sz w:val="22"/>
          <w:szCs w:val="22"/>
        </w:rPr>
        <w:t xml:space="preserve"> services to support high-volume financial transactions with strict compliance requirements</w:t>
      </w:r>
    </w:p>
    <w:p w14:paraId="72241CBF" w14:textId="25B1B34B" w:rsidR="0059029A" w:rsidRPr="007D6E78" w:rsidRDefault="0059029A" w:rsidP="007D6E78">
      <w:pPr>
        <w:pStyle w:val="NormalWeb"/>
        <w:spacing w:after="0" w:afterAutospacing="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5996E5CC" w14:textId="77777777" w:rsidR="00C8746F" w:rsidRPr="00C8746F" w:rsidRDefault="00C8746F" w:rsidP="00C8746F">
      <w:pPr>
        <w:spacing w:after="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61D03CD0" w14:textId="69BFFD8B" w:rsidR="006A764E" w:rsidRDefault="00163812">
      <w:pPr>
        <w:spacing w:after="0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t xml:space="preserve">Client: Travelers </w:t>
      </w:r>
      <w:r w:rsidR="00B936DB">
        <w:rPr>
          <w:rFonts w:ascii="Calibri" w:eastAsia="Calibri" w:hAnsi="Calibri" w:cs="Calibri"/>
          <w:b/>
          <w:color w:val="0D0D0D"/>
          <w:sz w:val="22"/>
          <w:szCs w:val="22"/>
        </w:rPr>
        <w:t>Insurance,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 xml:space="preserve"> NY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  <w:t xml:space="preserve"> </w:t>
      </w:r>
      <w:r w:rsidR="00504868">
        <w:rPr>
          <w:rFonts w:ascii="Calibri" w:eastAsia="Calibri" w:hAnsi="Calibri" w:cs="Calibri"/>
          <w:b/>
          <w:color w:val="0D0D0D"/>
          <w:sz w:val="22"/>
          <w:szCs w:val="22"/>
        </w:rPr>
        <w:t xml:space="preserve">       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 xml:space="preserve">     Dec 2015</w:t>
      </w:r>
      <w:r w:rsidR="00504868">
        <w:rPr>
          <w:rFonts w:ascii="Calibri" w:eastAsia="Calibri" w:hAnsi="Calibri" w:cs="Calibri"/>
          <w:b/>
          <w:color w:val="0D0D0D"/>
          <w:sz w:val="22"/>
          <w:szCs w:val="22"/>
        </w:rPr>
        <w:t xml:space="preserve"> –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>Sep</w:t>
      </w:r>
      <w:r w:rsidR="00504868">
        <w:rPr>
          <w:rFonts w:ascii="Calibri" w:eastAsia="Calibri" w:hAnsi="Calibri" w:cs="Calibri"/>
          <w:b/>
          <w:color w:val="0D0D0D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>2018</w:t>
      </w:r>
    </w:p>
    <w:p w14:paraId="0CB9DCB8" w14:textId="77777777" w:rsidR="006A764E" w:rsidRDefault="00163812">
      <w:pPr>
        <w:spacing w:after="0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t>Java Developer</w:t>
      </w:r>
    </w:p>
    <w:p w14:paraId="51553A90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</w:pPr>
    </w:p>
    <w:p w14:paraId="4DB4773C" w14:textId="77777777" w:rsidR="006A764E" w:rsidRDefault="001638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  <w:t>Responsibilities:</w:t>
      </w:r>
    </w:p>
    <w:p w14:paraId="6BE6DF90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Managed full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SDLC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Kanban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>, delivering modules for claims intake, policy renewal, and underwriting workflow optimization within defined sprint cycles.</w:t>
      </w:r>
    </w:p>
    <w:p w14:paraId="131B92CC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Developed backend modules in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Java 6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, integrating legacy systems and implementing logic for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premium calculation, claim adjudication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fraud detection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3DB5CC6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Designed responsive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policy management interfaces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JavaScript, HTML, CSS, and Bootstrap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>, enhancing usability for agents and internal users.</w:t>
      </w:r>
    </w:p>
    <w:p w14:paraId="3182E867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Built dynamic components in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 v0.12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, leveraging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JSX, Props, and State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to streamline workflows for new policy creation and customer updates.</w:t>
      </w:r>
    </w:p>
    <w:p w14:paraId="061A9468" w14:textId="056EACEB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Applied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Virtual DOM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Event Handling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in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to improve </w:t>
      </w:r>
      <w:r w:rsidR="00B936DB"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responsiveness of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quote comparison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policy renewal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user interfaces.</w:t>
      </w:r>
    </w:p>
    <w:p w14:paraId="44BC1D37" w14:textId="65C4FDE8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Developed </w:t>
      </w:r>
      <w:r w:rsidR="00B936DB">
        <w:rPr>
          <w:rFonts w:ascii="Calibri" w:eastAsia="Calibri" w:hAnsi="Calibri" w:cs="Calibri"/>
          <w:color w:val="000000"/>
          <w:sz w:val="22"/>
          <w:szCs w:val="22"/>
        </w:rPr>
        <w:t>secure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RESTful APIs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Boot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>, exposing endpoints for agent portals, customer login, and claims tracking.</w:t>
      </w:r>
    </w:p>
    <w:p w14:paraId="7FB9B319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Enforced access controls and authentication layers using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Security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, ensuring adherence to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insurance data protection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audit compliance standards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218CA69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Created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MVC controllers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with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MVC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, mapping web requests for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policy search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, endorsements, and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billing workflows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C19C93A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Built asynchronous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claims processing jobs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Batch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>, supporting nightly ingestion and transformation of policy and claims data.</w:t>
      </w:r>
    </w:p>
    <w:p w14:paraId="6449A0EB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Integrated </w:t>
      </w:r>
      <w:proofErr w:type="spellStart"/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GraphQL</w:t>
      </w:r>
      <w:proofErr w:type="spellEnd"/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for frontend queries on policyholder data, enabling flexible access to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quote generation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>, endorsements, and claim history.</w:t>
      </w:r>
    </w:p>
    <w:p w14:paraId="77AF31F5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Hosted scalable applications on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GCP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, leveraging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Google Compute Engine (GCE)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App Engine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to support regional underwriting and policy servicing platforms.</w:t>
      </w:r>
    </w:p>
    <w:p w14:paraId="171C7500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Secured inter-service communication using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VPC Service Controls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Private Google Access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within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GCP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>, ensuring encrypted traffic and isolated service endpoints.</w:t>
      </w:r>
    </w:p>
    <w:p w14:paraId="39C1312E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Automated infrastructure provisioning using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Terraform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for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GCP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>, enabling repeatable deployments across development, UAT, and production environments.</w:t>
      </w:r>
    </w:p>
    <w:p w14:paraId="438883AF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Enabled asynchronous communication using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Google Cloud Pub/Sub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on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GCP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>, routing claim updates, policy endorsements, and fraud alerts across distributed microservices.</w:t>
      </w:r>
    </w:p>
    <w:p w14:paraId="67309F79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Utilized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Cloud SQL for Oracle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within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GCP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to manage policy, premium, and claimant data, optimizing queries and stored procedures for regulatory reporting.</w:t>
      </w:r>
    </w:p>
    <w:p w14:paraId="4F62C910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Deployed backend APIs on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WebLogic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, tuning thread pools and connection management for high-throughput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transaction processing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and real-time claim adjudication.</w:t>
      </w:r>
    </w:p>
    <w:p w14:paraId="1BC83811" w14:textId="77777777" w:rsidR="00504868" w:rsidRPr="00504868" w:rsidRDefault="00504868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Maintained code versioning via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Bitbucket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 xml:space="preserve"> and hosted documentation in </w:t>
      </w:r>
      <w:r w:rsidRPr="00504868">
        <w:rPr>
          <w:rFonts w:ascii="Calibri" w:eastAsia="Calibri" w:hAnsi="Calibri" w:cs="Calibri"/>
          <w:b/>
          <w:bCs/>
          <w:color w:val="000000"/>
          <w:sz w:val="22"/>
          <w:szCs w:val="22"/>
        </w:rPr>
        <w:t>SharePoint</w:t>
      </w:r>
      <w:r w:rsidRPr="00504868">
        <w:rPr>
          <w:rFonts w:ascii="Calibri" w:eastAsia="Calibri" w:hAnsi="Calibri" w:cs="Calibri"/>
          <w:color w:val="000000"/>
          <w:sz w:val="22"/>
          <w:szCs w:val="22"/>
        </w:rPr>
        <w:t>, ensuring team alignment and compliance traceability across sprints.</w:t>
      </w:r>
    </w:p>
    <w:p w14:paraId="55B8CF3D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Calibri" w:eastAsia="Calibri" w:hAnsi="Calibri" w:cs="Calibri"/>
          <w:sz w:val="22"/>
          <w:szCs w:val="22"/>
        </w:rPr>
      </w:pPr>
    </w:p>
    <w:p w14:paraId="2DF34BAD" w14:textId="77777777" w:rsidR="006A764E" w:rsidRDefault="00163812">
      <w:pPr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lastRenderedPageBreak/>
        <w:t>Client: Radian Group, Inc, Wayne, PA                                                                                                          Aug 2013-Nov 2015                                                                                                                   Software Associate</w:t>
      </w:r>
    </w:p>
    <w:p w14:paraId="69AAF0A1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</w:p>
    <w:p w14:paraId="5DDE46F3" w14:textId="77777777" w:rsidR="006A764E" w:rsidRDefault="001638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  <w:t>Responsibilities:</w:t>
      </w:r>
    </w:p>
    <w:p w14:paraId="3354B8C9" w14:textId="77777777" w:rsidR="006A764E" w:rsidRDefault="00163812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Participated in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Agile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development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Kanban</w:t>
      </w:r>
      <w:r>
        <w:rPr>
          <w:rFonts w:ascii="Calibri" w:eastAsia="Calibri" w:hAnsi="Calibri" w:cs="Calibri"/>
          <w:color w:val="000000"/>
          <w:sz w:val="22"/>
          <w:szCs w:val="22"/>
        </w:rPr>
        <w:t>, collaborating with analysts and testers to implement enhancements in policy and claims management workflows.</w:t>
      </w:r>
    </w:p>
    <w:p w14:paraId="5441CF0F" w14:textId="77777777" w:rsidR="006A764E" w:rsidRDefault="00163812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service logic in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Java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applying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Polymorphism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Encapsulation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modularize business rules for transaction validation and customer data processing.</w:t>
      </w:r>
    </w:p>
    <w:p w14:paraId="7BB15CB2" w14:textId="03655D04" w:rsidR="006A764E" w:rsidRDefault="00163812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Built responsive user interfaces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HTML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CSS</w:t>
      </w:r>
      <w:r w:rsidR="00C8746F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Bootstrap</w:t>
      </w:r>
      <w:r>
        <w:rPr>
          <w:rFonts w:ascii="Calibri" w:eastAsia="Calibri" w:hAnsi="Calibri" w:cs="Calibri"/>
          <w:color w:val="000000"/>
          <w:sz w:val="22"/>
          <w:szCs w:val="22"/>
        </w:rPr>
        <w:t>, improving layout consistency across underwriting and billing screens.</w:t>
      </w:r>
    </w:p>
    <w:p w14:paraId="5E3E083B" w14:textId="4CDF64DE" w:rsidR="006A764E" w:rsidRDefault="00163812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interactive UI features with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jQuery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utilizing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DOM manipulation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event handling</w:t>
      </w:r>
      <w:r w:rsidR="00C8746F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AJAX calls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enable dynamic claim forms and policy lookup modules.</w:t>
      </w:r>
    </w:p>
    <w:p w14:paraId="0CCEAB1C" w14:textId="35B3AC6C" w:rsidR="006A764E" w:rsidRDefault="00163812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Integrated core enterprise systems through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SOAP APIs with XML</w:t>
      </w:r>
      <w:r>
        <w:rPr>
          <w:rFonts w:ascii="Calibri" w:eastAsia="Calibri" w:hAnsi="Calibri" w:cs="Calibri"/>
          <w:color w:val="000000"/>
          <w:sz w:val="22"/>
          <w:szCs w:val="22"/>
        </w:rPr>
        <w:t>, enabling secure exchange of policy, claimant</w:t>
      </w:r>
      <w:r w:rsidR="00C8746F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color w:val="000000"/>
          <w:sz w:val="22"/>
          <w:szCs w:val="22"/>
        </w:rPr>
        <w:t>transaction data with external vendors.</w:t>
      </w:r>
    </w:p>
    <w:p w14:paraId="6F870552" w14:textId="77777777" w:rsidR="006A764E" w:rsidRDefault="00163812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Automated build and deployment workflows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Ant</w:t>
      </w:r>
      <w:r>
        <w:rPr>
          <w:rFonts w:ascii="Calibri" w:eastAsia="Calibri" w:hAnsi="Calibri" w:cs="Calibri"/>
          <w:color w:val="000000"/>
          <w:sz w:val="22"/>
          <w:szCs w:val="22"/>
        </w:rPr>
        <w:t>, reducing manual effort during QA release cycles and improving artifact consistency.</w:t>
      </w:r>
    </w:p>
    <w:p w14:paraId="29E404D0" w14:textId="66596E95" w:rsidR="006A764E" w:rsidRDefault="00163812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Designed and optimized SQL queries in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MS SQL Server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support financial transaction logs, batch reconciliations</w:t>
      </w:r>
      <w:r w:rsidR="00C8746F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color w:val="000000"/>
          <w:sz w:val="22"/>
          <w:szCs w:val="22"/>
        </w:rPr>
        <w:t>policyholder search operations.</w:t>
      </w:r>
    </w:p>
    <w:p w14:paraId="2B997A4D" w14:textId="77777777" w:rsidR="006A764E" w:rsidRDefault="00163812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Utilized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WebStorm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UI development and debugging, accelerating front-end iterations and improving collaboration with design teams.</w:t>
      </w:r>
    </w:p>
    <w:p w14:paraId="39F5B48A" w14:textId="77777777" w:rsidR="006A764E" w:rsidRDefault="00163812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Managed source code and branching strategies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Subversion (SVN)</w:t>
      </w:r>
      <w:r>
        <w:rPr>
          <w:rFonts w:ascii="Calibri" w:eastAsia="Calibri" w:hAnsi="Calibri" w:cs="Calibri"/>
          <w:color w:val="000000"/>
          <w:sz w:val="22"/>
          <w:szCs w:val="22"/>
        </w:rPr>
        <w:t>, supporting release management and production patching workflows.</w:t>
      </w:r>
    </w:p>
    <w:p w14:paraId="221BE06F" w14:textId="288F9F2B" w:rsidR="006A764E" w:rsidRDefault="00163812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Logged, tracked</w:t>
      </w:r>
      <w:r w:rsidR="00C8746F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triaged defects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Bugzilla</w:t>
      </w:r>
      <w:r>
        <w:rPr>
          <w:rFonts w:ascii="Calibri" w:eastAsia="Calibri" w:hAnsi="Calibri" w:cs="Calibri"/>
          <w:color w:val="000000"/>
          <w:sz w:val="22"/>
          <w:szCs w:val="22"/>
        </w:rPr>
        <w:t>, ensuring timely resolution and complete traceability during UAT and production support.</w:t>
      </w:r>
    </w:p>
    <w:p w14:paraId="227DD50C" w14:textId="77777777" w:rsidR="006A764E" w:rsidRDefault="00163812" w:rsidP="005048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Executed performance testing with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Apache JMeter</w:t>
      </w:r>
      <w:r>
        <w:rPr>
          <w:rFonts w:ascii="Calibri" w:eastAsia="Calibri" w:hAnsi="Calibri" w:cs="Calibri"/>
          <w:color w:val="000000"/>
          <w:sz w:val="22"/>
          <w:szCs w:val="22"/>
        </w:rPr>
        <w:t>, simulating concurrent user activity and validating SOAP service stability under peak load.</w:t>
      </w:r>
    </w:p>
    <w:p w14:paraId="21E462D9" w14:textId="162C511E" w:rsidR="00C87A3A" w:rsidRPr="00517685" w:rsidRDefault="00163812" w:rsidP="0051768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Authored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WSDL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documents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XML schema definitions (XSD)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SOAP APIs, standardizing contracts for downstream integration </w:t>
      </w:r>
      <w:r w:rsidR="003A46C8">
        <w:rPr>
          <w:rFonts w:ascii="Calibri" w:eastAsia="Calibri" w:hAnsi="Calibri" w:cs="Calibri"/>
          <w:color w:val="000000"/>
          <w:sz w:val="22"/>
          <w:szCs w:val="22"/>
        </w:rPr>
        <w:t>teams.</w:t>
      </w:r>
      <w:r w:rsidR="003A46C8" w:rsidRPr="00517685">
        <w:rPr>
          <w:rFonts w:ascii="Calibri" w:eastAsia="Calibri" w:hAnsi="Calibri" w:cs="Calibri"/>
          <w:b/>
          <w:sz w:val="22"/>
          <w:szCs w:val="22"/>
        </w:rPr>
        <w:t xml:space="preserve"> Certifications</w:t>
      </w:r>
      <w:r w:rsidR="00C87A3A" w:rsidRPr="00517685">
        <w:rPr>
          <w:rFonts w:ascii="Calibri" w:eastAsia="Calibri" w:hAnsi="Calibri" w:cs="Calibri"/>
          <w:b/>
          <w:color w:val="000000"/>
          <w:sz w:val="22"/>
          <w:szCs w:val="22"/>
        </w:rPr>
        <w:t>:</w:t>
      </w:r>
    </w:p>
    <w:p w14:paraId="013A0703" w14:textId="77777777" w:rsidR="006A764E" w:rsidRDefault="006A764E">
      <w:pPr>
        <w:rPr>
          <w:rFonts w:ascii="Calibri" w:eastAsia="Calibri" w:hAnsi="Calibri" w:cs="Calibri"/>
          <w:sz w:val="22"/>
          <w:szCs w:val="22"/>
        </w:rPr>
      </w:pPr>
    </w:p>
    <w:p w14:paraId="7F2AD56C" w14:textId="3442416E" w:rsidR="008300A5" w:rsidRPr="008300A5" w:rsidRDefault="00030C1E" w:rsidP="008300A5">
      <w:pPr>
        <w:pBdr>
          <w:top w:val="nil"/>
          <w:left w:val="nil"/>
          <w:bottom w:val="single" w:sz="4" w:space="0" w:color="000000"/>
          <w:right w:val="nil"/>
          <w:between w:val="nil"/>
        </w:pBdr>
        <w:shd w:val="clear" w:color="auto" w:fill="E9DCF6"/>
        <w:tabs>
          <w:tab w:val="left" w:pos="90"/>
        </w:tabs>
        <w:spacing w:after="0" w:line="240" w:lineRule="auto"/>
        <w:ind w:left="450" w:hanging="450"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</w:t>
      </w:r>
      <w:r w:rsidR="00C15F14" w:rsidRPr="00C15F14">
        <w:rPr>
          <w:rFonts w:ascii="Calibri" w:eastAsia="Calibri" w:hAnsi="Calibri" w:cs="Calibri"/>
          <w:b/>
          <w:color w:val="000000"/>
          <w:sz w:val="22"/>
          <w:szCs w:val="22"/>
        </w:rPr>
        <w:t>ducational Background:</w:t>
      </w:r>
    </w:p>
    <w:p w14:paraId="48B2B74F" w14:textId="77777777" w:rsidR="006002CB" w:rsidRDefault="006002CB" w:rsidP="00A43BDB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6EBD77AD" w14:textId="7C5F14AD" w:rsidR="006002CB" w:rsidRPr="00A43BDB" w:rsidRDefault="00A43BDB" w:rsidP="00A43BDB">
      <w:pPr>
        <w:rPr>
          <w:rFonts w:ascii="Calibri" w:eastAsia="Calibri" w:hAnsi="Calibri" w:cs="Calibri"/>
          <w:color w:val="000000"/>
          <w:sz w:val="22"/>
          <w:szCs w:val="22"/>
        </w:rPr>
      </w:pPr>
      <w:r w:rsidRPr="00A43BDB">
        <w:rPr>
          <w:rFonts w:ascii="Calibri" w:eastAsia="Calibri" w:hAnsi="Calibri" w:cs="Calibri"/>
          <w:color w:val="000000"/>
          <w:sz w:val="22"/>
          <w:szCs w:val="22"/>
        </w:rPr>
        <w:t xml:space="preserve">● </w:t>
      </w:r>
      <w:r w:rsidR="006002CB">
        <w:rPr>
          <w:rFonts w:ascii="Calibri" w:eastAsia="Calibri" w:hAnsi="Calibri" w:cs="Calibri"/>
          <w:color w:val="000000"/>
          <w:sz w:val="22"/>
          <w:szCs w:val="22"/>
        </w:rPr>
        <w:t>Bachelor</w:t>
      </w:r>
      <w:r w:rsidRPr="00A43BD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6002CB">
        <w:rPr>
          <w:rFonts w:ascii="Calibri" w:eastAsia="Calibri" w:hAnsi="Calibri" w:cs="Calibri"/>
          <w:color w:val="000000"/>
          <w:sz w:val="22"/>
          <w:szCs w:val="22"/>
        </w:rPr>
        <w:t xml:space="preserve">of Technology in Computer Science and Engineering, Jawaharlal Nehru Technological University, 2010 </w:t>
      </w:r>
    </w:p>
    <w:p w14:paraId="6B643156" w14:textId="77777777" w:rsidR="00517685" w:rsidRDefault="00517685" w:rsidP="00517685">
      <w:pPr>
        <w:pBdr>
          <w:top w:val="nil"/>
          <w:left w:val="nil"/>
          <w:bottom w:val="single" w:sz="4" w:space="0" w:color="000000"/>
          <w:right w:val="nil"/>
          <w:between w:val="nil"/>
        </w:pBdr>
        <w:shd w:val="clear" w:color="auto" w:fill="E9DCF6"/>
        <w:tabs>
          <w:tab w:val="left" w:pos="90"/>
        </w:tabs>
        <w:spacing w:after="0" w:line="240" w:lineRule="auto"/>
        <w:ind w:left="450" w:hanging="450"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Certifications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:</w:t>
      </w:r>
    </w:p>
    <w:p w14:paraId="7DC59BC3" w14:textId="77777777" w:rsidR="00517685" w:rsidRDefault="00517685" w:rsidP="00517685">
      <w:pPr>
        <w:rPr>
          <w:rFonts w:ascii="Calibri" w:eastAsia="Calibri" w:hAnsi="Calibri" w:cs="Calibri"/>
          <w:sz w:val="22"/>
          <w:szCs w:val="22"/>
        </w:rPr>
      </w:pPr>
    </w:p>
    <w:p w14:paraId="20F57ADB" w14:textId="77777777" w:rsidR="00517685" w:rsidRDefault="00517685" w:rsidP="005176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AWS Certified Solutions Architect Associate.</w:t>
      </w:r>
    </w:p>
    <w:p w14:paraId="0476F682" w14:textId="77777777" w:rsidR="00517685" w:rsidRDefault="00517685" w:rsidP="005176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Microsoft Certified: Azure Solutions Architect Expert.</w:t>
      </w:r>
    </w:p>
    <w:p w14:paraId="62DB8F9F" w14:textId="77777777" w:rsidR="00517685" w:rsidRDefault="00517685" w:rsidP="00517685">
      <w:pPr>
        <w:rPr>
          <w:rFonts w:ascii="Calibri" w:eastAsia="Calibri" w:hAnsi="Calibri" w:cs="Calibri"/>
          <w:sz w:val="22"/>
          <w:szCs w:val="22"/>
        </w:rPr>
      </w:pPr>
    </w:p>
    <w:p w14:paraId="4144119B" w14:textId="77777777" w:rsidR="00517685" w:rsidRDefault="00517685">
      <w:pPr>
        <w:rPr>
          <w:rFonts w:ascii="Calibri" w:eastAsia="Calibri" w:hAnsi="Calibri" w:cs="Calibri"/>
          <w:sz w:val="22"/>
          <w:szCs w:val="22"/>
        </w:rPr>
      </w:pPr>
    </w:p>
    <w:sectPr w:rsidR="00517685">
      <w:footerReference w:type="default" r:id="rId10"/>
      <w:pgSz w:w="11906" w:h="16838"/>
      <w:pgMar w:top="720" w:right="720" w:bottom="720" w:left="720" w:header="708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B0BBC" w14:textId="77777777" w:rsidR="0088283F" w:rsidRDefault="0088283F">
      <w:pPr>
        <w:spacing w:after="0" w:line="240" w:lineRule="auto"/>
      </w:pPr>
      <w:r>
        <w:separator/>
      </w:r>
    </w:p>
  </w:endnote>
  <w:endnote w:type="continuationSeparator" w:id="0">
    <w:p w14:paraId="70943EAB" w14:textId="77777777" w:rsidR="0088283F" w:rsidRDefault="00882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CD2EFC-90DE-45DC-89C0-CE7FC211DFCB}"/>
    <w:embedBold r:id="rId2" w:fontKey="{C53B0CFE-E636-47EA-8C59-F78AA10992E9}"/>
    <w:embedItalic r:id="rId3" w:fontKey="{63562F73-5AE1-4D51-B297-D8019ADA8B5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116CEA30-60E0-46C3-8A4B-69D658767F8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E0A6E4F8-BEDC-4B4B-B016-36C20250F6EC}"/>
    <w:embedBold r:id="rId6" w:fontKey="{AA6F4C24-942E-47EE-B528-F8DAF4BD46BF}"/>
    <w:embedItalic r:id="rId7" w:fontKey="{1397C520-61B9-4E87-AE4E-FB301BDABD62}"/>
  </w:font>
  <w:font w:name="Play">
    <w:charset w:val="00"/>
    <w:family w:val="auto"/>
    <w:pitch w:val="default"/>
    <w:embedRegular r:id="rId8" w:fontKey="{E03E2E77-CAE6-4CEB-811E-56E26321185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9" w:fontKey="{744A8E2D-7250-48A9-842C-7F3F897E6C7E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0" w:fontKey="{B2C5D939-87F8-4F66-A869-66DC9F6F308A}"/>
    <w:embedBold r:id="rId11" w:fontKey="{62D90185-AA09-460C-B508-96CC330303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DD00" w14:textId="77777777" w:rsidR="006A764E" w:rsidRDefault="001638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5AAFFDE6" w14:textId="77777777" w:rsidR="006A764E" w:rsidRDefault="006A764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D5D64" w14:textId="77777777" w:rsidR="0088283F" w:rsidRDefault="0088283F">
      <w:pPr>
        <w:spacing w:after="0" w:line="240" w:lineRule="auto"/>
      </w:pPr>
      <w:r>
        <w:separator/>
      </w:r>
    </w:p>
  </w:footnote>
  <w:footnote w:type="continuationSeparator" w:id="0">
    <w:p w14:paraId="382E0746" w14:textId="77777777" w:rsidR="0088283F" w:rsidRDefault="00882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D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4F9692F"/>
    <w:multiLevelType w:val="hybridMultilevel"/>
    <w:tmpl w:val="7B0C1176"/>
    <w:lvl w:ilvl="0" w:tplc="04487B3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12471"/>
    <w:multiLevelType w:val="multilevel"/>
    <w:tmpl w:val="9E1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F72FD"/>
    <w:multiLevelType w:val="hybridMultilevel"/>
    <w:tmpl w:val="DA268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97DF1"/>
    <w:multiLevelType w:val="multilevel"/>
    <w:tmpl w:val="8F5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E76D4"/>
    <w:multiLevelType w:val="multilevel"/>
    <w:tmpl w:val="3F10B6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2FD58E5"/>
    <w:multiLevelType w:val="multilevel"/>
    <w:tmpl w:val="4762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F0C2A"/>
    <w:multiLevelType w:val="hybridMultilevel"/>
    <w:tmpl w:val="A796C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E6AE9"/>
    <w:multiLevelType w:val="multilevel"/>
    <w:tmpl w:val="85C8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16B11"/>
    <w:multiLevelType w:val="multilevel"/>
    <w:tmpl w:val="8CB44C9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9C20329"/>
    <w:multiLevelType w:val="multilevel"/>
    <w:tmpl w:val="8CB44C9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C1372AE"/>
    <w:multiLevelType w:val="hybridMultilevel"/>
    <w:tmpl w:val="AA8EB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07A3C"/>
    <w:multiLevelType w:val="multilevel"/>
    <w:tmpl w:val="575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F2F3B"/>
    <w:multiLevelType w:val="multilevel"/>
    <w:tmpl w:val="35F4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77192"/>
    <w:multiLevelType w:val="multilevel"/>
    <w:tmpl w:val="8CB44C9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AF86CD6"/>
    <w:multiLevelType w:val="multilevel"/>
    <w:tmpl w:val="363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24741"/>
    <w:multiLevelType w:val="hybridMultilevel"/>
    <w:tmpl w:val="8BEEA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141829"/>
    <w:multiLevelType w:val="multilevel"/>
    <w:tmpl w:val="4468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707CF"/>
    <w:multiLevelType w:val="multilevel"/>
    <w:tmpl w:val="4D44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023050">
    <w:abstractNumId w:val="5"/>
  </w:num>
  <w:num w:numId="2" w16cid:durableId="1266811182">
    <w:abstractNumId w:val="9"/>
  </w:num>
  <w:num w:numId="3" w16cid:durableId="181825214">
    <w:abstractNumId w:val="11"/>
  </w:num>
  <w:num w:numId="4" w16cid:durableId="941448374">
    <w:abstractNumId w:val="1"/>
  </w:num>
  <w:num w:numId="5" w16cid:durableId="704674589">
    <w:abstractNumId w:val="3"/>
  </w:num>
  <w:num w:numId="6" w16cid:durableId="183984322">
    <w:abstractNumId w:val="17"/>
  </w:num>
  <w:num w:numId="7" w16cid:durableId="220136330">
    <w:abstractNumId w:val="2"/>
  </w:num>
  <w:num w:numId="8" w16cid:durableId="122622163">
    <w:abstractNumId w:val="7"/>
  </w:num>
  <w:num w:numId="9" w16cid:durableId="63988905">
    <w:abstractNumId w:val="13"/>
  </w:num>
  <w:num w:numId="10" w16cid:durableId="510491722">
    <w:abstractNumId w:val="16"/>
  </w:num>
  <w:num w:numId="11" w16cid:durableId="1628660878">
    <w:abstractNumId w:val="18"/>
  </w:num>
  <w:num w:numId="12" w16cid:durableId="1616595170">
    <w:abstractNumId w:val="15"/>
  </w:num>
  <w:num w:numId="13" w16cid:durableId="1917744372">
    <w:abstractNumId w:val="0"/>
  </w:num>
  <w:num w:numId="14" w16cid:durableId="273513818">
    <w:abstractNumId w:val="10"/>
  </w:num>
  <w:num w:numId="15" w16cid:durableId="547300983">
    <w:abstractNumId w:val="14"/>
  </w:num>
  <w:num w:numId="16" w16cid:durableId="89814177">
    <w:abstractNumId w:val="6"/>
  </w:num>
  <w:num w:numId="17" w16cid:durableId="1067797321">
    <w:abstractNumId w:val="4"/>
  </w:num>
  <w:num w:numId="18" w16cid:durableId="1642005726">
    <w:abstractNumId w:val="8"/>
  </w:num>
  <w:num w:numId="19" w16cid:durableId="19482002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4E"/>
    <w:rsid w:val="00030C1E"/>
    <w:rsid w:val="00035048"/>
    <w:rsid w:val="00037165"/>
    <w:rsid w:val="00063F88"/>
    <w:rsid w:val="00083189"/>
    <w:rsid w:val="000858B0"/>
    <w:rsid w:val="000A2CBC"/>
    <w:rsid w:val="000B1DFC"/>
    <w:rsid w:val="000C48E7"/>
    <w:rsid w:val="000D4124"/>
    <w:rsid w:val="000D4904"/>
    <w:rsid w:val="000E2AAE"/>
    <w:rsid w:val="00111DBC"/>
    <w:rsid w:val="00134642"/>
    <w:rsid w:val="00140E4E"/>
    <w:rsid w:val="00142964"/>
    <w:rsid w:val="00153DCC"/>
    <w:rsid w:val="00162DF1"/>
    <w:rsid w:val="00163812"/>
    <w:rsid w:val="001B1054"/>
    <w:rsid w:val="001F29CF"/>
    <w:rsid w:val="001F566F"/>
    <w:rsid w:val="00213451"/>
    <w:rsid w:val="002B598B"/>
    <w:rsid w:val="002C40E7"/>
    <w:rsid w:val="002D74D2"/>
    <w:rsid w:val="002E20AC"/>
    <w:rsid w:val="00303579"/>
    <w:rsid w:val="0032662C"/>
    <w:rsid w:val="00352503"/>
    <w:rsid w:val="00361522"/>
    <w:rsid w:val="00365B7E"/>
    <w:rsid w:val="00366028"/>
    <w:rsid w:val="003664FA"/>
    <w:rsid w:val="003802DD"/>
    <w:rsid w:val="003A46C8"/>
    <w:rsid w:val="003B24D6"/>
    <w:rsid w:val="003B6CFA"/>
    <w:rsid w:val="003D3D3C"/>
    <w:rsid w:val="003F66F5"/>
    <w:rsid w:val="004165D6"/>
    <w:rsid w:val="0042494A"/>
    <w:rsid w:val="004372EE"/>
    <w:rsid w:val="004374BB"/>
    <w:rsid w:val="00457CDE"/>
    <w:rsid w:val="004715F1"/>
    <w:rsid w:val="0048491C"/>
    <w:rsid w:val="004A4A79"/>
    <w:rsid w:val="004B1716"/>
    <w:rsid w:val="004C21D7"/>
    <w:rsid w:val="004F48FD"/>
    <w:rsid w:val="00504868"/>
    <w:rsid w:val="00506100"/>
    <w:rsid w:val="00512203"/>
    <w:rsid w:val="00517685"/>
    <w:rsid w:val="0053665A"/>
    <w:rsid w:val="00541A1E"/>
    <w:rsid w:val="005606A2"/>
    <w:rsid w:val="00577F98"/>
    <w:rsid w:val="0059029A"/>
    <w:rsid w:val="00595CDD"/>
    <w:rsid w:val="005B12A4"/>
    <w:rsid w:val="005E4A58"/>
    <w:rsid w:val="006002CB"/>
    <w:rsid w:val="00606FE0"/>
    <w:rsid w:val="00607EE8"/>
    <w:rsid w:val="00626A0E"/>
    <w:rsid w:val="006A764E"/>
    <w:rsid w:val="006C36BF"/>
    <w:rsid w:val="006C47AD"/>
    <w:rsid w:val="00724443"/>
    <w:rsid w:val="00741DDA"/>
    <w:rsid w:val="00763D9F"/>
    <w:rsid w:val="007838EE"/>
    <w:rsid w:val="00792664"/>
    <w:rsid w:val="007B75D6"/>
    <w:rsid w:val="007D6E78"/>
    <w:rsid w:val="007E6154"/>
    <w:rsid w:val="007F5274"/>
    <w:rsid w:val="00801E00"/>
    <w:rsid w:val="00802622"/>
    <w:rsid w:val="008300A5"/>
    <w:rsid w:val="00866EFD"/>
    <w:rsid w:val="00875F50"/>
    <w:rsid w:val="0088283F"/>
    <w:rsid w:val="008C7F7B"/>
    <w:rsid w:val="008E4118"/>
    <w:rsid w:val="008F3458"/>
    <w:rsid w:val="0090180D"/>
    <w:rsid w:val="009304DE"/>
    <w:rsid w:val="009469E8"/>
    <w:rsid w:val="009544DB"/>
    <w:rsid w:val="00974AC1"/>
    <w:rsid w:val="00980DB4"/>
    <w:rsid w:val="0099267D"/>
    <w:rsid w:val="00997200"/>
    <w:rsid w:val="009C52AF"/>
    <w:rsid w:val="009D5299"/>
    <w:rsid w:val="00A03E79"/>
    <w:rsid w:val="00A328C9"/>
    <w:rsid w:val="00A43BDB"/>
    <w:rsid w:val="00A45E20"/>
    <w:rsid w:val="00A56875"/>
    <w:rsid w:val="00A62FFA"/>
    <w:rsid w:val="00A741D9"/>
    <w:rsid w:val="00A86C37"/>
    <w:rsid w:val="00AD0BC0"/>
    <w:rsid w:val="00AD5E61"/>
    <w:rsid w:val="00AE6341"/>
    <w:rsid w:val="00AF14C8"/>
    <w:rsid w:val="00B13EC3"/>
    <w:rsid w:val="00B17FE1"/>
    <w:rsid w:val="00B23E62"/>
    <w:rsid w:val="00B50F27"/>
    <w:rsid w:val="00B936DB"/>
    <w:rsid w:val="00B946BE"/>
    <w:rsid w:val="00BA79B2"/>
    <w:rsid w:val="00BB0D98"/>
    <w:rsid w:val="00BC6335"/>
    <w:rsid w:val="00BD6811"/>
    <w:rsid w:val="00C0237B"/>
    <w:rsid w:val="00C15F14"/>
    <w:rsid w:val="00C47100"/>
    <w:rsid w:val="00C5383D"/>
    <w:rsid w:val="00C64889"/>
    <w:rsid w:val="00C67486"/>
    <w:rsid w:val="00C8746F"/>
    <w:rsid w:val="00C87A3A"/>
    <w:rsid w:val="00C915B9"/>
    <w:rsid w:val="00CC2A2B"/>
    <w:rsid w:val="00D21B87"/>
    <w:rsid w:val="00D805A4"/>
    <w:rsid w:val="00DA16F6"/>
    <w:rsid w:val="00DB46F0"/>
    <w:rsid w:val="00DD7206"/>
    <w:rsid w:val="00E176AA"/>
    <w:rsid w:val="00E204D3"/>
    <w:rsid w:val="00E24527"/>
    <w:rsid w:val="00E57AAF"/>
    <w:rsid w:val="00E65A0E"/>
    <w:rsid w:val="00E81C69"/>
    <w:rsid w:val="00F41D92"/>
    <w:rsid w:val="00F5639C"/>
    <w:rsid w:val="00F66EA5"/>
    <w:rsid w:val="00F67B74"/>
    <w:rsid w:val="00F736A2"/>
    <w:rsid w:val="00F84F82"/>
    <w:rsid w:val="00FE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C68050"/>
  <w15:docId w15:val="{FF338DB9-3542-4D14-9A0F-4E45F666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66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F07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07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32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07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07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3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0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8C6"/>
  </w:style>
  <w:style w:type="paragraph" w:styleId="Footer">
    <w:name w:val="footer"/>
    <w:basedOn w:val="Normal"/>
    <w:link w:val="FooterChar"/>
    <w:uiPriority w:val="99"/>
    <w:unhideWhenUsed/>
    <w:rsid w:val="000B0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8C6"/>
  </w:style>
  <w:style w:type="paragraph" w:styleId="NormalWeb">
    <w:name w:val="Normal (Web)"/>
    <w:basedOn w:val="Normal"/>
    <w:uiPriority w:val="99"/>
    <w:unhideWhenUsed/>
    <w:rsid w:val="006A0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3B1711"/>
    <w:rPr>
      <w:b/>
      <w:bCs/>
    </w:rPr>
  </w:style>
  <w:style w:type="character" w:styleId="Hyperlink">
    <w:name w:val="Hyperlink"/>
    <w:basedOn w:val="DefaultParagraphFont"/>
    <w:uiPriority w:val="99"/>
    <w:unhideWhenUsed/>
    <w:rsid w:val="00C13C33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3C3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3F66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1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8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6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9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6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6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3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8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5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84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27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6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86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2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sjkJTAgzzCkmsMam1jounOhDZg==">CgMxLjA4AHIhMVY1SWphQlVKMjVkcjlwbEF2dGhyWk1tNlFDcFFRY192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4268</Words>
  <Characters>24332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Rohini Koka</dc:creator>
  <cp:lastModifiedBy>Rohini Koka</cp:lastModifiedBy>
  <cp:revision>37</cp:revision>
  <dcterms:created xsi:type="dcterms:W3CDTF">2025-08-15T03:02:00Z</dcterms:created>
  <dcterms:modified xsi:type="dcterms:W3CDTF">2025-08-22T13:54:00Z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fe2476baedca7a2cc44a443e283a8d635ab4c97214651861ccd66c6afc7bafd8</vt:lpwstr>
  </property>
</Properties>
</file>