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1F4" w:rsidRPr="003A2C5C" w:rsidRDefault="00CC71F4" w:rsidP="00CC71F4">
      <w:pPr>
        <w:pStyle w:val="Title"/>
        <w:rPr>
          <w:rFonts w:ascii="Cambria" w:hAnsi="Cambria"/>
        </w:rPr>
      </w:pPr>
      <w:r>
        <w:t xml:space="preserve">                  </w:t>
      </w:r>
      <w:r w:rsidRPr="003A2C5C">
        <w:rPr>
          <w:rFonts w:ascii="Cambria" w:hAnsi="Cambria"/>
        </w:rPr>
        <w:t>Rohit</w:t>
      </w:r>
      <w:r w:rsidRPr="003A2C5C">
        <w:rPr>
          <w:rFonts w:ascii="Cambria" w:hAnsi="Cambria"/>
          <w:spacing w:val="-4"/>
        </w:rPr>
        <w:t xml:space="preserve"> </w:t>
      </w:r>
      <w:r w:rsidRPr="003A2C5C">
        <w:rPr>
          <w:rFonts w:ascii="Cambria" w:hAnsi="Cambria"/>
        </w:rPr>
        <w:t>Devender</w:t>
      </w:r>
      <w:r w:rsidRPr="003A2C5C">
        <w:rPr>
          <w:rFonts w:ascii="Cambria" w:hAnsi="Cambria"/>
          <w:spacing w:val="-3"/>
        </w:rPr>
        <w:t xml:space="preserve"> </w:t>
      </w:r>
      <w:r w:rsidRPr="003A2C5C">
        <w:rPr>
          <w:rFonts w:ascii="Cambria" w:hAnsi="Cambria"/>
          <w:spacing w:val="-2"/>
        </w:rPr>
        <w:t>Munipally</w:t>
      </w:r>
    </w:p>
    <w:p w:rsidR="00CC71F4" w:rsidRPr="003A2C5C" w:rsidRDefault="00CC71F4" w:rsidP="00CC71F4">
      <w:pPr>
        <w:spacing w:after="0" w:line="240" w:lineRule="auto"/>
        <w:jc w:val="center"/>
        <w:rPr>
          <w:rFonts w:ascii="Cambria" w:hAnsi="Cambria"/>
          <w:spacing w:val="-13"/>
        </w:rPr>
      </w:pPr>
      <w:r w:rsidRPr="003A2C5C">
        <w:rPr>
          <w:rFonts w:ascii="Cambria" w:hAnsi="Cambria"/>
        </w:rPr>
        <w:t>+1(657-373-6092)</w:t>
      </w:r>
      <w:r w:rsidRPr="003A2C5C">
        <w:rPr>
          <w:rFonts w:ascii="Cambria" w:hAnsi="Cambria"/>
          <w:spacing w:val="-13"/>
        </w:rPr>
        <w:t xml:space="preserve"> </w:t>
      </w:r>
    </w:p>
    <w:p w:rsidR="00CC71F4" w:rsidRPr="003A2C5C" w:rsidRDefault="00CC71F4" w:rsidP="00CC71F4">
      <w:pPr>
        <w:pBdr>
          <w:bottom w:val="single" w:sz="12" w:space="1" w:color="auto"/>
        </w:pBdr>
        <w:spacing w:after="0" w:line="240" w:lineRule="auto"/>
        <w:jc w:val="center"/>
        <w:rPr>
          <w:rFonts w:ascii="Cambria" w:hAnsi="Cambria"/>
          <w:color w:val="0462C1"/>
          <w:u w:color="0462C1"/>
        </w:rPr>
      </w:pPr>
      <w:hyperlink r:id="rId5" w:history="1">
        <w:r w:rsidRPr="001169DB">
          <w:rPr>
            <w:rStyle w:val="Hyperlink"/>
            <w:rFonts w:ascii="Cambria" w:hAnsi="Cambria"/>
            <w:u w:color="0462C1"/>
          </w:rPr>
          <w:t>Rohitdmunipally@gmail.com</w:t>
        </w:r>
      </w:hyperlink>
    </w:p>
    <w:p w:rsidR="00CC71F4" w:rsidRDefault="00CC71F4" w:rsidP="00CC71F4">
      <w:pPr>
        <w:pBdr>
          <w:bottom w:val="single" w:sz="12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>Senior Business Ana</w:t>
      </w:r>
      <w:r>
        <w:rPr>
          <w:rFonts w:ascii="Calibri" w:hAnsi="Calibri" w:cs="Calibri"/>
          <w:b/>
          <w:bCs/>
          <w:sz w:val="22"/>
          <w:szCs w:val="22"/>
        </w:rPr>
        <w:t>lyst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>PROFESSIONAL SUMMARY:</w:t>
      </w:r>
    </w:p>
    <w:p w:rsidR="00CC71F4" w:rsidRPr="00CC71F4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 xml:space="preserve">Possessing over </w:t>
      </w:r>
      <w:r>
        <w:rPr>
          <w:rFonts w:ascii="Calibri" w:hAnsi="Calibri" w:cs="Calibri"/>
          <w:kern w:val="0"/>
          <w:sz w:val="22"/>
          <w:szCs w:val="22"/>
        </w:rPr>
        <w:t>9+</w:t>
      </w:r>
      <w:r w:rsidRPr="0058031A">
        <w:rPr>
          <w:rFonts w:ascii="Calibri" w:hAnsi="Calibri" w:cs="Calibri"/>
          <w:kern w:val="0"/>
          <w:sz w:val="22"/>
          <w:szCs w:val="22"/>
        </w:rPr>
        <w:t xml:space="preserve"> years of robust experience as a Senior Business Analyst, specializing in SQL development and </w:t>
      </w:r>
      <w:r w:rsidRPr="00CC71F4">
        <w:rPr>
          <w:rFonts w:ascii="Calibri" w:hAnsi="Calibri" w:cs="Calibri"/>
          <w:kern w:val="0"/>
          <w:sz w:val="22"/>
          <w:szCs w:val="22"/>
        </w:rPr>
        <w:t>business analysis across various industries.</w:t>
      </w:r>
    </w:p>
    <w:p w:rsidR="00CC71F4" w:rsidRPr="00CC71F4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CC71F4">
        <w:rPr>
          <w:rFonts w:ascii="Calibri" w:hAnsi="Calibri" w:cs="Calibri"/>
          <w:kern w:val="0"/>
          <w:sz w:val="22"/>
          <w:szCs w:val="22"/>
        </w:rPr>
        <w:t xml:space="preserve">Extensive experience creating </w:t>
      </w:r>
      <w:r w:rsidRPr="00CC71F4">
        <w:rPr>
          <w:rFonts w:ascii="Calibri" w:hAnsi="Calibri" w:cs="Calibri"/>
          <w:bCs/>
          <w:kern w:val="0"/>
          <w:sz w:val="22"/>
          <w:szCs w:val="22"/>
        </w:rPr>
        <w:t>BRD, FRD, SRS, and RTM</w:t>
      </w:r>
      <w:r w:rsidRPr="00CC71F4">
        <w:rPr>
          <w:rFonts w:ascii="Calibri" w:hAnsi="Calibri" w:cs="Calibri"/>
          <w:kern w:val="0"/>
          <w:sz w:val="22"/>
          <w:szCs w:val="22"/>
        </w:rPr>
        <w:t xml:space="preserve"> and translating requirements into </w:t>
      </w:r>
      <w:r w:rsidRPr="00CC71F4">
        <w:rPr>
          <w:rFonts w:ascii="Calibri" w:hAnsi="Calibri" w:cs="Calibri"/>
          <w:bCs/>
          <w:kern w:val="0"/>
          <w:sz w:val="22"/>
          <w:szCs w:val="22"/>
        </w:rPr>
        <w:t>user stories with acceptance criteria</w:t>
      </w:r>
      <w:r w:rsidRPr="00CC71F4">
        <w:rPr>
          <w:rFonts w:ascii="Calibri" w:hAnsi="Calibri" w:cs="Calibri"/>
          <w:kern w:val="0"/>
          <w:sz w:val="22"/>
          <w:szCs w:val="22"/>
        </w:rPr>
        <w:t xml:space="preserve"> in Agile environments.</w:t>
      </w:r>
    </w:p>
    <w:p w:rsidR="00CC71F4" w:rsidRPr="00CC71F4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CC71F4">
        <w:rPr>
          <w:rFonts w:ascii="Calibri" w:hAnsi="Calibri" w:cs="Calibri"/>
          <w:kern w:val="0"/>
          <w:sz w:val="22"/>
          <w:szCs w:val="22"/>
        </w:rPr>
        <w:t xml:space="preserve">Strong background supporting </w:t>
      </w:r>
      <w:r w:rsidRPr="00CC71F4">
        <w:rPr>
          <w:rFonts w:ascii="Calibri" w:hAnsi="Calibri" w:cs="Calibri"/>
          <w:bCs/>
          <w:kern w:val="0"/>
          <w:sz w:val="22"/>
          <w:szCs w:val="22"/>
        </w:rPr>
        <w:t>ETL pipe</w:t>
      </w:r>
      <w:r>
        <w:rPr>
          <w:rFonts w:ascii="Calibri" w:hAnsi="Calibri" w:cs="Calibri"/>
          <w:bCs/>
          <w:kern w:val="0"/>
          <w:sz w:val="22"/>
          <w:szCs w:val="22"/>
        </w:rPr>
        <w:t xml:space="preserve">lines, enterprise integrations </w:t>
      </w:r>
      <w:r w:rsidRPr="00CC71F4">
        <w:rPr>
          <w:rFonts w:ascii="Calibri" w:hAnsi="Calibri" w:cs="Calibri"/>
          <w:bCs/>
          <w:kern w:val="0"/>
          <w:sz w:val="22"/>
          <w:szCs w:val="22"/>
        </w:rPr>
        <w:t>and data flows</w:t>
      </w:r>
      <w:r>
        <w:rPr>
          <w:rFonts w:ascii="Calibri" w:hAnsi="Calibri" w:cs="Calibri"/>
          <w:kern w:val="0"/>
          <w:sz w:val="22"/>
          <w:szCs w:val="22"/>
        </w:rPr>
        <w:t xml:space="preserve"> across insurance, banking </w:t>
      </w:r>
      <w:r w:rsidRPr="00CC71F4">
        <w:rPr>
          <w:rFonts w:ascii="Calibri" w:hAnsi="Calibri" w:cs="Calibri"/>
          <w:kern w:val="0"/>
          <w:sz w:val="22"/>
          <w:szCs w:val="22"/>
        </w:rPr>
        <w:t>and healthcare domains.</w:t>
      </w:r>
    </w:p>
    <w:p w:rsidR="00CC71F4" w:rsidRPr="00CC71F4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CC71F4">
        <w:rPr>
          <w:rFonts w:ascii="Calibri" w:hAnsi="Calibri" w:cs="Calibri"/>
          <w:kern w:val="0"/>
          <w:sz w:val="22"/>
          <w:szCs w:val="22"/>
        </w:rPr>
        <w:t xml:space="preserve">Experience working in </w:t>
      </w:r>
      <w:r w:rsidRPr="00CC71F4">
        <w:rPr>
          <w:rFonts w:ascii="Calibri" w:hAnsi="Calibri" w:cs="Calibri"/>
          <w:bCs/>
          <w:kern w:val="0"/>
          <w:sz w:val="22"/>
          <w:szCs w:val="22"/>
        </w:rPr>
        <w:t>HIPAA and SOX-controlled environments</w:t>
      </w:r>
      <w:r w:rsidRPr="00CC71F4">
        <w:rPr>
          <w:rFonts w:ascii="Calibri" w:hAnsi="Calibri" w:cs="Calibri"/>
          <w:kern w:val="0"/>
          <w:sz w:val="22"/>
          <w:szCs w:val="22"/>
        </w:rPr>
        <w:t>, ensuring compliance and data security.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Proven track record in employing Agile and Scrum methodologies to expedite project delivery while meeting stringent deadlines.</w:t>
      </w:r>
    </w:p>
    <w:p w:rsidR="00CC71F4" w:rsidRPr="00FB1BF0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B1BF0">
        <w:rPr>
          <w:rFonts w:ascii="Calibri" w:hAnsi="Calibri" w:cs="Calibri"/>
          <w:kern w:val="0"/>
          <w:sz w:val="22"/>
          <w:szCs w:val="22"/>
        </w:rPr>
        <w:t>Strong understanding of sales lifecycle, customer journey</w:t>
      </w:r>
      <w:r>
        <w:rPr>
          <w:rFonts w:ascii="Calibri" w:hAnsi="Calibri" w:cs="Calibri"/>
          <w:kern w:val="0"/>
          <w:sz w:val="22"/>
          <w:szCs w:val="22"/>
        </w:rPr>
        <w:t xml:space="preserve"> </w:t>
      </w:r>
      <w:r w:rsidRPr="00FB1BF0">
        <w:rPr>
          <w:rFonts w:ascii="Calibri" w:hAnsi="Calibri" w:cs="Calibri"/>
          <w:kern w:val="0"/>
          <w:sz w:val="22"/>
          <w:szCs w:val="22"/>
        </w:rPr>
        <w:t>and revenue-driven processes, with experience</w:t>
      </w:r>
      <w:r>
        <w:rPr>
          <w:rFonts w:ascii="Calibri" w:hAnsi="Calibri" w:cs="Calibri"/>
          <w:kern w:val="0"/>
          <w:sz w:val="22"/>
          <w:szCs w:val="22"/>
        </w:rPr>
        <w:t xml:space="preserve"> supporting sales, underwriting</w:t>
      </w:r>
      <w:r w:rsidRPr="00FB1BF0">
        <w:rPr>
          <w:rFonts w:ascii="Calibri" w:hAnsi="Calibri" w:cs="Calibri"/>
          <w:kern w:val="0"/>
          <w:sz w:val="22"/>
          <w:szCs w:val="22"/>
        </w:rPr>
        <w:t xml:space="preserve"> and operations teams through data and reporting.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Currently leading projects as a Senior Business Analyst, focusing on enhancing business operations through innovative technical solutions.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Expert in utilizing JIRA for project management and Confluence for documentation, ensuring efficient workflow and collaboration.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Skilled in creating business process models using Microsoft Visio and BPMN to detail and improve business processes.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Conducts rigorous testing and validation using Lucid Chart to ensure the accuracy and functionality of proposed solutions.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Adept at utilizing SharePoint for document management and Microsoft Teams for enhancing team communication and project updates.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Skilled in Excel and PowerPoint for data manipulation, anal</w:t>
      </w:r>
      <w:r>
        <w:rPr>
          <w:rFonts w:ascii="Calibri" w:hAnsi="Calibri" w:cs="Calibri"/>
          <w:kern w:val="0"/>
          <w:sz w:val="22"/>
          <w:szCs w:val="22"/>
        </w:rPr>
        <w:t xml:space="preserve">ysis, presentation preparation </w:t>
      </w:r>
      <w:r w:rsidRPr="0058031A">
        <w:rPr>
          <w:rFonts w:ascii="Calibri" w:hAnsi="Calibri" w:cs="Calibri"/>
          <w:kern w:val="0"/>
          <w:sz w:val="22"/>
          <w:szCs w:val="22"/>
        </w:rPr>
        <w:t>and reporting.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Mentor to junior analysts, emphasizing knowledg</w:t>
      </w:r>
      <w:r>
        <w:rPr>
          <w:rFonts w:ascii="Calibri" w:hAnsi="Calibri" w:cs="Calibri"/>
          <w:kern w:val="0"/>
          <w:sz w:val="22"/>
          <w:szCs w:val="22"/>
        </w:rPr>
        <w:t xml:space="preserve">e sharing, professional growth </w:t>
      </w:r>
      <w:r w:rsidRPr="0058031A">
        <w:rPr>
          <w:rFonts w:ascii="Calibri" w:hAnsi="Calibri" w:cs="Calibri"/>
          <w:kern w:val="0"/>
          <w:sz w:val="22"/>
          <w:szCs w:val="22"/>
        </w:rPr>
        <w:t>and the importance of data-driven decision making.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Engaged in the development and maintenance of technical documentation to support project requirements and compliance.</w:t>
      </w:r>
    </w:p>
    <w:p w:rsidR="00CC71F4" w:rsidRPr="0058031A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58031A">
        <w:rPr>
          <w:rFonts w:ascii="Calibri" w:hAnsi="Calibri" w:cs="Calibri"/>
          <w:kern w:val="0"/>
          <w:sz w:val="22"/>
          <w:szCs w:val="22"/>
        </w:rPr>
        <w:t>Instrumental in leading requirement gathering sessions, cap</w:t>
      </w:r>
      <w:r>
        <w:rPr>
          <w:rFonts w:ascii="Calibri" w:hAnsi="Calibri" w:cs="Calibri"/>
          <w:kern w:val="0"/>
          <w:sz w:val="22"/>
          <w:szCs w:val="22"/>
        </w:rPr>
        <w:t xml:space="preserve">turing critical business needs </w:t>
      </w:r>
      <w:r w:rsidRPr="0058031A">
        <w:rPr>
          <w:rFonts w:ascii="Calibri" w:hAnsi="Calibri" w:cs="Calibri"/>
          <w:kern w:val="0"/>
          <w:sz w:val="22"/>
          <w:szCs w:val="22"/>
        </w:rPr>
        <w:t>and translating them into actionable plans.</w:t>
      </w:r>
    </w:p>
    <w:p w:rsidR="00CC71F4" w:rsidRPr="00AD2BA0" w:rsidRDefault="00CC71F4" w:rsidP="00CC71F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EB7872">
        <w:rPr>
          <w:rFonts w:ascii="Calibri" w:hAnsi="Calibri" w:cs="Calibri"/>
          <w:kern w:val="0"/>
          <w:sz w:val="22"/>
          <w:szCs w:val="22"/>
        </w:rPr>
        <w:t>Supported sales and account management t</w:t>
      </w:r>
      <w:r>
        <w:rPr>
          <w:rFonts w:ascii="Calibri" w:hAnsi="Calibri" w:cs="Calibri"/>
          <w:kern w:val="0"/>
          <w:sz w:val="22"/>
          <w:szCs w:val="22"/>
        </w:rPr>
        <w:t>eams with pipeline, performance</w:t>
      </w:r>
      <w:r w:rsidRPr="00EB7872">
        <w:rPr>
          <w:rFonts w:ascii="Calibri" w:hAnsi="Calibri" w:cs="Calibri"/>
          <w:kern w:val="0"/>
          <w:sz w:val="22"/>
          <w:szCs w:val="22"/>
        </w:rPr>
        <w:t xml:space="preserve"> and conversion reporting</w:t>
      </w:r>
      <w:r w:rsidRPr="0058031A">
        <w:rPr>
          <w:rFonts w:ascii="Calibri" w:hAnsi="Calibri" w:cs="Calibri"/>
          <w:kern w:val="0"/>
          <w:sz w:val="22"/>
          <w:szCs w:val="22"/>
        </w:rPr>
        <w:t>.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TECHNICAL SKILLS:</w:t>
      </w:r>
    </w:p>
    <w:p w:rsidR="00CC71F4" w:rsidRPr="00F13EFE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SQL Development: </w:t>
      </w:r>
      <w:r w:rsidRPr="00F13EFE">
        <w:rPr>
          <w:rFonts w:ascii="Calibri" w:hAnsi="Calibri" w:cs="Calibri"/>
          <w:sz w:val="22"/>
          <w:szCs w:val="22"/>
        </w:rPr>
        <w:t>SQL, MS SQL Server, SSMS, SSIS, SSRS</w:t>
      </w:r>
    </w:p>
    <w:p w:rsidR="00CC71F4" w:rsidRPr="00EB7872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Data Analysis: </w:t>
      </w:r>
      <w:r>
        <w:rPr>
          <w:rFonts w:ascii="Calibri" w:hAnsi="Calibri" w:cs="Calibri"/>
          <w:sz w:val="22"/>
          <w:szCs w:val="22"/>
        </w:rPr>
        <w:t>Excel, Python, SAS</w:t>
      </w:r>
      <w:r w:rsidRPr="00F13EFE">
        <w:rPr>
          <w:rFonts w:ascii="Calibri" w:hAnsi="Calibri" w:cs="Calibri"/>
          <w:sz w:val="22"/>
          <w:szCs w:val="22"/>
        </w:rPr>
        <w:t>, R, Tableau, Power BI</w:t>
      </w:r>
    </w:p>
    <w:p w:rsidR="00CC71F4" w:rsidRPr="00F13EFE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Database Management: </w:t>
      </w:r>
      <w:r w:rsidRPr="00F13EFE">
        <w:rPr>
          <w:rFonts w:ascii="Calibri" w:hAnsi="Calibri" w:cs="Calibri"/>
          <w:sz w:val="22"/>
          <w:szCs w:val="22"/>
        </w:rPr>
        <w:t>MS SQL Server, SQL Server Analysis Services, Snowflake, HDFS</w:t>
      </w:r>
    </w:p>
    <w:p w:rsidR="00CC71F4" w:rsidRPr="00F13EFE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Cloud Solutions: </w:t>
      </w:r>
      <w:r w:rsidRPr="00F13EFE">
        <w:rPr>
          <w:rFonts w:ascii="Calibri" w:hAnsi="Calibri" w:cs="Calibri"/>
          <w:sz w:val="22"/>
          <w:szCs w:val="22"/>
        </w:rPr>
        <w:t>AWS S3, Azure Blob Storage, Azure Data Warehousing, Snowflake</w:t>
      </w:r>
    </w:p>
    <w:p w:rsidR="00CC71F4" w:rsidRPr="00EB7872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ETL Processes: </w:t>
      </w:r>
      <w:r w:rsidRPr="00F13EFE">
        <w:rPr>
          <w:rFonts w:ascii="Calibri" w:hAnsi="Calibri" w:cs="Calibri"/>
          <w:sz w:val="22"/>
          <w:szCs w:val="22"/>
        </w:rPr>
        <w:t>SSIS, Informatica, Azure Data Factory</w:t>
      </w:r>
    </w:p>
    <w:p w:rsidR="00CC71F4" w:rsidRPr="00F13EFE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Project Management: </w:t>
      </w:r>
      <w:r w:rsidRPr="00F13EFE">
        <w:rPr>
          <w:rFonts w:ascii="Calibri" w:hAnsi="Calibri" w:cs="Calibri"/>
          <w:sz w:val="22"/>
          <w:szCs w:val="22"/>
        </w:rPr>
        <w:t>JIRA, Confluence, Microsoft Teams, SharePoint</w:t>
      </w:r>
    </w:p>
    <w:p w:rsidR="00CC71F4" w:rsidRPr="00F13EFE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Collaboration Tools: </w:t>
      </w:r>
      <w:r w:rsidRPr="00F13EFE">
        <w:rPr>
          <w:rFonts w:ascii="Calibri" w:hAnsi="Calibri" w:cs="Calibri"/>
          <w:sz w:val="22"/>
          <w:szCs w:val="22"/>
        </w:rPr>
        <w:t>Microsoft Teams, SharePoint, Confluence</w:t>
      </w:r>
    </w:p>
    <w:p w:rsidR="00CC71F4" w:rsidRPr="00F13EFE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Reporting Tools: </w:t>
      </w:r>
      <w:r w:rsidRPr="00F13EFE">
        <w:rPr>
          <w:rFonts w:ascii="Calibri" w:hAnsi="Calibri" w:cs="Calibri"/>
          <w:sz w:val="22"/>
          <w:szCs w:val="22"/>
        </w:rPr>
        <w:t>SSRS, Power BI, Tableau, AWS QuickSight</w:t>
      </w:r>
    </w:p>
    <w:p w:rsidR="00CC71F4" w:rsidRPr="00F13EFE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Documentation Tools: </w:t>
      </w:r>
      <w:r w:rsidRPr="00F13EFE">
        <w:rPr>
          <w:rFonts w:ascii="Calibri" w:hAnsi="Calibri" w:cs="Calibri"/>
          <w:sz w:val="22"/>
          <w:szCs w:val="22"/>
        </w:rPr>
        <w:t>Microsoft Visio, Lucid Chart, Confluence</w:t>
      </w:r>
    </w:p>
    <w:p w:rsidR="00CC71F4" w:rsidRPr="00EB7872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Business Process Modeling: </w:t>
      </w:r>
      <w:r w:rsidRPr="00F13EFE">
        <w:rPr>
          <w:rFonts w:ascii="Calibri" w:hAnsi="Calibri" w:cs="Calibri"/>
          <w:sz w:val="22"/>
          <w:szCs w:val="22"/>
        </w:rPr>
        <w:t>BPMN, Microsoft Visio, Lucid Chart</w:t>
      </w:r>
    </w:p>
    <w:p w:rsidR="00CC71F4" w:rsidRPr="00CE681A" w:rsidRDefault="00CC71F4" w:rsidP="00CC71F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  <w:u w:val="single"/>
        </w:rPr>
      </w:pPr>
      <w:r w:rsidRPr="00F13EFE">
        <w:rPr>
          <w:rFonts w:ascii="Calibri" w:hAnsi="Calibri" w:cs="Calibri"/>
          <w:b/>
          <w:bCs/>
          <w:sz w:val="22"/>
          <w:szCs w:val="22"/>
        </w:rPr>
        <w:t xml:space="preserve">Agile Methodologies: </w:t>
      </w:r>
      <w:r w:rsidRPr="00F13EFE">
        <w:rPr>
          <w:rFonts w:ascii="Calibri" w:hAnsi="Calibri" w:cs="Calibri"/>
          <w:sz w:val="22"/>
          <w:szCs w:val="22"/>
        </w:rPr>
        <w:t>Agile, Scrum</w:t>
      </w: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  <w:u w:val="single"/>
        </w:rPr>
      </w:pP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  <w:u w:val="single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  <w:u w:val="single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PROFESSIONAL EXPERIENCE:</w:t>
      </w:r>
      <w:r w:rsidRPr="00AD2BA0">
        <w:rPr>
          <w:rFonts w:ascii="Calibri" w:hAnsi="Calibri" w:cs="Calibri"/>
          <w:b/>
          <w:bCs/>
          <w:sz w:val="22"/>
          <w:szCs w:val="22"/>
        </w:rPr>
        <w:br/>
        <w:t xml:space="preserve">Client: </w:t>
      </w:r>
      <w:r w:rsidRPr="004F383A">
        <w:rPr>
          <w:rFonts w:ascii="Calibri" w:hAnsi="Calibri" w:cs="Calibri"/>
          <w:b/>
          <w:bCs/>
          <w:sz w:val="22"/>
          <w:szCs w:val="22"/>
        </w:rPr>
        <w:t>Freedom Mortgage</w:t>
      </w:r>
      <w:r w:rsidRPr="00AD2BA0">
        <w:rPr>
          <w:rFonts w:ascii="Calibri" w:hAnsi="Calibri" w:cs="Calibri"/>
          <w:b/>
          <w:bCs/>
          <w:sz w:val="22"/>
          <w:szCs w:val="22"/>
        </w:rPr>
        <w:t>,</w:t>
      </w:r>
      <w:r w:rsidRPr="00AD2BA0">
        <w:rPr>
          <w:rFonts w:ascii="Calibri" w:hAnsi="Calibri" w:cs="Calibri"/>
          <w:sz w:val="22"/>
          <w:szCs w:val="22"/>
        </w:rPr>
        <w:t xml:space="preserve"> </w:t>
      </w:r>
      <w:r w:rsidRPr="004F383A">
        <w:rPr>
          <w:rFonts w:ascii="Calibri" w:hAnsi="Calibri" w:cs="Calibri"/>
          <w:b/>
          <w:bCs/>
          <w:sz w:val="22"/>
          <w:szCs w:val="22"/>
        </w:rPr>
        <w:t>Boca Raton</w:t>
      </w:r>
      <w:r>
        <w:rPr>
          <w:rFonts w:ascii="Calibri" w:hAnsi="Calibri" w:cs="Calibri"/>
          <w:b/>
          <w:bCs/>
          <w:sz w:val="22"/>
          <w:szCs w:val="22"/>
        </w:rPr>
        <w:t>,FL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                                                                                </w:t>
      </w:r>
      <w:r>
        <w:rPr>
          <w:rFonts w:ascii="Calibri" w:hAnsi="Calibri" w:cs="Calibri"/>
          <w:b/>
          <w:bCs/>
          <w:sz w:val="22"/>
          <w:szCs w:val="22"/>
        </w:rPr>
        <w:t xml:space="preserve">       Apr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202</w:t>
      </w:r>
      <w:r>
        <w:rPr>
          <w:rFonts w:ascii="Calibri" w:hAnsi="Calibri" w:cs="Calibri"/>
          <w:b/>
          <w:bCs/>
          <w:sz w:val="22"/>
          <w:szCs w:val="22"/>
        </w:rPr>
        <w:t>4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to till date</w:t>
      </w:r>
    </w:p>
    <w:p w:rsidR="00CC71F4" w:rsidRPr="00AD2BA0" w:rsidRDefault="00CC71F4" w:rsidP="00CC71F4">
      <w:pPr>
        <w:tabs>
          <w:tab w:val="left" w:pos="8132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 xml:space="preserve">Role:   Senior </w:t>
      </w:r>
      <w:r w:rsidRPr="004F383A">
        <w:rPr>
          <w:rFonts w:ascii="Calibri" w:hAnsi="Calibri" w:cs="Calibri"/>
          <w:b/>
          <w:bCs/>
          <w:sz w:val="22"/>
          <w:szCs w:val="22"/>
        </w:rPr>
        <w:t>Business Analyst</w:t>
      </w:r>
      <w:r>
        <w:rPr>
          <w:rFonts w:ascii="Calibri" w:hAnsi="Calibri" w:cs="Calibri"/>
          <w:b/>
          <w:bCs/>
          <w:sz w:val="22"/>
          <w:szCs w:val="22"/>
        </w:rPr>
        <w:tab/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Roles &amp; Responsibilities:   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Spearheaded the analysis of complex business requirements, deriving actionable enhancements and solutions using SQL and JIRA to streamline processes.</w:t>
      </w:r>
    </w:p>
    <w:p w:rsidR="00CC71F4" w:rsidRPr="00CC71F4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CC71F4">
        <w:rPr>
          <w:rFonts w:ascii="Calibri" w:hAnsi="Calibri" w:cs="Calibri"/>
          <w:kern w:val="0"/>
          <w:sz w:val="22"/>
          <w:szCs w:val="22"/>
        </w:rPr>
        <w:t xml:space="preserve">Analyzed </w:t>
      </w:r>
      <w:r w:rsidRPr="00CC71F4">
        <w:rPr>
          <w:rFonts w:ascii="Calibri" w:hAnsi="Calibri" w:cs="Calibri"/>
          <w:bCs/>
          <w:kern w:val="0"/>
          <w:sz w:val="22"/>
          <w:szCs w:val="22"/>
        </w:rPr>
        <w:t>end-to-end enterprise data flows and system integrations</w:t>
      </w:r>
      <w:r w:rsidRPr="00CC71F4">
        <w:rPr>
          <w:rFonts w:ascii="Calibri" w:hAnsi="Calibri" w:cs="Calibri"/>
          <w:kern w:val="0"/>
          <w:sz w:val="22"/>
          <w:szCs w:val="22"/>
        </w:rPr>
        <w:t>, ensuring accurate handoffs between up</w:t>
      </w:r>
      <w:r w:rsidRPr="00CC71F4">
        <w:rPr>
          <w:rFonts w:ascii="Calibri" w:hAnsi="Calibri" w:cs="Calibri"/>
          <w:kern w:val="0"/>
          <w:sz w:val="22"/>
          <w:szCs w:val="22"/>
        </w:rPr>
        <w:t>stream and downstream platforms</w:t>
      </w:r>
      <w:r w:rsidRPr="00CC71F4">
        <w:rPr>
          <w:rFonts w:ascii="Calibri" w:hAnsi="Calibri" w:cs="Calibri"/>
          <w:kern w:val="0"/>
          <w:sz w:val="22"/>
          <w:szCs w:val="22"/>
        </w:rPr>
        <w:t>.</w:t>
      </w:r>
    </w:p>
    <w:p w:rsidR="00CC71F4" w:rsidRPr="00CC71F4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CC71F4">
        <w:rPr>
          <w:rFonts w:ascii="Calibri" w:hAnsi="Calibri" w:cs="Calibri"/>
          <w:kern w:val="0"/>
          <w:sz w:val="22"/>
          <w:szCs w:val="22"/>
        </w:rPr>
        <w:t xml:space="preserve">Used </w:t>
      </w:r>
      <w:r w:rsidRPr="00CC71F4">
        <w:rPr>
          <w:rFonts w:ascii="Calibri" w:hAnsi="Calibri" w:cs="Calibri"/>
          <w:bCs/>
          <w:kern w:val="0"/>
          <w:sz w:val="22"/>
          <w:szCs w:val="22"/>
        </w:rPr>
        <w:t>Python scripts</w:t>
      </w:r>
      <w:r w:rsidRPr="00CC71F4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>for data extraction, validation</w:t>
      </w:r>
      <w:r w:rsidRPr="00CC71F4">
        <w:rPr>
          <w:rFonts w:ascii="Calibri" w:hAnsi="Calibri" w:cs="Calibri"/>
          <w:kern w:val="0"/>
          <w:sz w:val="22"/>
          <w:szCs w:val="22"/>
        </w:rPr>
        <w:t xml:space="preserve"> and automation during testing and reconciliation phases.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Coordinated effective testing and validation activities to confirm the accuracy and integration of solutions, utilizing SQL and Microsoft Visio for process mapping.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Managed stakeholder requirements to ensure strategic alignment with business goals, leveraging Excel and Microsoft Teams for communication and data analysis.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Utilized SharePoint effectively for project documentation, enhancing collaboration and communication across multiple departments.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Conducted extensive data analysis using SQL to enhance business decision-ma</w:t>
      </w:r>
      <w:r>
        <w:rPr>
          <w:rFonts w:ascii="Calibri" w:hAnsi="Calibri" w:cs="Calibri"/>
          <w:kern w:val="0"/>
          <w:sz w:val="22"/>
          <w:szCs w:val="22"/>
        </w:rPr>
        <w:t xml:space="preserve">king, operational efficiencies </w:t>
      </w:r>
      <w:r w:rsidRPr="00DA176D">
        <w:rPr>
          <w:rFonts w:ascii="Calibri" w:hAnsi="Calibri" w:cs="Calibri"/>
          <w:kern w:val="0"/>
          <w:sz w:val="22"/>
          <w:szCs w:val="22"/>
        </w:rPr>
        <w:t>and strategic planning.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Prepared and presented detailed reports using Power BI, visualizing data insights and trends to support informed business decisions.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Ensured rigorous documentation of all project phases to aid future audits and references, using Confluence for maintaining records.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Facilitated cross-functional collaboration to drive the design and implementation of new business solutions, utilizing Microsoft Visio for workflow diagrams.</w:t>
      </w:r>
    </w:p>
    <w:p w:rsidR="00CC71F4" w:rsidRPr="007E3FD8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Implemented best practices for data governance and security within project scopes, ensuring compliance and data integrity across platforms.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Developed user training materials that ensured smooth transition and adoption of new systems, utilizing PowerPoint for effective communication.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Engaged in continuous learning to stay updated with the latest business analysis trends and methodologies, enhancing skills and knowledge base.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Provided mentorship to junior analysts, fostering a culture of knowledge sharing and professional growth through regular sessions and collaborative projects.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Documented and reported on project updates and statuses using Power BI and SharePoint to maintain transparency and stakeholder engagement.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Led the development of new business solutions and enhancements, utilizing technical specifications detailed in Confluence and tracked through JIRA.</w:t>
      </w:r>
    </w:p>
    <w:p w:rsidR="00CC71F4" w:rsidRPr="00DA176D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Conducted in-depth analyses that guided the development of business strategies and improved operational efficiency, leveraging SQL and Excel for data manipulation.</w:t>
      </w:r>
    </w:p>
    <w:p w:rsidR="00CC71F4" w:rsidRPr="00AD2BA0" w:rsidRDefault="00CC71F4" w:rsidP="00CC71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Maintained and enhanced system functionality and reliability through ongoing assessments and optimizations, using Microsoft Teams and SharePoint for collaborative feedback and updates.</w:t>
      </w: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Environment:</w:t>
      </w:r>
      <w:r w:rsidRPr="00AD2BA0">
        <w:rPr>
          <w:rFonts w:ascii="Calibri" w:hAnsi="Calibri" w:cs="Calibri"/>
          <w:sz w:val="22"/>
          <w:szCs w:val="22"/>
        </w:rPr>
        <w:t xml:space="preserve"> </w:t>
      </w:r>
      <w:r w:rsidRPr="00431166">
        <w:rPr>
          <w:rFonts w:ascii="Calibri" w:hAnsi="Calibri" w:cs="Calibri"/>
          <w:sz w:val="22"/>
          <w:szCs w:val="22"/>
        </w:rPr>
        <w:t>SQL, JIRA, Lucid Chart, Confluence, Microsoft Visio, Excel, Microsoft Teams, SharePoint, Power BI, BPMN, PowerPoint, GIT, and Excel</w:t>
      </w:r>
      <w:r>
        <w:rPr>
          <w:rFonts w:ascii="Calibri" w:hAnsi="Calibri" w:cs="Calibri"/>
          <w:sz w:val="22"/>
          <w:szCs w:val="22"/>
        </w:rPr>
        <w:t>.</w:t>
      </w: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Pr="004F383A">
        <w:rPr>
          <w:rFonts w:ascii="Calibri" w:hAnsi="Calibri" w:cs="Calibri"/>
          <w:b/>
          <w:bCs/>
          <w:sz w:val="22"/>
          <w:szCs w:val="22"/>
        </w:rPr>
        <w:t>Markel corp</w:t>
      </w:r>
      <w:r w:rsidRPr="00AD2BA0">
        <w:rPr>
          <w:rFonts w:ascii="Calibri" w:hAnsi="Calibri" w:cs="Calibri"/>
          <w:b/>
          <w:bCs/>
          <w:sz w:val="22"/>
          <w:szCs w:val="22"/>
        </w:rPr>
        <w:t>,</w:t>
      </w:r>
      <w:r w:rsidRPr="00AD2BA0">
        <w:rPr>
          <w:rFonts w:ascii="Calibri" w:hAnsi="Calibri" w:cs="Calibri"/>
          <w:sz w:val="22"/>
          <w:szCs w:val="22"/>
        </w:rPr>
        <w:t xml:space="preserve"> </w:t>
      </w:r>
      <w:r w:rsidRPr="004F383A">
        <w:rPr>
          <w:rFonts w:ascii="Calibri" w:hAnsi="Calibri" w:cs="Calibri"/>
          <w:b/>
          <w:bCs/>
          <w:sz w:val="22"/>
          <w:szCs w:val="22"/>
        </w:rPr>
        <w:t>Glen Allen</w:t>
      </w:r>
      <w:r>
        <w:rPr>
          <w:rFonts w:ascii="Calibri" w:hAnsi="Calibri" w:cs="Calibri"/>
          <w:b/>
          <w:bCs/>
          <w:sz w:val="22"/>
          <w:szCs w:val="22"/>
        </w:rPr>
        <w:t>,V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A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                                                                                      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    </w:t>
      </w:r>
      <w:r>
        <w:rPr>
          <w:rFonts w:ascii="Calibri" w:hAnsi="Calibri" w:cs="Calibri"/>
          <w:b/>
          <w:bCs/>
          <w:sz w:val="22"/>
          <w:szCs w:val="22"/>
        </w:rPr>
        <w:t>Jan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202</w:t>
      </w:r>
      <w:r>
        <w:rPr>
          <w:rFonts w:ascii="Calibri" w:hAnsi="Calibri" w:cs="Calibri"/>
          <w:b/>
          <w:bCs/>
          <w:sz w:val="22"/>
          <w:szCs w:val="22"/>
        </w:rPr>
        <w:t>2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to </w:t>
      </w:r>
      <w:r>
        <w:rPr>
          <w:rFonts w:ascii="Calibri" w:hAnsi="Calibri" w:cs="Calibri"/>
          <w:b/>
          <w:bCs/>
          <w:sz w:val="22"/>
          <w:szCs w:val="22"/>
        </w:rPr>
        <w:t>Dec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202</w:t>
      </w:r>
      <w:r>
        <w:rPr>
          <w:rFonts w:ascii="Calibri" w:hAnsi="Calibri" w:cs="Calibri"/>
          <w:b/>
          <w:bCs/>
          <w:sz w:val="22"/>
          <w:szCs w:val="22"/>
        </w:rPr>
        <w:t>3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Pr="004F383A">
        <w:rPr>
          <w:rFonts w:ascii="Calibri" w:hAnsi="Calibri" w:cs="Calibri"/>
          <w:b/>
          <w:bCs/>
          <w:sz w:val="22"/>
          <w:szCs w:val="22"/>
        </w:rPr>
        <w:t>Business Analyst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Roles &amp; Responsibilities: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Analyzed and interpreted complex data sets using R and SQL, providing strategic insights to support business decisions in the insurance domain.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Designed interactive dashboards in Tableau, visualizing key financial metrics and trends that aided stakeholders in making informed decisions.</w:t>
      </w:r>
    </w:p>
    <w:p w:rsidR="00CC71F4" w:rsidRPr="00E42A2C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Managed large data sets using HDFS, improving data accessibility and processing spe</w:t>
      </w:r>
      <w:r>
        <w:rPr>
          <w:rFonts w:ascii="Calibri" w:hAnsi="Calibri" w:cs="Calibri"/>
          <w:kern w:val="0"/>
          <w:sz w:val="22"/>
          <w:szCs w:val="22"/>
        </w:rPr>
        <w:t xml:space="preserve">ed for complex analytical tasks, Used </w:t>
      </w:r>
      <w:r w:rsidRPr="00E42A2C">
        <w:rPr>
          <w:rFonts w:ascii="Calibri" w:hAnsi="Calibri" w:cs="Calibri"/>
          <w:kern w:val="0"/>
          <w:sz w:val="22"/>
          <w:szCs w:val="22"/>
        </w:rPr>
        <w:t>Snowflake for cloud-based data warehousing, enhancing data retrieval speeds and storage efficiency.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lastRenderedPageBreak/>
        <w:t>Coordinated the development of use cases that outlined new functionalities and system improvements, using GIT for version control.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Led Agile/Scrum meetings to ensure project deliverables were met within tight deadlines, documenting progress in Confluence.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Maintained comprehensive documentation to support project requirements and outcomes, utilizing Confluence for content management.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Integrated various data sources to provide a unified view of business performance, using SQL Server for database management.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Streamlined reporting processes to reduce turnaround times and improve responsiveness, employing Power BI for data visualization.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Engaged with stakeholders to gather requirements and deliver tailored business solutions, documenting interactions in JIRA.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Oversaw the implementation of data governance and compliance standards, using Snowflake and AWS S3 to ensure data security.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Played a critical role in project planning and scope definition to align with business objectives, using Microsoft Visio for process mapping.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Analyzed business processes to recommend improvements and efficiencies, leveraging BPMN for detailed process documentation.</w:t>
      </w:r>
    </w:p>
    <w:p w:rsidR="00CC71F4" w:rsidRPr="00DA176D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Led the transition to cloud-based solutions to enhance operational efficiency, coordinating migrations to AWS QuickSight and Snowflake.</w:t>
      </w:r>
    </w:p>
    <w:p w:rsidR="00CC71F4" w:rsidRPr="00AD2BA0" w:rsidRDefault="00CC71F4" w:rsidP="00CC71F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DA176D">
        <w:rPr>
          <w:rFonts w:ascii="Calibri" w:hAnsi="Calibri" w:cs="Calibri"/>
          <w:kern w:val="0"/>
          <w:sz w:val="22"/>
          <w:szCs w:val="22"/>
        </w:rPr>
        <w:t>Developed and enforced data security protocols to protect sensitive information, integrating best practices into existing systems</w:t>
      </w:r>
      <w:r w:rsidRPr="00AD2BA0">
        <w:rPr>
          <w:rFonts w:ascii="Calibri" w:hAnsi="Calibri" w:cs="Calibri"/>
          <w:sz w:val="22"/>
          <w:szCs w:val="22"/>
        </w:rPr>
        <w:t>.</w:t>
      </w: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 Environment:</w:t>
      </w:r>
      <w:r w:rsidRPr="00AD2BA0">
        <w:rPr>
          <w:rFonts w:ascii="Calibri" w:hAnsi="Calibri" w:cs="Calibri"/>
          <w:sz w:val="22"/>
          <w:szCs w:val="22"/>
        </w:rPr>
        <w:t xml:space="preserve"> </w:t>
      </w:r>
      <w:r w:rsidRPr="00431166">
        <w:rPr>
          <w:rFonts w:ascii="Calibri" w:hAnsi="Calibri" w:cs="Calibri"/>
          <w:sz w:val="22"/>
          <w:szCs w:val="22"/>
        </w:rPr>
        <w:t>R, SQL, Excel, Ta</w:t>
      </w:r>
      <w:r>
        <w:rPr>
          <w:rFonts w:ascii="Calibri" w:hAnsi="Calibri" w:cs="Calibri"/>
          <w:sz w:val="22"/>
          <w:szCs w:val="22"/>
        </w:rPr>
        <w:t xml:space="preserve">bleau, HDFS, Snowflake, AWS S3, </w:t>
      </w:r>
      <w:r w:rsidRPr="00431166">
        <w:rPr>
          <w:rFonts w:ascii="Calibri" w:hAnsi="Calibri" w:cs="Calibri"/>
          <w:sz w:val="22"/>
          <w:szCs w:val="22"/>
        </w:rPr>
        <w:t>GIT, Confluence, Microsoft Teams, SQL Server, Power BI, JIRA, SharePoint, Microsoft Visio, BPMN</w:t>
      </w:r>
      <w:r w:rsidRPr="00AD2BA0">
        <w:rPr>
          <w:rFonts w:ascii="Calibri" w:hAnsi="Calibri" w:cs="Calibri"/>
          <w:sz w:val="22"/>
          <w:szCs w:val="22"/>
        </w:rPr>
        <w:t>.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Pr="00850F81">
        <w:rPr>
          <w:rFonts w:ascii="Calibri" w:hAnsi="Calibri" w:cs="Calibri"/>
          <w:b/>
          <w:bCs/>
          <w:sz w:val="22"/>
          <w:szCs w:val="22"/>
        </w:rPr>
        <w:t>Medtronic</w:t>
      </w:r>
      <w:r>
        <w:rPr>
          <w:rFonts w:ascii="Calibri" w:hAnsi="Calibri" w:cs="Calibri"/>
          <w:b/>
          <w:bCs/>
          <w:sz w:val="22"/>
          <w:szCs w:val="22"/>
        </w:rPr>
        <w:t>,</w:t>
      </w:r>
      <w:r w:rsidRPr="009929E1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50F81">
        <w:rPr>
          <w:rFonts w:ascii="Calibri" w:hAnsi="Calibri" w:cs="Calibri"/>
          <w:b/>
          <w:bCs/>
          <w:sz w:val="22"/>
          <w:szCs w:val="22"/>
        </w:rPr>
        <w:t>Minneapolis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MA</w:t>
      </w:r>
      <w:r>
        <w:t>.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</w:t>
      </w:r>
      <w:r w:rsidRPr="00AD2BA0">
        <w:rPr>
          <w:rFonts w:ascii="Calibri" w:hAnsi="Calibri" w:cs="Calibri"/>
          <w:b/>
          <w:bCs/>
          <w:sz w:val="22"/>
          <w:szCs w:val="22"/>
        </w:rPr>
        <w:t>                               </w:t>
      </w:r>
      <w:r>
        <w:rPr>
          <w:rFonts w:ascii="Calibri" w:hAnsi="Calibri" w:cs="Calibri"/>
          <w:b/>
          <w:bCs/>
          <w:sz w:val="22"/>
          <w:szCs w:val="22"/>
        </w:rPr>
        <w:t xml:space="preserve">   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              </w:t>
      </w:r>
      <w:r>
        <w:rPr>
          <w:rFonts w:ascii="Calibri" w:hAnsi="Calibri" w:cs="Calibri"/>
          <w:b/>
          <w:bCs/>
          <w:sz w:val="22"/>
          <w:szCs w:val="22"/>
        </w:rPr>
        <w:t>                    Feb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20</w:t>
      </w:r>
      <w:r>
        <w:rPr>
          <w:rFonts w:ascii="Calibri" w:hAnsi="Calibri" w:cs="Calibri"/>
          <w:b/>
          <w:bCs/>
          <w:sz w:val="22"/>
          <w:szCs w:val="22"/>
        </w:rPr>
        <w:t>20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to </w:t>
      </w:r>
      <w:r>
        <w:rPr>
          <w:rFonts w:ascii="Calibri" w:hAnsi="Calibri" w:cs="Calibri"/>
          <w:b/>
          <w:bCs/>
          <w:sz w:val="22"/>
          <w:szCs w:val="22"/>
        </w:rPr>
        <w:t>Dec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2021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Pr="00850F81">
        <w:rPr>
          <w:rFonts w:ascii="Calibri" w:hAnsi="Calibri" w:cs="Calibri"/>
          <w:b/>
          <w:bCs/>
          <w:sz w:val="22"/>
          <w:szCs w:val="22"/>
        </w:rPr>
        <w:t>Business Intelligence Analyst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Roles &amp; Responsibilities</w:t>
      </w:r>
      <w:r w:rsidRPr="00AD2BA0">
        <w:rPr>
          <w:rFonts w:ascii="Calibri" w:hAnsi="Calibri" w:cs="Calibri"/>
          <w:b/>
          <w:bCs/>
          <w:sz w:val="22"/>
          <w:szCs w:val="22"/>
        </w:rPr>
        <w:t>: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Streamlined data analysis processes using SQL to enhance report accuracy and support decision-making in the healthcare sector.</w:t>
      </w:r>
    </w:p>
    <w:p w:rsidR="00CC71F4" w:rsidRPr="00CC71F4" w:rsidRDefault="00CC71F4" w:rsidP="00CC71F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CC71F4">
        <w:rPr>
          <w:rFonts w:ascii="Calibri" w:hAnsi="Calibri" w:cs="Calibri"/>
          <w:kern w:val="0"/>
          <w:sz w:val="22"/>
          <w:szCs w:val="22"/>
        </w:rPr>
        <w:t xml:space="preserve">Worked in </w:t>
      </w:r>
      <w:r>
        <w:rPr>
          <w:rFonts w:ascii="Calibri" w:hAnsi="Calibri" w:cs="Calibri"/>
          <w:bCs/>
          <w:kern w:val="0"/>
          <w:sz w:val="22"/>
          <w:szCs w:val="22"/>
        </w:rPr>
        <w:t xml:space="preserve">HIPAA </w:t>
      </w:r>
      <w:r w:rsidRPr="00CC71F4">
        <w:rPr>
          <w:rFonts w:ascii="Calibri" w:hAnsi="Calibri" w:cs="Calibri"/>
          <w:bCs/>
          <w:kern w:val="0"/>
          <w:sz w:val="22"/>
          <w:szCs w:val="22"/>
        </w:rPr>
        <w:t>compliant environments</w:t>
      </w:r>
      <w:r w:rsidRPr="00CC71F4">
        <w:rPr>
          <w:rFonts w:ascii="Calibri" w:hAnsi="Calibri" w:cs="Calibri"/>
          <w:kern w:val="0"/>
          <w:sz w:val="22"/>
          <w:szCs w:val="22"/>
        </w:rPr>
        <w:t>, validating sensitive healthcare data using SQL and ETL controls.</w:t>
      </w:r>
    </w:p>
    <w:p w:rsidR="00CC71F4" w:rsidRPr="00CC71F4" w:rsidRDefault="00CC71F4" w:rsidP="00CC71F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CC71F4">
        <w:rPr>
          <w:rFonts w:ascii="Calibri" w:hAnsi="Calibri" w:cs="Calibri"/>
          <w:kern w:val="0"/>
          <w:sz w:val="22"/>
          <w:szCs w:val="22"/>
        </w:rPr>
        <w:t xml:space="preserve">Collaborated on </w:t>
      </w:r>
      <w:r w:rsidRPr="00CC71F4">
        <w:rPr>
          <w:rFonts w:ascii="Calibri" w:hAnsi="Calibri" w:cs="Calibri"/>
          <w:bCs/>
          <w:kern w:val="0"/>
          <w:sz w:val="22"/>
          <w:szCs w:val="22"/>
        </w:rPr>
        <w:t>enterprise system integrations</w:t>
      </w:r>
      <w:r>
        <w:rPr>
          <w:rFonts w:ascii="Calibri" w:hAnsi="Calibri" w:cs="Calibri"/>
          <w:kern w:val="0"/>
          <w:sz w:val="22"/>
          <w:szCs w:val="22"/>
        </w:rPr>
        <w:t xml:space="preserve"> involving clinical, claims</w:t>
      </w:r>
      <w:r w:rsidRPr="00CC71F4">
        <w:rPr>
          <w:rFonts w:ascii="Calibri" w:hAnsi="Calibri" w:cs="Calibri"/>
          <w:kern w:val="0"/>
          <w:sz w:val="22"/>
          <w:szCs w:val="22"/>
        </w:rPr>
        <w:t xml:space="preserve"> and operational data sources.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Utilized Power BI to create dynamic reporting tools and real-time business intelligence dashboards, enhancing data visualization.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Managed ETL processes to integrate diverse data sources, employing Azure Data Warehousing for effective data management.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Leveraged Informatica for efficient data transformation and loading, ensuring data consistency across healthcare systems.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Implemented Azure Blob Storage for cost-effective and scalable cloud storage solutions, optimizing data accessibility.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Engaged with stakeholders to define business requirements and ensure alignment of data solutions with healthcare objectives.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Applied rigorous data validation techniques using SQL to ensure the accuracy and reliability of healthcare reports.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Coordinated with cross-functional teams to ensure effective integration of business intelligence tools, using R for data analysis.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Led the design and implementation of healthcare data dashboards, utilizing Power BI to facilitate decision-making.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Developed comprehensive spreadsheets in Excel to manage and analyze healthcare data effectively, supporting clinical studies.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lastRenderedPageBreak/>
        <w:t>Facilitated requirement gathering sessions to accurately capture healthcare business needs, enhancing system specifications.</w:t>
      </w:r>
    </w:p>
    <w:p w:rsidR="00CC71F4" w:rsidRPr="001254B4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Played a key role in the strategic use of data to drive healthcare innovations, leveraging SQL and Power BI for insights.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Conducted detailed statistical analysis using R to identify patterns and insights in healthcare data, supporting policy development.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Documented all processes and methodologies to ensure clarity and compliance with healthcare standards, using Confluence.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Led data governance initiatives to align with healthcare best practices, implementing robust data security measures in Azure.</w:t>
      </w:r>
    </w:p>
    <w:p w:rsidR="00CC71F4" w:rsidRPr="003033BE" w:rsidRDefault="00CC71F4" w:rsidP="00CC71F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033BE">
        <w:rPr>
          <w:rFonts w:ascii="Calibri" w:hAnsi="Calibri" w:cs="Calibri"/>
          <w:sz w:val="22"/>
          <w:szCs w:val="22"/>
        </w:rPr>
        <w:t>Trained healthcare professionals on the use of business intelligence tools, facilitating the adoption of Power BI and Excel for data-driven decision-making.</w:t>
      </w: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Environment:</w:t>
      </w:r>
      <w:r w:rsidRPr="00AD2BA0">
        <w:rPr>
          <w:rFonts w:ascii="Calibri" w:hAnsi="Calibri" w:cs="Calibri"/>
          <w:sz w:val="22"/>
          <w:szCs w:val="22"/>
          <w:u w:val="single"/>
        </w:rPr>
        <w:t xml:space="preserve"> </w:t>
      </w:r>
      <w:r w:rsidRPr="00431166">
        <w:rPr>
          <w:rFonts w:ascii="Calibri" w:hAnsi="Calibri" w:cs="Calibri"/>
          <w:sz w:val="22"/>
          <w:szCs w:val="22"/>
        </w:rPr>
        <w:t>SQL, R, Power BI, Azure Data Warehousing, Informatica, Azure Blob Storage, Excel, Confluence</w:t>
      </w:r>
      <w:r w:rsidRPr="00AD2BA0">
        <w:rPr>
          <w:rFonts w:ascii="Calibri" w:hAnsi="Calibri" w:cs="Calibri"/>
          <w:sz w:val="22"/>
          <w:szCs w:val="22"/>
        </w:rPr>
        <w:t>.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Pr="00961C57">
        <w:rPr>
          <w:rFonts w:ascii="Cambria" w:hAnsi="Cambria" w:cs="Calibri"/>
          <w:b/>
          <w:bCs/>
          <w:sz w:val="22"/>
          <w:szCs w:val="22"/>
        </w:rPr>
        <w:t>Karvy Stock Broking</w:t>
      </w:r>
      <w:r>
        <w:rPr>
          <w:rFonts w:ascii="Cambria" w:hAnsi="Cambria" w:cs="Calibri"/>
          <w:b/>
          <w:bCs/>
          <w:sz w:val="22"/>
          <w:szCs w:val="22"/>
        </w:rPr>
        <w:t xml:space="preserve"> Ltd, Hyderabad, India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                                  </w:t>
      </w:r>
      <w:r>
        <w:rPr>
          <w:rFonts w:ascii="Calibri" w:hAnsi="Calibri" w:cs="Calibri"/>
          <w:b/>
          <w:bCs/>
          <w:sz w:val="22"/>
          <w:szCs w:val="22"/>
        </w:rPr>
        <w:t xml:space="preserve">    </w:t>
      </w:r>
      <w:r w:rsidRPr="00AD2BA0">
        <w:rPr>
          <w:rFonts w:ascii="Calibri" w:hAnsi="Calibri" w:cs="Calibri"/>
          <w:b/>
          <w:bCs/>
          <w:sz w:val="22"/>
          <w:szCs w:val="22"/>
        </w:rPr>
        <w:t>Jul 201</w:t>
      </w:r>
      <w:r>
        <w:rPr>
          <w:rFonts w:ascii="Calibri" w:hAnsi="Calibri" w:cs="Calibri"/>
          <w:b/>
          <w:bCs/>
          <w:sz w:val="22"/>
          <w:szCs w:val="22"/>
        </w:rPr>
        <w:t>7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to </w:t>
      </w:r>
      <w:r>
        <w:rPr>
          <w:rFonts w:ascii="Calibri" w:hAnsi="Calibri" w:cs="Calibri"/>
          <w:b/>
          <w:bCs/>
          <w:sz w:val="22"/>
          <w:szCs w:val="22"/>
        </w:rPr>
        <w:t>Oct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201</w:t>
      </w:r>
      <w:r>
        <w:rPr>
          <w:rFonts w:ascii="Calibri" w:hAnsi="Calibri" w:cs="Calibri"/>
          <w:b/>
          <w:bCs/>
          <w:sz w:val="22"/>
          <w:szCs w:val="22"/>
        </w:rPr>
        <w:t>9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Pr="00850F81">
        <w:rPr>
          <w:rFonts w:ascii="Calibri" w:hAnsi="Calibri" w:cs="Calibri"/>
          <w:b/>
          <w:bCs/>
          <w:sz w:val="22"/>
          <w:szCs w:val="22"/>
        </w:rPr>
        <w:t>Business Analyst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Roles&amp; Responsibilities: 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Conducted comprehensive data trend analyses using SQL to identify significant patterns, driving strategic business decisions.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Developed business dashboards in Tableau to provide actionable insights, improving operational efficiency and decision-making.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Facilitated requirement meetings to ensure a thorough understanding of business needs, employing Microsoft Excel for data organization.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Collaborated extensively with team members to enhance data-driven decision-making, using SAS for complex analyses.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Utilized SAS and MATLAB for advanced analytics, enhancing the company's predictive modeling capabilities.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Created detailed documentation to support business analysis processes, using collaborative tools like SharePoint for information sharing.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Engaged in collaborative teamwork to drive project success and ensure stakeholder satisfaction, leveraging communication tools like Microsoft Teams.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Managed data insights to formulate strategic business recommendations, using SQL and Python to analyze and present findings.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Led the development of business cases to support project proposals and investments, utilizing d3.js for visual representation.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Conducted comprehensive data analyses to inform business strategy and operations, leveraging Python and Tableau for visualization.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Coordinated with stakeholders to gather and validate business requirements, ensuring alignment with strategic goals.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Implemented rigorous data governance practices to ensure data integrity and security, focusing on compliance and best practices.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Participated in continuous improvement initiatives to refine business analysis practices, promoting innovation and efficiency.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Provided training and mentorship to new analysts, fostering a learning-oriented environment within the team.</w:t>
      </w:r>
    </w:p>
    <w:p w:rsidR="00CC71F4" w:rsidRPr="00C14E18" w:rsidRDefault="00CC71F4" w:rsidP="00CC71F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14E18">
        <w:rPr>
          <w:rFonts w:ascii="Calibri" w:hAnsi="Calibri" w:cs="Calibri"/>
          <w:sz w:val="22"/>
          <w:szCs w:val="22"/>
        </w:rPr>
        <w:t>Applied MATLAB for complex mathematical modeling, supporting critical business decisions with quantitative data.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Environment:</w:t>
      </w:r>
      <w:r w:rsidRPr="00AD2BA0">
        <w:rPr>
          <w:rFonts w:ascii="Calibri" w:hAnsi="Calibri" w:cs="Calibri"/>
          <w:sz w:val="22"/>
          <w:szCs w:val="22"/>
          <w:u w:val="single"/>
        </w:rPr>
        <w:t xml:space="preserve"> </w:t>
      </w:r>
      <w:r w:rsidRPr="00431166">
        <w:rPr>
          <w:rFonts w:ascii="Calibri" w:hAnsi="Calibri" w:cs="Calibri"/>
          <w:sz w:val="22"/>
          <w:szCs w:val="22"/>
        </w:rPr>
        <w:t>SQL, Python, Tableau, Microsoft Excel, SAS, MATLAB, SharePoint, Microsoft Teams, d3.js</w:t>
      </w:r>
      <w:r w:rsidRPr="00AD2BA0">
        <w:rPr>
          <w:rFonts w:ascii="Calibri" w:hAnsi="Calibri" w:cs="Calibri"/>
          <w:sz w:val="22"/>
          <w:szCs w:val="22"/>
        </w:rPr>
        <w:t>.</w:t>
      </w: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 xml:space="preserve">Client: </w:t>
      </w:r>
      <w:r>
        <w:rPr>
          <w:rFonts w:ascii="Cambria" w:hAnsi="Cambria" w:cs="Calibri"/>
          <w:b/>
          <w:bCs/>
          <w:sz w:val="22"/>
          <w:szCs w:val="22"/>
        </w:rPr>
        <w:t xml:space="preserve">ICICI </w:t>
      </w:r>
      <w:r w:rsidRPr="00961C57">
        <w:rPr>
          <w:rFonts w:ascii="Cambria" w:hAnsi="Cambria" w:cs="Calibri"/>
          <w:b/>
          <w:bCs/>
          <w:sz w:val="22"/>
          <w:szCs w:val="22"/>
        </w:rPr>
        <w:t>Lombard</w:t>
      </w:r>
      <w:r>
        <w:rPr>
          <w:rFonts w:ascii="Calibri" w:hAnsi="Calibri" w:cs="Calibri"/>
          <w:b/>
          <w:bCs/>
          <w:sz w:val="22"/>
          <w:szCs w:val="22"/>
        </w:rPr>
        <w:t>,</w:t>
      </w:r>
      <w:r w:rsidRPr="0071695D">
        <w:rPr>
          <w:rFonts w:ascii="Cambria" w:hAnsi="Cambria" w:cs="Calibri"/>
          <w:b/>
          <w:bCs/>
          <w:sz w:val="22"/>
          <w:szCs w:val="22"/>
        </w:rPr>
        <w:t xml:space="preserve"> </w:t>
      </w:r>
      <w:r>
        <w:rPr>
          <w:rFonts w:ascii="Cambria" w:hAnsi="Cambria" w:cs="Calibri"/>
          <w:b/>
          <w:bCs/>
          <w:sz w:val="22"/>
          <w:szCs w:val="22"/>
        </w:rPr>
        <w:t xml:space="preserve">Hyderabad, India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  </w:t>
      </w:r>
      <w:r>
        <w:rPr>
          <w:rFonts w:ascii="Calibri" w:hAnsi="Calibri" w:cs="Calibri"/>
          <w:b/>
          <w:bCs/>
          <w:sz w:val="22"/>
          <w:szCs w:val="22"/>
        </w:rPr>
        <w:t>                                                     Dec</w:t>
      </w:r>
      <w:r w:rsidRPr="00AD2BA0">
        <w:rPr>
          <w:rFonts w:ascii="Calibri" w:hAnsi="Calibri" w:cs="Calibri"/>
          <w:b/>
          <w:bCs/>
          <w:sz w:val="22"/>
          <w:szCs w:val="22"/>
        </w:rPr>
        <w:t xml:space="preserve"> 201</w:t>
      </w:r>
      <w:r>
        <w:rPr>
          <w:rFonts w:ascii="Calibri" w:hAnsi="Calibri" w:cs="Calibri"/>
          <w:b/>
          <w:bCs/>
          <w:sz w:val="22"/>
          <w:szCs w:val="22"/>
        </w:rPr>
        <w:t xml:space="preserve">5 </w:t>
      </w:r>
      <w:r w:rsidRPr="00AD2BA0">
        <w:rPr>
          <w:rFonts w:ascii="Calibri" w:hAnsi="Calibri" w:cs="Calibri"/>
          <w:b/>
          <w:bCs/>
          <w:sz w:val="22"/>
          <w:szCs w:val="22"/>
        </w:rPr>
        <w:t>to Jun 201</w:t>
      </w:r>
      <w:r>
        <w:rPr>
          <w:rFonts w:ascii="Calibri" w:hAnsi="Calibri" w:cs="Calibri"/>
          <w:b/>
          <w:bCs/>
          <w:sz w:val="22"/>
          <w:szCs w:val="22"/>
        </w:rPr>
        <w:t>7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Pr="00850F81">
        <w:rPr>
          <w:rFonts w:ascii="Calibri" w:hAnsi="Calibri" w:cs="Calibri"/>
          <w:b/>
          <w:bCs/>
          <w:sz w:val="22"/>
          <w:szCs w:val="22"/>
        </w:rPr>
        <w:t>SQL Developer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>Roles &amp; Responsibilities: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Developed complex SQL queries to manage and manipulate large data sets, enhancing data accessibility and business intelligence.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Utilized SSIS for efficient data integration and transformation processes, improving workflow and data quality.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Designed and implemented reports using SSRS, facilitating business reporting and strategic decision-making.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Leveraged SQL Server Analysis Services to build robust data models, supporting complex data analysis tasks.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Created interactive dashboards in Tableau to visualize data trends, aiding in the visualization of business metrics.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Maintained detailed documentation to outline development processes and outcomes, using SharePoint for data governance.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Conducted data analytics to provide insights into business operations and performance, employing MS SQL Server for database management.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Developed and optimized database structures to enhance performance and scalability, using SQL best practices.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Implemented data backup and recovery procedures to ensure data integrity, employing Visual Studio for code management.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Engaged in continuous learning of new SQL techniques and practices, enhancing personal expertise and company capabilities.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Coordinated with team members to ensure consistency and accuracy in data handling and report generation.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Assisted in the migration of data across systems, using SSIS to ensure seamless data transfer and integrity.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Participated in the development of data warehousing solutions, applying SQL Server Analysis Services for multidimensional analysis.</w:t>
      </w:r>
    </w:p>
    <w:p w:rsidR="00CC71F4" w:rsidRPr="00F357B9" w:rsidRDefault="00CC71F4" w:rsidP="00CC71F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57B9">
        <w:rPr>
          <w:rFonts w:ascii="Calibri" w:hAnsi="Calibri" w:cs="Calibri"/>
          <w:sz w:val="22"/>
          <w:szCs w:val="22"/>
        </w:rPr>
        <w:t>Trained new employees on SQL development practices, fostering a culture of knowledge sharing and collaborative learning.</w:t>
      </w: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2BA0">
        <w:rPr>
          <w:rFonts w:ascii="Calibri" w:hAnsi="Calibri" w:cs="Calibri"/>
          <w:b/>
          <w:bCs/>
          <w:sz w:val="22"/>
          <w:szCs w:val="22"/>
          <w:u w:val="single"/>
        </w:rPr>
        <w:t xml:space="preserve">Environment: </w:t>
      </w:r>
      <w:r w:rsidRPr="00431166">
        <w:rPr>
          <w:rFonts w:ascii="Calibri" w:hAnsi="Calibri" w:cs="Calibri"/>
          <w:sz w:val="22"/>
          <w:szCs w:val="22"/>
        </w:rPr>
        <w:t>SQL, SSIS, SSRS, SQL Server Analysis Services, Tableau, SharePoint, MS SQL Server, Visual Studio, SSMS</w:t>
      </w:r>
      <w:r w:rsidRPr="00AD2BA0">
        <w:rPr>
          <w:rFonts w:ascii="Calibri" w:hAnsi="Calibri" w:cs="Calibri"/>
          <w:sz w:val="22"/>
          <w:szCs w:val="22"/>
        </w:rPr>
        <w:t>.</w:t>
      </w: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CC71F4" w:rsidRPr="00D63399" w:rsidRDefault="00CC71F4" w:rsidP="00CC71F4">
      <w:pPr>
        <w:pStyle w:val="Heading2"/>
        <w:tabs>
          <w:tab w:val="right" w:pos="10919"/>
        </w:tabs>
        <w:ind w:left="-15"/>
        <w:rPr>
          <w:rFonts w:ascii="Cambria" w:hAnsi="Cambria" w:cs="Calibri"/>
          <w:sz w:val="20"/>
          <w:szCs w:val="20"/>
          <w:lang w:val="en-IN" w:eastAsia="en-IN"/>
        </w:rPr>
      </w:pPr>
      <w:r w:rsidRPr="00961C57">
        <w:rPr>
          <w:rFonts w:ascii="Cambria" w:hAnsi="Cambria" w:cs="Calibri"/>
          <w:b/>
          <w:color w:val="000000"/>
          <w:sz w:val="20"/>
          <w:szCs w:val="20"/>
        </w:rPr>
        <w:t xml:space="preserve">Education </w:t>
      </w:r>
      <w:r w:rsidRPr="00961C57">
        <w:rPr>
          <w:rFonts w:ascii="Cambria" w:hAnsi="Cambria" w:cs="Calibri"/>
          <w:sz w:val="20"/>
          <w:szCs w:val="20"/>
        </w:rPr>
        <w:t>–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C36F0">
        <w:rPr>
          <w:rFonts w:ascii="Calibri" w:hAnsi="Calibri" w:cs="Calibri"/>
          <w:sz w:val="22"/>
          <w:szCs w:val="22"/>
        </w:rPr>
        <w:t>Bachelor of Technology in Computer Science</w:t>
      </w:r>
      <w:r>
        <w:rPr>
          <w:rFonts w:ascii="Calibri" w:hAnsi="Calibri" w:cs="Calibri"/>
          <w:sz w:val="22"/>
          <w:szCs w:val="22"/>
        </w:rPr>
        <w:t>-2015</w:t>
      </w:r>
      <w:r w:rsidRPr="00FC36F0">
        <w:rPr>
          <w:rFonts w:ascii="Calibri" w:hAnsi="Calibri" w:cs="Calibri"/>
          <w:sz w:val="22"/>
          <w:szCs w:val="22"/>
        </w:rPr>
        <w:t>.</w:t>
      </w:r>
    </w:p>
    <w:p w:rsidR="00CC71F4" w:rsidRPr="00076521" w:rsidRDefault="00CC71F4" w:rsidP="00CC71F4">
      <w:pPr>
        <w:pStyle w:val="BodyText"/>
        <w:spacing w:before="42"/>
        <w:ind w:left="0" w:firstLine="0"/>
        <w:rPr>
          <w:rFonts w:asciiTheme="majorHAnsi" w:hAnsiTheme="majorHAnsi" w:cs="Calibri"/>
          <w:b/>
          <w:color w:val="000000"/>
          <w:sz w:val="20"/>
          <w:szCs w:val="20"/>
        </w:rPr>
      </w:pPr>
    </w:p>
    <w:p w:rsidR="00CC71F4" w:rsidRDefault="00CC71F4" w:rsidP="00CC71F4">
      <w:pPr>
        <w:spacing w:before="1"/>
        <w:ind w:left="30"/>
        <w:rPr>
          <w:rFonts w:asciiTheme="majorHAnsi" w:hAnsiTheme="majorHAnsi" w:cs="Calibri"/>
          <w:b/>
          <w:color w:val="000000"/>
          <w:spacing w:val="-5"/>
          <w:sz w:val="20"/>
          <w:szCs w:val="20"/>
        </w:rPr>
      </w:pPr>
      <w:r w:rsidRPr="00076521">
        <w:rPr>
          <w:rFonts w:asciiTheme="majorHAnsi" w:hAnsiTheme="majorHAnsi" w:cs="Calibri"/>
          <w:b/>
          <w:color w:val="000000"/>
          <w:sz w:val="20"/>
          <w:szCs w:val="20"/>
        </w:rPr>
        <w:t>Sports-</w:t>
      </w:r>
      <w:r w:rsidRPr="00076521">
        <w:rPr>
          <w:rFonts w:asciiTheme="majorHAnsi" w:hAnsiTheme="majorHAnsi" w:cs="Calibri"/>
          <w:b/>
          <w:color w:val="000000"/>
          <w:spacing w:val="-5"/>
          <w:sz w:val="20"/>
          <w:szCs w:val="20"/>
        </w:rPr>
        <w:t xml:space="preserve"> </w:t>
      </w:r>
    </w:p>
    <w:p w:rsidR="00CC71F4" w:rsidRPr="00B46778" w:rsidRDefault="00CC71F4" w:rsidP="00CC71F4">
      <w:pPr>
        <w:spacing w:before="1"/>
        <w:ind w:left="30"/>
        <w:rPr>
          <w:rFonts w:ascii="Calibri" w:hAnsi="Calibri" w:cs="Calibri"/>
          <w:sz w:val="22"/>
          <w:szCs w:val="22"/>
        </w:rPr>
      </w:pPr>
      <w:r w:rsidRPr="00FC36F0">
        <w:rPr>
          <w:rFonts w:ascii="Calibri" w:hAnsi="Calibri" w:cs="Calibri"/>
          <w:sz w:val="22"/>
          <w:szCs w:val="22"/>
        </w:rPr>
        <w:t>Throw Ball International Player-INDIA</w:t>
      </w:r>
    </w:p>
    <w:p w:rsidR="00CC71F4" w:rsidRPr="00AD2BA0" w:rsidRDefault="00CC71F4" w:rsidP="00CC71F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5045FA" w:rsidRDefault="005045FA"/>
    <w:sectPr w:rsidR="005045FA" w:rsidSect="00054C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C7409"/>
    <w:multiLevelType w:val="multilevel"/>
    <w:tmpl w:val="7C3CAC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169F"/>
    <w:multiLevelType w:val="hybridMultilevel"/>
    <w:tmpl w:val="C836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1DE7C5D"/>
    <w:multiLevelType w:val="multilevel"/>
    <w:tmpl w:val="A20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E755C"/>
    <w:multiLevelType w:val="multilevel"/>
    <w:tmpl w:val="2A26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C7055"/>
    <w:multiLevelType w:val="multilevel"/>
    <w:tmpl w:val="8BF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40D52"/>
    <w:multiLevelType w:val="hybridMultilevel"/>
    <w:tmpl w:val="8D9E5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E0E424A"/>
    <w:multiLevelType w:val="hybridMultilevel"/>
    <w:tmpl w:val="8C1C9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1F4"/>
    <w:rsid w:val="005045FA"/>
    <w:rsid w:val="007F1CA6"/>
    <w:rsid w:val="00CC71F4"/>
    <w:rsid w:val="00DA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8187"/>
  <w15:chartTrackingRefBased/>
  <w15:docId w15:val="{A8282B56-86A7-4900-9977-0F0C836F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1F4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C71F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"/>
    <w:qFormat/>
    <w:rsid w:val="00CC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C71F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C71F4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CC71F4"/>
    <w:pPr>
      <w:widowControl w:val="0"/>
      <w:autoSpaceDE w:val="0"/>
      <w:autoSpaceDN w:val="0"/>
      <w:spacing w:after="0" w:line="240" w:lineRule="auto"/>
      <w:ind w:left="720" w:hanging="360"/>
    </w:pPr>
    <w:rPr>
      <w:rFonts w:ascii="Cambria" w:eastAsia="Cambria" w:hAnsi="Cambria" w:cs="Cambria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C71F4"/>
    <w:rPr>
      <w:rFonts w:ascii="Cambria" w:eastAsia="Cambria" w:hAnsi="Cambria" w:cs="Cambria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CC7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itdmunipall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2251</Words>
  <Characters>12831</Characters>
  <Application>Microsoft Office Word</Application>
  <DocSecurity>0</DocSecurity>
  <Lines>106</Lines>
  <Paragraphs>30</Paragraphs>
  <ScaleCrop>false</ScaleCrop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3</cp:revision>
  <dcterms:created xsi:type="dcterms:W3CDTF">2026-01-21T16:00:00Z</dcterms:created>
  <dcterms:modified xsi:type="dcterms:W3CDTF">2026-01-21T16:05:00Z</dcterms:modified>
</cp:coreProperties>
</file>