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70C6" w14:textId="77777777" w:rsidR="00E211FC" w:rsidRDefault="00E211FC" w:rsidP="00E211FC">
      <w:pPr>
        <w:spacing w:line="240" w:lineRule="auto"/>
        <w:jc w:val="both"/>
        <w:rPr>
          <w:rFonts w:ascii="Calibri" w:eastAsia="Cambria" w:hAnsi="Calibri" w:cs="Calibri"/>
          <w:b/>
        </w:rPr>
      </w:pPr>
      <w:r>
        <w:rPr>
          <w:rFonts w:ascii="Calibri" w:eastAsia="Cambria" w:hAnsi="Calibri" w:cs="Calibri"/>
          <w:b/>
        </w:rPr>
        <w:t>Rohith Bommanaboina</w:t>
      </w:r>
    </w:p>
    <w:p w14:paraId="005F151B" w14:textId="77777777" w:rsidR="00E211FC" w:rsidRDefault="00E211FC" w:rsidP="00E211FC">
      <w:pPr>
        <w:tabs>
          <w:tab w:val="right" w:pos="10800"/>
        </w:tabs>
        <w:spacing w:line="240" w:lineRule="auto"/>
        <w:jc w:val="both"/>
        <w:rPr>
          <w:rFonts w:ascii="Calibri" w:eastAsia="Quattrocento Sans" w:hAnsi="Calibri" w:cs="Calibri"/>
          <w:b/>
          <w:color w:val="002451"/>
          <w:highlight w:val="white"/>
        </w:rPr>
      </w:pPr>
      <w:r>
        <w:rPr>
          <w:rFonts w:ascii="Calibri" w:eastAsia="Quattrocento Sans" w:hAnsi="Calibri" w:cs="Calibri"/>
          <w:b/>
          <w:highlight w:val="white"/>
        </w:rPr>
        <w:t>E-Mail:</w:t>
      </w:r>
      <w:r>
        <w:rPr>
          <w:rFonts w:ascii="Calibri" w:eastAsia="Quattrocento Sans" w:hAnsi="Calibri" w:cs="Calibri"/>
          <w:b/>
          <w:color w:val="002451"/>
          <w:highlight w:val="white"/>
        </w:rPr>
        <w:t xml:space="preserve"> </w:t>
      </w:r>
      <w:hyperlink r:id="rId5" w:history="1">
        <w:r>
          <w:rPr>
            <w:rStyle w:val="Hyperlink"/>
            <w:rFonts w:ascii="Calibri" w:eastAsia="Quattrocento Sans" w:hAnsi="Calibri" w:cs="Calibri"/>
            <w:b/>
            <w:highlight w:val="white"/>
          </w:rPr>
          <w:t>Rohithbommanaboina09@gmail.com</w:t>
        </w:r>
      </w:hyperlink>
      <w:r>
        <w:rPr>
          <w:rFonts w:ascii="Calibri" w:eastAsia="Quattrocento Sans" w:hAnsi="Calibri" w:cs="Calibri"/>
          <w:b/>
          <w:color w:val="002451"/>
          <w:highlight w:val="white"/>
        </w:rPr>
        <w:t xml:space="preserve"> </w:t>
      </w:r>
    </w:p>
    <w:p w14:paraId="5AB9509F" w14:textId="77777777" w:rsidR="00E211FC" w:rsidRDefault="00E211FC" w:rsidP="00E211FC">
      <w:pPr>
        <w:tabs>
          <w:tab w:val="right" w:pos="10800"/>
        </w:tabs>
        <w:spacing w:line="240" w:lineRule="auto"/>
        <w:jc w:val="both"/>
        <w:rPr>
          <w:rFonts w:ascii="Calibri" w:eastAsia="Quattrocento Sans" w:hAnsi="Calibri" w:cs="Calibri"/>
          <w:b/>
          <w:highlight w:val="white"/>
        </w:rPr>
      </w:pPr>
      <w:r>
        <w:rPr>
          <w:rFonts w:ascii="Calibri" w:eastAsia="Quattrocento Sans" w:hAnsi="Calibri" w:cs="Calibri"/>
          <w:b/>
          <w:highlight w:val="white"/>
        </w:rPr>
        <w:t>Number: +1 (940) 354-8595</w:t>
      </w:r>
    </w:p>
    <w:p w14:paraId="1256DD3A" w14:textId="77777777" w:rsidR="00E211FC" w:rsidRDefault="00E211FC" w:rsidP="00E211FC">
      <w:pPr>
        <w:tabs>
          <w:tab w:val="right" w:pos="10800"/>
        </w:tabs>
        <w:spacing w:line="240" w:lineRule="auto"/>
        <w:jc w:val="both"/>
        <w:rPr>
          <w:rFonts w:ascii="Calibri" w:eastAsia="Quattrocento Sans" w:hAnsi="Calibri" w:cs="Calibri"/>
          <w:b/>
        </w:rPr>
      </w:pPr>
      <w:r>
        <w:rPr>
          <w:rFonts w:ascii="Calibri" w:eastAsia="Quattrocento Sans" w:hAnsi="Calibri" w:cs="Calibri"/>
          <w:b/>
          <w:highlight w:val="white"/>
        </w:rPr>
        <w:t xml:space="preserve">LinkedIn: </w:t>
      </w:r>
      <w:hyperlink r:id="rId6" w:history="1">
        <w:r>
          <w:rPr>
            <w:rStyle w:val="Hyperlink"/>
            <w:rFonts w:ascii="Calibri" w:eastAsia="Quattrocento Sans" w:hAnsi="Calibri" w:cs="Calibri"/>
            <w:b/>
          </w:rPr>
          <w:t>https://www.linkedin.com/in/rohith-bommanaboina-993612177/</w:t>
        </w:r>
      </w:hyperlink>
      <w:r>
        <w:rPr>
          <w:rFonts w:ascii="Calibri" w:eastAsia="Quattrocento Sans" w:hAnsi="Calibri" w:cs="Calibri"/>
          <w:b/>
        </w:rPr>
        <w:t xml:space="preserve"> </w:t>
      </w:r>
    </w:p>
    <w:p w14:paraId="2971A66E" w14:textId="77777777" w:rsidR="00E211FC" w:rsidRDefault="00E211FC" w:rsidP="00E211FC">
      <w:pPr>
        <w:tabs>
          <w:tab w:val="right" w:pos="10800"/>
        </w:tabs>
        <w:spacing w:line="240" w:lineRule="auto"/>
        <w:jc w:val="both"/>
        <w:rPr>
          <w:rFonts w:ascii="Calibri" w:eastAsia="Quattrocento Sans" w:hAnsi="Calibri" w:cs="Calibri"/>
          <w:b/>
          <w:highlight w:val="white"/>
        </w:rPr>
      </w:pPr>
    </w:p>
    <w:p w14:paraId="080A91D2" w14:textId="77777777" w:rsidR="00E211FC" w:rsidRDefault="00E211FC" w:rsidP="00E211FC">
      <w:pPr>
        <w:tabs>
          <w:tab w:val="right" w:pos="10800"/>
        </w:tabs>
        <w:spacing w:line="240" w:lineRule="auto"/>
        <w:jc w:val="both"/>
        <w:rPr>
          <w:rFonts w:ascii="Calibri" w:eastAsia="Cambria" w:hAnsi="Calibri" w:cs="Calibri"/>
          <w:b/>
        </w:rPr>
      </w:pPr>
      <w:r>
        <w:rPr>
          <w:rFonts w:ascii="Calibri" w:eastAsia="Cambria" w:hAnsi="Calibri" w:cs="Calibri"/>
          <w:b/>
          <w:highlight w:val="lightGray"/>
        </w:rPr>
        <w:t>Professional Summary:</w:t>
      </w:r>
      <w:r>
        <w:rPr>
          <w:rFonts w:ascii="Calibri" w:eastAsia="Cambria" w:hAnsi="Calibri" w:cs="Calibri"/>
          <w:b/>
          <w:highlight w:val="lightGray"/>
        </w:rPr>
        <w:tab/>
      </w:r>
    </w:p>
    <w:p w14:paraId="1888E02F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Seasoned </w:t>
      </w:r>
      <w:r>
        <w:rPr>
          <w:rFonts w:ascii="Calibri" w:eastAsia="Calibri" w:hAnsi="Calibri" w:cs="Calibri"/>
          <w:b/>
        </w:rPr>
        <w:t>Business Analyst</w:t>
      </w:r>
      <w:r>
        <w:rPr>
          <w:rFonts w:ascii="Calibri" w:eastAsia="Calibri" w:hAnsi="Calibri" w:cs="Calibri"/>
        </w:rPr>
        <w:t xml:space="preserve"> with </w:t>
      </w:r>
      <w:r w:rsidRPr="006D78AB">
        <w:rPr>
          <w:rFonts w:ascii="Calibri" w:eastAsia="Calibri" w:hAnsi="Calibri" w:cs="Calibri"/>
          <w:b/>
          <w:bCs/>
        </w:rPr>
        <w:t>10+</w:t>
      </w:r>
      <w:r>
        <w:rPr>
          <w:rFonts w:ascii="Calibri" w:eastAsia="Calibri" w:hAnsi="Calibri" w:cs="Calibri"/>
        </w:rPr>
        <w:t xml:space="preserve"> years of </w:t>
      </w:r>
      <w:r w:rsidRPr="00E90EC3">
        <w:rPr>
          <w:rFonts w:ascii="Calibri" w:eastAsia="Calibri" w:hAnsi="Calibri" w:cs="Calibri"/>
          <w:bCs/>
        </w:rPr>
        <w:t>experience</w:t>
      </w:r>
      <w:r>
        <w:rPr>
          <w:rFonts w:ascii="Calibri" w:eastAsia="Calibri" w:hAnsi="Calibri" w:cs="Calibri"/>
        </w:rPr>
        <w:t xml:space="preserve"> working in the Financial Services and Healthcare industries with In-depth knowledge in all phases and methodologies of </w:t>
      </w:r>
      <w:r>
        <w:rPr>
          <w:rFonts w:ascii="Calibri" w:eastAsia="Calibri" w:hAnsi="Calibri" w:cs="Calibri"/>
          <w:b/>
        </w:rPr>
        <w:t>Software Development Life Cycle,</w:t>
      </w:r>
      <w:r>
        <w:rPr>
          <w:rFonts w:ascii="Calibri" w:eastAsia="Calibri" w:hAnsi="Calibri" w:cs="Calibri"/>
        </w:rPr>
        <w:t xml:space="preserve"> including </w:t>
      </w:r>
      <w:r>
        <w:rPr>
          <w:rFonts w:ascii="Calibri" w:eastAsia="Calibri" w:hAnsi="Calibri" w:cs="Calibri"/>
          <w:b/>
        </w:rPr>
        <w:t>Waterfall and Agile/Scrum.</w:t>
      </w:r>
    </w:p>
    <w:p w14:paraId="560D3C12" w14:textId="77777777" w:rsidR="00E211FC" w:rsidRPr="003A0333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 w:rsidRPr="003A0333">
        <w:rPr>
          <w:rFonts w:ascii="Calibri" w:eastAsia="Calibri" w:hAnsi="Calibri" w:cs="Calibri"/>
        </w:rPr>
        <w:t>Directed the full project lifecycle for a retiree benefits platform, from gathering detailed requirements to final implementation, ensuring seamless integration and alignment with business objectives.</w:t>
      </w:r>
    </w:p>
    <w:p w14:paraId="54C665F0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Proficient in ETL processes</w:t>
      </w:r>
      <w:r>
        <w:rPr>
          <w:rFonts w:ascii="Calibri" w:eastAsia="Calibri" w:hAnsi="Calibri" w:cs="Calibri"/>
        </w:rPr>
        <w:t xml:space="preserve"> and skilled in writing complex </w:t>
      </w:r>
      <w:r>
        <w:rPr>
          <w:rFonts w:ascii="Calibri" w:eastAsia="Calibri" w:hAnsi="Calibri" w:cs="Calibri"/>
          <w:b/>
          <w:bCs/>
        </w:rPr>
        <w:t>SQL queries</w:t>
      </w:r>
      <w:r>
        <w:rPr>
          <w:rFonts w:ascii="Calibri" w:eastAsia="Calibri" w:hAnsi="Calibri" w:cs="Calibri"/>
        </w:rPr>
        <w:t xml:space="preserve"> for data extraction, transformation, and validation.</w:t>
      </w:r>
    </w:p>
    <w:p w14:paraId="5A419B80" w14:textId="77777777" w:rsidR="00E211FC" w:rsidRPr="003A0333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 w:rsidRPr="003A0333">
        <w:rPr>
          <w:rFonts w:ascii="Calibri" w:eastAsia="Calibri" w:hAnsi="Calibri" w:cs="Calibri"/>
        </w:rPr>
        <w:t xml:space="preserve">Translated complex business requirements for </w:t>
      </w:r>
      <w:r w:rsidRPr="003A0333">
        <w:rPr>
          <w:rFonts w:ascii="Calibri" w:eastAsia="Calibri" w:hAnsi="Calibri" w:cs="Calibri"/>
          <w:b/>
          <w:bCs/>
        </w:rPr>
        <w:t>retiree payments</w:t>
      </w:r>
      <w:r w:rsidRPr="003A0333">
        <w:rPr>
          <w:rFonts w:ascii="Calibri" w:eastAsia="Calibri" w:hAnsi="Calibri" w:cs="Calibri"/>
        </w:rPr>
        <w:t xml:space="preserve">, including monthly distributions, lump-sum calculations, and </w:t>
      </w:r>
      <w:r w:rsidRPr="003A0333">
        <w:rPr>
          <w:rFonts w:ascii="Calibri" w:eastAsia="Calibri" w:hAnsi="Calibri" w:cs="Calibri"/>
          <w:b/>
          <w:bCs/>
        </w:rPr>
        <w:t>check/ACH</w:t>
      </w:r>
      <w:r w:rsidRPr="003A0333">
        <w:rPr>
          <w:rFonts w:ascii="Calibri" w:eastAsia="Calibri" w:hAnsi="Calibri" w:cs="Calibri"/>
        </w:rPr>
        <w:t xml:space="preserve"> payment processing, into clear and actionable technical specifications.</w:t>
      </w:r>
    </w:p>
    <w:p w14:paraId="21F76C3F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Skilled at translating business user and stakeholder needs into precise </w:t>
      </w:r>
      <w:r>
        <w:rPr>
          <w:rFonts w:ascii="Calibri" w:eastAsia="Calibri" w:hAnsi="Calibri" w:cs="Calibri"/>
          <w:b/>
        </w:rPr>
        <w:t>functional and technical requirements.</w:t>
      </w:r>
      <w:r>
        <w:rPr>
          <w:rFonts w:ascii="Calibri" w:eastAsia="Calibri" w:hAnsi="Calibri" w:cs="Calibri"/>
        </w:rPr>
        <w:t xml:space="preserve"> </w:t>
      </w:r>
    </w:p>
    <w:p w14:paraId="2C007232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Extensive experience in producing </w:t>
      </w:r>
      <w:r>
        <w:rPr>
          <w:rFonts w:ascii="Calibri" w:eastAsia="Calibri" w:hAnsi="Calibri" w:cs="Calibri"/>
          <w:b/>
        </w:rPr>
        <w:t>Business Requirements Documents (BRD)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b/>
        </w:rPr>
        <w:t xml:space="preserve"> Functional Requirements Specifications (FRS)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Software Requirements Specifications (SRS), Requests for Proposals (RFP), and Requirements Traceability Matrices (RTM).</w:t>
      </w:r>
    </w:p>
    <w:p w14:paraId="2829C2AE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Exposure to </w:t>
      </w:r>
      <w:r>
        <w:rPr>
          <w:rFonts w:ascii="Calibri" w:eastAsia="Calibri" w:hAnsi="Calibri" w:cs="Calibri"/>
          <w:b/>
          <w:bCs/>
        </w:rPr>
        <w:t>Java, Informatica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  <w:bCs/>
        </w:rPr>
        <w:t>AWS Cloud</w:t>
      </w:r>
      <w:r>
        <w:rPr>
          <w:rFonts w:ascii="Calibri" w:eastAsia="Calibri" w:hAnsi="Calibri" w:cs="Calibri"/>
        </w:rPr>
        <w:t>, with a solid grasp of backend data integrations and enterprise service architecture.</w:t>
      </w:r>
    </w:p>
    <w:p w14:paraId="651E50DF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Comprehensive understanding and hands-on experience in organizing and tracking business requirements as they are translated into </w:t>
      </w:r>
      <w:r>
        <w:rPr>
          <w:rFonts w:ascii="Calibri" w:eastAsia="Calibri" w:hAnsi="Calibri" w:cs="Calibri"/>
          <w:b/>
        </w:rPr>
        <w:t>UML diagrams</w:t>
      </w:r>
      <w:r>
        <w:rPr>
          <w:rFonts w:ascii="Calibri" w:eastAsia="Calibri" w:hAnsi="Calibri" w:cs="Calibri"/>
        </w:rPr>
        <w:t xml:space="preserve"> using tools such as </w:t>
      </w:r>
      <w:r>
        <w:rPr>
          <w:rFonts w:ascii="Calibri" w:eastAsia="Calibri" w:hAnsi="Calibri" w:cs="Calibri"/>
          <w:b/>
        </w:rPr>
        <w:t>Microsoft Visio and Rational Rose.</w:t>
      </w:r>
    </w:p>
    <w:p w14:paraId="571155AD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</w:t>
      </w:r>
      <w:r>
        <w:rPr>
          <w:rFonts w:ascii="Calibri" w:eastAsia="Calibri" w:hAnsi="Calibri" w:cs="Calibri"/>
          <w:b/>
        </w:rPr>
        <w:t>Agile methodologies</w:t>
      </w:r>
      <w:r>
        <w:rPr>
          <w:rFonts w:ascii="Calibri" w:eastAsia="Calibri" w:hAnsi="Calibri" w:cs="Calibri"/>
        </w:rPr>
        <w:t xml:space="preserve">, including </w:t>
      </w:r>
      <w:r>
        <w:rPr>
          <w:rFonts w:ascii="Calibri" w:eastAsia="Calibri" w:hAnsi="Calibri" w:cs="Calibri"/>
          <w:b/>
        </w:rPr>
        <w:t>Scrum and Kanban</w:t>
      </w:r>
      <w:r>
        <w:rPr>
          <w:rFonts w:ascii="Calibri" w:eastAsia="Calibri" w:hAnsi="Calibri" w:cs="Calibri"/>
        </w:rPr>
        <w:t>, to ensure efficient project management, iterative development, and the delivery of high-quality solutions.</w:t>
      </w:r>
    </w:p>
    <w:p w14:paraId="4F109F72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</w:t>
      </w:r>
      <w:r>
        <w:rPr>
          <w:rFonts w:ascii="Calibri" w:eastAsia="Calibri" w:hAnsi="Calibri" w:cs="Calibri"/>
          <w:b/>
        </w:rPr>
        <w:t>process modeling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>Use Cases, Sequence Diagrams, Collaboration Diagrams, Activity Diagrams, and Class Diagrams.</w:t>
      </w:r>
    </w:p>
    <w:p w14:paraId="4BC1AAD6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Skilled in creating and maintaining </w:t>
      </w:r>
      <w:r>
        <w:rPr>
          <w:rFonts w:ascii="Calibri" w:eastAsia="Calibri" w:hAnsi="Calibri" w:cs="Calibri"/>
          <w:b/>
        </w:rPr>
        <w:t>Traceability Matrices,</w:t>
      </w:r>
      <w:r>
        <w:rPr>
          <w:rFonts w:ascii="Calibri" w:eastAsia="Calibri" w:hAnsi="Calibri" w:cs="Calibri"/>
        </w:rPr>
        <w:t xml:space="preserve"> ensuring comprehensive test coverage and precise alignment between business requirements and system specifications.</w:t>
      </w:r>
    </w:p>
    <w:p w14:paraId="5FC3A616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</w:t>
      </w:r>
      <w:r>
        <w:rPr>
          <w:rFonts w:ascii="Calibri" w:eastAsia="Calibri" w:hAnsi="Calibri" w:cs="Calibri"/>
          <w:b/>
        </w:rPr>
        <w:t>testing lifecycles</w:t>
      </w:r>
      <w:r>
        <w:rPr>
          <w:rFonts w:ascii="Calibri" w:eastAsia="Calibri" w:hAnsi="Calibri" w:cs="Calibri"/>
        </w:rPr>
        <w:t xml:space="preserve"> and the various testing types such as </w:t>
      </w:r>
      <w:r>
        <w:rPr>
          <w:rFonts w:ascii="Calibri" w:eastAsia="Calibri" w:hAnsi="Calibri" w:cs="Calibri"/>
          <w:b/>
        </w:rPr>
        <w:t>Manual Testing, Black Box Testing, System Testing, and User Acceptance Testing.</w:t>
      </w:r>
    </w:p>
    <w:p w14:paraId="6FC78BBB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Business Process Management, including </w:t>
      </w:r>
      <w:r>
        <w:rPr>
          <w:rFonts w:ascii="Calibri" w:eastAsia="Calibri" w:hAnsi="Calibri" w:cs="Calibri"/>
          <w:b/>
        </w:rPr>
        <w:t>requirements analysis, financial management, cross-track effort estimation, and SIPOC processes.</w:t>
      </w:r>
    </w:p>
    <w:p w14:paraId="55487ACB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Leveraged </w:t>
      </w:r>
      <w:r>
        <w:rPr>
          <w:rFonts w:ascii="Calibri" w:eastAsia="Calibri" w:hAnsi="Calibri" w:cs="Calibri"/>
          <w:b/>
        </w:rPr>
        <w:t>Requisite Pro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Rational Unified Process (RUP)</w:t>
      </w:r>
      <w:r>
        <w:rPr>
          <w:rFonts w:ascii="Calibri" w:eastAsia="Calibri" w:hAnsi="Calibri" w:cs="Calibri"/>
        </w:rPr>
        <w:t xml:space="preserve"> to systematically capture, track, and prioritize business requirements, ensuring efficient requirement management and development processes.</w:t>
      </w:r>
    </w:p>
    <w:p w14:paraId="589BB34F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Demonstrated expertise in </w:t>
      </w:r>
      <w:r>
        <w:rPr>
          <w:rFonts w:ascii="Calibri" w:eastAsia="Calibri" w:hAnsi="Calibri" w:cs="Calibri"/>
          <w:b/>
        </w:rPr>
        <w:t>SQL</w:t>
      </w:r>
      <w:r>
        <w:rPr>
          <w:rFonts w:ascii="Calibri" w:eastAsia="Calibri" w:hAnsi="Calibri" w:cs="Calibri"/>
        </w:rPr>
        <w:t>, querying and analyzing databases, extracting relevant data for reporting purposes, and ensuring data integrity and accuracy.</w:t>
      </w:r>
    </w:p>
    <w:p w14:paraId="683AB750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Excellent understanding of </w:t>
      </w:r>
      <w:r>
        <w:rPr>
          <w:rFonts w:ascii="Calibri" w:eastAsia="Calibri" w:hAnsi="Calibri" w:cs="Calibri"/>
          <w:b/>
        </w:rPr>
        <w:t>Data services, Data ETL</w:t>
      </w:r>
      <w:r>
        <w:rPr>
          <w:rFonts w:ascii="Calibri" w:eastAsia="Calibri" w:hAnsi="Calibri" w:cs="Calibri"/>
        </w:rPr>
        <w:t xml:space="preserve"> using SQL query tools and applications.</w:t>
      </w:r>
    </w:p>
    <w:p w14:paraId="2F975B32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Experienced in Investment management, Risk management, Asset management, Prime brokerage services, Money, and Capital market instruments.</w:t>
      </w:r>
    </w:p>
    <w:p w14:paraId="5C924C8D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Experienced in </w:t>
      </w:r>
      <w:r>
        <w:rPr>
          <w:rFonts w:ascii="Calibri" w:eastAsia="Calibri" w:hAnsi="Calibri" w:cs="Calibri"/>
          <w:b/>
          <w:bCs/>
        </w:rPr>
        <w:t>Medicare Advantage and Risk Adjustment</w:t>
      </w:r>
      <w:r>
        <w:rPr>
          <w:rFonts w:ascii="Calibri" w:eastAsia="Calibri" w:hAnsi="Calibri" w:cs="Calibri"/>
        </w:rPr>
        <w:t xml:space="preserve"> (CMS-HCC V28), with proven success in regulatory compliance, coding accuracy, reporting, and audit readiness.</w:t>
      </w:r>
    </w:p>
    <w:p w14:paraId="738FB0AF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Exposure to </w:t>
      </w:r>
      <w:r>
        <w:rPr>
          <w:rFonts w:ascii="Calibri" w:eastAsia="Calibri" w:hAnsi="Calibri" w:cs="Calibri"/>
          <w:b/>
        </w:rPr>
        <w:t xml:space="preserve">Medicaid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Medicare domains</w:t>
      </w:r>
      <w:r>
        <w:rPr>
          <w:rFonts w:ascii="Calibri" w:eastAsia="Calibri" w:hAnsi="Calibri" w:cs="Calibri"/>
        </w:rPr>
        <w:t xml:space="preserve"> within the healthcare industry, including inpatients, outpatients, reimbursement methodologies, and functional knowledge of </w:t>
      </w:r>
      <w:r>
        <w:rPr>
          <w:rFonts w:ascii="Calibri" w:eastAsia="Calibri" w:hAnsi="Calibri" w:cs="Calibri"/>
          <w:b/>
        </w:rPr>
        <w:t>Medicaid Management Information Systems (MMIS)</w:t>
      </w:r>
      <w:r>
        <w:rPr>
          <w:rFonts w:ascii="Calibri" w:eastAsia="Calibri" w:hAnsi="Calibri" w:cs="Calibri"/>
        </w:rPr>
        <w:t>.</w:t>
      </w:r>
    </w:p>
    <w:p w14:paraId="6A7A2641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Excellent Knowledge of </w:t>
      </w:r>
      <w:r>
        <w:rPr>
          <w:rFonts w:ascii="Calibri" w:eastAsia="Calibri" w:hAnsi="Calibri" w:cs="Calibri"/>
          <w:b/>
        </w:rPr>
        <w:t>Health Insurance Portability and Accountability Act (HIPAA) Standards</w:t>
      </w:r>
      <w:r>
        <w:rPr>
          <w:rFonts w:ascii="Calibri" w:eastAsia="Calibri" w:hAnsi="Calibri" w:cs="Calibri"/>
        </w:rPr>
        <w:t xml:space="preserve">, including code set rules such as </w:t>
      </w:r>
      <w:r>
        <w:rPr>
          <w:rFonts w:ascii="Calibri" w:eastAsia="Calibri" w:hAnsi="Calibri" w:cs="Calibri"/>
          <w:b/>
          <w:bCs/>
        </w:rPr>
        <w:t>EDI 837, 835, 834, 270, 271, 276, and 277, as well as ICD-9 and ICD-10.</w:t>
      </w:r>
    </w:p>
    <w:p w14:paraId="6B1A6F0A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Utilized </w:t>
      </w:r>
      <w:r>
        <w:rPr>
          <w:rFonts w:ascii="Calibri" w:eastAsia="Calibri" w:hAnsi="Calibri" w:cs="Calibri"/>
          <w:b/>
        </w:rPr>
        <w:t>Mockup forms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 xml:space="preserve">Wireframes </w:t>
      </w:r>
      <w:r>
        <w:rPr>
          <w:rFonts w:ascii="Calibri" w:eastAsia="Calibri" w:hAnsi="Calibri" w:cs="Calibri"/>
        </w:rPr>
        <w:t>to visualize application interfaces and workflows, enabling stakeholders to provide feedback and validate design before development.</w:t>
      </w:r>
    </w:p>
    <w:p w14:paraId="7022D442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Demonstrated expertise in using </w:t>
      </w:r>
      <w:r>
        <w:rPr>
          <w:rFonts w:ascii="Calibri" w:eastAsia="Calibri" w:hAnsi="Calibri" w:cs="Calibri"/>
          <w:b/>
        </w:rPr>
        <w:t xml:space="preserve">Erwin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Power Designer</w:t>
      </w:r>
      <w:r>
        <w:rPr>
          <w:rFonts w:ascii="Calibri" w:eastAsia="Calibri" w:hAnsi="Calibri" w:cs="Calibri"/>
        </w:rPr>
        <w:t xml:space="preserve"> for </w:t>
      </w:r>
      <w:r>
        <w:rPr>
          <w:rFonts w:ascii="Calibri" w:eastAsia="Calibri" w:hAnsi="Calibri" w:cs="Calibri"/>
          <w:b/>
        </w:rPr>
        <w:t>data modeling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database design</w:t>
      </w:r>
      <w:r>
        <w:rPr>
          <w:rFonts w:ascii="Calibri" w:eastAsia="Calibri" w:hAnsi="Calibri" w:cs="Calibri"/>
        </w:rPr>
        <w:t>, ensuring accurate representation of data entities and relationships.</w:t>
      </w:r>
    </w:p>
    <w:p w14:paraId="0335CB1C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Extensive knowledge in </w:t>
      </w:r>
      <w:r>
        <w:rPr>
          <w:rFonts w:ascii="Calibri" w:eastAsia="Calibri" w:hAnsi="Calibri" w:cs="Calibri"/>
          <w:b/>
        </w:rPr>
        <w:t>payments processing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SWIFT messaging standards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CHIPS, FED, and ACH.</w:t>
      </w:r>
    </w:p>
    <w:p w14:paraId="41BDB0A3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Proficient in</w:t>
      </w:r>
      <w:r>
        <w:rPr>
          <w:rFonts w:ascii="Calibri" w:eastAsia="Calibri" w:hAnsi="Calibri" w:cs="Calibri"/>
          <w:b/>
        </w:rPr>
        <w:t xml:space="preserve"> the MS Office suite</w:t>
      </w:r>
      <w:r>
        <w:rPr>
          <w:rFonts w:ascii="Calibri" w:eastAsia="Calibri" w:hAnsi="Calibri" w:cs="Calibri"/>
        </w:rPr>
        <w:t>, including Word, Excel, PowerPoint, and Outlook, enabling comprehensive project documentation, data analysis, and effective communication.</w:t>
      </w:r>
    </w:p>
    <w:p w14:paraId="252E314A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using </w:t>
      </w:r>
      <w:r>
        <w:rPr>
          <w:rFonts w:ascii="Calibri" w:eastAsia="Calibri" w:hAnsi="Calibri" w:cs="Calibri"/>
          <w:b/>
        </w:rPr>
        <w:t>Clear Case</w:t>
      </w:r>
      <w:r>
        <w:rPr>
          <w:rFonts w:ascii="Calibri" w:eastAsia="Calibri" w:hAnsi="Calibri" w:cs="Calibri"/>
        </w:rPr>
        <w:t xml:space="preserve"> for </w:t>
      </w:r>
      <w:r>
        <w:rPr>
          <w:rFonts w:ascii="Calibri" w:eastAsia="Calibri" w:hAnsi="Calibri" w:cs="Calibri"/>
          <w:b/>
        </w:rPr>
        <w:t>version control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collaboration</w:t>
      </w:r>
      <w:r>
        <w:rPr>
          <w:rFonts w:ascii="Calibri" w:eastAsia="Calibri" w:hAnsi="Calibri" w:cs="Calibri"/>
        </w:rPr>
        <w:t>, ensuring code integrity and facilitating efficient software development.</w:t>
      </w:r>
    </w:p>
    <w:p w14:paraId="7825A6B7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Conducted </w:t>
      </w:r>
      <w:r>
        <w:rPr>
          <w:rFonts w:ascii="Calibri" w:eastAsia="Calibri" w:hAnsi="Calibri" w:cs="Calibri"/>
          <w:b/>
        </w:rPr>
        <w:t xml:space="preserve">Gap Analysis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SWOT Analysis</w:t>
      </w:r>
      <w:r>
        <w:rPr>
          <w:rFonts w:ascii="Calibri" w:eastAsia="Calibri" w:hAnsi="Calibri" w:cs="Calibri"/>
        </w:rPr>
        <w:t xml:space="preserve"> to identify discrepancies, opportunities, and potential risks, aiding in defining project scope and driving strategic decision-making.</w:t>
      </w:r>
    </w:p>
    <w:p w14:paraId="5779BB95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Skilled in conducting </w:t>
      </w:r>
      <w:r>
        <w:rPr>
          <w:rFonts w:ascii="Calibri" w:eastAsia="Calibri" w:hAnsi="Calibri" w:cs="Calibri"/>
          <w:b/>
        </w:rPr>
        <w:t>Fit and Impact Analysis</w:t>
      </w:r>
      <w:r>
        <w:rPr>
          <w:rFonts w:ascii="Calibri" w:eastAsia="Calibri" w:hAnsi="Calibri" w:cs="Calibri"/>
        </w:rPr>
        <w:t xml:space="preserve"> to evaluate proposed solutions' alignment with business needs and assess potential impacts on existing systems.</w:t>
      </w:r>
    </w:p>
    <w:p w14:paraId="741E1BC4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Proficient </w:t>
      </w:r>
      <w:r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  <w:b/>
        </w:rPr>
        <w:t>Power BI</w:t>
      </w:r>
      <w:r>
        <w:rPr>
          <w:rFonts w:ascii="Calibri" w:eastAsia="Calibri" w:hAnsi="Calibri" w:cs="Calibri"/>
        </w:rPr>
        <w:t xml:space="preserve"> for data visualization and reporting, creating interactive dashboards and reports to provide stakeholders with valuable business insights.</w:t>
      </w:r>
    </w:p>
    <w:p w14:paraId="421C29D6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Competent in MS Project for </w:t>
      </w:r>
      <w:r>
        <w:rPr>
          <w:rFonts w:ascii="Calibri" w:eastAsia="Calibri" w:hAnsi="Calibri" w:cs="Calibri"/>
          <w:b/>
        </w:rPr>
        <w:t>project planning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task management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</w:rPr>
        <w:t>resource allocation</w:t>
      </w:r>
      <w:r>
        <w:rPr>
          <w:rFonts w:ascii="Calibri" w:eastAsia="Calibri" w:hAnsi="Calibri" w:cs="Calibri"/>
        </w:rPr>
        <w:t>, ensuring successful project execution within timelines and budgets.</w:t>
      </w:r>
    </w:p>
    <w:p w14:paraId="4D7DC57E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Proficient in </w:t>
      </w:r>
      <w:r>
        <w:rPr>
          <w:rFonts w:ascii="Calibri" w:eastAsia="Calibri" w:hAnsi="Calibri" w:cs="Calibri"/>
          <w:b/>
        </w:rPr>
        <w:t>MS SharePoint</w:t>
      </w:r>
      <w:r>
        <w:rPr>
          <w:rFonts w:ascii="Calibri" w:eastAsia="Calibri" w:hAnsi="Calibri" w:cs="Calibri"/>
        </w:rPr>
        <w:t>, facilitating seamless collaboration, document management, and visual representation of business processes and system architectures.</w:t>
      </w:r>
    </w:p>
    <w:p w14:paraId="6D0E48F0" w14:textId="77777777" w:rsidR="00E211FC" w:rsidRDefault="00E211FC" w:rsidP="00E211FC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Strong communication and stakeholder management skills, having worked closely with </w:t>
      </w:r>
      <w:r>
        <w:rPr>
          <w:rFonts w:ascii="Calibri" w:eastAsia="Calibri" w:hAnsi="Calibri" w:cs="Calibri"/>
          <w:b/>
          <w:bCs/>
        </w:rPr>
        <w:t>non-technical business teams, offshore developers, and third-party vendors</w:t>
      </w:r>
      <w:r>
        <w:rPr>
          <w:rFonts w:ascii="Calibri" w:eastAsia="Calibri" w:hAnsi="Calibri" w:cs="Calibri"/>
        </w:rPr>
        <w:t xml:space="preserve"> across distributed environments.</w:t>
      </w:r>
    </w:p>
    <w:p w14:paraId="58111B0B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</w:p>
    <w:p w14:paraId="23475894" w14:textId="77777777" w:rsidR="00E211FC" w:rsidRDefault="00E211FC" w:rsidP="00E211FC">
      <w:pPr>
        <w:keepNext/>
        <w:shd w:val="clear" w:color="auto" w:fill="C0C0C0"/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TECHNICAL SKILLS:</w:t>
      </w:r>
    </w:p>
    <w:p w14:paraId="031DE89B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</w:p>
    <w:tbl>
      <w:tblPr>
        <w:tblpPr w:leftFromText="180" w:rightFromText="180" w:vertAnchor="text"/>
        <w:tblW w:w="9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95"/>
        <w:gridCol w:w="6440"/>
      </w:tblGrid>
      <w:tr w:rsidR="00E211FC" w14:paraId="51B13A61" w14:textId="77777777" w:rsidTr="008D5994">
        <w:trPr>
          <w:trHeight w:val="277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136AF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Standards &amp; Methodologies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BB024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Waterfall, Agile Methodology, Kanban</w:t>
            </w:r>
          </w:p>
        </w:tc>
      </w:tr>
      <w:tr w:rsidR="00E211FC" w14:paraId="0397AD38" w14:textId="77777777" w:rsidTr="008D5994">
        <w:trPr>
          <w:trHeight w:val="277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98B42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Statistical Tools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02BA8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Minitab, &amp; MS Excel</w:t>
            </w:r>
          </w:p>
        </w:tc>
      </w:tr>
      <w:tr w:rsidR="00E211FC" w14:paraId="4FBD64E7" w14:textId="77777777" w:rsidTr="008D5994">
        <w:trPr>
          <w:trHeight w:val="555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CE102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Management Tools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0F53F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Microsoft Project, Microsoft Access, JIRA, MS Word, Microsoft PowerPoint, Microsoft SharePoint</w:t>
            </w:r>
          </w:p>
        </w:tc>
      </w:tr>
      <w:tr w:rsidR="00E211FC" w14:paraId="2CC6B441" w14:textId="77777777" w:rsidTr="008D5994">
        <w:trPr>
          <w:trHeight w:val="257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4C4DD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Business Modeling Tools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2F0D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 Visio, ARIS, iGrafx, Lucid charts, Balsamiq</w:t>
            </w:r>
          </w:p>
        </w:tc>
      </w:tr>
      <w:tr w:rsidR="00E211FC" w14:paraId="261B0437" w14:textId="77777777" w:rsidTr="008D5994">
        <w:trPr>
          <w:trHeight w:val="265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DF3BC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Industry Standards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C5021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HIPAA, Six Sigma, ISO, CMM, SOX, HL7, RAD, JAD, RUP, GAP Analysis</w:t>
            </w:r>
          </w:p>
        </w:tc>
      </w:tr>
      <w:tr w:rsidR="00E211FC" w14:paraId="7E66D7F6" w14:textId="77777777" w:rsidTr="008D5994">
        <w:trPr>
          <w:trHeight w:val="265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D8021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Documentation Tools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5D22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Swagger </w:t>
            </w:r>
          </w:p>
        </w:tc>
      </w:tr>
      <w:tr w:rsidR="00E211FC" w14:paraId="184E392A" w14:textId="77777777" w:rsidTr="008D5994">
        <w:trPr>
          <w:trHeight w:val="265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7E6D0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E8982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MS SQL Server, MS Access, IBM DB2, Oracle</w:t>
            </w:r>
          </w:p>
        </w:tc>
      </w:tr>
      <w:tr w:rsidR="00E211FC" w14:paraId="5156DDDC" w14:textId="77777777" w:rsidTr="008D5994">
        <w:trPr>
          <w:trHeight w:val="265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3BA55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Cloud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FF997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AWS – S3, RDS, Lambda </w:t>
            </w:r>
          </w:p>
        </w:tc>
      </w:tr>
      <w:tr w:rsidR="00E211FC" w14:paraId="2EE669D2" w14:textId="77777777" w:rsidTr="008D5994">
        <w:trPr>
          <w:trHeight w:val="265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A301E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ETL and Data Integration Tools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4B7A8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Informatica, SSIS</w:t>
            </w:r>
          </w:p>
        </w:tc>
      </w:tr>
      <w:tr w:rsidR="00E211FC" w14:paraId="32406BDE" w14:textId="77777777" w:rsidTr="008D5994">
        <w:trPr>
          <w:trHeight w:val="277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66332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Operating System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8610F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Windows, UNIX (Basic)</w:t>
            </w:r>
          </w:p>
        </w:tc>
      </w:tr>
      <w:tr w:rsidR="00E211FC" w14:paraId="61B0F584" w14:textId="77777777" w:rsidTr="008D5994">
        <w:trPr>
          <w:trHeight w:val="277"/>
        </w:trPr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7014E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Reporting Tools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A0F7D" w14:textId="77777777" w:rsidR="00E211FC" w:rsidRDefault="00E211FC" w:rsidP="008D5994">
            <w:pPr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Tableau, Power BI</w:t>
            </w:r>
          </w:p>
        </w:tc>
      </w:tr>
    </w:tbl>
    <w:p w14:paraId="5CC7B140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</w:p>
    <w:p w14:paraId="73E7DE75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</w:p>
    <w:p w14:paraId="214E1229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</w:p>
    <w:p w14:paraId="4B1B78D9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77F80162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005A03AB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184B5C5D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1E2319D4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43A2AB25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528C8148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73489500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428905C7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1DAF88F9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72267E96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</w:p>
    <w:p w14:paraId="49D3414B" w14:textId="77777777" w:rsidR="00E211FC" w:rsidRDefault="00E211FC" w:rsidP="00E211FC">
      <w:pPr>
        <w:keepNext/>
        <w:shd w:val="clear" w:color="auto" w:fill="C0C0C0"/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PROFESSIONAL EXPERIENCE:</w:t>
      </w:r>
    </w:p>
    <w:p w14:paraId="487CBD60" w14:textId="77777777" w:rsidR="00E211FC" w:rsidRPr="00284506" w:rsidRDefault="00E211FC" w:rsidP="00E211F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 xml:space="preserve">Navy Federal Credit Union – </w:t>
      </w:r>
      <w:r>
        <w:rPr>
          <w:rFonts w:ascii="Calibri" w:eastAsia="Times New Roman" w:hAnsi="Calibri" w:cs="Calibri"/>
          <w:b/>
          <w:bCs/>
          <w:color w:val="000000"/>
          <w:lang w:val="en-IN"/>
        </w:rPr>
        <w:t>Remote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 xml:space="preserve">                                                                                                           </w:t>
      </w:r>
      <w:r>
        <w:rPr>
          <w:rFonts w:ascii="Calibri" w:eastAsia="Times New Roman" w:hAnsi="Calibri" w:cs="Calibri"/>
          <w:b/>
          <w:bCs/>
          <w:color w:val="000000"/>
          <w:lang w:val="en-IN"/>
        </w:rPr>
        <w:t xml:space="preserve">     Aug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 xml:space="preserve"> 2025 to Present </w:t>
      </w:r>
    </w:p>
    <w:p w14:paraId="7479F1A0" w14:textId="77777777" w:rsidR="00E211FC" w:rsidRPr="00284506" w:rsidRDefault="00E211FC" w:rsidP="00E211F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 xml:space="preserve">Role: </w:t>
      </w:r>
      <w:r>
        <w:rPr>
          <w:rFonts w:ascii="Calibri" w:eastAsia="Times New Roman" w:hAnsi="Calibri" w:cs="Calibri"/>
          <w:b/>
          <w:bCs/>
          <w:color w:val="000000"/>
          <w:lang w:val="en-IN"/>
        </w:rPr>
        <w:t>Business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 xml:space="preserve"> Systems Analyst </w:t>
      </w:r>
    </w:p>
    <w:p w14:paraId="05377A98" w14:textId="77777777" w:rsidR="00E211FC" w:rsidRPr="00284506" w:rsidRDefault="00E211FC" w:rsidP="00E211F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84506">
        <w:rPr>
          <w:rFonts w:ascii="Calibri" w:eastAsia="Times New Roman" w:hAnsi="Calibri" w:cs="Calibri"/>
          <w:b/>
          <w:bCs/>
          <w:color w:val="000000"/>
          <w:u w:val="single"/>
          <w:lang w:val="en-IN"/>
        </w:rPr>
        <w:t>Responsibilities:</w:t>
      </w:r>
    </w:p>
    <w:p w14:paraId="3C66C940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Analysed and documented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end-to-end charge-off processing logic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for multiple loan products, including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consumer loans and credit cards</w:t>
      </w:r>
      <w:r w:rsidRPr="00284506">
        <w:rPr>
          <w:rFonts w:ascii="Calibri" w:eastAsia="Times New Roman" w:hAnsi="Calibri" w:cs="Calibri"/>
          <w:color w:val="000000"/>
          <w:lang w:val="en-IN"/>
        </w:rPr>
        <w:t>, to support legacy system modernization initiatives.</w:t>
      </w:r>
    </w:p>
    <w:p w14:paraId="4E436049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Performed detailed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system analysis of Lotus Notes applications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, reviewing forms, views, agents, and embedded scripts to understand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charge-off business rules and workflow execution</w:t>
      </w:r>
      <w:r w:rsidRPr="00284506">
        <w:rPr>
          <w:rFonts w:ascii="Calibri" w:eastAsia="Times New Roman" w:hAnsi="Calibri" w:cs="Calibri"/>
          <w:color w:val="000000"/>
          <w:lang w:val="en-IN"/>
        </w:rPr>
        <w:t>.</w:t>
      </w:r>
    </w:p>
    <w:p w14:paraId="09D1A7AA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Reviewed and interpreted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legacy batch programs and processing logic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supporting charge-off calculations, aging thresholds, account status transitions, and downstream accounting impacts.</w:t>
      </w:r>
    </w:p>
    <w:p w14:paraId="4B19E1C0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Analysed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COBOL-based mainframe batch jobs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involved in charge-off processing to identify decision points, file dependencies, and processing sequences.</w:t>
      </w:r>
    </w:p>
    <w:p w14:paraId="3AF6570C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Conducted in-depth analysis of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DB2 tables and schemas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used in charge-off processing, including account balances, delinquency indicators, write-off flags, and historical transaction data.</w:t>
      </w:r>
    </w:p>
    <w:p w14:paraId="1776281A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Documented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DB2 data models and table relationships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supporting charge-off workflows, including how data elements are consumed across batch programs and reporting processes.</w:t>
      </w:r>
    </w:p>
    <w:p w14:paraId="2AED1E86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Created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source-to-target data mappings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between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Lotus Notes data elements, DB2 tables, and mainframe batch outputs</w:t>
      </w:r>
      <w:r w:rsidRPr="00284506">
        <w:rPr>
          <w:rFonts w:ascii="Calibri" w:eastAsia="Times New Roman" w:hAnsi="Calibri" w:cs="Calibri"/>
          <w:color w:val="000000"/>
          <w:lang w:val="en-IN"/>
        </w:rPr>
        <w:t>, clearly documenting transformation rules and field-level logic.</w:t>
      </w:r>
    </w:p>
    <w:p w14:paraId="65B8D38B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lastRenderedPageBreak/>
        <w:t xml:space="preserve">Performed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data mapping and lineage analysis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to trace charge-off data from origination through batch processing, DB2 persistence, and downstream reporting systems.</w:t>
      </w:r>
    </w:p>
    <w:p w14:paraId="7E9865AA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Identified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DB2-based dependencies and data mapping gaps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between Lotus Notes applications, batch programs, and downstream systems during modernization analysis.</w:t>
      </w:r>
    </w:p>
    <w:p w14:paraId="378139B9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Captured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AS-IS functional and technical logic</w:t>
      </w:r>
      <w:r w:rsidRPr="00284506">
        <w:rPr>
          <w:rFonts w:ascii="Calibri" w:eastAsia="Times New Roman" w:hAnsi="Calibri" w:cs="Calibri"/>
          <w:color w:val="000000"/>
          <w:lang w:val="en-IN"/>
        </w:rPr>
        <w:t>, including product-specific charge-off rules, exception handling, and timing thresholds.</w:t>
      </w:r>
    </w:p>
    <w:p w14:paraId="7390378F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Translated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technical findings from Lotus Notes code, COBOL programs, and DB2 queries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into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business-friendly documentation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for architects, product owners, and migration teams.</w:t>
      </w:r>
    </w:p>
    <w:p w14:paraId="7EB0627B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Developed detailed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process flows, logic diagrams, and data mapping documents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to support future-state system design and migration planning.</w:t>
      </w:r>
    </w:p>
    <w:p w14:paraId="4FBEFA80" w14:textId="77777777" w:rsidR="00E211FC" w:rsidRPr="00284506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Partnered with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cross-functional teams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(developers, architects, operations, and business stakeholders) to validate documented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data mappings and charge-off logic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for accuracy.</w:t>
      </w:r>
    </w:p>
    <w:p w14:paraId="6C9CD70A" w14:textId="77777777" w:rsidR="00E211FC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Supported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migration readiness efforts</w:t>
      </w:r>
      <w:r w:rsidRPr="00284506">
        <w:rPr>
          <w:rFonts w:ascii="Calibri" w:eastAsia="Times New Roman" w:hAnsi="Calibri" w:cs="Calibri"/>
          <w:color w:val="000000"/>
          <w:lang w:val="en-IN"/>
        </w:rPr>
        <w:t xml:space="preserve"> by identifying DB2 data elements requiring transformation, consolidation, or re-modelling in the target platform.</w:t>
      </w:r>
    </w:p>
    <w:p w14:paraId="57F292F7" w14:textId="77777777" w:rsidR="00E211FC" w:rsidRDefault="00E211FC" w:rsidP="00E211FC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  <w:r w:rsidRPr="00284506">
        <w:rPr>
          <w:rFonts w:ascii="Calibri" w:eastAsia="Times New Roman" w:hAnsi="Calibri" w:cs="Calibri"/>
          <w:color w:val="000000"/>
          <w:lang w:val="en-IN"/>
        </w:rPr>
        <w:t xml:space="preserve">Ensured all documentation and mappings aligned with </w:t>
      </w:r>
      <w:r w:rsidRPr="00284506">
        <w:rPr>
          <w:rFonts w:ascii="Calibri" w:eastAsia="Times New Roman" w:hAnsi="Calibri" w:cs="Calibri"/>
          <w:b/>
          <w:bCs/>
          <w:color w:val="000000"/>
          <w:lang w:val="en-IN"/>
        </w:rPr>
        <w:t>banking compliance and audit requirements</w:t>
      </w:r>
      <w:r w:rsidRPr="00284506">
        <w:rPr>
          <w:rFonts w:ascii="Calibri" w:eastAsia="Times New Roman" w:hAnsi="Calibri" w:cs="Calibri"/>
          <w:color w:val="000000"/>
          <w:lang w:val="en-IN"/>
        </w:rPr>
        <w:t>, particularly around charge-off classification, timing, and financial reporting.</w:t>
      </w:r>
    </w:p>
    <w:p w14:paraId="0FFD0325" w14:textId="77777777" w:rsidR="00E211FC" w:rsidRPr="00472C07" w:rsidRDefault="00E211FC" w:rsidP="00E211FC">
      <w:pPr>
        <w:spacing w:line="240" w:lineRule="auto"/>
        <w:ind w:left="720"/>
        <w:jc w:val="both"/>
        <w:textAlignment w:val="baseline"/>
        <w:rPr>
          <w:rFonts w:ascii="Calibri" w:eastAsia="Times New Roman" w:hAnsi="Calibri" w:cs="Calibri"/>
          <w:color w:val="000000"/>
          <w:lang w:val="en-IN"/>
        </w:rPr>
      </w:pPr>
    </w:p>
    <w:p w14:paraId="786E6E1E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Corient Private Wealth – Dallas, TX                                                                                                              Mar 2023 to Feb 2025</w:t>
      </w:r>
    </w:p>
    <w:p w14:paraId="3F836045" w14:textId="77777777" w:rsidR="00E211FC" w:rsidRDefault="00E211FC" w:rsidP="00E211FC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spacing w:line="240" w:lineRule="auto"/>
        <w:jc w:val="both"/>
        <w:rPr>
          <w:rFonts w:ascii="Calibri" w:eastAsia="Quattrocento Sans" w:hAnsi="Calibri" w:cs="Calibri"/>
        </w:rPr>
      </w:pPr>
      <w:r>
        <w:rPr>
          <w:rFonts w:ascii="Calibri" w:eastAsia="Calibri" w:hAnsi="Calibri" w:cs="Calibri"/>
          <w:b/>
        </w:rPr>
        <w:t>Role: Sr. Business Analyst</w:t>
      </w:r>
    </w:p>
    <w:p w14:paraId="2E111C25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6171928D" w14:textId="77777777" w:rsidR="00E211FC" w:rsidRPr="00C73218" w:rsidRDefault="00E211FC" w:rsidP="00E211FC">
      <w:pPr>
        <w:pStyle w:val="NormalWeb"/>
        <w:numPr>
          <w:ilvl w:val="0"/>
          <w:numId w:val="7"/>
        </w:numPr>
        <w:spacing w:before="0" w:beforeAutospacing="0"/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Served as the primary Business Analyst for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mainframe</w:t>
      </w:r>
      <w:r>
        <w:rPr>
          <w:rFonts w:ascii="Calibri" w:eastAsia="Calibri" w:hAnsi="Calibri" w:cs="Calibri"/>
          <w:b/>
          <w:bCs/>
          <w:sz w:val="22"/>
          <w:szCs w:val="22"/>
          <w:lang w:val="en"/>
        </w:rPr>
        <w:t xml:space="preserve">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based payment processing and reporting systems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supporting ACH, wire, and check disbursement workflows.</w:t>
      </w:r>
    </w:p>
    <w:p w14:paraId="5D1026A1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Partnered with payment operations and business stakeholders to define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payment eligibility rules, cutoff timing, and exception scenarios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implemented through COBOL batch processing.</w:t>
      </w:r>
    </w:p>
    <w:p w14:paraId="4FA6CE8C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Worked directly within the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z/OS mainframe environment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using ISPF and SDSF to analyze batch execution results, job logs, abends, and reconciliation reports.</w:t>
      </w:r>
    </w:p>
    <w:p w14:paraId="4D4EA574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Analyzed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COBOL batch programs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responsible for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gross-to-net payment amount determination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including application of fees, tax withholding, prior-period adjustments, and cent-level rounding rules.</w:t>
      </w:r>
    </w:p>
    <w:p w14:paraId="5D2E2FC0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Reviewed and documented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payment eligibility and cutoff logic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including effective date checks, account status validation, minimum/maximum payment thresholds, and stop-payment indicators.</w:t>
      </w:r>
    </w:p>
    <w:p w14:paraId="4FEAC612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Analyzed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distribution and proration logic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used to split payments across multiple beneficiaries or accounts, including control-break processing and remainder-cent handling.</w:t>
      </w:r>
    </w:p>
    <w:p w14:paraId="7CBD7AE6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Reviewed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payment method selection logic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determining ACH, wire, or check disbursements based on account preferences, dollar thresholds, and regulatory indicators.</w:t>
      </w:r>
    </w:p>
    <w:p w14:paraId="0C20CC02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Analyzed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JCL job streams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supporting payment processing, including scheduling, conditional execution, SORT steps, GDG handling, and restart/recovery logic.</w:t>
      </w:r>
    </w:p>
    <w:p w14:paraId="613F2558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Performed in-depth analysis of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VSAM (KSDS/ESDS) files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storing payment instructions, beneficiary data, and transaction status flags, reviewing copybooks and record layouts.</w:t>
      </w:r>
    </w:p>
    <w:p w14:paraId="4E8878C9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Reviewed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PS flat files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used for inbound and outbound payment feeds, including ACH extract files, wire interfaces, and check print files.</w:t>
      </w:r>
    </w:p>
    <w:p w14:paraId="648E8C5C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Analyzed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DB2 tables and views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supporting payment processing, including payment history, settlement dates, exception indicators, and reconciliation fields.</w:t>
      </w:r>
    </w:p>
    <w:p w14:paraId="4BABA15A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Performed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DB2 data analysis and validation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to reconcile payment batch outputs with source tables, validating amounts, settlement dates, and transaction status flags.</w:t>
      </w:r>
    </w:p>
    <w:p w14:paraId="1259E42C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Analyzed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DB2 table relationships and referential integrity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to identify data dependencies impacting payment processing, reporting, and reconciliation workflows.</w:t>
      </w:r>
    </w:p>
    <w:p w14:paraId="1D9323BC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Authored and validated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DB2 SQL queries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(SELECT, JOIN, aggregation) to support root-cause analysis of payment discrepancies and failed settlements.</w:t>
      </w:r>
    </w:p>
    <w:p w14:paraId="30CE9C2B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Validated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 xml:space="preserve">balancing and </w:t>
      </w:r>
      <w:proofErr w:type="gramStart"/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control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  <w:lang w:val="en"/>
        </w:rPr>
        <w:t xml:space="preserve">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total logic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within batch jobs, including debit/credit totals, record counts, and hash totals </w:t>
      </w:r>
      <w:r>
        <w:rPr>
          <w:rFonts w:ascii="Calibri" w:eastAsia="Calibri" w:hAnsi="Calibri" w:cs="Calibri"/>
          <w:sz w:val="22"/>
          <w:szCs w:val="22"/>
          <w:lang w:val="en"/>
        </w:rPr>
        <w:t>before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outbound payment file creation.</w:t>
      </w:r>
    </w:p>
    <w:p w14:paraId="0149F24B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lastRenderedPageBreak/>
        <w:t xml:space="preserve">Reviewed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exception and reject handling logic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including routing of invalid or ineligible payments to suspense files and generation of exception reports.</w:t>
      </w:r>
    </w:p>
    <w:p w14:paraId="0CE0E477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Created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field-level source-to-target mappings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from VSAM files, DB2 tables, and inbound payment feeds to outbound ACH, wire, and check files.</w:t>
      </w:r>
    </w:p>
    <w:p w14:paraId="2AA96C12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Documented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NACHA-compliant ACH file structures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including batch headers, entry detail records, addenda records, and control records.</w:t>
      </w:r>
    </w:p>
    <w:p w14:paraId="40A3AE6A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Managed payment enhancements, defects, and user stories using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JIRA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, ensuring traceability from business requirements through development and UAT.</w:t>
      </w:r>
    </w:p>
    <w:p w14:paraId="6266FFB8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Used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ServiceNow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 to manage incidents, service requests, and problem records, performing impact assessment, root-cause analysis, and coordinating resolution with development and operations teams.</w:t>
      </w:r>
    </w:p>
    <w:p w14:paraId="246D2AE2" w14:textId="77777777" w:rsidR="00E211FC" w:rsidRPr="00C73218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 xml:space="preserve">Supported system and user acceptance testing by validating </w:t>
      </w:r>
      <w:r w:rsidRPr="00C73218">
        <w:rPr>
          <w:rFonts w:ascii="Calibri" w:eastAsia="Calibri" w:hAnsi="Calibri" w:cs="Calibri"/>
          <w:b/>
          <w:bCs/>
          <w:sz w:val="22"/>
          <w:szCs w:val="22"/>
          <w:lang w:val="en"/>
        </w:rPr>
        <w:t>payment outputs, settlement reports, reconciliation totals, and exception scenarios</w:t>
      </w:r>
      <w:r w:rsidRPr="00C73218">
        <w:rPr>
          <w:rFonts w:ascii="Calibri" w:eastAsia="Calibri" w:hAnsi="Calibri" w:cs="Calibri"/>
          <w:sz w:val="22"/>
          <w:szCs w:val="22"/>
          <w:lang w:val="en"/>
        </w:rPr>
        <w:t>.</w:t>
      </w:r>
    </w:p>
    <w:p w14:paraId="0B12EF4E" w14:textId="77777777" w:rsidR="00E211FC" w:rsidRPr="00C1470E" w:rsidRDefault="00E211FC" w:rsidP="00E211FC">
      <w:pPr>
        <w:pStyle w:val="NormalWeb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  <w:lang w:val="en"/>
        </w:rPr>
      </w:pPr>
      <w:r w:rsidRPr="00C73218">
        <w:rPr>
          <w:rFonts w:ascii="Calibri" w:eastAsia="Calibri" w:hAnsi="Calibri" w:cs="Calibri"/>
          <w:sz w:val="22"/>
          <w:szCs w:val="22"/>
          <w:lang w:val="en"/>
        </w:rPr>
        <w:t>Collaborated closely with mainframe developers, QA, and operations teams to ensure accurate and timely delivery of payment-related batch changes</w:t>
      </w:r>
      <w:r>
        <w:rPr>
          <w:rFonts w:ascii="Calibri" w:eastAsia="Calibri" w:hAnsi="Calibri" w:cs="Calibri"/>
          <w:sz w:val="22"/>
          <w:szCs w:val="22"/>
          <w:lang w:val="en"/>
        </w:rPr>
        <w:t>.</w:t>
      </w:r>
    </w:p>
    <w:p w14:paraId="70733696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Charles Schwab – New York, NY       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                                          Jan 2020 – Feb 2023</w:t>
      </w:r>
    </w:p>
    <w:p w14:paraId="0F01FBA0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Sr. Business Analyst</w:t>
      </w:r>
    </w:p>
    <w:p w14:paraId="5A1EE897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6ECDBCEC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Participated in the migration of legacy reporting systems to </w:t>
      </w:r>
      <w:r>
        <w:rPr>
          <w:rFonts w:ascii="Calibri" w:eastAsia="Calibri" w:hAnsi="Calibri" w:cs="Calibri"/>
          <w:b/>
          <w:bCs/>
        </w:rPr>
        <w:t>AWS-based infrastructure</w:t>
      </w:r>
      <w:r>
        <w:rPr>
          <w:rFonts w:ascii="Calibri" w:eastAsia="Calibri" w:hAnsi="Calibri" w:cs="Calibri"/>
        </w:rPr>
        <w:t xml:space="preserve">, ensuring business rules and compliance checkpoints were maintained during ETL jobs. </w:t>
      </w:r>
    </w:p>
    <w:p w14:paraId="65D5A24B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Demonstrated expertise in creating and maintaining </w:t>
      </w:r>
      <w:r>
        <w:rPr>
          <w:rFonts w:ascii="Calibri" w:eastAsia="Calibri" w:hAnsi="Calibri" w:cs="Calibri"/>
          <w:b/>
        </w:rPr>
        <w:t>Traceability Matrices</w:t>
      </w:r>
      <w:r>
        <w:rPr>
          <w:rFonts w:ascii="Calibri" w:eastAsia="Calibri" w:hAnsi="Calibri" w:cs="Calibri"/>
        </w:rPr>
        <w:t xml:space="preserve">, establishing clear links between </w:t>
      </w:r>
      <w:r>
        <w:rPr>
          <w:rFonts w:ascii="Calibri" w:eastAsia="Calibri" w:hAnsi="Calibri" w:cs="Calibri"/>
          <w:b/>
        </w:rPr>
        <w:t>business requirements, system specifications, and test cases,</w:t>
      </w:r>
      <w:r>
        <w:rPr>
          <w:rFonts w:ascii="Calibri" w:eastAsia="Calibri" w:hAnsi="Calibri" w:cs="Calibri"/>
        </w:rPr>
        <w:t xml:space="preserve"> ensuring comprehensive test coverage.</w:t>
      </w:r>
    </w:p>
    <w:p w14:paraId="4FBFFB20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SQL scripts for querying </w:t>
      </w:r>
      <w:r>
        <w:rPr>
          <w:rFonts w:ascii="Calibri" w:eastAsia="Calibri" w:hAnsi="Calibri" w:cs="Calibri"/>
          <w:b/>
          <w:bCs/>
        </w:rPr>
        <w:t>AWS-hosted databases</w:t>
      </w:r>
      <w:r>
        <w:rPr>
          <w:rFonts w:ascii="Calibri" w:eastAsia="Calibri" w:hAnsi="Calibri" w:cs="Calibri"/>
        </w:rPr>
        <w:t xml:space="preserve"> to </w:t>
      </w:r>
      <w:r>
        <w:rPr>
          <w:rFonts w:ascii="Calibri" w:eastAsia="Calibri" w:hAnsi="Calibri" w:cs="Calibri"/>
          <w:b/>
          <w:bCs/>
        </w:rPr>
        <w:t>validate ETL</w:t>
      </w:r>
      <w:r>
        <w:rPr>
          <w:rFonts w:ascii="Calibri" w:eastAsia="Calibri" w:hAnsi="Calibri" w:cs="Calibri"/>
        </w:rPr>
        <w:t xml:space="preserve"> load results and verify data integrity for downstream performance analytics dashboards.</w:t>
      </w:r>
    </w:p>
    <w:p w14:paraId="1311D956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Utilized </w:t>
      </w:r>
      <w:r>
        <w:rPr>
          <w:rFonts w:ascii="Calibri" w:eastAsia="Calibri" w:hAnsi="Calibri" w:cs="Calibri"/>
          <w:b/>
        </w:rPr>
        <w:t>Erwin data modeling software</w:t>
      </w:r>
      <w:r>
        <w:rPr>
          <w:rFonts w:ascii="Calibri" w:eastAsia="Calibri" w:hAnsi="Calibri" w:cs="Calibri"/>
        </w:rPr>
        <w:t xml:space="preserve"> to design and document comprehensive </w:t>
      </w:r>
      <w:r>
        <w:rPr>
          <w:rFonts w:ascii="Calibri" w:eastAsia="Calibri" w:hAnsi="Calibri" w:cs="Calibri"/>
          <w:b/>
        </w:rPr>
        <w:t>database structures,</w:t>
      </w:r>
      <w:r>
        <w:rPr>
          <w:rFonts w:ascii="Calibri" w:eastAsia="Calibri" w:hAnsi="Calibri" w:cs="Calibri"/>
        </w:rPr>
        <w:t xml:space="preserve"> accurately representing data entities, relationships, and attributes.</w:t>
      </w:r>
    </w:p>
    <w:p w14:paraId="2ECB827F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Participated in the </w:t>
      </w:r>
      <w:r>
        <w:rPr>
          <w:rFonts w:ascii="Calibri" w:eastAsia="Calibri" w:hAnsi="Calibri" w:cs="Calibri"/>
          <w:b/>
        </w:rPr>
        <w:t>functional design sessions</w:t>
      </w:r>
      <w:r>
        <w:rPr>
          <w:rFonts w:ascii="Calibri" w:eastAsia="Calibri" w:hAnsi="Calibri" w:cs="Calibri"/>
        </w:rPr>
        <w:t xml:space="preserve">, created and executed </w:t>
      </w:r>
      <w:r>
        <w:rPr>
          <w:rFonts w:ascii="Calibri" w:eastAsia="Calibri" w:hAnsi="Calibri" w:cs="Calibri"/>
          <w:b/>
        </w:rPr>
        <w:t>SQL test scripts</w:t>
      </w:r>
      <w:r>
        <w:rPr>
          <w:rFonts w:ascii="Calibri" w:eastAsia="Calibri" w:hAnsi="Calibri" w:cs="Calibri"/>
        </w:rPr>
        <w:t>, and aided in the solution of data issues.</w:t>
      </w:r>
    </w:p>
    <w:p w14:paraId="505A1C33" w14:textId="77777777" w:rsidR="00E211FC" w:rsidRDefault="00E211FC" w:rsidP="00E211FC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  <w:lang w:val="en"/>
        </w:rPr>
      </w:pPr>
      <w:r>
        <w:rPr>
          <w:rFonts w:ascii="Calibri" w:eastAsia="Calibri" w:hAnsi="Calibri" w:cs="Calibri"/>
          <w:sz w:val="22"/>
          <w:szCs w:val="22"/>
          <w:lang w:val="en"/>
        </w:rPr>
        <w:t xml:space="preserve">Worked closely with engineering teams to </w:t>
      </w:r>
      <w:r>
        <w:rPr>
          <w:rFonts w:ascii="Calibri" w:eastAsia="Calibri" w:hAnsi="Calibri" w:cs="Calibri"/>
          <w:b/>
          <w:bCs/>
          <w:sz w:val="22"/>
          <w:szCs w:val="22"/>
          <w:lang w:val="en"/>
        </w:rPr>
        <w:t>document API specifications using Swagger</w:t>
      </w:r>
      <w:r>
        <w:rPr>
          <w:rFonts w:ascii="Calibri" w:eastAsia="Calibri" w:hAnsi="Calibri" w:cs="Calibri"/>
          <w:sz w:val="22"/>
          <w:szCs w:val="22"/>
          <w:lang w:val="en"/>
        </w:rPr>
        <w:t>, enabling consistency and reuse of endpoints across systems.</w:t>
      </w:r>
    </w:p>
    <w:p w14:paraId="2BF8B71B" w14:textId="77777777" w:rsidR="00E211FC" w:rsidRDefault="00E211FC" w:rsidP="00E211FC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  <w:lang w:val="en"/>
        </w:rPr>
      </w:pPr>
      <w:r>
        <w:rPr>
          <w:rFonts w:ascii="Calibri" w:eastAsia="Calibri" w:hAnsi="Calibri" w:cs="Calibri"/>
          <w:sz w:val="22"/>
          <w:szCs w:val="22"/>
          <w:lang w:val="en"/>
        </w:rPr>
        <w:t xml:space="preserve">Collaborated with front-end and middleware teams to confirm the accuracy of </w:t>
      </w:r>
      <w:r>
        <w:rPr>
          <w:rFonts w:ascii="Calibri" w:eastAsia="Calibri" w:hAnsi="Calibri" w:cs="Calibri"/>
          <w:b/>
          <w:bCs/>
          <w:sz w:val="22"/>
          <w:szCs w:val="22"/>
          <w:lang w:val="en"/>
        </w:rPr>
        <w:t>Swagger</w:t>
      </w:r>
      <w:r>
        <w:rPr>
          <w:rFonts w:ascii="Calibri" w:eastAsia="Calibri" w:hAnsi="Calibri" w:cs="Calibri"/>
          <w:sz w:val="22"/>
          <w:szCs w:val="22"/>
          <w:lang w:val="en"/>
        </w:rPr>
        <w:t xml:space="preserve">-defined </w:t>
      </w:r>
      <w:r>
        <w:rPr>
          <w:rFonts w:ascii="Calibri" w:eastAsia="Calibri" w:hAnsi="Calibri" w:cs="Calibri"/>
          <w:b/>
          <w:bCs/>
          <w:sz w:val="22"/>
          <w:szCs w:val="22"/>
          <w:lang w:val="en"/>
        </w:rPr>
        <w:t>parameters, request/response structures, and error codes.</w:t>
      </w:r>
    </w:p>
    <w:p w14:paraId="7F9553D5" w14:textId="77777777" w:rsidR="00E211FC" w:rsidRDefault="00E211FC" w:rsidP="00E211FC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2"/>
          <w:szCs w:val="22"/>
          <w:lang w:val="en"/>
        </w:rPr>
      </w:pPr>
      <w:r>
        <w:rPr>
          <w:rFonts w:ascii="Calibri" w:eastAsia="Calibri" w:hAnsi="Calibri" w:cs="Calibri"/>
          <w:sz w:val="22"/>
          <w:szCs w:val="22"/>
          <w:lang w:val="en"/>
        </w:rPr>
        <w:t xml:space="preserve">Assisted QA teams by leveraging </w:t>
      </w:r>
      <w:r>
        <w:rPr>
          <w:rFonts w:ascii="Calibri" w:eastAsia="Calibri" w:hAnsi="Calibri" w:cs="Calibri"/>
          <w:b/>
          <w:bCs/>
          <w:sz w:val="22"/>
          <w:szCs w:val="22"/>
          <w:lang w:val="en"/>
        </w:rPr>
        <w:t>Swagger</w:t>
      </w:r>
      <w:r>
        <w:rPr>
          <w:rFonts w:ascii="Calibri" w:eastAsia="Calibri" w:hAnsi="Calibri" w:cs="Calibri"/>
          <w:sz w:val="22"/>
          <w:szCs w:val="22"/>
          <w:lang w:val="en"/>
        </w:rPr>
        <w:t>-generated schemas to define validation rules for service testing.</w:t>
      </w:r>
    </w:p>
    <w:p w14:paraId="1EBE0818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 w:rsidRPr="00CA0555">
        <w:rPr>
          <w:rFonts w:ascii="Calibri" w:eastAsia="Calibri" w:hAnsi="Calibri" w:cs="Calibri"/>
        </w:rPr>
        <w:t xml:space="preserve">Applied fund accounting principles for investment and securities processing, supporting compliance and reporting objectives that align with </w:t>
      </w:r>
      <w:r w:rsidRPr="001A4C88">
        <w:rPr>
          <w:rFonts w:ascii="Calibri" w:eastAsia="Calibri" w:hAnsi="Calibri" w:cs="Calibri"/>
          <w:b/>
          <w:bCs/>
        </w:rPr>
        <w:t>Flexcube’s</w:t>
      </w:r>
      <w:r w:rsidRPr="00CA0555">
        <w:rPr>
          <w:rFonts w:ascii="Calibri" w:eastAsia="Calibri" w:hAnsi="Calibri" w:cs="Calibri"/>
        </w:rPr>
        <w:t xml:space="preserve"> General Ledger and Investment modules.</w:t>
      </w:r>
    </w:p>
    <w:p w14:paraId="7B4941FA" w14:textId="77777777" w:rsidR="00E211FC" w:rsidRPr="00CA0555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 w:rsidRPr="00C76829">
        <w:rPr>
          <w:rFonts w:ascii="Calibri" w:eastAsia="Calibri" w:hAnsi="Calibri" w:cs="Calibri"/>
        </w:rPr>
        <w:t xml:space="preserve">Designed </w:t>
      </w:r>
      <w:r w:rsidRPr="00C76829">
        <w:rPr>
          <w:rFonts w:ascii="Calibri" w:eastAsia="Calibri" w:hAnsi="Calibri" w:cs="Calibri"/>
          <w:b/>
          <w:bCs/>
        </w:rPr>
        <w:t>UML sequence diagrams</w:t>
      </w:r>
      <w:r w:rsidRPr="00C76829">
        <w:rPr>
          <w:rFonts w:ascii="Calibri" w:eastAsia="Calibri" w:hAnsi="Calibri" w:cs="Calibri"/>
        </w:rPr>
        <w:t xml:space="preserve"> for API and data integration workflows during AWS migration projects, ensuring traceability of requirements to system design.</w:t>
      </w:r>
    </w:p>
    <w:p w14:paraId="44751C0A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Analyzed the data </w:t>
      </w:r>
      <w:proofErr w:type="gramStart"/>
      <w:r>
        <w:rPr>
          <w:rFonts w:ascii="Calibri" w:eastAsia="Calibri" w:hAnsi="Calibri" w:cs="Calibri"/>
        </w:rPr>
        <w:t>and,</w:t>
      </w:r>
      <w:proofErr w:type="gramEnd"/>
      <w:r>
        <w:rPr>
          <w:rFonts w:ascii="Calibri" w:eastAsia="Calibri" w:hAnsi="Calibri" w:cs="Calibri"/>
        </w:rPr>
        <w:t xml:space="preserve"> based on the requirements, performed </w:t>
      </w:r>
      <w:r>
        <w:rPr>
          <w:rFonts w:ascii="Calibri" w:eastAsia="Calibri" w:hAnsi="Calibri" w:cs="Calibri"/>
          <w:b/>
        </w:rPr>
        <w:t>CREATE, READ, UPDATE, DELETE (CRUD) operations on the data using SELECT and JOIN queries in SQL.</w:t>
      </w:r>
    </w:p>
    <w:p w14:paraId="5BC18E2A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Proficient in leveraging Microsoft Word, Excel, PowerPoint, and Outlook to create comprehensive project documentation, reports, presentations, and facilitate effective communication with stakeholders.</w:t>
      </w:r>
    </w:p>
    <w:p w14:paraId="2B77B5A1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with </w:t>
      </w:r>
      <w:r>
        <w:rPr>
          <w:rFonts w:ascii="Calibri" w:eastAsia="Calibri" w:hAnsi="Calibri" w:cs="Calibri"/>
          <w:b/>
        </w:rPr>
        <w:t>MS SharePoint</w:t>
      </w:r>
      <w:r>
        <w:rPr>
          <w:rFonts w:ascii="Calibri" w:eastAsia="Calibri" w:hAnsi="Calibri" w:cs="Calibri"/>
        </w:rPr>
        <w:t xml:space="preserve"> to facilitate seamless </w:t>
      </w:r>
      <w:r>
        <w:rPr>
          <w:rFonts w:ascii="Calibri" w:eastAsia="Calibri" w:hAnsi="Calibri" w:cs="Calibri"/>
          <w:b/>
        </w:rPr>
        <w:t>collaboration, document management, and knowledge sharing among team members, enhancing overall productivity.</w:t>
      </w:r>
    </w:p>
    <w:p w14:paraId="2A7FA932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Experienced in managing complex projects using </w:t>
      </w:r>
      <w:r>
        <w:rPr>
          <w:rFonts w:ascii="Calibri" w:eastAsia="Calibri" w:hAnsi="Calibri" w:cs="Calibri"/>
          <w:b/>
        </w:rPr>
        <w:t>MS Project</w:t>
      </w:r>
      <w:r>
        <w:rPr>
          <w:rFonts w:ascii="Calibri" w:eastAsia="Calibri" w:hAnsi="Calibri" w:cs="Calibri"/>
        </w:rPr>
        <w:t xml:space="preserve"> by developing </w:t>
      </w:r>
      <w:r>
        <w:rPr>
          <w:rFonts w:ascii="Calibri" w:eastAsia="Calibri" w:hAnsi="Calibri" w:cs="Calibri"/>
          <w:b/>
        </w:rPr>
        <w:t>detailed project plans, defining tasks, allocating resources, and tracking progress</w:t>
      </w:r>
      <w:r>
        <w:rPr>
          <w:rFonts w:ascii="Calibri" w:eastAsia="Calibri" w:hAnsi="Calibri" w:cs="Calibri"/>
        </w:rPr>
        <w:t xml:space="preserve"> to ensure timely delivery within budget.</w:t>
      </w:r>
    </w:p>
    <w:p w14:paraId="7E8AB67B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Utilized </w:t>
      </w:r>
      <w:r>
        <w:rPr>
          <w:rFonts w:ascii="Calibri" w:eastAsia="Calibri" w:hAnsi="Calibri" w:cs="Calibri"/>
          <w:b/>
        </w:rPr>
        <w:t>MS Visio</w:t>
      </w:r>
      <w:r>
        <w:rPr>
          <w:rFonts w:ascii="Calibri" w:eastAsia="Calibri" w:hAnsi="Calibri" w:cs="Calibri"/>
        </w:rPr>
        <w:t xml:space="preserve"> to develop </w:t>
      </w:r>
      <w:r>
        <w:rPr>
          <w:rFonts w:ascii="Calibri" w:eastAsia="Calibri" w:hAnsi="Calibri" w:cs="Calibri"/>
          <w:b/>
        </w:rPr>
        <w:t xml:space="preserve">clear and detailed visual representations </w:t>
      </w:r>
      <w:r>
        <w:rPr>
          <w:rFonts w:ascii="Calibri" w:eastAsia="Calibri" w:hAnsi="Calibri" w:cs="Calibri"/>
        </w:rPr>
        <w:t xml:space="preserve">of </w:t>
      </w:r>
      <w:r>
        <w:rPr>
          <w:rFonts w:ascii="Calibri" w:eastAsia="Calibri" w:hAnsi="Calibri" w:cs="Calibri"/>
          <w:b/>
        </w:rPr>
        <w:t>business processes, system architectures, and workflows,</w:t>
      </w:r>
      <w:r>
        <w:rPr>
          <w:rFonts w:ascii="Calibri" w:eastAsia="Calibri" w:hAnsi="Calibri" w:cs="Calibri"/>
        </w:rPr>
        <w:t xml:space="preserve"> facilitating better understanding and communication of complex concepts.</w:t>
      </w:r>
    </w:p>
    <w:p w14:paraId="2A878C4A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Experienced with the </w:t>
      </w:r>
      <w:r>
        <w:rPr>
          <w:rFonts w:ascii="Calibri" w:eastAsia="Calibri" w:hAnsi="Calibri" w:cs="Calibri"/>
          <w:b/>
        </w:rPr>
        <w:t>Rational Unified Process (RUP)</w:t>
      </w:r>
      <w:r>
        <w:rPr>
          <w:rFonts w:ascii="Calibri" w:eastAsia="Calibri" w:hAnsi="Calibri" w:cs="Calibri"/>
        </w:rPr>
        <w:t xml:space="preserve">, leveraging its best practices to guide </w:t>
      </w:r>
      <w:r>
        <w:rPr>
          <w:rFonts w:ascii="Calibri" w:eastAsia="Calibri" w:hAnsi="Calibri" w:cs="Calibri"/>
          <w:b/>
        </w:rPr>
        <w:t>software development,</w:t>
      </w:r>
      <w:r>
        <w:rPr>
          <w:rFonts w:ascii="Calibri" w:eastAsia="Calibri" w:hAnsi="Calibri" w:cs="Calibri"/>
        </w:rPr>
        <w:t xml:space="preserve"> improving deliverable quality, and proactively managing risks throughout the project lifecycle.</w:t>
      </w:r>
    </w:p>
    <w:p w14:paraId="2D1DB33F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Proficient in </w:t>
      </w:r>
      <w:r>
        <w:rPr>
          <w:rFonts w:ascii="Calibri" w:eastAsia="Calibri" w:hAnsi="Calibri" w:cs="Calibri"/>
          <w:b/>
        </w:rPr>
        <w:t>Unified Modeling Language (UML),</w:t>
      </w:r>
      <w:r>
        <w:rPr>
          <w:rFonts w:ascii="Calibri" w:eastAsia="Calibri" w:hAnsi="Calibri" w:cs="Calibri"/>
        </w:rPr>
        <w:t xml:space="preserve"> creating</w:t>
      </w:r>
      <w:r>
        <w:rPr>
          <w:rFonts w:ascii="Calibri" w:eastAsia="Calibri" w:hAnsi="Calibri" w:cs="Calibri"/>
          <w:b/>
        </w:rPr>
        <w:t xml:space="preserve"> visual models</w:t>
      </w:r>
      <w:r>
        <w:rPr>
          <w:rFonts w:ascii="Calibri" w:eastAsia="Calibri" w:hAnsi="Calibri" w:cs="Calibri"/>
        </w:rPr>
        <w:t xml:space="preserve"> such as </w:t>
      </w:r>
      <w:r>
        <w:rPr>
          <w:rFonts w:ascii="Calibri" w:eastAsia="Calibri" w:hAnsi="Calibri" w:cs="Calibri"/>
          <w:b/>
        </w:rPr>
        <w:t>use case diagrams, class diagrams, and sequence diagrams</w:t>
      </w:r>
      <w:r>
        <w:rPr>
          <w:rFonts w:ascii="Calibri" w:eastAsia="Calibri" w:hAnsi="Calibri" w:cs="Calibri"/>
        </w:rPr>
        <w:t>, to effectively communicate system requirements and design to stakeholders.</w:t>
      </w:r>
    </w:p>
    <w:p w14:paraId="677252D9" w14:textId="77777777" w:rsidR="00E211FC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Applied </w:t>
      </w:r>
      <w:r>
        <w:rPr>
          <w:rFonts w:ascii="Calibri" w:eastAsia="Calibri" w:hAnsi="Calibri" w:cs="Calibri"/>
          <w:b/>
        </w:rPr>
        <w:t>Rapid Application Development (RAD)</w:t>
      </w:r>
      <w:r>
        <w:rPr>
          <w:rFonts w:ascii="Calibri" w:eastAsia="Calibri" w:hAnsi="Calibri" w:cs="Calibri"/>
        </w:rPr>
        <w:t xml:space="preserve"> principles to design, document, and manage requirements for critical functionalities throughout the project lifecycle, including definition, design, and testing phases.</w:t>
      </w:r>
    </w:p>
    <w:p w14:paraId="27E13C4E" w14:textId="77777777" w:rsidR="00E211FC" w:rsidRPr="00786408" w:rsidRDefault="00E211FC" w:rsidP="00E211FC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Analyzed the existing reports of the reporting system in the database and checked the consistency of the data after the </w:t>
      </w:r>
      <w:r>
        <w:rPr>
          <w:rFonts w:ascii="Calibri" w:eastAsia="Calibri" w:hAnsi="Calibri" w:cs="Calibri"/>
          <w:b/>
        </w:rPr>
        <w:t>ETL</w:t>
      </w:r>
      <w:r>
        <w:rPr>
          <w:rFonts w:ascii="Calibri" w:eastAsia="Calibri" w:hAnsi="Calibri" w:cs="Calibri"/>
        </w:rPr>
        <w:t xml:space="preserve"> process using </w:t>
      </w:r>
      <w:r>
        <w:rPr>
          <w:rFonts w:ascii="Calibri" w:eastAsia="Calibri" w:hAnsi="Calibri" w:cs="Calibri"/>
          <w:b/>
        </w:rPr>
        <w:t>SQL queries.</w:t>
      </w:r>
    </w:p>
    <w:p w14:paraId="06D33E47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7108D746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Blue Cross Blue Shield – Chicago, IL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</w:t>
      </w:r>
      <w:r>
        <w:rPr>
          <w:rFonts w:ascii="Calibri" w:eastAsia="Calibri" w:hAnsi="Calibri" w:cs="Calibri"/>
          <w:b/>
        </w:rPr>
        <w:tab/>
        <w:t xml:space="preserve">                             Aug 2018 – Dec 2020</w:t>
      </w:r>
    </w:p>
    <w:p w14:paraId="7B377C15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Sr. Business Analyst</w:t>
      </w:r>
    </w:p>
    <w:p w14:paraId="1AA021F3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0C43258C" w14:textId="77777777" w:rsidR="00E211FC" w:rsidRPr="001A4209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project involved working with key healthcare </w:t>
      </w:r>
      <w:r>
        <w:rPr>
          <w:rFonts w:ascii="Calibri" w:eastAsia="Calibri" w:hAnsi="Calibri" w:cs="Calibri"/>
          <w:b/>
        </w:rPr>
        <w:t>EDI transactions,</w:t>
      </w:r>
      <w:r>
        <w:rPr>
          <w:rFonts w:ascii="Calibri" w:eastAsia="Calibri" w:hAnsi="Calibri" w:cs="Calibri"/>
        </w:rPr>
        <w:t xml:space="preserve"> including </w:t>
      </w:r>
      <w:r>
        <w:rPr>
          <w:rFonts w:ascii="Calibri" w:eastAsia="Calibri" w:hAnsi="Calibri" w:cs="Calibri"/>
          <w:b/>
        </w:rPr>
        <w:t>270/271, 276/277, 278, 837P/I/D, 835, 834, and 820.</w:t>
      </w:r>
      <w:r>
        <w:rPr>
          <w:rFonts w:ascii="Calibri" w:eastAsia="Calibri" w:hAnsi="Calibri" w:cs="Calibri"/>
        </w:rPr>
        <w:t xml:space="preserve"> I collaborated with third-party systems using the </w:t>
      </w:r>
      <w:r>
        <w:rPr>
          <w:rFonts w:ascii="Calibri" w:eastAsia="Calibri" w:hAnsi="Calibri" w:cs="Calibri"/>
          <w:b/>
        </w:rPr>
        <w:t>Edifecs tool</w:t>
      </w:r>
      <w:r>
        <w:rPr>
          <w:rFonts w:ascii="Calibri" w:eastAsia="Calibri" w:hAnsi="Calibri" w:cs="Calibri"/>
        </w:rPr>
        <w:t xml:space="preserve"> for </w:t>
      </w:r>
      <w:r>
        <w:rPr>
          <w:rFonts w:ascii="Calibri" w:eastAsia="Calibri" w:hAnsi="Calibri" w:cs="Calibri"/>
          <w:b/>
        </w:rPr>
        <w:t>HIPAA validation and compliance checks. I conducted</w:t>
      </w:r>
      <w:r>
        <w:rPr>
          <w:rFonts w:ascii="Calibri" w:eastAsia="Calibri" w:hAnsi="Calibri" w:cs="Calibri"/>
        </w:rPr>
        <w:t xml:space="preserve"> an in-depth </w:t>
      </w:r>
      <w:r>
        <w:rPr>
          <w:rFonts w:ascii="Calibri" w:eastAsia="Calibri" w:hAnsi="Calibri" w:cs="Calibri"/>
          <w:b/>
        </w:rPr>
        <w:t>analysis of EDI transactions to ensure data accuracy, regulatory adherence, and seamless</w:t>
      </w:r>
      <w:r>
        <w:rPr>
          <w:rFonts w:ascii="Calibri" w:eastAsia="Calibri" w:hAnsi="Calibri" w:cs="Calibri"/>
        </w:rPr>
        <w:t xml:space="preserve"> integration across systems.</w:t>
      </w:r>
    </w:p>
    <w:p w14:paraId="07041D2A" w14:textId="77777777" w:rsidR="00E211FC" w:rsidRPr="00C85851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C85851">
        <w:rPr>
          <w:rFonts w:ascii="Calibri" w:eastAsia="Calibri" w:hAnsi="Calibri" w:cs="Calibri"/>
        </w:rPr>
        <w:t xml:space="preserve">Participated in </w:t>
      </w:r>
      <w:r w:rsidRPr="00C85851">
        <w:rPr>
          <w:rFonts w:ascii="Calibri" w:eastAsia="Calibri" w:hAnsi="Calibri" w:cs="Calibri"/>
          <w:b/>
          <w:bCs/>
        </w:rPr>
        <w:t>Medicaid EDI implementations</w:t>
      </w:r>
      <w:r w:rsidRPr="00C85851">
        <w:rPr>
          <w:rFonts w:ascii="Calibri" w:eastAsia="Calibri" w:hAnsi="Calibri" w:cs="Calibri"/>
        </w:rPr>
        <w:t xml:space="preserve">, aligning </w:t>
      </w:r>
      <w:r w:rsidRPr="00C85851">
        <w:rPr>
          <w:rFonts w:ascii="Calibri" w:eastAsia="Calibri" w:hAnsi="Calibri" w:cs="Calibri"/>
          <w:b/>
          <w:bCs/>
        </w:rPr>
        <w:t>834 enrollment, 837 claims, 270/271 eligibility, and 835 remittance</w:t>
      </w:r>
      <w:r w:rsidRPr="00C85851">
        <w:rPr>
          <w:rFonts w:ascii="Calibri" w:eastAsia="Calibri" w:hAnsi="Calibri" w:cs="Calibri"/>
        </w:rPr>
        <w:t xml:space="preserve"> processing with </w:t>
      </w:r>
      <w:r w:rsidRPr="00C85851">
        <w:rPr>
          <w:rFonts w:ascii="Calibri" w:eastAsia="Calibri" w:hAnsi="Calibri" w:cs="Calibri"/>
          <w:b/>
          <w:bCs/>
        </w:rPr>
        <w:t>MITA business processes</w:t>
      </w:r>
      <w:r w:rsidRPr="00C85851">
        <w:rPr>
          <w:rFonts w:ascii="Calibri" w:eastAsia="Calibri" w:hAnsi="Calibri" w:cs="Calibri"/>
        </w:rPr>
        <w:t xml:space="preserve"> and </w:t>
      </w:r>
      <w:r w:rsidRPr="00C85851">
        <w:rPr>
          <w:rFonts w:ascii="Calibri" w:eastAsia="Calibri" w:hAnsi="Calibri" w:cs="Calibri"/>
          <w:b/>
          <w:bCs/>
        </w:rPr>
        <w:t>CMS modular architecture guidelines</w:t>
      </w:r>
      <w:r w:rsidRPr="00C85851">
        <w:rPr>
          <w:rFonts w:ascii="Calibri" w:eastAsia="Calibri" w:hAnsi="Calibri" w:cs="Calibri"/>
        </w:rPr>
        <w:t>.</w:t>
      </w:r>
    </w:p>
    <w:p w14:paraId="43DF9BAA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Implemented a new processing system for </w:t>
      </w:r>
      <w:r w:rsidRPr="0060179C">
        <w:rPr>
          <w:rFonts w:ascii="Calibri" w:eastAsia="Calibri" w:hAnsi="Calibri" w:cs="Calibri"/>
        </w:rPr>
        <w:t xml:space="preserve">Benefit Enrollment (834) </w:t>
      </w:r>
      <w:r>
        <w:rPr>
          <w:rFonts w:ascii="Calibri" w:eastAsia="Calibri" w:hAnsi="Calibri" w:cs="Calibri"/>
        </w:rPr>
        <w:t xml:space="preserve">and </w:t>
      </w:r>
      <w:r w:rsidRPr="0060179C">
        <w:rPr>
          <w:rFonts w:ascii="Calibri" w:eastAsia="Calibri" w:hAnsi="Calibri" w:cs="Calibri"/>
        </w:rPr>
        <w:t>Payer and Claims (837)</w:t>
      </w:r>
      <w:r>
        <w:rPr>
          <w:rFonts w:ascii="Calibri" w:eastAsia="Calibri" w:hAnsi="Calibri" w:cs="Calibri"/>
        </w:rPr>
        <w:t xml:space="preserve"> files, including the review, design, and reconfiguration of key functional areas such as Enrollment, Claims, Billing, Provider, and Member Information to improve data flow, accuracy, and system performance.</w:t>
      </w:r>
    </w:p>
    <w:p w14:paraId="7463A691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9E5FEB">
        <w:rPr>
          <w:rFonts w:ascii="Calibri" w:eastAsia="Calibri" w:hAnsi="Calibri" w:cs="Calibri"/>
        </w:rPr>
        <w:t xml:space="preserve">Supported </w:t>
      </w:r>
      <w:r w:rsidRPr="009E5FEB">
        <w:rPr>
          <w:rFonts w:ascii="Calibri" w:eastAsia="Calibri" w:hAnsi="Calibri" w:cs="Calibri"/>
          <w:b/>
          <w:bCs/>
        </w:rPr>
        <w:t>834 Benefit Enrollment</w:t>
      </w:r>
      <w:r w:rsidRPr="009E5FEB">
        <w:rPr>
          <w:rFonts w:ascii="Calibri" w:eastAsia="Calibri" w:hAnsi="Calibri" w:cs="Calibri"/>
        </w:rPr>
        <w:t xml:space="preserve"> and </w:t>
      </w:r>
      <w:r w:rsidRPr="009E5FEB">
        <w:rPr>
          <w:rFonts w:ascii="Calibri" w:eastAsia="Calibri" w:hAnsi="Calibri" w:cs="Calibri"/>
          <w:b/>
          <w:bCs/>
        </w:rPr>
        <w:t>270/271 eligibility transactions</w:t>
      </w:r>
      <w:r w:rsidRPr="009E5FEB">
        <w:rPr>
          <w:rFonts w:ascii="Calibri" w:eastAsia="Calibri" w:hAnsi="Calibri" w:cs="Calibri"/>
        </w:rPr>
        <w:t>, integrating SSP data feeds into MMIS.</w:t>
      </w:r>
    </w:p>
    <w:p w14:paraId="2DF9F267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60179C">
        <w:rPr>
          <w:rFonts w:ascii="Calibri" w:eastAsia="Calibri" w:hAnsi="Calibri" w:cs="Calibri"/>
        </w:rPr>
        <w:t xml:space="preserve">Collaborated with cross-functional teams to </w:t>
      </w:r>
      <w:r w:rsidRPr="0060179C">
        <w:rPr>
          <w:rFonts w:ascii="Calibri" w:eastAsia="Calibri" w:hAnsi="Calibri" w:cs="Calibri"/>
          <w:b/>
          <w:bCs/>
        </w:rPr>
        <w:t>re-engineer EDI workflows</w:t>
      </w:r>
      <w:r w:rsidRPr="0060179C">
        <w:rPr>
          <w:rFonts w:ascii="Calibri" w:eastAsia="Calibri" w:hAnsi="Calibri" w:cs="Calibri"/>
        </w:rPr>
        <w:t xml:space="preserve"> and design system interfaces that support </w:t>
      </w:r>
      <w:r w:rsidRPr="0060179C">
        <w:rPr>
          <w:rFonts w:ascii="Calibri" w:eastAsia="Calibri" w:hAnsi="Calibri" w:cs="Calibri"/>
          <w:b/>
          <w:bCs/>
        </w:rPr>
        <w:t>MITA-aligned modular upgrades</w:t>
      </w:r>
      <w:r w:rsidRPr="0060179C">
        <w:rPr>
          <w:rFonts w:ascii="Calibri" w:eastAsia="Calibri" w:hAnsi="Calibri" w:cs="Calibri"/>
        </w:rPr>
        <w:t xml:space="preserve">, especially for member enrollment and </w:t>
      </w:r>
      <w:proofErr w:type="gramStart"/>
      <w:r w:rsidRPr="0060179C">
        <w:rPr>
          <w:rFonts w:ascii="Calibri" w:eastAsia="Calibri" w:hAnsi="Calibri" w:cs="Calibri"/>
        </w:rPr>
        <w:t>claim</w:t>
      </w:r>
      <w:r>
        <w:rPr>
          <w:rFonts w:ascii="Calibri" w:eastAsia="Calibri" w:hAnsi="Calibri" w:cs="Calibri"/>
        </w:rPr>
        <w:t>s</w:t>
      </w:r>
      <w:proofErr w:type="gramEnd"/>
      <w:r w:rsidRPr="0060179C">
        <w:rPr>
          <w:rFonts w:ascii="Calibri" w:eastAsia="Calibri" w:hAnsi="Calibri" w:cs="Calibri"/>
        </w:rPr>
        <w:t xml:space="preserve"> processing systems.</w:t>
      </w:r>
    </w:p>
    <w:p w14:paraId="68D51848" w14:textId="77777777" w:rsidR="00E211FC" w:rsidRPr="001A4209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1A4209">
        <w:rPr>
          <w:rFonts w:ascii="Calibri" w:eastAsia="Calibri" w:hAnsi="Calibri" w:cs="Calibri"/>
        </w:rPr>
        <w:t xml:space="preserve">Gathered and documented business and functional requirements for </w:t>
      </w:r>
      <w:r w:rsidRPr="001A4209">
        <w:rPr>
          <w:rFonts w:ascii="Calibri" w:eastAsia="Calibri" w:hAnsi="Calibri" w:cs="Calibri"/>
          <w:b/>
          <w:bCs/>
        </w:rPr>
        <w:t>provider enrollment and credentialing workflows</w:t>
      </w:r>
      <w:r w:rsidRPr="001A4209">
        <w:rPr>
          <w:rFonts w:ascii="Calibri" w:eastAsia="Calibri" w:hAnsi="Calibri" w:cs="Calibri"/>
        </w:rPr>
        <w:t>, ensuring compliance with Medicaid and CMS guidelines.</w:t>
      </w:r>
    </w:p>
    <w:p w14:paraId="52116B34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60179C">
        <w:rPr>
          <w:rFonts w:ascii="Calibri" w:eastAsia="Calibri" w:hAnsi="Calibri" w:cs="Calibri"/>
        </w:rPr>
        <w:t xml:space="preserve">Conducted in-depth </w:t>
      </w:r>
      <w:r w:rsidRPr="0060179C">
        <w:rPr>
          <w:rFonts w:ascii="Calibri" w:eastAsia="Calibri" w:hAnsi="Calibri" w:cs="Calibri"/>
          <w:b/>
          <w:bCs/>
        </w:rPr>
        <w:t>gap analysis</w:t>
      </w:r>
      <w:r w:rsidRPr="0060179C">
        <w:rPr>
          <w:rFonts w:ascii="Calibri" w:eastAsia="Calibri" w:hAnsi="Calibri" w:cs="Calibri"/>
        </w:rPr>
        <w:t xml:space="preserve"> of existing business processes vs. MITA-defined business areas (e.g., Member Management, Provider Management, and Care Management), enabling strategic enhancements aligned with MITA maturity levels.</w:t>
      </w:r>
    </w:p>
    <w:p w14:paraId="014A9D0F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60179C">
        <w:rPr>
          <w:rFonts w:ascii="Calibri" w:eastAsia="Calibri" w:hAnsi="Calibri" w:cs="Calibri"/>
        </w:rPr>
        <w:t xml:space="preserve">Created detailed documentation and process flows for Membership Enrollment as per </w:t>
      </w:r>
      <w:r w:rsidRPr="0060179C">
        <w:rPr>
          <w:rFonts w:ascii="Calibri" w:eastAsia="Calibri" w:hAnsi="Calibri" w:cs="Calibri"/>
          <w:b/>
          <w:bCs/>
        </w:rPr>
        <w:t>HIPAA 834</w:t>
      </w:r>
      <w:r w:rsidRPr="0060179C">
        <w:rPr>
          <w:rFonts w:ascii="Calibri" w:eastAsia="Calibri" w:hAnsi="Calibri" w:cs="Calibri"/>
        </w:rPr>
        <w:t xml:space="preserve"> standards and ensured </w:t>
      </w:r>
      <w:r w:rsidRPr="0060179C">
        <w:rPr>
          <w:rFonts w:ascii="Calibri" w:eastAsia="Calibri" w:hAnsi="Calibri" w:cs="Calibri"/>
          <w:b/>
          <w:bCs/>
        </w:rPr>
        <w:t>interoperability with legacy systems</w:t>
      </w:r>
      <w:r w:rsidRPr="0060179C">
        <w:rPr>
          <w:rFonts w:ascii="Calibri" w:eastAsia="Calibri" w:hAnsi="Calibri" w:cs="Calibri"/>
        </w:rPr>
        <w:t>, to emphasize MITA on system reuse and modularity.</w:t>
      </w:r>
    </w:p>
    <w:p w14:paraId="267802E5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</w:t>
      </w:r>
      <w:r>
        <w:rPr>
          <w:rFonts w:ascii="Calibri" w:eastAsia="Calibri" w:hAnsi="Calibri" w:cs="Calibri"/>
          <w:b/>
        </w:rPr>
        <w:t>baseline assessments</w:t>
      </w:r>
      <w:r>
        <w:rPr>
          <w:rFonts w:ascii="Calibri" w:eastAsia="Calibri" w:hAnsi="Calibri" w:cs="Calibri"/>
        </w:rPr>
        <w:t xml:space="preserve"> for EDI transactions, privacy, and security to support HIPAA compliance efforts. Conducted analysis of existing business processes to identify areas impacted by HIPAA regulations and </w:t>
      </w:r>
      <w:r>
        <w:rPr>
          <w:rFonts w:ascii="Calibri" w:eastAsia="Calibri" w:hAnsi="Calibri" w:cs="Calibri"/>
          <w:b/>
        </w:rPr>
        <w:t>gathered requirements</w:t>
      </w:r>
      <w:r>
        <w:rPr>
          <w:rFonts w:ascii="Calibri" w:eastAsia="Calibri" w:hAnsi="Calibri" w:cs="Calibri"/>
        </w:rPr>
        <w:t xml:space="preserve"> independently for both EDI systems and web-based applications to ensure comprehensive compliance and functionality.</w:t>
      </w:r>
    </w:p>
    <w:p w14:paraId="6513D8BE" w14:textId="77777777" w:rsidR="00E211FC" w:rsidRPr="007E4AE7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documents and diagrams for Membership Enrollment according to the </w:t>
      </w:r>
      <w:r>
        <w:rPr>
          <w:rFonts w:ascii="Calibri" w:eastAsia="Calibri" w:hAnsi="Calibri" w:cs="Calibri"/>
          <w:b/>
        </w:rPr>
        <w:t>HIPAA 834 Compliance Standards.</w:t>
      </w:r>
    </w:p>
    <w:p w14:paraId="456ED64A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621864">
        <w:rPr>
          <w:rFonts w:ascii="Calibri" w:eastAsia="Calibri" w:hAnsi="Calibri" w:cs="Calibri"/>
        </w:rPr>
        <w:t xml:space="preserve">Modeled </w:t>
      </w:r>
      <w:r w:rsidRPr="00621864">
        <w:rPr>
          <w:rFonts w:ascii="Calibri" w:eastAsia="Calibri" w:hAnsi="Calibri" w:cs="Calibri"/>
          <w:b/>
          <w:bCs/>
        </w:rPr>
        <w:t>Medicaid enrollment and claims processes</w:t>
      </w:r>
      <w:r w:rsidRPr="00621864">
        <w:rPr>
          <w:rFonts w:ascii="Calibri" w:eastAsia="Calibri" w:hAnsi="Calibri" w:cs="Calibri"/>
        </w:rPr>
        <w:t xml:space="preserve"> using </w:t>
      </w:r>
      <w:r w:rsidRPr="00621864">
        <w:rPr>
          <w:rFonts w:ascii="Calibri" w:eastAsia="Calibri" w:hAnsi="Calibri" w:cs="Calibri"/>
          <w:b/>
          <w:bCs/>
        </w:rPr>
        <w:t>BPMN</w:t>
      </w:r>
      <w:r w:rsidRPr="00621864">
        <w:rPr>
          <w:rFonts w:ascii="Calibri" w:eastAsia="Calibri" w:hAnsi="Calibri" w:cs="Calibri"/>
        </w:rPr>
        <w:t>, aligning them with MITA business process models to meet CMS modularity requirements.</w:t>
      </w:r>
    </w:p>
    <w:p w14:paraId="755633F7" w14:textId="4F275A8C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t xml:space="preserve">Participated in </w:t>
      </w:r>
      <w:r w:rsidRPr="00E211FC">
        <w:rPr>
          <w:rFonts w:ascii="Calibri" w:eastAsia="Calibri" w:hAnsi="Calibri" w:cs="Calibri"/>
          <w:b/>
          <w:bCs/>
        </w:rPr>
        <w:t>Epic and Cerner EHR implementation initiatives</w:t>
      </w:r>
      <w:r w:rsidRPr="00E211FC">
        <w:rPr>
          <w:rFonts w:ascii="Calibri" w:eastAsia="Calibri" w:hAnsi="Calibri" w:cs="Calibri"/>
        </w:rPr>
        <w:t>, gathering and documenting functional requirements for clinical workflows including patient registration, encounter documentation, provider orders, and claims generation.</w:t>
      </w:r>
    </w:p>
    <w:p w14:paraId="071472CF" w14:textId="6F363ED7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t xml:space="preserve">Collaborated with </w:t>
      </w:r>
      <w:r w:rsidRPr="00E211FC">
        <w:rPr>
          <w:rFonts w:ascii="Calibri" w:eastAsia="Calibri" w:hAnsi="Calibri" w:cs="Calibri"/>
          <w:b/>
          <w:bCs/>
        </w:rPr>
        <w:t>clinical operations teams, Epic/Cerner analysts, and integration architects</w:t>
      </w:r>
      <w:r w:rsidRPr="00E211FC">
        <w:rPr>
          <w:rFonts w:ascii="Calibri" w:eastAsia="Calibri" w:hAnsi="Calibri" w:cs="Calibri"/>
        </w:rPr>
        <w:t xml:space="preserve"> to map patient demographic, encounter, and clinical data elements between EHR systems and downstream payer platforms.</w:t>
      </w:r>
    </w:p>
    <w:p w14:paraId="36852E37" w14:textId="528A00DA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t xml:space="preserve">Supported the design and validation of </w:t>
      </w:r>
      <w:r w:rsidRPr="00E211FC">
        <w:rPr>
          <w:rFonts w:ascii="Calibri" w:eastAsia="Calibri" w:hAnsi="Calibri" w:cs="Calibri"/>
          <w:b/>
          <w:bCs/>
        </w:rPr>
        <w:t>HL7 and FHIR interfaces between Epic/Cerner EHR systems and payer applications</w:t>
      </w:r>
      <w:r w:rsidRPr="00E211FC">
        <w:rPr>
          <w:rFonts w:ascii="Calibri" w:eastAsia="Calibri" w:hAnsi="Calibri" w:cs="Calibri"/>
        </w:rPr>
        <w:t>, ensuring accurate exchange of eligibility, patient demographics, and clinical encounter data.</w:t>
      </w:r>
    </w:p>
    <w:p w14:paraId="2E4AC49B" w14:textId="09D844AD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t xml:space="preserve">Conducted </w:t>
      </w:r>
      <w:r w:rsidRPr="00E211FC">
        <w:rPr>
          <w:rFonts w:ascii="Calibri" w:eastAsia="Calibri" w:hAnsi="Calibri" w:cs="Calibri"/>
          <w:b/>
          <w:bCs/>
        </w:rPr>
        <w:t>workflow analysis of clinical and administrative processes</w:t>
      </w:r>
      <w:r w:rsidRPr="00E211FC">
        <w:rPr>
          <w:rFonts w:ascii="Calibri" w:eastAsia="Calibri" w:hAnsi="Calibri" w:cs="Calibri"/>
        </w:rPr>
        <w:t>, aligning EHR system configurations with provider operations such as scheduling, patient intake, care documentation, and billing.</w:t>
      </w:r>
    </w:p>
    <w:p w14:paraId="056532DF" w14:textId="79C0278B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t xml:space="preserve">Participated in </w:t>
      </w:r>
      <w:r w:rsidRPr="00E211FC">
        <w:rPr>
          <w:rFonts w:ascii="Calibri" w:eastAsia="Calibri" w:hAnsi="Calibri" w:cs="Calibri"/>
          <w:b/>
          <w:bCs/>
        </w:rPr>
        <w:t>data migration and validation activities during Epic and Cerner implementations</w:t>
      </w:r>
      <w:r w:rsidRPr="00E211FC">
        <w:rPr>
          <w:rFonts w:ascii="Calibri" w:eastAsia="Calibri" w:hAnsi="Calibri" w:cs="Calibri"/>
        </w:rPr>
        <w:t>, reconciling legacy patient records, encounter histories, and provider data to ensure data integrity in the new EHR environment.</w:t>
      </w:r>
    </w:p>
    <w:p w14:paraId="165D5035" w14:textId="240694F9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t xml:space="preserve">Supported </w:t>
      </w:r>
      <w:r w:rsidRPr="00E211FC">
        <w:rPr>
          <w:rFonts w:ascii="Calibri" w:eastAsia="Calibri" w:hAnsi="Calibri" w:cs="Calibri"/>
          <w:b/>
          <w:bCs/>
        </w:rPr>
        <w:t>integration testing and UAT for Epic and Cerner deployments</w:t>
      </w:r>
      <w:r w:rsidRPr="00E211FC">
        <w:rPr>
          <w:rFonts w:ascii="Calibri" w:eastAsia="Calibri" w:hAnsi="Calibri" w:cs="Calibri"/>
        </w:rPr>
        <w:t>, validating end-to-end workflows across EHR modules, eligibility verification, claims submission, and payer adjudication systems.</w:t>
      </w:r>
    </w:p>
    <w:p w14:paraId="18A7E4B9" w14:textId="35B6052E" w:rsidR="00E211FC" w:rsidRP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E211FC">
        <w:rPr>
          <w:rFonts w:ascii="Calibri" w:eastAsia="Calibri" w:hAnsi="Calibri" w:cs="Calibri"/>
        </w:rPr>
        <w:lastRenderedPageBreak/>
        <w:t xml:space="preserve">Utilized </w:t>
      </w:r>
      <w:r w:rsidRPr="00E211FC">
        <w:rPr>
          <w:rFonts w:ascii="Calibri" w:eastAsia="Calibri" w:hAnsi="Calibri" w:cs="Calibri"/>
          <w:b/>
          <w:bCs/>
        </w:rPr>
        <w:t>Epic Clarity, Reporting Workbench, and Cerner reporting tools</w:t>
      </w:r>
      <w:r w:rsidRPr="00E211FC">
        <w:rPr>
          <w:rFonts w:ascii="Calibri" w:eastAsia="Calibri" w:hAnsi="Calibri" w:cs="Calibri"/>
        </w:rPr>
        <w:t xml:space="preserve"> to validate patient enrollment, encounter records, and claims-related datasets used for operational reporting and regulatory submissions.</w:t>
      </w:r>
    </w:p>
    <w:p w14:paraId="481FAE32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60179C">
        <w:rPr>
          <w:rFonts w:ascii="Calibri" w:eastAsia="Calibri" w:hAnsi="Calibri" w:cs="Calibri"/>
        </w:rPr>
        <w:t xml:space="preserve">Participated in Agile ceremonies while managing Medicaid-related features and user stories, incorporating </w:t>
      </w:r>
      <w:r w:rsidRPr="0060179C">
        <w:rPr>
          <w:rFonts w:ascii="Calibri" w:eastAsia="Calibri" w:hAnsi="Calibri" w:cs="Calibri"/>
          <w:b/>
          <w:bCs/>
        </w:rPr>
        <w:t>CMS Seven Standards &amp; Conditions</w:t>
      </w:r>
      <w:r w:rsidRPr="0060179C">
        <w:rPr>
          <w:rFonts w:ascii="Calibri" w:eastAsia="Calibri" w:hAnsi="Calibri" w:cs="Calibri"/>
        </w:rPr>
        <w:t xml:space="preserve"> for modular system enhancements.</w:t>
      </w:r>
    </w:p>
    <w:p w14:paraId="026AA1CA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in an </w:t>
      </w:r>
      <w:r>
        <w:rPr>
          <w:rFonts w:ascii="Calibri" w:eastAsia="Calibri" w:hAnsi="Calibri" w:cs="Calibri"/>
          <w:b/>
        </w:rPr>
        <w:t>Agile-scrum</w:t>
      </w:r>
      <w:r>
        <w:rPr>
          <w:rFonts w:ascii="Calibri" w:eastAsia="Calibri" w:hAnsi="Calibri" w:cs="Calibri"/>
        </w:rPr>
        <w:t xml:space="preserve"> environment and performed appropriate </w:t>
      </w:r>
      <w:r>
        <w:rPr>
          <w:rFonts w:ascii="Calibri" w:eastAsia="Calibri" w:hAnsi="Calibri" w:cs="Calibri"/>
          <w:b/>
        </w:rPr>
        <w:t>requirement elicitation</w:t>
      </w:r>
      <w:r>
        <w:rPr>
          <w:rFonts w:ascii="Calibri" w:eastAsia="Calibri" w:hAnsi="Calibri" w:cs="Calibri"/>
        </w:rPr>
        <w:t xml:space="preserve"> techniques like </w:t>
      </w:r>
      <w:r>
        <w:rPr>
          <w:rFonts w:ascii="Calibri" w:eastAsia="Calibri" w:hAnsi="Calibri" w:cs="Calibri"/>
          <w:b/>
        </w:rPr>
        <w:t>user interviews</w:t>
      </w:r>
      <w:r>
        <w:rPr>
          <w:rFonts w:ascii="Calibri" w:eastAsia="Calibri" w:hAnsi="Calibri" w:cs="Calibri"/>
        </w:rPr>
        <w:t xml:space="preserve"> to capture </w:t>
      </w:r>
      <w:r>
        <w:rPr>
          <w:rFonts w:ascii="Calibri" w:eastAsia="Calibri" w:hAnsi="Calibri" w:cs="Calibri"/>
          <w:b/>
        </w:rPr>
        <w:t>functional &amp; business requirements and</w:t>
      </w:r>
      <w:r>
        <w:rPr>
          <w:rFonts w:ascii="Calibri" w:eastAsia="Calibri" w:hAnsi="Calibri" w:cs="Calibri"/>
        </w:rPr>
        <w:t xml:space="preserve"> conducted </w:t>
      </w:r>
      <w:r>
        <w:rPr>
          <w:rFonts w:ascii="Calibri" w:eastAsia="Calibri" w:hAnsi="Calibri" w:cs="Calibri"/>
          <w:b/>
        </w:rPr>
        <w:t>Joint Application Development (JAD)</w:t>
      </w:r>
      <w:r>
        <w:rPr>
          <w:rFonts w:ascii="Calibri" w:eastAsia="Calibri" w:hAnsi="Calibri" w:cs="Calibri"/>
        </w:rPr>
        <w:t xml:space="preserve"> sessions with concerned subject matter experts, process owners, stakeholders, technical team, and identified enhancements that need to be implemented in the current systems. </w:t>
      </w:r>
    </w:p>
    <w:p w14:paraId="4FCD6BE4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9E5FEB">
        <w:rPr>
          <w:rFonts w:ascii="Calibri" w:eastAsia="Calibri" w:hAnsi="Calibri" w:cs="Calibri"/>
        </w:rPr>
        <w:t xml:space="preserve">Facilitated backlog grooming and sprint planning for </w:t>
      </w:r>
      <w:r w:rsidRPr="009E5FEB">
        <w:rPr>
          <w:rFonts w:ascii="Calibri" w:eastAsia="Calibri" w:hAnsi="Calibri" w:cs="Calibri"/>
          <w:b/>
          <w:bCs/>
        </w:rPr>
        <w:t>TIERS</w:t>
      </w:r>
      <w:r>
        <w:rPr>
          <w:rFonts w:ascii="Calibri" w:eastAsia="Calibri" w:hAnsi="Calibri" w:cs="Calibri"/>
        </w:rPr>
        <w:t xml:space="preserve"> </w:t>
      </w:r>
      <w:r w:rsidRPr="009E5FEB">
        <w:rPr>
          <w:rFonts w:ascii="Calibri" w:eastAsia="Calibri" w:hAnsi="Calibri" w:cs="Calibri"/>
        </w:rPr>
        <w:t xml:space="preserve">eligibility modules, collaborating with Product Owners to prioritize </w:t>
      </w:r>
      <w:r w:rsidRPr="009E5FEB">
        <w:rPr>
          <w:rFonts w:ascii="Calibri" w:eastAsia="Calibri" w:hAnsi="Calibri" w:cs="Calibri"/>
          <w:b/>
          <w:bCs/>
        </w:rPr>
        <w:t>Medicaid</w:t>
      </w:r>
      <w:r w:rsidRPr="009E5FEB">
        <w:rPr>
          <w:rFonts w:ascii="Calibri" w:eastAsia="Calibri" w:hAnsi="Calibri" w:cs="Calibri"/>
        </w:rPr>
        <w:t xml:space="preserve"> and </w:t>
      </w:r>
      <w:r w:rsidRPr="009E5FEB">
        <w:rPr>
          <w:rFonts w:ascii="Calibri" w:eastAsia="Calibri" w:hAnsi="Calibri" w:cs="Calibri"/>
          <w:b/>
          <w:bCs/>
        </w:rPr>
        <w:t>CHIP</w:t>
      </w:r>
      <w:r w:rsidRPr="009E5FEB">
        <w:rPr>
          <w:rFonts w:ascii="Calibri" w:eastAsia="Calibri" w:hAnsi="Calibri" w:cs="Calibri"/>
        </w:rPr>
        <w:t xml:space="preserve"> features.</w:t>
      </w:r>
    </w:p>
    <w:p w14:paraId="16B0FBCD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Process flow diagrams, </w:t>
      </w:r>
      <w:r>
        <w:rPr>
          <w:rFonts w:ascii="Calibri" w:eastAsia="Calibri" w:hAnsi="Calibri" w:cs="Calibri"/>
          <w:b/>
        </w:rPr>
        <w:t xml:space="preserve">activity diagrams, sequence diagrams, and data models </w:t>
      </w:r>
      <w:r>
        <w:rPr>
          <w:rFonts w:ascii="Calibri" w:eastAsia="Calibri" w:hAnsi="Calibri" w:cs="Calibri"/>
        </w:rPr>
        <w:t xml:space="preserve">using </w:t>
      </w:r>
      <w:r>
        <w:rPr>
          <w:rFonts w:ascii="Calibri" w:eastAsia="Calibri" w:hAnsi="Calibri" w:cs="Calibri"/>
          <w:b/>
        </w:rPr>
        <w:t>Balsamiq.</w:t>
      </w:r>
    </w:p>
    <w:p w14:paraId="1EB89628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 xml:space="preserve">JIRA </w:t>
      </w:r>
      <w:r>
        <w:rPr>
          <w:rFonts w:ascii="Calibri" w:eastAsia="Calibri" w:hAnsi="Calibri" w:cs="Calibri"/>
        </w:rPr>
        <w:t xml:space="preserve">to create </w:t>
      </w:r>
      <w:r>
        <w:rPr>
          <w:rFonts w:ascii="Calibri" w:eastAsia="Calibri" w:hAnsi="Calibri" w:cs="Calibri"/>
          <w:b/>
        </w:rPr>
        <w:t xml:space="preserve">EPICS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User Stories,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Confluence</w:t>
      </w:r>
      <w:r>
        <w:rPr>
          <w:rFonts w:ascii="Calibri" w:eastAsia="Calibri" w:hAnsi="Calibri" w:cs="Calibri"/>
        </w:rPr>
        <w:t xml:space="preserve"> in conjunction for effective team collaboration and communication.</w:t>
      </w:r>
    </w:p>
    <w:p w14:paraId="2A65363A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DD1C9E">
        <w:rPr>
          <w:rFonts w:ascii="Calibri" w:eastAsia="Calibri" w:hAnsi="Calibri" w:cs="Calibri"/>
        </w:rPr>
        <w:t xml:space="preserve">Partnered with </w:t>
      </w:r>
      <w:r w:rsidRPr="002C60D0"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</w:rPr>
        <w:t>pic</w:t>
      </w:r>
      <w:r>
        <w:rPr>
          <w:rFonts w:ascii="Calibri" w:eastAsia="Calibri" w:hAnsi="Calibri" w:cs="Calibri"/>
        </w:rPr>
        <w:t xml:space="preserve"> </w:t>
      </w:r>
      <w:r w:rsidRPr="00DD1C9E">
        <w:rPr>
          <w:rFonts w:ascii="Calibri" w:eastAsia="Calibri" w:hAnsi="Calibri" w:cs="Calibri"/>
        </w:rPr>
        <w:t>integration teams to ensure accurate data exchange between payer systems and Epic EHRs using HL7 and FHIR standards.</w:t>
      </w:r>
    </w:p>
    <w:p w14:paraId="07DE23AB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D0131B">
        <w:rPr>
          <w:rFonts w:ascii="Calibri" w:eastAsia="Calibri" w:hAnsi="Calibri" w:cs="Calibri"/>
        </w:rPr>
        <w:t xml:space="preserve">Collaborated in testing of </w:t>
      </w:r>
      <w:r w:rsidRPr="00D0131B">
        <w:rPr>
          <w:rFonts w:ascii="Calibri" w:eastAsia="Calibri" w:hAnsi="Calibri" w:cs="Calibri"/>
          <w:b/>
          <w:bCs/>
        </w:rPr>
        <w:t>Epic-to-MMIS</w:t>
      </w:r>
      <w:r w:rsidRPr="00D0131B">
        <w:rPr>
          <w:rFonts w:ascii="Calibri" w:eastAsia="Calibri" w:hAnsi="Calibri" w:cs="Calibri"/>
        </w:rPr>
        <w:t xml:space="preserve"> interfaces to validate transaction mapping, claim adjudication, and member eligibility.</w:t>
      </w:r>
    </w:p>
    <w:p w14:paraId="700B0D5E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 w:rsidRPr="00D0131B">
        <w:rPr>
          <w:rFonts w:ascii="Calibri" w:eastAsia="Calibri" w:hAnsi="Calibri" w:cs="Calibri"/>
        </w:rPr>
        <w:t xml:space="preserve">Utilized </w:t>
      </w:r>
      <w:r w:rsidRPr="00D0131B">
        <w:rPr>
          <w:rFonts w:ascii="Calibri" w:eastAsia="Calibri" w:hAnsi="Calibri" w:cs="Calibri"/>
          <w:b/>
          <w:bCs/>
        </w:rPr>
        <w:t>Epic Reporting Workbench and Clarity</w:t>
      </w:r>
      <w:r w:rsidRPr="00D0131B">
        <w:rPr>
          <w:rFonts w:ascii="Calibri" w:eastAsia="Calibri" w:hAnsi="Calibri" w:cs="Calibri"/>
        </w:rPr>
        <w:t xml:space="preserve"> reports for auditing and validating enrollment and claims data consistency.</w:t>
      </w:r>
    </w:p>
    <w:p w14:paraId="730CBC77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Gathered high-level requirements</w:t>
      </w:r>
      <w:r>
        <w:rPr>
          <w:rFonts w:ascii="Calibri" w:eastAsia="Calibri" w:hAnsi="Calibri" w:cs="Calibri"/>
        </w:rPr>
        <w:t xml:space="preserve"> from the business, created </w:t>
      </w:r>
      <w:r>
        <w:rPr>
          <w:rFonts w:ascii="Calibri" w:eastAsia="Calibri" w:hAnsi="Calibri" w:cs="Calibri"/>
          <w:b/>
        </w:rPr>
        <w:t>user stories,</w:t>
      </w:r>
      <w:r>
        <w:rPr>
          <w:rFonts w:ascii="Calibri" w:eastAsia="Calibri" w:hAnsi="Calibri" w:cs="Calibri"/>
        </w:rPr>
        <w:t xml:space="preserve"> and prioritized </w:t>
      </w:r>
      <w:r>
        <w:rPr>
          <w:rFonts w:ascii="Calibri" w:eastAsia="Calibri" w:hAnsi="Calibri" w:cs="Calibri"/>
          <w:b/>
        </w:rPr>
        <w:t xml:space="preserve">backlog </w:t>
      </w:r>
      <w:r>
        <w:rPr>
          <w:rFonts w:ascii="Calibri" w:eastAsia="Calibri" w:hAnsi="Calibri" w:cs="Calibri"/>
        </w:rPr>
        <w:t xml:space="preserve">along with the </w:t>
      </w:r>
      <w:r>
        <w:rPr>
          <w:rFonts w:ascii="Calibri" w:eastAsia="Calibri" w:hAnsi="Calibri" w:cs="Calibri"/>
          <w:b/>
        </w:rPr>
        <w:t>Product Owner.</w:t>
      </w:r>
    </w:p>
    <w:p w14:paraId="4AA72208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Facilitated </w:t>
      </w:r>
      <w:r>
        <w:rPr>
          <w:rFonts w:ascii="Calibri" w:eastAsia="Calibri" w:hAnsi="Calibri" w:cs="Calibri"/>
          <w:b/>
        </w:rPr>
        <w:t>Backlog Grooming,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Sprint Planning,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Daily Scrum, Sprint Review meeting,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Retrospective meetings.</w:t>
      </w:r>
    </w:p>
    <w:p w14:paraId="08D1700A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Assisted the Product Owner and worked with the development team closely to prioritize the </w:t>
      </w:r>
      <w:r>
        <w:rPr>
          <w:rFonts w:ascii="Calibri" w:eastAsia="Calibri" w:hAnsi="Calibri" w:cs="Calibri"/>
          <w:b/>
        </w:rPr>
        <w:t>user stories,</w:t>
      </w:r>
      <w:r>
        <w:rPr>
          <w:rFonts w:ascii="Calibri" w:eastAsia="Calibri" w:hAnsi="Calibri" w:cs="Calibri"/>
        </w:rPr>
        <w:t xml:space="preserve"> performed </w:t>
      </w:r>
      <w:r>
        <w:rPr>
          <w:rFonts w:ascii="Calibri" w:eastAsia="Calibri" w:hAnsi="Calibri" w:cs="Calibri"/>
          <w:b/>
        </w:rPr>
        <w:t>vertical slicing,</w:t>
      </w:r>
      <w:r>
        <w:rPr>
          <w:rFonts w:ascii="Calibri" w:eastAsia="Calibri" w:hAnsi="Calibri" w:cs="Calibri"/>
        </w:rPr>
        <w:t xml:space="preserve"> estimated the Product Backlog items using the Planning Poker technique, and defined </w:t>
      </w:r>
      <w:r>
        <w:rPr>
          <w:rFonts w:ascii="Calibri" w:eastAsia="Calibri" w:hAnsi="Calibri" w:cs="Calibri"/>
          <w:b/>
        </w:rPr>
        <w:t>“Definition of Done.”</w:t>
      </w:r>
    </w:p>
    <w:p w14:paraId="65C3EF05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Applied the </w:t>
      </w:r>
      <w:r>
        <w:rPr>
          <w:rFonts w:ascii="Calibri" w:eastAsia="Calibri" w:hAnsi="Calibri" w:cs="Calibri"/>
          <w:b/>
        </w:rPr>
        <w:t>Top-Down</w:t>
      </w:r>
      <w:r>
        <w:rPr>
          <w:rFonts w:ascii="Calibri" w:eastAsia="Calibri" w:hAnsi="Calibri" w:cs="Calibri"/>
        </w:rPr>
        <w:t xml:space="preserve"> approach of </w:t>
      </w:r>
      <w:r>
        <w:rPr>
          <w:rFonts w:ascii="Calibri" w:eastAsia="Calibri" w:hAnsi="Calibri" w:cs="Calibri"/>
          <w:b/>
        </w:rPr>
        <w:t>System Design</w:t>
      </w:r>
      <w:r>
        <w:rPr>
          <w:rFonts w:ascii="Calibri" w:eastAsia="Calibri" w:hAnsi="Calibri" w:cs="Calibri"/>
        </w:rPr>
        <w:t xml:space="preserve"> based on various </w:t>
      </w:r>
      <w:r>
        <w:rPr>
          <w:rFonts w:ascii="Calibri" w:eastAsia="Calibri" w:hAnsi="Calibri" w:cs="Calibri"/>
          <w:b/>
        </w:rPr>
        <w:t>Functional,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Non-Functional,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Data Requirements</w:t>
      </w:r>
      <w:r>
        <w:rPr>
          <w:rFonts w:ascii="Calibri" w:eastAsia="Calibri" w:hAnsi="Calibri" w:cs="Calibri"/>
        </w:rPr>
        <w:t xml:space="preserve"> and assisted the technical team to design an </w:t>
      </w:r>
      <w:r>
        <w:rPr>
          <w:rFonts w:ascii="Calibri" w:eastAsia="Calibri" w:hAnsi="Calibri" w:cs="Calibri"/>
          <w:b/>
        </w:rPr>
        <w:t>In-House Service-Oriented Architecture.</w:t>
      </w:r>
    </w:p>
    <w:p w14:paraId="28B58648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Coordinated with the developers and IT architects to design the interface of the new system according to the </w:t>
      </w:r>
      <w:r>
        <w:rPr>
          <w:rFonts w:ascii="Calibri" w:eastAsia="Calibri" w:hAnsi="Calibri" w:cs="Calibri"/>
          <w:b/>
        </w:rPr>
        <w:t>270, 276, 278, 834, 835, 837, and 820 standards</w:t>
      </w:r>
      <w:r>
        <w:rPr>
          <w:rFonts w:ascii="Calibri" w:eastAsia="Calibri" w:hAnsi="Calibri" w:cs="Calibri"/>
        </w:rPr>
        <w:t xml:space="preserve"> to ensure that the transactions are running optimally within compliance.</w:t>
      </w:r>
    </w:p>
    <w:p w14:paraId="56ED4E79" w14:textId="77777777" w:rsidR="00E211FC" w:rsidRPr="00250BE8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</w:t>
      </w:r>
      <w:r w:rsidRPr="00C76829">
        <w:rPr>
          <w:rFonts w:ascii="Calibri" w:eastAsia="Calibri" w:hAnsi="Calibri" w:cs="Calibri"/>
          <w:b/>
          <w:bCs/>
        </w:rPr>
        <w:t>UML activity and sequence diagrams</w:t>
      </w:r>
      <w:r w:rsidRPr="00C76829">
        <w:rPr>
          <w:rFonts w:ascii="Calibri" w:eastAsia="Calibri" w:hAnsi="Calibri" w:cs="Calibri"/>
        </w:rPr>
        <w:t xml:space="preserve"> to validate EDI workflows (834, 837, 835 transactions), ensuring system and business alignment.</w:t>
      </w:r>
    </w:p>
    <w:p w14:paraId="68E85B62" w14:textId="77777777" w:rsidR="00E211FC" w:rsidRPr="00C76829" w:rsidRDefault="00E211FC" w:rsidP="00E211FC">
      <w:pPr>
        <w:pStyle w:val="NormalWeb"/>
        <w:numPr>
          <w:ilvl w:val="0"/>
          <w:numId w:val="3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C76829">
        <w:rPr>
          <w:rFonts w:ascii="Calibri" w:eastAsia="Calibri" w:hAnsi="Calibri" w:cs="Calibri"/>
          <w:sz w:val="22"/>
          <w:szCs w:val="22"/>
          <w:lang w:val="en"/>
        </w:rPr>
        <w:t xml:space="preserve">Created </w:t>
      </w:r>
      <w:r w:rsidRPr="00C76829">
        <w:rPr>
          <w:rFonts w:ascii="Calibri" w:eastAsia="Calibri" w:hAnsi="Calibri" w:cs="Calibri"/>
          <w:b/>
          <w:bCs/>
          <w:sz w:val="22"/>
          <w:szCs w:val="22"/>
          <w:lang w:val="en"/>
        </w:rPr>
        <w:t>ArchiMate capability models</w:t>
      </w:r>
      <w:r w:rsidRPr="00C76829">
        <w:rPr>
          <w:rFonts w:ascii="Calibri" w:eastAsia="Calibri" w:hAnsi="Calibri" w:cs="Calibri"/>
          <w:sz w:val="22"/>
          <w:szCs w:val="22"/>
          <w:lang w:val="en"/>
        </w:rPr>
        <w:t xml:space="preserve"> mapping Medicaid business functions </w:t>
      </w:r>
      <w:r>
        <w:rPr>
          <w:rFonts w:ascii="Calibri" w:eastAsia="Calibri" w:hAnsi="Calibri" w:cs="Calibri"/>
          <w:sz w:val="22"/>
          <w:szCs w:val="22"/>
          <w:lang w:val="en"/>
        </w:rPr>
        <w:t xml:space="preserve">to </w:t>
      </w:r>
      <w:r w:rsidRPr="00C76829">
        <w:rPr>
          <w:rFonts w:ascii="Calibri" w:eastAsia="Calibri" w:hAnsi="Calibri" w:cs="Calibri"/>
          <w:sz w:val="22"/>
          <w:szCs w:val="22"/>
          <w:lang w:val="en"/>
        </w:rPr>
        <w:t>application components for modular modernization planning.</w:t>
      </w:r>
    </w:p>
    <w:p w14:paraId="3506C03A" w14:textId="77777777" w:rsidR="00E211FC" w:rsidRPr="00C76829" w:rsidRDefault="00E211FC" w:rsidP="00E211FC">
      <w:pPr>
        <w:pStyle w:val="NormalWeb"/>
        <w:numPr>
          <w:ilvl w:val="0"/>
          <w:numId w:val="3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C76829">
        <w:rPr>
          <w:rFonts w:ascii="Calibri" w:eastAsia="Calibri" w:hAnsi="Calibri" w:cs="Calibri"/>
          <w:sz w:val="22"/>
          <w:szCs w:val="22"/>
          <w:lang w:val="en"/>
        </w:rPr>
        <w:t xml:space="preserve">Leveraged </w:t>
      </w:r>
      <w:r w:rsidRPr="00C76829">
        <w:rPr>
          <w:rFonts w:ascii="Calibri" w:eastAsia="Calibri" w:hAnsi="Calibri" w:cs="Calibri"/>
          <w:b/>
          <w:bCs/>
          <w:sz w:val="22"/>
          <w:szCs w:val="22"/>
          <w:lang w:val="en"/>
        </w:rPr>
        <w:t>TOGAF principles</w:t>
      </w:r>
      <w:r w:rsidRPr="00C76829">
        <w:rPr>
          <w:rFonts w:ascii="Calibri" w:eastAsia="Calibri" w:hAnsi="Calibri" w:cs="Calibri"/>
          <w:sz w:val="22"/>
          <w:szCs w:val="22"/>
          <w:lang w:val="en"/>
        </w:rPr>
        <w:t xml:space="preserve"> to guide Medicaid modernization roadmap, ensuring alignment of enterprise architecture with state business strategy.</w:t>
      </w:r>
    </w:p>
    <w:p w14:paraId="5F09540D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Actively involved in maintaining the agility board to track the different issues and bugs using </w:t>
      </w:r>
      <w:r>
        <w:rPr>
          <w:rFonts w:ascii="Calibri" w:eastAsia="Calibri" w:hAnsi="Calibri" w:cs="Calibri"/>
          <w:b/>
        </w:rPr>
        <w:t>JIRA</w:t>
      </w:r>
      <w:r>
        <w:rPr>
          <w:rFonts w:ascii="Calibri" w:eastAsia="Calibri" w:hAnsi="Calibri" w:cs="Calibri"/>
        </w:rPr>
        <w:t>.</w:t>
      </w:r>
    </w:p>
    <w:p w14:paraId="03EA4E8B" w14:textId="77777777" w:rsidR="00E211FC" w:rsidRDefault="00E211FC" w:rsidP="00E211FC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Assisted the EDI team in the development and documentation of the </w:t>
      </w:r>
      <w:r>
        <w:rPr>
          <w:rFonts w:ascii="Calibri" w:eastAsia="Calibri" w:hAnsi="Calibri" w:cs="Calibri"/>
          <w:b/>
        </w:rPr>
        <w:t>test strategies</w:t>
      </w:r>
      <w:r>
        <w:rPr>
          <w:rFonts w:ascii="Calibri" w:eastAsia="Calibri" w:hAnsi="Calibri" w:cs="Calibri"/>
        </w:rPr>
        <w:t xml:space="preserve"> for the</w:t>
      </w:r>
      <w:r>
        <w:rPr>
          <w:rFonts w:ascii="Calibri" w:eastAsia="Calibri" w:hAnsi="Calibri" w:cs="Calibri"/>
          <w:b/>
        </w:rPr>
        <w:t xml:space="preserve"> EDI transactions</w:t>
      </w:r>
      <w:r>
        <w:rPr>
          <w:rFonts w:ascii="Calibri" w:eastAsia="Calibri" w:hAnsi="Calibri" w:cs="Calibri"/>
        </w:rPr>
        <w:t>, which included all standard transactions, auditing, error correction processes, and the creation of the transactions.</w:t>
      </w:r>
    </w:p>
    <w:p w14:paraId="4ED3D97A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</w:p>
    <w:p w14:paraId="304AF2E4" w14:textId="77777777" w:rsidR="00E211FC" w:rsidRDefault="00E211FC" w:rsidP="00E211FC">
      <w:pPr>
        <w:spacing w:line="240" w:lineRule="auto"/>
        <w:jc w:val="both"/>
        <w:rPr>
          <w:rFonts w:ascii="Calibri" w:eastAsia="Quattrocento Sans" w:hAnsi="Calibri" w:cs="Calibri"/>
        </w:rPr>
      </w:pPr>
      <w:r>
        <w:rPr>
          <w:rFonts w:ascii="Calibri" w:eastAsia="Calibri" w:hAnsi="Calibri" w:cs="Calibri"/>
          <w:b/>
        </w:rPr>
        <w:t>Intermountain Healthcare – Salt Lake City, Utah</w:t>
      </w:r>
      <w:r>
        <w:rPr>
          <w:rFonts w:ascii="Calibri" w:eastAsia="Quattrocento Sans" w:hAnsi="Calibri" w:cs="Calibri"/>
        </w:rPr>
        <w:t xml:space="preserve">                    </w:t>
      </w:r>
      <w:r>
        <w:rPr>
          <w:rFonts w:ascii="Calibri" w:eastAsia="Calibri" w:hAnsi="Calibri" w:cs="Calibri"/>
          <w:b/>
        </w:rPr>
        <w:t xml:space="preserve">                                                                       Jan 2016 – Jul 2018</w:t>
      </w:r>
    </w:p>
    <w:p w14:paraId="4654D8F0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Business Analyst</w:t>
      </w:r>
    </w:p>
    <w:p w14:paraId="40134D4C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3F893BD8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Facilitated </w:t>
      </w:r>
      <w:r>
        <w:rPr>
          <w:rFonts w:ascii="Calibri" w:eastAsia="Calibri" w:hAnsi="Calibri" w:cs="Calibri"/>
          <w:b/>
        </w:rPr>
        <w:t xml:space="preserve">daily Scrum </w:t>
      </w:r>
      <w:r>
        <w:rPr>
          <w:rFonts w:ascii="Calibri" w:eastAsia="Calibri" w:hAnsi="Calibri" w:cs="Calibri"/>
        </w:rPr>
        <w:t>meetings to elicit, analyze, verify, and manage the needs of project stakeholders, customers, and end users.</w:t>
      </w:r>
    </w:p>
    <w:p w14:paraId="0EC9A224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Organized and facilitated Agile and Scrum meetings, which included</w:t>
      </w:r>
      <w:r>
        <w:rPr>
          <w:rFonts w:ascii="Calibri" w:eastAsia="Calibri" w:hAnsi="Calibri" w:cs="Calibri"/>
          <w:b/>
        </w:rPr>
        <w:t xml:space="preserve"> Sprint Planning, Daily Scrums or Standups, Sprint Check-In, Sprint Review, and Retrospective.</w:t>
      </w:r>
    </w:p>
    <w:p w14:paraId="685DFC4B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Business, system, and functional requirements</w:t>
      </w:r>
      <w:r>
        <w:rPr>
          <w:rFonts w:ascii="Calibri" w:eastAsia="Calibri" w:hAnsi="Calibri" w:cs="Calibri"/>
        </w:rPr>
        <w:t xml:space="preserve"> were gathered through in-depth interviews with business users, stakeholders, and subject matter experts (SME).</w:t>
      </w:r>
    </w:p>
    <w:p w14:paraId="78A4B271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A30E61">
        <w:rPr>
          <w:rFonts w:ascii="Calibri" w:eastAsia="Calibri" w:hAnsi="Calibri" w:cs="Calibri"/>
        </w:rPr>
        <w:lastRenderedPageBreak/>
        <w:t xml:space="preserve">Worked extensively with </w:t>
      </w:r>
      <w:r w:rsidRPr="00A30E61">
        <w:rPr>
          <w:rFonts w:ascii="Calibri" w:eastAsia="Calibri" w:hAnsi="Calibri" w:cs="Calibri"/>
          <w:b/>
          <w:bCs/>
        </w:rPr>
        <w:t>Medicaid eligibility and enrollment systems</w:t>
      </w:r>
      <w:r w:rsidRPr="00A30E61">
        <w:rPr>
          <w:rFonts w:ascii="Calibri" w:eastAsia="Calibri" w:hAnsi="Calibri" w:cs="Calibri"/>
        </w:rPr>
        <w:t xml:space="preserve">, including </w:t>
      </w:r>
      <w:r w:rsidRPr="00A30E61">
        <w:rPr>
          <w:rFonts w:ascii="Calibri" w:eastAsia="Calibri" w:hAnsi="Calibri" w:cs="Calibri"/>
          <w:b/>
          <w:bCs/>
        </w:rPr>
        <w:t>TIERS and SSP</w:t>
      </w:r>
      <w:r w:rsidRPr="00A30E61">
        <w:rPr>
          <w:rFonts w:ascii="Calibri" w:eastAsia="Calibri" w:hAnsi="Calibri" w:cs="Calibri"/>
        </w:rPr>
        <w:t>, to align system functionality with state and federal compliance standards.</w:t>
      </w:r>
    </w:p>
    <w:p w14:paraId="615E9A27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B974E6">
        <w:rPr>
          <w:rFonts w:ascii="Calibri" w:eastAsia="Calibri" w:hAnsi="Calibri" w:cs="Calibri"/>
        </w:rPr>
        <w:t xml:space="preserve">Worked closely with Medicaid </w:t>
      </w:r>
      <w:r w:rsidRPr="00A30E61">
        <w:rPr>
          <w:rFonts w:ascii="Calibri" w:eastAsia="Calibri" w:hAnsi="Calibri" w:cs="Calibri"/>
          <w:b/>
          <w:bCs/>
        </w:rPr>
        <w:t>S-CHIP</w:t>
      </w:r>
      <w:r w:rsidRPr="00A30E61">
        <w:rPr>
          <w:rFonts w:ascii="Calibri" w:eastAsia="Calibri" w:hAnsi="Calibri" w:cs="Calibri"/>
        </w:rPr>
        <w:t xml:space="preserve">, </w:t>
      </w:r>
      <w:r w:rsidRPr="00A30E61">
        <w:rPr>
          <w:rFonts w:ascii="Calibri" w:eastAsia="Calibri" w:hAnsi="Calibri" w:cs="Calibri"/>
          <w:b/>
          <w:bCs/>
        </w:rPr>
        <w:t>SNAP,</w:t>
      </w:r>
      <w:r w:rsidRPr="00A30E61">
        <w:rPr>
          <w:rFonts w:ascii="Calibri" w:eastAsia="Calibri" w:hAnsi="Calibri" w:cs="Calibri"/>
        </w:rPr>
        <w:t xml:space="preserve"> and </w:t>
      </w:r>
      <w:r w:rsidRPr="00A30E61">
        <w:rPr>
          <w:rFonts w:ascii="Calibri" w:eastAsia="Calibri" w:hAnsi="Calibri" w:cs="Calibri"/>
          <w:b/>
        </w:rPr>
        <w:t>TANF</w:t>
      </w:r>
      <w:r w:rsidRPr="00A30E61">
        <w:rPr>
          <w:rFonts w:ascii="Calibri" w:eastAsia="Calibri" w:hAnsi="Calibri" w:cs="Calibri"/>
        </w:rPr>
        <w:t xml:space="preserve"> </w:t>
      </w:r>
      <w:r w:rsidRPr="00B974E6">
        <w:rPr>
          <w:rFonts w:ascii="Calibri" w:eastAsia="Calibri" w:hAnsi="Calibri" w:cs="Calibri"/>
        </w:rPr>
        <w:t xml:space="preserve">programs to analyze eligibility </w:t>
      </w:r>
      <w:r w:rsidRPr="00A30E61">
        <w:rPr>
          <w:rFonts w:ascii="Calibri" w:eastAsia="Calibri" w:hAnsi="Calibri" w:cs="Calibri"/>
        </w:rPr>
        <w:t xml:space="preserve">requirements and implement changes in </w:t>
      </w:r>
      <w:r w:rsidRPr="00A30E61">
        <w:rPr>
          <w:rFonts w:ascii="Calibri" w:eastAsia="Calibri" w:hAnsi="Calibri" w:cs="Calibri"/>
          <w:b/>
          <w:bCs/>
        </w:rPr>
        <w:t>TIERS/EST modules</w:t>
      </w:r>
      <w:r w:rsidRPr="00A30E61">
        <w:rPr>
          <w:rFonts w:ascii="Calibri" w:eastAsia="Calibri" w:hAnsi="Calibri" w:cs="Calibri"/>
        </w:rPr>
        <w:t xml:space="preserve"> to ensure compliance with CMS guidelines.</w:t>
      </w:r>
    </w:p>
    <w:p w14:paraId="054CA2D0" w14:textId="77777777" w:rsidR="00E211FC" w:rsidRDefault="00E211FC" w:rsidP="00E211FC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Used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BPMN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to capture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AS-IS/TO-BE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processes for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Medicaid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eligibility and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TANF/SNAP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workflows, supporting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BPR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and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MITA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maturity advancement.</w:t>
      </w:r>
    </w:p>
    <w:p w14:paraId="680EB477" w14:textId="77777777" w:rsidR="00E211FC" w:rsidRPr="00113F0A" w:rsidRDefault="00E211FC" w:rsidP="00E211FC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8A5240">
        <w:rPr>
          <w:rFonts w:ascii="Calibri" w:eastAsia="Calibri" w:hAnsi="Calibri" w:cs="Calibri"/>
          <w:sz w:val="22"/>
          <w:szCs w:val="22"/>
          <w:lang w:val="en"/>
        </w:rPr>
        <w:t>Analy</w:t>
      </w:r>
      <w:r>
        <w:rPr>
          <w:rFonts w:ascii="Calibri" w:eastAsia="Calibri" w:hAnsi="Calibri" w:cs="Calibri"/>
          <w:sz w:val="22"/>
          <w:szCs w:val="22"/>
          <w:lang w:val="en"/>
        </w:rPr>
        <w:t>z</w:t>
      </w:r>
      <w:r w:rsidRPr="008A5240">
        <w:rPr>
          <w:rFonts w:ascii="Calibri" w:eastAsia="Calibri" w:hAnsi="Calibri" w:cs="Calibri"/>
          <w:sz w:val="22"/>
          <w:szCs w:val="22"/>
          <w:lang w:val="en"/>
        </w:rPr>
        <w:t xml:space="preserve">ed and mapped </w:t>
      </w:r>
      <w:r w:rsidRPr="008A5240">
        <w:rPr>
          <w:rFonts w:ascii="Calibri" w:eastAsia="Calibri" w:hAnsi="Calibri" w:cs="Calibri"/>
          <w:b/>
          <w:bCs/>
          <w:sz w:val="22"/>
          <w:szCs w:val="22"/>
          <w:lang w:val="en"/>
        </w:rPr>
        <w:t>Epic interfaces (HL7, FHIR)</w:t>
      </w:r>
      <w:r w:rsidRPr="008A5240">
        <w:rPr>
          <w:rFonts w:ascii="Calibri" w:eastAsia="Calibri" w:hAnsi="Calibri" w:cs="Calibri"/>
          <w:sz w:val="22"/>
          <w:szCs w:val="22"/>
          <w:lang w:val="en"/>
        </w:rPr>
        <w:t xml:space="preserve"> with Medicaid MMIS systems to ensure seamless integration of eligibility and claims data.</w:t>
      </w:r>
    </w:p>
    <w:p w14:paraId="172E2E32" w14:textId="77777777" w:rsidR="00E211FC" w:rsidRPr="008A5240" w:rsidRDefault="00E211FC" w:rsidP="00E211FC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8A5240">
        <w:rPr>
          <w:rFonts w:ascii="Calibri" w:eastAsia="Calibri" w:hAnsi="Calibri" w:cs="Calibri"/>
          <w:sz w:val="22"/>
          <w:szCs w:val="22"/>
          <w:lang w:val="en"/>
        </w:rPr>
        <w:t xml:space="preserve">Participated in Epic build review sessions to validate </w:t>
      </w:r>
      <w:r w:rsidRPr="008A5240">
        <w:rPr>
          <w:rFonts w:ascii="Calibri" w:eastAsia="Calibri" w:hAnsi="Calibri" w:cs="Calibri"/>
          <w:b/>
          <w:bCs/>
          <w:sz w:val="22"/>
          <w:szCs w:val="22"/>
          <w:lang w:val="en"/>
        </w:rPr>
        <w:t>Care Management and Encounter workflows</w:t>
      </w:r>
      <w:r w:rsidRPr="008A5240">
        <w:rPr>
          <w:rFonts w:ascii="Calibri" w:eastAsia="Calibri" w:hAnsi="Calibri" w:cs="Calibri"/>
          <w:sz w:val="22"/>
          <w:szCs w:val="22"/>
          <w:lang w:val="en"/>
        </w:rPr>
        <w:t>, ensuring alignment with CMS and state Medicaid guidelines.</w:t>
      </w:r>
    </w:p>
    <w:p w14:paraId="61AEFC65" w14:textId="77777777" w:rsidR="00E211FC" w:rsidRPr="00621864" w:rsidRDefault="00E211FC" w:rsidP="00E211FC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8A5240">
        <w:rPr>
          <w:rFonts w:ascii="Calibri" w:eastAsia="Calibri" w:hAnsi="Calibri" w:cs="Calibri"/>
          <w:sz w:val="22"/>
          <w:szCs w:val="22"/>
          <w:lang w:val="en"/>
        </w:rPr>
        <w:t xml:space="preserve">Supported data extraction and validation from </w:t>
      </w:r>
      <w:r w:rsidRPr="008A5240">
        <w:rPr>
          <w:rFonts w:ascii="Calibri" w:eastAsia="Calibri" w:hAnsi="Calibri" w:cs="Calibri"/>
          <w:b/>
          <w:bCs/>
          <w:sz w:val="22"/>
          <w:szCs w:val="22"/>
          <w:lang w:val="en"/>
        </w:rPr>
        <w:t>Epic Clarity and Cogito</w:t>
      </w:r>
      <w:r w:rsidRPr="008A5240">
        <w:rPr>
          <w:rFonts w:ascii="Calibri" w:eastAsia="Calibri" w:hAnsi="Calibri" w:cs="Calibri"/>
          <w:sz w:val="22"/>
          <w:szCs w:val="22"/>
          <w:lang w:val="en"/>
        </w:rPr>
        <w:t xml:space="preserve"> for analytics and regulatory reporting, enhancing accuracy and performance monitoring.</w:t>
      </w:r>
    </w:p>
    <w:p w14:paraId="11158C6E" w14:textId="77777777" w:rsidR="00E211FC" w:rsidRPr="00621864" w:rsidRDefault="00E211FC" w:rsidP="00E211FC">
      <w:pPr>
        <w:pStyle w:val="NormalWeb"/>
        <w:numPr>
          <w:ilvl w:val="0"/>
          <w:numId w:val="4"/>
        </w:numPr>
        <w:rPr>
          <w:rFonts w:ascii="Calibri" w:eastAsia="Calibri" w:hAnsi="Calibri" w:cs="Calibri"/>
          <w:sz w:val="22"/>
          <w:szCs w:val="22"/>
          <w:lang w:val="en"/>
        </w:rPr>
      </w:pP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Developed </w:t>
      </w:r>
      <w:r w:rsidRPr="00621864">
        <w:rPr>
          <w:rFonts w:ascii="Calibri" w:eastAsia="Calibri" w:hAnsi="Calibri" w:cs="Calibri"/>
          <w:b/>
          <w:bCs/>
          <w:sz w:val="22"/>
          <w:szCs w:val="22"/>
          <w:lang w:val="en"/>
        </w:rPr>
        <w:t>UML use case diagrams</w:t>
      </w:r>
      <w:r w:rsidRPr="00621864">
        <w:rPr>
          <w:rFonts w:ascii="Calibri" w:eastAsia="Calibri" w:hAnsi="Calibri" w:cs="Calibri"/>
          <w:sz w:val="22"/>
          <w:szCs w:val="22"/>
          <w:lang w:val="en"/>
        </w:rPr>
        <w:t xml:space="preserve"> to define system interactions for Medicaid encounter data exchange, improving clarity for business and IT stakeholders.</w:t>
      </w:r>
    </w:p>
    <w:p w14:paraId="02B9145B" w14:textId="77777777" w:rsidR="00E211FC" w:rsidRPr="00A30E61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621864">
        <w:rPr>
          <w:rFonts w:ascii="Calibri" w:eastAsia="Calibri" w:hAnsi="Calibri" w:cs="Calibri"/>
        </w:rPr>
        <w:t xml:space="preserve">Applied </w:t>
      </w:r>
      <w:r w:rsidRPr="00621864">
        <w:rPr>
          <w:rFonts w:ascii="Calibri" w:eastAsia="Calibri" w:hAnsi="Calibri" w:cs="Calibri"/>
          <w:b/>
          <w:bCs/>
        </w:rPr>
        <w:t>ArchiMate views</w:t>
      </w:r>
      <w:r w:rsidRPr="00621864">
        <w:rPr>
          <w:rFonts w:ascii="Calibri" w:eastAsia="Calibri" w:hAnsi="Calibri" w:cs="Calibri"/>
        </w:rPr>
        <w:t xml:space="preserve"> to map Medicaid business capabilities to underlying IT infrastructure, enabling modular and service-oriented design.</w:t>
      </w:r>
    </w:p>
    <w:p w14:paraId="114EA9F9" w14:textId="77777777" w:rsidR="00E211FC" w:rsidRPr="00A30E61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A30E61">
        <w:rPr>
          <w:rFonts w:ascii="Calibri" w:eastAsia="Calibri" w:hAnsi="Calibri" w:cs="Calibri"/>
        </w:rPr>
        <w:t xml:space="preserve">Collaborated with state agencies and eligibility workers on </w:t>
      </w:r>
      <w:r w:rsidRPr="00A30E61">
        <w:rPr>
          <w:rFonts w:ascii="Calibri" w:eastAsia="Calibri" w:hAnsi="Calibri" w:cs="Calibri"/>
          <w:b/>
          <w:bCs/>
        </w:rPr>
        <w:t>SSP enhancements</w:t>
      </w:r>
      <w:r w:rsidRPr="00A30E61">
        <w:rPr>
          <w:rFonts w:ascii="Calibri" w:eastAsia="Calibri" w:hAnsi="Calibri" w:cs="Calibri"/>
        </w:rPr>
        <w:t>, ensuring citizens could apply for benefits seamlessly via online portals.</w:t>
      </w:r>
    </w:p>
    <w:p w14:paraId="11DB70CE" w14:textId="77777777" w:rsidR="00E211FC" w:rsidRPr="00B974E6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A30E61">
        <w:rPr>
          <w:rFonts w:ascii="Calibri" w:eastAsia="Calibri" w:hAnsi="Calibri" w:cs="Calibri"/>
        </w:rPr>
        <w:t xml:space="preserve">Collaborated with state agencies and eligibility workers on </w:t>
      </w:r>
      <w:r w:rsidRPr="00A30E61">
        <w:rPr>
          <w:rFonts w:ascii="Calibri" w:eastAsia="Calibri" w:hAnsi="Calibri" w:cs="Calibri"/>
          <w:b/>
          <w:bCs/>
        </w:rPr>
        <w:t>SSP enhancements</w:t>
      </w:r>
      <w:r w:rsidRPr="00A30E61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ensuring</w:t>
      </w:r>
      <w:r w:rsidRPr="00A30E61">
        <w:rPr>
          <w:rFonts w:ascii="Calibri" w:eastAsia="Calibri" w:hAnsi="Calibri" w:cs="Calibri"/>
        </w:rPr>
        <w:t xml:space="preserve"> citizens could apply for benefits seamlessly via online portals.</w:t>
      </w:r>
    </w:p>
    <w:p w14:paraId="2A8353EC" w14:textId="77777777" w:rsidR="00E211FC" w:rsidRPr="00B974E6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B974E6">
        <w:rPr>
          <w:rFonts w:ascii="Calibri" w:eastAsia="Calibri" w:hAnsi="Calibri" w:cs="Calibri"/>
        </w:rPr>
        <w:t xml:space="preserve">Played a key role in transforming legacy systems into </w:t>
      </w:r>
      <w:r w:rsidRPr="00BE1CDC">
        <w:rPr>
          <w:rFonts w:ascii="Calibri" w:eastAsia="Calibri" w:hAnsi="Calibri" w:cs="Calibri"/>
          <w:b/>
          <w:bCs/>
        </w:rPr>
        <w:t>MITA</w:t>
      </w:r>
      <w:r w:rsidRPr="00A30E61">
        <w:rPr>
          <w:rFonts w:ascii="Calibri" w:eastAsia="Calibri" w:hAnsi="Calibri" w:cs="Calibri"/>
        </w:rPr>
        <w:t>-compliant modules</w:t>
      </w:r>
      <w:r w:rsidRPr="00B974E6">
        <w:rPr>
          <w:rFonts w:ascii="Calibri" w:eastAsia="Calibri" w:hAnsi="Calibri" w:cs="Calibri"/>
        </w:rPr>
        <w:t>, supporting reusability and service-oriented design for eligibility, claims, and encounter processing.</w:t>
      </w:r>
    </w:p>
    <w:p w14:paraId="0B374A59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 w:rsidRPr="0060179C">
        <w:rPr>
          <w:rFonts w:ascii="Calibri" w:eastAsia="Calibri" w:hAnsi="Calibri" w:cs="Calibri"/>
        </w:rPr>
        <w:t xml:space="preserve">Conducted </w:t>
      </w:r>
      <w:r w:rsidRPr="0060179C">
        <w:rPr>
          <w:rFonts w:ascii="Calibri" w:eastAsia="Calibri" w:hAnsi="Calibri" w:cs="Calibri"/>
          <w:b/>
          <w:bCs/>
        </w:rPr>
        <w:t>JAD sessions</w:t>
      </w:r>
      <w:r w:rsidRPr="0060179C">
        <w:rPr>
          <w:rFonts w:ascii="Calibri" w:eastAsia="Calibri" w:hAnsi="Calibri" w:cs="Calibri"/>
        </w:rPr>
        <w:t xml:space="preserve"> and collaborated with both technical and business stakeholders to implement </w:t>
      </w:r>
      <w:r w:rsidRPr="0060179C">
        <w:rPr>
          <w:rFonts w:ascii="Calibri" w:eastAsia="Calibri" w:hAnsi="Calibri" w:cs="Calibri"/>
          <w:b/>
          <w:bCs/>
        </w:rPr>
        <w:t>MITA-aligned processes</w:t>
      </w:r>
      <w:r w:rsidRPr="0060179C">
        <w:rPr>
          <w:rFonts w:ascii="Calibri" w:eastAsia="Calibri" w:hAnsi="Calibri" w:cs="Calibri"/>
        </w:rPr>
        <w:t xml:space="preserve">, especially in support of the </w:t>
      </w:r>
      <w:r w:rsidRPr="0060179C">
        <w:rPr>
          <w:rFonts w:ascii="Calibri" w:eastAsia="Calibri" w:hAnsi="Calibri" w:cs="Calibri"/>
          <w:b/>
          <w:bCs/>
        </w:rPr>
        <w:t>Medicare/Medicaid encounter and eligibility data exchange.</w:t>
      </w:r>
    </w:p>
    <w:p w14:paraId="632BE1FE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</w:t>
      </w:r>
      <w:r>
        <w:rPr>
          <w:rFonts w:ascii="Calibri" w:eastAsia="Calibri" w:hAnsi="Calibri" w:cs="Calibri"/>
          <w:b/>
        </w:rPr>
        <w:t>SQL Queries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 xml:space="preserve">Oracle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>SQL Server</w:t>
      </w:r>
      <w:r>
        <w:rPr>
          <w:rFonts w:ascii="Calibri" w:eastAsia="Calibri" w:hAnsi="Calibri" w:cs="Calibri"/>
        </w:rPr>
        <w:t xml:space="preserve"> to validate data into </w:t>
      </w:r>
      <w:r>
        <w:rPr>
          <w:rFonts w:ascii="Calibri" w:eastAsia="Calibri" w:hAnsi="Calibri" w:cs="Calibri"/>
          <w:b/>
        </w:rPr>
        <w:t>Data Warehouse/ETL applications.</w:t>
      </w:r>
    </w:p>
    <w:p w14:paraId="2589A6D1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Performed </w:t>
      </w:r>
      <w:r>
        <w:rPr>
          <w:rFonts w:ascii="Calibri" w:eastAsia="Calibri" w:hAnsi="Calibri" w:cs="Calibri"/>
          <w:b/>
        </w:rPr>
        <w:t>data mapping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logical data modeling</w:t>
      </w:r>
      <w:r>
        <w:rPr>
          <w:rFonts w:ascii="Calibri" w:eastAsia="Calibri" w:hAnsi="Calibri" w:cs="Calibri"/>
        </w:rPr>
        <w:t>, utilizing</w:t>
      </w:r>
      <w:r>
        <w:rPr>
          <w:rFonts w:ascii="Calibri" w:eastAsia="Calibri" w:hAnsi="Calibri" w:cs="Calibri"/>
          <w:b/>
        </w:rPr>
        <w:t xml:space="preserve"> SQL queries to filter and extract data from Oracle database tables.</w:t>
      </w:r>
    </w:p>
    <w:p w14:paraId="2CD155BA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Executed </w:t>
      </w:r>
      <w:r>
        <w:rPr>
          <w:rFonts w:ascii="Calibri" w:eastAsia="Calibri" w:hAnsi="Calibri" w:cs="Calibri"/>
          <w:b/>
        </w:rPr>
        <w:t>SQL queries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developed test cases</w:t>
      </w:r>
      <w:r>
        <w:rPr>
          <w:rFonts w:ascii="Calibri" w:eastAsia="Calibri" w:hAnsi="Calibri" w:cs="Calibri"/>
        </w:rPr>
        <w:t xml:space="preserve"> to retrieve accurate claims data for both manual and automated testing for Amis’s Application upgrade Financial Data Warehouse for all claims’ information.</w:t>
      </w:r>
    </w:p>
    <w:p w14:paraId="75D28414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the development of </w:t>
      </w:r>
      <w:r>
        <w:rPr>
          <w:rFonts w:ascii="Calibri" w:eastAsia="Calibri" w:hAnsi="Calibri" w:cs="Calibri"/>
          <w:b/>
        </w:rPr>
        <w:t>SQL-based test cases</w:t>
      </w:r>
      <w:r>
        <w:rPr>
          <w:rFonts w:ascii="Calibri" w:eastAsia="Calibri" w:hAnsi="Calibri" w:cs="Calibri"/>
        </w:rPr>
        <w:t xml:space="preserve"> with the Test team for </w:t>
      </w:r>
      <w:r>
        <w:rPr>
          <w:rFonts w:ascii="Calibri" w:eastAsia="Calibri" w:hAnsi="Calibri" w:cs="Calibri"/>
          <w:b/>
        </w:rPr>
        <w:t>Data Warehouse testing efforts.</w:t>
      </w:r>
    </w:p>
    <w:p w14:paraId="2821E65B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Helped the team convert the </w:t>
      </w:r>
      <w:r>
        <w:rPr>
          <w:rFonts w:ascii="Calibri" w:eastAsia="Calibri" w:hAnsi="Calibri" w:cs="Calibri"/>
          <w:b/>
        </w:rPr>
        <w:t>Confidential Benefit Plan (SHBP) current database to a DB2 database.</w:t>
      </w:r>
    </w:p>
    <w:p w14:paraId="378F0AE6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Participated in </w:t>
      </w:r>
      <w:r>
        <w:rPr>
          <w:rFonts w:ascii="Calibri" w:eastAsia="Calibri" w:hAnsi="Calibri" w:cs="Calibri"/>
          <w:b/>
        </w:rPr>
        <w:t>requirements gathering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business analysis</w:t>
      </w:r>
      <w:r>
        <w:rPr>
          <w:rFonts w:ascii="Calibri" w:eastAsia="Calibri" w:hAnsi="Calibri" w:cs="Calibri"/>
        </w:rPr>
        <w:t xml:space="preserve"> by conducting </w:t>
      </w:r>
      <w:r>
        <w:rPr>
          <w:rFonts w:ascii="Calibri" w:eastAsia="Calibri" w:hAnsi="Calibri" w:cs="Calibri"/>
          <w:b/>
        </w:rPr>
        <w:t xml:space="preserve">user meetings </w:t>
      </w:r>
      <w:r>
        <w:rPr>
          <w:rFonts w:ascii="Calibri" w:eastAsia="Calibri" w:hAnsi="Calibri" w:cs="Calibri"/>
        </w:rPr>
        <w:t xml:space="preserve">with both onshore and offshore teams. Translated user inputs into </w:t>
      </w:r>
      <w:r>
        <w:rPr>
          <w:rFonts w:ascii="Calibri" w:eastAsia="Calibri" w:hAnsi="Calibri" w:cs="Calibri"/>
          <w:b/>
        </w:rPr>
        <w:t>ETL design documents</w:t>
      </w:r>
      <w:r>
        <w:rPr>
          <w:rFonts w:ascii="Calibri" w:eastAsia="Calibri" w:hAnsi="Calibri" w:cs="Calibri"/>
        </w:rPr>
        <w:t xml:space="preserve"> and captured specific data to support </w:t>
      </w:r>
      <w:r>
        <w:rPr>
          <w:rFonts w:ascii="Calibri" w:eastAsia="Calibri" w:hAnsi="Calibri" w:cs="Calibri"/>
          <w:b/>
        </w:rPr>
        <w:t>root cause analysis</w:t>
      </w:r>
      <w:r>
        <w:rPr>
          <w:rFonts w:ascii="Calibri" w:eastAsia="Calibri" w:hAnsi="Calibri" w:cs="Calibri"/>
        </w:rPr>
        <w:t xml:space="preserve"> of the problem.</w:t>
      </w:r>
    </w:p>
    <w:p w14:paraId="05A1EB3B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Participated in </w:t>
      </w:r>
      <w:r>
        <w:rPr>
          <w:rFonts w:ascii="Calibri" w:eastAsia="Calibri" w:hAnsi="Calibri" w:cs="Calibri"/>
          <w:b/>
          <w:bCs/>
        </w:rPr>
        <w:t>Medicare Advantage risk adjustment initiatives</w:t>
      </w:r>
      <w:r>
        <w:rPr>
          <w:rFonts w:ascii="Calibri" w:eastAsia="Calibri" w:hAnsi="Calibri" w:cs="Calibri"/>
        </w:rPr>
        <w:t>, focusing on optimizing coding capture for chronic conditions impacting hierarchical condition categories (HCCs).</w:t>
      </w:r>
    </w:p>
    <w:p w14:paraId="2FC9E976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with providers and </w:t>
      </w:r>
      <w:r>
        <w:rPr>
          <w:rFonts w:ascii="Calibri" w:eastAsia="Calibri" w:hAnsi="Calibri" w:cs="Calibri"/>
          <w:b/>
        </w:rPr>
        <w:t>Medicare/Medicaid entities</w:t>
      </w:r>
      <w:r>
        <w:rPr>
          <w:rFonts w:ascii="Calibri" w:eastAsia="Calibri" w:hAnsi="Calibri" w:cs="Calibri"/>
        </w:rPr>
        <w:t xml:space="preserve"> to validate EDI transaction sets on Internet portals. This includes</w:t>
      </w:r>
      <w:r>
        <w:rPr>
          <w:rFonts w:ascii="Calibri" w:eastAsia="Calibri" w:hAnsi="Calibri" w:cs="Calibri"/>
          <w:b/>
        </w:rPr>
        <w:t xml:space="preserve"> HIPAA 834, 837, 835, and 270/271.</w:t>
      </w:r>
    </w:p>
    <w:p w14:paraId="700E2217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Handled </w:t>
      </w:r>
      <w:r>
        <w:rPr>
          <w:rFonts w:ascii="Calibri" w:eastAsia="Calibri" w:hAnsi="Calibri" w:cs="Calibri"/>
          <w:b/>
        </w:rPr>
        <w:t xml:space="preserve">Medicaid claims resolution and reimbursement </w:t>
      </w:r>
      <w:r>
        <w:rPr>
          <w:rFonts w:ascii="Calibri" w:eastAsia="Calibri" w:hAnsi="Calibri" w:cs="Calibri"/>
        </w:rPr>
        <w:t xml:space="preserve">for state healthcare plans using </w:t>
      </w:r>
      <w:r>
        <w:rPr>
          <w:rFonts w:ascii="Calibri" w:eastAsia="Calibri" w:hAnsi="Calibri" w:cs="Calibri"/>
          <w:b/>
        </w:rPr>
        <w:t>MMIS</w:t>
      </w:r>
      <w:r>
        <w:rPr>
          <w:rFonts w:ascii="Calibri" w:eastAsia="Calibri" w:hAnsi="Calibri" w:cs="Calibri"/>
        </w:rPr>
        <w:t xml:space="preserve">, while managing and billing Medicare and commercial </w:t>
      </w:r>
      <w:r>
        <w:rPr>
          <w:rFonts w:ascii="Calibri" w:eastAsia="Calibri" w:hAnsi="Calibri" w:cs="Calibri"/>
          <w:b/>
        </w:rPr>
        <w:t>HMO/PPO</w:t>
      </w:r>
      <w:r>
        <w:rPr>
          <w:rFonts w:ascii="Calibri" w:eastAsia="Calibri" w:hAnsi="Calibri" w:cs="Calibri"/>
        </w:rPr>
        <w:t xml:space="preserve"> claims daily.</w:t>
      </w:r>
    </w:p>
    <w:p w14:paraId="693EBE78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as a liaison between </w:t>
      </w:r>
      <w:r>
        <w:rPr>
          <w:rFonts w:ascii="Calibri" w:eastAsia="Calibri" w:hAnsi="Calibri" w:cs="Calibri"/>
          <w:b/>
        </w:rPr>
        <w:t>software developers</w:t>
      </w:r>
      <w:r>
        <w:rPr>
          <w:rFonts w:ascii="Calibri" w:eastAsia="Calibri" w:hAnsi="Calibri" w:cs="Calibri"/>
        </w:rPr>
        <w:t xml:space="preserve"> and users of </w:t>
      </w:r>
      <w:r>
        <w:rPr>
          <w:rFonts w:ascii="Calibri" w:eastAsia="Calibri" w:hAnsi="Calibri" w:cs="Calibri"/>
          <w:b/>
        </w:rPr>
        <w:t>EMR systems</w:t>
      </w:r>
      <w:r>
        <w:rPr>
          <w:rFonts w:ascii="Calibri" w:eastAsia="Calibri" w:hAnsi="Calibri" w:cs="Calibri"/>
        </w:rPr>
        <w:t xml:space="preserve"> to create better </w:t>
      </w:r>
      <w:r>
        <w:rPr>
          <w:rFonts w:ascii="Calibri" w:eastAsia="Calibri" w:hAnsi="Calibri" w:cs="Calibri"/>
          <w:b/>
        </w:rPr>
        <w:t>electronic medical record systems.</w:t>
      </w:r>
    </w:p>
    <w:p w14:paraId="271DF403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Partnered with healthcare data vendors and clearinghouses to validate </w:t>
      </w:r>
      <w:r>
        <w:rPr>
          <w:rFonts w:ascii="Calibri" w:eastAsia="Calibri" w:hAnsi="Calibri" w:cs="Calibri"/>
          <w:b/>
          <w:bCs/>
        </w:rPr>
        <w:t>837 encounter data</w:t>
      </w:r>
      <w:r>
        <w:rPr>
          <w:rFonts w:ascii="Calibri" w:eastAsia="Calibri" w:hAnsi="Calibri" w:cs="Calibri"/>
        </w:rPr>
        <w:t>, ensuring claims met CMS technical specifications for risk adjustment eligibility.</w:t>
      </w:r>
    </w:p>
    <w:p w14:paraId="4326D894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Documented the </w:t>
      </w:r>
      <w:r>
        <w:rPr>
          <w:rFonts w:ascii="Calibri" w:eastAsia="Calibri" w:hAnsi="Calibri" w:cs="Calibri"/>
          <w:b/>
        </w:rPr>
        <w:t>UAT Plan</w:t>
      </w:r>
      <w:r>
        <w:rPr>
          <w:rFonts w:ascii="Calibri" w:eastAsia="Calibri" w:hAnsi="Calibri" w:cs="Calibri"/>
        </w:rPr>
        <w:t xml:space="preserve"> and worked with the </w:t>
      </w:r>
      <w:r w:rsidRPr="00D165C0">
        <w:rPr>
          <w:rFonts w:ascii="Calibri" w:eastAsia="Calibri" w:hAnsi="Calibri" w:cs="Calibri"/>
          <w:b/>
          <w:bCs/>
        </w:rPr>
        <w:t>UAT</w:t>
      </w:r>
      <w:r>
        <w:rPr>
          <w:rFonts w:ascii="Calibri" w:eastAsia="Calibri" w:hAnsi="Calibri" w:cs="Calibri"/>
        </w:rPr>
        <w:t xml:space="preserve"> Team to ensure the </w:t>
      </w:r>
      <w:r>
        <w:rPr>
          <w:rFonts w:ascii="Calibri" w:eastAsia="Calibri" w:hAnsi="Calibri" w:cs="Calibri"/>
          <w:b/>
        </w:rPr>
        <w:t xml:space="preserve">acceptance criteria </w:t>
      </w:r>
      <w:r>
        <w:rPr>
          <w:rFonts w:ascii="Calibri" w:eastAsia="Calibri" w:hAnsi="Calibri" w:cs="Calibri"/>
        </w:rPr>
        <w:t xml:space="preserve">for every requirement had been included in the </w:t>
      </w:r>
      <w:r>
        <w:rPr>
          <w:rFonts w:ascii="Calibri" w:eastAsia="Calibri" w:hAnsi="Calibri" w:cs="Calibri"/>
          <w:b/>
        </w:rPr>
        <w:t>UAT task plan.</w:t>
      </w:r>
    </w:p>
    <w:p w14:paraId="444F762A" w14:textId="77777777" w:rsidR="00E211FC" w:rsidRDefault="00E211FC" w:rsidP="00E211FC">
      <w:pPr>
        <w:numPr>
          <w:ilvl w:val="0"/>
          <w:numId w:val="4"/>
        </w:num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Analyzed</w:t>
      </w:r>
      <w:r>
        <w:rPr>
          <w:rFonts w:ascii="Calibri" w:eastAsia="Calibri" w:hAnsi="Calibri" w:cs="Calibri"/>
          <w:b/>
        </w:rPr>
        <w:t xml:space="preserve"> Service and Change Requests</w:t>
      </w:r>
      <w:r>
        <w:rPr>
          <w:rFonts w:ascii="Calibri" w:eastAsia="Calibri" w:hAnsi="Calibri" w:cs="Calibri"/>
        </w:rPr>
        <w:t xml:space="preserve"> in </w:t>
      </w:r>
      <w:r>
        <w:rPr>
          <w:rFonts w:ascii="Calibri" w:eastAsia="Calibri" w:hAnsi="Calibri" w:cs="Calibri"/>
          <w:b/>
        </w:rPr>
        <w:t xml:space="preserve">JIRA </w:t>
      </w:r>
      <w:r>
        <w:rPr>
          <w:rFonts w:ascii="Calibri" w:eastAsia="Calibri" w:hAnsi="Calibri" w:cs="Calibri"/>
        </w:rPr>
        <w:t xml:space="preserve">related to daily business needs. Utilized JIRA to </w:t>
      </w:r>
      <w:r>
        <w:rPr>
          <w:rFonts w:ascii="Calibri" w:eastAsia="Calibri" w:hAnsi="Calibri" w:cs="Calibri"/>
          <w:b/>
        </w:rPr>
        <w:t>generate reports</w:t>
      </w:r>
      <w:r>
        <w:rPr>
          <w:rFonts w:ascii="Calibri" w:eastAsia="Calibri" w:hAnsi="Calibri" w:cs="Calibri"/>
        </w:rPr>
        <w:t xml:space="preserve">, including </w:t>
      </w:r>
      <w:r>
        <w:rPr>
          <w:rFonts w:ascii="Calibri" w:eastAsia="Calibri" w:hAnsi="Calibri" w:cs="Calibri"/>
          <w:b/>
        </w:rPr>
        <w:t>burndown charts, velocity charts, and defect reports,</w:t>
      </w:r>
      <w:r>
        <w:rPr>
          <w:rFonts w:ascii="Calibri" w:eastAsia="Calibri" w:hAnsi="Calibri" w:cs="Calibri"/>
        </w:rPr>
        <w:t xml:space="preserve"> to support project tracking and performance analysis.</w:t>
      </w:r>
      <w:bookmarkStart w:id="0" w:name="_4oo7f5jhmlk"/>
      <w:bookmarkEnd w:id="0"/>
    </w:p>
    <w:p w14:paraId="3774FF47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57FD47A2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069A77C1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1E720E5A" w14:textId="2AB1EB3E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Green Apex Technologies – Hyderabad, India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                                          Sep 2014 – Sep 2015</w:t>
      </w:r>
    </w:p>
    <w:p w14:paraId="189D5815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Business Analyst</w:t>
      </w:r>
    </w:p>
    <w:p w14:paraId="6748D8BF" w14:textId="77777777" w:rsidR="00E211FC" w:rsidRDefault="00E211FC" w:rsidP="00E211FC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70AFFD49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Collaborated with stakeholders to </w:t>
      </w:r>
      <w:r>
        <w:rPr>
          <w:rFonts w:ascii="Calibri" w:eastAsia="Calibri" w:hAnsi="Calibri" w:cs="Calibri"/>
          <w:b/>
        </w:rPr>
        <w:t>elicit, analyze, and document project requirements,</w:t>
      </w:r>
      <w:r>
        <w:rPr>
          <w:rFonts w:ascii="Calibri" w:eastAsia="Calibri" w:hAnsi="Calibri" w:cs="Calibri"/>
        </w:rPr>
        <w:t xml:space="preserve"> ensuring alignment with business objectives.</w:t>
      </w:r>
    </w:p>
    <w:p w14:paraId="2A94DAEC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Participated in all </w:t>
      </w:r>
      <w:r>
        <w:rPr>
          <w:rFonts w:ascii="Calibri" w:eastAsia="Calibri" w:hAnsi="Calibri" w:cs="Calibri"/>
          <w:b/>
        </w:rPr>
        <w:t>Agile Scrum Ceremonies, including Sprint Planning, Sprint Estimation, Daily Scrum, Sprint Demos, and Retrospective Meetings.</w:t>
      </w:r>
    </w:p>
    <w:p w14:paraId="2B9F5DE3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Analyzed and prepared the users’ </w:t>
      </w:r>
      <w:r>
        <w:rPr>
          <w:rFonts w:ascii="Calibri" w:eastAsia="Calibri" w:hAnsi="Calibri" w:cs="Calibri"/>
          <w:b/>
        </w:rPr>
        <w:t>AS-IS’</w:t>
      </w:r>
      <w:r>
        <w:rPr>
          <w:rFonts w:ascii="Calibri" w:eastAsia="Calibri" w:hAnsi="Calibri" w:cs="Calibri"/>
        </w:rPr>
        <w:t xml:space="preserve"> workflow scenarios and the ‘TO-BE’ business processes.</w:t>
      </w:r>
    </w:p>
    <w:p w14:paraId="1BE19240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Engaged in </w:t>
      </w:r>
      <w:r>
        <w:rPr>
          <w:rFonts w:ascii="Calibri" w:eastAsia="Calibri" w:hAnsi="Calibri" w:cs="Calibri"/>
          <w:b/>
        </w:rPr>
        <w:t>gathering and analyzing business requirements, developing functional specifications for portal updates,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documenting User Training Materials (Manual and Guides).</w:t>
      </w:r>
    </w:p>
    <w:p w14:paraId="37B47159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Produced </w:t>
      </w:r>
      <w:r>
        <w:rPr>
          <w:rFonts w:ascii="Calibri" w:eastAsia="Calibri" w:hAnsi="Calibri" w:cs="Calibri"/>
          <w:b/>
        </w:rPr>
        <w:t>project artifacts,</w:t>
      </w:r>
      <w:r>
        <w:rPr>
          <w:rFonts w:ascii="Calibri" w:eastAsia="Calibri" w:hAnsi="Calibri" w:cs="Calibri"/>
        </w:rPr>
        <w:t xml:space="preserve"> including </w:t>
      </w:r>
      <w:r>
        <w:rPr>
          <w:rFonts w:ascii="Calibri" w:eastAsia="Calibri" w:hAnsi="Calibri" w:cs="Calibri"/>
          <w:b/>
        </w:rPr>
        <w:t xml:space="preserve">Business Requirement Documents (BRDs), requirements </w:t>
      </w:r>
      <w:proofErr w:type="gramStart"/>
      <w:r>
        <w:rPr>
          <w:rFonts w:ascii="Calibri" w:eastAsia="Calibri" w:hAnsi="Calibri" w:cs="Calibri"/>
          <w:b/>
        </w:rPr>
        <w:t>plans</w:t>
      </w:r>
      <w:proofErr w:type="gramEnd"/>
      <w:r>
        <w:rPr>
          <w:rFonts w:ascii="Calibri" w:eastAsia="Calibri" w:hAnsi="Calibri" w:cs="Calibri"/>
          <w:b/>
        </w:rPr>
        <w:t>, models (data, event, context, and process), traceability matrices, use cases, issue logs,</w:t>
      </w:r>
      <w:r>
        <w:rPr>
          <w:rFonts w:ascii="Calibri" w:eastAsia="Calibri" w:hAnsi="Calibri" w:cs="Calibri"/>
        </w:rPr>
        <w:t xml:space="preserve"> and other supporting documentation as needed.</w:t>
      </w:r>
    </w:p>
    <w:p w14:paraId="206D43D8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Performed </w:t>
      </w:r>
      <w:r>
        <w:rPr>
          <w:rFonts w:ascii="Calibri" w:eastAsia="Calibri" w:hAnsi="Calibri" w:cs="Calibri"/>
          <w:b/>
        </w:rPr>
        <w:t>Data Extraction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Data Mining</w:t>
      </w:r>
      <w:r>
        <w:rPr>
          <w:rFonts w:ascii="Calibri" w:eastAsia="Calibri" w:hAnsi="Calibri" w:cs="Calibri"/>
        </w:rPr>
        <w:t>, and Data Profiling by using SQL, Python,</w:t>
      </w:r>
      <w:r>
        <w:rPr>
          <w:rFonts w:ascii="Calibri" w:eastAsia="Calibri" w:hAnsi="Calibri" w:cs="Calibri"/>
          <w:b/>
        </w:rPr>
        <w:t xml:space="preserve"> and SQL Server Management Studio (SSMS).</w:t>
      </w:r>
    </w:p>
    <w:p w14:paraId="1AD06726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Maintained the </w:t>
      </w:r>
      <w:r>
        <w:rPr>
          <w:rFonts w:ascii="Calibri" w:eastAsia="Calibri" w:hAnsi="Calibri" w:cs="Calibri"/>
          <w:b/>
        </w:rPr>
        <w:t>requirements traceability matrix</w:t>
      </w:r>
      <w:r>
        <w:rPr>
          <w:rFonts w:ascii="Calibri" w:eastAsia="Calibri" w:hAnsi="Calibri" w:cs="Calibri"/>
        </w:rPr>
        <w:t xml:space="preserve"> to manage business requirements.</w:t>
      </w:r>
    </w:p>
    <w:p w14:paraId="4811E0B1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 impact study for state </w:t>
      </w:r>
      <w:r>
        <w:rPr>
          <w:rFonts w:ascii="Calibri" w:eastAsia="Calibri" w:hAnsi="Calibri" w:cs="Calibri"/>
          <w:b/>
        </w:rPr>
        <w:t>Medicaid programs</w:t>
      </w:r>
      <w:r>
        <w:rPr>
          <w:rFonts w:ascii="Calibri" w:eastAsia="Calibri" w:hAnsi="Calibri" w:cs="Calibri"/>
        </w:rPr>
        <w:t xml:space="preserve"> to comply with </w:t>
      </w:r>
      <w:r>
        <w:rPr>
          <w:rFonts w:ascii="Calibri" w:eastAsia="Calibri" w:hAnsi="Calibri" w:cs="Calibri"/>
          <w:b/>
        </w:rPr>
        <w:t>CMS's T-MSIS reporting requirements,</w:t>
      </w:r>
      <w:r>
        <w:rPr>
          <w:rFonts w:ascii="Calibri" w:eastAsia="Calibri" w:hAnsi="Calibri" w:cs="Calibri"/>
        </w:rPr>
        <w:t xml:space="preserve"> which was presented at multiple </w:t>
      </w:r>
      <w:r>
        <w:rPr>
          <w:rFonts w:ascii="Calibri" w:eastAsia="Calibri" w:hAnsi="Calibri" w:cs="Calibri"/>
          <w:b/>
        </w:rPr>
        <w:t>HI-TECH and MMIS conferences.</w:t>
      </w:r>
    </w:p>
    <w:p w14:paraId="70E5AF81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Conducted </w:t>
      </w:r>
      <w:r>
        <w:rPr>
          <w:rFonts w:ascii="Calibri" w:eastAsia="Calibri" w:hAnsi="Calibri" w:cs="Calibri"/>
          <w:b/>
        </w:rPr>
        <w:t>User Acceptance Testing (UAT) to ensure the system is designed to check</w:t>
      </w:r>
      <w:r>
        <w:rPr>
          <w:rFonts w:ascii="Calibri" w:eastAsia="Calibri" w:hAnsi="Calibri" w:cs="Calibri"/>
        </w:rPr>
        <w:t xml:space="preserve"> member eligibility, provider enrollment, and member enrollment for Medicaid and Medicare claims.</w:t>
      </w:r>
    </w:p>
    <w:p w14:paraId="368AD376" w14:textId="77777777" w:rsidR="00E211FC" w:rsidRDefault="00E211FC" w:rsidP="00E211FC">
      <w:pPr>
        <w:numPr>
          <w:ilvl w:val="0"/>
          <w:numId w:val="5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Reviewed and analyzed the </w:t>
      </w:r>
      <w:r w:rsidRPr="0060179C">
        <w:rPr>
          <w:rFonts w:ascii="Calibri" w:eastAsia="Calibri" w:hAnsi="Calibri" w:cs="Calibri"/>
          <w:b/>
          <w:bCs/>
        </w:rPr>
        <w:t>MITA/HITECH</w:t>
      </w:r>
      <w:r>
        <w:rPr>
          <w:rFonts w:ascii="Calibri" w:eastAsia="Calibri" w:hAnsi="Calibri" w:cs="Calibri"/>
        </w:rPr>
        <w:t xml:space="preserve"> crosswalk analysis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of the MITA/HITECH business process alignment linked to the EHR provider incentive payment program and provided feedback to the proposed MITA 3.0 Framework.</w:t>
      </w:r>
    </w:p>
    <w:p w14:paraId="06DF296B" w14:textId="77777777" w:rsidR="00E211FC" w:rsidRPr="00786408" w:rsidRDefault="00E211FC" w:rsidP="00E211FC">
      <w:pPr>
        <w:spacing w:line="240" w:lineRule="auto"/>
        <w:ind w:left="720"/>
        <w:jc w:val="both"/>
        <w:rPr>
          <w:rFonts w:ascii="Calibri" w:eastAsia="Calibri" w:hAnsi="Calibri" w:cs="Calibri"/>
        </w:rPr>
      </w:pPr>
    </w:p>
    <w:p w14:paraId="3A448F4A" w14:textId="77777777" w:rsidR="00E211FC" w:rsidRPr="00D848C8" w:rsidRDefault="00E211FC" w:rsidP="00E211FC">
      <w:pPr>
        <w:keepNext/>
        <w:shd w:val="clear" w:color="auto" w:fill="C0C0C0"/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Education:</w:t>
      </w:r>
    </w:p>
    <w:p w14:paraId="7339E42B" w14:textId="77777777" w:rsidR="00E211FC" w:rsidRDefault="00E211FC" w:rsidP="00E211FC">
      <w:pPr>
        <w:spacing w:line="240" w:lineRule="auto"/>
        <w:jc w:val="both"/>
        <w:rPr>
          <w:rFonts w:ascii="Calibri" w:eastAsia="Quattrocento Sans" w:hAnsi="Calibri" w:cs="Calibri"/>
        </w:rPr>
      </w:pPr>
      <w:r>
        <w:rPr>
          <w:rFonts w:ascii="Calibri" w:eastAsia="Calibri" w:hAnsi="Calibri" w:cs="Calibri"/>
          <w:b/>
        </w:rPr>
        <w:t>Gandhi Institute of Technology and Management – Visakhapatnam, India</w:t>
      </w:r>
      <w:r>
        <w:rPr>
          <w:rFonts w:ascii="Calibri" w:eastAsia="Quattrocento Sans" w:hAnsi="Calibri" w:cs="Calibri"/>
        </w:rPr>
        <w:t xml:space="preserve">                  </w:t>
      </w:r>
      <w:r>
        <w:rPr>
          <w:rFonts w:ascii="Calibri" w:eastAsia="Calibri" w:hAnsi="Calibri" w:cs="Calibri"/>
          <w:b/>
        </w:rPr>
        <w:t xml:space="preserve">                           Jul 2011 – Jul 2014</w:t>
      </w:r>
    </w:p>
    <w:p w14:paraId="0EF3411B" w14:textId="77777777" w:rsidR="00E211FC" w:rsidRPr="00533483" w:rsidRDefault="00E211FC" w:rsidP="00E211FC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Bachelor of Business Administration</w:t>
      </w:r>
    </w:p>
    <w:p w14:paraId="32A58B93" w14:textId="77777777" w:rsidR="008E41DB" w:rsidRPr="00E211FC" w:rsidRDefault="008E41DB" w:rsidP="00E211FC"/>
    <w:sectPr w:rsidR="008E41DB" w:rsidRPr="00E211FC" w:rsidSect="00E211FC">
      <w:headerReference w:type="default" r:id="rId7"/>
      <w:pgSz w:w="12240" w:h="15840"/>
      <w:pgMar w:top="837" w:right="720" w:bottom="846" w:left="99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56979" w14:textId="77777777" w:rsidR="00E211FC" w:rsidRDefault="00E211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F7"/>
    <w:multiLevelType w:val="multilevel"/>
    <w:tmpl w:val="B6489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17138"/>
    <w:multiLevelType w:val="multilevel"/>
    <w:tmpl w:val="8A3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60742"/>
    <w:multiLevelType w:val="multilevel"/>
    <w:tmpl w:val="2DCEC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395797"/>
    <w:multiLevelType w:val="multilevel"/>
    <w:tmpl w:val="EB4ED0BC"/>
    <w:lvl w:ilvl="0">
      <w:start w:val="1"/>
      <w:numFmt w:val="bullet"/>
      <w:lvlText w:val="●"/>
      <w:lvlJc w:val="left"/>
      <w:pPr>
        <w:ind w:left="77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9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1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3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5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7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9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1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32" w:hanging="360"/>
      </w:pPr>
      <w:rPr>
        <w:u w:val="none"/>
      </w:rPr>
    </w:lvl>
  </w:abstractNum>
  <w:abstractNum w:abstractNumId="4" w15:restartNumberingAfterBreak="0">
    <w:nsid w:val="51045AA2"/>
    <w:multiLevelType w:val="multilevel"/>
    <w:tmpl w:val="968CE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507F0"/>
    <w:multiLevelType w:val="hybridMultilevel"/>
    <w:tmpl w:val="62721354"/>
    <w:lvl w:ilvl="0" w:tplc="EA02DDE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D1851"/>
    <w:multiLevelType w:val="multilevel"/>
    <w:tmpl w:val="3372F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12856499">
    <w:abstractNumId w:val="4"/>
  </w:num>
  <w:num w:numId="2" w16cid:durableId="115683445">
    <w:abstractNumId w:val="6"/>
  </w:num>
  <w:num w:numId="3" w16cid:durableId="83382395">
    <w:abstractNumId w:val="0"/>
  </w:num>
  <w:num w:numId="4" w16cid:durableId="754057863">
    <w:abstractNumId w:val="3"/>
  </w:num>
  <w:num w:numId="5" w16cid:durableId="1421367552">
    <w:abstractNumId w:val="2"/>
  </w:num>
  <w:num w:numId="6" w16cid:durableId="141849104">
    <w:abstractNumId w:val="1"/>
  </w:num>
  <w:num w:numId="7" w16cid:durableId="127675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FC"/>
    <w:rsid w:val="002D3441"/>
    <w:rsid w:val="008E41DB"/>
    <w:rsid w:val="00E2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9679"/>
  <w15:chartTrackingRefBased/>
  <w15:docId w15:val="{86F7B5B4-38CC-45D5-ACED-31DCB3A9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1F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1F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211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h-bommanaboina-993612177/" TargetMode="External"/><Relationship Id="rId5" Type="http://schemas.openxmlformats.org/officeDocument/2006/relationships/hyperlink" Target="mailto:Rohithbommanaboina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4419</Words>
  <Characters>25194</Characters>
  <Application>Microsoft Office Word</Application>
  <DocSecurity>0</DocSecurity>
  <Lines>209</Lines>
  <Paragraphs>59</Paragraphs>
  <ScaleCrop>false</ScaleCrop>
  <Company/>
  <LinksUpToDate>false</LinksUpToDate>
  <CharactersWithSpaces>29554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Bommanaboina</dc:creator>
  <cp:keywords/>
  <dc:description/>
  <cp:lastModifiedBy>Rohith Bommanaboina</cp:lastModifiedBy>
  <cp:revision>1</cp:revision>
  <dcterms:created xsi:type="dcterms:W3CDTF">2026-03-09T19:07:00Z</dcterms:created>
  <dcterms:modified xsi:type="dcterms:W3CDTF">2026-03-09T19:10:00Z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68ead8b8-53b7-48b6-8bd8-418f6f778f21</vt:lpwstr>
  </property>
</Properties>
</file>