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EA1E" w14:textId="77777777" w:rsidR="00333F56" w:rsidRDefault="00333F56" w:rsidP="00333F56">
      <w:pPr>
        <w:pBdr>
          <w:bottom w:val="single" w:sz="4" w:space="1" w:color="auto"/>
        </w:pBdr>
        <w:shd w:val="clear" w:color="auto" w:fill="FFFFFF"/>
        <w:spacing w:after="0" w:line="240" w:lineRule="auto"/>
        <w:jc w:val="both"/>
        <w:rPr>
          <w:b/>
          <w:sz w:val="28"/>
        </w:rPr>
      </w:pPr>
      <w:r w:rsidRPr="009F52B1">
        <w:rPr>
          <w:b/>
          <w:sz w:val="28"/>
        </w:rPr>
        <w:t>S</w:t>
      </w:r>
      <w:r>
        <w:rPr>
          <w:b/>
          <w:sz w:val="28"/>
        </w:rPr>
        <w:t>ameer Md</w:t>
      </w:r>
      <w:r w:rsidRPr="009F52B1">
        <w:rPr>
          <w:b/>
          <w:sz w:val="28"/>
        </w:rPr>
        <w:tab/>
      </w:r>
      <w:r w:rsidRPr="009F52B1">
        <w:rPr>
          <w:b/>
          <w:sz w:val="28"/>
        </w:rPr>
        <w:tab/>
      </w:r>
      <w:r w:rsidRPr="009F52B1">
        <w:rPr>
          <w:b/>
          <w:sz w:val="28"/>
        </w:rPr>
        <w:tab/>
      </w:r>
    </w:p>
    <w:p w14:paraId="21A06D52" w14:textId="77777777" w:rsidR="00333F56" w:rsidRPr="009F52B1" w:rsidRDefault="00333F56" w:rsidP="00333F56">
      <w:pPr>
        <w:pBdr>
          <w:bottom w:val="single" w:sz="4" w:space="1" w:color="auto"/>
        </w:pBdr>
        <w:shd w:val="clear" w:color="auto" w:fill="FFFFFF"/>
        <w:spacing w:after="0" w:line="240" w:lineRule="auto"/>
        <w:jc w:val="both"/>
        <w:rPr>
          <w:b/>
          <w:sz w:val="28"/>
        </w:rPr>
      </w:pPr>
      <w:r w:rsidRPr="009F52B1">
        <w:rPr>
          <w:b/>
          <w:sz w:val="28"/>
        </w:rPr>
        <w:t>Data Scientist/ Gen AI-ML Engineer</w:t>
      </w:r>
    </w:p>
    <w:p w14:paraId="5B12DC36" w14:textId="77777777" w:rsidR="00333F56" w:rsidRDefault="00333F56" w:rsidP="006A55A3">
      <w:pPr>
        <w:shd w:val="clear" w:color="auto" w:fill="FFFFFF"/>
        <w:tabs>
          <w:tab w:val="num" w:pos="360"/>
        </w:tabs>
        <w:spacing w:before="120" w:after="0" w:line="240" w:lineRule="auto"/>
        <w:rPr>
          <w:rFonts w:ascii="Tahoma" w:hAnsi="Tahoma" w:cs="Tahoma"/>
        </w:rPr>
      </w:pPr>
    </w:p>
    <w:p w14:paraId="57FDC4E1" w14:textId="07D6EB70" w:rsidR="00C71F4A" w:rsidRDefault="006A55A3" w:rsidP="006A55A3">
      <w:pPr>
        <w:shd w:val="clear" w:color="auto" w:fill="FFFFFF"/>
        <w:tabs>
          <w:tab w:val="num" w:pos="360"/>
        </w:tabs>
        <w:spacing w:before="120" w:after="0" w:line="240" w:lineRule="auto"/>
        <w:rPr>
          <w:rFonts w:ascii="Tahoma" w:hAnsi="Tahoma" w:cs="Tahoma"/>
        </w:rPr>
      </w:pPr>
      <w:r w:rsidRPr="006A55A3">
        <w:rPr>
          <w:rFonts w:ascii="Tahoma" w:hAnsi="Tahoma" w:cs="Tahoma"/>
        </w:rPr>
        <w:t>I</w:t>
      </w:r>
      <w:r w:rsidR="00C71F4A" w:rsidRPr="00C71F4A">
        <w:rPr>
          <w:rFonts w:ascii="Tahoma" w:hAnsi="Tahoma" w:cs="Tahoma"/>
        </w:rPr>
        <w:t xml:space="preserve"> am a skilled Data Scientist</w:t>
      </w:r>
      <w:r w:rsidR="00B91B03">
        <w:rPr>
          <w:rFonts w:ascii="Tahoma" w:hAnsi="Tahoma" w:cs="Tahoma"/>
        </w:rPr>
        <w:t xml:space="preserve"> with 10+ years’ experience</w:t>
      </w:r>
      <w:r w:rsidR="00C71F4A" w:rsidRPr="00C71F4A">
        <w:rPr>
          <w:rFonts w:ascii="Tahoma" w:hAnsi="Tahoma" w:cs="Tahoma"/>
        </w:rPr>
        <w:t xml:space="preserve"> specializing in Generative AI and machine learning applications, with a proven track record in developing advanced solutions for banking and finance. My expertise includes deploying state-of-the-art NLP models, optimizing fraud detection systems, and implementing efficient data pipelines. I have a strong background in collaborating across teams to deliver impactful AI-driven insights that enhance operational efficiency and drive business success.</w:t>
      </w:r>
    </w:p>
    <w:p w14:paraId="50B0D200" w14:textId="77777777" w:rsidR="00684B07" w:rsidRPr="00C71F4A" w:rsidRDefault="00684B07" w:rsidP="00684B07">
      <w:pPr>
        <w:shd w:val="clear" w:color="auto" w:fill="FFFFFF"/>
        <w:tabs>
          <w:tab w:val="num" w:pos="720"/>
        </w:tabs>
        <w:spacing w:before="120" w:after="0" w:line="240" w:lineRule="auto"/>
        <w:rPr>
          <w:rFonts w:ascii="Tahoma" w:hAnsi="Tahoma" w:cs="Tahoma"/>
        </w:rPr>
      </w:pPr>
    </w:p>
    <w:p w14:paraId="54D603F0" w14:textId="720F8211" w:rsidR="00D900A8" w:rsidRPr="00C71F4A" w:rsidRDefault="00D900A8" w:rsidP="00DB4149">
      <w:pPr>
        <w:shd w:val="clear" w:color="auto" w:fill="FFFFFF"/>
        <w:tabs>
          <w:tab w:val="num" w:pos="360"/>
        </w:tabs>
        <w:spacing w:after="0" w:line="240" w:lineRule="auto"/>
        <w:ind w:left="360" w:hanging="360"/>
        <w:rPr>
          <w:rFonts w:ascii="Tahoma" w:hAnsi="Tahoma" w:cs="Tahoma"/>
          <w:b/>
        </w:rPr>
      </w:pPr>
      <w:r w:rsidRPr="00C71F4A">
        <w:rPr>
          <w:rFonts w:ascii="Tahoma" w:hAnsi="Tahoma" w:cs="Tahoma"/>
          <w:b/>
        </w:rPr>
        <w:t>Summary:</w:t>
      </w:r>
    </w:p>
    <w:p w14:paraId="7EB12F3D" w14:textId="4C82FA10" w:rsidR="004123B6" w:rsidRPr="00C71F4A" w:rsidRDefault="004123B6" w:rsidP="00DB4149">
      <w:pPr>
        <w:pStyle w:val="ds-markdown-paragraph"/>
        <w:numPr>
          <w:ilvl w:val="0"/>
          <w:numId w:val="10"/>
        </w:numPr>
        <w:shd w:val="clear" w:color="auto" w:fill="FFFFFF"/>
        <w:spacing w:before="0" w:beforeAutospacing="0" w:after="0" w:afterAutospacing="0"/>
        <w:rPr>
          <w:rFonts w:ascii="Tahoma" w:eastAsiaTheme="minorHAnsi" w:hAnsi="Tahoma" w:cs="Tahoma"/>
          <w:sz w:val="22"/>
          <w:szCs w:val="22"/>
        </w:rPr>
      </w:pPr>
      <w:r w:rsidRPr="00C71F4A">
        <w:rPr>
          <w:rFonts w:ascii="Tahoma" w:eastAsiaTheme="minorHAnsi" w:hAnsi="Tahoma" w:cs="Tahoma"/>
          <w:sz w:val="22"/>
          <w:szCs w:val="22"/>
        </w:rPr>
        <w:t xml:space="preserve">Deployed production GenAI solutions (GPT-3.5, Llama 2, RAG frameworks) for document automation, chatbots &amp; compliance across finance (Capital One, </w:t>
      </w:r>
      <w:proofErr w:type="spellStart"/>
      <w:r w:rsidRPr="00C71F4A">
        <w:rPr>
          <w:rFonts w:ascii="Tahoma" w:eastAsiaTheme="minorHAnsi" w:hAnsi="Tahoma" w:cs="Tahoma"/>
          <w:sz w:val="22"/>
          <w:szCs w:val="22"/>
        </w:rPr>
        <w:t>StateStreet</w:t>
      </w:r>
      <w:proofErr w:type="spellEnd"/>
      <w:r w:rsidRPr="00C71F4A">
        <w:rPr>
          <w:rFonts w:ascii="Tahoma" w:eastAsiaTheme="minorHAnsi" w:hAnsi="Tahoma" w:cs="Tahoma"/>
          <w:sz w:val="22"/>
          <w:szCs w:val="22"/>
        </w:rPr>
        <w:t>).</w:t>
      </w:r>
    </w:p>
    <w:p w14:paraId="6E6E4080" w14:textId="1FCA093B" w:rsidR="004123B6"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Engineered NLP pipelines (</w:t>
      </w:r>
      <w:proofErr w:type="spellStart"/>
      <w:r w:rsidRPr="00C71F4A">
        <w:rPr>
          <w:rFonts w:ascii="Tahoma" w:eastAsiaTheme="minorHAnsi" w:hAnsi="Tahoma" w:cs="Tahoma"/>
        </w:rPr>
        <w:t>spaCy</w:t>
      </w:r>
      <w:proofErr w:type="spellEnd"/>
      <w:r w:rsidRPr="00C71F4A">
        <w:rPr>
          <w:rFonts w:ascii="Tahoma" w:eastAsiaTheme="minorHAnsi" w:hAnsi="Tahoma" w:cs="Tahoma"/>
        </w:rPr>
        <w:t>, NLTK, BERT) for tokenization, NER, sentiment analysis &amp; abstractive summarization, enhancing customer insight extraction.</w:t>
      </w:r>
    </w:p>
    <w:p w14:paraId="3B7E5665" w14:textId="77777777" w:rsidR="00646633" w:rsidRDefault="00646633" w:rsidP="00DB4149">
      <w:pPr>
        <w:pStyle w:val="ListParagraph"/>
        <w:numPr>
          <w:ilvl w:val="0"/>
          <w:numId w:val="10"/>
        </w:numPr>
        <w:shd w:val="clear" w:color="auto" w:fill="FFFFFF"/>
        <w:spacing w:before="120"/>
        <w:rPr>
          <w:rFonts w:ascii="Tahoma" w:eastAsiaTheme="minorHAnsi" w:hAnsi="Tahoma" w:cs="Tahoma"/>
        </w:rPr>
      </w:pPr>
      <w:r>
        <w:rPr>
          <w:rFonts w:ascii="Tahoma" w:eastAsiaTheme="minorHAnsi" w:hAnsi="Tahoma" w:cs="Tahoma"/>
        </w:rPr>
        <w:t>Experience</w:t>
      </w:r>
      <w:r w:rsidRPr="00646633">
        <w:rPr>
          <w:rFonts w:ascii="Tahoma" w:eastAsiaTheme="minorHAnsi" w:hAnsi="Tahoma" w:cs="Tahoma"/>
        </w:rPr>
        <w:t xml:space="preserve"> </w:t>
      </w:r>
      <w:r>
        <w:rPr>
          <w:rFonts w:ascii="Tahoma" w:eastAsiaTheme="minorHAnsi" w:hAnsi="Tahoma" w:cs="Tahoma"/>
        </w:rPr>
        <w:t xml:space="preserve">in </w:t>
      </w:r>
      <w:r w:rsidRPr="00646633">
        <w:rPr>
          <w:rFonts w:ascii="Tahoma" w:eastAsiaTheme="minorHAnsi" w:hAnsi="Tahoma" w:cs="Tahoma"/>
        </w:rPr>
        <w:t xml:space="preserve">designing and deploying scalable AI solutions using Generative AI, LLMs, and cloud platforms (AWS, Azure, GCP). </w:t>
      </w:r>
    </w:p>
    <w:p w14:paraId="23E65F39" w14:textId="77777777" w:rsidR="00646633" w:rsidRDefault="00646633" w:rsidP="00DB4149">
      <w:pPr>
        <w:pStyle w:val="ListParagraph"/>
        <w:numPr>
          <w:ilvl w:val="0"/>
          <w:numId w:val="10"/>
        </w:numPr>
        <w:shd w:val="clear" w:color="auto" w:fill="FFFFFF"/>
        <w:spacing w:before="120"/>
        <w:rPr>
          <w:rFonts w:ascii="Tahoma" w:eastAsiaTheme="minorHAnsi" w:hAnsi="Tahoma" w:cs="Tahoma"/>
        </w:rPr>
      </w:pPr>
      <w:r w:rsidRPr="00646633">
        <w:rPr>
          <w:rFonts w:ascii="Tahoma" w:eastAsiaTheme="minorHAnsi" w:hAnsi="Tahoma" w:cs="Tahoma"/>
        </w:rPr>
        <w:t xml:space="preserve">Proven expertise in AI-driven applications including conversational AI, RAG systems, and intelligent automation for customer support and financial platforms. </w:t>
      </w:r>
    </w:p>
    <w:p w14:paraId="3E6BFA4A" w14:textId="4315518D" w:rsidR="00646633" w:rsidRPr="00C71F4A" w:rsidRDefault="00646633" w:rsidP="00DB4149">
      <w:pPr>
        <w:pStyle w:val="ListParagraph"/>
        <w:numPr>
          <w:ilvl w:val="0"/>
          <w:numId w:val="10"/>
        </w:numPr>
        <w:shd w:val="clear" w:color="auto" w:fill="FFFFFF"/>
        <w:spacing w:before="120"/>
        <w:rPr>
          <w:rFonts w:ascii="Tahoma" w:eastAsiaTheme="minorHAnsi" w:hAnsi="Tahoma" w:cs="Tahoma"/>
        </w:rPr>
      </w:pPr>
      <w:r w:rsidRPr="00646633">
        <w:rPr>
          <w:rFonts w:ascii="Tahoma" w:eastAsiaTheme="minorHAnsi" w:hAnsi="Tahoma" w:cs="Tahoma"/>
        </w:rPr>
        <w:t xml:space="preserve">Experienced in building end-to-end ML pipelines, deploying models with </w:t>
      </w:r>
      <w:proofErr w:type="spellStart"/>
      <w:r w:rsidRPr="00646633">
        <w:rPr>
          <w:rFonts w:ascii="Tahoma" w:eastAsiaTheme="minorHAnsi" w:hAnsi="Tahoma" w:cs="Tahoma"/>
        </w:rPr>
        <w:t>MLOps</w:t>
      </w:r>
      <w:proofErr w:type="spellEnd"/>
      <w:r w:rsidRPr="00646633">
        <w:rPr>
          <w:rFonts w:ascii="Tahoma" w:eastAsiaTheme="minorHAnsi" w:hAnsi="Tahoma" w:cs="Tahoma"/>
        </w:rPr>
        <w:t>, and integrating AI solutions into enterprise cloud environments.</w:t>
      </w:r>
    </w:p>
    <w:p w14:paraId="24D0D528" w14:textId="67A6C9F5" w:rsidR="004D304C" w:rsidRPr="00C71F4A" w:rsidRDefault="004D304C"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bCs/>
        </w:rPr>
        <w:t>Developed LLM-powered chatbots</w:t>
      </w:r>
      <w:r w:rsidRPr="00C71F4A">
        <w:rPr>
          <w:rFonts w:ascii="Tahoma" w:eastAsiaTheme="minorHAnsi" w:hAnsi="Tahoma" w:cs="Tahoma"/>
        </w:rPr>
        <w:t> (OpenAI/LangChain) </w:t>
      </w:r>
      <w:r w:rsidRPr="00C71F4A">
        <w:rPr>
          <w:rFonts w:ascii="Tahoma" w:eastAsiaTheme="minorHAnsi" w:hAnsi="Tahoma" w:cs="Tahoma"/>
          <w:bCs/>
        </w:rPr>
        <w:t>automating customer inquiries</w:t>
      </w:r>
      <w:r w:rsidRPr="00C71F4A">
        <w:rPr>
          <w:rFonts w:ascii="Tahoma" w:eastAsiaTheme="minorHAnsi" w:hAnsi="Tahoma" w:cs="Tahoma"/>
        </w:rPr>
        <w:t>, reducing support tickets &amp; boosting resolution speed at Apple.</w:t>
      </w:r>
    </w:p>
    <w:p w14:paraId="16AD6CC2"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Developed Retrieval-Augmented Generation (RAG) systems for conversational search across banking documents, slashing support response times.</w:t>
      </w:r>
    </w:p>
    <w:p w14:paraId="16320481" w14:textId="51D0C9C8"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Optimized ML models (</w:t>
      </w:r>
      <w:proofErr w:type="spellStart"/>
      <w:r w:rsidRPr="00C71F4A">
        <w:rPr>
          <w:rFonts w:ascii="Tahoma" w:eastAsiaTheme="minorHAnsi" w:hAnsi="Tahoma" w:cs="Tahoma"/>
        </w:rPr>
        <w:t>XGBoost</w:t>
      </w:r>
      <w:proofErr w:type="spellEnd"/>
      <w:r w:rsidRPr="00C71F4A">
        <w:rPr>
          <w:rFonts w:ascii="Tahoma" w:eastAsiaTheme="minorHAnsi" w:hAnsi="Tahoma" w:cs="Tahoma"/>
        </w:rPr>
        <w:t xml:space="preserve">, </w:t>
      </w:r>
      <w:proofErr w:type="spellStart"/>
      <w:r w:rsidRPr="00C71F4A">
        <w:rPr>
          <w:rFonts w:ascii="Tahoma" w:eastAsiaTheme="minorHAnsi" w:hAnsi="Tahoma" w:cs="Tahoma"/>
        </w:rPr>
        <w:t>LightGBM</w:t>
      </w:r>
      <w:proofErr w:type="spellEnd"/>
      <w:r w:rsidRPr="00C71F4A">
        <w:rPr>
          <w:rFonts w:ascii="Tahoma" w:eastAsiaTheme="minorHAnsi" w:hAnsi="Tahoma" w:cs="Tahoma"/>
        </w:rPr>
        <w:t xml:space="preserve">, LSTM, CNN/RNN) using </w:t>
      </w:r>
      <w:proofErr w:type="spellStart"/>
      <w:r w:rsidRPr="00C71F4A">
        <w:rPr>
          <w:rFonts w:ascii="Tahoma" w:eastAsiaTheme="minorHAnsi" w:hAnsi="Tahoma" w:cs="Tahoma"/>
        </w:rPr>
        <w:t>Hyperopt</w:t>
      </w:r>
      <w:proofErr w:type="spellEnd"/>
      <w:r w:rsidRPr="00C71F4A">
        <w:rPr>
          <w:rFonts w:ascii="Tahoma" w:eastAsiaTheme="minorHAnsi" w:hAnsi="Tahoma" w:cs="Tahoma"/>
        </w:rPr>
        <w:t xml:space="preserve"> &amp; SMOTE, improving accuracy (fraud detection, forecasting) by MAPE.</w:t>
      </w:r>
    </w:p>
    <w:p w14:paraId="17E37AEB"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Built scalable ETL pipelines (</w:t>
      </w:r>
      <w:proofErr w:type="spellStart"/>
      <w:r w:rsidRPr="00C71F4A">
        <w:rPr>
          <w:rFonts w:ascii="Tahoma" w:eastAsiaTheme="minorHAnsi" w:hAnsi="Tahoma" w:cs="Tahoma"/>
        </w:rPr>
        <w:t>PySpark</w:t>
      </w:r>
      <w:proofErr w:type="spellEnd"/>
      <w:r w:rsidRPr="00C71F4A">
        <w:rPr>
          <w:rFonts w:ascii="Tahoma" w:eastAsiaTheme="minorHAnsi" w:hAnsi="Tahoma" w:cs="Tahoma"/>
        </w:rPr>
        <w:t>, Databricks, Airflow) processing 10GB+ daily data, reducing runtime from hours to minutes.</w:t>
      </w:r>
    </w:p>
    <w:p w14:paraId="0CEF49BD"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Containerized &amp; deployed AI microservices (Docker, Kubernetes, AWS Lambda, AKS) enabling scalable, serverless GenAI applications.</w:t>
      </w:r>
    </w:p>
    <w:p w14:paraId="52EC8C42" w14:textId="10F2E891"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Automated financial systems (reconciliation, fraud detection) using Python &amp; Isolation Forest, cutting processing time and manual effort.</w:t>
      </w:r>
    </w:p>
    <w:p w14:paraId="57CDAD72"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Managed full ML lifecycle via Azure ML Registry &amp; CI/CD pipelines (Azure DevOps, Jenkins), ensuring version control and rapid deployment.</w:t>
      </w:r>
    </w:p>
    <w:p w14:paraId="0883D6B8"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Designed real-time data architectures (AWS Kinesis/Glue, Kafka) for streaming analytics and fraud risk scoring.</w:t>
      </w:r>
    </w:p>
    <w:p w14:paraId="44D0FE53"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Implemented MLOps best practices including model monitoring (Prometheus/Grafana), bias detection, and disaster recovery planning.</w:t>
      </w:r>
    </w:p>
    <w:p w14:paraId="20B999CF"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Engineered feature extraction/selection using PCA, normalization &amp; LLM embeddings to boost model performance.</w:t>
      </w:r>
    </w:p>
    <w:p w14:paraId="0B4E6402"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Developed internal Python ML libraries (Pandas, NumPy, Scikit-learn) standardizing workflows and increasing team productivity.</w:t>
      </w:r>
    </w:p>
    <w:p w14:paraId="595F50FB"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Applied deep learning (TensorFlow, Keras) for computer vision (object detection) and NLP tasks.</w:t>
      </w:r>
    </w:p>
    <w:p w14:paraId="38B28620"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Secured AI systems via GDPR-compliant data encryption, access controls, and security audits.</w:t>
      </w:r>
    </w:p>
    <w:p w14:paraId="33D04468"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Mentored junior data scientists in ML best practices, project scoping, and coding standards.</w:t>
      </w:r>
    </w:p>
    <w:p w14:paraId="57DD07E5"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Leveraged cloud platforms (AWS S3/EC2/Lambda, GCP Vertex AI, Azure ML) for cost-effective, scalable AI deployment.</w:t>
      </w:r>
    </w:p>
    <w:p w14:paraId="5584CC48" w14:textId="77777777"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lastRenderedPageBreak/>
        <w:t>Optimized databases (SQL, PostgreSQL, NoSQL/MongoDB) for high-performance data retrieval in real-time applications.</w:t>
      </w:r>
    </w:p>
    <w:p w14:paraId="629DDC2B" w14:textId="1CD02176" w:rsidR="004123B6" w:rsidRPr="00C71F4A" w:rsidRDefault="004123B6"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 xml:space="preserve">Automated data labeling/classification using </w:t>
      </w:r>
      <w:proofErr w:type="spellStart"/>
      <w:r w:rsidRPr="00C71F4A">
        <w:rPr>
          <w:rFonts w:ascii="Tahoma" w:eastAsiaTheme="minorHAnsi" w:hAnsi="Tahoma" w:cs="Tahoma"/>
        </w:rPr>
        <w:t>spaCy</w:t>
      </w:r>
      <w:proofErr w:type="spellEnd"/>
      <w:r w:rsidRPr="00C71F4A">
        <w:rPr>
          <w:rFonts w:ascii="Tahoma" w:eastAsiaTheme="minorHAnsi" w:hAnsi="Tahoma" w:cs="Tahoma"/>
        </w:rPr>
        <w:t xml:space="preserve"> NER, reducing manual effort.</w:t>
      </w:r>
    </w:p>
    <w:p w14:paraId="6883628B" w14:textId="77777777" w:rsidR="00DB4149" w:rsidRPr="00DB4149" w:rsidRDefault="00DB4149" w:rsidP="00DB4149">
      <w:pPr>
        <w:pStyle w:val="ListParagraph"/>
        <w:numPr>
          <w:ilvl w:val="0"/>
          <w:numId w:val="10"/>
        </w:numPr>
        <w:shd w:val="clear" w:color="auto" w:fill="FFFFFF"/>
        <w:spacing w:before="120"/>
        <w:rPr>
          <w:rFonts w:ascii="Tahoma" w:eastAsiaTheme="minorHAnsi" w:hAnsi="Tahoma" w:cs="Tahoma"/>
        </w:rPr>
      </w:pPr>
      <w:r w:rsidRPr="00C71F4A">
        <w:rPr>
          <w:rFonts w:ascii="Tahoma" w:eastAsiaTheme="minorHAnsi" w:hAnsi="Tahoma" w:cs="Tahoma"/>
        </w:rPr>
        <w:t>Designed time-series forecasting models (ARIMA, LSTM) boosting operational efficiency and demand prediction accuracy.</w:t>
      </w:r>
    </w:p>
    <w:p w14:paraId="12F55325" w14:textId="77777777" w:rsidR="00DB4149" w:rsidRDefault="00DB4149" w:rsidP="00C71F4A">
      <w:pPr>
        <w:spacing w:beforeLines="20" w:before="48" w:afterLines="20" w:after="48"/>
        <w:rPr>
          <w:rFonts w:ascii="Tahoma" w:hAnsi="Tahoma" w:cs="Tahoma"/>
          <w:spacing w:val="-2"/>
          <w:w w:val="115"/>
          <w:sz w:val="28"/>
          <w:u w:val="thick"/>
        </w:rPr>
      </w:pPr>
    </w:p>
    <w:p w14:paraId="69BD22FF" w14:textId="505CCB6F" w:rsidR="00C71F4A" w:rsidRPr="00C71F4A" w:rsidRDefault="00C71F4A" w:rsidP="00C71F4A">
      <w:pPr>
        <w:spacing w:beforeLines="20" w:before="48" w:afterLines="20" w:after="48"/>
        <w:rPr>
          <w:rFonts w:ascii="Tahoma" w:hAnsi="Tahoma" w:cs="Tahoma"/>
          <w:b/>
          <w:color w:val="000000"/>
          <w:u w:val="single"/>
        </w:rPr>
      </w:pPr>
      <w:r w:rsidRPr="00C71F4A">
        <w:rPr>
          <w:rFonts w:ascii="Tahoma" w:hAnsi="Tahoma" w:cs="Tahoma"/>
          <w:spacing w:val="-2"/>
          <w:w w:val="115"/>
          <w:sz w:val="28"/>
          <w:u w:val="thick"/>
        </w:rPr>
        <w:t>TECHNICAL SKILLS:</w:t>
      </w:r>
    </w:p>
    <w:p w14:paraId="666A72AD" w14:textId="37878F2B"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AI Technology:</w:t>
      </w:r>
      <w:r w:rsidRPr="00C71F4A">
        <w:rPr>
          <w:rFonts w:ascii="Tahoma" w:hAnsi="Tahoma" w:cs="Tahoma"/>
        </w:rPr>
        <w:t xml:space="preserve"> </w:t>
      </w:r>
      <w:r w:rsidR="00D36F4A" w:rsidRPr="00D36F4A">
        <w:rPr>
          <w:rFonts w:ascii="Tahoma" w:hAnsi="Tahoma" w:cs="Tahoma"/>
        </w:rPr>
        <w:t>Generative AI, LLM, RAG, Prompt Engineering, Conversational AI,</w:t>
      </w:r>
      <w:r w:rsidR="00D36F4A" w:rsidRPr="00D36F4A">
        <w:t xml:space="preserve"> </w:t>
      </w:r>
      <w:r w:rsidR="00D36F4A" w:rsidRPr="00D36F4A">
        <w:rPr>
          <w:rFonts w:ascii="Tahoma" w:hAnsi="Tahoma" w:cs="Tahoma"/>
        </w:rPr>
        <w:t xml:space="preserve">Azure OpenAI, Azure Cognitive Services, GCP Vertex AI, </w:t>
      </w:r>
      <w:proofErr w:type="spellStart"/>
      <w:r w:rsidR="00D36F4A" w:rsidRPr="00D36F4A">
        <w:rPr>
          <w:rFonts w:ascii="Tahoma" w:hAnsi="Tahoma" w:cs="Tahoma"/>
        </w:rPr>
        <w:t>Dialogflow</w:t>
      </w:r>
      <w:proofErr w:type="spellEnd"/>
      <w:r w:rsidR="00D36F4A" w:rsidRPr="00D36F4A">
        <w:rPr>
          <w:rFonts w:ascii="Tahoma" w:hAnsi="Tahoma" w:cs="Tahoma"/>
        </w:rPr>
        <w:t>,</w:t>
      </w:r>
      <w:r w:rsidR="00D36F4A" w:rsidRPr="00D36F4A">
        <w:t xml:space="preserve"> </w:t>
      </w:r>
      <w:r w:rsidR="00D36F4A" w:rsidRPr="00D36F4A">
        <w:rPr>
          <w:rFonts w:ascii="Tahoma" w:hAnsi="Tahoma" w:cs="Tahoma"/>
        </w:rPr>
        <w:t>Machine Learning, Deep Learning, NLP</w:t>
      </w:r>
    </w:p>
    <w:p w14:paraId="1CBE4538"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Programming Languages:</w:t>
      </w:r>
      <w:r w:rsidRPr="00C71F4A">
        <w:rPr>
          <w:rFonts w:ascii="Tahoma" w:hAnsi="Tahoma" w:cs="Tahoma"/>
        </w:rPr>
        <w:t xml:space="preserve"> Python (Basics), Swift, C#, Java, Vue.js, Typescript, JavaScript, Rust. Golang</w:t>
      </w:r>
    </w:p>
    <w:p w14:paraId="4A723E2C"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Framework and Tools:</w:t>
      </w:r>
      <w:r w:rsidRPr="00C71F4A">
        <w:rPr>
          <w:rFonts w:ascii="Tahoma" w:hAnsi="Tahoma" w:cs="Tahoma"/>
        </w:rPr>
        <w:t xml:space="preserve"> TensorFlow, </w:t>
      </w:r>
      <w:proofErr w:type="spellStart"/>
      <w:r w:rsidRPr="00C71F4A">
        <w:rPr>
          <w:rFonts w:ascii="Tahoma" w:hAnsi="Tahoma" w:cs="Tahoma"/>
        </w:rPr>
        <w:t>PyTorch</w:t>
      </w:r>
      <w:proofErr w:type="spellEnd"/>
      <w:r w:rsidRPr="00C71F4A">
        <w:rPr>
          <w:rFonts w:ascii="Tahoma" w:hAnsi="Tahoma" w:cs="Tahoma"/>
        </w:rPr>
        <w:t xml:space="preserve">, Django, Flask, React, Next, Angular, React Native, Anchor, Git, </w:t>
      </w:r>
      <w:proofErr w:type="spellStart"/>
      <w:r w:rsidRPr="00C71F4A">
        <w:rPr>
          <w:rFonts w:ascii="Tahoma" w:hAnsi="Tahoma" w:cs="Tahoma"/>
        </w:rPr>
        <w:t>GitFlows</w:t>
      </w:r>
      <w:proofErr w:type="spellEnd"/>
    </w:p>
    <w:p w14:paraId="1BC80D1B"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Mathematics:</w:t>
      </w:r>
      <w:r w:rsidRPr="00C71F4A">
        <w:rPr>
          <w:rFonts w:ascii="Tahoma" w:hAnsi="Tahoma" w:cs="Tahoma"/>
        </w:rPr>
        <w:t xml:space="preserve"> Functional Analysis, Linear Algebra, Manifold Theory, Stochastic Theory, Cryptography, Optimization Theory, Game Theory</w:t>
      </w:r>
    </w:p>
    <w:p w14:paraId="64AB8698"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DevOps &amp; Cloud Services:</w:t>
      </w:r>
      <w:r w:rsidRPr="00C71F4A">
        <w:rPr>
          <w:rFonts w:ascii="Tahoma" w:hAnsi="Tahoma" w:cs="Tahoma"/>
        </w:rPr>
        <w:t xml:space="preserve"> Docker, Kubernetes, GitLab, CI/CD, AWS, Azure, ETL pipeline, Agile Technology, Vertex AI</w:t>
      </w:r>
    </w:p>
    <w:p w14:paraId="2357617E"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rPr>
      </w:pPr>
      <w:r w:rsidRPr="00C71F4A">
        <w:rPr>
          <w:rFonts w:ascii="Tahoma" w:hAnsi="Tahoma" w:cs="Tahoma"/>
          <w:b/>
        </w:rPr>
        <w:t>Databases:</w:t>
      </w:r>
      <w:r w:rsidRPr="00C71F4A">
        <w:rPr>
          <w:rFonts w:ascii="Tahoma" w:hAnsi="Tahoma" w:cs="Tahoma"/>
        </w:rPr>
        <w:t xml:space="preserve"> </w:t>
      </w:r>
      <w:proofErr w:type="spellStart"/>
      <w:r w:rsidRPr="00C71F4A">
        <w:rPr>
          <w:rFonts w:ascii="Tahoma" w:hAnsi="Tahoma" w:cs="Tahoma"/>
        </w:rPr>
        <w:t>MongDB</w:t>
      </w:r>
      <w:proofErr w:type="spellEnd"/>
      <w:r w:rsidRPr="00C71F4A">
        <w:rPr>
          <w:rFonts w:ascii="Tahoma" w:hAnsi="Tahoma" w:cs="Tahoma"/>
        </w:rPr>
        <w:t xml:space="preserve"> (</w:t>
      </w:r>
      <w:proofErr w:type="spellStart"/>
      <w:r w:rsidRPr="00C71F4A">
        <w:rPr>
          <w:rFonts w:ascii="Tahoma" w:hAnsi="Tahoma" w:cs="Tahoma"/>
        </w:rPr>
        <w:t>Nosql</w:t>
      </w:r>
      <w:proofErr w:type="spellEnd"/>
      <w:r w:rsidRPr="00C71F4A">
        <w:rPr>
          <w:rFonts w:ascii="Tahoma" w:hAnsi="Tahoma" w:cs="Tahoma"/>
        </w:rPr>
        <w:t>), MySQL, NoSQL, PostgreSQL, Oracle11g, DB2</w:t>
      </w:r>
    </w:p>
    <w:p w14:paraId="6A43E44E" w14:textId="77777777" w:rsidR="00C71F4A" w:rsidRPr="00C71F4A" w:rsidRDefault="00C71F4A" w:rsidP="0043346A">
      <w:pPr>
        <w:pBdr>
          <w:top w:val="single" w:sz="4" w:space="1" w:color="auto"/>
          <w:left w:val="single" w:sz="4" w:space="0" w:color="auto"/>
          <w:bottom w:val="single" w:sz="4" w:space="1" w:color="auto"/>
          <w:right w:val="single" w:sz="4" w:space="4" w:color="auto"/>
          <w:between w:val="single" w:sz="4" w:space="1" w:color="auto"/>
        </w:pBdr>
        <w:spacing w:before="120" w:after="0" w:line="240" w:lineRule="auto"/>
        <w:jc w:val="both"/>
        <w:rPr>
          <w:rFonts w:ascii="Tahoma" w:hAnsi="Tahoma" w:cs="Tahoma"/>
          <w:sz w:val="24"/>
        </w:rPr>
      </w:pPr>
      <w:r w:rsidRPr="00C71F4A">
        <w:rPr>
          <w:rFonts w:ascii="Tahoma" w:hAnsi="Tahoma" w:cs="Tahoma"/>
          <w:b/>
        </w:rPr>
        <w:t>Platforms:</w:t>
      </w:r>
      <w:r w:rsidRPr="00C71F4A">
        <w:rPr>
          <w:rFonts w:ascii="Tahoma" w:hAnsi="Tahoma" w:cs="Tahoma"/>
        </w:rPr>
        <w:t xml:space="preserve"> IOS, Windows, Linux, Unix,</w:t>
      </w:r>
    </w:p>
    <w:p w14:paraId="065910D4" w14:textId="3A2CD43A" w:rsidR="00C71F4A" w:rsidRPr="00C71F4A" w:rsidRDefault="00C71F4A" w:rsidP="00C71F4A">
      <w:pPr>
        <w:rPr>
          <w:rFonts w:ascii="Tahoma" w:hAnsi="Tahoma" w:cs="Tahoma"/>
          <w:spacing w:val="-2"/>
          <w:w w:val="115"/>
          <w:sz w:val="28"/>
          <w:u w:val="thick"/>
        </w:rPr>
      </w:pPr>
    </w:p>
    <w:p w14:paraId="61A1DAE1" w14:textId="5FC34051" w:rsidR="00083AC1" w:rsidRDefault="00C71F4A" w:rsidP="00DB4149">
      <w:pPr>
        <w:spacing w:before="120" w:after="0" w:line="240" w:lineRule="auto"/>
        <w:jc w:val="both"/>
        <w:rPr>
          <w:rFonts w:ascii="Tahoma" w:eastAsia="Arial" w:hAnsi="Tahoma" w:cs="Tahoma"/>
          <w:b/>
        </w:rPr>
      </w:pPr>
      <w:r w:rsidRPr="00C71F4A">
        <w:rPr>
          <w:rFonts w:ascii="Tahoma" w:hAnsi="Tahoma" w:cs="Tahoma"/>
          <w:spacing w:val="-2"/>
          <w:w w:val="115"/>
          <w:sz w:val="28"/>
          <w:u w:val="thick"/>
        </w:rPr>
        <w:t>PROFESSIONAL EXPERIENCE</w:t>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r w:rsidRPr="00C71F4A">
        <w:rPr>
          <w:rFonts w:ascii="Tahoma" w:hAnsi="Tahoma" w:cs="Tahoma"/>
          <w:spacing w:val="-2"/>
          <w:w w:val="115"/>
          <w:sz w:val="28"/>
          <w:u w:val="thick"/>
        </w:rPr>
        <w:tab/>
      </w:r>
    </w:p>
    <w:p w14:paraId="562757B3" w14:textId="2E3A2688" w:rsidR="00730031" w:rsidRDefault="00730031" w:rsidP="00730031">
      <w:pPr>
        <w:pStyle w:val="NormalWeb"/>
        <w:spacing w:before="120" w:beforeAutospacing="0" w:after="0" w:afterAutospacing="0"/>
        <w:jc w:val="both"/>
      </w:pPr>
      <w:r>
        <w:rPr>
          <w:rFonts w:ascii="Tahoma" w:hAnsi="Tahoma" w:cs="Tahoma"/>
          <w:b/>
          <w:bCs/>
          <w:color w:val="000000"/>
          <w:sz w:val="22"/>
          <w:szCs w:val="22"/>
        </w:rPr>
        <w:t>Travel &amp; Leisure</w:t>
      </w:r>
      <w:r>
        <w:rPr>
          <w:rFonts w:ascii="Tahoma" w:hAnsi="Tahoma" w:cs="Tahoma"/>
          <w:b/>
          <w:bCs/>
          <w:color w:val="000000"/>
        </w:rPr>
        <w:t xml:space="preserve">, </w:t>
      </w:r>
      <w:r>
        <w:rPr>
          <w:rFonts w:ascii="Tahoma" w:hAnsi="Tahoma" w:cs="Tahoma"/>
          <w:b/>
          <w:bCs/>
          <w:color w:val="000000"/>
          <w:sz w:val="22"/>
          <w:szCs w:val="22"/>
        </w:rPr>
        <w:t>Orlando, FL                                                          October 2025 to Till Date</w:t>
      </w:r>
    </w:p>
    <w:p w14:paraId="13741C1B" w14:textId="25E98D7F" w:rsidR="00730031" w:rsidRDefault="00730031" w:rsidP="000444DD">
      <w:pPr>
        <w:spacing w:after="0" w:line="240" w:lineRule="auto"/>
        <w:jc w:val="both"/>
        <w:rPr>
          <w:rFonts w:ascii="Tahoma" w:hAnsi="Tahoma" w:cs="Tahoma"/>
          <w:b/>
          <w:bCs/>
          <w:color w:val="000000"/>
        </w:rPr>
      </w:pPr>
      <w:r>
        <w:rPr>
          <w:rFonts w:ascii="Tahoma" w:hAnsi="Tahoma" w:cs="Tahoma"/>
          <w:b/>
          <w:bCs/>
          <w:color w:val="000000"/>
        </w:rPr>
        <w:t>Elastic Search/Data Scientist</w:t>
      </w:r>
    </w:p>
    <w:p w14:paraId="0BE61835" w14:textId="153B5F48" w:rsidR="00730031" w:rsidRDefault="00730031" w:rsidP="000444DD">
      <w:pPr>
        <w:spacing w:after="0" w:line="240" w:lineRule="auto"/>
        <w:jc w:val="both"/>
        <w:rPr>
          <w:rFonts w:ascii="Tahoma" w:eastAsia="Arial" w:hAnsi="Tahoma" w:cs="Tahoma"/>
          <w:b/>
        </w:rPr>
      </w:pPr>
    </w:p>
    <w:p w14:paraId="54BE07A0"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Assisted in tuning Elasticsearch 8.x indexes by updating analyzers, token filters, and relevance scoring parameters to improve search accuracy.</w:t>
      </w:r>
    </w:p>
    <w:p w14:paraId="19375FDE"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Worked on ELSER-based semantic search POC, helping test and validate semantic ranking on sample customer support datasets.</w:t>
      </w:r>
    </w:p>
    <w:p w14:paraId="7C6579D9"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Developed small-scale ingestion scripts (Python + Logstash) to index JSON and CSV data into Elasticsearch for testing search behavior.</w:t>
      </w:r>
    </w:p>
    <w:p w14:paraId="5C006E7E"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Helped configure vector fields and tested embedding generation using Llama-2/OpenAI for early RAG experimentation.</w:t>
      </w:r>
    </w:p>
    <w:p w14:paraId="179BD0EF"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Performed query performance benchmarking (BM25 vs. ELSER vs. vector similarity) to support decision-making for full-scale implementation.</w:t>
      </w:r>
    </w:p>
    <w:p w14:paraId="4FAB2FA6" w14:textId="77777777" w:rsidR="00730031" w:rsidRPr="00730031" w:rsidRDefault="00730031" w:rsidP="00730031">
      <w:pPr>
        <w:numPr>
          <w:ilvl w:val="0"/>
          <w:numId w:val="13"/>
        </w:numPr>
        <w:spacing w:before="120" w:after="0" w:line="240" w:lineRule="auto"/>
        <w:jc w:val="both"/>
        <w:textAlignment w:val="baseline"/>
        <w:rPr>
          <w:rFonts w:ascii="Tahoma" w:eastAsia="Times New Roman" w:hAnsi="Tahoma" w:cs="Tahoma"/>
          <w:color w:val="000000"/>
          <w:sz w:val="20"/>
          <w:szCs w:val="20"/>
        </w:rPr>
      </w:pPr>
      <w:r w:rsidRPr="00730031">
        <w:rPr>
          <w:rFonts w:ascii="Tahoma" w:eastAsia="Times New Roman" w:hAnsi="Tahoma" w:cs="Tahoma"/>
          <w:color w:val="000000"/>
        </w:rPr>
        <w:t>Assisted the team in Kibana dashboard setup for monitoring search quality, ingestion errors, and index health.</w:t>
      </w:r>
    </w:p>
    <w:p w14:paraId="21C2FF36" w14:textId="754FD070" w:rsidR="00730031" w:rsidRDefault="00730031" w:rsidP="000444DD">
      <w:pPr>
        <w:spacing w:after="0" w:line="240" w:lineRule="auto"/>
        <w:jc w:val="both"/>
        <w:rPr>
          <w:rFonts w:ascii="Tahoma" w:eastAsia="Arial" w:hAnsi="Tahoma" w:cs="Tahoma"/>
          <w:b/>
        </w:rPr>
      </w:pPr>
    </w:p>
    <w:p w14:paraId="11FC506D" w14:textId="5AF763F9" w:rsidR="00730031" w:rsidRDefault="00730031" w:rsidP="000444DD">
      <w:pPr>
        <w:spacing w:after="0" w:line="240" w:lineRule="auto"/>
        <w:jc w:val="both"/>
        <w:rPr>
          <w:rFonts w:ascii="Tahoma" w:eastAsia="Arial" w:hAnsi="Tahoma" w:cs="Tahoma"/>
          <w:b/>
        </w:rPr>
      </w:pPr>
      <w:r>
        <w:rPr>
          <w:rFonts w:ascii="Tahoma" w:eastAsia="Arial" w:hAnsi="Tahoma" w:cs="Tahoma"/>
          <w:b/>
        </w:rPr>
        <w:t xml:space="preserve">Environment: </w:t>
      </w:r>
      <w:r>
        <w:rPr>
          <w:rFonts w:ascii="Tahoma" w:hAnsi="Tahoma" w:cs="Tahoma"/>
          <w:color w:val="000000"/>
        </w:rPr>
        <w:t>Elasticsearch 8.x, ELSER, LangChain, OpenAI, Python, Logstash, Kibana, AWS EC2/S3</w:t>
      </w:r>
    </w:p>
    <w:p w14:paraId="5256DEEB" w14:textId="77777777" w:rsidR="00730031" w:rsidRDefault="00730031" w:rsidP="000444DD">
      <w:pPr>
        <w:spacing w:after="0" w:line="240" w:lineRule="auto"/>
        <w:jc w:val="both"/>
        <w:rPr>
          <w:rFonts w:ascii="Tahoma" w:eastAsia="Arial" w:hAnsi="Tahoma" w:cs="Tahoma"/>
          <w:b/>
        </w:rPr>
      </w:pPr>
    </w:p>
    <w:p w14:paraId="734BEBD8" w14:textId="089D158A" w:rsidR="007F4CFF" w:rsidRPr="00C71F4A" w:rsidRDefault="007F4CFF" w:rsidP="000444DD">
      <w:pPr>
        <w:spacing w:after="0" w:line="240" w:lineRule="auto"/>
        <w:jc w:val="both"/>
        <w:rPr>
          <w:rFonts w:ascii="Tahoma" w:eastAsia="Arial" w:hAnsi="Tahoma" w:cs="Tahoma"/>
          <w:b/>
        </w:rPr>
      </w:pPr>
      <w:r w:rsidRPr="00C71F4A">
        <w:rPr>
          <w:rFonts w:ascii="Tahoma" w:eastAsia="Arial" w:hAnsi="Tahoma" w:cs="Tahoma"/>
          <w:b/>
        </w:rPr>
        <w:t>Apple, Bay Area, CA</w:t>
      </w:r>
      <w:r w:rsidR="00C71F4A" w:rsidRPr="00C71F4A">
        <w:rPr>
          <w:rFonts w:ascii="Tahoma" w:eastAsia="Arial" w:hAnsi="Tahoma" w:cs="Tahoma"/>
          <w:b/>
        </w:rPr>
        <w:tab/>
      </w:r>
      <w:r w:rsidR="00C71F4A" w:rsidRPr="00C71F4A">
        <w:rPr>
          <w:rFonts w:ascii="Tahoma" w:eastAsia="Arial" w:hAnsi="Tahoma" w:cs="Tahoma"/>
          <w:b/>
        </w:rPr>
        <w:tab/>
      </w:r>
      <w:r w:rsidR="00C71F4A" w:rsidRPr="00C71F4A">
        <w:rPr>
          <w:rFonts w:ascii="Tahoma" w:eastAsia="Arial" w:hAnsi="Tahoma" w:cs="Tahoma"/>
          <w:b/>
        </w:rPr>
        <w:tab/>
      </w:r>
      <w:r w:rsidR="00C71F4A" w:rsidRPr="00C71F4A">
        <w:rPr>
          <w:rFonts w:ascii="Tahoma" w:eastAsia="Arial" w:hAnsi="Tahoma" w:cs="Tahoma"/>
          <w:b/>
        </w:rPr>
        <w:tab/>
      </w:r>
      <w:r w:rsidR="00C71F4A" w:rsidRPr="00C71F4A">
        <w:rPr>
          <w:rFonts w:ascii="Tahoma" w:eastAsia="Arial" w:hAnsi="Tahoma" w:cs="Tahoma"/>
          <w:b/>
        </w:rPr>
        <w:tab/>
      </w:r>
      <w:r w:rsidR="00C71F4A" w:rsidRPr="00C71F4A">
        <w:rPr>
          <w:rFonts w:ascii="Tahoma" w:eastAsia="Arial" w:hAnsi="Tahoma" w:cs="Tahoma"/>
          <w:b/>
        </w:rPr>
        <w:tab/>
      </w:r>
      <w:r w:rsidR="00C71F4A" w:rsidRPr="00C71F4A">
        <w:rPr>
          <w:rFonts w:ascii="Tahoma" w:eastAsia="Arial" w:hAnsi="Tahoma" w:cs="Tahoma"/>
          <w:b/>
        </w:rPr>
        <w:tab/>
      </w:r>
      <w:r w:rsidR="009F021C" w:rsidRPr="00C71F4A">
        <w:rPr>
          <w:rFonts w:ascii="Tahoma" w:eastAsia="Arial" w:hAnsi="Tahoma" w:cs="Tahoma"/>
          <w:b/>
        </w:rPr>
        <w:t>Jan 2025</w:t>
      </w:r>
      <w:r w:rsidR="00730031">
        <w:rPr>
          <w:rFonts w:ascii="Tahoma" w:eastAsia="Arial" w:hAnsi="Tahoma" w:cs="Tahoma"/>
          <w:b/>
        </w:rPr>
        <w:t xml:space="preserve"> </w:t>
      </w:r>
      <w:r w:rsidRPr="00C71F4A">
        <w:rPr>
          <w:rFonts w:ascii="Tahoma" w:eastAsia="Arial" w:hAnsi="Tahoma" w:cs="Tahoma"/>
          <w:b/>
        </w:rPr>
        <w:t>-</w:t>
      </w:r>
      <w:r w:rsidR="00730031">
        <w:rPr>
          <w:rFonts w:ascii="Tahoma" w:eastAsia="Arial" w:hAnsi="Tahoma" w:cs="Tahoma"/>
          <w:b/>
        </w:rPr>
        <w:t xml:space="preserve"> Oct 2025</w:t>
      </w:r>
    </w:p>
    <w:p w14:paraId="05B7C58C" w14:textId="26D8BFB2" w:rsidR="00C71F4A" w:rsidRDefault="00C71F4A" w:rsidP="000444DD">
      <w:pPr>
        <w:spacing w:after="0" w:line="240" w:lineRule="auto"/>
        <w:jc w:val="both"/>
        <w:rPr>
          <w:rFonts w:ascii="Tahoma" w:eastAsia="Arial" w:hAnsi="Tahoma" w:cs="Tahoma"/>
          <w:b/>
        </w:rPr>
      </w:pPr>
      <w:r w:rsidRPr="00C71F4A">
        <w:rPr>
          <w:rFonts w:ascii="Tahoma" w:eastAsia="Arial" w:hAnsi="Tahoma" w:cs="Tahoma"/>
          <w:b/>
        </w:rPr>
        <w:t xml:space="preserve">Data Scientist/Gen AI Engineer                    </w:t>
      </w:r>
    </w:p>
    <w:p w14:paraId="643ED4AC" w14:textId="77777777" w:rsidR="000444DD" w:rsidRPr="00C71F4A" w:rsidRDefault="000444DD" w:rsidP="000444DD">
      <w:pPr>
        <w:spacing w:after="0" w:line="240" w:lineRule="auto"/>
        <w:jc w:val="both"/>
        <w:rPr>
          <w:rFonts w:ascii="Tahoma" w:eastAsia="Arial" w:hAnsi="Tahoma" w:cs="Tahoma"/>
          <w:b/>
        </w:rPr>
      </w:pPr>
    </w:p>
    <w:p w14:paraId="6FDC7090" w14:textId="12DC5290" w:rsidR="00C71F4A" w:rsidRPr="00C71F4A" w:rsidRDefault="00220C54" w:rsidP="000444DD">
      <w:pPr>
        <w:spacing w:after="0" w:line="240" w:lineRule="auto"/>
        <w:rPr>
          <w:rFonts w:ascii="Tahoma" w:hAnsi="Tahoma" w:cs="Tahoma"/>
          <w:shd w:val="clear" w:color="auto" w:fill="FFFFFF"/>
        </w:rPr>
      </w:pPr>
      <w:r w:rsidRPr="00C71F4A">
        <w:rPr>
          <w:rFonts w:ascii="Tahoma" w:hAnsi="Tahoma" w:cs="Tahoma"/>
          <w:shd w:val="clear" w:color="auto" w:fill="FFFFFF"/>
        </w:rPr>
        <w:t>Apple faced increasing volumes of customer inquiries and feedback across its global support channels, leading to high response times and operational costs. There was a critical need to automate support interactions while deriving actionable insights from unstructured feedback to improve products and services</w:t>
      </w:r>
      <w:r w:rsidR="00A53254" w:rsidRPr="00C71F4A">
        <w:rPr>
          <w:rFonts w:ascii="Tahoma" w:hAnsi="Tahoma" w:cs="Tahoma"/>
          <w:shd w:val="clear" w:color="auto" w:fill="FFFFFF"/>
        </w:rPr>
        <w:t>. Built an LLM-powered chatbot (OpenAI/LangChain) automating inquiries, cutting ticket volume and boosting resolution speed</w:t>
      </w:r>
      <w:r w:rsidR="00BF33EC" w:rsidRPr="00C71F4A">
        <w:rPr>
          <w:rFonts w:ascii="Tahoma" w:hAnsi="Tahoma" w:cs="Tahoma"/>
          <w:shd w:val="clear" w:color="auto" w:fill="FFFFFF"/>
        </w:rPr>
        <w:t>.</w:t>
      </w:r>
    </w:p>
    <w:p w14:paraId="3DFAB379" w14:textId="2F9594D3" w:rsidR="00DB4149" w:rsidRPr="00DB4149" w:rsidRDefault="004123B6" w:rsidP="00DB4149">
      <w:pPr>
        <w:spacing w:after="0" w:line="360" w:lineRule="auto"/>
        <w:rPr>
          <w:rFonts w:ascii="Tahoma" w:eastAsia="Arial" w:hAnsi="Tahoma" w:cs="Tahoma"/>
          <w:b/>
        </w:rPr>
      </w:pPr>
      <w:r w:rsidRPr="00C71F4A">
        <w:rPr>
          <w:rFonts w:ascii="Tahoma" w:eastAsia="Arial" w:hAnsi="Tahoma" w:cs="Tahoma"/>
          <w:b/>
        </w:rPr>
        <w:lastRenderedPageBreak/>
        <w:t>Responsibilities:</w:t>
      </w:r>
    </w:p>
    <w:p w14:paraId="4BD58CE8"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Deployed production ML models (Random Forest, </w:t>
      </w:r>
      <w:proofErr w:type="spellStart"/>
      <w:r w:rsidRPr="000444DD">
        <w:rPr>
          <w:rFonts w:ascii="Tahoma" w:eastAsiaTheme="minorHAnsi" w:hAnsi="Tahoma" w:cs="Tahoma"/>
        </w:rPr>
        <w:t>XGBoost</w:t>
      </w:r>
      <w:proofErr w:type="spellEnd"/>
      <w:r w:rsidRPr="000444DD">
        <w:rPr>
          <w:rFonts w:ascii="Tahoma" w:eastAsiaTheme="minorHAnsi" w:hAnsi="Tahoma" w:cs="Tahoma"/>
        </w:rPr>
        <w:t xml:space="preserve">, </w:t>
      </w:r>
      <w:proofErr w:type="spellStart"/>
      <w:r w:rsidRPr="000444DD">
        <w:rPr>
          <w:rFonts w:ascii="Tahoma" w:eastAsiaTheme="minorHAnsi" w:hAnsi="Tahoma" w:cs="Tahoma"/>
        </w:rPr>
        <w:t>LightGBM</w:t>
      </w:r>
      <w:proofErr w:type="spellEnd"/>
      <w:r w:rsidRPr="000444DD">
        <w:rPr>
          <w:rFonts w:ascii="Tahoma" w:eastAsiaTheme="minorHAnsi" w:hAnsi="Tahoma" w:cs="Tahoma"/>
        </w:rPr>
        <w:t>, Isolation Forest) for classification, regression, and fraud detection tasks, automating manual investigations.</w:t>
      </w:r>
    </w:p>
    <w:p w14:paraId="5A8B70FA"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Engineered end-to-end NLP pipelines using </w:t>
      </w:r>
      <w:proofErr w:type="spellStart"/>
      <w:r w:rsidRPr="000444DD">
        <w:rPr>
          <w:rFonts w:ascii="Tahoma" w:eastAsiaTheme="minorHAnsi" w:hAnsi="Tahoma" w:cs="Tahoma"/>
        </w:rPr>
        <w:t>spaCy</w:t>
      </w:r>
      <w:proofErr w:type="spellEnd"/>
      <w:r w:rsidRPr="000444DD">
        <w:rPr>
          <w:rFonts w:ascii="Tahoma" w:eastAsiaTheme="minorHAnsi" w:hAnsi="Tahoma" w:cs="Tahoma"/>
        </w:rPr>
        <w:t>/NLTK for tokenization, lemmatization, entity recognition, sentiment analysis, and automated data labeling/classification, reducing manual effort.</w:t>
      </w:r>
    </w:p>
    <w:p w14:paraId="327A18B6"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Generative AI solutions using OpenAI/</w:t>
      </w:r>
      <w:proofErr w:type="spellStart"/>
      <w:r w:rsidRPr="000444DD">
        <w:rPr>
          <w:rFonts w:ascii="Tahoma" w:eastAsiaTheme="minorHAnsi" w:hAnsi="Tahoma" w:cs="Tahoma"/>
        </w:rPr>
        <w:t>HuggingFace</w:t>
      </w:r>
      <w:proofErr w:type="spellEnd"/>
      <w:r w:rsidRPr="000444DD">
        <w:rPr>
          <w:rFonts w:ascii="Tahoma" w:eastAsiaTheme="minorHAnsi" w:hAnsi="Tahoma" w:cs="Tahoma"/>
        </w:rPr>
        <w:t xml:space="preserve"> LLMs and LangChain for customer support chatbots, reducing tickets via inquiry/feedback handling. Built text summarization, conversational AI, and RAG frameworks with prompt engineering.</w:t>
      </w:r>
    </w:p>
    <w:p w14:paraId="1112DB8E" w14:textId="77777777" w:rsidR="00DB4149"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Optimized data preprocessing by applying SMOTE for class imbalance (fraud detection), PCA/normalization for feature engineering, and advanced cleaning/wrangling of unstructured data for NLP/ML readiness.</w:t>
      </w:r>
    </w:p>
    <w:p w14:paraId="459E9DC8" w14:textId="4C448C9A" w:rsidR="00D36F4A" w:rsidRPr="000444DD" w:rsidRDefault="00D36F4A" w:rsidP="000444DD">
      <w:pPr>
        <w:pStyle w:val="ListParagraph"/>
        <w:numPr>
          <w:ilvl w:val="0"/>
          <w:numId w:val="10"/>
        </w:numPr>
        <w:shd w:val="clear" w:color="auto" w:fill="FFFFFF"/>
        <w:spacing w:before="120"/>
        <w:rPr>
          <w:rFonts w:ascii="Tahoma" w:eastAsiaTheme="minorHAnsi" w:hAnsi="Tahoma" w:cs="Tahoma"/>
        </w:rPr>
      </w:pPr>
      <w:r w:rsidRPr="00D36F4A">
        <w:rPr>
          <w:rFonts w:ascii="Tahoma" w:eastAsiaTheme="minorHAnsi" w:hAnsi="Tahoma" w:cs="Tahoma"/>
        </w:rPr>
        <w:t>Designed AI-powered contact center assistant using LLMs and RAG to automate customer service workflows including ticket summarization, intent detection, and response generation.</w:t>
      </w:r>
    </w:p>
    <w:p w14:paraId="1B7D9D78"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Created time-series forecasting models (LSTM, ARIMA) and applied deep learning (CNN/RNN) for computer vision tasks like object detection, boosting operational efficiency.</w:t>
      </w:r>
    </w:p>
    <w:p w14:paraId="3D0ED7FD"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internal Python ML libraries (Pandas, NumPy, Scikit-learn) to standardize workflows and increase team productivity.</w:t>
      </w:r>
    </w:p>
    <w:p w14:paraId="7D80E51D"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Built scalable data pipelines: Designed ETL workflows with </w:t>
      </w:r>
      <w:proofErr w:type="spellStart"/>
      <w:r w:rsidRPr="000444DD">
        <w:rPr>
          <w:rFonts w:ascii="Tahoma" w:eastAsiaTheme="minorHAnsi" w:hAnsi="Tahoma" w:cs="Tahoma"/>
        </w:rPr>
        <w:t>PySpark</w:t>
      </w:r>
      <w:proofErr w:type="spellEnd"/>
      <w:r w:rsidRPr="000444DD">
        <w:rPr>
          <w:rFonts w:ascii="Tahoma" w:eastAsiaTheme="minorHAnsi" w:hAnsi="Tahoma" w:cs="Tahoma"/>
        </w:rPr>
        <w:t>/Databricks and real-time streaming with AWS Kinesis/Glue, reducing runtime from hours to minutes.</w:t>
      </w:r>
    </w:p>
    <w:p w14:paraId="54E2926E"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Automated financial systems using Python for reconciliation, improving processing speed and accuracy.</w:t>
      </w:r>
    </w:p>
    <w:p w14:paraId="13185A68"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Managed full ML lifecycle via Azure ML Registry for versioning/collaboration and streamlined CI/CD with Azure DevOps/Jenkins, cutting deployment time.</w:t>
      </w:r>
    </w:p>
    <w:p w14:paraId="28511675"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Enhanced model performance through Bayesian hyperparameter optimization (</w:t>
      </w:r>
      <w:proofErr w:type="spellStart"/>
      <w:r w:rsidRPr="000444DD">
        <w:rPr>
          <w:rFonts w:ascii="Tahoma" w:eastAsiaTheme="minorHAnsi" w:hAnsi="Tahoma" w:cs="Tahoma"/>
        </w:rPr>
        <w:t>Hyperopt</w:t>
      </w:r>
      <w:proofErr w:type="spellEnd"/>
      <w:r w:rsidRPr="000444DD">
        <w:rPr>
          <w:rFonts w:ascii="Tahoma" w:eastAsiaTheme="minorHAnsi" w:hAnsi="Tahoma" w:cs="Tahoma"/>
        </w:rPr>
        <w:t>) and robust testing frameworks, improving accuracy (MAPE) and reliability.</w:t>
      </w:r>
    </w:p>
    <w:p w14:paraId="49D755B4"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Mentored junior data scientists in project scoping, prioritization, ML best practices, and established coding standards/documentation to reduce bugs.</w:t>
      </w:r>
    </w:p>
    <w:p w14:paraId="64FFB401"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Utilized OOP Python/Unix scripting for data automation, pipeline optimization, and workflow efficiency.</w:t>
      </w:r>
    </w:p>
    <w:p w14:paraId="40A96D7E"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fraud detection systems using Isolation Forest combined with SMOTE sampling to handle class imbalance.</w:t>
      </w:r>
    </w:p>
    <w:p w14:paraId="3EDA6087" w14:textId="77777777" w:rsidR="00DB4149" w:rsidRPr="000444DD" w:rsidRDefault="00DB4149"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Derived customer insights via sentiment analysis models applied to feedback, enhancing service quality.</w:t>
      </w:r>
    </w:p>
    <w:p w14:paraId="5B4A622D" w14:textId="79868F1A" w:rsidR="00DB4149" w:rsidRPr="000444DD" w:rsidRDefault="00DB4149" w:rsidP="00DB4149">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Integrated MLOps and automation: Combined model deployment, hyperparameter tuning, and evaluation protocols for end-to-end solution reliability.</w:t>
      </w:r>
    </w:p>
    <w:p w14:paraId="2BF6BE73" w14:textId="72F22FCC" w:rsidR="007F4CFF" w:rsidRPr="00FB5B07" w:rsidRDefault="004123B6" w:rsidP="00FB5B07">
      <w:pPr>
        <w:spacing w:before="120" w:after="0" w:line="240" w:lineRule="auto"/>
        <w:rPr>
          <w:rFonts w:ascii="Tahoma" w:eastAsia="Arial" w:hAnsi="Tahoma" w:cs="Tahoma"/>
        </w:rPr>
      </w:pPr>
      <w:r w:rsidRPr="00C71F4A">
        <w:rPr>
          <w:rFonts w:ascii="Tahoma" w:hAnsi="Tahoma" w:cs="Tahoma"/>
          <w:b/>
          <w:bCs/>
        </w:rPr>
        <w:t>Environment:</w:t>
      </w:r>
      <w:r w:rsidRPr="00C71F4A">
        <w:rPr>
          <w:rFonts w:ascii="Tahoma" w:hAnsi="Tahoma" w:cs="Tahoma"/>
          <w:bCs/>
        </w:rPr>
        <w:t xml:space="preserve"> </w:t>
      </w:r>
      <w:r w:rsidR="007F4CFF" w:rsidRPr="00C71F4A">
        <w:rPr>
          <w:rFonts w:ascii="Tahoma" w:eastAsia="Arial" w:hAnsi="Tahoma" w:cs="Tahoma"/>
        </w:rPr>
        <w:t xml:space="preserve">Python, ML, NLP, Flask, Deep Learning, </w:t>
      </w:r>
      <w:proofErr w:type="spellStart"/>
      <w:r w:rsidR="007F4CFF" w:rsidRPr="00C71F4A">
        <w:rPr>
          <w:rFonts w:ascii="Tahoma" w:eastAsia="Arial" w:hAnsi="Tahoma" w:cs="Tahoma"/>
        </w:rPr>
        <w:t>Scapy</w:t>
      </w:r>
      <w:proofErr w:type="spellEnd"/>
      <w:r w:rsidR="007F4CFF" w:rsidRPr="00C71F4A">
        <w:rPr>
          <w:rFonts w:ascii="Tahoma" w:eastAsia="Arial" w:hAnsi="Tahoma" w:cs="Tahoma"/>
        </w:rPr>
        <w:t xml:space="preserve">, </w:t>
      </w:r>
      <w:proofErr w:type="spellStart"/>
      <w:r w:rsidR="007F4CFF" w:rsidRPr="00C71F4A">
        <w:rPr>
          <w:rFonts w:ascii="Tahoma" w:eastAsia="Arial" w:hAnsi="Tahoma" w:cs="Tahoma"/>
        </w:rPr>
        <w:t>Tensorflow</w:t>
      </w:r>
      <w:proofErr w:type="spellEnd"/>
      <w:r w:rsidR="007F4CFF" w:rsidRPr="00C71F4A">
        <w:rPr>
          <w:rFonts w:ascii="Tahoma" w:eastAsia="Arial" w:hAnsi="Tahoma" w:cs="Tahoma"/>
        </w:rPr>
        <w:t xml:space="preserve">, </w:t>
      </w:r>
      <w:proofErr w:type="spellStart"/>
      <w:r w:rsidR="007F4CFF" w:rsidRPr="00C71F4A">
        <w:rPr>
          <w:rFonts w:ascii="Tahoma" w:eastAsia="Arial" w:hAnsi="Tahoma" w:cs="Tahoma"/>
        </w:rPr>
        <w:t>Keras</w:t>
      </w:r>
      <w:proofErr w:type="spellEnd"/>
      <w:r w:rsidR="007F4CFF" w:rsidRPr="00C71F4A">
        <w:rPr>
          <w:rFonts w:ascii="Tahoma" w:eastAsia="Arial" w:hAnsi="Tahoma" w:cs="Tahoma"/>
        </w:rPr>
        <w:t xml:space="preserve">, Spacy, LLM, Generative AI, LangChain, BERT, ChatGPT, </w:t>
      </w:r>
      <w:r w:rsidRPr="00C71F4A">
        <w:rPr>
          <w:rFonts w:ascii="Tahoma" w:eastAsia="Arial" w:hAnsi="Tahoma" w:cs="Tahoma"/>
        </w:rPr>
        <w:t>PALM, AWS</w:t>
      </w:r>
      <w:r w:rsidR="007F4CFF" w:rsidRPr="00C71F4A">
        <w:rPr>
          <w:rFonts w:ascii="Tahoma" w:eastAsia="Arial" w:hAnsi="Tahoma" w:cs="Tahoma"/>
        </w:rPr>
        <w:t xml:space="preserve">, RDS, Computer vision, </w:t>
      </w:r>
      <w:proofErr w:type="spellStart"/>
      <w:r w:rsidR="007F4CFF" w:rsidRPr="00C71F4A">
        <w:rPr>
          <w:rFonts w:ascii="Tahoma" w:eastAsia="Arial" w:hAnsi="Tahoma" w:cs="Tahoma"/>
        </w:rPr>
        <w:t>PostgreSql</w:t>
      </w:r>
      <w:proofErr w:type="spellEnd"/>
      <w:r w:rsidR="007F4CFF" w:rsidRPr="00C71F4A">
        <w:rPr>
          <w:rFonts w:ascii="Tahoma" w:eastAsia="Arial" w:hAnsi="Tahoma" w:cs="Tahoma"/>
        </w:rPr>
        <w:t xml:space="preserve">, </w:t>
      </w:r>
      <w:proofErr w:type="spellStart"/>
      <w:r w:rsidR="007F4CFF" w:rsidRPr="00C71F4A">
        <w:rPr>
          <w:rFonts w:ascii="Tahoma" w:eastAsia="Arial" w:hAnsi="Tahoma" w:cs="Tahoma"/>
        </w:rPr>
        <w:t>AirFlow</w:t>
      </w:r>
      <w:proofErr w:type="spellEnd"/>
      <w:r w:rsidR="007F4CFF" w:rsidRPr="00C71F4A">
        <w:rPr>
          <w:rFonts w:ascii="Tahoma" w:eastAsia="Arial" w:hAnsi="Tahoma" w:cs="Tahoma"/>
        </w:rPr>
        <w:t>, Tableau.</w:t>
      </w:r>
    </w:p>
    <w:p w14:paraId="10E6507C" w14:textId="77777777" w:rsidR="007F4CFF" w:rsidRPr="00C71F4A" w:rsidRDefault="007F4CFF" w:rsidP="004D304C">
      <w:pPr>
        <w:spacing w:after="0" w:line="360" w:lineRule="auto"/>
        <w:rPr>
          <w:rFonts w:ascii="Tahoma" w:hAnsi="Tahoma" w:cs="Tahoma"/>
          <w:b/>
        </w:rPr>
      </w:pPr>
    </w:p>
    <w:p w14:paraId="6EAA4F9B" w14:textId="2BDA69A7" w:rsidR="007F4CFF" w:rsidRPr="00C71F4A" w:rsidRDefault="00C71F4A" w:rsidP="000444DD">
      <w:pPr>
        <w:spacing w:after="0" w:line="240" w:lineRule="auto"/>
        <w:rPr>
          <w:rFonts w:ascii="Tahoma" w:hAnsi="Tahoma" w:cs="Tahoma"/>
          <w:b/>
          <w:bCs/>
        </w:rPr>
      </w:pPr>
      <w:r w:rsidRPr="00C71F4A">
        <w:rPr>
          <w:rFonts w:ascii="Tahoma" w:hAnsi="Tahoma" w:cs="Tahoma"/>
          <w:b/>
        </w:rPr>
        <w:t>State</w:t>
      </w:r>
      <w:r w:rsidR="00A03D71">
        <w:rPr>
          <w:rFonts w:ascii="Tahoma" w:hAnsi="Tahoma" w:cs="Tahoma"/>
          <w:b/>
        </w:rPr>
        <w:t xml:space="preserve"> </w:t>
      </w:r>
      <w:r w:rsidRPr="00C71F4A">
        <w:rPr>
          <w:rFonts w:ascii="Tahoma" w:hAnsi="Tahoma" w:cs="Tahoma"/>
          <w:b/>
        </w:rPr>
        <w:t>street</w:t>
      </w:r>
      <w:r w:rsidR="007F4CFF" w:rsidRPr="00C71F4A">
        <w:rPr>
          <w:rFonts w:ascii="Tahoma" w:hAnsi="Tahoma" w:cs="Tahoma"/>
          <w:b/>
        </w:rPr>
        <w:t>, Jacksonville, FL</w:t>
      </w:r>
      <w:r w:rsidR="007F4CFF" w:rsidRPr="00C71F4A">
        <w:rPr>
          <w:rFonts w:ascii="Tahoma" w:hAnsi="Tahoma" w:cs="Tahoma"/>
          <w:b/>
        </w:rPr>
        <w:tab/>
      </w:r>
      <w:r w:rsidR="007F4CFF" w:rsidRPr="00C71F4A">
        <w:rPr>
          <w:rFonts w:ascii="Tahoma" w:hAnsi="Tahoma" w:cs="Tahoma"/>
          <w:b/>
        </w:rPr>
        <w:tab/>
      </w:r>
      <w:r w:rsidR="007F4CFF" w:rsidRPr="00C71F4A">
        <w:rPr>
          <w:rFonts w:ascii="Tahoma" w:hAnsi="Tahoma" w:cs="Tahoma"/>
          <w:b/>
        </w:rPr>
        <w:tab/>
      </w:r>
      <w:r w:rsidR="007F4CFF" w:rsidRPr="00C71F4A">
        <w:rPr>
          <w:rFonts w:ascii="Tahoma" w:hAnsi="Tahoma" w:cs="Tahoma"/>
          <w:b/>
        </w:rPr>
        <w:tab/>
      </w:r>
      <w:r>
        <w:rPr>
          <w:rFonts w:ascii="Tahoma" w:hAnsi="Tahoma" w:cs="Tahoma"/>
          <w:b/>
          <w:bCs/>
        </w:rPr>
        <w:tab/>
      </w:r>
      <w:r>
        <w:rPr>
          <w:rFonts w:ascii="Tahoma" w:hAnsi="Tahoma" w:cs="Tahoma"/>
          <w:b/>
          <w:bCs/>
        </w:rPr>
        <w:tab/>
      </w:r>
      <w:r>
        <w:rPr>
          <w:rFonts w:ascii="Tahoma" w:hAnsi="Tahoma" w:cs="Tahoma"/>
          <w:b/>
          <w:bCs/>
        </w:rPr>
        <w:tab/>
      </w:r>
      <w:r w:rsidR="009F021C" w:rsidRPr="00C71F4A">
        <w:rPr>
          <w:rFonts w:ascii="Tahoma" w:hAnsi="Tahoma" w:cs="Tahoma"/>
          <w:b/>
          <w:bCs/>
        </w:rPr>
        <w:t>Jan</w:t>
      </w:r>
      <w:r w:rsidR="007F4CFF" w:rsidRPr="00C71F4A">
        <w:rPr>
          <w:rFonts w:ascii="Tahoma" w:hAnsi="Tahoma" w:cs="Tahoma"/>
          <w:b/>
          <w:bCs/>
        </w:rPr>
        <w:t xml:space="preserve"> 202</w:t>
      </w:r>
      <w:r w:rsidR="009F021C" w:rsidRPr="00C71F4A">
        <w:rPr>
          <w:rFonts w:ascii="Tahoma" w:hAnsi="Tahoma" w:cs="Tahoma"/>
          <w:b/>
          <w:bCs/>
        </w:rPr>
        <w:t>4</w:t>
      </w:r>
      <w:r w:rsidR="007F4CFF" w:rsidRPr="00C71F4A">
        <w:rPr>
          <w:rFonts w:ascii="Tahoma" w:hAnsi="Tahoma" w:cs="Tahoma"/>
          <w:b/>
          <w:bCs/>
        </w:rPr>
        <w:t xml:space="preserve"> –</w:t>
      </w:r>
      <w:r w:rsidR="009F021C" w:rsidRPr="00C71F4A">
        <w:rPr>
          <w:rFonts w:ascii="Tahoma" w:hAnsi="Tahoma" w:cs="Tahoma"/>
          <w:b/>
          <w:bCs/>
        </w:rPr>
        <w:t xml:space="preserve">Dec </w:t>
      </w:r>
      <w:r w:rsidR="007F4CFF" w:rsidRPr="00C71F4A">
        <w:rPr>
          <w:rFonts w:ascii="Tahoma" w:hAnsi="Tahoma" w:cs="Tahoma"/>
          <w:b/>
          <w:bCs/>
        </w:rPr>
        <w:t>202</w:t>
      </w:r>
      <w:r w:rsidR="009F021C" w:rsidRPr="00C71F4A">
        <w:rPr>
          <w:rFonts w:ascii="Tahoma" w:hAnsi="Tahoma" w:cs="Tahoma"/>
          <w:b/>
          <w:bCs/>
        </w:rPr>
        <w:t>4</w:t>
      </w:r>
    </w:p>
    <w:p w14:paraId="42F81B4B" w14:textId="407BB608" w:rsidR="00FB5B07" w:rsidRPr="00FB5B07" w:rsidRDefault="007F4CFF" w:rsidP="000444DD">
      <w:pPr>
        <w:spacing w:after="0" w:line="240" w:lineRule="auto"/>
        <w:rPr>
          <w:rFonts w:ascii="Tahoma" w:hAnsi="Tahoma" w:cs="Tahoma"/>
          <w:b/>
        </w:rPr>
      </w:pPr>
      <w:r w:rsidRPr="00C71F4A">
        <w:rPr>
          <w:rFonts w:ascii="Tahoma" w:hAnsi="Tahoma" w:cs="Tahoma"/>
          <w:b/>
        </w:rPr>
        <w:t>Gen AI</w:t>
      </w:r>
      <w:r w:rsidR="00C71F4A">
        <w:rPr>
          <w:rFonts w:ascii="Tahoma" w:hAnsi="Tahoma" w:cs="Tahoma"/>
          <w:b/>
        </w:rPr>
        <w:t>/ ML</w:t>
      </w:r>
      <w:r w:rsidRPr="00C71F4A">
        <w:rPr>
          <w:rFonts w:ascii="Tahoma" w:hAnsi="Tahoma" w:cs="Tahoma"/>
          <w:b/>
        </w:rPr>
        <w:t xml:space="preserve"> Engineer </w:t>
      </w:r>
    </w:p>
    <w:p w14:paraId="616CB97A" w14:textId="449C45B1" w:rsidR="00C71F4A" w:rsidRPr="000444DD" w:rsidRDefault="007F4CFF" w:rsidP="000444DD">
      <w:pPr>
        <w:spacing w:before="120" w:after="0" w:line="240" w:lineRule="auto"/>
        <w:rPr>
          <w:rFonts w:ascii="Tahoma" w:hAnsi="Tahoma" w:cs="Tahoma"/>
        </w:rPr>
      </w:pPr>
      <w:r w:rsidRPr="00C71F4A">
        <w:rPr>
          <w:rFonts w:ascii="Tahoma" w:hAnsi="Tahoma" w:cs="Tahoma"/>
        </w:rPr>
        <w:t>Development and deployment of an AI-driven credit risk assessment platform to enhance FIS ability to predict loan defaults, minimize financial risks, and enable more informed lending decisions. This project leverages cutting-edge machine learning models, including generative AI for synthetic data generation, to improve the accuracy and fairness of credit scoring algorithms.</w:t>
      </w:r>
    </w:p>
    <w:p w14:paraId="76E98765" w14:textId="3FA6147C" w:rsidR="007F4CFF" w:rsidRPr="00C71F4A" w:rsidRDefault="007F4CFF" w:rsidP="00FB5B07">
      <w:pPr>
        <w:spacing w:after="0" w:line="240" w:lineRule="auto"/>
        <w:rPr>
          <w:rFonts w:ascii="Tahoma" w:hAnsi="Tahoma" w:cs="Tahoma"/>
          <w:b/>
          <w:bCs/>
        </w:rPr>
      </w:pPr>
      <w:r w:rsidRPr="00C71F4A">
        <w:rPr>
          <w:rFonts w:ascii="Tahoma" w:hAnsi="Tahoma" w:cs="Tahoma"/>
          <w:b/>
          <w:bCs/>
        </w:rPr>
        <w:t>Responsibilities:</w:t>
      </w:r>
    </w:p>
    <w:p w14:paraId="77FC125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scalable machine learning models using Python and TensorFlow for predicting credit risk based on users' financial data, incorporating LLMs for feature extraction.</w:t>
      </w:r>
    </w:p>
    <w:p w14:paraId="1C57AB8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Built robust ETL pipelines using Apache Airflow to process and cleanse data from various sources, ensuring data quality and consistency for ML model training.</w:t>
      </w:r>
    </w:p>
    <w:p w14:paraId="6A5C4EDB"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Developed abstractive summarization for documents with unlimited size using LLM - Llama2 and </w:t>
      </w:r>
      <w:r w:rsidRPr="000444DD">
        <w:rPr>
          <w:rFonts w:ascii="Tahoma" w:eastAsiaTheme="minorHAnsi" w:hAnsi="Tahoma" w:cs="Tahoma"/>
        </w:rPr>
        <w:lastRenderedPageBreak/>
        <w:t>LangChain.</w:t>
      </w:r>
    </w:p>
    <w:p w14:paraId="724A0837"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Utilized Generative AI techniques to create synthetic datasets for training, addressing data privacy concerns and improving model robustness against diverse financial scenarios.</w:t>
      </w:r>
    </w:p>
    <w:p w14:paraId="1D2A0BF6"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RESTful APIs using Flask to serve the ML models, enabling real-time credit risk assessments in Experian's digital platforms.</w:t>
      </w:r>
    </w:p>
    <w:p w14:paraId="7119981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Established CI/CD pipelines using Jenkins for automated testing, building, and deployment of ML models and their dependencies to Azure Kubernetes Service (AKS).</w:t>
      </w:r>
    </w:p>
    <w:p w14:paraId="7DEC54E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Set up model monitoring frameworks using Prometheus and Grafana for real-time monitoring of model performance and bias detection, ensuring models remain fair and accurate over time.</w:t>
      </w:r>
    </w:p>
    <w:p w14:paraId="6E82757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data encryption and secure data access mechanisms to protect sensitive financial information in compliance with GDPR and other regulatory standards.</w:t>
      </w:r>
    </w:p>
    <w:p w14:paraId="1DE04133"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Worked closely with the cybersecurity team to assess and mitigate potential security risks associated with deploying AI models.</w:t>
      </w:r>
    </w:p>
    <w:p w14:paraId="3F32109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and fine-tuned GPT-3.5-turbo, Text-Davinci-003, DALL-E 2/3 using OpenAI</w:t>
      </w:r>
      <w:r w:rsidRPr="000444DD">
        <w:rPr>
          <w:rFonts w:ascii="Tahoma" w:eastAsiaTheme="minorHAnsi" w:hAnsi="Tahoma" w:cs="Tahoma"/>
        </w:rPr>
        <w:br/>
        <w:t>API for diverse applications.</w:t>
      </w:r>
    </w:p>
    <w:p w14:paraId="7EB2C97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disaster recovery plans for the ML ecosystem, ensuring minimal downtime and data loss in case of system failures.</w:t>
      </w:r>
    </w:p>
    <w:p w14:paraId="2BE6DF6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Tuned NoSQL (MongoDB) and SQL databases for optimal performance, ensuring fast data retrieval for real-time credit risk assessments.</w:t>
      </w:r>
    </w:p>
    <w:p w14:paraId="5316175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Integrated ML models with Experian's user interfaces using Streamlit, enhancing user experience with interactive, AI-driven insights on credit risks.</w:t>
      </w:r>
    </w:p>
    <w:p w14:paraId="1189332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Ensured all ML solutions comply with financial regulations and standards, and prepared reports for regulatory bodies as required.</w:t>
      </w:r>
    </w:p>
    <w:p w14:paraId="577D1A6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Regularly engaged with stakeholders to gather feedback and adjust project priorities, ensuring alignment with Experian's strategic goals.</w:t>
      </w:r>
    </w:p>
    <w:p w14:paraId="756A4E6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Created comprehensive documentation for the ML infrastructure and conducted workshops to share knowledge with the Experian team.</w:t>
      </w:r>
    </w:p>
    <w:p w14:paraId="0A4E009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Optimized cloud resources for cost and performance, using Azure Cost Management tools to monitor and manage expenses.</w:t>
      </w:r>
    </w:p>
    <w:p w14:paraId="6D784AA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and executed A/B tests to compare different ML models and features, using the results to guide the development of more effective credit risk assessment tools.</w:t>
      </w:r>
    </w:p>
    <w:p w14:paraId="3AD41D2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Utilized advanced analytics and ML models to provide Experian with deeper insights into credit risk trends and opportunities for new financial products.</w:t>
      </w:r>
    </w:p>
    <w:p w14:paraId="766EC45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Ensured the ML infrastructure is scalable to handle increasing volumes of data and requests, using Kubernetes for orchestration and scaling.</w:t>
      </w:r>
    </w:p>
    <w:p w14:paraId="126E5A4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Coordinated with security teams to conduct regular security audits and penetration testing of the ML infrastructure to identify and fix vulnerabilities.</w:t>
      </w:r>
    </w:p>
    <w:p w14:paraId="2E8928C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Git for version control and collaboration among the development team, ensuring code integrity and facilitating team collaboration.</w:t>
      </w:r>
    </w:p>
    <w:p w14:paraId="5EEE713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automated alerting systems to notify the team of any issues with data pipelines or model performance, enabling quick resolution.</w:t>
      </w:r>
    </w:p>
    <w:p w14:paraId="5CE1B275" w14:textId="7B67E664"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Addressed ethical considerations in AI, ensuring that models do not perpetuate bias and are transparent in their decision-making processes.</w:t>
      </w:r>
    </w:p>
    <w:p w14:paraId="59882585" w14:textId="77777777" w:rsidR="007F4CFF" w:rsidRPr="00C71F4A" w:rsidRDefault="007F4CFF" w:rsidP="00FB5B07">
      <w:pPr>
        <w:spacing w:before="120" w:after="0" w:line="240" w:lineRule="auto"/>
        <w:rPr>
          <w:rFonts w:ascii="Tahoma" w:hAnsi="Tahoma" w:cs="Tahoma"/>
          <w:bCs/>
        </w:rPr>
      </w:pPr>
      <w:r w:rsidRPr="00C71F4A">
        <w:rPr>
          <w:rFonts w:ascii="Tahoma" w:hAnsi="Tahoma" w:cs="Tahoma"/>
          <w:b/>
          <w:bCs/>
        </w:rPr>
        <w:t>Environment</w:t>
      </w:r>
      <w:r w:rsidRPr="00C71F4A">
        <w:rPr>
          <w:rFonts w:ascii="Tahoma" w:hAnsi="Tahoma" w:cs="Tahoma"/>
          <w:bCs/>
        </w:rPr>
        <w:t xml:space="preserve">: </w:t>
      </w:r>
      <w:r w:rsidRPr="00C71F4A">
        <w:rPr>
          <w:rFonts w:ascii="Tahoma" w:hAnsi="Tahoma" w:cs="Tahoma"/>
        </w:rPr>
        <w:t>Python, TensorFlow, Apache Airflow, Feast, Azure ML, AKS, Jenkins, Prometheus, Grafana, MongoDB, SQL, Flask, Streamlit, GDPR, Prometheus, Grafana, Azure Cost Management, Kubernetes, Git, Docker, JIRA, PowerBI.</w:t>
      </w:r>
    </w:p>
    <w:p w14:paraId="12CCC775" w14:textId="77777777" w:rsidR="007F4CFF" w:rsidRPr="00C71F4A" w:rsidRDefault="007F4CFF" w:rsidP="004D304C">
      <w:pPr>
        <w:pStyle w:val="Heading2"/>
        <w:spacing w:before="0" w:line="360" w:lineRule="auto"/>
        <w:rPr>
          <w:rFonts w:ascii="Tahoma" w:hAnsi="Tahoma" w:cs="Tahoma"/>
          <w:b w:val="0"/>
          <w:color w:val="auto"/>
          <w:sz w:val="22"/>
          <w:szCs w:val="22"/>
        </w:rPr>
      </w:pPr>
    </w:p>
    <w:p w14:paraId="51F82A3E" w14:textId="00C5F031" w:rsidR="007F4CFF" w:rsidRPr="00C71F4A" w:rsidRDefault="00C71F4A" w:rsidP="00FB5B07">
      <w:pPr>
        <w:pStyle w:val="Heading2"/>
        <w:spacing w:before="0" w:line="240" w:lineRule="auto"/>
        <w:rPr>
          <w:rFonts w:ascii="Tahoma" w:hAnsi="Tahoma" w:cs="Tahoma"/>
          <w:color w:val="auto"/>
          <w:spacing w:val="-2"/>
          <w:w w:val="110"/>
          <w:sz w:val="22"/>
          <w:szCs w:val="22"/>
        </w:rPr>
      </w:pPr>
      <w:r w:rsidRPr="00C71F4A">
        <w:rPr>
          <w:rFonts w:ascii="Tahoma" w:hAnsi="Tahoma" w:cs="Tahoma"/>
          <w:color w:val="auto"/>
          <w:spacing w:val="-2"/>
          <w:sz w:val="22"/>
          <w:szCs w:val="22"/>
        </w:rPr>
        <w:t>Capital One</w:t>
      </w:r>
      <w:r w:rsidR="000444DD">
        <w:rPr>
          <w:rFonts w:ascii="Tahoma" w:hAnsi="Tahoma" w:cs="Tahoma"/>
          <w:color w:val="auto"/>
          <w:spacing w:val="-2"/>
          <w:sz w:val="22"/>
          <w:szCs w:val="22"/>
        </w:rPr>
        <w:t xml:space="preserve">, </w:t>
      </w:r>
      <w:r w:rsidR="007F4CFF" w:rsidRPr="00C71F4A">
        <w:rPr>
          <w:rFonts w:ascii="Tahoma" w:hAnsi="Tahoma" w:cs="Tahoma"/>
          <w:color w:val="auto"/>
          <w:w w:val="105"/>
          <w:sz w:val="22"/>
          <w:szCs w:val="22"/>
        </w:rPr>
        <w:t xml:space="preserve">Richmond, </w:t>
      </w:r>
      <w:r w:rsidR="007F4CFF" w:rsidRPr="00C71F4A">
        <w:rPr>
          <w:rFonts w:ascii="Tahoma" w:hAnsi="Tahoma" w:cs="Tahoma"/>
          <w:color w:val="auto"/>
          <w:w w:val="115"/>
          <w:sz w:val="22"/>
          <w:szCs w:val="22"/>
        </w:rPr>
        <w:t>VA</w:t>
      </w:r>
      <w:r w:rsidR="007F4CFF" w:rsidRPr="00C71F4A">
        <w:rPr>
          <w:rFonts w:ascii="Tahoma" w:hAnsi="Tahoma" w:cs="Tahoma"/>
          <w:color w:val="auto"/>
          <w:w w:val="115"/>
          <w:sz w:val="22"/>
          <w:szCs w:val="22"/>
        </w:rPr>
        <w:tab/>
      </w:r>
      <w:r w:rsidR="007F4CFF" w:rsidRPr="00C71F4A">
        <w:rPr>
          <w:rFonts w:ascii="Tahoma" w:hAnsi="Tahoma" w:cs="Tahoma"/>
          <w:color w:val="auto"/>
          <w:w w:val="115"/>
          <w:sz w:val="22"/>
          <w:szCs w:val="22"/>
        </w:rPr>
        <w:tab/>
      </w:r>
      <w:r w:rsidR="007F4CFF" w:rsidRPr="00C71F4A">
        <w:rPr>
          <w:rFonts w:ascii="Tahoma" w:hAnsi="Tahoma" w:cs="Tahoma"/>
          <w:color w:val="auto"/>
          <w:w w:val="115"/>
          <w:sz w:val="22"/>
          <w:szCs w:val="22"/>
        </w:rPr>
        <w:tab/>
      </w:r>
      <w:r w:rsidR="007F4CFF" w:rsidRPr="00C71F4A">
        <w:rPr>
          <w:rFonts w:ascii="Tahoma" w:hAnsi="Tahoma" w:cs="Tahoma"/>
          <w:color w:val="auto"/>
          <w:w w:val="115"/>
          <w:sz w:val="22"/>
          <w:szCs w:val="22"/>
        </w:rPr>
        <w:tab/>
      </w:r>
      <w:r w:rsidR="007F4CFF" w:rsidRPr="00C71F4A">
        <w:rPr>
          <w:rFonts w:ascii="Tahoma" w:hAnsi="Tahoma" w:cs="Tahoma"/>
          <w:color w:val="auto"/>
          <w:w w:val="115"/>
          <w:sz w:val="22"/>
          <w:szCs w:val="22"/>
        </w:rPr>
        <w:tab/>
      </w:r>
      <w:r w:rsidR="007F4CFF" w:rsidRPr="00C71F4A">
        <w:rPr>
          <w:rFonts w:ascii="Tahoma" w:hAnsi="Tahoma" w:cs="Tahoma"/>
          <w:color w:val="auto"/>
          <w:w w:val="115"/>
          <w:sz w:val="22"/>
          <w:szCs w:val="22"/>
        </w:rPr>
        <w:tab/>
      </w:r>
      <w:r w:rsidR="007F4CFF" w:rsidRPr="00C71F4A">
        <w:rPr>
          <w:rFonts w:ascii="Tahoma" w:hAnsi="Tahoma" w:cs="Tahoma"/>
          <w:color w:val="auto"/>
          <w:spacing w:val="32"/>
          <w:w w:val="110"/>
          <w:sz w:val="22"/>
          <w:szCs w:val="22"/>
        </w:rPr>
        <w:t xml:space="preserve"> </w:t>
      </w:r>
      <w:r w:rsidR="007F4CFF" w:rsidRPr="00C71F4A">
        <w:rPr>
          <w:rFonts w:ascii="Tahoma" w:hAnsi="Tahoma" w:cs="Tahoma"/>
          <w:color w:val="auto"/>
          <w:w w:val="110"/>
          <w:sz w:val="22"/>
          <w:szCs w:val="22"/>
        </w:rPr>
        <w:t>0</w:t>
      </w:r>
      <w:r w:rsidR="009F021C" w:rsidRPr="00C71F4A">
        <w:rPr>
          <w:rFonts w:ascii="Tahoma" w:hAnsi="Tahoma" w:cs="Tahoma"/>
          <w:color w:val="auto"/>
          <w:w w:val="110"/>
          <w:sz w:val="22"/>
          <w:szCs w:val="22"/>
        </w:rPr>
        <w:t>6</w:t>
      </w:r>
      <w:r w:rsidR="007F4CFF" w:rsidRPr="00C71F4A">
        <w:rPr>
          <w:rFonts w:ascii="Tahoma" w:hAnsi="Tahoma" w:cs="Tahoma"/>
          <w:color w:val="auto"/>
          <w:w w:val="110"/>
          <w:sz w:val="22"/>
          <w:szCs w:val="22"/>
        </w:rPr>
        <w:t>/202</w:t>
      </w:r>
      <w:r w:rsidR="009F021C" w:rsidRPr="00C71F4A">
        <w:rPr>
          <w:rFonts w:ascii="Tahoma" w:hAnsi="Tahoma" w:cs="Tahoma"/>
          <w:color w:val="auto"/>
          <w:w w:val="110"/>
          <w:sz w:val="22"/>
          <w:szCs w:val="22"/>
        </w:rPr>
        <w:t>3</w:t>
      </w:r>
      <w:r w:rsidR="007F4CFF" w:rsidRPr="00C71F4A">
        <w:rPr>
          <w:rFonts w:ascii="Tahoma" w:hAnsi="Tahoma" w:cs="Tahoma"/>
          <w:color w:val="auto"/>
          <w:spacing w:val="-2"/>
          <w:w w:val="110"/>
          <w:sz w:val="22"/>
          <w:szCs w:val="22"/>
        </w:rPr>
        <w:t xml:space="preserve"> </w:t>
      </w:r>
      <w:r w:rsidR="007F4CFF" w:rsidRPr="00C71F4A">
        <w:rPr>
          <w:rFonts w:ascii="Tahoma" w:hAnsi="Tahoma" w:cs="Tahoma"/>
          <w:color w:val="auto"/>
          <w:w w:val="110"/>
          <w:sz w:val="22"/>
          <w:szCs w:val="22"/>
        </w:rPr>
        <w:t>-</w:t>
      </w:r>
      <w:r w:rsidR="007F4CFF" w:rsidRPr="00C71F4A">
        <w:rPr>
          <w:rFonts w:ascii="Tahoma" w:hAnsi="Tahoma" w:cs="Tahoma"/>
          <w:color w:val="auto"/>
          <w:spacing w:val="-2"/>
          <w:w w:val="110"/>
          <w:sz w:val="22"/>
          <w:szCs w:val="22"/>
        </w:rPr>
        <w:t xml:space="preserve"> </w:t>
      </w:r>
      <w:r w:rsidR="009F021C" w:rsidRPr="00C71F4A">
        <w:rPr>
          <w:rFonts w:ascii="Tahoma" w:hAnsi="Tahoma" w:cs="Tahoma"/>
          <w:color w:val="auto"/>
          <w:w w:val="110"/>
          <w:sz w:val="22"/>
          <w:szCs w:val="22"/>
        </w:rPr>
        <w:t>12/2023</w:t>
      </w:r>
      <w:r w:rsidR="009F021C" w:rsidRPr="00C71F4A">
        <w:rPr>
          <w:rFonts w:ascii="Tahoma" w:hAnsi="Tahoma" w:cs="Tahoma"/>
          <w:color w:val="auto"/>
          <w:spacing w:val="-2"/>
          <w:w w:val="110"/>
          <w:sz w:val="22"/>
          <w:szCs w:val="22"/>
        </w:rPr>
        <w:t xml:space="preserve"> </w:t>
      </w:r>
    </w:p>
    <w:p w14:paraId="501BBB2D" w14:textId="2C034761" w:rsidR="00C71F4A" w:rsidRDefault="00C71F4A" w:rsidP="00FB5B07">
      <w:pPr>
        <w:spacing w:after="0" w:line="240" w:lineRule="auto"/>
        <w:rPr>
          <w:rFonts w:ascii="Tahoma" w:hAnsi="Tahoma" w:cs="Tahoma"/>
          <w:b/>
          <w:spacing w:val="-2"/>
        </w:rPr>
      </w:pPr>
      <w:r w:rsidRPr="00C71F4A">
        <w:rPr>
          <w:rFonts w:ascii="Tahoma" w:hAnsi="Tahoma" w:cs="Tahoma"/>
          <w:b/>
        </w:rPr>
        <w:t>GenAI</w:t>
      </w:r>
      <w:r w:rsidRPr="00C71F4A">
        <w:rPr>
          <w:rFonts w:ascii="Tahoma" w:hAnsi="Tahoma" w:cs="Tahoma"/>
          <w:b/>
          <w:spacing w:val="10"/>
        </w:rPr>
        <w:t xml:space="preserve"> </w:t>
      </w:r>
      <w:r w:rsidRPr="00C71F4A">
        <w:rPr>
          <w:rFonts w:ascii="Tahoma" w:hAnsi="Tahoma" w:cs="Tahoma"/>
          <w:b/>
          <w:spacing w:val="-2"/>
        </w:rPr>
        <w:t xml:space="preserve">Engineer    </w:t>
      </w:r>
    </w:p>
    <w:p w14:paraId="14D62D1B" w14:textId="77777777" w:rsidR="00FB5B07" w:rsidRPr="00C71F4A" w:rsidRDefault="00FB5B07" w:rsidP="00FB5B07">
      <w:pPr>
        <w:spacing w:after="0" w:line="240" w:lineRule="auto"/>
        <w:rPr>
          <w:b/>
        </w:rPr>
      </w:pPr>
    </w:p>
    <w:p w14:paraId="23D9FE02" w14:textId="20056E6C" w:rsidR="00C71F4A" w:rsidRPr="000444DD" w:rsidRDefault="00BF33EC" w:rsidP="000444DD">
      <w:pPr>
        <w:spacing w:after="0" w:line="240" w:lineRule="auto"/>
        <w:rPr>
          <w:rFonts w:ascii="Tahoma" w:hAnsi="Tahoma" w:cs="Tahoma"/>
          <w:shd w:val="clear" w:color="auto" w:fill="FFFFFF"/>
        </w:rPr>
      </w:pPr>
      <w:r w:rsidRPr="00C71F4A">
        <w:rPr>
          <w:rFonts w:ascii="Tahoma" w:hAnsi="Tahoma" w:cs="Tahoma"/>
          <w:shd w:val="clear" w:color="auto" w:fill="FFFFFF"/>
        </w:rPr>
        <w:t>This project developed an integrated AI platform for leveraging cutting-edge generative AI, NLP, and cloud technologies to automate complex banking workflows, enhance customer service, and fortify compliance. The solution targeted critical pain points including document processing delays, high customer support volumes, fraud risks, and operational inefficiencies, achieving transformative time/cost savings and accuracy improvements.</w:t>
      </w:r>
    </w:p>
    <w:p w14:paraId="62CFFE7B" w14:textId="7ECD44EC" w:rsidR="00C71F4A" w:rsidRPr="00C71F4A" w:rsidRDefault="00C71F4A" w:rsidP="00C71F4A">
      <w:pPr>
        <w:spacing w:after="0" w:line="360" w:lineRule="auto"/>
        <w:rPr>
          <w:rFonts w:ascii="Tahoma" w:hAnsi="Tahoma" w:cs="Tahoma"/>
          <w:b/>
          <w:bCs/>
        </w:rPr>
      </w:pPr>
      <w:r w:rsidRPr="00C71F4A">
        <w:rPr>
          <w:rFonts w:ascii="Tahoma" w:hAnsi="Tahoma" w:cs="Tahoma"/>
          <w:b/>
          <w:bCs/>
        </w:rPr>
        <w:t>Responsibilities:</w:t>
      </w:r>
    </w:p>
    <w:p w14:paraId="292A515F"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have developed generative AI solutions tailored for banking applications, focusing on automating document processing like loan agreements and customer correspondence using advanced LLMs such as Llama 2 and GPT-3.5-turbo, along with multimodal outputs that include both text and structured data.</w:t>
      </w:r>
    </w:p>
    <w:p w14:paraId="5780603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I’ve also optimized NLP models for chatbots that interact with customers, boosting intent recognition and significantly cutting down the need for manual intervention in resolving queries.</w:t>
      </w:r>
    </w:p>
    <w:p w14:paraId="72F7C20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One of my key projects was designing a Retrieval-Augmented Generation (RAG) system that allows for conversational searches across banking FAQs, policies, and compliance documents, which has slashed customer support response time.</w:t>
      </w:r>
    </w:p>
    <w:p w14:paraId="25DB21D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Additionally, I created an abstractive summarization tool for large financial documents like annual reports and contracts using LangChain and Llama 2, which has reduced review times.</w:t>
      </w:r>
    </w:p>
    <w:p w14:paraId="62AD2D4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fine-tuned the GPT-3.5-turbo and Davinci models to automate error detection in customer-submitted forms, such as disputes and applications, leading to decrease in reprocessing requests.</w:t>
      </w:r>
    </w:p>
    <w:p w14:paraId="28AE311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In terms of infrastructure, I integrated AI into Capital One’s AWS ecosystem, deploying serverless Lambda functions to automatically process documents stored in S3 and DynamoDB, saving a staggering 99% of the time previously spent on manual downloads.</w:t>
      </w:r>
    </w:p>
    <w:p w14:paraId="3D9F143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also containerized AI microservices using Docker and Kubernetes, deploying them on AWS EC2 with NGINX load balancing to ensure they can handle high traffic for banking applications seamlessly.</w:t>
      </w:r>
    </w:p>
    <w:p w14:paraId="1AD6F39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Collaboration has been key in my work; cross-functional teams with data scientists to refine fraud detection models using </w:t>
      </w:r>
      <w:proofErr w:type="spellStart"/>
      <w:r w:rsidRPr="000444DD">
        <w:rPr>
          <w:rFonts w:ascii="Tahoma" w:eastAsiaTheme="minorHAnsi" w:hAnsi="Tahoma" w:cs="Tahoma"/>
        </w:rPr>
        <w:t>PySpark</w:t>
      </w:r>
      <w:proofErr w:type="spellEnd"/>
      <w:r w:rsidRPr="000444DD">
        <w:rPr>
          <w:rFonts w:ascii="Tahoma" w:eastAsiaTheme="minorHAnsi" w:hAnsi="Tahoma" w:cs="Tahoma"/>
        </w:rPr>
        <w:t>, which improved anomaly detection accuracy.</w:t>
      </w:r>
    </w:p>
    <w:p w14:paraId="434BECD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engineered ETL pipelines with Apache Spark to process over 10GB of daily transaction data, enabling real-time fraud risk scoring.</w:t>
      </w:r>
    </w:p>
    <w:p w14:paraId="52CA50D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Moreover, I deployed NLP-based automation for back-office tasks, such as categorizing customer emails and extracting entities from contracts, which cut processing time.</w:t>
      </w:r>
    </w:p>
    <w:p w14:paraId="368C4CA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Lastly, I developed CI/CD pipelines using Azure DevOps and Terraform to streamline model updates for Capital One’s MLOps framework, ensuring we stay compliant with banking regulations.</w:t>
      </w:r>
    </w:p>
    <w:p w14:paraId="3F6588DF"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also leveraged Vertex AI and GCP to enhance churn prediction models, like BERT and Random Forests, for retail banking, which has significantly improved our customer retention strategies.</w:t>
      </w:r>
    </w:p>
    <w:p w14:paraId="2AECDEE8" w14:textId="68ED54E7" w:rsidR="0045500C"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GenAI use cases for internal ops, such as generating synthetic data for stress-testing and automating audit report generation.</w:t>
      </w:r>
    </w:p>
    <w:p w14:paraId="4130FC43" w14:textId="4E214B1E" w:rsidR="0045500C" w:rsidRPr="00C71F4A" w:rsidRDefault="00A07574" w:rsidP="0043346A">
      <w:pPr>
        <w:spacing w:before="120" w:after="0" w:line="240" w:lineRule="auto"/>
        <w:rPr>
          <w:rFonts w:ascii="Tahoma" w:hAnsi="Tahoma" w:cs="Tahoma"/>
        </w:rPr>
      </w:pPr>
      <w:r w:rsidRPr="00C71F4A">
        <w:rPr>
          <w:rFonts w:ascii="Tahoma" w:hAnsi="Tahoma" w:cs="Tahoma"/>
          <w:b/>
          <w:bCs/>
        </w:rPr>
        <w:t>Environment:</w:t>
      </w:r>
      <w:r w:rsidRPr="00C71F4A">
        <w:rPr>
          <w:rFonts w:ascii="Tahoma" w:hAnsi="Tahoma" w:cs="Tahoma"/>
          <w:bCs/>
        </w:rPr>
        <w:t xml:space="preserve"> </w:t>
      </w:r>
      <w:r w:rsidR="0045500C" w:rsidRPr="00C71F4A">
        <w:rPr>
          <w:rFonts w:ascii="Tahoma" w:hAnsi="Tahoma" w:cs="Tahoma"/>
        </w:rPr>
        <w:t xml:space="preserve">Llama 2, GPT-3.5-turbo, LangChain, BERT, RAG, </w:t>
      </w:r>
      <w:proofErr w:type="spellStart"/>
      <w:r w:rsidR="0045500C" w:rsidRPr="00C71F4A">
        <w:rPr>
          <w:rFonts w:ascii="Tahoma" w:hAnsi="Tahoma" w:cs="Tahoma"/>
        </w:rPr>
        <w:t>PySpark</w:t>
      </w:r>
      <w:proofErr w:type="spellEnd"/>
      <w:r w:rsidR="0045500C" w:rsidRPr="00C71F4A">
        <w:rPr>
          <w:rFonts w:ascii="Tahoma" w:hAnsi="Tahoma" w:cs="Tahoma"/>
        </w:rPr>
        <w:t xml:space="preserve">, </w:t>
      </w:r>
      <w:proofErr w:type="spellStart"/>
      <w:r w:rsidR="0045500C" w:rsidRPr="00C71F4A">
        <w:rPr>
          <w:rFonts w:ascii="Tahoma" w:hAnsi="Tahoma" w:cs="Tahoma"/>
        </w:rPr>
        <w:t>spaCy</w:t>
      </w:r>
      <w:proofErr w:type="spellEnd"/>
      <w:r w:rsidRPr="00C71F4A">
        <w:rPr>
          <w:rFonts w:ascii="Tahoma" w:hAnsi="Tahoma" w:cs="Tahoma"/>
        </w:rPr>
        <w:t xml:space="preserve">, </w:t>
      </w:r>
      <w:r w:rsidR="0045500C" w:rsidRPr="00C71F4A">
        <w:rPr>
          <w:rFonts w:ascii="Tahoma" w:hAnsi="Tahoma" w:cs="Tahoma"/>
        </w:rPr>
        <w:t>AWS (Lambda, S3, EC2, DynamoDB), GCP (Vertex AI), Azure DevOps</w:t>
      </w:r>
      <w:r w:rsidRPr="00C71F4A">
        <w:rPr>
          <w:rFonts w:ascii="Tahoma" w:hAnsi="Tahoma" w:cs="Tahoma"/>
        </w:rPr>
        <w:t xml:space="preserve">, </w:t>
      </w:r>
      <w:r w:rsidR="0045500C" w:rsidRPr="00C71F4A">
        <w:rPr>
          <w:rFonts w:ascii="Tahoma" w:hAnsi="Tahoma" w:cs="Tahoma"/>
        </w:rPr>
        <w:t>Docker, Kubernetes, NGINX, Terraform</w:t>
      </w:r>
      <w:r w:rsidRPr="00C71F4A">
        <w:rPr>
          <w:rFonts w:ascii="Tahoma" w:hAnsi="Tahoma" w:cs="Tahoma"/>
        </w:rPr>
        <w:t xml:space="preserve">, </w:t>
      </w:r>
      <w:r w:rsidR="0045500C" w:rsidRPr="00C71F4A">
        <w:rPr>
          <w:rFonts w:ascii="Tahoma" w:hAnsi="Tahoma" w:cs="Tahoma"/>
        </w:rPr>
        <w:t>Apache Spark, DynamoDB</w:t>
      </w:r>
    </w:p>
    <w:p w14:paraId="5AE497A6" w14:textId="77777777" w:rsidR="007F4CFF" w:rsidRPr="00C71F4A" w:rsidRDefault="007F4CFF" w:rsidP="004D304C">
      <w:pPr>
        <w:pStyle w:val="Heading2"/>
        <w:spacing w:before="0" w:line="360" w:lineRule="auto"/>
        <w:rPr>
          <w:rFonts w:ascii="Tahoma" w:hAnsi="Tahoma" w:cs="Tahoma"/>
          <w:b w:val="0"/>
          <w:color w:val="auto"/>
          <w:sz w:val="22"/>
          <w:szCs w:val="22"/>
        </w:rPr>
      </w:pPr>
    </w:p>
    <w:p w14:paraId="35682DDF" w14:textId="5D7116B6" w:rsidR="007F4CFF" w:rsidRPr="00C71F4A" w:rsidRDefault="007F4CFF" w:rsidP="000444DD">
      <w:pPr>
        <w:pStyle w:val="Default"/>
        <w:rPr>
          <w:rFonts w:ascii="Tahoma" w:eastAsia="MS Mincho" w:hAnsi="Tahoma" w:cs="Tahoma"/>
          <w:b/>
          <w:color w:val="auto"/>
          <w:sz w:val="22"/>
          <w:szCs w:val="22"/>
          <w:lang w:eastAsia="en-US"/>
        </w:rPr>
      </w:pPr>
      <w:r w:rsidRPr="00C71F4A">
        <w:rPr>
          <w:rFonts w:ascii="Tahoma" w:eastAsia="MS Mincho" w:hAnsi="Tahoma" w:cs="Tahoma"/>
          <w:b/>
          <w:color w:val="auto"/>
          <w:sz w:val="22"/>
          <w:szCs w:val="22"/>
          <w:lang w:eastAsia="en-US"/>
        </w:rPr>
        <w:t>OYO Rooms - Delhi, India</w:t>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Pr="00C71F4A">
        <w:rPr>
          <w:rFonts w:ascii="Tahoma" w:eastAsia="MS Mincho" w:hAnsi="Tahoma" w:cs="Tahoma"/>
          <w:b/>
          <w:color w:val="auto"/>
          <w:sz w:val="22"/>
          <w:szCs w:val="22"/>
          <w:lang w:eastAsia="en-US"/>
        </w:rPr>
        <w:tab/>
      </w:r>
      <w:r w:rsidR="009F021C" w:rsidRPr="00C71F4A">
        <w:rPr>
          <w:rFonts w:ascii="Tahoma" w:eastAsia="MS Mincho" w:hAnsi="Tahoma" w:cs="Tahoma"/>
          <w:b/>
          <w:bCs/>
          <w:color w:val="auto"/>
          <w:sz w:val="22"/>
          <w:szCs w:val="22"/>
          <w:lang w:eastAsia="en-US"/>
        </w:rPr>
        <w:t>Dec</w:t>
      </w:r>
      <w:r w:rsidRPr="00C71F4A">
        <w:rPr>
          <w:rFonts w:ascii="Tahoma" w:eastAsia="MS Mincho" w:hAnsi="Tahoma" w:cs="Tahoma"/>
          <w:b/>
          <w:bCs/>
          <w:color w:val="auto"/>
          <w:sz w:val="22"/>
          <w:szCs w:val="22"/>
          <w:lang w:eastAsia="en-US"/>
        </w:rPr>
        <w:t xml:space="preserve"> 2019</w:t>
      </w:r>
      <w:r w:rsidRPr="00C71F4A">
        <w:rPr>
          <w:rFonts w:ascii="Tahoma" w:hAnsi="Tahoma" w:cs="Tahoma"/>
          <w:b/>
          <w:bCs/>
          <w:color w:val="auto"/>
          <w:sz w:val="22"/>
          <w:szCs w:val="22"/>
        </w:rPr>
        <w:t xml:space="preserve"> - </w:t>
      </w:r>
      <w:r w:rsidR="009F021C" w:rsidRPr="00C71F4A">
        <w:rPr>
          <w:rFonts w:ascii="Tahoma" w:eastAsia="MS Mincho" w:hAnsi="Tahoma" w:cs="Tahoma"/>
          <w:b/>
          <w:bCs/>
          <w:color w:val="auto"/>
          <w:sz w:val="22"/>
          <w:szCs w:val="22"/>
          <w:lang w:eastAsia="en-US"/>
        </w:rPr>
        <w:t>Aug</w:t>
      </w:r>
      <w:r w:rsidRPr="00C71F4A">
        <w:rPr>
          <w:rFonts w:ascii="Tahoma" w:eastAsia="MS Mincho" w:hAnsi="Tahoma" w:cs="Tahoma"/>
          <w:b/>
          <w:bCs/>
          <w:color w:val="auto"/>
          <w:sz w:val="22"/>
          <w:szCs w:val="22"/>
          <w:lang w:eastAsia="en-US"/>
        </w:rPr>
        <w:t xml:space="preserve"> 202</w:t>
      </w:r>
      <w:r w:rsidR="009F021C" w:rsidRPr="00C71F4A">
        <w:rPr>
          <w:rFonts w:ascii="Tahoma" w:eastAsia="MS Mincho" w:hAnsi="Tahoma" w:cs="Tahoma"/>
          <w:b/>
          <w:bCs/>
          <w:color w:val="auto"/>
          <w:sz w:val="22"/>
          <w:szCs w:val="22"/>
          <w:lang w:eastAsia="en-US"/>
        </w:rPr>
        <w:t>2</w:t>
      </w:r>
    </w:p>
    <w:p w14:paraId="78B4A378" w14:textId="77777777" w:rsidR="007F4CFF" w:rsidRPr="00C71F4A" w:rsidRDefault="007F4CFF" w:rsidP="000444DD">
      <w:pPr>
        <w:pStyle w:val="Default"/>
        <w:rPr>
          <w:rFonts w:ascii="Tahoma" w:eastAsia="MS Mincho" w:hAnsi="Tahoma" w:cs="Tahoma"/>
          <w:b/>
          <w:bCs/>
          <w:color w:val="auto"/>
          <w:sz w:val="22"/>
          <w:szCs w:val="22"/>
          <w:lang w:eastAsia="en-US"/>
        </w:rPr>
      </w:pPr>
      <w:r w:rsidRPr="00C71F4A">
        <w:rPr>
          <w:rFonts w:ascii="Tahoma" w:eastAsia="MS Mincho" w:hAnsi="Tahoma" w:cs="Tahoma"/>
          <w:b/>
          <w:bCs/>
          <w:color w:val="auto"/>
          <w:sz w:val="22"/>
          <w:szCs w:val="22"/>
          <w:lang w:eastAsia="en-US"/>
        </w:rPr>
        <w:t xml:space="preserve">Data Scientist </w:t>
      </w:r>
    </w:p>
    <w:p w14:paraId="4A7574EA" w14:textId="18F90496" w:rsidR="007F4CFF" w:rsidRDefault="004123B6" w:rsidP="000444DD">
      <w:pPr>
        <w:pStyle w:val="Default"/>
        <w:spacing w:before="120"/>
        <w:rPr>
          <w:rFonts w:ascii="Tahoma" w:hAnsi="Tahoma" w:cs="Tahoma"/>
          <w:b/>
          <w:spacing w:val="2"/>
          <w:u w:val="single"/>
        </w:rPr>
      </w:pPr>
      <w:r w:rsidRPr="00C71F4A">
        <w:rPr>
          <w:rFonts w:ascii="Tahoma" w:hAnsi="Tahoma" w:cs="Tahoma"/>
          <w:color w:val="auto"/>
          <w:sz w:val="22"/>
          <w:szCs w:val="22"/>
          <w:shd w:val="clear" w:color="auto" w:fill="FFFFFF"/>
        </w:rPr>
        <w:t>Develop data-driven solutions to optimize occupancy, pricing, and customer experience for a hotel/reservation platform. forecasting precision, and customer retention while enabling data-backed decisions across business units.</w:t>
      </w:r>
      <w:r w:rsidR="000444DD">
        <w:rPr>
          <w:rFonts w:ascii="Tahoma" w:hAnsi="Tahoma" w:cs="Tahoma"/>
          <w:color w:val="auto"/>
          <w:sz w:val="22"/>
          <w:szCs w:val="22"/>
          <w:shd w:val="clear" w:color="auto" w:fill="FFFFFF"/>
        </w:rPr>
        <w:br/>
      </w:r>
      <w:r w:rsidR="007F4CFF" w:rsidRPr="00C71F4A">
        <w:rPr>
          <w:rFonts w:ascii="Tahoma" w:hAnsi="Tahoma" w:cs="Tahoma"/>
          <w:b/>
          <w:spacing w:val="2"/>
          <w:u w:val="single"/>
        </w:rPr>
        <w:t>Responsibilities:</w:t>
      </w:r>
    </w:p>
    <w:p w14:paraId="2431A7F7" w14:textId="77777777" w:rsidR="000444DD" w:rsidRPr="000444DD" w:rsidRDefault="000444DD" w:rsidP="000444DD">
      <w:pPr>
        <w:pStyle w:val="Default"/>
        <w:spacing w:before="120"/>
        <w:rPr>
          <w:rFonts w:ascii="Tahoma" w:eastAsia="MS Mincho" w:hAnsi="Tahoma" w:cs="Tahoma"/>
          <w:color w:val="auto"/>
          <w:sz w:val="22"/>
          <w:szCs w:val="22"/>
          <w:lang w:eastAsia="en-US"/>
        </w:rPr>
      </w:pPr>
    </w:p>
    <w:p w14:paraId="1712FFF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analytical dashboards and tailored KPIs to keep an eye on room occupancy trends, booking patterns, and cancellation rates, which really helped us improve our forecasting accuracy across different regions.</w:t>
      </w:r>
    </w:p>
    <w:p w14:paraId="4EF1663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have built and maintained SQL-based pipelines using MySQL and PostgreSQL to efficiently extract, transform, and load large amounts of booking and customer data for real-time analytics.</w:t>
      </w:r>
    </w:p>
    <w:p w14:paraId="1DEC1A03"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By leveraging statistical regression models and time series analysis, I was able to forecast seasonal demand trends, which allowed us to make more accurate pricing and inventory decisions.</w:t>
      </w:r>
    </w:p>
    <w:p w14:paraId="05AEB57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a recommendation system that utilized semantic similarity techniques and user preference analysis, leading to a 12% increase in cross-selling and personalized offers.</w:t>
      </w:r>
    </w:p>
    <w:p w14:paraId="1A75526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Created a dynamic pricing analytics model using gradient boosting and Bayesian optimization, which boosted our revenue-per-room by 9% during peak traffic periods.</w:t>
      </w:r>
    </w:p>
    <w:p w14:paraId="21E80D8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data quality checks and governance frameworks to ensure that our customer and vendor data was clean and reliable, which in turn increased trust in our analytics-driven decisions.</w:t>
      </w:r>
    </w:p>
    <w:p w14:paraId="5E5B6CB3"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Collaborated with cross-functional teams, including revenue, marketing, and operations, to define key business metrics and translate them into actionable dashboards.</w:t>
      </w:r>
    </w:p>
    <w:p w14:paraId="7465F08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Utilized visualization tools like Matplotlib and Seaborn for trend analysis and stakeholder presentations, providing clear insights to support executive decisions.</w:t>
      </w:r>
    </w:p>
    <w:p w14:paraId="05C8912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have partnered with product and engineering teams to ensure our analytics aligned with feature rollouts, making sure the data we captured was ready for analysis and useful for the business.</w:t>
      </w:r>
    </w:p>
    <w:p w14:paraId="7A747A06"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Performed churn analysis and loyalty segmentation using classification techniques, which helped drive targeted retention campaigns for our high-value customer segments.</w:t>
      </w:r>
    </w:p>
    <w:p w14:paraId="617A2C9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Been part of development of ETL processes using Apache Spark and Apache Kafka to integrate customer interaction data into our central reporting platforms in near real-time.</w:t>
      </w:r>
    </w:p>
    <w:p w14:paraId="270E8DBB"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Streamlined room performance tracking by engineering features such as booking frequency, average lead time, and customer spending behavior.</w:t>
      </w:r>
    </w:p>
    <w:p w14:paraId="745FFAB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Reduced manual report generation by 40% by automating data workflows and scheduling with Airflow.</w:t>
      </w:r>
    </w:p>
    <w:p w14:paraId="21228977"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dove deep into analyzing hotel properties and regions that weren't performing well, pinpointing data-driven chances to boost both occupancy and guest satisfaction.</w:t>
      </w:r>
    </w:p>
    <w:p w14:paraId="4500504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Collaborated with Amazon S3 and AWS EC2 to securely and efficiently store and process large operational datasets.</w:t>
      </w:r>
    </w:p>
    <w:p w14:paraId="3813A60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I made use of </w:t>
      </w:r>
      <w:proofErr w:type="spellStart"/>
      <w:r w:rsidRPr="000444DD">
        <w:rPr>
          <w:rFonts w:ascii="Tahoma" w:eastAsiaTheme="minorHAnsi" w:hAnsi="Tahoma" w:cs="Tahoma"/>
        </w:rPr>
        <w:t>AutoML</w:t>
      </w:r>
      <w:proofErr w:type="spellEnd"/>
      <w:r w:rsidRPr="000444DD">
        <w:rPr>
          <w:rFonts w:ascii="Tahoma" w:eastAsiaTheme="minorHAnsi" w:hAnsi="Tahoma" w:cs="Tahoma"/>
        </w:rPr>
        <w:t xml:space="preserve"> tools to assess and compare predictive models for booking likelihood, which helped enhance lead conversion across various digital channels.</w:t>
      </w:r>
    </w:p>
    <w:p w14:paraId="64D5414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fraud detection analytics using graph-based techniques and anomaly detection algorithms to identify suspicious booking behaviors and prevent financial losses.</w:t>
      </w:r>
    </w:p>
    <w:p w14:paraId="6435CF07"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Managed containerized environments with Docker to standardize data processing workflows, ensuring reproducibility across analyst teams.</w:t>
      </w:r>
    </w:p>
    <w:p w14:paraId="7F542D0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Utilized </w:t>
      </w:r>
      <w:proofErr w:type="spellStart"/>
      <w:r w:rsidRPr="000444DD">
        <w:rPr>
          <w:rFonts w:ascii="Tahoma" w:eastAsiaTheme="minorHAnsi" w:hAnsi="Tahoma" w:cs="Tahoma"/>
        </w:rPr>
        <w:t>Jupyter</w:t>
      </w:r>
      <w:proofErr w:type="spellEnd"/>
      <w:r w:rsidRPr="000444DD">
        <w:rPr>
          <w:rFonts w:ascii="Tahoma" w:eastAsiaTheme="minorHAnsi" w:hAnsi="Tahoma" w:cs="Tahoma"/>
        </w:rPr>
        <w:t xml:space="preserve"> notebooks and Google </w:t>
      </w:r>
      <w:proofErr w:type="spellStart"/>
      <w:r w:rsidRPr="000444DD">
        <w:rPr>
          <w:rFonts w:ascii="Tahoma" w:eastAsiaTheme="minorHAnsi" w:hAnsi="Tahoma" w:cs="Tahoma"/>
        </w:rPr>
        <w:t>Colab</w:t>
      </w:r>
      <w:proofErr w:type="spellEnd"/>
      <w:r w:rsidRPr="000444DD">
        <w:rPr>
          <w:rFonts w:ascii="Tahoma" w:eastAsiaTheme="minorHAnsi" w:hAnsi="Tahoma" w:cs="Tahoma"/>
        </w:rPr>
        <w:t xml:space="preserve"> for exploratory data analysis, allowing for quick iterations and collaboration with business teams.</w:t>
      </w:r>
    </w:p>
    <w:p w14:paraId="5B4FB464" w14:textId="0F182B9B"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 also mentored junior analysts in SQL optimization, dashboarding best practices, and data storytelling, which contributed to the team's knowledge growth and project speed.</w:t>
      </w:r>
    </w:p>
    <w:p w14:paraId="6A865FA3" w14:textId="14158A03" w:rsidR="007F4CFF" w:rsidRPr="00C71F4A" w:rsidRDefault="00083AC1" w:rsidP="000444DD">
      <w:pPr>
        <w:spacing w:before="120"/>
        <w:jc w:val="both"/>
        <w:rPr>
          <w:rFonts w:ascii="Tahoma" w:hAnsi="Tahoma" w:cs="Tahoma"/>
        </w:rPr>
      </w:pPr>
      <w:r w:rsidRPr="00083AC1">
        <w:rPr>
          <w:rFonts w:ascii="Tahoma" w:hAnsi="Tahoma" w:cs="Tahoma"/>
          <w:b/>
          <w:bCs/>
        </w:rPr>
        <w:t>Environment:</w:t>
      </w:r>
      <w:r w:rsidRPr="00083AC1">
        <w:rPr>
          <w:rFonts w:ascii="Tahoma" w:hAnsi="Tahoma" w:cs="Tahoma"/>
        </w:rPr>
        <w:t xml:space="preserve"> Python, NumPy, Pandas, Predictive models, Scikit-learn, Matplotlib, Seaborn, Tableau, Pandas, ETL, SQL, Predictive models, Scikit.</w:t>
      </w:r>
    </w:p>
    <w:p w14:paraId="30B8D7E7" w14:textId="09BF89C9" w:rsidR="00684B07" w:rsidRPr="00684B07" w:rsidRDefault="007F4CFF" w:rsidP="00684B07">
      <w:pPr>
        <w:spacing w:before="120" w:after="0" w:line="240" w:lineRule="auto"/>
        <w:rPr>
          <w:rFonts w:ascii="Tahoma" w:hAnsi="Tahoma" w:cs="Tahoma"/>
          <w:b/>
        </w:rPr>
      </w:pPr>
      <w:r w:rsidRPr="00C71F4A">
        <w:rPr>
          <w:rFonts w:ascii="Tahoma" w:hAnsi="Tahoma" w:cs="Tahoma"/>
          <w:b/>
        </w:rPr>
        <w:t>Client: HSBC, India</w:t>
      </w:r>
      <w:r w:rsidRPr="00C71F4A">
        <w:rPr>
          <w:rFonts w:ascii="Tahoma" w:hAnsi="Tahoma" w:cs="Tahoma"/>
          <w:b/>
        </w:rPr>
        <w:tab/>
      </w:r>
      <w:r w:rsidRPr="00C71F4A">
        <w:rPr>
          <w:rFonts w:ascii="Tahoma" w:hAnsi="Tahoma" w:cs="Tahoma"/>
          <w:b/>
        </w:rPr>
        <w:tab/>
      </w:r>
      <w:r w:rsidRPr="00C71F4A">
        <w:rPr>
          <w:rFonts w:ascii="Tahoma" w:hAnsi="Tahoma" w:cs="Tahoma"/>
          <w:b/>
        </w:rPr>
        <w:tab/>
      </w:r>
      <w:r w:rsidRPr="00C71F4A">
        <w:rPr>
          <w:rFonts w:ascii="Tahoma" w:hAnsi="Tahoma" w:cs="Tahoma"/>
          <w:b/>
        </w:rPr>
        <w:tab/>
      </w:r>
      <w:r w:rsidRPr="00C71F4A">
        <w:rPr>
          <w:rFonts w:ascii="Tahoma" w:hAnsi="Tahoma" w:cs="Tahoma"/>
          <w:b/>
        </w:rPr>
        <w:tab/>
      </w:r>
      <w:r w:rsidRPr="00C71F4A">
        <w:rPr>
          <w:rFonts w:ascii="Tahoma" w:hAnsi="Tahoma" w:cs="Tahoma"/>
          <w:b/>
        </w:rPr>
        <w:tab/>
      </w:r>
      <w:r w:rsidRPr="00C71F4A">
        <w:rPr>
          <w:rFonts w:ascii="Tahoma" w:hAnsi="Tahoma" w:cs="Tahoma"/>
          <w:b/>
        </w:rPr>
        <w:tab/>
        <w:t>Duration: Aug 201</w:t>
      </w:r>
      <w:r w:rsidR="009F021C" w:rsidRPr="00C71F4A">
        <w:rPr>
          <w:rFonts w:ascii="Tahoma" w:hAnsi="Tahoma" w:cs="Tahoma"/>
          <w:b/>
        </w:rPr>
        <w:t>6</w:t>
      </w:r>
      <w:r w:rsidRPr="00C71F4A">
        <w:rPr>
          <w:rFonts w:ascii="Tahoma" w:hAnsi="Tahoma" w:cs="Tahoma"/>
          <w:b/>
        </w:rPr>
        <w:t xml:space="preserve"> – Nov 201</w:t>
      </w:r>
      <w:r w:rsidR="009F021C" w:rsidRPr="00C71F4A">
        <w:rPr>
          <w:rFonts w:ascii="Tahoma" w:hAnsi="Tahoma" w:cs="Tahoma"/>
          <w:b/>
        </w:rPr>
        <w:t>8</w:t>
      </w:r>
      <w:r w:rsidRPr="00C71F4A">
        <w:rPr>
          <w:rFonts w:ascii="Tahoma" w:hAnsi="Tahoma" w:cs="Tahoma"/>
          <w:b/>
        </w:rPr>
        <w:br/>
        <w:t>Role: Data Scientist</w:t>
      </w:r>
    </w:p>
    <w:p w14:paraId="2B6E6876" w14:textId="77777777" w:rsidR="007F4CFF" w:rsidRPr="00C71F4A" w:rsidRDefault="007F4CFF" w:rsidP="00083AC1">
      <w:pPr>
        <w:spacing w:before="120" w:after="0" w:line="240" w:lineRule="auto"/>
        <w:rPr>
          <w:rFonts w:ascii="Tahoma" w:hAnsi="Tahoma" w:cs="Tahoma"/>
          <w:b/>
        </w:rPr>
      </w:pPr>
      <w:r w:rsidRPr="00C71F4A">
        <w:rPr>
          <w:rFonts w:ascii="Tahoma" w:hAnsi="Tahoma" w:cs="Tahoma"/>
          <w:b/>
        </w:rPr>
        <w:t>Responsibilities:</w:t>
      </w:r>
    </w:p>
    <w:p w14:paraId="45AA4F4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lastRenderedPageBreak/>
        <w:t>Participated in all phases of data mining, data collection, data cleaning, developing models, validation, and visualization to deliver data science solutions.</w:t>
      </w:r>
    </w:p>
    <w:p w14:paraId="31B063E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Gathering Requirements from FIU (Financial Intelligence Unit) and Regulators. Developed advanced analytical models and computational solutions using large-scale data manipulation and transformation, statistical analysis, machine learning, visualization.</w:t>
      </w:r>
    </w:p>
    <w:p w14:paraId="56F4B01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Collaborated with data engineers and operation team to implement ETL process, wrote and optimized SQL queries to perform data extraction to fit the analytical requirements.</w:t>
      </w:r>
    </w:p>
    <w:p w14:paraId="0413434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Experimented and built predictive models including ensemble methods such as Gradient boosting trees and Neural Network to predict Sales amount.</w:t>
      </w:r>
    </w:p>
    <w:p w14:paraId="7209097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Explored and analyzed the customer specific features by using Matplotlib, Seaborn in Python and dashboards in Tableau.</w:t>
      </w:r>
    </w:p>
    <w:p w14:paraId="5FBCA15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Participated in features engineering such as feature generating, PCA, feature normalization and label encoding with Scikit-learn preprocessing.</w:t>
      </w:r>
    </w:p>
    <w:p w14:paraId="6286B70F"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RMSE/MSE to evaluate different models' performance. Worked closely with internal stakeholders such as business teams, product managers, engineering teams, and partner teams.</w:t>
      </w:r>
    </w:p>
    <w:p w14:paraId="6529B19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database solution for applications, including all required database design components and artifacts.</w:t>
      </w:r>
    </w:p>
    <w:p w14:paraId="0B8E99F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Generate reports to meet regulatory requirements.</w:t>
      </w:r>
    </w:p>
    <w:p w14:paraId="78B6583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Worked on data cleaning and ensured data quality, consistency, integrity using Pandas, NumPy. Experience in Deep Learning frameworks like MX Net, Caffe 2, TensorFlow, Theano, CNTK, and Keras to help our customers build DL models. </w:t>
      </w:r>
    </w:p>
    <w:p w14:paraId="0663705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Creating statistical models using distributed and standalone models to build various diagnostics, predictive and prescriptive solution.</w:t>
      </w:r>
    </w:p>
    <w:p w14:paraId="2FD91677"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Performed data imputation using Scikit-learn package in Python.</w:t>
      </w:r>
    </w:p>
    <w:p w14:paraId="363FA5C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RMSE/MSE to evaluate different models' performance.</w:t>
      </w:r>
    </w:p>
    <w:p w14:paraId="22599A9D" w14:textId="417E3AD3"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Create different charts such as Heat maps, Bar charts, Line charts etc.</w:t>
      </w:r>
    </w:p>
    <w:p w14:paraId="628D4948" w14:textId="77777777" w:rsidR="007F4CFF" w:rsidRPr="00C71F4A" w:rsidRDefault="007F4CFF" w:rsidP="0043346A">
      <w:pPr>
        <w:spacing w:before="120" w:after="0" w:line="240" w:lineRule="auto"/>
        <w:jc w:val="both"/>
        <w:rPr>
          <w:rFonts w:ascii="Tahoma" w:hAnsi="Tahoma" w:cs="Tahoma"/>
        </w:rPr>
      </w:pPr>
      <w:r w:rsidRPr="00C71F4A">
        <w:rPr>
          <w:rFonts w:ascii="Tahoma" w:hAnsi="Tahoma" w:cs="Tahoma"/>
          <w:b/>
          <w:bCs/>
        </w:rPr>
        <w:t>Environment:</w:t>
      </w:r>
      <w:r w:rsidRPr="00C71F4A">
        <w:rPr>
          <w:rFonts w:ascii="Tahoma" w:hAnsi="Tahoma" w:cs="Tahoma"/>
        </w:rPr>
        <w:t xml:space="preserve"> Python, NumPy, Pandas, Predictive models, Scikit-learn, Matplotlib, Seaborn, Tableau, Pandas, ETL, SQL, Predictive models, Scikit.</w:t>
      </w:r>
    </w:p>
    <w:p w14:paraId="61413D99" w14:textId="77777777" w:rsidR="007F4CFF" w:rsidRPr="00C71F4A" w:rsidRDefault="007F4CFF" w:rsidP="0043346A">
      <w:pPr>
        <w:spacing w:before="120" w:after="0" w:line="240" w:lineRule="auto"/>
        <w:rPr>
          <w:rFonts w:ascii="Tahoma" w:hAnsi="Tahoma" w:cs="Tahoma"/>
        </w:rPr>
      </w:pPr>
      <w:r w:rsidRPr="00C71F4A">
        <w:rPr>
          <w:rFonts w:ascii="Tahoma" w:hAnsi="Tahoma" w:cs="Tahoma"/>
        </w:rPr>
        <w:br/>
      </w:r>
    </w:p>
    <w:p w14:paraId="1EE50CBF" w14:textId="78C10BC2" w:rsidR="007F4CFF" w:rsidRPr="00083AC1" w:rsidRDefault="007F4CFF" w:rsidP="00083AC1">
      <w:pPr>
        <w:spacing w:after="0" w:line="240" w:lineRule="auto"/>
        <w:rPr>
          <w:rFonts w:ascii="Tahoma" w:hAnsi="Tahoma" w:cs="Tahoma"/>
          <w:b/>
        </w:rPr>
      </w:pPr>
      <w:r w:rsidRPr="00083AC1">
        <w:rPr>
          <w:rFonts w:ascii="Tahoma" w:hAnsi="Tahoma" w:cs="Tahoma"/>
          <w:b/>
        </w:rPr>
        <w:t>Client: EPAM systems, India</w:t>
      </w:r>
      <w:r w:rsidRPr="00083AC1">
        <w:rPr>
          <w:rFonts w:ascii="Tahoma" w:hAnsi="Tahoma" w:cs="Tahoma"/>
          <w:b/>
        </w:rPr>
        <w:tab/>
      </w:r>
      <w:r w:rsidRPr="00083AC1">
        <w:rPr>
          <w:rFonts w:ascii="Tahoma" w:hAnsi="Tahoma" w:cs="Tahoma"/>
          <w:b/>
        </w:rPr>
        <w:tab/>
      </w:r>
      <w:r w:rsidRPr="00083AC1">
        <w:rPr>
          <w:rFonts w:ascii="Tahoma" w:hAnsi="Tahoma" w:cs="Tahoma"/>
          <w:b/>
        </w:rPr>
        <w:tab/>
      </w:r>
      <w:r w:rsidRPr="00083AC1">
        <w:rPr>
          <w:rFonts w:ascii="Tahoma" w:hAnsi="Tahoma" w:cs="Tahoma"/>
          <w:b/>
        </w:rPr>
        <w:tab/>
      </w:r>
      <w:r w:rsidRPr="00083AC1">
        <w:rPr>
          <w:rFonts w:ascii="Tahoma" w:hAnsi="Tahoma" w:cs="Tahoma"/>
          <w:b/>
        </w:rPr>
        <w:tab/>
      </w:r>
      <w:r w:rsidRPr="00C71F4A">
        <w:rPr>
          <w:rFonts w:ascii="Tahoma" w:hAnsi="Tahoma" w:cs="Tahoma"/>
          <w:b/>
        </w:rPr>
        <w:t>Duration: June 201</w:t>
      </w:r>
      <w:r w:rsidR="009F021C" w:rsidRPr="00C71F4A">
        <w:rPr>
          <w:rFonts w:ascii="Tahoma" w:hAnsi="Tahoma" w:cs="Tahoma"/>
          <w:b/>
        </w:rPr>
        <w:t>5</w:t>
      </w:r>
      <w:r w:rsidRPr="00C71F4A">
        <w:rPr>
          <w:rFonts w:ascii="Tahoma" w:hAnsi="Tahoma" w:cs="Tahoma"/>
          <w:b/>
        </w:rPr>
        <w:t xml:space="preserve"> – July 201</w:t>
      </w:r>
      <w:r w:rsidR="009F021C" w:rsidRPr="00C71F4A">
        <w:rPr>
          <w:rFonts w:ascii="Tahoma" w:hAnsi="Tahoma" w:cs="Tahoma"/>
          <w:b/>
        </w:rPr>
        <w:t>6</w:t>
      </w:r>
    </w:p>
    <w:p w14:paraId="5426C005" w14:textId="77777777" w:rsidR="007F4CFF" w:rsidRPr="00C71F4A" w:rsidRDefault="007F4CFF" w:rsidP="00083AC1">
      <w:pPr>
        <w:spacing w:after="0" w:line="240" w:lineRule="auto"/>
        <w:rPr>
          <w:rFonts w:ascii="Tahoma" w:hAnsi="Tahoma" w:cs="Tahoma"/>
          <w:bCs/>
        </w:rPr>
      </w:pPr>
      <w:r w:rsidRPr="00083AC1">
        <w:rPr>
          <w:rFonts w:ascii="Tahoma" w:hAnsi="Tahoma" w:cs="Tahoma"/>
          <w:b/>
        </w:rPr>
        <w:t xml:space="preserve">Role: Software Engineer/Python Developer                                                                                                          </w:t>
      </w:r>
      <w:r w:rsidRPr="00C71F4A">
        <w:rPr>
          <w:rFonts w:ascii="Tahoma" w:hAnsi="Tahoma" w:cs="Tahoma"/>
          <w:bCs/>
        </w:rPr>
        <w:br/>
      </w:r>
    </w:p>
    <w:p w14:paraId="6DA16857" w14:textId="77777777" w:rsidR="007F4CFF" w:rsidRPr="00C71F4A" w:rsidRDefault="007F4CFF" w:rsidP="0043346A">
      <w:pPr>
        <w:spacing w:before="120" w:after="0" w:line="240" w:lineRule="auto"/>
        <w:rPr>
          <w:rFonts w:ascii="Tahoma" w:hAnsi="Tahoma" w:cs="Tahoma"/>
          <w:b/>
          <w:bCs/>
        </w:rPr>
      </w:pPr>
      <w:r w:rsidRPr="00C71F4A">
        <w:rPr>
          <w:rFonts w:ascii="Tahoma" w:hAnsi="Tahoma" w:cs="Tahoma"/>
          <w:b/>
          <w:bCs/>
        </w:rPr>
        <w:t>Responsibilities:</w:t>
      </w:r>
    </w:p>
    <w:p w14:paraId="642CBA5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and developed the server module and resolved issues and responsible for its enhancements.</w:t>
      </w:r>
    </w:p>
    <w:p w14:paraId="22F60C8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Architected and developed Python and Django for the backend development and front-end application using React, Webpack, Redux, and ES6/7 and PostgreSQL for the database.</w:t>
      </w:r>
    </w:p>
    <w:p w14:paraId="544A635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Worked on Django ORM module for signing complex queries.</w:t>
      </w:r>
    </w:p>
    <w:p w14:paraId="44D2D0F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Load balancing of ETL processes, database performance tuning ETL processing tools.</w:t>
      </w:r>
    </w:p>
    <w:p w14:paraId="66A72F9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Loaded the data from Teradata to HDFS using Teradata Hadoop connectors.</w:t>
      </w:r>
    </w:p>
    <w:p w14:paraId="36DA16A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Defined different Django API profiling techniques for faster rendering information.</w:t>
      </w:r>
    </w:p>
    <w:p w14:paraId="67A44AE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Ansible, Vagrant, and Docker for managing the application environments.</w:t>
      </w:r>
    </w:p>
    <w:p w14:paraId="24DB57C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Python scripts for testing the car functioning on different services.</w:t>
      </w:r>
    </w:p>
    <w:p w14:paraId="0DC2C2B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various Validation Controls for form validation and implemented custom validation controls using Object Oriented JavaScript.</w:t>
      </w:r>
    </w:p>
    <w:p w14:paraId="03B5798C"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Developed Restful Microservices using Flask and Django and deployed on AWS servers using EBS and </w:t>
      </w:r>
      <w:r w:rsidRPr="000444DD">
        <w:rPr>
          <w:rFonts w:ascii="Tahoma" w:eastAsiaTheme="minorHAnsi" w:hAnsi="Tahoma" w:cs="Tahoma"/>
        </w:rPr>
        <w:lastRenderedPageBreak/>
        <w:t>EC2.</w:t>
      </w:r>
    </w:p>
    <w:p w14:paraId="64049BC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views and templates with Django view controller and template to create a user-friendly website interface.</w:t>
      </w:r>
    </w:p>
    <w:p w14:paraId="1FD898F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Worked on java developing or java programming/scripting, Django and RabbitMQ queues.</w:t>
      </w:r>
    </w:p>
    <w:p w14:paraId="53718270"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Imported data using Sqoop to load data from MySQL to HDFS on regular basis.</w:t>
      </w:r>
    </w:p>
    <w:p w14:paraId="44A5F7C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Circle CI for continuous integration and delivery platform over GIT.</w:t>
      </w:r>
    </w:p>
    <w:p w14:paraId="2E2049A4"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Django Migrations for designing and expanding of the database.</w:t>
      </w:r>
    </w:p>
    <w:p w14:paraId="27B5EE13"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Automated most of the daily task using python scripting.</w:t>
      </w:r>
    </w:p>
    <w:p w14:paraId="097B0C0C"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Involved in the CI/CD pipeline management for managing the weekly releases.</w:t>
      </w:r>
    </w:p>
    <w:p w14:paraId="5089E43A"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Worked on Jira for managing the tasks and improving the individual performance.</w:t>
      </w:r>
    </w:p>
    <w:p w14:paraId="4AD779A7" w14:textId="1126159A"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Making recommendations to the team in terms of appropriate testing techniques, shared testing tasks.</w:t>
      </w:r>
    </w:p>
    <w:p w14:paraId="5CD10D2C" w14:textId="7CF171E1" w:rsidR="007F4CFF" w:rsidRPr="000444DD" w:rsidRDefault="007F4CFF" w:rsidP="000444DD">
      <w:pPr>
        <w:pStyle w:val="ListParagraph"/>
        <w:shd w:val="clear" w:color="auto" w:fill="FFFFFF"/>
        <w:spacing w:before="120"/>
        <w:ind w:left="360" w:firstLine="0"/>
        <w:rPr>
          <w:rStyle w:val="Heading3Char"/>
          <w:rFonts w:ascii="Tahoma" w:hAnsi="Tahoma" w:cs="Tahoma"/>
          <w:b w:val="0"/>
          <w:color w:val="auto"/>
        </w:rPr>
      </w:pPr>
      <w:r w:rsidRPr="000444DD">
        <w:rPr>
          <w:rStyle w:val="Heading3Char"/>
          <w:rFonts w:ascii="Tahoma" w:hAnsi="Tahoma" w:cs="Tahoma"/>
          <w:bCs w:val="0"/>
          <w:color w:val="auto"/>
        </w:rPr>
        <w:t>Environment</w:t>
      </w:r>
      <w:r w:rsidRPr="000444DD">
        <w:rPr>
          <w:rStyle w:val="Heading3Char"/>
          <w:rFonts w:ascii="Tahoma" w:hAnsi="Tahoma" w:cs="Tahoma"/>
          <w:color w:val="auto"/>
        </w:rPr>
        <w:t>:</w:t>
      </w:r>
      <w:r w:rsidRPr="000444DD">
        <w:rPr>
          <w:rStyle w:val="Heading3Char"/>
          <w:rFonts w:ascii="Tahoma" w:hAnsi="Tahoma" w:cs="Tahoma"/>
          <w:b w:val="0"/>
          <w:color w:val="auto"/>
        </w:rPr>
        <w:t xml:space="preserve"> Python 2.7, AWS, DevOps, Django, Django Rest, Flask, React, Redux, Circle CI, Vagrant, Splunk, New Relic Server, GitHub, Ansible, HTML5/CSS, PostgreSQL, Ansible, Kubernetes, Amazon Web Service (AWS), S3, EC2, EBS, PyCharm, Microsoft Visual Code, Linux, Shell Scripting, JIRA.</w:t>
      </w:r>
    </w:p>
    <w:p w14:paraId="3D4317E3" w14:textId="77777777" w:rsidR="007F4CFF" w:rsidRPr="00C71F4A" w:rsidRDefault="007F4CFF" w:rsidP="00DB4149">
      <w:pPr>
        <w:pStyle w:val="Heading2"/>
        <w:spacing w:before="120" w:line="240" w:lineRule="auto"/>
        <w:rPr>
          <w:rFonts w:ascii="Tahoma" w:hAnsi="Tahoma" w:cs="Tahoma"/>
          <w:b w:val="0"/>
          <w:color w:val="auto"/>
          <w:sz w:val="22"/>
          <w:szCs w:val="22"/>
        </w:rPr>
      </w:pPr>
    </w:p>
    <w:p w14:paraId="7BDD70C0" w14:textId="38149C5E" w:rsidR="00C71F4A" w:rsidRDefault="007F4CFF" w:rsidP="00DB4149">
      <w:pPr>
        <w:pStyle w:val="Heading2"/>
        <w:spacing w:before="120" w:line="240" w:lineRule="auto"/>
        <w:rPr>
          <w:rFonts w:ascii="Tahoma" w:hAnsi="Tahoma" w:cs="Tahoma"/>
          <w:color w:val="auto"/>
          <w:sz w:val="22"/>
          <w:szCs w:val="22"/>
        </w:rPr>
      </w:pPr>
      <w:r w:rsidRPr="00C71F4A">
        <w:rPr>
          <w:rFonts w:ascii="Tahoma" w:hAnsi="Tahoma" w:cs="Tahoma"/>
          <w:color w:val="auto"/>
          <w:sz w:val="22"/>
          <w:szCs w:val="22"/>
        </w:rPr>
        <w:t>Global Tele Systems, India</w:t>
      </w:r>
      <w:r w:rsidRPr="00C71F4A">
        <w:rPr>
          <w:rFonts w:ascii="Tahoma" w:hAnsi="Tahoma" w:cs="Tahoma"/>
          <w:color w:val="auto"/>
          <w:sz w:val="22"/>
          <w:szCs w:val="22"/>
        </w:rPr>
        <w:tab/>
      </w:r>
      <w:r w:rsidRPr="00C71F4A">
        <w:rPr>
          <w:rFonts w:ascii="Tahoma" w:hAnsi="Tahoma" w:cs="Tahoma"/>
          <w:color w:val="auto"/>
          <w:sz w:val="22"/>
          <w:szCs w:val="22"/>
        </w:rPr>
        <w:tab/>
      </w:r>
      <w:r w:rsidRPr="00C71F4A">
        <w:rPr>
          <w:rFonts w:ascii="Tahoma" w:hAnsi="Tahoma" w:cs="Tahoma"/>
          <w:color w:val="auto"/>
          <w:sz w:val="22"/>
          <w:szCs w:val="22"/>
        </w:rPr>
        <w:tab/>
      </w:r>
      <w:r w:rsidRPr="00C71F4A">
        <w:rPr>
          <w:rFonts w:ascii="Tahoma" w:hAnsi="Tahoma" w:cs="Tahoma"/>
          <w:color w:val="auto"/>
          <w:sz w:val="22"/>
          <w:szCs w:val="22"/>
        </w:rPr>
        <w:tab/>
      </w:r>
      <w:r w:rsidRPr="00C71F4A">
        <w:rPr>
          <w:rFonts w:ascii="Tahoma" w:hAnsi="Tahoma" w:cs="Tahoma"/>
          <w:color w:val="auto"/>
          <w:sz w:val="22"/>
          <w:szCs w:val="22"/>
        </w:rPr>
        <w:tab/>
      </w:r>
      <w:r w:rsidRPr="00C71F4A">
        <w:rPr>
          <w:rFonts w:ascii="Tahoma" w:hAnsi="Tahoma" w:cs="Tahoma"/>
          <w:color w:val="auto"/>
          <w:sz w:val="22"/>
          <w:szCs w:val="22"/>
        </w:rPr>
        <w:tab/>
      </w:r>
      <w:r w:rsidRPr="00C71F4A">
        <w:rPr>
          <w:rFonts w:ascii="Tahoma" w:hAnsi="Tahoma" w:cs="Tahoma"/>
          <w:color w:val="auto"/>
          <w:sz w:val="22"/>
          <w:szCs w:val="22"/>
        </w:rPr>
        <w:tab/>
        <w:t>May 2014 to May 201</w:t>
      </w:r>
      <w:r w:rsidR="009F021C" w:rsidRPr="00C71F4A">
        <w:rPr>
          <w:rFonts w:ascii="Tahoma" w:hAnsi="Tahoma" w:cs="Tahoma"/>
          <w:color w:val="auto"/>
          <w:sz w:val="22"/>
          <w:szCs w:val="22"/>
        </w:rPr>
        <w:t>5</w:t>
      </w:r>
      <w:r w:rsidRPr="00C71F4A">
        <w:rPr>
          <w:rFonts w:ascii="Tahoma" w:hAnsi="Tahoma" w:cs="Tahoma"/>
          <w:color w:val="auto"/>
          <w:sz w:val="22"/>
          <w:szCs w:val="22"/>
        </w:rPr>
        <w:t xml:space="preserve">           Python Developer    </w:t>
      </w:r>
      <w:r w:rsidRPr="00C71F4A">
        <w:rPr>
          <w:rFonts w:ascii="Tahoma" w:hAnsi="Tahoma" w:cs="Tahoma"/>
          <w:b w:val="0"/>
          <w:color w:val="auto"/>
          <w:sz w:val="22"/>
          <w:szCs w:val="22"/>
        </w:rPr>
        <w:br/>
      </w:r>
    </w:p>
    <w:p w14:paraId="69C9B239" w14:textId="387F0487" w:rsidR="007F4CFF" w:rsidRPr="00C71F4A" w:rsidRDefault="007F4CFF" w:rsidP="004D304C">
      <w:pPr>
        <w:pStyle w:val="Heading2"/>
        <w:spacing w:before="0" w:line="360" w:lineRule="auto"/>
        <w:rPr>
          <w:rFonts w:ascii="Tahoma" w:hAnsi="Tahoma" w:cs="Tahoma"/>
          <w:b w:val="0"/>
          <w:color w:val="auto"/>
          <w:sz w:val="22"/>
          <w:szCs w:val="22"/>
        </w:rPr>
      </w:pPr>
      <w:r w:rsidRPr="00C71F4A">
        <w:rPr>
          <w:rFonts w:ascii="Tahoma" w:hAnsi="Tahoma" w:cs="Tahoma"/>
          <w:color w:val="auto"/>
          <w:sz w:val="22"/>
          <w:szCs w:val="22"/>
        </w:rPr>
        <w:t>Responsibilities:</w:t>
      </w:r>
    </w:p>
    <w:p w14:paraId="79C718F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Work with team of developers on python applications for RISK management.</w:t>
      </w:r>
    </w:p>
    <w:p w14:paraId="6615708E"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Collaborated with a team of developers on Python-based applications tailored for RISK management systems, ensuring clean and efficient backend logic.</w:t>
      </w:r>
    </w:p>
    <w:p w14:paraId="5F8BD3AC"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developed, tested, and maintained dynamic web applications, with an emphasis on secure data handling and responsive UI.</w:t>
      </w:r>
    </w:p>
    <w:p w14:paraId="12445065"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 xml:space="preserve">Built the front-end interface using HTML, CSS, JavaScript, AJAX, and </w:t>
      </w:r>
      <w:proofErr w:type="spellStart"/>
      <w:r w:rsidRPr="000444DD">
        <w:rPr>
          <w:rFonts w:ascii="Tahoma" w:eastAsiaTheme="minorHAnsi" w:hAnsi="Tahoma" w:cs="Tahoma"/>
        </w:rPr>
        <w:t>JQuery</w:t>
      </w:r>
      <w:proofErr w:type="spellEnd"/>
      <w:r w:rsidRPr="000444DD">
        <w:rPr>
          <w:rFonts w:ascii="Tahoma" w:eastAsiaTheme="minorHAnsi" w:hAnsi="Tahoma" w:cs="Tahoma"/>
        </w:rPr>
        <w:t>, enabling user-friendly navigation and interaction.</w:t>
      </w:r>
    </w:p>
    <w:p w14:paraId="61CCDD2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the backend data management layer using MySQL, handling schema design, complex queries, and data relationships.</w:t>
      </w:r>
    </w:p>
    <w:p w14:paraId="0B4DE0D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Rewrote existing Python/Django modules to deliver data in the required structured format, improving performance and maintainability.</w:t>
      </w:r>
    </w:p>
    <w:p w14:paraId="45B660C2"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Leveraged Django’s ORM and Database APIs to interact with models and manage data workflows.</w:t>
      </w:r>
    </w:p>
    <w:p w14:paraId="00AABA1D"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Created Python scripts for parsing and processing XML documents, and efficiently loaded structured data into the database.</w:t>
      </w:r>
    </w:p>
    <w:p w14:paraId="30B29086"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Implemented robust client-side validations using JavaScript to ensure error-free form submissions and data consistency.</w:t>
      </w:r>
    </w:p>
    <w:p w14:paraId="4D5F420B"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Demonstrated strong expertise in writing SQL components, including Constraints, Indexes, Views, Stored Procedures, Cursors, Triggers, and User Defined Functions to support data integrity and processing performance.</w:t>
      </w:r>
    </w:p>
    <w:p w14:paraId="5A756B69"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Developed unit and regression test frameworks in Python to validate both legacy and newly developed modules.</w:t>
      </w:r>
    </w:p>
    <w:p w14:paraId="65A68158"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Used Selenium WebDriver for test automation, simulating user interactions and testing application behavior across browsers.</w:t>
      </w:r>
    </w:p>
    <w:p w14:paraId="3FBD03E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Utilized Subversion (SVN) as the version control system to manage codebase collaboration and maintain deployment consistency.</w:t>
      </w:r>
    </w:p>
    <w:p w14:paraId="514AB2B1"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lastRenderedPageBreak/>
        <w:t>Handled full-cycle development for both frontend and backend modules, using Python with Django (1.3) as the primary web framework.</w:t>
      </w:r>
    </w:p>
    <w:p w14:paraId="39B615FB" w14:textId="77777777" w:rsidR="007F4CFF" w:rsidRPr="000444DD" w:rsidRDefault="007F4CFF" w:rsidP="000444DD">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Designed views and templates in Django, using its MVC pattern to deliver an intuitive and efficient UI/UX.</w:t>
      </w:r>
    </w:p>
    <w:p w14:paraId="046AE8FF" w14:textId="77777777" w:rsidR="000444DD" w:rsidRDefault="007F4CFF" w:rsidP="0043346A">
      <w:pPr>
        <w:pStyle w:val="ListParagraph"/>
        <w:numPr>
          <w:ilvl w:val="0"/>
          <w:numId w:val="10"/>
        </w:numPr>
        <w:shd w:val="clear" w:color="auto" w:fill="FFFFFF"/>
        <w:spacing w:before="120"/>
        <w:rPr>
          <w:rFonts w:ascii="Tahoma" w:eastAsiaTheme="minorHAnsi" w:hAnsi="Tahoma" w:cs="Tahoma"/>
        </w:rPr>
      </w:pPr>
      <w:r w:rsidRPr="000444DD">
        <w:rPr>
          <w:rFonts w:ascii="Tahoma" w:eastAsiaTheme="minorHAnsi" w:hAnsi="Tahoma" w:cs="Tahoma"/>
        </w:rPr>
        <w:t>Responsible for debugging, performance tuning, and general troubleshooting to ensure a seamless web application experience.</w:t>
      </w:r>
    </w:p>
    <w:p w14:paraId="5F9071DD" w14:textId="5640863E" w:rsidR="007F4CFF" w:rsidRPr="000444DD" w:rsidRDefault="007F4CFF" w:rsidP="000444DD">
      <w:pPr>
        <w:pStyle w:val="ListParagraph"/>
        <w:shd w:val="clear" w:color="auto" w:fill="FFFFFF"/>
        <w:spacing w:before="120"/>
        <w:ind w:left="360" w:firstLine="0"/>
        <w:rPr>
          <w:rFonts w:ascii="Tahoma" w:eastAsiaTheme="minorHAnsi" w:hAnsi="Tahoma" w:cs="Tahoma"/>
        </w:rPr>
      </w:pPr>
      <w:r w:rsidRPr="000444DD">
        <w:rPr>
          <w:rStyle w:val="Heading3Char"/>
          <w:rFonts w:ascii="Tahoma" w:hAnsi="Tahoma" w:cs="Tahoma"/>
          <w:color w:val="auto"/>
        </w:rPr>
        <w:t>Environment:</w:t>
      </w:r>
      <w:r w:rsidRPr="000444DD">
        <w:rPr>
          <w:rFonts w:ascii="Tahoma" w:hAnsi="Tahoma" w:cs="Tahoma"/>
        </w:rPr>
        <w:t xml:space="preserve"> Python, Django 1.3, MySQL, Linux, HTML/XHTML, JavaScript, </w:t>
      </w:r>
      <w:proofErr w:type="spellStart"/>
      <w:r w:rsidRPr="000444DD">
        <w:rPr>
          <w:rFonts w:ascii="Tahoma" w:hAnsi="Tahoma" w:cs="Tahoma"/>
        </w:rPr>
        <w:t>JQuery</w:t>
      </w:r>
      <w:proofErr w:type="spellEnd"/>
      <w:r w:rsidRPr="000444DD">
        <w:rPr>
          <w:rFonts w:ascii="Tahoma" w:hAnsi="Tahoma" w:cs="Tahoma"/>
        </w:rPr>
        <w:t>, CSS, AJAX, Selenium, Subversion (SVN), Bugzilla, Apache Web Server.</w:t>
      </w:r>
    </w:p>
    <w:p w14:paraId="54C42504" w14:textId="77777777" w:rsidR="004B4E63" w:rsidRPr="00C71F4A" w:rsidRDefault="004B4E63" w:rsidP="004D304C">
      <w:pPr>
        <w:spacing w:after="0" w:line="360" w:lineRule="auto"/>
        <w:rPr>
          <w:rFonts w:ascii="Tahoma" w:hAnsi="Tahoma" w:cs="Tahoma"/>
        </w:rPr>
      </w:pPr>
    </w:p>
    <w:sectPr w:rsidR="004B4E63" w:rsidRPr="00C71F4A" w:rsidSect="009C21B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D34D9" w14:textId="77777777" w:rsidR="004906FB" w:rsidRDefault="004906FB" w:rsidP="00DB4149">
      <w:pPr>
        <w:spacing w:after="0" w:line="240" w:lineRule="auto"/>
      </w:pPr>
      <w:r>
        <w:separator/>
      </w:r>
    </w:p>
  </w:endnote>
  <w:endnote w:type="continuationSeparator" w:id="0">
    <w:p w14:paraId="015E9B87" w14:textId="77777777" w:rsidR="004906FB" w:rsidRDefault="004906FB" w:rsidP="00DB4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C914" w14:textId="77777777" w:rsidR="004906FB" w:rsidRDefault="004906FB" w:rsidP="00DB4149">
      <w:pPr>
        <w:spacing w:after="0" w:line="240" w:lineRule="auto"/>
      </w:pPr>
      <w:r>
        <w:separator/>
      </w:r>
    </w:p>
  </w:footnote>
  <w:footnote w:type="continuationSeparator" w:id="0">
    <w:p w14:paraId="71255A2B" w14:textId="77777777" w:rsidR="004906FB" w:rsidRDefault="004906FB" w:rsidP="00DB4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AF2"/>
    <w:multiLevelType w:val="multilevel"/>
    <w:tmpl w:val="F2EC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006FE"/>
    <w:multiLevelType w:val="multilevel"/>
    <w:tmpl w:val="C980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62F8"/>
    <w:multiLevelType w:val="multilevel"/>
    <w:tmpl w:val="769C9C4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77446EA"/>
    <w:multiLevelType w:val="hybridMultilevel"/>
    <w:tmpl w:val="A5FC5212"/>
    <w:lvl w:ilvl="0" w:tplc="04090001">
      <w:start w:val="1"/>
      <w:numFmt w:val="bullet"/>
      <w:lvlText w:val=""/>
      <w:lvlJc w:val="left"/>
      <w:pPr>
        <w:ind w:left="720" w:hanging="360"/>
      </w:pPr>
      <w:rPr>
        <w:rFonts w:ascii="Symbol" w:hAnsi="Symbol" w:hint="default"/>
      </w:rPr>
    </w:lvl>
    <w:lvl w:ilvl="1" w:tplc="C9065E46">
      <w:numFmt w:val="bullet"/>
      <w:lvlText w:val="•"/>
      <w:lvlJc w:val="left"/>
      <w:pPr>
        <w:ind w:left="1440" w:hanging="360"/>
      </w:pPr>
      <w:rPr>
        <w:rFonts w:ascii="Times New Roman" w:eastAsia="Trebuchet MS"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804546"/>
    <w:multiLevelType w:val="hybridMultilevel"/>
    <w:tmpl w:val="FFFFFFFF"/>
    <w:lvl w:ilvl="0" w:tplc="407E6E2C">
      <w:start w:val="16"/>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415E8"/>
    <w:multiLevelType w:val="multilevel"/>
    <w:tmpl w:val="769C9C4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6563D18"/>
    <w:multiLevelType w:val="multilevel"/>
    <w:tmpl w:val="07BE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6529D"/>
    <w:multiLevelType w:val="hybridMultilevel"/>
    <w:tmpl w:val="2D48A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6B61CA"/>
    <w:multiLevelType w:val="multilevel"/>
    <w:tmpl w:val="BB58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BA50C4"/>
    <w:multiLevelType w:val="hybridMultilevel"/>
    <w:tmpl w:val="5B66D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F51BD9"/>
    <w:multiLevelType w:val="multilevel"/>
    <w:tmpl w:val="24949126"/>
    <w:lvl w:ilvl="0">
      <w:start w:val="1"/>
      <w:numFmt w:val="bullet"/>
      <w:lvlText w:val="➔"/>
      <w:lvlJc w:val="left"/>
      <w:pPr>
        <w:ind w:left="720" w:hanging="360"/>
      </w:pPr>
      <w:rPr>
        <w:rFonts w:ascii="Noto Sans" w:eastAsia="Noto Sans" w:hAnsi="Noto Sans" w:cs="Noto San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abstractNum w:abstractNumId="11" w15:restartNumberingAfterBreak="0">
    <w:nsid w:val="56FF4473"/>
    <w:multiLevelType w:val="multilevel"/>
    <w:tmpl w:val="77E4FC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2D4D3F"/>
    <w:multiLevelType w:val="multilevel"/>
    <w:tmpl w:val="769C9C4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34827319">
    <w:abstractNumId w:val="9"/>
  </w:num>
  <w:num w:numId="2" w16cid:durableId="2011641818">
    <w:abstractNumId w:val="3"/>
  </w:num>
  <w:num w:numId="3" w16cid:durableId="1631472800">
    <w:abstractNumId w:val="10"/>
  </w:num>
  <w:num w:numId="4" w16cid:durableId="1585799858">
    <w:abstractNumId w:val="4"/>
  </w:num>
  <w:num w:numId="5" w16cid:durableId="1354964990">
    <w:abstractNumId w:val="8"/>
  </w:num>
  <w:num w:numId="6" w16cid:durableId="308049654">
    <w:abstractNumId w:val="7"/>
  </w:num>
  <w:num w:numId="7" w16cid:durableId="1160657549">
    <w:abstractNumId w:val="1"/>
  </w:num>
  <w:num w:numId="8" w16cid:durableId="2138329848">
    <w:abstractNumId w:val="12"/>
  </w:num>
  <w:num w:numId="9" w16cid:durableId="733773300">
    <w:abstractNumId w:val="2"/>
  </w:num>
  <w:num w:numId="10" w16cid:durableId="1064448049">
    <w:abstractNumId w:val="5"/>
  </w:num>
  <w:num w:numId="11" w16cid:durableId="76025253">
    <w:abstractNumId w:val="0"/>
  </w:num>
  <w:num w:numId="12" w16cid:durableId="1131820872">
    <w:abstractNumId w:val="11"/>
  </w:num>
  <w:num w:numId="13" w16cid:durableId="1197351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0D"/>
    <w:rsid w:val="000444DD"/>
    <w:rsid w:val="00083AC1"/>
    <w:rsid w:val="0015495E"/>
    <w:rsid w:val="00220C54"/>
    <w:rsid w:val="002C206D"/>
    <w:rsid w:val="00333F56"/>
    <w:rsid w:val="004123B6"/>
    <w:rsid w:val="0043346A"/>
    <w:rsid w:val="0045500C"/>
    <w:rsid w:val="004906FB"/>
    <w:rsid w:val="0049528E"/>
    <w:rsid w:val="004A72F9"/>
    <w:rsid w:val="004B4E63"/>
    <w:rsid w:val="004D304C"/>
    <w:rsid w:val="00646633"/>
    <w:rsid w:val="00684B07"/>
    <w:rsid w:val="006A55A3"/>
    <w:rsid w:val="00730031"/>
    <w:rsid w:val="00740FD5"/>
    <w:rsid w:val="007F4CFF"/>
    <w:rsid w:val="008470FD"/>
    <w:rsid w:val="00874FC4"/>
    <w:rsid w:val="00991215"/>
    <w:rsid w:val="009A02E6"/>
    <w:rsid w:val="009B1794"/>
    <w:rsid w:val="009F021C"/>
    <w:rsid w:val="00A03D71"/>
    <w:rsid w:val="00A07574"/>
    <w:rsid w:val="00A53254"/>
    <w:rsid w:val="00B91B03"/>
    <w:rsid w:val="00BF33EC"/>
    <w:rsid w:val="00C71F4A"/>
    <w:rsid w:val="00CC660D"/>
    <w:rsid w:val="00D36F4A"/>
    <w:rsid w:val="00D900A8"/>
    <w:rsid w:val="00DB4149"/>
    <w:rsid w:val="00DD1E9F"/>
    <w:rsid w:val="00E97C9D"/>
    <w:rsid w:val="00F311EE"/>
    <w:rsid w:val="00F4413B"/>
    <w:rsid w:val="00FB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A9AD"/>
  <w15:chartTrackingRefBased/>
  <w15:docId w15:val="{44F31AAA-A182-4723-8F0F-05ACA54A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F4CFF"/>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7F4CFF"/>
    <w:pPr>
      <w:keepNext/>
      <w:keepLines/>
      <w:spacing w:before="200" w:after="0" w:line="276"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4CF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7F4CFF"/>
    <w:rPr>
      <w:rFonts w:asciiTheme="majorHAnsi" w:eastAsiaTheme="majorEastAsia" w:hAnsiTheme="majorHAnsi" w:cstheme="majorBidi"/>
      <w:b/>
      <w:bCs/>
      <w:color w:val="4472C4" w:themeColor="accent1"/>
    </w:rPr>
  </w:style>
  <w:style w:type="paragraph" w:styleId="NoSpacing">
    <w:name w:val="No Spacing"/>
    <w:uiPriority w:val="1"/>
    <w:qFormat/>
    <w:rsid w:val="007F4CFF"/>
    <w:pPr>
      <w:spacing w:after="0" w:line="240" w:lineRule="auto"/>
    </w:pPr>
  </w:style>
  <w:style w:type="paragraph" w:styleId="ListParagraph">
    <w:name w:val="List Paragraph"/>
    <w:aliases w:val="list1,b1,List Paragraph Char Char,Number_1,Normal Sentence,ListPar1,new,SGLText List Paragraph,List Paragraph2,List Paragraph11,List Paragraph21,lp1,Colorful List - Accent 11,Figure_name,List Paragraph1,Equipment,numbered,B1,Step"/>
    <w:basedOn w:val="Normal"/>
    <w:link w:val="ListParagraphChar"/>
    <w:uiPriority w:val="34"/>
    <w:qFormat/>
    <w:rsid w:val="007F4CFF"/>
    <w:pPr>
      <w:widowControl w:val="0"/>
      <w:autoSpaceDE w:val="0"/>
      <w:autoSpaceDN w:val="0"/>
      <w:spacing w:before="2" w:after="0" w:line="240" w:lineRule="auto"/>
      <w:ind w:left="1080" w:hanging="360"/>
    </w:pPr>
    <w:rPr>
      <w:rFonts w:ascii="Trebuchet MS" w:eastAsia="Trebuchet MS" w:hAnsi="Trebuchet MS" w:cs="Trebuchet MS"/>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uiPriority w:val="34"/>
    <w:qFormat/>
    <w:locked/>
    <w:rsid w:val="007F4CFF"/>
    <w:rPr>
      <w:rFonts w:ascii="Trebuchet MS" w:eastAsia="Trebuchet MS" w:hAnsi="Trebuchet MS" w:cs="Trebuchet MS"/>
    </w:rPr>
  </w:style>
  <w:style w:type="paragraph" w:customStyle="1" w:styleId="Default">
    <w:name w:val="Default"/>
    <w:rsid w:val="007F4CFF"/>
    <w:pPr>
      <w:autoSpaceDE w:val="0"/>
      <w:autoSpaceDN w:val="0"/>
      <w:adjustRightInd w:val="0"/>
      <w:spacing w:after="0" w:line="240" w:lineRule="auto"/>
    </w:pPr>
    <w:rPr>
      <w:rFonts w:ascii="Garamond" w:eastAsiaTheme="minorEastAsia" w:hAnsi="Garamond" w:cs="Garamond"/>
      <w:color w:val="000000"/>
      <w:sz w:val="24"/>
      <w:szCs w:val="24"/>
      <w:lang w:eastAsia="ko-KR"/>
    </w:rPr>
  </w:style>
  <w:style w:type="paragraph" w:customStyle="1" w:styleId="ds-markdown-paragraph">
    <w:name w:val="ds-markdown-paragraph"/>
    <w:basedOn w:val="Normal"/>
    <w:rsid w:val="004952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528E"/>
    <w:rPr>
      <w:b/>
      <w:bCs/>
    </w:rPr>
  </w:style>
  <w:style w:type="paragraph" w:styleId="Header">
    <w:name w:val="header"/>
    <w:basedOn w:val="Normal"/>
    <w:link w:val="HeaderChar"/>
    <w:uiPriority w:val="99"/>
    <w:unhideWhenUsed/>
    <w:rsid w:val="00DB4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149"/>
  </w:style>
  <w:style w:type="paragraph" w:styleId="Footer">
    <w:name w:val="footer"/>
    <w:basedOn w:val="Normal"/>
    <w:link w:val="FooterChar"/>
    <w:uiPriority w:val="99"/>
    <w:unhideWhenUsed/>
    <w:rsid w:val="00DB4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149"/>
  </w:style>
  <w:style w:type="character" w:styleId="Hyperlink">
    <w:name w:val="Hyperlink"/>
    <w:basedOn w:val="DefaultParagraphFont"/>
    <w:uiPriority w:val="99"/>
    <w:unhideWhenUsed/>
    <w:rsid w:val="006A55A3"/>
    <w:rPr>
      <w:color w:val="0563C1" w:themeColor="hyperlink"/>
      <w:u w:val="single"/>
    </w:rPr>
  </w:style>
  <w:style w:type="character" w:styleId="UnresolvedMention">
    <w:name w:val="Unresolved Mention"/>
    <w:basedOn w:val="DefaultParagraphFont"/>
    <w:uiPriority w:val="99"/>
    <w:semiHidden/>
    <w:unhideWhenUsed/>
    <w:rsid w:val="006A55A3"/>
    <w:rPr>
      <w:color w:val="605E5C"/>
      <w:shd w:val="clear" w:color="auto" w:fill="E1DFDD"/>
    </w:rPr>
  </w:style>
  <w:style w:type="paragraph" w:styleId="NormalWeb">
    <w:name w:val="Normal (Web)"/>
    <w:basedOn w:val="Normal"/>
    <w:uiPriority w:val="99"/>
    <w:semiHidden/>
    <w:unhideWhenUsed/>
    <w:rsid w:val="007300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2410">
      <w:bodyDiv w:val="1"/>
      <w:marLeft w:val="0"/>
      <w:marRight w:val="0"/>
      <w:marTop w:val="0"/>
      <w:marBottom w:val="0"/>
      <w:divBdr>
        <w:top w:val="none" w:sz="0" w:space="0" w:color="auto"/>
        <w:left w:val="none" w:sz="0" w:space="0" w:color="auto"/>
        <w:bottom w:val="none" w:sz="0" w:space="0" w:color="auto"/>
        <w:right w:val="none" w:sz="0" w:space="0" w:color="auto"/>
      </w:divBdr>
    </w:div>
    <w:div w:id="633406947">
      <w:bodyDiv w:val="1"/>
      <w:marLeft w:val="0"/>
      <w:marRight w:val="0"/>
      <w:marTop w:val="0"/>
      <w:marBottom w:val="0"/>
      <w:divBdr>
        <w:top w:val="none" w:sz="0" w:space="0" w:color="auto"/>
        <w:left w:val="none" w:sz="0" w:space="0" w:color="auto"/>
        <w:bottom w:val="none" w:sz="0" w:space="0" w:color="auto"/>
        <w:right w:val="none" w:sz="0" w:space="0" w:color="auto"/>
      </w:divBdr>
    </w:div>
    <w:div w:id="855193896">
      <w:bodyDiv w:val="1"/>
      <w:marLeft w:val="0"/>
      <w:marRight w:val="0"/>
      <w:marTop w:val="0"/>
      <w:marBottom w:val="0"/>
      <w:divBdr>
        <w:top w:val="none" w:sz="0" w:space="0" w:color="auto"/>
        <w:left w:val="none" w:sz="0" w:space="0" w:color="auto"/>
        <w:bottom w:val="none" w:sz="0" w:space="0" w:color="auto"/>
        <w:right w:val="none" w:sz="0" w:space="0" w:color="auto"/>
      </w:divBdr>
    </w:div>
    <w:div w:id="976253977">
      <w:bodyDiv w:val="1"/>
      <w:marLeft w:val="0"/>
      <w:marRight w:val="0"/>
      <w:marTop w:val="0"/>
      <w:marBottom w:val="0"/>
      <w:divBdr>
        <w:top w:val="none" w:sz="0" w:space="0" w:color="auto"/>
        <w:left w:val="none" w:sz="0" w:space="0" w:color="auto"/>
        <w:bottom w:val="none" w:sz="0" w:space="0" w:color="auto"/>
        <w:right w:val="none" w:sz="0" w:space="0" w:color="auto"/>
      </w:divBdr>
    </w:div>
    <w:div w:id="1097865817">
      <w:bodyDiv w:val="1"/>
      <w:marLeft w:val="0"/>
      <w:marRight w:val="0"/>
      <w:marTop w:val="0"/>
      <w:marBottom w:val="0"/>
      <w:divBdr>
        <w:top w:val="none" w:sz="0" w:space="0" w:color="auto"/>
        <w:left w:val="none" w:sz="0" w:space="0" w:color="auto"/>
        <w:bottom w:val="none" w:sz="0" w:space="0" w:color="auto"/>
        <w:right w:val="none" w:sz="0" w:space="0" w:color="auto"/>
      </w:divBdr>
    </w:div>
    <w:div w:id="1359507184">
      <w:bodyDiv w:val="1"/>
      <w:marLeft w:val="0"/>
      <w:marRight w:val="0"/>
      <w:marTop w:val="0"/>
      <w:marBottom w:val="0"/>
      <w:divBdr>
        <w:top w:val="none" w:sz="0" w:space="0" w:color="auto"/>
        <w:left w:val="none" w:sz="0" w:space="0" w:color="auto"/>
        <w:bottom w:val="none" w:sz="0" w:space="0" w:color="auto"/>
        <w:right w:val="none" w:sz="0" w:space="0" w:color="auto"/>
      </w:divBdr>
    </w:div>
    <w:div w:id="1375888852">
      <w:bodyDiv w:val="1"/>
      <w:marLeft w:val="0"/>
      <w:marRight w:val="0"/>
      <w:marTop w:val="0"/>
      <w:marBottom w:val="0"/>
      <w:divBdr>
        <w:top w:val="none" w:sz="0" w:space="0" w:color="auto"/>
        <w:left w:val="none" w:sz="0" w:space="0" w:color="auto"/>
        <w:bottom w:val="none" w:sz="0" w:space="0" w:color="auto"/>
        <w:right w:val="none" w:sz="0" w:space="0" w:color="auto"/>
      </w:divBdr>
    </w:div>
    <w:div w:id="1940797883">
      <w:bodyDiv w:val="1"/>
      <w:marLeft w:val="0"/>
      <w:marRight w:val="0"/>
      <w:marTop w:val="0"/>
      <w:marBottom w:val="0"/>
      <w:divBdr>
        <w:top w:val="none" w:sz="0" w:space="0" w:color="auto"/>
        <w:left w:val="none" w:sz="0" w:space="0" w:color="auto"/>
        <w:bottom w:val="none" w:sz="0" w:space="0" w:color="auto"/>
        <w:right w:val="none" w:sz="0" w:space="0" w:color="auto"/>
      </w:divBdr>
    </w:div>
    <w:div w:id="209651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3916</Words>
  <Characters>22322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Venkat Indus</cp:lastModifiedBy>
  <cp:revision>35</cp:revision>
  <dcterms:created xsi:type="dcterms:W3CDTF">2025-07-23T16:14:00Z</dcterms:created>
  <dcterms:modified xsi:type="dcterms:W3CDTF">2026-03-05T16:10:00Z</dcterms:modified>
</cp:coreProperties>
</file>