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D9E0" w14:textId="1DC22EAD" w:rsidR="00543ABE" w:rsidRPr="00695317" w:rsidRDefault="00AB2836" w:rsidP="00543ABE">
      <w:pPr>
        <w:spacing w:after="0" w:line="240" w:lineRule="auto"/>
        <w:jc w:val="center"/>
        <w:rPr>
          <w:rFonts w:ascii="Times New Roman" w:eastAsia="Cambria" w:hAnsi="Times New Roman" w:cs="Times New Roman"/>
          <w:b/>
          <w:color w:val="000000"/>
          <w:sz w:val="32"/>
          <w:szCs w:val="24"/>
        </w:rPr>
      </w:pPr>
      <w:r w:rsidRPr="00863CCE">
        <w:rPr>
          <w:rFonts w:eastAsia="Cambria" w:cstheme="minorHAnsi"/>
          <w:b/>
          <w:color w:val="000000"/>
          <w:sz w:val="32"/>
          <w:szCs w:val="24"/>
        </w:rPr>
        <w:t xml:space="preserve">Santosh </w:t>
      </w:r>
      <w:r w:rsidR="00724C0C" w:rsidRPr="00863CCE">
        <w:rPr>
          <w:rFonts w:eastAsia="Cambria" w:cstheme="minorHAnsi"/>
          <w:b/>
          <w:color w:val="000000"/>
          <w:sz w:val="32"/>
          <w:szCs w:val="24"/>
        </w:rPr>
        <w:t>S</w:t>
      </w:r>
      <w:r w:rsidRPr="00863CCE">
        <w:rPr>
          <w:rFonts w:eastAsia="Cambria" w:cstheme="minorHAnsi"/>
          <w:b/>
          <w:color w:val="000000"/>
          <w:sz w:val="32"/>
          <w:szCs w:val="24"/>
        </w:rPr>
        <w:t>eru</w:t>
      </w:r>
      <w:r w:rsidR="00543ABE" w:rsidRPr="00863CCE">
        <w:rPr>
          <w:rFonts w:eastAsia="Cambria" w:cstheme="minorHAnsi"/>
          <w:b/>
          <w:color w:val="000000"/>
          <w:sz w:val="32"/>
          <w:szCs w:val="24"/>
        </w:rPr>
        <w:br/>
      </w:r>
      <w:r w:rsidR="00DD69F7" w:rsidRPr="00863CCE">
        <w:rPr>
          <w:rFonts w:eastAsia="Cambria" w:cstheme="minorHAnsi"/>
          <w:b/>
          <w:color w:val="000000"/>
          <w:sz w:val="32"/>
          <w:szCs w:val="24"/>
        </w:rPr>
        <w:t>GenAI engineer|</w:t>
      </w:r>
      <w:r w:rsidRPr="00863CCE">
        <w:rPr>
          <w:rFonts w:eastAsia="Cambria" w:cstheme="minorHAnsi"/>
          <w:b/>
          <w:color w:val="000000"/>
          <w:sz w:val="32"/>
          <w:szCs w:val="24"/>
        </w:rPr>
        <w:t xml:space="preserve"> </w:t>
      </w:r>
      <w:r w:rsidR="00543ABE" w:rsidRPr="00863CCE">
        <w:rPr>
          <w:rFonts w:eastAsia="Cambria" w:cstheme="minorHAnsi"/>
          <w:b/>
          <w:color w:val="000000"/>
          <w:sz w:val="32"/>
          <w:szCs w:val="24"/>
        </w:rPr>
        <w:t>Data Scientist</w:t>
      </w:r>
      <w:r w:rsidR="00DD69F7" w:rsidRPr="00863CCE">
        <w:rPr>
          <w:rFonts w:eastAsia="Cambria" w:cstheme="minorHAnsi"/>
          <w:b/>
          <w:color w:val="000000"/>
          <w:sz w:val="32"/>
          <w:szCs w:val="24"/>
        </w:rPr>
        <w:t xml:space="preserve"> | AI/ML engineer</w:t>
      </w:r>
    </w:p>
    <w:p w14:paraId="04CA43E4" w14:textId="7AC8F14B" w:rsidR="00543ABE" w:rsidRPr="00863CCE" w:rsidRDefault="00543ABE" w:rsidP="00543ABE">
      <w:pPr>
        <w:spacing w:after="0" w:line="240" w:lineRule="auto"/>
        <w:rPr>
          <w:rFonts w:cstheme="minorHAnsi"/>
          <w:color w:val="0563C1" w:themeColor="hyperlink"/>
          <w:sz w:val="28"/>
          <w:szCs w:val="28"/>
          <w:u w:val="single"/>
        </w:rPr>
      </w:pPr>
      <w:r w:rsidRPr="00863CCE">
        <w:rPr>
          <w:rFonts w:cstheme="minorHAnsi"/>
          <w:b/>
          <w:sz w:val="28"/>
          <w:szCs w:val="28"/>
        </w:rPr>
        <w:t xml:space="preserve">Phone: </w:t>
      </w:r>
      <w:r w:rsidR="00AB2836" w:rsidRPr="00863CCE">
        <w:rPr>
          <w:rFonts w:cstheme="minorHAnsi"/>
          <w:bCs/>
          <w:sz w:val="28"/>
          <w:szCs w:val="28"/>
        </w:rPr>
        <w:t>+</w:t>
      </w:r>
      <w:r w:rsidR="00D4743C" w:rsidRPr="00863CCE">
        <w:rPr>
          <w:rFonts w:cstheme="minorHAnsi"/>
          <w:bCs/>
          <w:sz w:val="28"/>
          <w:szCs w:val="28"/>
        </w:rPr>
        <w:t>1 (</w:t>
      </w:r>
      <w:r w:rsidR="00AB2836" w:rsidRPr="00863CCE">
        <w:rPr>
          <w:rFonts w:cstheme="minorHAnsi"/>
          <w:bCs/>
          <w:sz w:val="28"/>
          <w:szCs w:val="28"/>
        </w:rPr>
        <w:t>6</w:t>
      </w:r>
      <w:r w:rsidR="00F45426">
        <w:rPr>
          <w:rFonts w:cstheme="minorHAnsi"/>
          <w:bCs/>
          <w:sz w:val="28"/>
          <w:szCs w:val="28"/>
        </w:rPr>
        <w:t>12</w:t>
      </w:r>
      <w:r w:rsidR="00D4743C" w:rsidRPr="00863CCE">
        <w:rPr>
          <w:rFonts w:cstheme="minorHAnsi"/>
          <w:bCs/>
          <w:sz w:val="28"/>
          <w:szCs w:val="28"/>
        </w:rPr>
        <w:t>)</w:t>
      </w:r>
      <w:r w:rsidR="00AB2836" w:rsidRPr="00863CCE">
        <w:rPr>
          <w:rFonts w:cstheme="minorHAnsi"/>
          <w:bCs/>
          <w:sz w:val="28"/>
          <w:szCs w:val="28"/>
        </w:rPr>
        <w:t>-</w:t>
      </w:r>
      <w:r w:rsidR="00F45426">
        <w:rPr>
          <w:rFonts w:cstheme="minorHAnsi"/>
          <w:bCs/>
          <w:sz w:val="28"/>
          <w:szCs w:val="28"/>
        </w:rPr>
        <w:t>234</w:t>
      </w:r>
      <w:r w:rsidR="00AB2836" w:rsidRPr="00863CCE">
        <w:rPr>
          <w:rFonts w:cstheme="minorHAnsi"/>
          <w:bCs/>
          <w:sz w:val="28"/>
          <w:szCs w:val="28"/>
        </w:rPr>
        <w:t>-</w:t>
      </w:r>
      <w:r w:rsidR="00F45426">
        <w:rPr>
          <w:rFonts w:cstheme="minorHAnsi"/>
          <w:bCs/>
          <w:sz w:val="28"/>
          <w:szCs w:val="28"/>
        </w:rPr>
        <w:t>5518</w:t>
      </w:r>
      <w:r w:rsidRPr="00863CCE">
        <w:rPr>
          <w:rFonts w:cstheme="minorHAnsi"/>
          <w:b/>
          <w:sz w:val="28"/>
          <w:szCs w:val="28"/>
        </w:rPr>
        <w:br/>
        <w:t xml:space="preserve">Email: </w:t>
      </w:r>
      <w:r w:rsidR="00AB2836" w:rsidRPr="00863CCE">
        <w:rPr>
          <w:rFonts w:cstheme="minorHAnsi"/>
          <w:bCs/>
          <w:sz w:val="28"/>
          <w:szCs w:val="28"/>
        </w:rPr>
        <w:t>santoshserus@gmail.com</w:t>
      </w:r>
      <w:r w:rsidRPr="00863CCE">
        <w:rPr>
          <w:rStyle w:val="Hyperlink"/>
          <w:rFonts w:cstheme="minorHAnsi"/>
          <w:sz w:val="28"/>
          <w:szCs w:val="28"/>
        </w:rPr>
        <w:br/>
      </w:r>
      <w:r w:rsidRPr="00863CCE">
        <w:rPr>
          <w:rFonts w:cstheme="minorHAnsi"/>
          <w:b/>
          <w:sz w:val="28"/>
          <w:szCs w:val="28"/>
        </w:rPr>
        <w:t>LinkedIn:</w:t>
      </w:r>
      <w:hyperlink r:id="rId5" w:history="1">
        <w:r w:rsidR="00076729" w:rsidRPr="00863CCE">
          <w:rPr>
            <w:rStyle w:val="Hyperlink"/>
            <w:rFonts w:cstheme="minorHAnsi"/>
            <w:b/>
            <w:sz w:val="28"/>
            <w:szCs w:val="28"/>
          </w:rPr>
          <w:t>Linkedin.com</w:t>
        </w:r>
      </w:hyperlink>
      <w:r w:rsidR="00076729" w:rsidRPr="00863CCE">
        <w:rPr>
          <w:rFonts w:cstheme="minorHAnsi"/>
          <w:b/>
          <w:sz w:val="28"/>
          <w:szCs w:val="28"/>
        </w:rPr>
        <w:t xml:space="preserve"> </w:t>
      </w:r>
    </w:p>
    <w:p w14:paraId="5E9B2950" w14:textId="77777777" w:rsidR="00543ABE" w:rsidRPr="00695317" w:rsidRDefault="00543ABE" w:rsidP="00543ABE">
      <w:pPr>
        <w:shd w:val="clear" w:color="auto" w:fill="EDEDED"/>
        <w:spacing w:after="0" w:line="240" w:lineRule="auto"/>
        <w:rPr>
          <w:rFonts w:ascii="Times New Roman" w:eastAsia="Calibri" w:hAnsi="Times New Roman" w:cs="Times New Roman"/>
          <w:b/>
          <w:sz w:val="24"/>
        </w:rPr>
      </w:pPr>
      <w:r w:rsidRPr="00863CCE">
        <w:rPr>
          <w:rFonts w:eastAsia="Calibri" w:cstheme="minorHAnsi"/>
          <w:b/>
          <w:sz w:val="28"/>
          <w:szCs w:val="28"/>
        </w:rPr>
        <w:t>Professional Summary</w:t>
      </w:r>
      <w:r w:rsidRPr="00695317">
        <w:rPr>
          <w:rFonts w:ascii="Times New Roman" w:eastAsia="Calibri" w:hAnsi="Times New Roman" w:cs="Times New Roman"/>
          <w:b/>
          <w:sz w:val="24"/>
        </w:rPr>
        <w:t>:</w:t>
      </w:r>
    </w:p>
    <w:p w14:paraId="018CD7B4" w14:textId="14E4DBBA"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 xml:space="preserve">Data Scientist and ML Engineer with </w:t>
      </w:r>
      <w:r w:rsidR="00576245" w:rsidRPr="00863CCE">
        <w:rPr>
          <w:rFonts w:ascii="Calibri" w:eastAsia="Times New Roman" w:hAnsi="Calibri" w:cs="Calibri"/>
        </w:rPr>
        <w:t>11</w:t>
      </w:r>
      <w:r w:rsidRPr="00863CCE">
        <w:rPr>
          <w:rFonts w:ascii="Calibri" w:eastAsia="Times New Roman" w:hAnsi="Calibri" w:cs="Calibri"/>
        </w:rPr>
        <w:t>+ years of experience in designing, developing, and deploying end-to-end data-driven solutions across multiple domains including</w:t>
      </w:r>
      <w:r w:rsidR="00863CCE">
        <w:rPr>
          <w:rFonts w:ascii="Calibri" w:eastAsia="Times New Roman" w:hAnsi="Calibri" w:cs="Calibri"/>
        </w:rPr>
        <w:t xml:space="preserve"> Telecom, </w:t>
      </w:r>
      <w:r w:rsidRPr="00863CCE">
        <w:rPr>
          <w:rFonts w:ascii="Calibri" w:eastAsia="Times New Roman" w:hAnsi="Calibri" w:cs="Calibri"/>
        </w:rPr>
        <w:t>finance,</w:t>
      </w:r>
      <w:r w:rsidR="00863CCE">
        <w:rPr>
          <w:rFonts w:ascii="Calibri" w:eastAsia="Times New Roman" w:hAnsi="Calibri" w:cs="Calibri"/>
        </w:rPr>
        <w:t xml:space="preserve"> Banking</w:t>
      </w:r>
      <w:r w:rsidRPr="00863CCE">
        <w:rPr>
          <w:rFonts w:ascii="Calibri" w:eastAsia="Times New Roman" w:hAnsi="Calibri" w:cs="Calibri"/>
        </w:rPr>
        <w:t>, healthcare, and operations, delivering measurable business outcomes through predictive modeling, machine learning, and advanced analytics.</w:t>
      </w:r>
    </w:p>
    <w:p w14:paraId="133BCE9D"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Expertise in transforming raw business data into actionable insights, converting business requirements into structured datasets, building algorithms, designing predictive models, and creating analytical workflows that scale efficiently for both structured and unstructured data.</w:t>
      </w:r>
    </w:p>
    <w:p w14:paraId="787215AE"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 xml:space="preserve">Proficient in statistical modeling and a wide range of ML algorithms, including Linear and Logistic Regression, Lasso/Ridge Regression, Generalized Linear Models (GLM), Decision Trees (CART), Random Forest, Gradient Boosting, </w:t>
      </w:r>
      <w:proofErr w:type="spellStart"/>
      <w:r w:rsidRPr="00863CCE">
        <w:rPr>
          <w:rFonts w:ascii="Calibri" w:eastAsia="Times New Roman" w:hAnsi="Calibri" w:cs="Calibri"/>
        </w:rPr>
        <w:t>XGBoost</w:t>
      </w:r>
      <w:proofErr w:type="spellEnd"/>
      <w:r w:rsidRPr="00863CCE">
        <w:rPr>
          <w:rFonts w:ascii="Calibri" w:eastAsia="Times New Roman" w:hAnsi="Calibri" w:cs="Calibri"/>
        </w:rPr>
        <w:t>, SVM, KNN, LDA, Naïve Bayes, K-Means Clustering, Hierarchical Clustering, PCA, Feature Selection, Collaborative Filtering, Neural Networks, and NLP techniques for classification, regression, recommendation, and anomaly detection.</w:t>
      </w:r>
    </w:p>
    <w:p w14:paraId="4BB6A5D7"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Experienced in Time Series Analysis and Forecasting, applying ARIMA, SARIMA, Prophet, and LSTM-based models to predict demand, inventory, sales, and operational KPIs, enabling improved business planning and strategy execution.</w:t>
      </w:r>
    </w:p>
    <w:p w14:paraId="39050172"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Applied Marketing Mix Modeling (MMM), channel attribution, click-through rate (CTR) analysis, and cross-platform spend optimization in retail and healthcare domains, improving marketing efficiency and ROI through data-driven insights.</w:t>
      </w:r>
    </w:p>
    <w:p w14:paraId="1015522D"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 xml:space="preserve">Developed end-to-end ML pipelines including data ingestion, cleaning, transformation, feature engineering, model training, hyperparameter tuning, and deployment, using tools like Spark, </w:t>
      </w:r>
      <w:proofErr w:type="spellStart"/>
      <w:r w:rsidRPr="00863CCE">
        <w:rPr>
          <w:rFonts w:ascii="Calibri" w:eastAsia="Times New Roman" w:hAnsi="Calibri" w:cs="Calibri"/>
        </w:rPr>
        <w:t>PySpark</w:t>
      </w:r>
      <w:proofErr w:type="spellEnd"/>
      <w:r w:rsidRPr="00863CCE">
        <w:rPr>
          <w:rFonts w:ascii="Calibri" w:eastAsia="Times New Roman" w:hAnsi="Calibri" w:cs="Calibri"/>
        </w:rPr>
        <w:t>, Databricks, and Python-based ML frameworks.</w:t>
      </w:r>
    </w:p>
    <w:p w14:paraId="1CFE4112"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Built and maintained scalable ETL and data pipelines with AWS Glue, Apache Airflow, and Spark, ensuring reliable data processing, validation, and integration for enterprise AI/ML solutions.</w:t>
      </w:r>
    </w:p>
    <w:p w14:paraId="61131645"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Skilled in Model Evaluation, Selection, and Optimization, performing cross-validation, grid/random search, ROC-AUC, F1-score, precision-recall, and confusion matrix analysis to ensure high model accuracy and generalizability.</w:t>
      </w:r>
    </w:p>
    <w:p w14:paraId="344A40E4"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Applied Supervised and Unsupervised Learning techniques for classification, regression, clustering, and anomaly detection across customer segmentation, fraud detection, and predictive maintenance scenarios.</w:t>
      </w:r>
    </w:p>
    <w:p w14:paraId="1FA82CEB"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Conducted feature engineering, encoding, normalization, and dimensionality reduction, optimizing model performance and reducing training complexity while maintaining interpretability for stakeholders.</w:t>
      </w:r>
    </w:p>
    <w:p w14:paraId="11CFEECB"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Experienced in experimental design and A/B testing, applying causal inference, uplift modeling, and hypothesis testing to validate business interventions, refine product features, and improve customer experience.</w:t>
      </w:r>
    </w:p>
    <w:p w14:paraId="710896CB"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Hands-on experience with SQL, NoSQL (MongoDB, Cassandra), and cloud data platforms (AWS S3, Redshift, Snowflake) to enable fast, reliable data access and integration into ML pipelines.</w:t>
      </w:r>
    </w:p>
    <w:p w14:paraId="718DDAA9"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Developed RESTful APIs and microservices in Python to deploy ML models, enabling seamless integration with enterprise applications, dashboards, and reporting systems.</w:t>
      </w:r>
    </w:p>
    <w:p w14:paraId="6A0A7B68"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Proficient in full-stack development using React, NodeJS, and MongoDB, building dashboards and applications that consume ML model outputs for real-time insights and business automation.</w:t>
      </w:r>
    </w:p>
    <w:p w14:paraId="2F2D21EB"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 xml:space="preserve">Leveraged DevOps and </w:t>
      </w:r>
      <w:proofErr w:type="spellStart"/>
      <w:r w:rsidRPr="00863CCE">
        <w:rPr>
          <w:rFonts w:ascii="Calibri" w:eastAsia="Times New Roman" w:hAnsi="Calibri" w:cs="Calibri"/>
        </w:rPr>
        <w:t>MLOps</w:t>
      </w:r>
      <w:proofErr w:type="spellEnd"/>
      <w:r w:rsidRPr="00863CCE">
        <w:rPr>
          <w:rFonts w:ascii="Calibri" w:eastAsia="Times New Roman" w:hAnsi="Calibri" w:cs="Calibri"/>
        </w:rPr>
        <w:t xml:space="preserve"> practices with Docker, Kubernetes, GitHub Actions, Jenkins, and Datadog for CI/CD, monitoring, model versioning, and automated retraining workflows.</w:t>
      </w:r>
    </w:p>
    <w:p w14:paraId="717B05BE"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Experienced in distributed cloud computing and large-scale data processing using Hadoop, Spark, and Kubernetes clusters, optimizing infrastructure costs and performance.</w:t>
      </w:r>
    </w:p>
    <w:p w14:paraId="17982DE8"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 xml:space="preserve">Strong capability in data visualization and reporting, using Power BI, Tableau, Matplotlib, Seaborn, and </w:t>
      </w:r>
      <w:proofErr w:type="spellStart"/>
      <w:r w:rsidRPr="00863CCE">
        <w:rPr>
          <w:rFonts w:ascii="Calibri" w:eastAsia="Times New Roman" w:hAnsi="Calibri" w:cs="Calibri"/>
        </w:rPr>
        <w:t>Plotly</w:t>
      </w:r>
      <w:proofErr w:type="spellEnd"/>
      <w:r w:rsidRPr="00863CCE">
        <w:rPr>
          <w:rFonts w:ascii="Calibri" w:eastAsia="Times New Roman" w:hAnsi="Calibri" w:cs="Calibri"/>
        </w:rPr>
        <w:t xml:space="preserve"> to deliver insights and communicate results effectively to technical and non-technical stakeholders.</w:t>
      </w:r>
    </w:p>
    <w:p w14:paraId="4425D5B4"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Worked closely with cross-functional teams including business analysts, product managers, and engineering teams to translate ML insights into business strategies, driving measurable improvements in customer engagement, operational efficiency, and revenue growth.</w:t>
      </w:r>
    </w:p>
    <w:p w14:paraId="7A842B9C"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lastRenderedPageBreak/>
        <w:t>Mentored junior data scientists and analysts on ML best practices, feature engineering, model evaluation, and deployment strategies, fostering team growth and knowledge transfer.</w:t>
      </w:r>
    </w:p>
    <w:p w14:paraId="3B89FBFA"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Ensured data governance, security, and compliance in all analytics projects, adhering to industry standards such as GDPR, HIPAA, and enterprise IT policies.</w:t>
      </w:r>
    </w:p>
    <w:p w14:paraId="37948CD9"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Adept at scoping and leading enterprise-scale AI/ML initiatives, aligning technical solutions with organizational KPIs, delivering value through predictive modeling, automation, and process optimization.</w:t>
      </w:r>
    </w:p>
    <w:p w14:paraId="58EC314E" w14:textId="77777777" w:rsidR="00543ABE" w:rsidRPr="00695317" w:rsidRDefault="00543ABE" w:rsidP="00543ABE">
      <w:pPr>
        <w:spacing w:after="0" w:line="240" w:lineRule="auto"/>
        <w:jc w:val="both"/>
        <w:rPr>
          <w:rFonts w:ascii="Times New Roman" w:hAnsi="Times New Roman" w:cs="Times New Roman"/>
          <w:sz w:val="20"/>
          <w:szCs w:val="20"/>
        </w:rPr>
      </w:pPr>
    </w:p>
    <w:p w14:paraId="782C5A52" w14:textId="77777777" w:rsidR="00543ABE" w:rsidRPr="00863CCE" w:rsidRDefault="00543ABE" w:rsidP="00543ABE">
      <w:pPr>
        <w:shd w:val="clear" w:color="auto" w:fill="EDEDED"/>
        <w:spacing w:after="0" w:line="240" w:lineRule="auto"/>
        <w:rPr>
          <w:rFonts w:eastAsia="Calibri" w:cstheme="minorHAnsi"/>
          <w:b/>
          <w:sz w:val="24"/>
        </w:rPr>
      </w:pPr>
      <w:r w:rsidRPr="00863CCE">
        <w:rPr>
          <w:rFonts w:eastAsia="Calibri" w:cstheme="minorHAnsi"/>
          <w:b/>
          <w:sz w:val="24"/>
        </w:rPr>
        <w:t>Technical Skills:</w:t>
      </w:r>
    </w:p>
    <w:p w14:paraId="5891E596" w14:textId="77777777" w:rsidR="00543ABE" w:rsidRPr="00863CCE" w:rsidRDefault="00543ABE" w:rsidP="00543ABE">
      <w:pPr>
        <w:pStyle w:val="ListParagraph"/>
        <w:widowControl w:val="0"/>
        <w:numPr>
          <w:ilvl w:val="0"/>
          <w:numId w:val="2"/>
        </w:numPr>
        <w:spacing w:after="0" w:line="240" w:lineRule="auto"/>
        <w:jc w:val="both"/>
        <w:rPr>
          <w:rFonts w:ascii="Calibri" w:eastAsia="Calibri" w:hAnsi="Calibri" w:cs="Calibri"/>
          <w:color w:val="000000"/>
        </w:rPr>
      </w:pPr>
      <w:r w:rsidRPr="00863CCE">
        <w:rPr>
          <w:rFonts w:ascii="Calibri" w:eastAsia="Calibri" w:hAnsi="Calibri" w:cs="Calibri"/>
          <w:b/>
          <w:color w:val="000000"/>
        </w:rPr>
        <w:t>Programming Languages:</w:t>
      </w:r>
      <w:r w:rsidRPr="00863CCE">
        <w:rPr>
          <w:rFonts w:ascii="Calibri" w:eastAsia="Calibri" w:hAnsi="Calibri" w:cs="Calibri"/>
          <w:color w:val="000000"/>
        </w:rPr>
        <w:t xml:space="preserve"> Python, JAVA, JavaScript, jQuery, ReactJS, Next.js, HTML, CSS, C, C++, Angular, R, Impala, Hive, SQL </w:t>
      </w:r>
    </w:p>
    <w:p w14:paraId="7021979C" w14:textId="77777777" w:rsidR="00543ABE" w:rsidRPr="00863CCE" w:rsidRDefault="00543ABE" w:rsidP="00543ABE">
      <w:pPr>
        <w:pStyle w:val="ListParagraph"/>
        <w:widowControl w:val="0"/>
        <w:numPr>
          <w:ilvl w:val="0"/>
          <w:numId w:val="2"/>
        </w:numPr>
        <w:spacing w:after="0" w:line="240" w:lineRule="auto"/>
        <w:jc w:val="both"/>
        <w:rPr>
          <w:rFonts w:ascii="Calibri" w:eastAsia="Calibri" w:hAnsi="Calibri" w:cs="Calibri"/>
          <w:color w:val="000000"/>
        </w:rPr>
      </w:pPr>
      <w:r w:rsidRPr="00863CCE">
        <w:rPr>
          <w:rFonts w:ascii="Calibri" w:eastAsia="Calibri" w:hAnsi="Calibri" w:cs="Calibri"/>
          <w:b/>
          <w:color w:val="000000"/>
        </w:rPr>
        <w:t>Machine Learning:</w:t>
      </w:r>
      <w:r w:rsidRPr="00863CCE">
        <w:rPr>
          <w:rFonts w:ascii="Calibri" w:eastAsia="Calibri" w:hAnsi="Calibri" w:cs="Calibri"/>
          <w:color w:val="000000"/>
        </w:rPr>
        <w:t xml:space="preserve"> Supervised Learning, Unsupervised Learning, Model Evaluation Metrics, Cross-Validation, Feature Engineering, Hyperparameter Tuning, Overfitting &amp; Regularization (L1, L2), Ensemble Methods, Decision Trees, Random Forest, Gradient Boosting (</w:t>
      </w:r>
      <w:proofErr w:type="spellStart"/>
      <w:r w:rsidRPr="00863CCE">
        <w:rPr>
          <w:rFonts w:ascii="Calibri" w:eastAsia="Calibri" w:hAnsi="Calibri" w:cs="Calibri"/>
          <w:color w:val="000000"/>
        </w:rPr>
        <w:t>XGBoost</w:t>
      </w:r>
      <w:proofErr w:type="spellEnd"/>
      <w:r w:rsidRPr="00863CCE">
        <w:rPr>
          <w:rFonts w:ascii="Calibri" w:eastAsia="Calibri" w:hAnsi="Calibri" w:cs="Calibri"/>
          <w:color w:val="000000"/>
        </w:rPr>
        <w:t xml:space="preserve">, </w:t>
      </w:r>
      <w:proofErr w:type="spellStart"/>
      <w:r w:rsidRPr="00863CCE">
        <w:rPr>
          <w:rFonts w:ascii="Calibri" w:eastAsia="Calibri" w:hAnsi="Calibri" w:cs="Calibri"/>
          <w:color w:val="000000"/>
        </w:rPr>
        <w:t>LightGBM</w:t>
      </w:r>
      <w:proofErr w:type="spellEnd"/>
      <w:r w:rsidRPr="00863CCE">
        <w:rPr>
          <w:rFonts w:ascii="Calibri" w:eastAsia="Calibri" w:hAnsi="Calibri" w:cs="Calibri"/>
          <w:color w:val="000000"/>
        </w:rPr>
        <w:t>),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p w14:paraId="53C23FFF" w14:textId="77777777" w:rsidR="00543ABE" w:rsidRPr="00863CCE" w:rsidRDefault="00543ABE" w:rsidP="00543ABE">
      <w:pPr>
        <w:pStyle w:val="ListParagraph"/>
        <w:widowControl w:val="0"/>
        <w:numPr>
          <w:ilvl w:val="0"/>
          <w:numId w:val="2"/>
        </w:numPr>
        <w:spacing w:after="0" w:line="240" w:lineRule="auto"/>
        <w:jc w:val="both"/>
        <w:rPr>
          <w:rFonts w:ascii="Calibri" w:eastAsia="Calibri" w:hAnsi="Calibri" w:cs="Calibri"/>
          <w:color w:val="000000"/>
        </w:rPr>
      </w:pPr>
      <w:r w:rsidRPr="00863CCE">
        <w:rPr>
          <w:rFonts w:ascii="Calibri" w:eastAsia="Calibri" w:hAnsi="Calibri" w:cs="Calibri"/>
          <w:b/>
          <w:color w:val="000000"/>
        </w:rPr>
        <w:t>Deep Learning:</w:t>
      </w:r>
      <w:r w:rsidRPr="00863CCE">
        <w:rPr>
          <w:rFonts w:ascii="Calibri" w:eastAsia="Calibri" w:hAnsi="Calibri" w:cs="Calibri"/>
          <w:color w:val="000000"/>
        </w:rPr>
        <w:t xml:space="preserve"> Artificial Neural Networks (ANN), Convolutional Neural Networks (CNN), Autoencoders, Transfer Learning(VGG, </w:t>
      </w:r>
      <w:proofErr w:type="spellStart"/>
      <w:r w:rsidRPr="00863CCE">
        <w:rPr>
          <w:rFonts w:ascii="Calibri" w:eastAsia="Calibri" w:hAnsi="Calibri" w:cs="Calibri"/>
          <w:color w:val="000000"/>
        </w:rPr>
        <w:t>ResNet</w:t>
      </w:r>
      <w:proofErr w:type="spellEnd"/>
      <w:r w:rsidRPr="00863CCE">
        <w:rPr>
          <w:rFonts w:ascii="Calibri" w:eastAsia="Calibri" w:hAnsi="Calibri" w:cs="Calibri"/>
          <w:color w:val="000000"/>
        </w:rPr>
        <w:t xml:space="preserve">, </w:t>
      </w:r>
      <w:proofErr w:type="spellStart"/>
      <w:r w:rsidRPr="00863CCE">
        <w:rPr>
          <w:rFonts w:ascii="Calibri" w:eastAsia="Calibri" w:hAnsi="Calibri" w:cs="Calibri"/>
          <w:color w:val="000000"/>
        </w:rPr>
        <w:t>InceptionNet</w:t>
      </w:r>
      <w:proofErr w:type="spellEnd"/>
      <w:r w:rsidRPr="00863CCE">
        <w:rPr>
          <w:rFonts w:ascii="Calibri" w:eastAsia="Calibri" w:hAnsi="Calibri" w:cs="Calibri"/>
          <w:color w:val="000000"/>
        </w:rPr>
        <w:t xml:space="preserve">, </w:t>
      </w:r>
      <w:proofErr w:type="spellStart"/>
      <w:r w:rsidRPr="00863CCE">
        <w:rPr>
          <w:rFonts w:ascii="Calibri" w:eastAsia="Calibri" w:hAnsi="Calibri" w:cs="Calibri"/>
          <w:color w:val="000000"/>
        </w:rPr>
        <w:t>MobileNet</w:t>
      </w:r>
      <w:proofErr w:type="spellEnd"/>
      <w:r w:rsidRPr="00863CCE">
        <w:rPr>
          <w:rFonts w:ascii="Calibri" w:eastAsia="Calibri" w:hAnsi="Calibri" w:cs="Calibri"/>
          <w:color w:val="000000"/>
        </w:rPr>
        <w:t>), Attention Mechanism, Object Detection (YOLO, Faster R-CNN), OCR, Image Segmentation (U-Net, Mask R-CNN), Activation Functions (</w:t>
      </w:r>
      <w:proofErr w:type="spellStart"/>
      <w:r w:rsidRPr="00863CCE">
        <w:rPr>
          <w:rFonts w:ascii="Calibri" w:eastAsia="Calibri" w:hAnsi="Calibri" w:cs="Calibri"/>
          <w:color w:val="000000"/>
        </w:rPr>
        <w:t>ReLU</w:t>
      </w:r>
      <w:proofErr w:type="spellEnd"/>
      <w:r w:rsidRPr="00863CCE">
        <w:rPr>
          <w:rFonts w:ascii="Calibri" w:eastAsia="Calibri" w:hAnsi="Calibri" w:cs="Calibri"/>
          <w:color w:val="000000"/>
        </w:rPr>
        <w:t xml:space="preserve">, Sigmoid, Tanh, </w:t>
      </w:r>
      <w:proofErr w:type="spellStart"/>
      <w:r w:rsidRPr="00863CCE">
        <w:rPr>
          <w:rFonts w:ascii="Calibri" w:eastAsia="Calibri" w:hAnsi="Calibri" w:cs="Calibri"/>
          <w:color w:val="000000"/>
        </w:rPr>
        <w:t>Softmax</w:t>
      </w:r>
      <w:proofErr w:type="spellEnd"/>
      <w:r w:rsidRPr="00863CCE">
        <w:rPr>
          <w:rFonts w:ascii="Calibri" w:eastAsia="Calibri" w:hAnsi="Calibri" w:cs="Calibri"/>
          <w:color w:val="000000"/>
        </w:rPr>
        <w:t xml:space="preserve">), Optimization Algorithms (SGD, Adam, RMSprop), Loss Functions (Cross-Entropy, MSE), Regularization (Dropout, Batch Normalization), Model Deployment, TensorFlow, </w:t>
      </w:r>
      <w:proofErr w:type="spellStart"/>
      <w:r w:rsidRPr="00863CCE">
        <w:rPr>
          <w:rFonts w:ascii="Calibri" w:eastAsia="Calibri" w:hAnsi="Calibri" w:cs="Calibri"/>
          <w:color w:val="000000"/>
        </w:rPr>
        <w:t>Keras</w:t>
      </w:r>
      <w:proofErr w:type="spellEnd"/>
      <w:r w:rsidRPr="00863CCE">
        <w:rPr>
          <w:rFonts w:ascii="Calibri" w:eastAsia="Calibri" w:hAnsi="Calibri" w:cs="Calibri"/>
          <w:color w:val="000000"/>
        </w:rPr>
        <w:t xml:space="preserve">, </w:t>
      </w:r>
      <w:proofErr w:type="spellStart"/>
      <w:r w:rsidRPr="00863CCE">
        <w:rPr>
          <w:rFonts w:ascii="Calibri" w:eastAsia="Calibri" w:hAnsi="Calibri" w:cs="Calibri"/>
          <w:color w:val="000000"/>
        </w:rPr>
        <w:t>PyTorch</w:t>
      </w:r>
      <w:proofErr w:type="spellEnd"/>
    </w:p>
    <w:p w14:paraId="5E1DEB15" w14:textId="77777777" w:rsidR="00543ABE" w:rsidRPr="00863CCE" w:rsidRDefault="00543ABE" w:rsidP="00543ABE">
      <w:pPr>
        <w:pStyle w:val="ListParagraph"/>
        <w:widowControl w:val="0"/>
        <w:numPr>
          <w:ilvl w:val="0"/>
          <w:numId w:val="2"/>
        </w:numPr>
        <w:spacing w:after="0" w:line="240" w:lineRule="auto"/>
        <w:jc w:val="both"/>
        <w:rPr>
          <w:rFonts w:ascii="Calibri" w:eastAsia="Calibri" w:hAnsi="Calibri" w:cs="Calibri"/>
          <w:color w:val="000000"/>
        </w:rPr>
      </w:pPr>
      <w:r w:rsidRPr="00863CCE">
        <w:rPr>
          <w:rFonts w:ascii="Calibri" w:eastAsia="Calibri" w:hAnsi="Calibri" w:cs="Calibri"/>
          <w:b/>
          <w:color w:val="000000"/>
        </w:rPr>
        <w:t xml:space="preserve">Natural Language Processing (NLP): </w:t>
      </w:r>
      <w:r w:rsidRPr="00863CCE">
        <w:rPr>
          <w:rFonts w:ascii="Calibri" w:eastAsia="Calibri" w:hAnsi="Calibri" w:cs="Calibri"/>
          <w:color w:val="000000"/>
        </w:rPr>
        <w:t>Text Preprocessing (Tokenization, Lemmatization, Stemming), Bag of Words (</w:t>
      </w:r>
      <w:proofErr w:type="spellStart"/>
      <w:r w:rsidRPr="00863CCE">
        <w:rPr>
          <w:rFonts w:ascii="Calibri" w:eastAsia="Calibri" w:hAnsi="Calibri" w:cs="Calibri"/>
          <w:color w:val="000000"/>
        </w:rPr>
        <w:t>BoW</w:t>
      </w:r>
      <w:proofErr w:type="spellEnd"/>
      <w:r w:rsidRPr="00863CCE">
        <w:rPr>
          <w:rFonts w:ascii="Calibri" w:eastAsia="Calibri" w:hAnsi="Calibri" w:cs="Calibri"/>
          <w:color w:val="000000"/>
        </w:rPr>
        <w:t xml:space="preserve">), TF-IDF, Word Embeddings (Word2Vec, </w:t>
      </w:r>
      <w:proofErr w:type="spellStart"/>
      <w:r w:rsidRPr="00863CCE">
        <w:rPr>
          <w:rFonts w:ascii="Calibri" w:eastAsia="Calibri" w:hAnsi="Calibri" w:cs="Calibri"/>
          <w:color w:val="000000"/>
        </w:rPr>
        <w:t>GloVe</w:t>
      </w:r>
      <w:proofErr w:type="spellEnd"/>
      <w:r w:rsidRPr="00863CCE">
        <w:rPr>
          <w:rFonts w:ascii="Calibri" w:eastAsia="Calibri" w:hAnsi="Calibri" w:cs="Calibri"/>
          <w:color w:val="000000"/>
        </w:rPr>
        <w:t xml:space="preserve">, </w:t>
      </w:r>
      <w:proofErr w:type="spellStart"/>
      <w:r w:rsidRPr="00863CCE">
        <w:rPr>
          <w:rFonts w:ascii="Calibri" w:eastAsia="Calibri" w:hAnsi="Calibri" w:cs="Calibri"/>
          <w:color w:val="000000"/>
        </w:rPr>
        <w:t>FastText</w:t>
      </w:r>
      <w:proofErr w:type="spellEnd"/>
      <w:r w:rsidRPr="00863CCE">
        <w:rPr>
          <w:rFonts w:ascii="Calibri" w:eastAsia="Calibri" w:hAnsi="Calibri" w:cs="Calibri"/>
          <w:color w:val="000000"/>
        </w:rPr>
        <w:t xml:space="preserve">),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w:t>
      </w:r>
      <w:proofErr w:type="spellStart"/>
      <w:r w:rsidRPr="00863CCE">
        <w:rPr>
          <w:rFonts w:ascii="Calibri" w:eastAsia="Calibri" w:hAnsi="Calibri" w:cs="Calibri"/>
          <w:color w:val="000000"/>
        </w:rPr>
        <w:t>SpaCy</w:t>
      </w:r>
      <w:proofErr w:type="spellEnd"/>
      <w:r w:rsidRPr="00863CCE">
        <w:rPr>
          <w:rFonts w:ascii="Calibri" w:eastAsia="Calibri" w:hAnsi="Calibri" w:cs="Calibri"/>
          <w:color w:val="000000"/>
        </w:rPr>
        <w:t xml:space="preserve">, NLTK, Hugging </w:t>
      </w:r>
      <w:proofErr w:type="spellStart"/>
      <w:r w:rsidRPr="00863CCE">
        <w:rPr>
          <w:rFonts w:ascii="Calibri" w:eastAsia="Calibri" w:hAnsi="Calibri" w:cs="Calibri"/>
          <w:color w:val="000000"/>
        </w:rPr>
        <w:t>FaceApplication</w:t>
      </w:r>
      <w:proofErr w:type="spellEnd"/>
      <w:r w:rsidRPr="00863CCE">
        <w:rPr>
          <w:rFonts w:ascii="Calibri" w:eastAsia="Calibri" w:hAnsi="Calibri" w:cs="Calibri"/>
          <w:color w:val="000000"/>
        </w:rPr>
        <w:t>/Web Server: Apache Tomcat, Web Sphere, Web logic</w:t>
      </w:r>
    </w:p>
    <w:p w14:paraId="3CD06F7A" w14:textId="5EF94CF0" w:rsidR="00543ABE" w:rsidRPr="00863CCE" w:rsidRDefault="00543ABE" w:rsidP="00543ABE">
      <w:pPr>
        <w:pStyle w:val="ListParagraph"/>
        <w:widowControl w:val="0"/>
        <w:numPr>
          <w:ilvl w:val="0"/>
          <w:numId w:val="2"/>
        </w:numPr>
        <w:spacing w:after="0" w:line="240" w:lineRule="auto"/>
        <w:jc w:val="both"/>
        <w:rPr>
          <w:rFonts w:ascii="Calibri" w:eastAsia="Calibri" w:hAnsi="Calibri" w:cs="Calibri"/>
          <w:color w:val="000000"/>
        </w:rPr>
      </w:pPr>
      <w:r w:rsidRPr="00863CCE">
        <w:rPr>
          <w:rFonts w:ascii="Calibri" w:eastAsia="Calibri" w:hAnsi="Calibri" w:cs="Calibri"/>
          <w:b/>
          <w:color w:val="000000"/>
        </w:rPr>
        <w:t>Generative AI:</w:t>
      </w:r>
      <w:r w:rsidRPr="00863CCE">
        <w:rPr>
          <w:rFonts w:ascii="Calibri" w:eastAsia="Calibri" w:hAnsi="Calibri" w:cs="Calibri"/>
          <w:color w:val="000000"/>
        </w:rPr>
        <w:t xml:space="preserve"> LLM’s, Ollama, </w:t>
      </w:r>
      <w:proofErr w:type="spellStart"/>
      <w:r w:rsidRPr="00863CCE">
        <w:rPr>
          <w:rFonts w:ascii="Calibri" w:eastAsia="Calibri" w:hAnsi="Calibri" w:cs="Calibri"/>
          <w:color w:val="000000"/>
        </w:rPr>
        <w:t>Langchain</w:t>
      </w:r>
      <w:proofErr w:type="spellEnd"/>
      <w:r w:rsidRPr="00863CCE">
        <w:rPr>
          <w:rFonts w:ascii="Calibri" w:eastAsia="Calibri" w:hAnsi="Calibri" w:cs="Calibri"/>
          <w:color w:val="000000"/>
        </w:rPr>
        <w:t xml:space="preserve">, </w:t>
      </w:r>
      <w:proofErr w:type="spellStart"/>
      <w:r w:rsidRPr="00863CCE">
        <w:rPr>
          <w:rFonts w:ascii="Calibri" w:eastAsia="Calibri" w:hAnsi="Calibri" w:cs="Calibri"/>
          <w:color w:val="000000"/>
        </w:rPr>
        <w:t>Langsmith</w:t>
      </w:r>
      <w:proofErr w:type="spellEnd"/>
      <w:r w:rsidRPr="00863CCE">
        <w:rPr>
          <w:rFonts w:ascii="Calibri" w:eastAsia="Calibri" w:hAnsi="Calibri" w:cs="Calibri"/>
          <w:color w:val="000000"/>
        </w:rPr>
        <w:t>, Agentic AI, Fine-tuning Techniques (</w:t>
      </w:r>
      <w:proofErr w:type="spellStart"/>
      <w:r w:rsidRPr="00863CCE">
        <w:rPr>
          <w:rFonts w:ascii="Calibri" w:eastAsia="Calibri" w:hAnsi="Calibri" w:cs="Calibri"/>
          <w:color w:val="000000"/>
        </w:rPr>
        <w:t>LoRA</w:t>
      </w:r>
      <w:proofErr w:type="spellEnd"/>
      <w:r w:rsidRPr="00863CCE">
        <w:rPr>
          <w:rFonts w:ascii="Calibri" w:eastAsia="Calibri" w:hAnsi="Calibri" w:cs="Calibri"/>
          <w:color w:val="000000"/>
        </w:rPr>
        <w:t xml:space="preserve">, </w:t>
      </w:r>
      <w:proofErr w:type="spellStart"/>
      <w:r w:rsidRPr="00863CCE">
        <w:rPr>
          <w:rFonts w:ascii="Calibri" w:eastAsia="Calibri" w:hAnsi="Calibri" w:cs="Calibri"/>
          <w:color w:val="000000"/>
        </w:rPr>
        <w:t>QLoRA</w:t>
      </w:r>
      <w:proofErr w:type="spellEnd"/>
      <w:r w:rsidRPr="00863CCE">
        <w:rPr>
          <w:rFonts w:ascii="Calibri" w:eastAsia="Calibri" w:hAnsi="Calibri" w:cs="Calibri"/>
          <w:color w:val="000000"/>
        </w:rPr>
        <w:t>), Local LLMs (Mistral, Llama, Gemma, etc.), Inference APIs (</w:t>
      </w:r>
      <w:proofErr w:type="spellStart"/>
      <w:r w:rsidRPr="00863CCE">
        <w:rPr>
          <w:rFonts w:ascii="Calibri" w:eastAsia="Calibri" w:hAnsi="Calibri" w:cs="Calibri"/>
          <w:color w:val="000000"/>
        </w:rPr>
        <w:t>Groq</w:t>
      </w:r>
      <w:proofErr w:type="spellEnd"/>
      <w:r w:rsidRPr="00863CCE">
        <w:rPr>
          <w:rFonts w:ascii="Calibri" w:eastAsia="Calibri" w:hAnsi="Calibri" w:cs="Calibri"/>
          <w:color w:val="000000"/>
        </w:rPr>
        <w:t xml:space="preserve">, Nvidia NIM, etc.), Retrieval-Augmented Generation (RAG), Graph Databases(Neo4j), Vector Databases (Chroma, Pinecone), Embedding Models(Mistral, </w:t>
      </w:r>
      <w:proofErr w:type="spellStart"/>
      <w:r w:rsidRPr="00863CCE">
        <w:rPr>
          <w:rFonts w:ascii="Calibri" w:eastAsia="Calibri" w:hAnsi="Calibri" w:cs="Calibri"/>
          <w:color w:val="000000"/>
        </w:rPr>
        <w:t>GoogleAI</w:t>
      </w:r>
      <w:proofErr w:type="spellEnd"/>
      <w:r w:rsidRPr="00863CCE">
        <w:rPr>
          <w:rFonts w:ascii="Calibri" w:eastAsia="Calibri" w:hAnsi="Calibri" w:cs="Calibri"/>
          <w:color w:val="000000"/>
        </w:rPr>
        <w:t xml:space="preserve"> Embedding Models), Prompt Engineering, Prompt Templates, Prompt Versioning, Document Chunking &amp; Indexing, Generative Adversarial Networks (GANs), Variational Autoencoders (VAEs), Conditional GANs, </w:t>
      </w:r>
      <w:proofErr w:type="spellStart"/>
      <w:r w:rsidRPr="00863CCE">
        <w:rPr>
          <w:rFonts w:ascii="Calibri" w:eastAsia="Calibri" w:hAnsi="Calibri" w:cs="Calibri"/>
          <w:color w:val="000000"/>
        </w:rPr>
        <w:t>CycleGAN</w:t>
      </w:r>
      <w:proofErr w:type="spellEnd"/>
      <w:r w:rsidRPr="00863CCE">
        <w:rPr>
          <w:rFonts w:ascii="Calibri" w:eastAsia="Calibri" w:hAnsi="Calibri" w:cs="Calibri"/>
          <w:color w:val="000000"/>
        </w:rPr>
        <w:t>,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p w14:paraId="235175E9" w14:textId="77777777" w:rsidR="00543ABE" w:rsidRPr="00863CCE" w:rsidRDefault="00543ABE" w:rsidP="00543ABE">
      <w:pPr>
        <w:pStyle w:val="ListParagraph"/>
        <w:widowControl w:val="0"/>
        <w:numPr>
          <w:ilvl w:val="0"/>
          <w:numId w:val="2"/>
        </w:numPr>
        <w:spacing w:after="0" w:line="240" w:lineRule="auto"/>
        <w:jc w:val="both"/>
        <w:rPr>
          <w:rFonts w:ascii="Calibri" w:eastAsia="Calibri" w:hAnsi="Calibri" w:cs="Calibri"/>
          <w:color w:val="000000"/>
        </w:rPr>
      </w:pPr>
      <w:proofErr w:type="spellStart"/>
      <w:r w:rsidRPr="00863CCE">
        <w:rPr>
          <w:rFonts w:ascii="Calibri" w:eastAsia="Calibri" w:hAnsi="Calibri" w:cs="Calibri"/>
          <w:b/>
          <w:color w:val="000000"/>
        </w:rPr>
        <w:t>MLOps</w:t>
      </w:r>
      <w:proofErr w:type="spellEnd"/>
      <w:r w:rsidRPr="00863CCE">
        <w:rPr>
          <w:rFonts w:ascii="Calibri" w:eastAsia="Calibri" w:hAnsi="Calibri" w:cs="Calibri"/>
          <w:b/>
          <w:color w:val="000000"/>
        </w:rPr>
        <w:t xml:space="preserve"> &amp; </w:t>
      </w:r>
      <w:proofErr w:type="spellStart"/>
      <w:r w:rsidRPr="00863CCE">
        <w:rPr>
          <w:rFonts w:ascii="Calibri" w:eastAsia="Calibri" w:hAnsi="Calibri" w:cs="Calibri"/>
          <w:b/>
          <w:color w:val="000000"/>
        </w:rPr>
        <w:t>LLMOps</w:t>
      </w:r>
      <w:proofErr w:type="spellEnd"/>
      <w:r w:rsidRPr="00863CCE">
        <w:rPr>
          <w:rFonts w:ascii="Calibri" w:eastAsia="Calibri" w:hAnsi="Calibri" w:cs="Calibri"/>
          <w:b/>
          <w:color w:val="000000"/>
        </w:rPr>
        <w:t>:</w:t>
      </w:r>
      <w:r w:rsidRPr="00863CCE">
        <w:rPr>
          <w:rFonts w:ascii="Calibri" w:eastAsia="Calibri" w:hAnsi="Calibri" w:cs="Calibri"/>
          <w:color w:val="000000"/>
        </w:rPr>
        <w:t xml:space="preserve"> CI/CD for ML, Model Deployment (REST API, Batch), Model Monitoring, Model Versioning, Model Retraining Pipelines, ML Pipelines (</w:t>
      </w:r>
      <w:proofErr w:type="spellStart"/>
      <w:r w:rsidRPr="00863CCE">
        <w:rPr>
          <w:rFonts w:ascii="Calibri" w:eastAsia="Calibri" w:hAnsi="Calibri" w:cs="Calibri"/>
          <w:color w:val="000000"/>
        </w:rPr>
        <w:t>MLflow</w:t>
      </w:r>
      <w:proofErr w:type="spellEnd"/>
      <w:r w:rsidRPr="00863CCE">
        <w:rPr>
          <w:rFonts w:ascii="Calibri" w:eastAsia="Calibri" w:hAnsi="Calibri" w:cs="Calibri"/>
          <w:color w:val="000000"/>
        </w:rPr>
        <w:t>, Airflow, Kubeflow), Experiment Tracking (</w:t>
      </w:r>
      <w:proofErr w:type="spellStart"/>
      <w:r w:rsidRPr="00863CCE">
        <w:rPr>
          <w:rFonts w:ascii="Calibri" w:eastAsia="Calibri" w:hAnsi="Calibri" w:cs="Calibri"/>
          <w:color w:val="000000"/>
        </w:rPr>
        <w:t>MLflow</w:t>
      </w:r>
      <w:proofErr w:type="spellEnd"/>
      <w:r w:rsidRPr="00863CCE">
        <w:rPr>
          <w:rFonts w:ascii="Calibri" w:eastAsia="Calibri" w:hAnsi="Calibri" w:cs="Calibri"/>
          <w:color w:val="000000"/>
        </w:rPr>
        <w:t xml:space="preserve">, Weights &amp; Biases), Data Versioning (DVC), Logging and Alerting (Prometheus, Grafana), Containerization (Docker), Orchestration (Kubernetes), Feature Stores (Feast), Cloud ML Platforms (AWS SageMaker, AWS </w:t>
      </w:r>
      <w:proofErr w:type="spellStart"/>
      <w:r w:rsidRPr="00863CCE">
        <w:rPr>
          <w:rFonts w:ascii="Calibri" w:eastAsia="Calibri" w:hAnsi="Calibri" w:cs="Calibri"/>
          <w:color w:val="000000"/>
        </w:rPr>
        <w:t>BedRock</w:t>
      </w:r>
      <w:proofErr w:type="spellEnd"/>
      <w:r w:rsidRPr="00863CCE">
        <w:rPr>
          <w:rFonts w:ascii="Calibri" w:eastAsia="Calibri" w:hAnsi="Calibri" w:cs="Calibri"/>
          <w:color w:val="000000"/>
        </w:rPr>
        <w:t>, GCP AI Platform, Google Vertex AI, Azure AI) LLM Response Evaluation (</w:t>
      </w:r>
      <w:proofErr w:type="spellStart"/>
      <w:r w:rsidRPr="00863CCE">
        <w:rPr>
          <w:rFonts w:ascii="Calibri" w:eastAsia="Calibri" w:hAnsi="Calibri" w:cs="Calibri"/>
          <w:color w:val="000000"/>
        </w:rPr>
        <w:t>TruLens</w:t>
      </w:r>
      <w:proofErr w:type="spellEnd"/>
      <w:r w:rsidRPr="00863CCE">
        <w:rPr>
          <w:rFonts w:ascii="Calibri" w:eastAsia="Calibri" w:hAnsi="Calibri" w:cs="Calibri"/>
          <w:color w:val="000000"/>
        </w:rPr>
        <w:t xml:space="preserve">, </w:t>
      </w:r>
      <w:proofErr w:type="spellStart"/>
      <w:r w:rsidRPr="00863CCE">
        <w:rPr>
          <w:rFonts w:ascii="Calibri" w:eastAsia="Calibri" w:hAnsi="Calibri" w:cs="Calibri"/>
          <w:color w:val="000000"/>
        </w:rPr>
        <w:t>PromptLayer</w:t>
      </w:r>
      <w:proofErr w:type="spellEnd"/>
      <w:r w:rsidRPr="00863CCE">
        <w:rPr>
          <w:rFonts w:ascii="Calibri" w:eastAsia="Calibri" w:hAnsi="Calibri" w:cs="Calibri"/>
          <w:color w:val="000000"/>
        </w:rPr>
        <w:t xml:space="preserve">), Model Registry, Token Usage Tracking, Scalable LLM Deployment (TGI, </w:t>
      </w:r>
      <w:proofErr w:type="spellStart"/>
      <w:r w:rsidRPr="00863CCE">
        <w:rPr>
          <w:rFonts w:ascii="Calibri" w:eastAsia="Calibri" w:hAnsi="Calibri" w:cs="Calibri"/>
          <w:color w:val="000000"/>
        </w:rPr>
        <w:t>vLLM</w:t>
      </w:r>
      <w:proofErr w:type="spellEnd"/>
      <w:r w:rsidRPr="00863CCE">
        <w:rPr>
          <w:rFonts w:ascii="Calibri" w:eastAsia="Calibri" w:hAnsi="Calibri" w:cs="Calibri"/>
          <w:color w:val="000000"/>
        </w:rPr>
        <w:t>)</w:t>
      </w:r>
    </w:p>
    <w:p w14:paraId="07253647" w14:textId="77777777" w:rsidR="00543ABE" w:rsidRPr="00863CCE" w:rsidRDefault="00543ABE" w:rsidP="00543ABE">
      <w:pPr>
        <w:pStyle w:val="ListParagraph"/>
        <w:widowControl w:val="0"/>
        <w:numPr>
          <w:ilvl w:val="0"/>
          <w:numId w:val="2"/>
        </w:numPr>
        <w:spacing w:after="0" w:line="240" w:lineRule="auto"/>
        <w:jc w:val="both"/>
        <w:rPr>
          <w:rFonts w:ascii="Calibri" w:eastAsia="Calibri" w:hAnsi="Calibri" w:cs="Calibri"/>
          <w:color w:val="000000"/>
        </w:rPr>
      </w:pPr>
      <w:r w:rsidRPr="00863CCE">
        <w:rPr>
          <w:rFonts w:ascii="Calibri" w:eastAsia="Calibri" w:hAnsi="Calibri" w:cs="Calibri"/>
          <w:b/>
          <w:color w:val="000000"/>
        </w:rPr>
        <w:t>Big Data:</w:t>
      </w:r>
      <w:r w:rsidRPr="00863CCE">
        <w:rPr>
          <w:rFonts w:ascii="Calibri" w:eastAsia="Calibri" w:hAnsi="Calibri" w:cs="Calibri"/>
          <w:color w:val="000000"/>
        </w:rPr>
        <w:t xml:space="preserve"> Hadoop, Hive, HBase, Apache Spark, Scala, Kinesis, Pig, Sqoop.</w:t>
      </w:r>
    </w:p>
    <w:p w14:paraId="399FF1F9" w14:textId="77777777" w:rsidR="00543ABE" w:rsidRPr="00863CCE" w:rsidRDefault="00543ABE" w:rsidP="00543ABE">
      <w:pPr>
        <w:pStyle w:val="ListParagraph"/>
        <w:widowControl w:val="0"/>
        <w:numPr>
          <w:ilvl w:val="0"/>
          <w:numId w:val="2"/>
        </w:numPr>
        <w:spacing w:after="0" w:line="240" w:lineRule="auto"/>
        <w:jc w:val="both"/>
        <w:rPr>
          <w:rFonts w:ascii="Calibri" w:eastAsia="Calibri" w:hAnsi="Calibri" w:cs="Calibri"/>
          <w:color w:val="000000"/>
        </w:rPr>
      </w:pPr>
      <w:r w:rsidRPr="00863CCE">
        <w:rPr>
          <w:rFonts w:ascii="Calibri" w:eastAsia="Calibri" w:hAnsi="Calibri" w:cs="Calibri"/>
          <w:b/>
          <w:color w:val="000000"/>
        </w:rPr>
        <w:t>Amazon Web Services:</w:t>
      </w:r>
      <w:r w:rsidRPr="00863CCE">
        <w:rPr>
          <w:rFonts w:ascii="Calibri" w:eastAsia="Calibri" w:hAnsi="Calibri" w:cs="Calibri"/>
          <w:color w:val="000000"/>
        </w:rPr>
        <w:t xml:space="preserve"> EC2, Lambda, Sage Maker, </w:t>
      </w:r>
      <w:proofErr w:type="gramStart"/>
      <w:r w:rsidRPr="00863CCE">
        <w:rPr>
          <w:rFonts w:ascii="Calibri" w:eastAsia="Calibri" w:hAnsi="Calibri" w:cs="Calibri"/>
          <w:color w:val="000000"/>
        </w:rPr>
        <w:t>Bedrock,  EMR</w:t>
      </w:r>
      <w:proofErr w:type="gramEnd"/>
      <w:r w:rsidRPr="00863CCE">
        <w:rPr>
          <w:rFonts w:ascii="Calibri" w:eastAsia="Calibri" w:hAnsi="Calibri" w:cs="Calibri"/>
          <w:color w:val="000000"/>
        </w:rPr>
        <w:t>, S3, Glue, MKS, Kinesis, Quick Sight, API Gateway, Athena, Lex, Recognition, CI/CD, Code Commit, DynamoDB, transcribe, Cloud Formation, Cloud Watch, Glacier, IAM</w:t>
      </w:r>
    </w:p>
    <w:p w14:paraId="4812AF6E" w14:textId="77777777" w:rsidR="00543ABE" w:rsidRPr="00863CCE" w:rsidRDefault="00543ABE" w:rsidP="00543ABE">
      <w:pPr>
        <w:pStyle w:val="ListParagraph"/>
        <w:widowControl w:val="0"/>
        <w:numPr>
          <w:ilvl w:val="0"/>
          <w:numId w:val="2"/>
        </w:numPr>
        <w:spacing w:after="0" w:line="240" w:lineRule="auto"/>
        <w:jc w:val="both"/>
        <w:rPr>
          <w:rFonts w:ascii="Calibri" w:eastAsia="Calibri" w:hAnsi="Calibri" w:cs="Calibri"/>
          <w:color w:val="000000"/>
        </w:rPr>
      </w:pPr>
      <w:r w:rsidRPr="00863CCE">
        <w:rPr>
          <w:rFonts w:ascii="Calibri" w:eastAsia="Calibri" w:hAnsi="Calibri" w:cs="Calibri"/>
          <w:b/>
          <w:color w:val="000000"/>
        </w:rPr>
        <w:t>Google Cloud Platform(GCP):</w:t>
      </w:r>
      <w:r w:rsidRPr="00863CCE">
        <w:rPr>
          <w:rFonts w:ascii="Calibri" w:eastAsia="Calibri" w:hAnsi="Calibri" w:cs="Calibri"/>
          <w:color w:val="000000"/>
        </w:rPr>
        <w:t xml:space="preserve"> Compute Engine, App Engine, Cloud Functions, Cloud Run, Vertex AI, </w:t>
      </w:r>
      <w:proofErr w:type="spellStart"/>
      <w:r w:rsidRPr="00863CCE">
        <w:rPr>
          <w:rFonts w:ascii="Calibri" w:eastAsia="Calibri" w:hAnsi="Calibri" w:cs="Calibri"/>
          <w:color w:val="000000"/>
        </w:rPr>
        <w:t>AutoML</w:t>
      </w:r>
      <w:proofErr w:type="spellEnd"/>
      <w:r w:rsidRPr="00863CCE">
        <w:rPr>
          <w:rFonts w:ascii="Calibri" w:eastAsia="Calibri" w:hAnsi="Calibri" w:cs="Calibri"/>
          <w:color w:val="000000"/>
        </w:rPr>
        <w:t xml:space="preserve">, </w:t>
      </w:r>
      <w:proofErr w:type="spellStart"/>
      <w:r w:rsidRPr="00863CCE">
        <w:rPr>
          <w:rFonts w:ascii="Calibri" w:eastAsia="Calibri" w:hAnsi="Calibri" w:cs="Calibri"/>
          <w:color w:val="000000"/>
        </w:rPr>
        <w:t>Dialogflow</w:t>
      </w:r>
      <w:proofErr w:type="spellEnd"/>
      <w:r w:rsidRPr="00863CCE">
        <w:rPr>
          <w:rFonts w:ascii="Calibri" w:eastAsia="Calibri" w:hAnsi="Calibri" w:cs="Calibri"/>
          <w:color w:val="000000"/>
        </w:rPr>
        <w:t xml:space="preserve">, Vision AI, Natural Language API, Speech-to-Text, Generative AI Studio, </w:t>
      </w:r>
      <w:proofErr w:type="spellStart"/>
      <w:r w:rsidRPr="00863CCE">
        <w:rPr>
          <w:rFonts w:ascii="Calibri" w:eastAsia="Calibri" w:hAnsi="Calibri" w:cs="Calibri"/>
          <w:color w:val="000000"/>
        </w:rPr>
        <w:t>BigQuery</w:t>
      </w:r>
      <w:proofErr w:type="spellEnd"/>
      <w:r w:rsidRPr="00863CCE">
        <w:rPr>
          <w:rFonts w:ascii="Calibri" w:eastAsia="Calibri" w:hAnsi="Calibri" w:cs="Calibri"/>
          <w:color w:val="000000"/>
        </w:rPr>
        <w:t xml:space="preserve">, Dataflow, </w:t>
      </w:r>
      <w:proofErr w:type="spellStart"/>
      <w:r w:rsidRPr="00863CCE">
        <w:rPr>
          <w:rFonts w:ascii="Calibri" w:eastAsia="Calibri" w:hAnsi="Calibri" w:cs="Calibri"/>
          <w:color w:val="000000"/>
        </w:rPr>
        <w:t>Dataproc</w:t>
      </w:r>
      <w:proofErr w:type="spellEnd"/>
      <w:r w:rsidRPr="00863CCE">
        <w:rPr>
          <w:rFonts w:ascii="Calibri" w:eastAsia="Calibri" w:hAnsi="Calibri" w:cs="Calibri"/>
          <w:color w:val="000000"/>
        </w:rPr>
        <w:t xml:space="preserve">, Pub/Sub, Data Fusion, Looker, Cloud Composer, Cloud Storage, </w:t>
      </w:r>
      <w:proofErr w:type="spellStart"/>
      <w:r w:rsidRPr="00863CCE">
        <w:rPr>
          <w:rFonts w:ascii="Calibri" w:eastAsia="Calibri" w:hAnsi="Calibri" w:cs="Calibri"/>
          <w:color w:val="000000"/>
        </w:rPr>
        <w:t>Firestore</w:t>
      </w:r>
      <w:proofErr w:type="spellEnd"/>
      <w:r w:rsidRPr="00863CCE">
        <w:rPr>
          <w:rFonts w:ascii="Calibri" w:eastAsia="Calibri" w:hAnsi="Calibri" w:cs="Calibri"/>
          <w:color w:val="000000"/>
        </w:rPr>
        <w:t>, Bigtable, Cloud SQL, Spanner, Archive Storage, Cloud Build, Cloud Deploy, Artifact Registry, Cloud Source Repositories, Cloud Scheduler, VPC, Cloud Load Balancing, Cloud CDN, Cloud NAT, API Gateway, Cloud Endpoints, Cloud Monitoring, Cloud Logging, Cloud Audit Logs, Cloud IAM, Security Command Center, Deployment Manager, Terraform (GCP), Config Connector</w:t>
      </w:r>
    </w:p>
    <w:p w14:paraId="0FE0DDDD" w14:textId="77777777" w:rsidR="00543ABE" w:rsidRPr="00863CCE" w:rsidRDefault="00543ABE" w:rsidP="00543ABE">
      <w:pPr>
        <w:pStyle w:val="ListParagraph"/>
        <w:widowControl w:val="0"/>
        <w:numPr>
          <w:ilvl w:val="0"/>
          <w:numId w:val="2"/>
        </w:numPr>
        <w:spacing w:after="0" w:line="240" w:lineRule="auto"/>
        <w:jc w:val="both"/>
        <w:rPr>
          <w:rFonts w:ascii="Calibri" w:eastAsia="Calibri" w:hAnsi="Calibri" w:cs="Calibri"/>
          <w:color w:val="000000"/>
        </w:rPr>
      </w:pPr>
      <w:r w:rsidRPr="00863CCE">
        <w:rPr>
          <w:rFonts w:ascii="Calibri" w:eastAsia="Calibri" w:hAnsi="Calibri" w:cs="Calibri"/>
          <w:b/>
          <w:color w:val="000000"/>
        </w:rPr>
        <w:lastRenderedPageBreak/>
        <w:t xml:space="preserve">Database Servers: </w:t>
      </w:r>
      <w:r w:rsidRPr="00863CCE">
        <w:rPr>
          <w:rFonts w:ascii="Calibri" w:eastAsia="Calibri" w:hAnsi="Calibri" w:cs="Calibri"/>
          <w:color w:val="000000"/>
        </w:rPr>
        <w:t xml:space="preserve">MySQL, Mongo, Microsoft SQL Server, SQLite, Red Shift, RDS, PostgreSQL, </w:t>
      </w:r>
      <w:proofErr w:type="spellStart"/>
      <w:r w:rsidRPr="00863CCE">
        <w:rPr>
          <w:rFonts w:ascii="Calibri" w:eastAsia="Calibri" w:hAnsi="Calibri" w:cs="Calibri"/>
          <w:color w:val="000000"/>
        </w:rPr>
        <w:t>SQLAlchemy</w:t>
      </w:r>
      <w:proofErr w:type="spellEnd"/>
      <w:r w:rsidRPr="00863CCE">
        <w:rPr>
          <w:rFonts w:ascii="Calibri" w:eastAsia="Calibri" w:hAnsi="Calibri" w:cs="Calibri"/>
          <w:color w:val="000000"/>
        </w:rPr>
        <w:t>, MongoDB, Teradata</w:t>
      </w:r>
    </w:p>
    <w:p w14:paraId="40AC2507" w14:textId="77777777" w:rsidR="00543ABE" w:rsidRPr="00863CCE" w:rsidRDefault="00543ABE" w:rsidP="00543ABE">
      <w:pPr>
        <w:pStyle w:val="ListParagraph"/>
        <w:widowControl w:val="0"/>
        <w:numPr>
          <w:ilvl w:val="0"/>
          <w:numId w:val="2"/>
        </w:numPr>
        <w:spacing w:after="0" w:line="240" w:lineRule="auto"/>
        <w:jc w:val="both"/>
        <w:rPr>
          <w:rFonts w:ascii="Calibri" w:eastAsia="Calibri" w:hAnsi="Calibri" w:cs="Calibri"/>
          <w:color w:val="000000"/>
        </w:rPr>
      </w:pPr>
      <w:r w:rsidRPr="00863CCE">
        <w:rPr>
          <w:rFonts w:ascii="Calibri" w:eastAsia="Calibri" w:hAnsi="Calibri" w:cs="Calibri"/>
          <w:b/>
          <w:color w:val="000000"/>
        </w:rPr>
        <w:t>Web Technologies:</w:t>
      </w:r>
      <w:r w:rsidRPr="00863CCE">
        <w:rPr>
          <w:rFonts w:ascii="Calibri" w:eastAsia="Calibri" w:hAnsi="Calibri" w:cs="Calibri"/>
          <w:color w:val="000000"/>
        </w:rPr>
        <w:t xml:space="preserve"> HTML, XML, Servlets, JSP, Web Services, AJAX, JQuery</w:t>
      </w:r>
    </w:p>
    <w:p w14:paraId="27154ACC" w14:textId="77777777" w:rsidR="00543ABE" w:rsidRPr="00863CCE" w:rsidRDefault="00543ABE" w:rsidP="00543ABE">
      <w:pPr>
        <w:pStyle w:val="ListParagraph"/>
        <w:widowControl w:val="0"/>
        <w:numPr>
          <w:ilvl w:val="0"/>
          <w:numId w:val="2"/>
        </w:numPr>
        <w:spacing w:after="0" w:line="240" w:lineRule="auto"/>
        <w:jc w:val="both"/>
        <w:rPr>
          <w:rFonts w:ascii="Calibri" w:eastAsia="Times New Roman" w:hAnsi="Calibri" w:cs="Calibri"/>
          <w:color w:val="000000"/>
        </w:rPr>
      </w:pPr>
      <w:r w:rsidRPr="00863CCE">
        <w:rPr>
          <w:rFonts w:ascii="Calibri" w:eastAsia="Calibri" w:hAnsi="Calibri" w:cs="Calibri"/>
          <w:b/>
          <w:color w:val="000000"/>
        </w:rPr>
        <w:t>Other Tools &amp; Technologies:</w:t>
      </w:r>
      <w:r w:rsidRPr="00863CCE">
        <w:rPr>
          <w:rFonts w:ascii="Calibri" w:eastAsia="Calibri" w:hAnsi="Calibri" w:cs="Calibri"/>
          <w:color w:val="000000"/>
        </w:rPr>
        <w:t xml:space="preserve"> Git, GitHub, GitLab, Docker, Docker Compose, Kubernetes, VS Code, </w:t>
      </w:r>
      <w:proofErr w:type="spellStart"/>
      <w:r w:rsidRPr="00863CCE">
        <w:rPr>
          <w:rFonts w:ascii="Calibri" w:eastAsia="Calibri" w:hAnsi="Calibri" w:cs="Calibri"/>
          <w:color w:val="000000"/>
        </w:rPr>
        <w:t>Jupyter</w:t>
      </w:r>
      <w:proofErr w:type="spellEnd"/>
      <w:r w:rsidRPr="00863CCE">
        <w:rPr>
          <w:rFonts w:ascii="Calibri" w:eastAsia="Calibri" w:hAnsi="Calibri" w:cs="Calibri"/>
          <w:color w:val="000000"/>
        </w:rPr>
        <w:t xml:space="preserve"> Notebook, Google </w:t>
      </w:r>
      <w:proofErr w:type="spellStart"/>
      <w:r w:rsidRPr="00863CCE">
        <w:rPr>
          <w:rFonts w:ascii="Calibri" w:eastAsia="Calibri" w:hAnsi="Calibri" w:cs="Calibri"/>
          <w:color w:val="000000"/>
        </w:rPr>
        <w:t>Colab</w:t>
      </w:r>
      <w:proofErr w:type="spellEnd"/>
      <w:r w:rsidRPr="00863CCE">
        <w:rPr>
          <w:rFonts w:ascii="Calibri" w:eastAsia="Calibri" w:hAnsi="Calibri" w:cs="Calibri"/>
          <w:color w:val="000000"/>
        </w:rPr>
        <w:t xml:space="preserve">, CUDA Toolkit, Postman, Swagger, REST APIs, Linux/Unix Command Line, Bash Scripting, Conda, </w:t>
      </w:r>
      <w:proofErr w:type="spellStart"/>
      <w:r w:rsidRPr="00863CCE">
        <w:rPr>
          <w:rFonts w:ascii="Calibri" w:eastAsia="Calibri" w:hAnsi="Calibri" w:cs="Calibri"/>
          <w:color w:val="000000"/>
        </w:rPr>
        <w:t>Virtualenv</w:t>
      </w:r>
      <w:proofErr w:type="spellEnd"/>
      <w:r w:rsidRPr="00863CCE">
        <w:rPr>
          <w:rFonts w:ascii="Calibri" w:eastAsia="Calibri" w:hAnsi="Calibri" w:cs="Calibri"/>
          <w:color w:val="000000"/>
        </w:rPr>
        <w:t xml:space="preserve">, </w:t>
      </w:r>
      <w:proofErr w:type="spellStart"/>
      <w:r w:rsidRPr="00863CCE">
        <w:rPr>
          <w:rFonts w:ascii="Calibri" w:eastAsia="Calibri" w:hAnsi="Calibri" w:cs="Calibri"/>
          <w:color w:val="000000"/>
        </w:rPr>
        <w:t>Makefile</w:t>
      </w:r>
      <w:proofErr w:type="spellEnd"/>
      <w:r w:rsidRPr="00863CCE">
        <w:rPr>
          <w:rFonts w:ascii="Calibri" w:eastAsia="Calibri" w:hAnsi="Calibri" w:cs="Calibri"/>
          <w:color w:val="000000"/>
        </w:rPr>
        <w:t>, YAML, JSON, Terraform, Nginx, Redis, Jenkins, Power BI, Tableau, Excel, Google Sheets, Notion, Trello, Slack, Figma</w:t>
      </w:r>
    </w:p>
    <w:p w14:paraId="76E331FF" w14:textId="77777777" w:rsidR="00543ABE" w:rsidRPr="00863CCE" w:rsidRDefault="00543ABE" w:rsidP="00543ABE">
      <w:pPr>
        <w:pStyle w:val="ListParagraph"/>
        <w:widowControl w:val="0"/>
        <w:spacing w:after="0" w:line="240" w:lineRule="auto"/>
        <w:ind w:left="360"/>
        <w:jc w:val="both"/>
        <w:rPr>
          <w:rFonts w:ascii="Calibri" w:hAnsi="Calibri" w:cs="Calibri"/>
          <w:color w:val="000000"/>
        </w:rPr>
      </w:pPr>
    </w:p>
    <w:p w14:paraId="398DDE86" w14:textId="590C72E7" w:rsidR="00543ABE" w:rsidRPr="00863CCE" w:rsidRDefault="00543ABE" w:rsidP="00AB2836">
      <w:pPr>
        <w:shd w:val="clear" w:color="auto" w:fill="EDEDED"/>
        <w:spacing w:after="0" w:line="240" w:lineRule="auto"/>
        <w:rPr>
          <w:rFonts w:eastAsia="Calibri" w:cstheme="minorHAnsi"/>
          <w:b/>
          <w:sz w:val="24"/>
        </w:rPr>
      </w:pPr>
      <w:r w:rsidRPr="00863CCE">
        <w:rPr>
          <w:rFonts w:eastAsia="Calibri" w:cstheme="minorHAnsi"/>
          <w:b/>
          <w:sz w:val="24"/>
        </w:rPr>
        <w:t>Education:</w:t>
      </w:r>
    </w:p>
    <w:p w14:paraId="129E9D97" w14:textId="2FC505E2" w:rsidR="00543ABE" w:rsidRPr="00863CCE" w:rsidRDefault="00543ABE" w:rsidP="00543ABE">
      <w:pPr>
        <w:numPr>
          <w:ilvl w:val="0"/>
          <w:numId w:val="3"/>
        </w:numPr>
        <w:spacing w:after="0" w:line="240" w:lineRule="auto"/>
        <w:rPr>
          <w:rFonts w:cstheme="minorHAnsi"/>
        </w:rPr>
      </w:pPr>
      <w:r w:rsidRPr="00863CCE">
        <w:rPr>
          <w:rFonts w:cstheme="minorHAnsi"/>
        </w:rPr>
        <w:t>Bachelors</w:t>
      </w:r>
      <w:r w:rsidR="00AB2836" w:rsidRPr="00863CCE">
        <w:rPr>
          <w:rFonts w:cstheme="minorHAnsi"/>
        </w:rPr>
        <w:t>: Vellore Institute of Technology</w:t>
      </w:r>
      <w:r w:rsidR="009170C6" w:rsidRPr="00863CCE">
        <w:rPr>
          <w:rFonts w:cstheme="minorHAnsi"/>
        </w:rPr>
        <w:tab/>
      </w:r>
      <w:r w:rsidR="009170C6" w:rsidRPr="00863CCE">
        <w:rPr>
          <w:rFonts w:cstheme="minorHAnsi"/>
        </w:rPr>
        <w:tab/>
      </w:r>
      <w:r w:rsidR="009170C6" w:rsidRPr="00863CCE">
        <w:rPr>
          <w:rFonts w:cstheme="minorHAnsi"/>
        </w:rPr>
        <w:tab/>
      </w:r>
      <w:r w:rsidR="009170C6" w:rsidRPr="00863CCE">
        <w:rPr>
          <w:rFonts w:cstheme="minorHAnsi"/>
        </w:rPr>
        <w:tab/>
      </w:r>
      <w:r w:rsidR="009170C6" w:rsidRPr="00863CCE">
        <w:rPr>
          <w:rFonts w:cstheme="minorHAnsi"/>
        </w:rPr>
        <w:tab/>
      </w:r>
      <w:r w:rsidR="009170C6" w:rsidRPr="00863CCE">
        <w:rPr>
          <w:rFonts w:cstheme="minorHAnsi"/>
        </w:rPr>
        <w:tab/>
      </w:r>
      <w:r w:rsidR="009170C6" w:rsidRPr="00863CCE">
        <w:rPr>
          <w:rFonts w:cstheme="minorHAnsi"/>
        </w:rPr>
        <w:tab/>
        <w:t>J</w:t>
      </w:r>
      <w:r w:rsidR="00417706" w:rsidRPr="00863CCE">
        <w:rPr>
          <w:rFonts w:cstheme="minorHAnsi"/>
        </w:rPr>
        <w:t>un</w:t>
      </w:r>
      <w:r w:rsidR="00DF09CC" w:rsidRPr="00863CCE">
        <w:rPr>
          <w:rFonts w:cstheme="minorHAnsi"/>
        </w:rPr>
        <w:t xml:space="preserve"> </w:t>
      </w:r>
      <w:r w:rsidR="009170C6" w:rsidRPr="00863CCE">
        <w:rPr>
          <w:rFonts w:cstheme="minorHAnsi"/>
        </w:rPr>
        <w:t>200</w:t>
      </w:r>
      <w:r w:rsidR="00417706" w:rsidRPr="00863CCE">
        <w:rPr>
          <w:rFonts w:cstheme="minorHAnsi"/>
        </w:rPr>
        <w:t>7</w:t>
      </w:r>
      <w:r w:rsidR="009170C6" w:rsidRPr="00863CCE">
        <w:rPr>
          <w:rFonts w:cstheme="minorHAnsi"/>
        </w:rPr>
        <w:t xml:space="preserve"> – </w:t>
      </w:r>
      <w:r w:rsidR="00417706" w:rsidRPr="00863CCE">
        <w:rPr>
          <w:rFonts w:cstheme="minorHAnsi"/>
        </w:rPr>
        <w:t>May</w:t>
      </w:r>
      <w:r w:rsidR="00DF09CC" w:rsidRPr="00863CCE">
        <w:rPr>
          <w:rFonts w:cstheme="minorHAnsi"/>
        </w:rPr>
        <w:t xml:space="preserve"> </w:t>
      </w:r>
      <w:r w:rsidR="009170C6" w:rsidRPr="00863CCE">
        <w:rPr>
          <w:rFonts w:cstheme="minorHAnsi"/>
        </w:rPr>
        <w:t>201</w:t>
      </w:r>
      <w:r w:rsidR="00417706" w:rsidRPr="00863CCE">
        <w:rPr>
          <w:rFonts w:cstheme="minorHAnsi"/>
        </w:rPr>
        <w:t>1</w:t>
      </w:r>
    </w:p>
    <w:p w14:paraId="6D2DDAE8" w14:textId="5242B995" w:rsidR="00DF09CC" w:rsidRPr="00863CCE" w:rsidRDefault="00DF09CC" w:rsidP="00543ABE">
      <w:pPr>
        <w:numPr>
          <w:ilvl w:val="0"/>
          <w:numId w:val="3"/>
        </w:numPr>
        <w:spacing w:after="0" w:line="240" w:lineRule="auto"/>
        <w:rPr>
          <w:rFonts w:cstheme="minorHAnsi"/>
        </w:rPr>
      </w:pPr>
      <w:r w:rsidRPr="00863CCE">
        <w:rPr>
          <w:rFonts w:cstheme="minorHAnsi"/>
        </w:rPr>
        <w:t xml:space="preserve">Masters  </w:t>
      </w:r>
      <w:proofErr w:type="gramStart"/>
      <w:r w:rsidRPr="00863CCE">
        <w:rPr>
          <w:rFonts w:cstheme="minorHAnsi"/>
        </w:rPr>
        <w:t xml:space="preserve">  :Concordia</w:t>
      </w:r>
      <w:proofErr w:type="gramEnd"/>
      <w:r w:rsidRPr="00863CCE">
        <w:rPr>
          <w:rFonts w:cstheme="minorHAnsi"/>
        </w:rPr>
        <w:t xml:space="preserve"> University </w:t>
      </w:r>
      <w:proofErr w:type="spellStart"/>
      <w:r w:rsidRPr="00863CCE">
        <w:rPr>
          <w:rFonts w:cstheme="minorHAnsi"/>
        </w:rPr>
        <w:t>st</w:t>
      </w:r>
      <w:proofErr w:type="spellEnd"/>
      <w:r w:rsidRPr="00863CCE">
        <w:rPr>
          <w:rFonts w:cstheme="minorHAnsi"/>
        </w:rPr>
        <w:t xml:space="preserve"> </w:t>
      </w:r>
      <w:proofErr w:type="spellStart"/>
      <w:r w:rsidRPr="00863CCE">
        <w:rPr>
          <w:rFonts w:cstheme="minorHAnsi"/>
        </w:rPr>
        <w:t>paul</w:t>
      </w:r>
      <w:proofErr w:type="spellEnd"/>
      <w:r w:rsidRPr="00863CCE">
        <w:rPr>
          <w:rFonts w:cstheme="minorHAnsi"/>
        </w:rPr>
        <w:tab/>
      </w:r>
      <w:r w:rsidRPr="00863CCE">
        <w:rPr>
          <w:rFonts w:cstheme="minorHAnsi"/>
        </w:rPr>
        <w:tab/>
      </w:r>
      <w:r w:rsidRPr="00863CCE">
        <w:rPr>
          <w:rFonts w:cstheme="minorHAnsi"/>
        </w:rPr>
        <w:tab/>
      </w:r>
      <w:r w:rsidRPr="00863CCE">
        <w:rPr>
          <w:rFonts w:cstheme="minorHAnsi"/>
        </w:rPr>
        <w:tab/>
      </w:r>
      <w:r w:rsidRPr="00863CCE">
        <w:rPr>
          <w:rFonts w:cstheme="minorHAnsi"/>
        </w:rPr>
        <w:tab/>
      </w:r>
      <w:r w:rsidRPr="00863CCE">
        <w:rPr>
          <w:rFonts w:cstheme="minorHAnsi"/>
        </w:rPr>
        <w:tab/>
      </w:r>
      <w:r w:rsidRPr="00863CCE">
        <w:rPr>
          <w:rFonts w:cstheme="minorHAnsi"/>
        </w:rPr>
        <w:tab/>
      </w:r>
      <w:r w:rsidR="00417706" w:rsidRPr="00863CCE">
        <w:rPr>
          <w:rFonts w:cstheme="minorHAnsi"/>
        </w:rPr>
        <w:t>Jan</w:t>
      </w:r>
      <w:r w:rsidRPr="00863CCE">
        <w:rPr>
          <w:rFonts w:cstheme="minorHAnsi"/>
        </w:rPr>
        <w:t xml:space="preserve"> </w:t>
      </w:r>
      <w:proofErr w:type="gramStart"/>
      <w:r w:rsidRPr="00863CCE">
        <w:rPr>
          <w:rFonts w:cstheme="minorHAnsi"/>
        </w:rPr>
        <w:t>2012</w:t>
      </w:r>
      <w:r w:rsidR="00417706" w:rsidRPr="00863CCE">
        <w:rPr>
          <w:rFonts w:cstheme="minorHAnsi"/>
        </w:rPr>
        <w:t xml:space="preserve">  –</w:t>
      </w:r>
      <w:proofErr w:type="gramEnd"/>
      <w:r w:rsidR="00417706" w:rsidRPr="00863CCE">
        <w:rPr>
          <w:rFonts w:cstheme="minorHAnsi"/>
        </w:rPr>
        <w:t xml:space="preserve"> </w:t>
      </w:r>
      <w:r w:rsidRPr="00863CCE">
        <w:rPr>
          <w:rFonts w:cstheme="minorHAnsi"/>
        </w:rPr>
        <w:t>Dec 201</w:t>
      </w:r>
      <w:r w:rsidR="00417706" w:rsidRPr="00863CCE">
        <w:rPr>
          <w:rFonts w:cstheme="minorHAnsi"/>
        </w:rPr>
        <w:t>3</w:t>
      </w:r>
    </w:p>
    <w:p w14:paraId="6A105456" w14:textId="77777777" w:rsidR="00543ABE" w:rsidRPr="00695317" w:rsidRDefault="00543ABE" w:rsidP="00543ABE">
      <w:pPr>
        <w:spacing w:after="0" w:line="240" w:lineRule="auto"/>
        <w:ind w:left="370"/>
        <w:rPr>
          <w:rFonts w:ascii="Times New Roman" w:hAnsi="Times New Roman" w:cs="Times New Roman"/>
        </w:rPr>
      </w:pPr>
    </w:p>
    <w:p w14:paraId="78189DE0" w14:textId="636D81B3" w:rsidR="00DF09CC" w:rsidRPr="00863CCE" w:rsidRDefault="00543ABE" w:rsidP="00543ABE">
      <w:pPr>
        <w:shd w:val="clear" w:color="auto" w:fill="EDEDED"/>
        <w:spacing w:after="0" w:line="240" w:lineRule="auto"/>
        <w:rPr>
          <w:rFonts w:eastAsia="Calibri" w:cstheme="minorHAnsi"/>
          <w:b/>
          <w:sz w:val="24"/>
        </w:rPr>
      </w:pPr>
      <w:r w:rsidRPr="00863CCE">
        <w:rPr>
          <w:rFonts w:eastAsia="Calibri" w:cstheme="minorHAnsi"/>
          <w:b/>
          <w:sz w:val="24"/>
        </w:rPr>
        <w:t>Certifications:</w:t>
      </w:r>
    </w:p>
    <w:p w14:paraId="537E3CED" w14:textId="71B866C4" w:rsidR="00AB2836" w:rsidRPr="00863CCE" w:rsidRDefault="005C0F74" w:rsidP="00AB2836">
      <w:pPr>
        <w:numPr>
          <w:ilvl w:val="0"/>
          <w:numId w:val="3"/>
        </w:numPr>
        <w:spacing w:after="0" w:line="240" w:lineRule="auto"/>
        <w:rPr>
          <w:rFonts w:cstheme="minorHAnsi"/>
        </w:rPr>
      </w:pPr>
      <w:r w:rsidRPr="00863CCE">
        <w:rPr>
          <w:rFonts w:cstheme="minorHAnsi"/>
        </w:rPr>
        <w:t>Databricks Certified Generative AI Engineer Associate</w:t>
      </w:r>
    </w:p>
    <w:p w14:paraId="4889195C" w14:textId="7255A691" w:rsidR="005C0F74" w:rsidRPr="00863CCE" w:rsidRDefault="005C0F74" w:rsidP="00AB2836">
      <w:pPr>
        <w:numPr>
          <w:ilvl w:val="0"/>
          <w:numId w:val="3"/>
        </w:numPr>
        <w:spacing w:after="0" w:line="240" w:lineRule="auto"/>
        <w:rPr>
          <w:rFonts w:cstheme="minorHAnsi"/>
        </w:rPr>
      </w:pPr>
      <w:r w:rsidRPr="00863CCE">
        <w:rPr>
          <w:rFonts w:cstheme="minorHAnsi"/>
        </w:rPr>
        <w:t>Microsoft Azure Data Science Associate.</w:t>
      </w:r>
    </w:p>
    <w:p w14:paraId="7985EDDC" w14:textId="4F12712C" w:rsidR="005C0F74" w:rsidRPr="00863CCE" w:rsidRDefault="005C0F74" w:rsidP="00AB2836">
      <w:pPr>
        <w:numPr>
          <w:ilvl w:val="0"/>
          <w:numId w:val="3"/>
        </w:numPr>
        <w:spacing w:after="0" w:line="240" w:lineRule="auto"/>
        <w:rPr>
          <w:rFonts w:cstheme="minorHAnsi"/>
        </w:rPr>
      </w:pPr>
      <w:r w:rsidRPr="00863CCE">
        <w:rPr>
          <w:rFonts w:cstheme="minorHAnsi"/>
        </w:rPr>
        <w:t>Microsoft Azure AI Engineer Associate</w:t>
      </w:r>
    </w:p>
    <w:p w14:paraId="0EB2DDEF" w14:textId="77777777" w:rsidR="00543ABE" w:rsidRPr="00695317" w:rsidRDefault="00543ABE" w:rsidP="00543ABE">
      <w:pPr>
        <w:spacing w:after="0" w:line="240" w:lineRule="auto"/>
        <w:rPr>
          <w:rFonts w:ascii="Times New Roman" w:eastAsia="Calibri" w:hAnsi="Times New Roman" w:cs="Times New Roman"/>
        </w:rPr>
      </w:pPr>
    </w:p>
    <w:p w14:paraId="256DBB63" w14:textId="7DBA9942" w:rsidR="00DF09CC" w:rsidRPr="00863CCE" w:rsidRDefault="00543ABE" w:rsidP="005E7389">
      <w:pPr>
        <w:shd w:val="clear" w:color="auto" w:fill="EDEDED"/>
        <w:spacing w:after="0" w:line="240" w:lineRule="auto"/>
        <w:rPr>
          <w:rFonts w:eastAsia="Calibri" w:cstheme="minorHAnsi"/>
          <w:b/>
          <w:sz w:val="24"/>
        </w:rPr>
      </w:pPr>
      <w:r w:rsidRPr="00863CCE">
        <w:rPr>
          <w:rFonts w:eastAsia="Calibri" w:cstheme="minorHAnsi"/>
          <w:b/>
          <w:sz w:val="24"/>
        </w:rPr>
        <w:t>Professional Experience:</w:t>
      </w:r>
    </w:p>
    <w:p w14:paraId="0A7FA63C" w14:textId="3434CE1B" w:rsidR="00DF09CC" w:rsidRPr="00863CCE" w:rsidRDefault="00F7384C" w:rsidP="00543ABE">
      <w:pPr>
        <w:spacing w:after="0" w:line="240" w:lineRule="auto"/>
        <w:rPr>
          <w:rFonts w:eastAsia="Calibri" w:cstheme="minorHAnsi"/>
          <w:b/>
          <w:sz w:val="24"/>
        </w:rPr>
      </w:pPr>
      <w:r w:rsidRPr="00863CCE">
        <w:rPr>
          <w:rFonts w:eastAsia="Calibri" w:cstheme="minorHAnsi"/>
          <w:b/>
          <w:sz w:val="24"/>
        </w:rPr>
        <w:t xml:space="preserve">AT&amp;T </w:t>
      </w:r>
      <w:proofErr w:type="spellStart"/>
      <w:proofErr w:type="gramStart"/>
      <w:r w:rsidR="00DF09CC" w:rsidRPr="00863CCE">
        <w:rPr>
          <w:rFonts w:eastAsia="Calibri" w:cstheme="minorHAnsi"/>
          <w:b/>
          <w:sz w:val="24"/>
        </w:rPr>
        <w:t>Atlanta,GA</w:t>
      </w:r>
      <w:proofErr w:type="spellEnd"/>
      <w:proofErr w:type="gramEnd"/>
      <w:r w:rsidR="00DF09CC" w:rsidRPr="00863CCE">
        <w:rPr>
          <w:rFonts w:eastAsia="Calibri" w:cstheme="minorHAnsi"/>
          <w:b/>
          <w:sz w:val="24"/>
        </w:rPr>
        <w:t xml:space="preserve">                                                                                                            Jun 2024-Present</w:t>
      </w:r>
    </w:p>
    <w:p w14:paraId="5AB02329" w14:textId="00DF0735" w:rsidR="00543ABE" w:rsidRPr="00863CCE" w:rsidRDefault="00543ABE" w:rsidP="00543ABE">
      <w:pPr>
        <w:spacing w:after="0" w:line="240" w:lineRule="auto"/>
        <w:rPr>
          <w:rFonts w:eastAsia="Calibri" w:cstheme="minorHAnsi"/>
          <w:b/>
          <w:sz w:val="24"/>
        </w:rPr>
      </w:pPr>
      <w:r w:rsidRPr="00863CCE">
        <w:rPr>
          <w:rFonts w:eastAsia="Calibri" w:cstheme="minorHAnsi"/>
          <w:b/>
          <w:sz w:val="24"/>
        </w:rPr>
        <w:t>Data Scientist</w:t>
      </w:r>
      <w:r w:rsidR="000D0E28" w:rsidRPr="00863CCE">
        <w:rPr>
          <w:rFonts w:eastAsia="Calibri" w:cstheme="minorHAnsi"/>
          <w:b/>
          <w:sz w:val="24"/>
        </w:rPr>
        <w:t xml:space="preserve"> | Gen AI</w:t>
      </w:r>
      <w:r w:rsidR="007B0EAB">
        <w:rPr>
          <w:rFonts w:eastAsia="Calibri" w:cstheme="minorHAnsi"/>
          <w:b/>
          <w:sz w:val="24"/>
        </w:rPr>
        <w:t xml:space="preserve"> Lead</w:t>
      </w:r>
    </w:p>
    <w:p w14:paraId="3241C159" w14:textId="77777777" w:rsidR="00543ABE" w:rsidRPr="00863CCE" w:rsidRDefault="00543ABE" w:rsidP="00543ABE">
      <w:pPr>
        <w:spacing w:after="0" w:line="240" w:lineRule="auto"/>
        <w:rPr>
          <w:rFonts w:eastAsia="Calibri" w:cstheme="minorHAnsi"/>
          <w:sz w:val="24"/>
        </w:rPr>
      </w:pPr>
      <w:r w:rsidRPr="00863CCE">
        <w:rPr>
          <w:rFonts w:eastAsia="Calibri" w:cstheme="minorHAnsi"/>
          <w:b/>
          <w:sz w:val="24"/>
        </w:rPr>
        <w:t>Responsibilities</w:t>
      </w:r>
      <w:r w:rsidRPr="00863CCE">
        <w:rPr>
          <w:rFonts w:eastAsia="Calibri" w:cstheme="minorHAnsi"/>
          <w:sz w:val="24"/>
        </w:rPr>
        <w:t>:</w:t>
      </w:r>
    </w:p>
    <w:p w14:paraId="1FA34AED" w14:textId="3E1D817B" w:rsidR="00543ABE" w:rsidRPr="00863CCE" w:rsidRDefault="009F61B0" w:rsidP="00543ABE">
      <w:pPr>
        <w:pStyle w:val="ListParagraph"/>
        <w:numPr>
          <w:ilvl w:val="0"/>
          <w:numId w:val="1"/>
        </w:numPr>
        <w:spacing w:after="0" w:line="240" w:lineRule="auto"/>
        <w:jc w:val="both"/>
        <w:rPr>
          <w:rFonts w:ascii="Calibri" w:eastAsia="Times New Roman" w:hAnsi="Calibri" w:cs="Calibri"/>
        </w:rPr>
      </w:pPr>
      <w:r w:rsidRPr="009F61B0">
        <w:rPr>
          <w:rFonts w:ascii="Calibri" w:eastAsia="Times New Roman" w:hAnsi="Calibri" w:cs="Calibri"/>
        </w:rPr>
        <w:t xml:space="preserve">Designed and optimized LLM-powered recommendation intelligence leveraging GPT-4o and </w:t>
      </w:r>
      <w:proofErr w:type="spellStart"/>
      <w:r w:rsidRPr="009F61B0">
        <w:rPr>
          <w:rFonts w:ascii="Calibri" w:eastAsia="Times New Roman" w:hAnsi="Calibri" w:cs="Calibri"/>
        </w:rPr>
        <w:t>LLaMA</w:t>
      </w:r>
      <w:proofErr w:type="spellEnd"/>
      <w:r w:rsidRPr="009F61B0">
        <w:rPr>
          <w:rFonts w:ascii="Calibri" w:eastAsia="Times New Roman" w:hAnsi="Calibri" w:cs="Calibri"/>
        </w:rPr>
        <w:t xml:space="preserve"> 3 to improve digital product discovery across AT&amp;T’s customer-facing channels. Delivered a 20% improvement in recommendation relevance, supporting personalized device, plan, and add-on offerings across web and mobile platforms</w:t>
      </w:r>
      <w:r w:rsidR="00543ABE" w:rsidRPr="00863CCE">
        <w:rPr>
          <w:rFonts w:ascii="Calibri" w:eastAsia="Times New Roman" w:hAnsi="Calibri" w:cs="Calibri"/>
        </w:rPr>
        <w:t>.</w:t>
      </w:r>
    </w:p>
    <w:p w14:paraId="2023D464" w14:textId="7477CAA1" w:rsidR="009F61B0" w:rsidRDefault="009F61B0" w:rsidP="00EE7B70">
      <w:pPr>
        <w:pStyle w:val="ListParagraph"/>
        <w:numPr>
          <w:ilvl w:val="0"/>
          <w:numId w:val="1"/>
        </w:numPr>
        <w:spacing w:after="0" w:line="240" w:lineRule="auto"/>
        <w:jc w:val="both"/>
        <w:rPr>
          <w:rFonts w:ascii="Calibri" w:eastAsia="Times New Roman" w:hAnsi="Calibri" w:cs="Calibri"/>
        </w:rPr>
      </w:pPr>
      <w:r w:rsidRPr="009F61B0">
        <w:rPr>
          <w:rFonts w:ascii="Calibri" w:eastAsia="Times New Roman" w:hAnsi="Calibri" w:cs="Calibri"/>
        </w:rPr>
        <w:t>Implemented Retrieval-Augmented Generation (RAG) pipelines integrating service catalogs, device data, historical customer interactions, and support knowledge bases to enhance contextual query understanding. Reduced irrelevant responses and improved digital engagement across customer self-service and sales support journeys</w:t>
      </w:r>
      <w:r w:rsidR="00D3753C">
        <w:rPr>
          <w:rFonts w:ascii="Calibri" w:eastAsia="Times New Roman" w:hAnsi="Calibri" w:cs="Calibri"/>
        </w:rPr>
        <w:t>.</w:t>
      </w:r>
    </w:p>
    <w:p w14:paraId="65DD9127" w14:textId="4655CC1F" w:rsidR="00241F4C" w:rsidRDefault="00241F4C" w:rsidP="00EE7B70">
      <w:pPr>
        <w:pStyle w:val="ListParagraph"/>
        <w:numPr>
          <w:ilvl w:val="0"/>
          <w:numId w:val="1"/>
        </w:numPr>
        <w:spacing w:after="0" w:line="240" w:lineRule="auto"/>
        <w:jc w:val="both"/>
        <w:rPr>
          <w:rFonts w:ascii="Calibri" w:eastAsia="Times New Roman" w:hAnsi="Calibri" w:cs="Calibri"/>
        </w:rPr>
      </w:pPr>
      <w:r w:rsidRPr="00241F4C">
        <w:rPr>
          <w:rFonts w:ascii="Calibri" w:eastAsia="Times New Roman" w:hAnsi="Calibri" w:cs="Calibri"/>
        </w:rPr>
        <w:t>Executed large-scale Azure-native AI implementations integrating Azure AI Foundry, Azure OpenAI, and Azure AI Search, enabling enterprise RAG solutions supporting high-volume customer and operational intelligence use cases.</w:t>
      </w:r>
    </w:p>
    <w:p w14:paraId="5830833A" w14:textId="77777777" w:rsidR="00241F4C" w:rsidRPr="00241F4C" w:rsidRDefault="00241F4C" w:rsidP="00241F4C">
      <w:pPr>
        <w:pStyle w:val="NormalWeb"/>
        <w:numPr>
          <w:ilvl w:val="0"/>
          <w:numId w:val="1"/>
        </w:numPr>
        <w:rPr>
          <w:rFonts w:ascii="Calibri" w:hAnsi="Calibri" w:cs="Calibri"/>
          <w:sz w:val="22"/>
          <w:szCs w:val="22"/>
        </w:rPr>
      </w:pPr>
      <w:r w:rsidRPr="00241F4C">
        <w:rPr>
          <w:rFonts w:ascii="Calibri" w:hAnsi="Calibri" w:cs="Calibri"/>
          <w:sz w:val="22"/>
          <w:szCs w:val="22"/>
        </w:rPr>
        <w:t xml:space="preserve">Delivered enterprise conversational AI and decision-support systems using </w:t>
      </w:r>
      <w:r w:rsidRPr="00241F4C">
        <w:rPr>
          <w:rStyle w:val="Strong"/>
          <w:rFonts w:ascii="Calibri" w:hAnsi="Calibri" w:cs="Calibri"/>
          <w:b w:val="0"/>
          <w:bCs w:val="0"/>
          <w:sz w:val="22"/>
          <w:szCs w:val="22"/>
        </w:rPr>
        <w:t>Azure OpenAI for production-scale deployments</w:t>
      </w:r>
      <w:r w:rsidRPr="00241F4C">
        <w:rPr>
          <w:rFonts w:ascii="Calibri" w:hAnsi="Calibri" w:cs="Calibri"/>
          <w:b/>
          <w:bCs/>
          <w:sz w:val="22"/>
          <w:szCs w:val="22"/>
        </w:rPr>
        <w:t>,</w:t>
      </w:r>
      <w:r w:rsidRPr="00241F4C">
        <w:rPr>
          <w:rFonts w:ascii="Calibri" w:hAnsi="Calibri" w:cs="Calibri"/>
          <w:sz w:val="22"/>
          <w:szCs w:val="22"/>
        </w:rPr>
        <w:t xml:space="preserve"> supporting contextual recommendations and semantic knowledge retrieval across digital platforms.</w:t>
      </w:r>
    </w:p>
    <w:p w14:paraId="77C308CE" w14:textId="39170350" w:rsidR="00241F4C" w:rsidRDefault="00241F4C" w:rsidP="00EE7B70">
      <w:pPr>
        <w:pStyle w:val="ListParagraph"/>
        <w:numPr>
          <w:ilvl w:val="0"/>
          <w:numId w:val="1"/>
        </w:numPr>
        <w:spacing w:after="0" w:line="240" w:lineRule="auto"/>
        <w:jc w:val="both"/>
        <w:rPr>
          <w:rFonts w:ascii="Calibri" w:eastAsia="Times New Roman" w:hAnsi="Calibri" w:cs="Calibri"/>
        </w:rPr>
      </w:pPr>
      <w:r w:rsidRPr="00241F4C">
        <w:rPr>
          <w:rFonts w:ascii="Calibri" w:eastAsia="Times New Roman" w:hAnsi="Calibri" w:cs="Calibri"/>
        </w:rPr>
        <w:t>Implemented Model Context Protocol (MCP) style architecture using Azure-native services and Semantic Kernel to enable secure agent-to-agent communication and contextual reasoning across enterprise knowledge systems</w:t>
      </w:r>
      <w:r>
        <w:rPr>
          <w:rFonts w:ascii="Calibri" w:eastAsia="Times New Roman" w:hAnsi="Calibri" w:cs="Calibri"/>
        </w:rPr>
        <w:t>.</w:t>
      </w:r>
    </w:p>
    <w:p w14:paraId="2F7851A5" w14:textId="7FF56EB9" w:rsidR="00241F4C" w:rsidRDefault="00241F4C" w:rsidP="00EE7B70">
      <w:pPr>
        <w:pStyle w:val="ListParagraph"/>
        <w:numPr>
          <w:ilvl w:val="0"/>
          <w:numId w:val="1"/>
        </w:numPr>
        <w:spacing w:after="0" w:line="240" w:lineRule="auto"/>
        <w:jc w:val="both"/>
        <w:rPr>
          <w:rFonts w:ascii="Calibri" w:eastAsia="Times New Roman" w:hAnsi="Calibri" w:cs="Calibri"/>
        </w:rPr>
      </w:pPr>
      <w:r w:rsidRPr="00241F4C">
        <w:rPr>
          <w:rFonts w:ascii="Calibri" w:eastAsia="Times New Roman" w:hAnsi="Calibri" w:cs="Calibri"/>
        </w:rPr>
        <w:t xml:space="preserve">Designed and deployed multi-agent GenAI workflows using </w:t>
      </w:r>
      <w:proofErr w:type="spellStart"/>
      <w:r w:rsidRPr="00241F4C">
        <w:rPr>
          <w:rFonts w:ascii="Calibri" w:eastAsia="Times New Roman" w:hAnsi="Calibri" w:cs="Calibri"/>
        </w:rPr>
        <w:t>Autogen</w:t>
      </w:r>
      <w:proofErr w:type="spellEnd"/>
      <w:r w:rsidRPr="00241F4C">
        <w:rPr>
          <w:rFonts w:ascii="Calibri" w:eastAsia="Times New Roman" w:hAnsi="Calibri" w:cs="Calibri"/>
        </w:rPr>
        <w:t>-style orchestration, enabling collaborative reasoning between retrieval agents, planning agents, and response agents for improved decision intelligence.</w:t>
      </w:r>
    </w:p>
    <w:p w14:paraId="2B0505E9" w14:textId="26325872" w:rsidR="00D3753C" w:rsidRDefault="00D3753C" w:rsidP="00543ABE">
      <w:pPr>
        <w:pStyle w:val="ListParagraph"/>
        <w:numPr>
          <w:ilvl w:val="0"/>
          <w:numId w:val="1"/>
        </w:numPr>
        <w:spacing w:after="0" w:line="240" w:lineRule="auto"/>
        <w:jc w:val="both"/>
        <w:rPr>
          <w:rFonts w:ascii="Calibri" w:eastAsia="Times New Roman" w:hAnsi="Calibri" w:cs="Calibri"/>
        </w:rPr>
      </w:pPr>
      <w:r w:rsidRPr="00D3753C">
        <w:rPr>
          <w:rFonts w:ascii="Calibri" w:eastAsia="Times New Roman" w:hAnsi="Calibri" w:cs="Calibri"/>
        </w:rPr>
        <w:t xml:space="preserve">Integrated BERT, </w:t>
      </w:r>
      <w:proofErr w:type="spellStart"/>
      <w:r w:rsidRPr="00D3753C">
        <w:rPr>
          <w:rFonts w:ascii="Calibri" w:eastAsia="Times New Roman" w:hAnsi="Calibri" w:cs="Calibri"/>
        </w:rPr>
        <w:t>RoBERTa</w:t>
      </w:r>
      <w:proofErr w:type="spellEnd"/>
      <w:r w:rsidRPr="00D3753C">
        <w:rPr>
          <w:rFonts w:ascii="Calibri" w:eastAsia="Times New Roman" w:hAnsi="Calibri" w:cs="Calibri"/>
        </w:rPr>
        <w:t>, and other transformer-based models into NLP workflows to enable semantic search, intent-based plan and device matching, and customer sentiment analysis improving digital engagement and enhancing content discoverability across customer-facing channels.</w:t>
      </w:r>
    </w:p>
    <w:p w14:paraId="304B1439" w14:textId="77BC4836" w:rsidR="00D3753C" w:rsidRDefault="00D3753C" w:rsidP="00543ABE">
      <w:pPr>
        <w:pStyle w:val="ListParagraph"/>
        <w:numPr>
          <w:ilvl w:val="0"/>
          <w:numId w:val="1"/>
        </w:numPr>
        <w:spacing w:after="0" w:line="240" w:lineRule="auto"/>
        <w:jc w:val="both"/>
        <w:rPr>
          <w:rFonts w:ascii="Calibri" w:eastAsia="Times New Roman" w:hAnsi="Calibri" w:cs="Calibri"/>
        </w:rPr>
      </w:pPr>
      <w:r w:rsidRPr="00D3753C">
        <w:rPr>
          <w:rFonts w:ascii="Calibri" w:eastAsia="Times New Roman" w:hAnsi="Calibri" w:cs="Calibri"/>
        </w:rPr>
        <w:t>Applied Generative AI to dynamically generate personalized plan messaging, device recommendations, and customer engagement content across digital channels, improving user interaction and contributing to increased engagement rates.</w:t>
      </w:r>
      <w:r>
        <w:rPr>
          <w:rFonts w:ascii="Calibri" w:eastAsia="Times New Roman" w:hAnsi="Calibri" w:cs="Calibri"/>
        </w:rPr>
        <w:t xml:space="preserve"> </w:t>
      </w:r>
    </w:p>
    <w:p w14:paraId="695B9576" w14:textId="4DF140AB" w:rsidR="00120AA4" w:rsidRDefault="00120AA4" w:rsidP="00543ABE">
      <w:pPr>
        <w:pStyle w:val="ListParagraph"/>
        <w:numPr>
          <w:ilvl w:val="0"/>
          <w:numId w:val="1"/>
        </w:numPr>
        <w:spacing w:after="0" w:line="240" w:lineRule="auto"/>
        <w:jc w:val="both"/>
        <w:rPr>
          <w:rFonts w:ascii="Calibri" w:eastAsia="Times New Roman" w:hAnsi="Calibri" w:cs="Calibri"/>
        </w:rPr>
      </w:pPr>
      <w:r w:rsidRPr="00120AA4">
        <w:rPr>
          <w:rFonts w:ascii="Calibri" w:eastAsia="Times New Roman" w:hAnsi="Calibri" w:cs="Calibri"/>
        </w:rPr>
        <w:t xml:space="preserve">Designed hybrid retrieval architecture combining Vector Databases (Pinecone/FAISS) and Graph Databases (Neo4j, </w:t>
      </w:r>
      <w:proofErr w:type="spellStart"/>
      <w:r w:rsidRPr="00120AA4">
        <w:rPr>
          <w:rFonts w:ascii="Calibri" w:eastAsia="Times New Roman" w:hAnsi="Calibri" w:cs="Calibri"/>
        </w:rPr>
        <w:t>GraphDB</w:t>
      </w:r>
      <w:proofErr w:type="spellEnd"/>
      <w:r w:rsidRPr="00120AA4">
        <w:rPr>
          <w:rFonts w:ascii="Calibri" w:eastAsia="Times New Roman" w:hAnsi="Calibri" w:cs="Calibri"/>
        </w:rPr>
        <w:t>) to enhance enterprise RAG pipelines, enabling context-aware knowledge retrieval across telecom service catalogs, customer interactions, and device compatibility networks.</w:t>
      </w:r>
    </w:p>
    <w:p w14:paraId="325D8597" w14:textId="794BE264" w:rsidR="00120AA4" w:rsidRDefault="00120AA4" w:rsidP="00543ABE">
      <w:pPr>
        <w:pStyle w:val="ListParagraph"/>
        <w:numPr>
          <w:ilvl w:val="0"/>
          <w:numId w:val="1"/>
        </w:numPr>
        <w:spacing w:after="0" w:line="240" w:lineRule="auto"/>
        <w:jc w:val="both"/>
        <w:rPr>
          <w:rFonts w:ascii="Calibri" w:eastAsia="Times New Roman" w:hAnsi="Calibri" w:cs="Calibri"/>
        </w:rPr>
      </w:pPr>
      <w:r w:rsidRPr="00120AA4">
        <w:rPr>
          <w:rFonts w:ascii="Calibri" w:eastAsia="Times New Roman" w:hAnsi="Calibri" w:cs="Calibri"/>
        </w:rPr>
        <w:t xml:space="preserve">Built telecom knowledge graphs using Neo4j and </w:t>
      </w:r>
      <w:proofErr w:type="spellStart"/>
      <w:r w:rsidRPr="00120AA4">
        <w:rPr>
          <w:rFonts w:ascii="Calibri" w:eastAsia="Times New Roman" w:hAnsi="Calibri" w:cs="Calibri"/>
        </w:rPr>
        <w:t>GraphDB</w:t>
      </w:r>
      <w:proofErr w:type="spellEnd"/>
      <w:r w:rsidRPr="00120AA4">
        <w:rPr>
          <w:rFonts w:ascii="Calibri" w:eastAsia="Times New Roman" w:hAnsi="Calibri" w:cs="Calibri"/>
        </w:rPr>
        <w:t xml:space="preserve"> to model relationships between devices, plans, promotions, and customer usage patterns, integrating them with vector embeddings to improve semantic search, recommendation accuracy, and LLM reasoning capabilities.</w:t>
      </w:r>
    </w:p>
    <w:p w14:paraId="3D1462F2" w14:textId="0E9D63AF" w:rsidR="007106EF" w:rsidRDefault="007106EF" w:rsidP="00543ABE">
      <w:pPr>
        <w:pStyle w:val="ListParagraph"/>
        <w:numPr>
          <w:ilvl w:val="0"/>
          <w:numId w:val="1"/>
        </w:numPr>
        <w:spacing w:after="0" w:line="240" w:lineRule="auto"/>
        <w:jc w:val="both"/>
        <w:rPr>
          <w:rFonts w:ascii="Calibri" w:eastAsia="Times New Roman" w:hAnsi="Calibri" w:cs="Calibri"/>
        </w:rPr>
      </w:pPr>
      <w:r w:rsidRPr="007106EF">
        <w:rPr>
          <w:rFonts w:ascii="Calibri" w:eastAsia="Times New Roman" w:hAnsi="Calibri" w:cs="Calibri"/>
        </w:rPr>
        <w:t>Integrated Kubernetes with Azure DevOps CI/CD pipelines to automate container builds, image versioning, and blue-green deployment strategies for AI APIs</w:t>
      </w:r>
      <w:r>
        <w:rPr>
          <w:rFonts w:ascii="Calibri" w:eastAsia="Times New Roman" w:hAnsi="Calibri" w:cs="Calibri"/>
        </w:rPr>
        <w:t xml:space="preserve"> and </w:t>
      </w:r>
      <w:r w:rsidRPr="007106EF">
        <w:rPr>
          <w:rFonts w:ascii="Calibri" w:eastAsia="Times New Roman" w:hAnsi="Calibri" w:cs="Calibri"/>
        </w:rPr>
        <w:t>Designed fault-tolerant AI services using Kubernetes health probes, readiness checks, and restart policies to maintain SLA compliance.</w:t>
      </w:r>
    </w:p>
    <w:p w14:paraId="609E27C2" w14:textId="08C17970" w:rsidR="007106EF" w:rsidRDefault="007106EF" w:rsidP="00543ABE">
      <w:pPr>
        <w:pStyle w:val="ListParagraph"/>
        <w:numPr>
          <w:ilvl w:val="0"/>
          <w:numId w:val="1"/>
        </w:numPr>
        <w:spacing w:after="0" w:line="240" w:lineRule="auto"/>
        <w:jc w:val="both"/>
        <w:rPr>
          <w:rFonts w:ascii="Calibri" w:eastAsia="Times New Roman" w:hAnsi="Calibri" w:cs="Calibri"/>
        </w:rPr>
      </w:pPr>
      <w:r w:rsidRPr="007106EF">
        <w:rPr>
          <w:rFonts w:ascii="Calibri" w:eastAsia="Times New Roman" w:hAnsi="Calibri" w:cs="Calibri"/>
        </w:rPr>
        <w:t>Containerized GenAI APIs, RAG orchestration services, and ML inference workloads using Docker, enabling consistent environment management across development, staging, and production deployments.</w:t>
      </w:r>
    </w:p>
    <w:p w14:paraId="5DAD7A83" w14:textId="49082DDD" w:rsidR="007106EF" w:rsidRDefault="007106EF" w:rsidP="00543ABE">
      <w:pPr>
        <w:pStyle w:val="ListParagraph"/>
        <w:numPr>
          <w:ilvl w:val="0"/>
          <w:numId w:val="1"/>
        </w:numPr>
        <w:spacing w:after="0" w:line="240" w:lineRule="auto"/>
        <w:jc w:val="both"/>
        <w:rPr>
          <w:rFonts w:ascii="Calibri" w:eastAsia="Times New Roman" w:hAnsi="Calibri" w:cs="Calibri"/>
        </w:rPr>
      </w:pPr>
      <w:r w:rsidRPr="007106EF">
        <w:rPr>
          <w:rFonts w:ascii="Calibri" w:eastAsia="Times New Roman" w:hAnsi="Calibri" w:cs="Calibri"/>
        </w:rPr>
        <w:lastRenderedPageBreak/>
        <w:t>Designed lightweight multi-stage Docker builds to optimize image size, reduce cold-start latency, and improve CI/CD deployment efficiency for LLM-based services.</w:t>
      </w:r>
    </w:p>
    <w:p w14:paraId="1E830354" w14:textId="24249F51" w:rsidR="00734346" w:rsidRDefault="00734346" w:rsidP="00543ABE">
      <w:pPr>
        <w:pStyle w:val="ListParagraph"/>
        <w:numPr>
          <w:ilvl w:val="0"/>
          <w:numId w:val="1"/>
        </w:numPr>
        <w:spacing w:after="0" w:line="240" w:lineRule="auto"/>
        <w:jc w:val="both"/>
        <w:rPr>
          <w:rFonts w:ascii="Calibri" w:eastAsia="Times New Roman" w:hAnsi="Calibri" w:cs="Calibri"/>
        </w:rPr>
      </w:pPr>
      <w:r w:rsidRPr="00734346">
        <w:rPr>
          <w:rFonts w:ascii="Calibri" w:eastAsia="Times New Roman" w:hAnsi="Calibri" w:cs="Calibri"/>
        </w:rPr>
        <w:t xml:space="preserve">Utilized </w:t>
      </w:r>
      <w:proofErr w:type="spellStart"/>
      <w:r w:rsidRPr="00734346">
        <w:rPr>
          <w:rFonts w:ascii="Calibri" w:eastAsia="Times New Roman" w:hAnsi="Calibri" w:cs="Calibri"/>
        </w:rPr>
        <w:t>Gurobi</w:t>
      </w:r>
      <w:proofErr w:type="spellEnd"/>
      <w:r w:rsidRPr="00734346">
        <w:rPr>
          <w:rFonts w:ascii="Calibri" w:eastAsia="Times New Roman" w:hAnsi="Calibri" w:cs="Calibri"/>
        </w:rPr>
        <w:t xml:space="preserve"> Optimization Solver through Python-based decision modeling to solve constraint-driven business problems such as offer prioritization, plan-device compatibility, and budget-bound promotional strategies and applied LP/MIP-style optimization approaches to identify optimal customer engagement combinations while balancing competing business constraints, improving precision in recommendation and campaign decision workflows</w:t>
      </w:r>
    </w:p>
    <w:p w14:paraId="3822DF8C" w14:textId="17E110B8" w:rsidR="00543AB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Spearheaded adoption of Azure Machine Learning for model deployment, automated pipelines, and predictive analytics, enabling real-time insights, faster model iteration, and operational efficiency at enterprise scale.</w:t>
      </w:r>
    </w:p>
    <w:p w14:paraId="35275548" w14:textId="77777777" w:rsidR="00116C2A" w:rsidRPr="00116C2A" w:rsidRDefault="00116C2A" w:rsidP="00116C2A">
      <w:pPr>
        <w:pStyle w:val="ListParagraph"/>
        <w:numPr>
          <w:ilvl w:val="0"/>
          <w:numId w:val="1"/>
        </w:numPr>
        <w:spacing w:after="0" w:line="240" w:lineRule="auto"/>
        <w:jc w:val="both"/>
        <w:rPr>
          <w:rFonts w:ascii="Calibri" w:eastAsia="Times New Roman" w:hAnsi="Calibri" w:cs="Calibri"/>
        </w:rPr>
      </w:pPr>
      <w:r w:rsidRPr="00116C2A">
        <w:rPr>
          <w:rFonts w:ascii="Calibri" w:eastAsia="Times New Roman" w:hAnsi="Calibri" w:cs="Calibri"/>
        </w:rPr>
        <w:t>Leveraged Azure OpenAI and Azure Cognitive Services to enhance enterprise conversational AI capabilities.</w:t>
      </w:r>
    </w:p>
    <w:p w14:paraId="2632D3FB" w14:textId="23A7B712" w:rsidR="000909A0" w:rsidRPr="000909A0" w:rsidRDefault="000909A0" w:rsidP="000909A0">
      <w:pPr>
        <w:pStyle w:val="NormalWeb"/>
        <w:numPr>
          <w:ilvl w:val="0"/>
          <w:numId w:val="1"/>
        </w:numPr>
        <w:rPr>
          <w:rFonts w:asciiTheme="minorHAnsi" w:hAnsiTheme="minorHAnsi" w:cstheme="minorHAnsi"/>
          <w:sz w:val="22"/>
          <w:szCs w:val="22"/>
        </w:rPr>
      </w:pPr>
      <w:r w:rsidRPr="000909A0">
        <w:rPr>
          <w:rFonts w:asciiTheme="minorHAnsi" w:hAnsiTheme="minorHAnsi" w:cstheme="minorHAnsi"/>
          <w:sz w:val="22"/>
          <w:szCs w:val="22"/>
        </w:rPr>
        <w:t xml:space="preserve">Implemented and managed cloud-native GenAI solutions using </w:t>
      </w:r>
      <w:r w:rsidRPr="000909A0">
        <w:rPr>
          <w:rStyle w:val="Strong"/>
          <w:rFonts w:asciiTheme="minorHAnsi" w:hAnsiTheme="minorHAnsi" w:cstheme="minorHAnsi"/>
          <w:b w:val="0"/>
          <w:bCs w:val="0"/>
          <w:sz w:val="22"/>
          <w:szCs w:val="22"/>
        </w:rPr>
        <w:t>Azure OpenAI, Azure AI Search</w:t>
      </w:r>
      <w:r w:rsidRPr="000909A0">
        <w:rPr>
          <w:rStyle w:val="Strong"/>
          <w:rFonts w:asciiTheme="minorHAnsi" w:hAnsiTheme="minorHAnsi" w:cstheme="minorHAnsi"/>
          <w:sz w:val="22"/>
          <w:szCs w:val="22"/>
        </w:rPr>
        <w:t xml:space="preserve">, </w:t>
      </w:r>
      <w:r w:rsidRPr="000909A0">
        <w:rPr>
          <w:rStyle w:val="Strong"/>
          <w:rFonts w:asciiTheme="minorHAnsi" w:hAnsiTheme="minorHAnsi" w:cstheme="minorHAnsi"/>
          <w:b w:val="0"/>
          <w:bCs w:val="0"/>
          <w:sz w:val="22"/>
          <w:szCs w:val="22"/>
        </w:rPr>
        <w:t>Azure App Services,</w:t>
      </w:r>
      <w:r w:rsidRPr="000909A0">
        <w:rPr>
          <w:rStyle w:val="Strong"/>
          <w:rFonts w:asciiTheme="minorHAnsi" w:hAnsiTheme="minorHAnsi" w:cstheme="minorHAnsi"/>
          <w:sz w:val="22"/>
          <w:szCs w:val="22"/>
        </w:rPr>
        <w:t xml:space="preserve"> </w:t>
      </w:r>
      <w:r w:rsidRPr="000909A0">
        <w:rPr>
          <w:rStyle w:val="Strong"/>
          <w:rFonts w:asciiTheme="minorHAnsi" w:hAnsiTheme="minorHAnsi" w:cstheme="minorHAnsi"/>
          <w:b w:val="0"/>
          <w:bCs w:val="0"/>
          <w:sz w:val="22"/>
          <w:szCs w:val="22"/>
        </w:rPr>
        <w:t>and Azure SQL Database</w:t>
      </w:r>
      <w:r w:rsidRPr="000909A0">
        <w:rPr>
          <w:rFonts w:asciiTheme="minorHAnsi" w:hAnsiTheme="minorHAnsi" w:cstheme="minorHAnsi"/>
          <w:sz w:val="22"/>
          <w:szCs w:val="22"/>
        </w:rPr>
        <w:t xml:space="preserve"> to support scalable enterprise RAG platforms</w:t>
      </w:r>
    </w:p>
    <w:p w14:paraId="2CE6CCE9" w14:textId="5F2B9653" w:rsidR="00543ABE" w:rsidRPr="00863CCE" w:rsidRDefault="00346948" w:rsidP="00543ABE">
      <w:pPr>
        <w:pStyle w:val="ListParagraph"/>
        <w:numPr>
          <w:ilvl w:val="0"/>
          <w:numId w:val="1"/>
        </w:numPr>
        <w:spacing w:after="0" w:line="240" w:lineRule="auto"/>
        <w:jc w:val="both"/>
        <w:rPr>
          <w:rFonts w:ascii="Calibri" w:eastAsia="Times New Roman" w:hAnsi="Calibri" w:cs="Calibri"/>
        </w:rPr>
      </w:pPr>
      <w:r w:rsidRPr="00346948">
        <w:rPr>
          <w:rFonts w:ascii="Calibri" w:eastAsia="Times New Roman" w:hAnsi="Calibri" w:cs="Calibri"/>
        </w:rPr>
        <w:t>Conducted advanced exploratory data analysis (EDA) using Pandas, Matplotlib, and ggplot2 on datasets from MySQL, MongoDB, and Salesforce CRM to uncover customer behavior insights. Supported A/B testing and optimization of customer engagement strategies across digital channels</w:t>
      </w:r>
      <w:r w:rsidR="00543ABE" w:rsidRPr="00863CCE">
        <w:rPr>
          <w:rFonts w:ascii="Calibri" w:eastAsia="Times New Roman" w:hAnsi="Calibri" w:cs="Calibri"/>
        </w:rPr>
        <w:t>.</w:t>
      </w:r>
    </w:p>
    <w:p w14:paraId="6A447F29" w14:textId="495D5A56" w:rsidR="00543ABE" w:rsidRPr="00863CCE" w:rsidRDefault="00346948" w:rsidP="00543ABE">
      <w:pPr>
        <w:pStyle w:val="ListParagraph"/>
        <w:numPr>
          <w:ilvl w:val="0"/>
          <w:numId w:val="1"/>
        </w:numPr>
        <w:spacing w:after="0" w:line="240" w:lineRule="auto"/>
        <w:jc w:val="both"/>
        <w:rPr>
          <w:rFonts w:ascii="Calibri" w:eastAsia="Times New Roman" w:hAnsi="Calibri" w:cs="Calibri"/>
        </w:rPr>
      </w:pPr>
      <w:r w:rsidRPr="00346948">
        <w:rPr>
          <w:rFonts w:ascii="Calibri" w:eastAsia="Times New Roman" w:hAnsi="Calibri" w:cs="Calibri"/>
        </w:rPr>
        <w:t>Applied statistical techniques including hypothesis testing, causal inference, and uplift modeling to evaluate customer strategies and optimize plan pricing and promotional offers</w:t>
      </w:r>
      <w:r w:rsidR="00000662" w:rsidRPr="00863CCE">
        <w:rPr>
          <w:rFonts w:ascii="Calibri" w:eastAsia="Times New Roman" w:hAnsi="Calibri" w:cs="Calibri"/>
        </w:rPr>
        <w:t>.</w:t>
      </w:r>
    </w:p>
    <w:p w14:paraId="60CF2CE5" w14:textId="7D2EE93C" w:rsidR="00543ABE" w:rsidRPr="00863CCE" w:rsidRDefault="000909A0" w:rsidP="00543ABE">
      <w:pPr>
        <w:pStyle w:val="ListParagraph"/>
        <w:numPr>
          <w:ilvl w:val="0"/>
          <w:numId w:val="1"/>
        </w:numPr>
        <w:spacing w:after="0" w:line="240" w:lineRule="auto"/>
        <w:jc w:val="both"/>
        <w:rPr>
          <w:rFonts w:ascii="Calibri" w:eastAsia="Times New Roman" w:hAnsi="Calibri" w:cs="Calibri"/>
        </w:rPr>
      </w:pPr>
      <w:r w:rsidRPr="000909A0">
        <w:rPr>
          <w:rFonts w:ascii="Calibri" w:eastAsia="Times New Roman" w:hAnsi="Calibri" w:cs="Calibri"/>
        </w:rPr>
        <w:t>Implemented Infrastructure as Code (</w:t>
      </w:r>
      <w:proofErr w:type="spellStart"/>
      <w:r w:rsidRPr="000909A0">
        <w:rPr>
          <w:rFonts w:ascii="Calibri" w:eastAsia="Times New Roman" w:hAnsi="Calibri" w:cs="Calibri"/>
        </w:rPr>
        <w:t>IaC</w:t>
      </w:r>
      <w:proofErr w:type="spellEnd"/>
      <w:r w:rsidRPr="000909A0">
        <w:rPr>
          <w:rFonts w:ascii="Calibri" w:eastAsia="Times New Roman" w:hAnsi="Calibri" w:cs="Calibri"/>
        </w:rPr>
        <w:t>) using Terraform to provision Azure AI services and RAG infrastructure in a scalable and repeatable manner</w:t>
      </w:r>
      <w:r w:rsidR="00543ABE" w:rsidRPr="00863CCE">
        <w:rPr>
          <w:rFonts w:ascii="Calibri" w:eastAsia="Times New Roman" w:hAnsi="Calibri" w:cs="Calibri"/>
        </w:rPr>
        <w:t>.</w:t>
      </w:r>
    </w:p>
    <w:p w14:paraId="58D4AEF9" w14:textId="26BF23D6" w:rsidR="00346948" w:rsidRDefault="00346948" w:rsidP="00543ABE">
      <w:pPr>
        <w:pStyle w:val="ListParagraph"/>
        <w:numPr>
          <w:ilvl w:val="0"/>
          <w:numId w:val="1"/>
        </w:numPr>
        <w:spacing w:after="0" w:line="240" w:lineRule="auto"/>
        <w:jc w:val="both"/>
        <w:rPr>
          <w:rFonts w:ascii="Calibri" w:eastAsia="Times New Roman" w:hAnsi="Calibri" w:cs="Calibri"/>
        </w:rPr>
      </w:pPr>
      <w:r w:rsidRPr="00346948">
        <w:rPr>
          <w:rFonts w:ascii="Calibri" w:eastAsia="Times New Roman" w:hAnsi="Calibri" w:cs="Calibri"/>
        </w:rPr>
        <w:t>Leveraged Databricks and Spark ML to drive large-scale feature engineering, model training, and real-time scoring across enterprise telecom datasets, enabling personalized recommendations and intelligent decisioning at scale.</w:t>
      </w:r>
    </w:p>
    <w:p w14:paraId="15F01165" w14:textId="4B632D90" w:rsidR="000909A0" w:rsidRDefault="000909A0" w:rsidP="00543ABE">
      <w:pPr>
        <w:pStyle w:val="ListParagraph"/>
        <w:numPr>
          <w:ilvl w:val="0"/>
          <w:numId w:val="1"/>
        </w:numPr>
        <w:spacing w:after="0" w:line="240" w:lineRule="auto"/>
        <w:jc w:val="both"/>
        <w:rPr>
          <w:rFonts w:ascii="Calibri" w:eastAsia="Times New Roman" w:hAnsi="Calibri" w:cs="Calibri"/>
        </w:rPr>
      </w:pPr>
      <w:r w:rsidRPr="000909A0">
        <w:rPr>
          <w:rFonts w:ascii="Calibri" w:eastAsia="Times New Roman" w:hAnsi="Calibri" w:cs="Calibri"/>
        </w:rPr>
        <w:t xml:space="preserve">• Designed and developed RAG orchestration APIs using </w:t>
      </w:r>
      <w:proofErr w:type="spellStart"/>
      <w:r w:rsidRPr="000909A0">
        <w:rPr>
          <w:rFonts w:ascii="Calibri" w:eastAsia="Times New Roman" w:hAnsi="Calibri" w:cs="Calibri"/>
        </w:rPr>
        <w:t>FastAPI</w:t>
      </w:r>
      <w:proofErr w:type="spellEnd"/>
      <w:r w:rsidRPr="000909A0">
        <w:rPr>
          <w:rFonts w:ascii="Calibri" w:eastAsia="Times New Roman" w:hAnsi="Calibri" w:cs="Calibri"/>
        </w:rPr>
        <w:t>, enabling grounded LLM responses using telecom knowledge bases and customer interaction data</w:t>
      </w:r>
      <w:r>
        <w:rPr>
          <w:rFonts w:ascii="Calibri" w:eastAsia="Times New Roman" w:hAnsi="Calibri" w:cs="Calibri"/>
        </w:rPr>
        <w:t>.</w:t>
      </w:r>
    </w:p>
    <w:p w14:paraId="6535EA9E" w14:textId="2C3491D6" w:rsidR="00543ABE" w:rsidRPr="00863CCE" w:rsidRDefault="000909A0" w:rsidP="00543ABE">
      <w:pPr>
        <w:pStyle w:val="ListParagraph"/>
        <w:numPr>
          <w:ilvl w:val="0"/>
          <w:numId w:val="1"/>
        </w:numPr>
        <w:spacing w:after="0" w:line="240" w:lineRule="auto"/>
        <w:jc w:val="both"/>
        <w:rPr>
          <w:rFonts w:ascii="Calibri" w:eastAsia="Times New Roman" w:hAnsi="Calibri" w:cs="Calibri"/>
        </w:rPr>
      </w:pPr>
      <w:r w:rsidRPr="000909A0">
        <w:rPr>
          <w:rFonts w:ascii="Calibri" w:eastAsia="Times New Roman" w:hAnsi="Calibri" w:cs="Calibri"/>
        </w:rPr>
        <w:t>Built scalable AI-powered web applications using Python, React, and NodeJS for real-time delivery of LLM-driven recommendations and conversational insights</w:t>
      </w:r>
      <w:r w:rsidR="00346948" w:rsidRPr="00346948">
        <w:rPr>
          <w:rFonts w:ascii="Calibri" w:eastAsia="Times New Roman" w:hAnsi="Calibri" w:cs="Calibri"/>
        </w:rPr>
        <w:t>.</w:t>
      </w:r>
    </w:p>
    <w:p w14:paraId="25182D1E" w14:textId="71C76B17" w:rsidR="00346948" w:rsidRDefault="00346948" w:rsidP="00543ABE">
      <w:pPr>
        <w:pStyle w:val="ListParagraph"/>
        <w:numPr>
          <w:ilvl w:val="0"/>
          <w:numId w:val="1"/>
        </w:numPr>
        <w:spacing w:after="0" w:line="240" w:lineRule="auto"/>
        <w:jc w:val="both"/>
        <w:rPr>
          <w:rFonts w:ascii="Calibri" w:eastAsia="Times New Roman" w:hAnsi="Calibri" w:cs="Calibri"/>
        </w:rPr>
      </w:pPr>
      <w:r w:rsidRPr="00346948">
        <w:rPr>
          <w:rFonts w:ascii="Calibri" w:eastAsia="Times New Roman" w:hAnsi="Calibri" w:cs="Calibri"/>
        </w:rPr>
        <w:t>Applied predictive modeling and SQL-driven feature engineering to optimize customer engagement initiatives, leveraging A/B testing to improve effectiveness of promotional offers and drive higher interaction rates.</w:t>
      </w:r>
    </w:p>
    <w:p w14:paraId="56898D69" w14:textId="747F04E4" w:rsidR="001D4B91" w:rsidRDefault="001D4B91" w:rsidP="00543ABE">
      <w:pPr>
        <w:pStyle w:val="ListParagraph"/>
        <w:numPr>
          <w:ilvl w:val="0"/>
          <w:numId w:val="1"/>
        </w:numPr>
        <w:spacing w:after="0" w:line="240" w:lineRule="auto"/>
        <w:jc w:val="both"/>
        <w:rPr>
          <w:rFonts w:ascii="Calibri" w:eastAsia="Times New Roman" w:hAnsi="Calibri" w:cs="Calibri"/>
        </w:rPr>
      </w:pPr>
      <w:r w:rsidRPr="001D4B91">
        <w:rPr>
          <w:rFonts w:ascii="Calibri" w:eastAsia="Times New Roman" w:hAnsi="Calibri" w:cs="Calibri"/>
        </w:rPr>
        <w:t xml:space="preserve">Established enterprise-grade </w:t>
      </w:r>
      <w:proofErr w:type="spellStart"/>
      <w:r w:rsidRPr="001D4B91">
        <w:rPr>
          <w:rFonts w:ascii="Calibri" w:eastAsia="Times New Roman" w:hAnsi="Calibri" w:cs="Calibri"/>
        </w:rPr>
        <w:t>MLOps</w:t>
      </w:r>
      <w:proofErr w:type="spellEnd"/>
      <w:r w:rsidRPr="001D4B91">
        <w:rPr>
          <w:rFonts w:ascii="Calibri" w:eastAsia="Times New Roman" w:hAnsi="Calibri" w:cs="Calibri"/>
        </w:rPr>
        <w:t xml:space="preserve"> workflows leveraging </w:t>
      </w:r>
      <w:proofErr w:type="spellStart"/>
      <w:r w:rsidRPr="001D4B91">
        <w:rPr>
          <w:rFonts w:ascii="Calibri" w:eastAsia="Times New Roman" w:hAnsi="Calibri" w:cs="Calibri"/>
        </w:rPr>
        <w:t>MLflow</w:t>
      </w:r>
      <w:proofErr w:type="spellEnd"/>
      <w:r w:rsidRPr="001D4B91">
        <w:rPr>
          <w:rFonts w:ascii="Calibri" w:eastAsia="Times New Roman" w:hAnsi="Calibri" w:cs="Calibri"/>
        </w:rPr>
        <w:t>, Azure ML pipelines, and CI/CD integration to enable reproducible model development, automated validation, continuous monitoring, and accelerated production deployment.</w:t>
      </w:r>
    </w:p>
    <w:p w14:paraId="13089057" w14:textId="5D500724" w:rsidR="001D4B91" w:rsidRDefault="000909A0" w:rsidP="00543ABE">
      <w:pPr>
        <w:pStyle w:val="ListParagraph"/>
        <w:numPr>
          <w:ilvl w:val="0"/>
          <w:numId w:val="1"/>
        </w:numPr>
        <w:spacing w:after="0" w:line="240" w:lineRule="auto"/>
        <w:jc w:val="both"/>
        <w:rPr>
          <w:rFonts w:ascii="Calibri" w:eastAsia="Times New Roman" w:hAnsi="Calibri" w:cs="Calibri"/>
        </w:rPr>
      </w:pPr>
      <w:r w:rsidRPr="000909A0">
        <w:rPr>
          <w:rFonts w:ascii="Calibri" w:eastAsia="Times New Roman" w:hAnsi="Calibri" w:cs="Calibri"/>
        </w:rPr>
        <w:t xml:space="preserve">Implemented </w:t>
      </w:r>
      <w:proofErr w:type="spellStart"/>
      <w:r w:rsidRPr="000909A0">
        <w:rPr>
          <w:rFonts w:ascii="Calibri" w:eastAsia="Times New Roman" w:hAnsi="Calibri" w:cs="Calibri"/>
        </w:rPr>
        <w:t>LangSmith</w:t>
      </w:r>
      <w:proofErr w:type="spellEnd"/>
      <w:r w:rsidRPr="000909A0">
        <w:rPr>
          <w:rFonts w:ascii="Calibri" w:eastAsia="Times New Roman" w:hAnsi="Calibri" w:cs="Calibri"/>
        </w:rPr>
        <w:t>-based observability to monitor prompt flows, retrieval performance, and troubleshoot hallucination issues in production GenAI systems</w:t>
      </w:r>
      <w:r w:rsidR="001D4B91" w:rsidRPr="001D4B91">
        <w:rPr>
          <w:rFonts w:ascii="Calibri" w:eastAsia="Times New Roman" w:hAnsi="Calibri" w:cs="Calibri"/>
        </w:rPr>
        <w:t>.</w:t>
      </w:r>
    </w:p>
    <w:p w14:paraId="3E33E6F8" w14:textId="380A4FCB" w:rsidR="001D4B91" w:rsidRDefault="000909A0" w:rsidP="00543ABE">
      <w:pPr>
        <w:pStyle w:val="ListParagraph"/>
        <w:numPr>
          <w:ilvl w:val="0"/>
          <w:numId w:val="1"/>
        </w:numPr>
        <w:spacing w:after="0" w:line="240" w:lineRule="auto"/>
        <w:jc w:val="both"/>
        <w:rPr>
          <w:rFonts w:ascii="Calibri" w:eastAsia="Times New Roman" w:hAnsi="Calibri" w:cs="Calibri"/>
        </w:rPr>
      </w:pPr>
      <w:r w:rsidRPr="000909A0">
        <w:rPr>
          <w:rFonts w:ascii="Calibri" w:eastAsia="Times New Roman" w:hAnsi="Calibri" w:cs="Calibri"/>
        </w:rPr>
        <w:t xml:space="preserve">Leveraged Azure Machine Learning and </w:t>
      </w:r>
      <w:proofErr w:type="spellStart"/>
      <w:r w:rsidRPr="000909A0">
        <w:rPr>
          <w:rFonts w:ascii="Calibri" w:eastAsia="Times New Roman" w:hAnsi="Calibri" w:cs="Calibri"/>
        </w:rPr>
        <w:t>LangChain</w:t>
      </w:r>
      <w:proofErr w:type="spellEnd"/>
      <w:r w:rsidRPr="000909A0">
        <w:rPr>
          <w:rFonts w:ascii="Calibri" w:eastAsia="Times New Roman" w:hAnsi="Calibri" w:cs="Calibri"/>
        </w:rPr>
        <w:t>-based orchestration frameworks to operationalize modular RAG workflows and contextual retrieval pipelines</w:t>
      </w:r>
      <w:r w:rsidR="001D4B91" w:rsidRPr="001D4B91">
        <w:rPr>
          <w:rFonts w:ascii="Calibri" w:eastAsia="Times New Roman" w:hAnsi="Calibri" w:cs="Calibri"/>
        </w:rPr>
        <w:t>.</w:t>
      </w:r>
    </w:p>
    <w:p w14:paraId="34F46E9F" w14:textId="7FDDC5D0" w:rsidR="001D4B91" w:rsidRDefault="000909A0" w:rsidP="00543ABE">
      <w:pPr>
        <w:pStyle w:val="ListParagraph"/>
        <w:numPr>
          <w:ilvl w:val="0"/>
          <w:numId w:val="1"/>
        </w:numPr>
        <w:spacing w:after="0" w:line="240" w:lineRule="auto"/>
        <w:jc w:val="both"/>
        <w:rPr>
          <w:rFonts w:ascii="Calibri" w:eastAsia="Times New Roman" w:hAnsi="Calibri" w:cs="Calibri"/>
        </w:rPr>
      </w:pPr>
      <w:r w:rsidRPr="000909A0">
        <w:rPr>
          <w:rFonts w:ascii="Calibri" w:eastAsia="Times New Roman" w:hAnsi="Calibri" w:cs="Calibri"/>
        </w:rPr>
        <w:t>Developed and maintained CI/CD pipelines using Azure DevOps to automate deployment of GenAI APIs and model services</w:t>
      </w:r>
      <w:r w:rsidR="001D4B91" w:rsidRPr="001D4B91">
        <w:rPr>
          <w:rFonts w:ascii="Calibri" w:eastAsia="Times New Roman" w:hAnsi="Calibri" w:cs="Calibri"/>
        </w:rPr>
        <w:t>.</w:t>
      </w:r>
    </w:p>
    <w:p w14:paraId="386BA8BD" w14:textId="5F93A6B3" w:rsidR="001D4B91" w:rsidRDefault="001D4B91" w:rsidP="00543ABE">
      <w:pPr>
        <w:pStyle w:val="ListParagraph"/>
        <w:numPr>
          <w:ilvl w:val="0"/>
          <w:numId w:val="1"/>
        </w:numPr>
        <w:spacing w:after="0" w:line="240" w:lineRule="auto"/>
        <w:jc w:val="both"/>
        <w:rPr>
          <w:rFonts w:ascii="Calibri" w:eastAsia="Times New Roman" w:hAnsi="Calibri" w:cs="Calibri"/>
        </w:rPr>
      </w:pPr>
      <w:r w:rsidRPr="001D4B91">
        <w:rPr>
          <w:rFonts w:ascii="Calibri" w:eastAsia="Times New Roman" w:hAnsi="Calibri" w:cs="Calibri"/>
        </w:rPr>
        <w:t>Enabled model transparency by applying interpretability techniques such as SHAP and LIME, supporting explainable insights and strengthening stakeholder trust in AI-driven decisions.</w:t>
      </w:r>
    </w:p>
    <w:p w14:paraId="123F83F1" w14:textId="555F32B6" w:rsidR="001D4B91" w:rsidRPr="000909A0" w:rsidRDefault="000909A0" w:rsidP="00543ABE">
      <w:pPr>
        <w:pStyle w:val="ListParagraph"/>
        <w:numPr>
          <w:ilvl w:val="0"/>
          <w:numId w:val="1"/>
        </w:numPr>
        <w:spacing w:after="0" w:line="240" w:lineRule="auto"/>
        <w:jc w:val="both"/>
        <w:rPr>
          <w:rFonts w:ascii="Calibri" w:eastAsia="Times New Roman" w:hAnsi="Calibri" w:cs="Calibri"/>
        </w:rPr>
      </w:pPr>
      <w:r w:rsidRPr="000909A0">
        <w:rPr>
          <w:rFonts w:ascii="Calibri" w:eastAsia="Times New Roman" w:hAnsi="Calibri" w:cs="Calibri"/>
        </w:rPr>
        <w:t>Strengthened platform security and scalability using Azure Active Directory (AAD), Managed Identity, and Role-Based Access Control (RBAC)</w:t>
      </w:r>
      <w:r w:rsidR="001D4B91" w:rsidRPr="000909A0">
        <w:rPr>
          <w:rFonts w:ascii="Calibri" w:eastAsia="Times New Roman" w:hAnsi="Calibri" w:cs="Calibri"/>
        </w:rPr>
        <w:t>.</w:t>
      </w:r>
    </w:p>
    <w:p w14:paraId="7A4F13B7" w14:textId="55E0202F" w:rsidR="001D4B91" w:rsidRDefault="001D4B91" w:rsidP="00543ABE">
      <w:pPr>
        <w:pStyle w:val="ListParagraph"/>
        <w:numPr>
          <w:ilvl w:val="0"/>
          <w:numId w:val="1"/>
        </w:numPr>
        <w:spacing w:after="0" w:line="240" w:lineRule="auto"/>
        <w:jc w:val="both"/>
        <w:rPr>
          <w:rFonts w:ascii="Calibri" w:eastAsia="Times New Roman" w:hAnsi="Calibri" w:cs="Calibri"/>
        </w:rPr>
      </w:pPr>
      <w:r w:rsidRPr="001D4B91">
        <w:rPr>
          <w:rFonts w:ascii="Calibri" w:eastAsia="Times New Roman" w:hAnsi="Calibri" w:cs="Calibri"/>
        </w:rPr>
        <w:t>Drove delivery of AI initiatives using Agile methodologies (Scrum, Kanban), enabling iterative development and faster rollout of AI-powered capabilities.</w:t>
      </w:r>
    </w:p>
    <w:p w14:paraId="15DF8270" w14:textId="53C6AB04" w:rsidR="00543ABE" w:rsidRPr="00120AA4" w:rsidRDefault="00543ABE" w:rsidP="00543ABE">
      <w:pPr>
        <w:pStyle w:val="NormalWeb"/>
        <w:spacing w:before="0" w:beforeAutospacing="0" w:after="0" w:afterAutospacing="0"/>
        <w:jc w:val="both"/>
        <w:rPr>
          <w:rFonts w:ascii="Calibri" w:hAnsi="Calibri" w:cs="Calibri"/>
          <w:sz w:val="22"/>
          <w:szCs w:val="22"/>
        </w:rPr>
      </w:pPr>
      <w:proofErr w:type="spellStart"/>
      <w:r w:rsidRPr="00863CCE">
        <w:rPr>
          <w:rStyle w:val="Strong"/>
          <w:rFonts w:ascii="Calibri" w:hAnsi="Calibri" w:cs="Calibri"/>
          <w:sz w:val="22"/>
          <w:szCs w:val="22"/>
        </w:rPr>
        <w:t>Environment</w:t>
      </w:r>
      <w:r w:rsidR="00120AA4" w:rsidRPr="00120AA4">
        <w:rPr>
          <w:rStyle w:val="Strong"/>
          <w:rFonts w:ascii="Calibri" w:hAnsi="Calibri" w:cs="Calibri"/>
          <w:b w:val="0"/>
          <w:bCs w:val="0"/>
          <w:sz w:val="22"/>
          <w:szCs w:val="22"/>
        </w:rPr>
        <w:t>:</w:t>
      </w:r>
      <w:r w:rsidR="00120AA4" w:rsidRPr="00120AA4">
        <w:rPr>
          <w:rFonts w:ascii="Calibri" w:hAnsi="Calibri" w:cs="Calibri"/>
          <w:sz w:val="22"/>
          <w:szCs w:val="22"/>
        </w:rPr>
        <w:t>Python</w:t>
      </w:r>
      <w:proofErr w:type="spellEnd"/>
      <w:r w:rsidR="00120AA4" w:rsidRPr="00120AA4">
        <w:rPr>
          <w:rFonts w:ascii="Calibri" w:hAnsi="Calibri" w:cs="Calibri"/>
          <w:sz w:val="22"/>
          <w:szCs w:val="22"/>
        </w:rPr>
        <w:t xml:space="preserve">, </w:t>
      </w:r>
      <w:proofErr w:type="spellStart"/>
      <w:r w:rsidR="00120AA4" w:rsidRPr="00120AA4">
        <w:rPr>
          <w:rFonts w:ascii="Calibri" w:hAnsi="Calibri" w:cs="Calibri"/>
          <w:sz w:val="22"/>
          <w:szCs w:val="22"/>
        </w:rPr>
        <w:t>FastAPI</w:t>
      </w:r>
      <w:proofErr w:type="spellEnd"/>
      <w:r w:rsidR="00120AA4" w:rsidRPr="00120AA4">
        <w:rPr>
          <w:rFonts w:ascii="Calibri" w:hAnsi="Calibri" w:cs="Calibri"/>
          <w:sz w:val="22"/>
          <w:szCs w:val="22"/>
        </w:rPr>
        <w:t xml:space="preserve">, ReactJS, NodeJS, Azure OpenAI, Azure AI Search, </w:t>
      </w:r>
      <w:proofErr w:type="spellStart"/>
      <w:r w:rsidR="00120AA4" w:rsidRPr="00120AA4">
        <w:rPr>
          <w:rFonts w:ascii="Calibri" w:hAnsi="Calibri" w:cs="Calibri"/>
          <w:sz w:val="22"/>
          <w:szCs w:val="22"/>
        </w:rPr>
        <w:t>LangChain</w:t>
      </w:r>
      <w:proofErr w:type="spellEnd"/>
      <w:r w:rsidR="00120AA4" w:rsidRPr="00120AA4">
        <w:rPr>
          <w:rFonts w:ascii="Calibri" w:hAnsi="Calibri" w:cs="Calibri"/>
          <w:sz w:val="22"/>
          <w:szCs w:val="22"/>
        </w:rPr>
        <w:t xml:space="preserve">, Semantic Kernel, </w:t>
      </w:r>
      <w:proofErr w:type="spellStart"/>
      <w:r w:rsidR="00120AA4" w:rsidRPr="00120AA4">
        <w:rPr>
          <w:rFonts w:ascii="Calibri" w:hAnsi="Calibri" w:cs="Calibri"/>
          <w:sz w:val="22"/>
          <w:szCs w:val="22"/>
        </w:rPr>
        <w:t>LangSmith</w:t>
      </w:r>
      <w:proofErr w:type="spellEnd"/>
      <w:r w:rsidR="00120AA4" w:rsidRPr="00120AA4">
        <w:rPr>
          <w:rFonts w:ascii="Calibri" w:hAnsi="Calibri" w:cs="Calibri"/>
          <w:sz w:val="22"/>
          <w:szCs w:val="22"/>
        </w:rPr>
        <w:t xml:space="preserve">, RAG Pipelines, Knowledge Graph Architecture, </w:t>
      </w:r>
      <w:proofErr w:type="spellStart"/>
      <w:r w:rsidR="00120AA4" w:rsidRPr="00120AA4">
        <w:rPr>
          <w:rFonts w:ascii="Calibri" w:hAnsi="Calibri" w:cs="Calibri"/>
          <w:sz w:val="22"/>
          <w:szCs w:val="22"/>
        </w:rPr>
        <w:t>GraphDB</w:t>
      </w:r>
      <w:proofErr w:type="spellEnd"/>
      <w:r w:rsidR="00120AA4" w:rsidRPr="00120AA4">
        <w:rPr>
          <w:rFonts w:ascii="Calibri" w:hAnsi="Calibri" w:cs="Calibri"/>
          <w:sz w:val="22"/>
          <w:szCs w:val="22"/>
        </w:rPr>
        <w:t>, Neo4j, Vector Databases (Pinecone, FAISS, Chroma), Hybrid Graph + Vector Retrieval Systems, Docker, Kubernetes, Azure Kubernetes Service (AKS), Azure DevOps CI/CD, Terraform (</w:t>
      </w:r>
      <w:proofErr w:type="spellStart"/>
      <w:r w:rsidR="00120AA4" w:rsidRPr="00120AA4">
        <w:rPr>
          <w:rFonts w:ascii="Calibri" w:hAnsi="Calibri" w:cs="Calibri"/>
          <w:sz w:val="22"/>
          <w:szCs w:val="22"/>
        </w:rPr>
        <w:t>IaC</w:t>
      </w:r>
      <w:proofErr w:type="spellEnd"/>
      <w:r w:rsidR="00120AA4" w:rsidRPr="00120AA4">
        <w:rPr>
          <w:rFonts w:ascii="Calibri" w:hAnsi="Calibri" w:cs="Calibri"/>
          <w:sz w:val="22"/>
          <w:szCs w:val="22"/>
        </w:rPr>
        <w:t xml:space="preserve">), Databricks, Spark ML, </w:t>
      </w:r>
      <w:proofErr w:type="spellStart"/>
      <w:r w:rsidR="00120AA4" w:rsidRPr="00120AA4">
        <w:rPr>
          <w:rFonts w:ascii="Calibri" w:hAnsi="Calibri" w:cs="Calibri"/>
          <w:sz w:val="22"/>
          <w:szCs w:val="22"/>
        </w:rPr>
        <w:t>MLflow</w:t>
      </w:r>
      <w:proofErr w:type="spellEnd"/>
      <w:r w:rsidR="00120AA4" w:rsidRPr="00120AA4">
        <w:rPr>
          <w:rFonts w:ascii="Calibri" w:hAnsi="Calibri" w:cs="Calibri"/>
          <w:sz w:val="22"/>
          <w:szCs w:val="22"/>
        </w:rPr>
        <w:t>, SHAP, LIME, REST APIs, AAD, RBAC, A/B Testing, Agile.</w:t>
      </w:r>
    </w:p>
    <w:p w14:paraId="3A9BCC45" w14:textId="77777777" w:rsidR="00543ABE" w:rsidRPr="00863CCE" w:rsidRDefault="00543ABE" w:rsidP="00543ABE">
      <w:pPr>
        <w:pStyle w:val="NormalWeb"/>
        <w:spacing w:before="0" w:beforeAutospacing="0" w:after="0" w:afterAutospacing="0"/>
        <w:rPr>
          <w:rFonts w:ascii="Calibri" w:hAnsi="Calibri" w:cs="Calibri"/>
          <w:sz w:val="22"/>
          <w:szCs w:val="22"/>
        </w:rPr>
      </w:pPr>
    </w:p>
    <w:p w14:paraId="05F834C8" w14:textId="515F5DF0" w:rsidR="00543ABE" w:rsidRPr="00863CCE" w:rsidRDefault="00543ABE" w:rsidP="00543ABE">
      <w:pPr>
        <w:spacing w:after="0" w:line="240" w:lineRule="auto"/>
        <w:rPr>
          <w:rFonts w:eastAsia="Calibri" w:cstheme="minorHAnsi"/>
          <w:b/>
          <w:sz w:val="24"/>
        </w:rPr>
      </w:pPr>
      <w:r w:rsidRPr="00863CCE">
        <w:rPr>
          <w:rFonts w:eastAsia="Calibri" w:cstheme="minorHAnsi"/>
          <w:b/>
          <w:sz w:val="24"/>
        </w:rPr>
        <w:t>C</w:t>
      </w:r>
      <w:r w:rsidR="005E7389" w:rsidRPr="00863CCE">
        <w:rPr>
          <w:rFonts w:eastAsia="Calibri" w:cstheme="minorHAnsi"/>
          <w:b/>
          <w:sz w:val="24"/>
        </w:rPr>
        <w:t>VS Health,</w:t>
      </w:r>
      <w:r w:rsidR="006F22B9" w:rsidRPr="00863CCE">
        <w:rPr>
          <w:rFonts w:eastAsia="Calibri" w:cstheme="minorHAnsi"/>
          <w:b/>
          <w:sz w:val="24"/>
        </w:rPr>
        <w:t xml:space="preserve"> </w:t>
      </w:r>
      <w:proofErr w:type="spellStart"/>
      <w:proofErr w:type="gramStart"/>
      <w:r w:rsidR="005E7389" w:rsidRPr="00863CCE">
        <w:rPr>
          <w:rFonts w:eastAsia="Calibri" w:cstheme="minorHAnsi"/>
          <w:b/>
          <w:sz w:val="24"/>
        </w:rPr>
        <w:t>Minneapolies,MN</w:t>
      </w:r>
      <w:proofErr w:type="spellEnd"/>
      <w:proofErr w:type="gramEnd"/>
      <w:r w:rsidR="009170C6" w:rsidRPr="00863CCE">
        <w:rPr>
          <w:rFonts w:eastAsia="Calibri" w:cstheme="minorHAnsi"/>
          <w:b/>
          <w:sz w:val="24"/>
        </w:rPr>
        <w:tab/>
      </w:r>
      <w:r w:rsidR="009170C6" w:rsidRPr="00863CCE">
        <w:rPr>
          <w:rFonts w:eastAsia="Calibri" w:cstheme="minorHAnsi"/>
          <w:b/>
          <w:sz w:val="24"/>
        </w:rPr>
        <w:tab/>
      </w:r>
      <w:r w:rsidR="009170C6" w:rsidRPr="00863CCE">
        <w:rPr>
          <w:rFonts w:eastAsia="Calibri" w:cstheme="minorHAnsi"/>
          <w:b/>
          <w:sz w:val="24"/>
        </w:rPr>
        <w:tab/>
      </w:r>
      <w:r w:rsidR="009170C6" w:rsidRPr="00863CCE">
        <w:rPr>
          <w:rFonts w:eastAsia="Calibri" w:cstheme="minorHAnsi"/>
          <w:b/>
          <w:sz w:val="24"/>
        </w:rPr>
        <w:tab/>
      </w:r>
      <w:r w:rsidR="009170C6" w:rsidRPr="00863CCE">
        <w:rPr>
          <w:rFonts w:eastAsia="Calibri" w:cstheme="minorHAnsi"/>
          <w:b/>
          <w:sz w:val="24"/>
        </w:rPr>
        <w:tab/>
      </w:r>
      <w:r w:rsidR="009170C6" w:rsidRPr="00863CCE">
        <w:rPr>
          <w:rFonts w:eastAsia="Calibri" w:cstheme="minorHAnsi"/>
          <w:b/>
          <w:sz w:val="24"/>
        </w:rPr>
        <w:tab/>
      </w:r>
      <w:r w:rsidR="009170C6" w:rsidRPr="00863CCE">
        <w:rPr>
          <w:rFonts w:eastAsia="Calibri" w:cstheme="minorHAnsi"/>
          <w:b/>
          <w:sz w:val="24"/>
        </w:rPr>
        <w:tab/>
      </w:r>
      <w:r w:rsidR="00487604" w:rsidRPr="00863CCE">
        <w:rPr>
          <w:rFonts w:eastAsia="Calibri" w:cstheme="minorHAnsi"/>
          <w:b/>
          <w:sz w:val="24"/>
        </w:rPr>
        <w:tab/>
      </w:r>
      <w:r w:rsidR="001B0822" w:rsidRPr="00863CCE">
        <w:rPr>
          <w:rFonts w:eastAsia="Calibri" w:cstheme="minorHAnsi"/>
          <w:b/>
          <w:sz w:val="24"/>
        </w:rPr>
        <w:t>J</w:t>
      </w:r>
      <w:r w:rsidR="00DF09CC" w:rsidRPr="00863CCE">
        <w:rPr>
          <w:rFonts w:eastAsia="Calibri" w:cstheme="minorHAnsi"/>
          <w:b/>
          <w:sz w:val="24"/>
        </w:rPr>
        <w:t>un</w:t>
      </w:r>
      <w:r w:rsidR="001B0822" w:rsidRPr="00863CCE">
        <w:rPr>
          <w:rFonts w:eastAsia="Calibri" w:cstheme="minorHAnsi"/>
          <w:b/>
          <w:sz w:val="24"/>
        </w:rPr>
        <w:t xml:space="preserve"> 20</w:t>
      </w:r>
      <w:r w:rsidR="00461A53" w:rsidRPr="00863CCE">
        <w:rPr>
          <w:rFonts w:eastAsia="Calibri" w:cstheme="minorHAnsi"/>
          <w:b/>
          <w:sz w:val="24"/>
        </w:rPr>
        <w:t>20</w:t>
      </w:r>
      <w:r w:rsidR="001B0822" w:rsidRPr="00863CCE">
        <w:rPr>
          <w:rFonts w:eastAsia="Calibri" w:cstheme="minorHAnsi"/>
          <w:b/>
          <w:sz w:val="24"/>
        </w:rPr>
        <w:t>-</w:t>
      </w:r>
      <w:r w:rsidR="00DF09CC" w:rsidRPr="00863CCE">
        <w:rPr>
          <w:rFonts w:eastAsia="Calibri" w:cstheme="minorHAnsi"/>
          <w:b/>
          <w:sz w:val="24"/>
        </w:rPr>
        <w:t>May</w:t>
      </w:r>
      <w:r w:rsidR="001B0822" w:rsidRPr="00863CCE">
        <w:rPr>
          <w:rFonts w:eastAsia="Calibri" w:cstheme="minorHAnsi"/>
          <w:b/>
          <w:sz w:val="24"/>
        </w:rPr>
        <w:t xml:space="preserve"> </w:t>
      </w:r>
      <w:r w:rsidR="009170C6" w:rsidRPr="00863CCE">
        <w:rPr>
          <w:rFonts w:eastAsia="Calibri" w:cstheme="minorHAnsi"/>
          <w:b/>
          <w:sz w:val="24"/>
        </w:rPr>
        <w:t>202</w:t>
      </w:r>
      <w:r w:rsidR="005E7389" w:rsidRPr="00863CCE">
        <w:rPr>
          <w:rFonts w:eastAsia="Calibri" w:cstheme="minorHAnsi"/>
          <w:b/>
          <w:sz w:val="24"/>
        </w:rPr>
        <w:t>4</w:t>
      </w:r>
    </w:p>
    <w:p w14:paraId="1E0D9B99" w14:textId="7C669515" w:rsidR="00543ABE" w:rsidRPr="00863CCE" w:rsidRDefault="001B0822" w:rsidP="00543ABE">
      <w:pPr>
        <w:spacing w:after="0" w:line="240" w:lineRule="auto"/>
        <w:rPr>
          <w:rFonts w:eastAsia="Calibri" w:cstheme="minorHAnsi"/>
          <w:b/>
          <w:sz w:val="24"/>
        </w:rPr>
      </w:pPr>
      <w:r w:rsidRPr="00863CCE">
        <w:rPr>
          <w:rFonts w:eastAsia="Calibri" w:cstheme="minorHAnsi"/>
          <w:b/>
          <w:sz w:val="24"/>
        </w:rPr>
        <w:t>AI\</w:t>
      </w:r>
      <w:r w:rsidR="00543ABE" w:rsidRPr="00863CCE">
        <w:rPr>
          <w:rFonts w:eastAsia="Calibri" w:cstheme="minorHAnsi"/>
          <w:b/>
          <w:sz w:val="24"/>
        </w:rPr>
        <w:t>ML Engineer</w:t>
      </w:r>
    </w:p>
    <w:p w14:paraId="0B17063D" w14:textId="77777777" w:rsidR="00543ABE" w:rsidRPr="00863CCE" w:rsidRDefault="00543ABE" w:rsidP="00543ABE">
      <w:pPr>
        <w:spacing w:after="0" w:line="240" w:lineRule="auto"/>
        <w:rPr>
          <w:rFonts w:eastAsia="Calibri" w:cstheme="minorHAnsi"/>
          <w:sz w:val="24"/>
        </w:rPr>
      </w:pPr>
      <w:r w:rsidRPr="00863CCE">
        <w:rPr>
          <w:rFonts w:eastAsia="Calibri" w:cstheme="minorHAnsi"/>
          <w:b/>
          <w:sz w:val="24"/>
        </w:rPr>
        <w:t>Responsibilities</w:t>
      </w:r>
      <w:r w:rsidRPr="00863CCE">
        <w:rPr>
          <w:rFonts w:eastAsia="Calibri" w:cstheme="minorHAnsi"/>
          <w:sz w:val="24"/>
        </w:rPr>
        <w:t>:</w:t>
      </w:r>
    </w:p>
    <w:p w14:paraId="2C17D201" w14:textId="08AD25B5" w:rsidR="004311E1" w:rsidRDefault="004311E1" w:rsidP="00543ABE">
      <w:pPr>
        <w:pStyle w:val="ListParagraph"/>
        <w:numPr>
          <w:ilvl w:val="0"/>
          <w:numId w:val="1"/>
        </w:numPr>
        <w:spacing w:after="0" w:line="240" w:lineRule="auto"/>
        <w:jc w:val="both"/>
        <w:rPr>
          <w:rFonts w:ascii="Calibri" w:eastAsia="Times New Roman" w:hAnsi="Calibri" w:cs="Calibri"/>
        </w:rPr>
      </w:pPr>
      <w:r w:rsidRPr="004311E1">
        <w:rPr>
          <w:rFonts w:ascii="Calibri" w:eastAsia="Times New Roman" w:hAnsi="Calibri" w:cs="Calibri"/>
        </w:rPr>
        <w:t xml:space="preserve">Developed supervised learning models using regression (Linear, Ridge, Lasso) and classification techniques (Logistic Regression, Random Forest, </w:t>
      </w:r>
      <w:proofErr w:type="spellStart"/>
      <w:r w:rsidRPr="004311E1">
        <w:rPr>
          <w:rFonts w:ascii="Calibri" w:eastAsia="Times New Roman" w:hAnsi="Calibri" w:cs="Calibri"/>
        </w:rPr>
        <w:t>XGBoost</w:t>
      </w:r>
      <w:proofErr w:type="spellEnd"/>
      <w:r w:rsidRPr="004311E1">
        <w:rPr>
          <w:rFonts w:ascii="Calibri" w:eastAsia="Times New Roman" w:hAnsi="Calibri" w:cs="Calibri"/>
        </w:rPr>
        <w:t xml:space="preserve">, </w:t>
      </w:r>
      <w:proofErr w:type="spellStart"/>
      <w:r w:rsidRPr="004311E1">
        <w:rPr>
          <w:rFonts w:ascii="Calibri" w:eastAsia="Times New Roman" w:hAnsi="Calibri" w:cs="Calibri"/>
        </w:rPr>
        <w:t>LightGBM</w:t>
      </w:r>
      <w:proofErr w:type="spellEnd"/>
      <w:r w:rsidRPr="004311E1">
        <w:rPr>
          <w:rFonts w:ascii="Calibri" w:eastAsia="Times New Roman" w:hAnsi="Calibri" w:cs="Calibri"/>
        </w:rPr>
        <w:t>) to predict customer behavior, prescription demand, and engagement trends, achieving up to 95% model accuracy in production pipelines deployed on AWS SageMaker</w:t>
      </w:r>
    </w:p>
    <w:p w14:paraId="5686E95B" w14:textId="6396B0BB" w:rsidR="00C7627E" w:rsidRPr="00863CCE" w:rsidRDefault="00366B3F" w:rsidP="00543ABE">
      <w:pPr>
        <w:pStyle w:val="ListParagraph"/>
        <w:numPr>
          <w:ilvl w:val="0"/>
          <w:numId w:val="1"/>
        </w:numPr>
        <w:spacing w:after="0" w:line="240" w:lineRule="auto"/>
        <w:jc w:val="both"/>
        <w:rPr>
          <w:rFonts w:ascii="Calibri" w:eastAsia="Times New Roman" w:hAnsi="Calibri" w:cs="Calibri"/>
        </w:rPr>
      </w:pPr>
      <w:r w:rsidRPr="00366B3F">
        <w:rPr>
          <w:rFonts w:ascii="Calibri" w:eastAsia="Times New Roman" w:hAnsi="Calibri" w:cs="Calibri"/>
        </w:rPr>
        <w:lastRenderedPageBreak/>
        <w:t>Applied unsupervised learning techniques including K-Means, DBSCAN, Hierarchical Clustering, and PCA for patient and customer segmentation, anomaly detection, and dimensionality reduction using data stored in AWS S3 and processed through AWS EMR</w:t>
      </w:r>
      <w:r w:rsidR="00C7627E" w:rsidRPr="00863CCE">
        <w:rPr>
          <w:rFonts w:ascii="Calibri" w:eastAsia="Times New Roman" w:hAnsi="Calibri" w:cs="Calibri"/>
        </w:rPr>
        <w:t>.</w:t>
      </w:r>
    </w:p>
    <w:p w14:paraId="69D9A097" w14:textId="5E4E6B38" w:rsidR="00C7627E" w:rsidRPr="00863CCE" w:rsidRDefault="00686880" w:rsidP="00543ABE">
      <w:pPr>
        <w:pStyle w:val="ListParagraph"/>
        <w:numPr>
          <w:ilvl w:val="0"/>
          <w:numId w:val="1"/>
        </w:numPr>
        <w:spacing w:after="0" w:line="240" w:lineRule="auto"/>
        <w:jc w:val="both"/>
        <w:rPr>
          <w:rFonts w:ascii="Calibri" w:eastAsia="Times New Roman" w:hAnsi="Calibri" w:cs="Calibri"/>
        </w:rPr>
      </w:pPr>
      <w:r w:rsidRPr="00686880">
        <w:rPr>
          <w:rFonts w:ascii="Calibri" w:eastAsia="Times New Roman" w:hAnsi="Calibri" w:cs="Calibri"/>
        </w:rPr>
        <w:t>Designed and executed model evaluation frameworks using metrics such as precision, recall, ROC-AUC, RMSE, and F1-score to ensure reliable performance across patient engagement and demand prediction models</w:t>
      </w:r>
      <w:r w:rsidR="00C7627E" w:rsidRPr="00863CCE">
        <w:rPr>
          <w:rFonts w:ascii="Calibri" w:eastAsia="Times New Roman" w:hAnsi="Calibri" w:cs="Calibri"/>
        </w:rPr>
        <w:t>.</w:t>
      </w:r>
    </w:p>
    <w:p w14:paraId="03FD592C" w14:textId="6EE938C3" w:rsidR="00543ABE" w:rsidRPr="00863CCE" w:rsidRDefault="00A55CDC" w:rsidP="00543ABE">
      <w:pPr>
        <w:pStyle w:val="ListParagraph"/>
        <w:numPr>
          <w:ilvl w:val="0"/>
          <w:numId w:val="1"/>
        </w:numPr>
        <w:spacing w:after="0" w:line="240" w:lineRule="auto"/>
        <w:jc w:val="both"/>
        <w:rPr>
          <w:rFonts w:ascii="Calibri" w:eastAsia="Times New Roman" w:hAnsi="Calibri" w:cs="Calibri"/>
        </w:rPr>
      </w:pPr>
      <w:r w:rsidRPr="00A55CDC">
        <w:rPr>
          <w:rFonts w:ascii="Calibri" w:eastAsia="Times New Roman" w:hAnsi="Calibri" w:cs="Calibri"/>
        </w:rPr>
        <w:t>Applied cross-validation and hyperparameter optimization techniques to improve model generalization and ensure reliable performance across healthcare-related prediction models</w:t>
      </w:r>
      <w:r w:rsidR="00C7627E" w:rsidRPr="00863CCE">
        <w:rPr>
          <w:rFonts w:ascii="Calibri" w:eastAsia="Times New Roman" w:hAnsi="Calibri" w:cs="Calibri"/>
        </w:rPr>
        <w:t>.</w:t>
      </w:r>
    </w:p>
    <w:p w14:paraId="184EFE2C" w14:textId="5FDD69E4" w:rsidR="00C7627E" w:rsidRPr="00863CCE" w:rsidRDefault="00A824D9" w:rsidP="00543ABE">
      <w:pPr>
        <w:pStyle w:val="ListParagraph"/>
        <w:numPr>
          <w:ilvl w:val="0"/>
          <w:numId w:val="1"/>
        </w:numPr>
        <w:spacing w:after="0" w:line="240" w:lineRule="auto"/>
        <w:jc w:val="both"/>
        <w:rPr>
          <w:rFonts w:ascii="Calibri" w:eastAsia="Times New Roman" w:hAnsi="Calibri" w:cs="Calibri"/>
        </w:rPr>
      </w:pPr>
      <w:r w:rsidRPr="00A824D9">
        <w:rPr>
          <w:rFonts w:ascii="Calibri" w:eastAsia="Times New Roman" w:hAnsi="Calibri" w:cs="Calibri"/>
        </w:rPr>
        <w:t>Utilized performance analysis techniques such as precision-recall evaluation and lift analysis to interpret model outputs and support data-driven decisions for patient engagement and operational initiatives</w:t>
      </w:r>
      <w:r w:rsidR="00C7627E" w:rsidRPr="00863CCE">
        <w:rPr>
          <w:rFonts w:ascii="Calibri" w:eastAsia="Times New Roman" w:hAnsi="Calibri" w:cs="Calibri"/>
        </w:rPr>
        <w:t>.</w:t>
      </w:r>
    </w:p>
    <w:p w14:paraId="4C2831F1" w14:textId="6E7C06F8" w:rsidR="00C7627E" w:rsidRPr="00863CCE" w:rsidRDefault="00A16E50" w:rsidP="00543ABE">
      <w:pPr>
        <w:pStyle w:val="ListParagraph"/>
        <w:numPr>
          <w:ilvl w:val="0"/>
          <w:numId w:val="1"/>
        </w:numPr>
        <w:spacing w:after="0" w:line="240" w:lineRule="auto"/>
        <w:jc w:val="both"/>
        <w:rPr>
          <w:rFonts w:ascii="Calibri" w:eastAsia="Times New Roman" w:hAnsi="Calibri" w:cs="Calibri"/>
        </w:rPr>
      </w:pPr>
      <w:r w:rsidRPr="00A16E50">
        <w:rPr>
          <w:rFonts w:ascii="Calibri" w:eastAsia="Times New Roman" w:hAnsi="Calibri" w:cs="Calibri"/>
        </w:rPr>
        <w:t>Performed feature importance analysis using SHAP and related techniques to improve model transparency and identify key drivers supporting healthcare and operational decision-making</w:t>
      </w:r>
      <w:r w:rsidR="00C7627E" w:rsidRPr="00863CCE">
        <w:rPr>
          <w:rFonts w:ascii="Calibri" w:eastAsia="Times New Roman" w:hAnsi="Calibri" w:cs="Calibri"/>
        </w:rPr>
        <w:t>.</w:t>
      </w:r>
    </w:p>
    <w:p w14:paraId="7994BE07" w14:textId="509D84D2" w:rsidR="00C7627E" w:rsidRPr="00863CCE" w:rsidRDefault="00C7627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Implemented continuous evaluation pipelines in production, monitoring model drift, performance degradation, and data quality issues using AWS CloudWatch and SageMaker Model Monitor.</w:t>
      </w:r>
    </w:p>
    <w:p w14:paraId="30AE2FCC" w14:textId="00DAAAD0" w:rsidR="00C7627E" w:rsidRPr="00863CCE" w:rsidRDefault="00C7627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 xml:space="preserve">Integrated model evaluation dashboards using Power BI, Tableau, and </w:t>
      </w:r>
      <w:proofErr w:type="spellStart"/>
      <w:r w:rsidRPr="00863CCE">
        <w:rPr>
          <w:rFonts w:ascii="Calibri" w:eastAsia="Times New Roman" w:hAnsi="Calibri" w:cs="Calibri"/>
        </w:rPr>
        <w:t>Plotly</w:t>
      </w:r>
      <w:proofErr w:type="spellEnd"/>
      <w:r w:rsidRPr="00863CCE">
        <w:rPr>
          <w:rFonts w:ascii="Calibri" w:eastAsia="Times New Roman" w:hAnsi="Calibri" w:cs="Calibri"/>
        </w:rPr>
        <w:t xml:space="preserve"> connected to AWS Redshift for real-time visualization of model performance metrics and drift detection.</w:t>
      </w:r>
    </w:p>
    <w:p w14:paraId="6BEE2976" w14:textId="2064E7FC" w:rsidR="00C7627E" w:rsidRPr="00863CCE" w:rsidRDefault="00E7355D" w:rsidP="00543ABE">
      <w:pPr>
        <w:pStyle w:val="ListParagraph"/>
        <w:numPr>
          <w:ilvl w:val="0"/>
          <w:numId w:val="1"/>
        </w:numPr>
        <w:spacing w:after="0" w:line="240" w:lineRule="auto"/>
        <w:jc w:val="both"/>
        <w:rPr>
          <w:rFonts w:ascii="Calibri" w:eastAsia="Times New Roman" w:hAnsi="Calibri" w:cs="Calibri"/>
        </w:rPr>
      </w:pPr>
      <w:r w:rsidRPr="00E7355D">
        <w:rPr>
          <w:rFonts w:ascii="Calibri" w:eastAsia="Times New Roman" w:hAnsi="Calibri" w:cs="Calibri"/>
        </w:rPr>
        <w:t xml:space="preserve">Built and fine-tuned transformer-based NLP models such as BERT and </w:t>
      </w:r>
      <w:proofErr w:type="spellStart"/>
      <w:r w:rsidRPr="00E7355D">
        <w:rPr>
          <w:rFonts w:ascii="Calibri" w:eastAsia="Times New Roman" w:hAnsi="Calibri" w:cs="Calibri"/>
        </w:rPr>
        <w:t>RoBERTa</w:t>
      </w:r>
      <w:proofErr w:type="spellEnd"/>
      <w:r w:rsidRPr="00E7355D">
        <w:rPr>
          <w:rFonts w:ascii="Calibri" w:eastAsia="Times New Roman" w:hAnsi="Calibri" w:cs="Calibri"/>
        </w:rPr>
        <w:t xml:space="preserve"> to enhance understanding of customer interactions and support improved engagement insights</w:t>
      </w:r>
      <w:r w:rsidR="00C7627E" w:rsidRPr="00863CCE">
        <w:rPr>
          <w:rFonts w:ascii="Calibri" w:eastAsia="Times New Roman" w:hAnsi="Calibri" w:cs="Calibri"/>
        </w:rPr>
        <w:t>.</w:t>
      </w:r>
    </w:p>
    <w:p w14:paraId="054729B8" w14:textId="756411B3" w:rsidR="00C7627E" w:rsidRPr="00863CCE" w:rsidRDefault="00433C23" w:rsidP="00543ABE">
      <w:pPr>
        <w:pStyle w:val="ListParagraph"/>
        <w:numPr>
          <w:ilvl w:val="0"/>
          <w:numId w:val="1"/>
        </w:numPr>
        <w:spacing w:after="0" w:line="240" w:lineRule="auto"/>
        <w:jc w:val="both"/>
        <w:rPr>
          <w:rFonts w:ascii="Calibri" w:eastAsia="Times New Roman" w:hAnsi="Calibri" w:cs="Calibri"/>
        </w:rPr>
      </w:pPr>
      <w:r w:rsidRPr="00433C23">
        <w:rPr>
          <w:rFonts w:ascii="Calibri" w:eastAsia="Times New Roman" w:hAnsi="Calibri" w:cs="Calibri"/>
        </w:rPr>
        <w:t>Designed retrieval-based NLP systems integrating enterprise knowledge sources to enhance contextual understanding of customer and operational queries using Elasticsearch</w:t>
      </w:r>
      <w:r w:rsidR="00C7627E" w:rsidRPr="00863CCE">
        <w:rPr>
          <w:rFonts w:ascii="Calibri" w:eastAsia="Times New Roman" w:hAnsi="Calibri" w:cs="Calibri"/>
        </w:rPr>
        <w:t>.</w:t>
      </w:r>
    </w:p>
    <w:p w14:paraId="2AB7C698" w14:textId="6916431A" w:rsidR="00C7627E" w:rsidRPr="00863CCE" w:rsidRDefault="00593B41" w:rsidP="00543ABE">
      <w:pPr>
        <w:pStyle w:val="ListParagraph"/>
        <w:numPr>
          <w:ilvl w:val="0"/>
          <w:numId w:val="1"/>
        </w:numPr>
        <w:spacing w:after="0" w:line="240" w:lineRule="auto"/>
        <w:jc w:val="both"/>
        <w:rPr>
          <w:rFonts w:ascii="Calibri" w:eastAsia="Times New Roman" w:hAnsi="Calibri" w:cs="Calibri"/>
        </w:rPr>
      </w:pPr>
      <w:r w:rsidRPr="00593B41">
        <w:rPr>
          <w:rFonts w:ascii="Calibri" w:eastAsia="Times New Roman" w:hAnsi="Calibri" w:cs="Calibri"/>
        </w:rPr>
        <w:t xml:space="preserve">Integrated transformer-based models using Hugging Face and </w:t>
      </w:r>
      <w:proofErr w:type="spellStart"/>
      <w:r w:rsidRPr="00593B41">
        <w:rPr>
          <w:rFonts w:ascii="Calibri" w:eastAsia="Times New Roman" w:hAnsi="Calibri" w:cs="Calibri"/>
        </w:rPr>
        <w:t>PyTorch</w:t>
      </w:r>
      <w:proofErr w:type="spellEnd"/>
      <w:r w:rsidRPr="00593B41">
        <w:rPr>
          <w:rFonts w:ascii="Calibri" w:eastAsia="Times New Roman" w:hAnsi="Calibri" w:cs="Calibri"/>
        </w:rPr>
        <w:t xml:space="preserve"> into NLP workflows to enhance domain-specific understanding of customer interactions and support automated generation of personalized engagement messaging</w:t>
      </w:r>
      <w:r w:rsidR="00C7627E" w:rsidRPr="00863CCE">
        <w:rPr>
          <w:rFonts w:ascii="Calibri" w:eastAsia="Times New Roman" w:hAnsi="Calibri" w:cs="Calibri"/>
        </w:rPr>
        <w:t>.</w:t>
      </w:r>
    </w:p>
    <w:p w14:paraId="46F7B93E" w14:textId="1BDCC6D8" w:rsidR="00C7627E" w:rsidRDefault="00C7627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Built end-to-end ML workflows including preprocessing, feature engineering, model training, hyperparameter tuning, and evaluation for real-time prediction systems and deployed ML models as RESTful APIs using FastAPI and Flask on AWS EC2</w:t>
      </w:r>
    </w:p>
    <w:p w14:paraId="30D7852A" w14:textId="1928B8F0" w:rsidR="00734346" w:rsidRPr="00863CCE" w:rsidRDefault="00734346" w:rsidP="00543ABE">
      <w:pPr>
        <w:pStyle w:val="ListParagraph"/>
        <w:numPr>
          <w:ilvl w:val="0"/>
          <w:numId w:val="1"/>
        </w:numPr>
        <w:spacing w:after="0" w:line="240" w:lineRule="auto"/>
        <w:jc w:val="both"/>
        <w:rPr>
          <w:rFonts w:ascii="Calibri" w:eastAsia="Times New Roman" w:hAnsi="Calibri" w:cs="Calibri"/>
        </w:rPr>
      </w:pPr>
      <w:r w:rsidRPr="00734346">
        <w:rPr>
          <w:rFonts w:ascii="Calibri" w:eastAsia="Times New Roman" w:hAnsi="Calibri" w:cs="Calibri"/>
        </w:rPr>
        <w:t xml:space="preserve">Applied </w:t>
      </w:r>
      <w:proofErr w:type="spellStart"/>
      <w:r w:rsidRPr="00734346">
        <w:rPr>
          <w:rFonts w:ascii="Calibri" w:eastAsia="Times New Roman" w:hAnsi="Calibri" w:cs="Calibri"/>
        </w:rPr>
        <w:t>Gurobi</w:t>
      </w:r>
      <w:proofErr w:type="spellEnd"/>
      <w:r w:rsidRPr="00734346">
        <w:rPr>
          <w:rFonts w:ascii="Calibri" w:eastAsia="Times New Roman" w:hAnsi="Calibri" w:cs="Calibri"/>
        </w:rPr>
        <w:t>-based optimization modeling to translate prescription demand and operational constraints into structured decision frameworks, improving healthcare resource planning and ML-driven engagement strategies</w:t>
      </w:r>
      <w:r>
        <w:rPr>
          <w:rFonts w:ascii="Calibri" w:eastAsia="Times New Roman" w:hAnsi="Calibri" w:cs="Calibri"/>
        </w:rPr>
        <w:t>.</w:t>
      </w:r>
    </w:p>
    <w:p w14:paraId="4387997E" w14:textId="0FCE99E8" w:rsidR="00C7627E" w:rsidRPr="00863CCE" w:rsidRDefault="009C0E65" w:rsidP="00543ABE">
      <w:pPr>
        <w:pStyle w:val="ListParagraph"/>
        <w:numPr>
          <w:ilvl w:val="0"/>
          <w:numId w:val="1"/>
        </w:numPr>
        <w:spacing w:after="0" w:line="240" w:lineRule="auto"/>
        <w:jc w:val="both"/>
        <w:rPr>
          <w:rFonts w:ascii="Calibri" w:eastAsia="Times New Roman" w:hAnsi="Calibri" w:cs="Calibri"/>
        </w:rPr>
      </w:pPr>
      <w:r w:rsidRPr="009C0E65">
        <w:rPr>
          <w:rFonts w:ascii="Calibri" w:eastAsia="Times New Roman" w:hAnsi="Calibri" w:cs="Calibri"/>
        </w:rPr>
        <w:t xml:space="preserve">Leveraged Spark ML, AWS EMR, and </w:t>
      </w:r>
      <w:proofErr w:type="spellStart"/>
      <w:r w:rsidRPr="009C0E65">
        <w:rPr>
          <w:rFonts w:ascii="Calibri" w:eastAsia="Times New Roman" w:hAnsi="Calibri" w:cs="Calibri"/>
        </w:rPr>
        <w:t>PySpark</w:t>
      </w:r>
      <w:proofErr w:type="spellEnd"/>
      <w:r w:rsidRPr="009C0E65">
        <w:rPr>
          <w:rFonts w:ascii="Calibri" w:eastAsia="Times New Roman" w:hAnsi="Calibri" w:cs="Calibri"/>
        </w:rPr>
        <w:t xml:space="preserve"> for distributed data processing and large-scale model training, applying ensemble and deep learning techniques to support prediction and recommendation use cases</w:t>
      </w:r>
      <w:r w:rsidR="00C7627E" w:rsidRPr="00863CCE">
        <w:rPr>
          <w:rFonts w:ascii="Calibri" w:eastAsia="Times New Roman" w:hAnsi="Calibri" w:cs="Calibri"/>
        </w:rPr>
        <w:t>.</w:t>
      </w:r>
    </w:p>
    <w:p w14:paraId="04E9DD77" w14:textId="32DF656A" w:rsidR="00C7627E" w:rsidRPr="00863CCE" w:rsidRDefault="00C7627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 xml:space="preserve">Designed and implemented </w:t>
      </w:r>
      <w:proofErr w:type="spellStart"/>
      <w:r w:rsidRPr="00863CCE">
        <w:rPr>
          <w:rFonts w:ascii="Calibri" w:eastAsia="Times New Roman" w:hAnsi="Calibri" w:cs="Calibri"/>
        </w:rPr>
        <w:t>MLOps</w:t>
      </w:r>
      <w:proofErr w:type="spellEnd"/>
      <w:r w:rsidRPr="00863CCE">
        <w:rPr>
          <w:rFonts w:ascii="Calibri" w:eastAsia="Times New Roman" w:hAnsi="Calibri" w:cs="Calibri"/>
        </w:rPr>
        <w:t xml:space="preserve"> pipelines using AWS SageMaker Pipelines, </w:t>
      </w:r>
      <w:proofErr w:type="spellStart"/>
      <w:r w:rsidRPr="00863CCE">
        <w:rPr>
          <w:rFonts w:ascii="Calibri" w:eastAsia="Times New Roman" w:hAnsi="Calibri" w:cs="Calibri"/>
        </w:rPr>
        <w:t>MLflow</w:t>
      </w:r>
      <w:proofErr w:type="spellEnd"/>
      <w:r w:rsidRPr="00863CCE">
        <w:rPr>
          <w:rFonts w:ascii="Calibri" w:eastAsia="Times New Roman" w:hAnsi="Calibri" w:cs="Calibri"/>
        </w:rPr>
        <w:t>, and CI/CD tools such as AWS CodePipeline and Containerized ML models using Docker and orchestrated deployments on AWS EKS (Kubernetes).</w:t>
      </w:r>
    </w:p>
    <w:p w14:paraId="72895F94" w14:textId="0757E956" w:rsidR="00C7627E" w:rsidRPr="00863CCE" w:rsidRDefault="00463582" w:rsidP="00543ABE">
      <w:pPr>
        <w:pStyle w:val="ListParagraph"/>
        <w:numPr>
          <w:ilvl w:val="0"/>
          <w:numId w:val="1"/>
        </w:numPr>
        <w:spacing w:after="0" w:line="240" w:lineRule="auto"/>
        <w:jc w:val="both"/>
        <w:rPr>
          <w:rFonts w:ascii="Calibri" w:eastAsia="Times New Roman" w:hAnsi="Calibri" w:cs="Calibri"/>
        </w:rPr>
      </w:pPr>
      <w:r w:rsidRPr="00463582">
        <w:rPr>
          <w:rFonts w:ascii="Calibri" w:eastAsia="Times New Roman" w:hAnsi="Calibri" w:cs="Calibri"/>
        </w:rPr>
        <w:t>Enabled continuous monitoring and validation of ML models using AWS CloudWatch and statistical techniques to support reliable decision-making in production environments</w:t>
      </w:r>
      <w:r w:rsidR="00C7627E" w:rsidRPr="00863CCE">
        <w:rPr>
          <w:rFonts w:ascii="Calibri" w:eastAsia="Times New Roman" w:hAnsi="Calibri" w:cs="Calibri"/>
        </w:rPr>
        <w:t>.</w:t>
      </w:r>
    </w:p>
    <w:p w14:paraId="1A02B211" w14:textId="0BEA06CE" w:rsidR="00C7627E" w:rsidRPr="00863CCE" w:rsidRDefault="00EB7EBF" w:rsidP="00543ABE">
      <w:pPr>
        <w:pStyle w:val="ListParagraph"/>
        <w:numPr>
          <w:ilvl w:val="0"/>
          <w:numId w:val="1"/>
        </w:numPr>
        <w:spacing w:after="0" w:line="240" w:lineRule="auto"/>
        <w:jc w:val="both"/>
        <w:rPr>
          <w:rFonts w:ascii="Calibri" w:eastAsia="Times New Roman" w:hAnsi="Calibri" w:cs="Calibri"/>
        </w:rPr>
      </w:pPr>
      <w:r w:rsidRPr="00EB7EBF">
        <w:rPr>
          <w:rFonts w:ascii="Calibri" w:eastAsia="Times New Roman" w:hAnsi="Calibri" w:cs="Calibri"/>
        </w:rPr>
        <w:t>Designed centralized feature pipelines using AWS Glue and leveraged Elasticsearch for semantic retrieval, while applying SHAP and LIME to enhance model interpretability and transparency</w:t>
      </w:r>
      <w:r w:rsidR="0021203F" w:rsidRPr="00863CCE">
        <w:rPr>
          <w:rFonts w:ascii="Calibri" w:eastAsia="Times New Roman" w:hAnsi="Calibri" w:cs="Calibri"/>
        </w:rPr>
        <w:t>.</w:t>
      </w:r>
    </w:p>
    <w:p w14:paraId="6A5AD7B6" w14:textId="7AFC0E34" w:rsidR="0021203F" w:rsidRPr="00863CCE" w:rsidRDefault="0021203F"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Implemented data governance and security best practices using AWS IAM and Collaborated with cross-functional teams to embed ML insights into business workflows.</w:t>
      </w:r>
    </w:p>
    <w:p w14:paraId="1DBB618A" w14:textId="11419682" w:rsidR="0021203F" w:rsidRPr="00863CCE" w:rsidRDefault="0021203F"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Mentored junior data scientists and engineers and Adopted Agile frameworks (Scrum, Kanban) to accelerate ML project delivery.</w:t>
      </w:r>
    </w:p>
    <w:p w14:paraId="10CBF101" w14:textId="55D6E4CD" w:rsidR="00543ABE" w:rsidRPr="00E44549" w:rsidRDefault="00543ABE" w:rsidP="00543ABE">
      <w:pPr>
        <w:pStyle w:val="ListParagraph"/>
        <w:spacing w:after="0" w:line="240" w:lineRule="auto"/>
        <w:ind w:left="0"/>
        <w:jc w:val="both"/>
        <w:rPr>
          <w:rFonts w:ascii="Calibri" w:eastAsia="Times New Roman" w:hAnsi="Calibri" w:cs="Calibri"/>
        </w:rPr>
      </w:pPr>
      <w:r w:rsidRPr="00863CCE">
        <w:rPr>
          <w:rFonts w:ascii="Calibri" w:eastAsia="Times New Roman" w:hAnsi="Calibri" w:cs="Calibri"/>
          <w:b/>
          <w:sz w:val="24"/>
          <w:szCs w:val="24"/>
        </w:rPr>
        <w:t>Environment:</w:t>
      </w:r>
      <w:r w:rsidRPr="00863CCE">
        <w:rPr>
          <w:rFonts w:ascii="Calibri" w:eastAsia="Times New Roman" w:hAnsi="Calibri" w:cs="Calibri"/>
          <w:sz w:val="20"/>
          <w:szCs w:val="20"/>
        </w:rPr>
        <w:t xml:space="preserve"> </w:t>
      </w:r>
      <w:r w:rsidR="00084CF5" w:rsidRPr="00E44549">
        <w:rPr>
          <w:rFonts w:ascii="Calibri" w:eastAsia="Times New Roman" w:hAnsi="Calibri" w:cs="Calibri"/>
        </w:rPr>
        <w:t xml:space="preserve">Python (Pandas, NumPy, TensorFlow, </w:t>
      </w:r>
      <w:proofErr w:type="spellStart"/>
      <w:r w:rsidR="00084CF5" w:rsidRPr="00E44549">
        <w:rPr>
          <w:rFonts w:ascii="Calibri" w:eastAsia="Times New Roman" w:hAnsi="Calibri" w:cs="Calibri"/>
        </w:rPr>
        <w:t>PyTorch</w:t>
      </w:r>
      <w:proofErr w:type="spellEnd"/>
      <w:r w:rsidR="00084CF5" w:rsidRPr="00E44549">
        <w:rPr>
          <w:rFonts w:ascii="Calibri" w:eastAsia="Times New Roman" w:hAnsi="Calibri" w:cs="Calibri"/>
        </w:rPr>
        <w:t xml:space="preserve">, Hugging Face), SQL, MongoDB, Spark, </w:t>
      </w:r>
      <w:proofErr w:type="spellStart"/>
      <w:r w:rsidR="00084CF5" w:rsidRPr="00E44549">
        <w:rPr>
          <w:rFonts w:ascii="Calibri" w:eastAsia="Times New Roman" w:hAnsi="Calibri" w:cs="Calibri"/>
        </w:rPr>
        <w:t>PySpark</w:t>
      </w:r>
      <w:proofErr w:type="spellEnd"/>
      <w:r w:rsidR="00084CF5" w:rsidRPr="00E44549">
        <w:rPr>
          <w:rFonts w:ascii="Calibri" w:eastAsia="Times New Roman" w:hAnsi="Calibri" w:cs="Calibri"/>
        </w:rPr>
        <w:t xml:space="preserve">, AWS SageMaker, S3, EC2, EMR, Redshift, Glue, CloudWatch, IAM, </w:t>
      </w:r>
      <w:proofErr w:type="spellStart"/>
      <w:r w:rsidR="00084CF5" w:rsidRPr="00E44549">
        <w:rPr>
          <w:rFonts w:ascii="Calibri" w:eastAsia="Times New Roman" w:hAnsi="Calibri" w:cs="Calibri"/>
        </w:rPr>
        <w:t>FastAPI</w:t>
      </w:r>
      <w:proofErr w:type="spellEnd"/>
      <w:r w:rsidR="00084CF5" w:rsidRPr="00E44549">
        <w:rPr>
          <w:rFonts w:ascii="Calibri" w:eastAsia="Times New Roman" w:hAnsi="Calibri" w:cs="Calibri"/>
        </w:rPr>
        <w:t xml:space="preserve">, Flask, Docker, Kubernetes (EKS), </w:t>
      </w:r>
      <w:proofErr w:type="spellStart"/>
      <w:r w:rsidR="00084CF5" w:rsidRPr="00E44549">
        <w:rPr>
          <w:rFonts w:ascii="Calibri" w:eastAsia="Times New Roman" w:hAnsi="Calibri" w:cs="Calibri"/>
        </w:rPr>
        <w:t>MLflow</w:t>
      </w:r>
      <w:proofErr w:type="spellEnd"/>
      <w:r w:rsidR="00084CF5" w:rsidRPr="00E44549">
        <w:rPr>
          <w:rFonts w:ascii="Calibri" w:eastAsia="Times New Roman" w:hAnsi="Calibri" w:cs="Calibri"/>
        </w:rPr>
        <w:t>, AWS CodePipeline, GitHub Actions, Elasticsearch, SHAP, LIME, Agile (Scrum/Kanban)</w:t>
      </w:r>
      <w:r w:rsidR="00E44549" w:rsidRPr="00E44549">
        <w:rPr>
          <w:rFonts w:ascii="Calibri" w:eastAsia="Times New Roman" w:hAnsi="Calibri" w:cs="Calibri"/>
        </w:rPr>
        <w:t>.</w:t>
      </w:r>
    </w:p>
    <w:p w14:paraId="12B18889" w14:textId="77777777" w:rsidR="0021203F" w:rsidRPr="00863CCE" w:rsidRDefault="0021203F" w:rsidP="00543ABE">
      <w:pPr>
        <w:pStyle w:val="ListParagraph"/>
        <w:spacing w:after="0" w:line="240" w:lineRule="auto"/>
        <w:ind w:left="0"/>
        <w:jc w:val="both"/>
        <w:rPr>
          <w:rFonts w:ascii="Calibri" w:eastAsia="Times New Roman" w:hAnsi="Calibri" w:cs="Calibri"/>
          <w:sz w:val="20"/>
          <w:szCs w:val="20"/>
        </w:rPr>
      </w:pPr>
    </w:p>
    <w:p w14:paraId="1BB67990" w14:textId="77777777" w:rsidR="0021203F" w:rsidRDefault="0021203F" w:rsidP="00543ABE">
      <w:pPr>
        <w:pStyle w:val="ListParagraph"/>
        <w:spacing w:after="0" w:line="240" w:lineRule="auto"/>
        <w:ind w:left="0"/>
        <w:jc w:val="both"/>
        <w:rPr>
          <w:rFonts w:ascii="Times New Roman" w:eastAsia="Times New Roman" w:hAnsi="Times New Roman" w:cs="Times New Roman"/>
          <w:sz w:val="20"/>
          <w:szCs w:val="20"/>
        </w:rPr>
      </w:pPr>
    </w:p>
    <w:p w14:paraId="7AE962F1" w14:textId="26CC3C24" w:rsidR="00543ABE" w:rsidRPr="00863CCE" w:rsidRDefault="00487604" w:rsidP="00543ABE">
      <w:pPr>
        <w:spacing w:after="0" w:line="240" w:lineRule="auto"/>
        <w:rPr>
          <w:rFonts w:eastAsia="Calibri" w:cstheme="minorHAnsi"/>
          <w:b/>
          <w:sz w:val="24"/>
        </w:rPr>
      </w:pPr>
      <w:r w:rsidRPr="00863CCE">
        <w:rPr>
          <w:rFonts w:eastAsia="Calibri" w:cstheme="minorHAnsi"/>
          <w:b/>
          <w:sz w:val="24"/>
        </w:rPr>
        <w:t>State Farm,</w:t>
      </w:r>
      <w:r w:rsidR="007B0461" w:rsidRPr="00863CCE">
        <w:rPr>
          <w:rFonts w:eastAsia="Calibri" w:cstheme="minorHAnsi"/>
          <w:b/>
          <w:sz w:val="24"/>
        </w:rPr>
        <w:t xml:space="preserve"> </w:t>
      </w:r>
      <w:r w:rsidRPr="00863CCE">
        <w:rPr>
          <w:rFonts w:eastAsia="Calibri" w:cstheme="minorHAnsi"/>
          <w:b/>
          <w:sz w:val="24"/>
        </w:rPr>
        <w:t>Bloomington,</w:t>
      </w:r>
      <w:r w:rsidR="007B0461" w:rsidRPr="00863CCE">
        <w:rPr>
          <w:rFonts w:eastAsia="Calibri" w:cstheme="minorHAnsi"/>
          <w:b/>
          <w:sz w:val="24"/>
        </w:rPr>
        <w:t xml:space="preserve"> </w:t>
      </w:r>
      <w:r w:rsidRPr="00863CCE">
        <w:rPr>
          <w:rFonts w:eastAsia="Calibri" w:cstheme="minorHAnsi"/>
          <w:b/>
          <w:sz w:val="24"/>
        </w:rPr>
        <w:t>IL</w:t>
      </w:r>
      <w:r w:rsidR="007B0461" w:rsidRPr="00863CCE">
        <w:rPr>
          <w:rFonts w:eastAsia="Calibri" w:cstheme="minorHAnsi"/>
          <w:b/>
          <w:sz w:val="24"/>
        </w:rPr>
        <w:tab/>
      </w:r>
      <w:r w:rsidR="007B0461" w:rsidRPr="00863CCE">
        <w:rPr>
          <w:rFonts w:eastAsia="Calibri" w:cstheme="minorHAnsi"/>
          <w:b/>
          <w:sz w:val="24"/>
        </w:rPr>
        <w:tab/>
      </w:r>
      <w:r w:rsidR="007B0461" w:rsidRPr="00863CCE">
        <w:rPr>
          <w:rFonts w:eastAsia="Calibri" w:cstheme="minorHAnsi"/>
          <w:b/>
          <w:sz w:val="24"/>
        </w:rPr>
        <w:tab/>
      </w:r>
      <w:r w:rsidR="007B0461" w:rsidRPr="00863CCE">
        <w:rPr>
          <w:rFonts w:eastAsia="Calibri" w:cstheme="minorHAnsi"/>
          <w:b/>
          <w:sz w:val="24"/>
        </w:rPr>
        <w:tab/>
      </w:r>
      <w:r w:rsidR="00863CCE">
        <w:rPr>
          <w:rFonts w:eastAsia="Calibri" w:cstheme="minorHAnsi"/>
          <w:b/>
          <w:sz w:val="24"/>
        </w:rPr>
        <w:tab/>
      </w:r>
      <w:r w:rsidR="00863CCE">
        <w:rPr>
          <w:rFonts w:eastAsia="Calibri" w:cstheme="minorHAnsi"/>
          <w:b/>
          <w:sz w:val="24"/>
        </w:rPr>
        <w:tab/>
      </w:r>
      <w:r w:rsidR="007B0461" w:rsidRPr="00863CCE">
        <w:rPr>
          <w:rFonts w:eastAsia="Calibri" w:cstheme="minorHAnsi"/>
          <w:b/>
          <w:sz w:val="24"/>
        </w:rPr>
        <w:tab/>
      </w:r>
      <w:r w:rsidR="007B0461" w:rsidRPr="00863CCE">
        <w:rPr>
          <w:rFonts w:eastAsia="Calibri" w:cstheme="minorHAnsi"/>
          <w:b/>
          <w:sz w:val="24"/>
        </w:rPr>
        <w:tab/>
        <w:t xml:space="preserve">             </w:t>
      </w:r>
      <w:proofErr w:type="gramStart"/>
      <w:r w:rsidR="007B0461" w:rsidRPr="00863CCE">
        <w:rPr>
          <w:rFonts w:eastAsia="Calibri" w:cstheme="minorHAnsi"/>
          <w:b/>
          <w:sz w:val="24"/>
        </w:rPr>
        <w:tab/>
        <w:t xml:space="preserve">  </w:t>
      </w:r>
      <w:r w:rsidR="00DF09CC" w:rsidRPr="00863CCE">
        <w:rPr>
          <w:rFonts w:eastAsia="Calibri" w:cstheme="minorHAnsi"/>
          <w:b/>
          <w:sz w:val="24"/>
        </w:rPr>
        <w:t>Jun</w:t>
      </w:r>
      <w:proofErr w:type="gramEnd"/>
      <w:r w:rsidR="001B0822" w:rsidRPr="00863CCE">
        <w:rPr>
          <w:rFonts w:eastAsia="Calibri" w:cstheme="minorHAnsi"/>
          <w:b/>
          <w:sz w:val="24"/>
        </w:rPr>
        <w:t xml:space="preserve"> </w:t>
      </w:r>
      <w:r w:rsidR="009170C6" w:rsidRPr="00863CCE">
        <w:rPr>
          <w:rFonts w:eastAsia="Calibri" w:cstheme="minorHAnsi"/>
          <w:b/>
          <w:sz w:val="24"/>
        </w:rPr>
        <w:t>201</w:t>
      </w:r>
      <w:r w:rsidR="00DF09CC" w:rsidRPr="00863CCE">
        <w:rPr>
          <w:rFonts w:eastAsia="Calibri" w:cstheme="minorHAnsi"/>
          <w:b/>
          <w:sz w:val="24"/>
        </w:rPr>
        <w:t>6</w:t>
      </w:r>
      <w:r w:rsidR="009170C6" w:rsidRPr="00863CCE">
        <w:rPr>
          <w:rFonts w:eastAsia="Calibri" w:cstheme="minorHAnsi"/>
          <w:b/>
          <w:sz w:val="24"/>
        </w:rPr>
        <w:t>-</w:t>
      </w:r>
      <w:r w:rsidR="00DF09CC" w:rsidRPr="00863CCE">
        <w:rPr>
          <w:rFonts w:eastAsia="Calibri" w:cstheme="minorHAnsi"/>
          <w:b/>
          <w:sz w:val="24"/>
        </w:rPr>
        <w:t>May</w:t>
      </w:r>
      <w:r w:rsidR="001B0822" w:rsidRPr="00863CCE">
        <w:rPr>
          <w:rFonts w:eastAsia="Calibri" w:cstheme="minorHAnsi"/>
          <w:b/>
          <w:sz w:val="24"/>
        </w:rPr>
        <w:t xml:space="preserve"> 20</w:t>
      </w:r>
      <w:r w:rsidR="00DF09CC" w:rsidRPr="00863CCE">
        <w:rPr>
          <w:rFonts w:eastAsia="Calibri" w:cstheme="minorHAnsi"/>
          <w:b/>
          <w:sz w:val="24"/>
        </w:rPr>
        <w:t>20</w:t>
      </w:r>
    </w:p>
    <w:p w14:paraId="66859E80" w14:textId="77777777" w:rsidR="00543ABE" w:rsidRPr="00863CCE" w:rsidRDefault="00543ABE" w:rsidP="00543ABE">
      <w:pPr>
        <w:spacing w:after="0" w:line="240" w:lineRule="auto"/>
        <w:rPr>
          <w:rFonts w:eastAsia="Calibri" w:cstheme="minorHAnsi"/>
          <w:b/>
          <w:sz w:val="24"/>
        </w:rPr>
      </w:pPr>
      <w:r w:rsidRPr="00863CCE">
        <w:rPr>
          <w:rFonts w:eastAsia="Calibri" w:cstheme="minorHAnsi"/>
          <w:b/>
          <w:sz w:val="24"/>
        </w:rPr>
        <w:t>ML Engineer</w:t>
      </w:r>
    </w:p>
    <w:p w14:paraId="2F1E8485" w14:textId="77777777" w:rsidR="00543ABE" w:rsidRPr="00863CCE" w:rsidRDefault="00543ABE" w:rsidP="00543ABE">
      <w:pPr>
        <w:spacing w:after="0" w:line="240" w:lineRule="auto"/>
        <w:rPr>
          <w:rFonts w:eastAsia="Calibri" w:cstheme="minorHAnsi"/>
          <w:sz w:val="24"/>
        </w:rPr>
      </w:pPr>
      <w:r w:rsidRPr="00863CCE">
        <w:rPr>
          <w:rFonts w:eastAsia="Calibri" w:cstheme="minorHAnsi"/>
          <w:b/>
          <w:sz w:val="24"/>
        </w:rPr>
        <w:t>Responsibilities</w:t>
      </w:r>
      <w:r w:rsidRPr="00863CCE">
        <w:rPr>
          <w:rFonts w:eastAsia="Calibri" w:cstheme="minorHAnsi"/>
          <w:sz w:val="24"/>
        </w:rPr>
        <w:t>:</w:t>
      </w:r>
    </w:p>
    <w:p w14:paraId="40CEAAFF" w14:textId="132B2FDC" w:rsidR="00543ABE" w:rsidRPr="00863CCE" w:rsidRDefault="00F81486" w:rsidP="00543ABE">
      <w:pPr>
        <w:pStyle w:val="ListParagraph"/>
        <w:numPr>
          <w:ilvl w:val="0"/>
          <w:numId w:val="1"/>
        </w:numPr>
        <w:spacing w:after="0" w:line="240" w:lineRule="auto"/>
        <w:jc w:val="both"/>
        <w:rPr>
          <w:rFonts w:eastAsia="Times New Roman" w:cstheme="minorHAnsi"/>
        </w:rPr>
      </w:pPr>
      <w:r w:rsidRPr="00F81486">
        <w:rPr>
          <w:rFonts w:eastAsia="Times New Roman" w:cstheme="minorHAnsi"/>
        </w:rPr>
        <w:t>Designed and deployed end-to-end machine learning pipelines for structured and semi-structured insurance data, supporting risk assessment and claims-related analytics in production systems</w:t>
      </w:r>
      <w:r w:rsidR="00543ABE" w:rsidRPr="00863CCE">
        <w:rPr>
          <w:rFonts w:eastAsia="Times New Roman" w:cstheme="minorHAnsi"/>
        </w:rPr>
        <w:t>.</w:t>
      </w:r>
    </w:p>
    <w:p w14:paraId="5382D9D1" w14:textId="482DE491" w:rsidR="00543ABE" w:rsidRPr="00863CCE" w:rsidRDefault="00671A19" w:rsidP="00543ABE">
      <w:pPr>
        <w:pStyle w:val="ListParagraph"/>
        <w:numPr>
          <w:ilvl w:val="0"/>
          <w:numId w:val="1"/>
        </w:numPr>
        <w:spacing w:after="0" w:line="240" w:lineRule="auto"/>
        <w:jc w:val="both"/>
        <w:rPr>
          <w:rFonts w:eastAsia="Times New Roman" w:cstheme="minorHAnsi"/>
        </w:rPr>
      </w:pPr>
      <w:r w:rsidRPr="00671A19">
        <w:rPr>
          <w:rFonts w:eastAsia="Times New Roman" w:cstheme="minorHAnsi"/>
        </w:rPr>
        <w:t>Developed supervised learning models including classification and regression techniques to predict risk and claims-related outcomes, supporting data-driven decision-making</w:t>
      </w:r>
      <w:r w:rsidR="00543ABE" w:rsidRPr="00863CCE">
        <w:rPr>
          <w:rFonts w:eastAsia="Times New Roman" w:cstheme="minorHAnsi"/>
        </w:rPr>
        <w:t>.</w:t>
      </w:r>
    </w:p>
    <w:p w14:paraId="5DEB1751" w14:textId="77777777" w:rsidR="00543ABE" w:rsidRPr="00863CCE" w:rsidRDefault="00543ABE" w:rsidP="00543ABE">
      <w:pPr>
        <w:pStyle w:val="ListParagraph"/>
        <w:numPr>
          <w:ilvl w:val="0"/>
          <w:numId w:val="1"/>
        </w:numPr>
        <w:spacing w:after="0" w:line="240" w:lineRule="auto"/>
        <w:jc w:val="both"/>
        <w:rPr>
          <w:rFonts w:eastAsia="Times New Roman" w:cstheme="minorHAnsi"/>
        </w:rPr>
      </w:pPr>
      <w:r w:rsidRPr="00863CCE">
        <w:rPr>
          <w:rFonts w:eastAsia="Times New Roman" w:cstheme="minorHAnsi"/>
        </w:rPr>
        <w:lastRenderedPageBreak/>
        <w:t xml:space="preserve">Implemented </w:t>
      </w:r>
      <w:r w:rsidRPr="00863CCE">
        <w:rPr>
          <w:rFonts w:eastAsia="Times New Roman" w:cstheme="minorHAnsi"/>
          <w:bCs/>
        </w:rPr>
        <w:t>Unsupervised Learning techniques</w:t>
      </w:r>
      <w:r w:rsidRPr="00863CCE">
        <w:rPr>
          <w:rFonts w:eastAsia="Times New Roman" w:cstheme="minorHAnsi"/>
        </w:rPr>
        <w:t xml:space="preserve"> such as K-Means, DBSCAN, Hierarchical Clustering, and PCA for customer segmentation, anomaly detection, and dimensionality reduction, uncovering hidden patterns and improving strategic targeting.</w:t>
      </w:r>
    </w:p>
    <w:p w14:paraId="1EEA69F3" w14:textId="77777777" w:rsidR="00543ABE" w:rsidRPr="00863CCE" w:rsidRDefault="00543ABE" w:rsidP="00543ABE">
      <w:pPr>
        <w:pStyle w:val="ListParagraph"/>
        <w:numPr>
          <w:ilvl w:val="0"/>
          <w:numId w:val="1"/>
        </w:numPr>
        <w:spacing w:after="0" w:line="240" w:lineRule="auto"/>
        <w:jc w:val="both"/>
        <w:rPr>
          <w:rFonts w:eastAsia="Times New Roman" w:cstheme="minorHAnsi"/>
        </w:rPr>
      </w:pPr>
      <w:r w:rsidRPr="00863CCE">
        <w:rPr>
          <w:rFonts w:eastAsia="Times New Roman" w:cstheme="minorHAnsi"/>
        </w:rPr>
        <w:t xml:space="preserve">Applied </w:t>
      </w:r>
      <w:r w:rsidRPr="00863CCE">
        <w:rPr>
          <w:rFonts w:eastAsia="Times New Roman" w:cstheme="minorHAnsi"/>
          <w:bCs/>
        </w:rPr>
        <w:t>feature engineering best practices</w:t>
      </w:r>
      <w:r w:rsidRPr="00863CCE">
        <w:rPr>
          <w:rFonts w:eastAsia="Times New Roman" w:cstheme="minorHAnsi"/>
        </w:rPr>
        <w:t xml:space="preserve"> including normalization, scaling, encoding categorical variables, handling missing values, and creating interaction features to improve model generalization and predictive power across diverse datasets.</w:t>
      </w:r>
    </w:p>
    <w:p w14:paraId="21EF5BDB" w14:textId="77777777" w:rsidR="00543ABE" w:rsidRPr="00863CCE" w:rsidRDefault="00543ABE" w:rsidP="00543ABE">
      <w:pPr>
        <w:pStyle w:val="ListParagraph"/>
        <w:numPr>
          <w:ilvl w:val="0"/>
          <w:numId w:val="1"/>
        </w:numPr>
        <w:spacing w:after="0" w:line="240" w:lineRule="auto"/>
        <w:jc w:val="both"/>
        <w:rPr>
          <w:rFonts w:eastAsia="Times New Roman" w:cstheme="minorHAnsi"/>
        </w:rPr>
      </w:pPr>
      <w:r w:rsidRPr="00863CCE">
        <w:rPr>
          <w:rFonts w:eastAsia="Times New Roman" w:cstheme="minorHAnsi"/>
        </w:rPr>
        <w:t xml:space="preserve">Conducted </w:t>
      </w:r>
      <w:r w:rsidRPr="00863CCE">
        <w:rPr>
          <w:rFonts w:eastAsia="Times New Roman" w:cstheme="minorHAnsi"/>
          <w:bCs/>
        </w:rPr>
        <w:t>model evaluation and selection</w:t>
      </w:r>
      <w:r w:rsidRPr="00863CCE">
        <w:rPr>
          <w:rFonts w:eastAsia="Times New Roman" w:cstheme="minorHAnsi"/>
        </w:rPr>
        <w:t xml:space="preserve"> using cross-validation, grid search, randomized search, and metrics such as accuracy, precision, recall, F1-score, ROC-AUC, RMSE, and R² to ensure optimal performance and reliability.</w:t>
      </w:r>
    </w:p>
    <w:p w14:paraId="76A3AC75" w14:textId="5D96D648" w:rsidR="00543ABE" w:rsidRPr="00863CCE" w:rsidRDefault="008C4A2E" w:rsidP="00543ABE">
      <w:pPr>
        <w:pStyle w:val="ListParagraph"/>
        <w:numPr>
          <w:ilvl w:val="0"/>
          <w:numId w:val="1"/>
        </w:numPr>
        <w:spacing w:after="0" w:line="240" w:lineRule="auto"/>
        <w:jc w:val="both"/>
        <w:rPr>
          <w:rFonts w:eastAsia="Times New Roman" w:cstheme="minorHAnsi"/>
        </w:rPr>
      </w:pPr>
      <w:r w:rsidRPr="008C4A2E">
        <w:rPr>
          <w:rFonts w:eastAsia="Times New Roman" w:cstheme="minorHAnsi"/>
        </w:rPr>
        <w:t>Developed ensemble models by combining multiple supervised and unsupervised techniques to improve prediction of policyholder behavior and claims trends. This approach helped capture complex patterns in insurance data and supported more accurate risk-related insights</w:t>
      </w:r>
      <w:r w:rsidR="00543ABE" w:rsidRPr="00863CCE">
        <w:rPr>
          <w:rFonts w:eastAsia="Times New Roman" w:cstheme="minorHAnsi"/>
        </w:rPr>
        <w:t>.</w:t>
      </w:r>
    </w:p>
    <w:p w14:paraId="001C04C9" w14:textId="6631FC01" w:rsidR="00543ABE" w:rsidRPr="00863CCE" w:rsidRDefault="00543ABE" w:rsidP="00543ABE">
      <w:pPr>
        <w:pStyle w:val="ListParagraph"/>
        <w:numPr>
          <w:ilvl w:val="0"/>
          <w:numId w:val="1"/>
        </w:numPr>
        <w:spacing w:after="0" w:line="240" w:lineRule="auto"/>
        <w:jc w:val="both"/>
        <w:rPr>
          <w:rFonts w:eastAsia="Times New Roman" w:cstheme="minorHAnsi"/>
        </w:rPr>
      </w:pPr>
      <w:r w:rsidRPr="00863CCE">
        <w:rPr>
          <w:rFonts w:eastAsia="Times New Roman" w:cstheme="minorHAnsi"/>
        </w:rPr>
        <w:t xml:space="preserve">Engineered </w:t>
      </w:r>
      <w:r w:rsidRPr="00863CCE">
        <w:rPr>
          <w:rFonts w:eastAsia="Times New Roman" w:cstheme="minorHAnsi"/>
          <w:bCs/>
        </w:rPr>
        <w:t>high-performance ETL pipelines</w:t>
      </w:r>
      <w:r w:rsidRPr="00863CCE">
        <w:rPr>
          <w:rFonts w:eastAsia="Times New Roman" w:cstheme="minorHAnsi"/>
        </w:rPr>
        <w:t xml:space="preserve"> with </w:t>
      </w:r>
      <w:proofErr w:type="spellStart"/>
      <w:r w:rsidRPr="00863CCE">
        <w:rPr>
          <w:rFonts w:eastAsia="Times New Roman" w:cstheme="minorHAnsi"/>
        </w:rPr>
        <w:t>PySpark</w:t>
      </w:r>
      <w:proofErr w:type="spellEnd"/>
      <w:r w:rsidRPr="00863CCE">
        <w:rPr>
          <w:rFonts w:eastAsia="Times New Roman" w:cstheme="minorHAnsi"/>
        </w:rPr>
        <w:t>, Spark SQL,</w:t>
      </w:r>
      <w:r w:rsidR="00863CCE">
        <w:rPr>
          <w:rFonts w:eastAsia="Times New Roman" w:cstheme="minorHAnsi"/>
        </w:rPr>
        <w:t xml:space="preserve"> </w:t>
      </w:r>
      <w:r w:rsidRPr="00863CCE">
        <w:rPr>
          <w:rFonts w:eastAsia="Times New Roman" w:cstheme="minorHAnsi"/>
        </w:rPr>
        <w:t>to aggregate and preprocess terabytes of data efficiently for model training and real-time inference.</w:t>
      </w:r>
    </w:p>
    <w:p w14:paraId="4DF0454C" w14:textId="77777777" w:rsidR="00543ABE" w:rsidRPr="00863CCE" w:rsidRDefault="00543ABE" w:rsidP="00543ABE">
      <w:pPr>
        <w:pStyle w:val="ListParagraph"/>
        <w:numPr>
          <w:ilvl w:val="0"/>
          <w:numId w:val="1"/>
        </w:numPr>
        <w:spacing w:after="0" w:line="240" w:lineRule="auto"/>
        <w:jc w:val="both"/>
        <w:rPr>
          <w:rFonts w:eastAsia="Times New Roman" w:cstheme="minorHAnsi"/>
        </w:rPr>
      </w:pPr>
      <w:r w:rsidRPr="00863CCE">
        <w:rPr>
          <w:rFonts w:eastAsia="Times New Roman" w:cstheme="minorHAnsi"/>
        </w:rPr>
        <w:t xml:space="preserve">Built and optimized </w:t>
      </w:r>
      <w:r w:rsidRPr="00863CCE">
        <w:rPr>
          <w:rFonts w:eastAsia="Times New Roman" w:cstheme="minorHAnsi"/>
          <w:bCs/>
        </w:rPr>
        <w:t>ML pipelines in Python</w:t>
      </w:r>
      <w:r w:rsidRPr="00863CCE">
        <w:rPr>
          <w:rFonts w:eastAsia="Times New Roman" w:cstheme="minorHAnsi"/>
        </w:rPr>
        <w:t xml:space="preserve">, leveraging Scikit-learn, TensorFlow, and </w:t>
      </w:r>
      <w:proofErr w:type="spellStart"/>
      <w:r w:rsidRPr="00863CCE">
        <w:rPr>
          <w:rFonts w:eastAsia="Times New Roman" w:cstheme="minorHAnsi"/>
        </w:rPr>
        <w:t>PyTorch</w:t>
      </w:r>
      <w:proofErr w:type="spellEnd"/>
      <w:r w:rsidRPr="00863CCE">
        <w:rPr>
          <w:rFonts w:eastAsia="Times New Roman" w:cstheme="minorHAnsi"/>
        </w:rPr>
        <w:t xml:space="preserve"> for large-scale model development, training, hyperparameter tuning, and evaluation.</w:t>
      </w:r>
    </w:p>
    <w:p w14:paraId="159F49E2" w14:textId="77777777" w:rsidR="00543ABE" w:rsidRPr="00863CCE" w:rsidRDefault="00543ABE" w:rsidP="00543ABE">
      <w:pPr>
        <w:pStyle w:val="ListParagraph"/>
        <w:numPr>
          <w:ilvl w:val="0"/>
          <w:numId w:val="1"/>
        </w:numPr>
        <w:spacing w:after="0" w:line="240" w:lineRule="auto"/>
        <w:jc w:val="both"/>
        <w:rPr>
          <w:rFonts w:eastAsia="Times New Roman" w:cstheme="minorHAnsi"/>
        </w:rPr>
      </w:pPr>
      <w:r w:rsidRPr="00863CCE">
        <w:rPr>
          <w:rFonts w:eastAsia="Times New Roman" w:cstheme="minorHAnsi"/>
        </w:rPr>
        <w:t xml:space="preserve">Integrated </w:t>
      </w:r>
      <w:r w:rsidRPr="00863CCE">
        <w:rPr>
          <w:rFonts w:eastAsia="Times New Roman" w:cstheme="minorHAnsi"/>
          <w:bCs/>
        </w:rPr>
        <w:t>model monitoring systems</w:t>
      </w:r>
      <w:r w:rsidRPr="00863CCE">
        <w:rPr>
          <w:rFonts w:eastAsia="Times New Roman" w:cstheme="minorHAnsi"/>
        </w:rPr>
        <w:t xml:space="preserve"> to track drift, decay, bias, and fairness metrics, ensuring continuous performance and triggering automated retraining workflows.</w:t>
      </w:r>
    </w:p>
    <w:p w14:paraId="1AE219BA" w14:textId="77777777" w:rsidR="00543ABE" w:rsidRPr="00863CCE" w:rsidRDefault="00543ABE" w:rsidP="00543ABE">
      <w:pPr>
        <w:pStyle w:val="ListParagraph"/>
        <w:numPr>
          <w:ilvl w:val="0"/>
          <w:numId w:val="1"/>
        </w:numPr>
        <w:spacing w:after="0" w:line="240" w:lineRule="auto"/>
        <w:jc w:val="both"/>
        <w:rPr>
          <w:rFonts w:eastAsia="Times New Roman" w:cstheme="minorHAnsi"/>
        </w:rPr>
      </w:pPr>
      <w:r w:rsidRPr="00863CCE">
        <w:rPr>
          <w:rFonts w:eastAsia="Times New Roman" w:cstheme="minorHAnsi"/>
        </w:rPr>
        <w:t xml:space="preserve">Designed </w:t>
      </w:r>
      <w:r w:rsidRPr="00863CCE">
        <w:rPr>
          <w:rFonts w:eastAsia="Times New Roman" w:cstheme="minorHAnsi"/>
          <w:bCs/>
        </w:rPr>
        <w:t>A/B testing and experimentation frameworks</w:t>
      </w:r>
      <w:r w:rsidRPr="00863CCE">
        <w:rPr>
          <w:rFonts w:eastAsia="Times New Roman" w:cstheme="minorHAnsi"/>
        </w:rPr>
        <w:t xml:space="preserve"> to validate new models, feature sets, and predictive interventions in production, ensuring statistically significant improvements in KPIs.</w:t>
      </w:r>
    </w:p>
    <w:p w14:paraId="6F01B801" w14:textId="77777777" w:rsidR="00543ABE" w:rsidRPr="00863CCE" w:rsidRDefault="00543ABE" w:rsidP="00543ABE">
      <w:pPr>
        <w:pStyle w:val="ListParagraph"/>
        <w:numPr>
          <w:ilvl w:val="0"/>
          <w:numId w:val="1"/>
        </w:numPr>
        <w:spacing w:after="0" w:line="240" w:lineRule="auto"/>
        <w:jc w:val="both"/>
        <w:rPr>
          <w:rFonts w:eastAsia="Times New Roman" w:cstheme="minorHAnsi"/>
        </w:rPr>
      </w:pPr>
      <w:r w:rsidRPr="00863CCE">
        <w:rPr>
          <w:rFonts w:eastAsia="Times New Roman" w:cstheme="minorHAnsi"/>
        </w:rPr>
        <w:t xml:space="preserve">Collaborated with </w:t>
      </w:r>
      <w:r w:rsidRPr="00863CCE">
        <w:rPr>
          <w:rFonts w:eastAsia="Times New Roman" w:cstheme="minorHAnsi"/>
          <w:bCs/>
        </w:rPr>
        <w:t>data engineering, product, and business teams</w:t>
      </w:r>
      <w:r w:rsidRPr="00863CCE">
        <w:rPr>
          <w:rFonts w:eastAsia="Times New Roman" w:cstheme="minorHAnsi"/>
        </w:rPr>
        <w:t xml:space="preserve"> to translate domain requirements into scalable ML solutions, aligning model outputs with business objectives and KPIs.</w:t>
      </w:r>
    </w:p>
    <w:p w14:paraId="1CE47EE6" w14:textId="77777777" w:rsidR="00543ABE" w:rsidRPr="00863CCE" w:rsidRDefault="00543ABE" w:rsidP="00543ABE">
      <w:pPr>
        <w:pStyle w:val="ListParagraph"/>
        <w:numPr>
          <w:ilvl w:val="0"/>
          <w:numId w:val="1"/>
        </w:numPr>
        <w:spacing w:after="0" w:line="240" w:lineRule="auto"/>
        <w:jc w:val="both"/>
        <w:rPr>
          <w:rFonts w:eastAsia="Times New Roman" w:cstheme="minorHAnsi"/>
        </w:rPr>
      </w:pPr>
      <w:r w:rsidRPr="00863CCE">
        <w:rPr>
          <w:rFonts w:eastAsia="Times New Roman" w:cstheme="minorHAnsi"/>
        </w:rPr>
        <w:t xml:space="preserve">Applied </w:t>
      </w:r>
      <w:r w:rsidRPr="00863CCE">
        <w:rPr>
          <w:rFonts w:eastAsia="Times New Roman" w:cstheme="minorHAnsi"/>
          <w:bCs/>
        </w:rPr>
        <w:t>dimensionality reduction techniques</w:t>
      </w:r>
      <w:r w:rsidRPr="00863CCE">
        <w:rPr>
          <w:rFonts w:eastAsia="Times New Roman" w:cstheme="minorHAnsi"/>
        </w:rPr>
        <w:t xml:space="preserve"> (PCA, t-SNE) and feature selection methods (mutual information, recursive feature elimination) to reduce complexity and improve model interpretability.</w:t>
      </w:r>
    </w:p>
    <w:p w14:paraId="04E4EFFC" w14:textId="77777777" w:rsidR="00543ABE" w:rsidRPr="00863CCE" w:rsidRDefault="00543ABE" w:rsidP="00543ABE">
      <w:pPr>
        <w:pStyle w:val="ListParagraph"/>
        <w:numPr>
          <w:ilvl w:val="0"/>
          <w:numId w:val="1"/>
        </w:numPr>
        <w:spacing w:after="0" w:line="240" w:lineRule="auto"/>
        <w:jc w:val="both"/>
        <w:rPr>
          <w:rFonts w:eastAsia="Times New Roman" w:cstheme="minorHAnsi"/>
        </w:rPr>
      </w:pPr>
      <w:r w:rsidRPr="00863CCE">
        <w:rPr>
          <w:rFonts w:eastAsia="Times New Roman" w:cstheme="minorHAnsi"/>
        </w:rPr>
        <w:t xml:space="preserve">Implemented </w:t>
      </w:r>
      <w:r w:rsidRPr="00863CCE">
        <w:rPr>
          <w:rFonts w:eastAsia="Times New Roman" w:cstheme="minorHAnsi"/>
          <w:bCs/>
        </w:rPr>
        <w:t>continuous integration and deployment (CI/CD)</w:t>
      </w:r>
      <w:r w:rsidRPr="00863CCE">
        <w:rPr>
          <w:rFonts w:eastAsia="Times New Roman" w:cstheme="minorHAnsi"/>
        </w:rPr>
        <w:t xml:space="preserve"> for ML models using Jenkins, Azure DevOps, and Docker/Kubernetes, ensuring smooth production deployment and version control.</w:t>
      </w:r>
    </w:p>
    <w:p w14:paraId="28A6E9B0" w14:textId="77777777" w:rsidR="00543ABE" w:rsidRPr="00863CCE" w:rsidRDefault="00543ABE" w:rsidP="00543ABE">
      <w:pPr>
        <w:pStyle w:val="ListParagraph"/>
        <w:numPr>
          <w:ilvl w:val="0"/>
          <w:numId w:val="1"/>
        </w:numPr>
        <w:spacing w:after="0" w:line="240" w:lineRule="auto"/>
        <w:jc w:val="both"/>
        <w:rPr>
          <w:rFonts w:eastAsia="Times New Roman" w:cstheme="minorHAnsi"/>
        </w:rPr>
      </w:pPr>
      <w:r w:rsidRPr="00863CCE">
        <w:rPr>
          <w:rFonts w:eastAsia="Times New Roman" w:cstheme="minorHAnsi"/>
        </w:rPr>
        <w:t xml:space="preserve">Developed </w:t>
      </w:r>
      <w:r w:rsidRPr="00863CCE">
        <w:rPr>
          <w:rFonts w:eastAsia="Times New Roman" w:cstheme="minorHAnsi"/>
          <w:bCs/>
        </w:rPr>
        <w:t>interactive dashboards and visualizations</w:t>
      </w:r>
      <w:r w:rsidRPr="00863CCE">
        <w:rPr>
          <w:rFonts w:eastAsia="Times New Roman" w:cstheme="minorHAnsi"/>
        </w:rPr>
        <w:t xml:space="preserve"> using Tableau, Power BI, and </w:t>
      </w:r>
      <w:proofErr w:type="spellStart"/>
      <w:r w:rsidRPr="00863CCE">
        <w:rPr>
          <w:rFonts w:eastAsia="Times New Roman" w:cstheme="minorHAnsi"/>
        </w:rPr>
        <w:t>Plotly</w:t>
      </w:r>
      <w:proofErr w:type="spellEnd"/>
      <w:r w:rsidRPr="00863CCE">
        <w:rPr>
          <w:rFonts w:eastAsia="Times New Roman" w:cstheme="minorHAnsi"/>
        </w:rPr>
        <w:t xml:space="preserve"> to communicate model results, feature importance, and performance metrics to stakeholders.</w:t>
      </w:r>
    </w:p>
    <w:p w14:paraId="265FCDEB" w14:textId="77777777" w:rsidR="00543ABE" w:rsidRPr="00863CCE" w:rsidRDefault="00543ABE" w:rsidP="00543ABE">
      <w:pPr>
        <w:pStyle w:val="ListParagraph"/>
        <w:numPr>
          <w:ilvl w:val="0"/>
          <w:numId w:val="1"/>
        </w:numPr>
        <w:spacing w:after="0" w:line="240" w:lineRule="auto"/>
        <w:jc w:val="both"/>
        <w:rPr>
          <w:rFonts w:eastAsia="Times New Roman" w:cstheme="minorHAnsi"/>
        </w:rPr>
      </w:pPr>
      <w:r w:rsidRPr="00863CCE">
        <w:rPr>
          <w:rFonts w:eastAsia="Times New Roman" w:cstheme="minorHAnsi"/>
        </w:rPr>
        <w:t xml:space="preserve">Mentored junior data scientists on </w:t>
      </w:r>
      <w:r w:rsidRPr="00863CCE">
        <w:rPr>
          <w:rFonts w:eastAsia="Times New Roman" w:cstheme="minorHAnsi"/>
          <w:bCs/>
        </w:rPr>
        <w:t>Supervised/Unsupervised Learning, feature engineering, model evaluation, and scalable ML practices</w:t>
      </w:r>
      <w:r w:rsidRPr="00863CCE">
        <w:rPr>
          <w:rFonts w:eastAsia="Times New Roman" w:cstheme="minorHAnsi"/>
        </w:rPr>
        <w:t>, fostering team growth and technical excellence.</w:t>
      </w:r>
    </w:p>
    <w:p w14:paraId="446B8710" w14:textId="77777777" w:rsidR="00543ABE" w:rsidRPr="00863CCE" w:rsidRDefault="00543ABE" w:rsidP="00543ABE">
      <w:pPr>
        <w:pStyle w:val="ListParagraph"/>
        <w:numPr>
          <w:ilvl w:val="0"/>
          <w:numId w:val="1"/>
        </w:numPr>
        <w:spacing w:after="0" w:line="240" w:lineRule="auto"/>
        <w:jc w:val="both"/>
        <w:rPr>
          <w:rFonts w:eastAsia="Times New Roman" w:cstheme="minorHAnsi"/>
        </w:rPr>
      </w:pPr>
      <w:r w:rsidRPr="00863CCE">
        <w:rPr>
          <w:rFonts w:eastAsia="Times New Roman" w:cstheme="minorHAnsi"/>
        </w:rPr>
        <w:t xml:space="preserve">Applied </w:t>
      </w:r>
      <w:r w:rsidRPr="00863CCE">
        <w:rPr>
          <w:rFonts w:eastAsia="Times New Roman" w:cstheme="minorHAnsi"/>
          <w:bCs/>
        </w:rPr>
        <w:t>advanced model interpretation techniques</w:t>
      </w:r>
      <w:r w:rsidRPr="00863CCE">
        <w:rPr>
          <w:rFonts w:eastAsia="Times New Roman" w:cstheme="minorHAnsi"/>
        </w:rPr>
        <w:t xml:space="preserve"> using SHAP, LIME, and permutation feature importance to provide transparency, explainability, and actionable insights from ML models.</w:t>
      </w:r>
    </w:p>
    <w:p w14:paraId="6C2950B8" w14:textId="77777777" w:rsidR="00543ABE" w:rsidRPr="00863CCE" w:rsidRDefault="00543ABE" w:rsidP="00543ABE">
      <w:pPr>
        <w:pStyle w:val="ListParagraph"/>
        <w:numPr>
          <w:ilvl w:val="0"/>
          <w:numId w:val="1"/>
        </w:numPr>
        <w:spacing w:after="0" w:line="240" w:lineRule="auto"/>
        <w:jc w:val="both"/>
        <w:rPr>
          <w:rFonts w:eastAsia="Times New Roman" w:cstheme="minorHAnsi"/>
        </w:rPr>
      </w:pPr>
      <w:r w:rsidRPr="00863CCE">
        <w:rPr>
          <w:rFonts w:eastAsia="Times New Roman" w:cstheme="minorHAnsi"/>
        </w:rPr>
        <w:t xml:space="preserve">Collaborated on </w:t>
      </w:r>
      <w:r w:rsidRPr="00863CCE">
        <w:rPr>
          <w:rFonts w:eastAsia="Times New Roman" w:cstheme="minorHAnsi"/>
          <w:bCs/>
        </w:rPr>
        <w:t>data governance and compliance</w:t>
      </w:r>
      <w:r w:rsidRPr="00863CCE">
        <w:rPr>
          <w:rFonts w:eastAsia="Times New Roman" w:cstheme="minorHAnsi"/>
        </w:rPr>
        <w:t>, implementing secure pipelines, audit logs, and data validation processes to meet enterprise standards for privacy and regulatory requirements.</w:t>
      </w:r>
    </w:p>
    <w:p w14:paraId="080A8FDE" w14:textId="4C7FEB3F" w:rsidR="00543ABE" w:rsidRPr="00863CCE" w:rsidRDefault="00543ABE" w:rsidP="00543ABE">
      <w:pPr>
        <w:pStyle w:val="NormalWeb"/>
        <w:spacing w:before="0" w:beforeAutospacing="0" w:after="0" w:afterAutospacing="0"/>
        <w:jc w:val="both"/>
        <w:rPr>
          <w:rFonts w:asciiTheme="minorHAnsi" w:hAnsiTheme="minorHAnsi" w:cstheme="minorHAnsi"/>
          <w:sz w:val="22"/>
          <w:szCs w:val="22"/>
        </w:rPr>
      </w:pPr>
      <w:r w:rsidRPr="00863CCE">
        <w:rPr>
          <w:rStyle w:val="Strong"/>
          <w:rFonts w:asciiTheme="minorHAnsi" w:hAnsiTheme="minorHAnsi" w:cstheme="minorHAnsi"/>
        </w:rPr>
        <w:t>Environment</w:t>
      </w:r>
      <w:r w:rsidRPr="00863CCE">
        <w:rPr>
          <w:rStyle w:val="Strong"/>
          <w:rFonts w:asciiTheme="minorHAnsi" w:hAnsiTheme="minorHAnsi" w:cstheme="minorHAnsi"/>
          <w:sz w:val="22"/>
          <w:szCs w:val="22"/>
        </w:rPr>
        <w:t>:</w:t>
      </w:r>
      <w:r w:rsidRPr="00863CCE">
        <w:rPr>
          <w:rFonts w:asciiTheme="minorHAnsi" w:hAnsiTheme="minorHAnsi" w:cstheme="minorHAnsi"/>
          <w:sz w:val="22"/>
          <w:szCs w:val="22"/>
        </w:rPr>
        <w:t xml:space="preserve"> Python, Scikit-learn, Pandas, NumPy, </w:t>
      </w:r>
      <w:proofErr w:type="spellStart"/>
      <w:r w:rsidRPr="00863CCE">
        <w:rPr>
          <w:rFonts w:asciiTheme="minorHAnsi" w:hAnsiTheme="minorHAnsi" w:cstheme="minorHAnsi"/>
          <w:sz w:val="22"/>
          <w:szCs w:val="22"/>
        </w:rPr>
        <w:t>PyTorch</w:t>
      </w:r>
      <w:proofErr w:type="spellEnd"/>
      <w:r w:rsidRPr="00863CCE">
        <w:rPr>
          <w:rFonts w:asciiTheme="minorHAnsi" w:hAnsiTheme="minorHAnsi" w:cstheme="minorHAnsi"/>
          <w:sz w:val="22"/>
          <w:szCs w:val="22"/>
        </w:rPr>
        <w:t xml:space="preserve">, TensorFlow, </w:t>
      </w:r>
      <w:proofErr w:type="spellStart"/>
      <w:r w:rsidRPr="00863CCE">
        <w:rPr>
          <w:rFonts w:asciiTheme="minorHAnsi" w:hAnsiTheme="minorHAnsi" w:cstheme="minorHAnsi"/>
          <w:sz w:val="22"/>
          <w:szCs w:val="22"/>
        </w:rPr>
        <w:t>PySpark</w:t>
      </w:r>
      <w:proofErr w:type="spellEnd"/>
      <w:r w:rsidRPr="00863CCE">
        <w:rPr>
          <w:rFonts w:asciiTheme="minorHAnsi" w:hAnsiTheme="minorHAnsi" w:cstheme="minorHAnsi"/>
          <w:sz w:val="22"/>
          <w:szCs w:val="22"/>
        </w:rPr>
        <w:t xml:space="preserve">, Spark SQL, </w:t>
      </w:r>
      <w:proofErr w:type="spellStart"/>
      <w:r w:rsidRPr="00863CCE">
        <w:rPr>
          <w:rFonts w:asciiTheme="minorHAnsi" w:hAnsiTheme="minorHAnsi" w:cstheme="minorHAnsi"/>
          <w:sz w:val="22"/>
          <w:szCs w:val="22"/>
        </w:rPr>
        <w:t>Dask</w:t>
      </w:r>
      <w:proofErr w:type="spellEnd"/>
      <w:r w:rsidRPr="00863CCE">
        <w:rPr>
          <w:rFonts w:asciiTheme="minorHAnsi" w:hAnsiTheme="minorHAnsi" w:cstheme="minorHAnsi"/>
          <w:sz w:val="22"/>
          <w:szCs w:val="22"/>
        </w:rPr>
        <w:t xml:space="preserve">, Matplotlib, Seaborn, </w:t>
      </w:r>
      <w:proofErr w:type="spellStart"/>
      <w:r w:rsidRPr="00863CCE">
        <w:rPr>
          <w:rFonts w:asciiTheme="minorHAnsi" w:hAnsiTheme="minorHAnsi" w:cstheme="minorHAnsi"/>
          <w:sz w:val="22"/>
          <w:szCs w:val="22"/>
        </w:rPr>
        <w:t>Plotly</w:t>
      </w:r>
      <w:proofErr w:type="spellEnd"/>
      <w:r w:rsidRPr="00863CCE">
        <w:rPr>
          <w:rFonts w:asciiTheme="minorHAnsi" w:hAnsiTheme="minorHAnsi" w:cstheme="minorHAnsi"/>
          <w:sz w:val="22"/>
          <w:szCs w:val="22"/>
        </w:rPr>
        <w:t xml:space="preserve">, Tableau, Power </w:t>
      </w:r>
      <w:proofErr w:type="gramStart"/>
      <w:r w:rsidRPr="00863CCE">
        <w:rPr>
          <w:rFonts w:asciiTheme="minorHAnsi" w:hAnsiTheme="minorHAnsi" w:cstheme="minorHAnsi"/>
          <w:sz w:val="22"/>
          <w:szCs w:val="22"/>
        </w:rPr>
        <w:t>BI,SQL</w:t>
      </w:r>
      <w:proofErr w:type="gramEnd"/>
      <w:r w:rsidRPr="00863CCE">
        <w:rPr>
          <w:rFonts w:asciiTheme="minorHAnsi" w:hAnsiTheme="minorHAnsi" w:cstheme="minorHAnsi"/>
          <w:sz w:val="22"/>
          <w:szCs w:val="22"/>
        </w:rPr>
        <w:t>, MySQL, MongoDB, Cassandra, ETL, Feature Engineering, Model Evaluation, Supervised Learning, Unsupervised Learning, Cross-Validation, Hyperparameter Tuning, SHAP, LIME, Docker, Kubernetes, CI/CD, MLflow, Airflow, Git, Jira, Confluence.</w:t>
      </w:r>
    </w:p>
    <w:p w14:paraId="183DF637" w14:textId="77777777" w:rsidR="00543ABE" w:rsidRDefault="00543ABE" w:rsidP="00543ABE">
      <w:pPr>
        <w:pStyle w:val="NormalWeb"/>
        <w:spacing w:before="0" w:beforeAutospacing="0" w:after="0" w:afterAutospacing="0"/>
        <w:rPr>
          <w:sz w:val="20"/>
          <w:szCs w:val="20"/>
        </w:rPr>
      </w:pPr>
    </w:p>
    <w:p w14:paraId="1C1B6929" w14:textId="4F9748AB" w:rsidR="00543ABE" w:rsidRPr="00863CCE" w:rsidRDefault="00DF09CC" w:rsidP="00543ABE">
      <w:pPr>
        <w:spacing w:after="0" w:line="240" w:lineRule="auto"/>
        <w:rPr>
          <w:rFonts w:eastAsia="Calibri" w:cstheme="minorHAnsi"/>
          <w:b/>
          <w:sz w:val="24"/>
        </w:rPr>
      </w:pPr>
      <w:r w:rsidRPr="00863CCE">
        <w:rPr>
          <w:rFonts w:eastAsia="Calibri" w:cstheme="minorHAnsi"/>
          <w:b/>
          <w:sz w:val="24"/>
        </w:rPr>
        <w:t xml:space="preserve">JP Morgan </w:t>
      </w:r>
      <w:proofErr w:type="spellStart"/>
      <w:proofErr w:type="gramStart"/>
      <w:r w:rsidRPr="00863CCE">
        <w:rPr>
          <w:rFonts w:eastAsia="Calibri" w:cstheme="minorHAnsi"/>
          <w:b/>
          <w:sz w:val="24"/>
        </w:rPr>
        <w:t>Chase</w:t>
      </w:r>
      <w:r w:rsidR="00487604" w:rsidRPr="00863CCE">
        <w:rPr>
          <w:rFonts w:eastAsia="Calibri" w:cstheme="minorHAnsi"/>
          <w:b/>
          <w:sz w:val="24"/>
        </w:rPr>
        <w:t>,New</w:t>
      </w:r>
      <w:proofErr w:type="spellEnd"/>
      <w:proofErr w:type="gramEnd"/>
      <w:r w:rsidR="00487604" w:rsidRPr="00863CCE">
        <w:rPr>
          <w:rFonts w:eastAsia="Calibri" w:cstheme="minorHAnsi"/>
          <w:b/>
          <w:sz w:val="24"/>
        </w:rPr>
        <w:t xml:space="preserve"> </w:t>
      </w:r>
      <w:proofErr w:type="spellStart"/>
      <w:proofErr w:type="gramStart"/>
      <w:r w:rsidR="00487604" w:rsidRPr="00863CCE">
        <w:rPr>
          <w:rFonts w:eastAsia="Calibri" w:cstheme="minorHAnsi"/>
          <w:b/>
          <w:sz w:val="24"/>
        </w:rPr>
        <w:t>York,NY</w:t>
      </w:r>
      <w:proofErr w:type="spellEnd"/>
      <w:proofErr w:type="gramEnd"/>
      <w:r w:rsidR="009170C6" w:rsidRPr="00863CCE">
        <w:rPr>
          <w:rFonts w:eastAsia="Calibri" w:cstheme="minorHAnsi"/>
          <w:b/>
          <w:sz w:val="24"/>
        </w:rPr>
        <w:tab/>
      </w:r>
      <w:r w:rsidR="009170C6" w:rsidRPr="00863CCE">
        <w:rPr>
          <w:rFonts w:eastAsia="Calibri" w:cstheme="minorHAnsi"/>
          <w:b/>
          <w:sz w:val="24"/>
        </w:rPr>
        <w:tab/>
      </w:r>
      <w:r w:rsidR="009170C6" w:rsidRPr="00863CCE">
        <w:rPr>
          <w:rFonts w:eastAsia="Calibri" w:cstheme="minorHAnsi"/>
          <w:b/>
          <w:sz w:val="24"/>
        </w:rPr>
        <w:tab/>
      </w:r>
      <w:r w:rsidR="009170C6" w:rsidRPr="00863CCE">
        <w:rPr>
          <w:rFonts w:eastAsia="Calibri" w:cstheme="minorHAnsi"/>
          <w:b/>
          <w:sz w:val="24"/>
        </w:rPr>
        <w:tab/>
      </w:r>
      <w:r w:rsidR="009170C6" w:rsidRPr="00863CCE">
        <w:rPr>
          <w:rFonts w:eastAsia="Calibri" w:cstheme="minorHAnsi"/>
          <w:b/>
          <w:sz w:val="24"/>
        </w:rPr>
        <w:tab/>
      </w:r>
      <w:r w:rsidR="009170C6" w:rsidRPr="00863CCE">
        <w:rPr>
          <w:rFonts w:eastAsia="Calibri" w:cstheme="minorHAnsi"/>
          <w:b/>
          <w:sz w:val="24"/>
        </w:rPr>
        <w:tab/>
      </w:r>
      <w:r w:rsidR="009170C6" w:rsidRPr="00863CCE">
        <w:rPr>
          <w:rFonts w:eastAsia="Calibri" w:cstheme="minorHAnsi"/>
          <w:b/>
          <w:sz w:val="24"/>
        </w:rPr>
        <w:tab/>
      </w:r>
      <w:r w:rsidR="009170C6" w:rsidRPr="00863CCE">
        <w:rPr>
          <w:rFonts w:eastAsia="Calibri" w:cstheme="minorHAnsi"/>
          <w:b/>
          <w:sz w:val="24"/>
        </w:rPr>
        <w:tab/>
      </w:r>
      <w:r w:rsidR="001B0822" w:rsidRPr="00863CCE">
        <w:rPr>
          <w:rFonts w:eastAsia="Calibri" w:cstheme="minorHAnsi"/>
          <w:b/>
          <w:sz w:val="24"/>
        </w:rPr>
        <w:t>J</w:t>
      </w:r>
      <w:r w:rsidRPr="00863CCE">
        <w:rPr>
          <w:rFonts w:eastAsia="Calibri" w:cstheme="minorHAnsi"/>
          <w:b/>
          <w:sz w:val="24"/>
        </w:rPr>
        <w:t>an</w:t>
      </w:r>
      <w:r w:rsidR="001B0822" w:rsidRPr="00863CCE">
        <w:rPr>
          <w:rFonts w:eastAsia="Calibri" w:cstheme="minorHAnsi"/>
          <w:b/>
          <w:sz w:val="24"/>
        </w:rPr>
        <w:t xml:space="preserve"> </w:t>
      </w:r>
      <w:r w:rsidR="009170C6" w:rsidRPr="00863CCE">
        <w:rPr>
          <w:rFonts w:eastAsia="Calibri" w:cstheme="minorHAnsi"/>
          <w:b/>
          <w:sz w:val="24"/>
        </w:rPr>
        <w:t>201</w:t>
      </w:r>
      <w:r w:rsidRPr="00863CCE">
        <w:rPr>
          <w:rFonts w:eastAsia="Calibri" w:cstheme="minorHAnsi"/>
          <w:b/>
          <w:sz w:val="24"/>
        </w:rPr>
        <w:t>4</w:t>
      </w:r>
      <w:r w:rsidR="009170C6" w:rsidRPr="00863CCE">
        <w:rPr>
          <w:rFonts w:eastAsia="Calibri" w:cstheme="minorHAnsi"/>
          <w:b/>
          <w:sz w:val="24"/>
        </w:rPr>
        <w:t>-</w:t>
      </w:r>
      <w:r w:rsidRPr="00863CCE">
        <w:rPr>
          <w:rFonts w:eastAsia="Calibri" w:cstheme="minorHAnsi"/>
          <w:b/>
          <w:sz w:val="24"/>
        </w:rPr>
        <w:t>May</w:t>
      </w:r>
      <w:r w:rsidR="001B0822" w:rsidRPr="00863CCE">
        <w:rPr>
          <w:rFonts w:eastAsia="Calibri" w:cstheme="minorHAnsi"/>
          <w:b/>
          <w:sz w:val="24"/>
        </w:rPr>
        <w:t xml:space="preserve"> </w:t>
      </w:r>
      <w:r w:rsidR="009170C6" w:rsidRPr="00863CCE">
        <w:rPr>
          <w:rFonts w:eastAsia="Calibri" w:cstheme="minorHAnsi"/>
          <w:b/>
          <w:sz w:val="24"/>
        </w:rPr>
        <w:t>201</w:t>
      </w:r>
      <w:r w:rsidRPr="00863CCE">
        <w:rPr>
          <w:rFonts w:eastAsia="Calibri" w:cstheme="minorHAnsi"/>
          <w:b/>
          <w:sz w:val="24"/>
        </w:rPr>
        <w:t>6</w:t>
      </w:r>
    </w:p>
    <w:p w14:paraId="629E00D1" w14:textId="39233767" w:rsidR="00543ABE" w:rsidRPr="00863CCE" w:rsidRDefault="00543ABE" w:rsidP="00543ABE">
      <w:pPr>
        <w:spacing w:after="0" w:line="240" w:lineRule="auto"/>
        <w:rPr>
          <w:rFonts w:eastAsia="Calibri" w:cstheme="minorHAnsi"/>
          <w:b/>
          <w:sz w:val="24"/>
        </w:rPr>
      </w:pPr>
      <w:r w:rsidRPr="00863CCE">
        <w:rPr>
          <w:rFonts w:eastAsia="Calibri" w:cstheme="minorHAnsi"/>
          <w:b/>
          <w:sz w:val="24"/>
        </w:rPr>
        <w:t xml:space="preserve">Data </w:t>
      </w:r>
      <w:r w:rsidR="001B0822" w:rsidRPr="00863CCE">
        <w:rPr>
          <w:rFonts w:eastAsia="Calibri" w:cstheme="minorHAnsi"/>
          <w:b/>
          <w:sz w:val="24"/>
        </w:rPr>
        <w:t>Analyst</w:t>
      </w:r>
    </w:p>
    <w:p w14:paraId="6292313C" w14:textId="77777777" w:rsidR="00543ABE" w:rsidRPr="00863CCE" w:rsidRDefault="00543ABE" w:rsidP="00543ABE">
      <w:pPr>
        <w:spacing w:after="0" w:line="240" w:lineRule="auto"/>
        <w:rPr>
          <w:rFonts w:eastAsia="Calibri" w:cstheme="minorHAnsi"/>
          <w:sz w:val="24"/>
        </w:rPr>
      </w:pPr>
      <w:r w:rsidRPr="00863CCE">
        <w:rPr>
          <w:rFonts w:eastAsia="Calibri" w:cstheme="minorHAnsi"/>
          <w:b/>
          <w:sz w:val="24"/>
        </w:rPr>
        <w:t>Responsibilities</w:t>
      </w:r>
      <w:r w:rsidRPr="00863CCE">
        <w:rPr>
          <w:rFonts w:eastAsia="Calibri" w:cstheme="minorHAnsi"/>
          <w:sz w:val="24"/>
        </w:rPr>
        <w:t>:</w:t>
      </w:r>
    </w:p>
    <w:p w14:paraId="1D77A670"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Developed and maintained ETL pipelines using SSIS to extract, transform, and load data from multiple heterogeneous sources into enterprise data warehouses and data marts, ensuring high data quality, integrity, and consistency for downstream reporting and analytics.</w:t>
      </w:r>
    </w:p>
    <w:p w14:paraId="1238CFC9"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Designed complex SQL queries, stored procedures, views, and functions to generate actionable insights for business stakeholders, improving decision-making processes and operational efficiency using Microsoft SQL Server 2008 R2.</w:t>
      </w:r>
    </w:p>
    <w:p w14:paraId="2888153B"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Created views, table-valued functions (TVFs), Common Table Expressions (CTEs), complex joins, and nested subqueries to support sophisticated reporting requirements and ad-hoc analysis.</w:t>
      </w:r>
    </w:p>
    <w:p w14:paraId="07A34FA7"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Optimized query performance by removing unnecessary columns, normalizing tables, establishing efficient joins, creating indexes, and tuning T-SQL scripts, significantly reducing report execution time and system load.</w:t>
      </w:r>
    </w:p>
    <w:p w14:paraId="1F337DA1"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lastRenderedPageBreak/>
        <w:t>Developed advanced SSIS packages using Pivot Transformation, Fuzzy Lookup, Derived Columns, Conditional Split, Aggregates, Execute SQL Task, Data Flow Task, and Execute Package Task to automate workflows and improve ETL efficiency.</w:t>
      </w:r>
    </w:p>
    <w:p w14:paraId="156759AA"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Migrated historical data from SAS environments to SQL Server using SSIS, enabling centralized access to financial and operational data for analytics and reporting.</w:t>
      </w:r>
    </w:p>
    <w:p w14:paraId="38E78FDF"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Designed and implemented financial reporting solutions (Income Statement, Profit &amp; Loss Statement, EBIT, ROIC) using SSRS, providing management with accurate, timely, and actionable insights.</w:t>
      </w:r>
    </w:p>
    <w:p w14:paraId="268731EF"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Built parameterized and dynamic reports for KPIs such as Gross Margin, Revenue by geographic regions, and Profitability by web and mobile channels, automating monthly reporting and distribution via email subscriptions and SharePoint portals.</w:t>
      </w:r>
    </w:p>
    <w:p w14:paraId="2B936216"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Developed drill-down, sub-reports, summary reports, and ad-hoc reports in SSRS to allow business users to explore data at granular levels and make informed decisions quickly.</w:t>
      </w:r>
    </w:p>
    <w:p w14:paraId="5026ABAD"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Leveraged SAS and SQL for data extraction, aggregation, statistical analyses, and reporting, supporting detailed business performance reviews and strategic planning initiatives.</w:t>
      </w:r>
    </w:p>
    <w:p w14:paraId="7694E2D6"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Conducted pre-processing, cleansing, and transformation of raw data in SAS to prepare datasets for statistical analysis, predictive modeling, and visualization.</w:t>
      </w:r>
    </w:p>
    <w:p w14:paraId="48CF2786"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Applied statistical methods such as regression analysis, logistic regression, discriminant analysis, and cluster analysis to uncover trends, segment customers, and support business strategy decisions.</w:t>
      </w:r>
    </w:p>
    <w:p w14:paraId="4E2C1C37"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Provided data modeling support and research analyses for mortgage products, contributing to pricing models, risk assessment, and portfolio management.</w:t>
      </w:r>
    </w:p>
    <w:p w14:paraId="0D435056"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Collaborated with cross-functional teams including finance, operations, and IT to ensure data accuracy, consistency, and governance across enterprise reporting systems.</w:t>
      </w:r>
    </w:p>
    <w:p w14:paraId="6A6DAB5C" w14:textId="77777777" w:rsidR="00543ABE" w:rsidRPr="00863CCE" w:rsidRDefault="00543ABE" w:rsidP="00543ABE">
      <w:pPr>
        <w:pStyle w:val="ListParagraph"/>
        <w:numPr>
          <w:ilvl w:val="0"/>
          <w:numId w:val="1"/>
        </w:numPr>
        <w:spacing w:after="0" w:line="240" w:lineRule="auto"/>
        <w:jc w:val="both"/>
        <w:rPr>
          <w:rFonts w:ascii="Calibri" w:eastAsia="Times New Roman" w:hAnsi="Calibri" w:cs="Calibri"/>
        </w:rPr>
      </w:pPr>
      <w:r w:rsidRPr="00863CCE">
        <w:rPr>
          <w:rFonts w:ascii="Calibri" w:eastAsia="Times New Roman" w:hAnsi="Calibri" w:cs="Calibri"/>
        </w:rPr>
        <w:t xml:space="preserve">Monitored and maintained </w:t>
      </w:r>
      <w:r w:rsidRPr="00863CCE">
        <w:rPr>
          <w:rFonts w:ascii="Calibri" w:eastAsia="Times New Roman" w:hAnsi="Calibri" w:cs="Calibri"/>
          <w:bCs/>
        </w:rPr>
        <w:t>production reporting environments</w:t>
      </w:r>
      <w:r w:rsidRPr="00863CCE">
        <w:rPr>
          <w:rFonts w:ascii="Calibri" w:eastAsia="Times New Roman" w:hAnsi="Calibri" w:cs="Calibri"/>
        </w:rPr>
        <w:t>, troubleshooting issues, implementing fixes, and ensuring high availability of analytics services.</w:t>
      </w:r>
    </w:p>
    <w:p w14:paraId="0C53EA80" w14:textId="77777777" w:rsidR="000730DF" w:rsidRPr="00863CCE" w:rsidRDefault="00543ABE" w:rsidP="00543ABE">
      <w:pPr>
        <w:pStyle w:val="NormalWeb"/>
        <w:spacing w:before="0" w:beforeAutospacing="0" w:after="0" w:afterAutospacing="0"/>
        <w:jc w:val="both"/>
        <w:rPr>
          <w:rFonts w:ascii="Calibri" w:hAnsi="Calibri" w:cs="Calibri"/>
          <w:sz w:val="22"/>
          <w:szCs w:val="22"/>
        </w:rPr>
      </w:pPr>
      <w:r w:rsidRPr="00863CCE">
        <w:rPr>
          <w:rStyle w:val="Strong"/>
          <w:rFonts w:ascii="Calibri" w:hAnsi="Calibri" w:cs="Calibri"/>
        </w:rPr>
        <w:t>Environment:</w:t>
      </w:r>
      <w:r w:rsidRPr="00695317">
        <w:rPr>
          <w:sz w:val="20"/>
          <w:szCs w:val="20"/>
        </w:rPr>
        <w:t xml:space="preserve"> </w:t>
      </w:r>
      <w:r w:rsidRPr="00863CCE">
        <w:rPr>
          <w:rFonts w:ascii="Calibri" w:hAnsi="Calibri" w:cs="Calibri"/>
          <w:sz w:val="22"/>
          <w:szCs w:val="22"/>
        </w:rPr>
        <w:t>SQL Server 2008 R2, DB2, Oracle, SQL Server Management Studio (SSMS), SAS (BASE, SQL, Enterprise Guide), MS BI Suite (SSIS, SSRS), T-SQL, SharePoint 2010, Visual Studio 2010, Excel, Agile/Scrum, Data Warehousing, ETL, Reporting, Data Validation, Statistical Analysis (Regression, Logistic Regression, Discriminant Analysis, Cluster Analysis).</w:t>
      </w:r>
    </w:p>
    <w:p w14:paraId="1E602927" w14:textId="77777777" w:rsidR="001B0822" w:rsidRDefault="001B0822" w:rsidP="00543ABE">
      <w:pPr>
        <w:pStyle w:val="NormalWeb"/>
        <w:spacing w:before="0" w:beforeAutospacing="0" w:after="0" w:afterAutospacing="0"/>
        <w:jc w:val="both"/>
        <w:rPr>
          <w:sz w:val="20"/>
          <w:szCs w:val="20"/>
        </w:rPr>
      </w:pPr>
    </w:p>
    <w:p w14:paraId="20185DD0" w14:textId="77777777" w:rsidR="001B0822" w:rsidRDefault="001B0822" w:rsidP="00543ABE">
      <w:pPr>
        <w:pStyle w:val="NormalWeb"/>
        <w:spacing w:before="0" w:beforeAutospacing="0" w:after="0" w:afterAutospacing="0"/>
        <w:jc w:val="both"/>
        <w:rPr>
          <w:sz w:val="20"/>
          <w:szCs w:val="20"/>
        </w:rPr>
      </w:pPr>
    </w:p>
    <w:p w14:paraId="14910361" w14:textId="77777777" w:rsidR="001B0822" w:rsidRDefault="001B0822" w:rsidP="00543ABE">
      <w:pPr>
        <w:pStyle w:val="NormalWeb"/>
        <w:spacing w:before="0" w:beforeAutospacing="0" w:after="0" w:afterAutospacing="0"/>
        <w:jc w:val="both"/>
        <w:rPr>
          <w:sz w:val="20"/>
          <w:szCs w:val="20"/>
        </w:rPr>
      </w:pPr>
    </w:p>
    <w:p w14:paraId="7223F859" w14:textId="77777777" w:rsidR="001B0822" w:rsidRPr="00543ABE" w:rsidRDefault="001B0822" w:rsidP="00543ABE">
      <w:pPr>
        <w:pStyle w:val="NormalWeb"/>
        <w:spacing w:before="0" w:beforeAutospacing="0" w:after="0" w:afterAutospacing="0"/>
        <w:jc w:val="both"/>
        <w:rPr>
          <w:sz w:val="20"/>
          <w:szCs w:val="20"/>
        </w:rPr>
      </w:pPr>
    </w:p>
    <w:sectPr w:rsidR="001B0822" w:rsidRPr="00543AB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F3C53"/>
    <w:multiLevelType w:val="hybridMultilevel"/>
    <w:tmpl w:val="A252B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DE2234F"/>
    <w:multiLevelType w:val="multilevel"/>
    <w:tmpl w:val="8CEE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33F8B"/>
    <w:multiLevelType w:val="hybridMultilevel"/>
    <w:tmpl w:val="D876C9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71ED6AF3"/>
    <w:multiLevelType w:val="hybridMultilevel"/>
    <w:tmpl w:val="71B0C65E"/>
    <w:lvl w:ilvl="0" w:tplc="04090001">
      <w:start w:val="1"/>
      <w:numFmt w:val="bullet"/>
      <w:lvlText w:val=""/>
      <w:lvlJc w:val="left"/>
      <w:pPr>
        <w:ind w:left="370" w:hanging="360"/>
      </w:pPr>
      <w:rPr>
        <w:rFonts w:ascii="Symbol" w:hAnsi="Symbol" w:hint="default"/>
      </w:rPr>
    </w:lvl>
    <w:lvl w:ilvl="1" w:tplc="04090003">
      <w:start w:val="1"/>
      <w:numFmt w:val="bullet"/>
      <w:lvlText w:val="o"/>
      <w:lvlJc w:val="left"/>
      <w:pPr>
        <w:ind w:left="1090" w:hanging="360"/>
      </w:pPr>
      <w:rPr>
        <w:rFonts w:ascii="Courier New" w:hAnsi="Courier New" w:cs="Courier New" w:hint="default"/>
      </w:rPr>
    </w:lvl>
    <w:lvl w:ilvl="2" w:tplc="04090005">
      <w:start w:val="1"/>
      <w:numFmt w:val="bullet"/>
      <w:lvlText w:val=""/>
      <w:lvlJc w:val="left"/>
      <w:pPr>
        <w:ind w:left="1810" w:hanging="360"/>
      </w:pPr>
      <w:rPr>
        <w:rFonts w:ascii="Wingdings" w:hAnsi="Wingdings" w:hint="default"/>
      </w:rPr>
    </w:lvl>
    <w:lvl w:ilvl="3" w:tplc="04090001">
      <w:start w:val="1"/>
      <w:numFmt w:val="bullet"/>
      <w:lvlText w:val=""/>
      <w:lvlJc w:val="left"/>
      <w:pPr>
        <w:ind w:left="2530" w:hanging="360"/>
      </w:pPr>
      <w:rPr>
        <w:rFonts w:ascii="Symbol" w:hAnsi="Symbol" w:hint="default"/>
      </w:rPr>
    </w:lvl>
    <w:lvl w:ilvl="4" w:tplc="04090003">
      <w:start w:val="1"/>
      <w:numFmt w:val="bullet"/>
      <w:lvlText w:val="o"/>
      <w:lvlJc w:val="left"/>
      <w:pPr>
        <w:ind w:left="3250" w:hanging="360"/>
      </w:pPr>
      <w:rPr>
        <w:rFonts w:ascii="Courier New" w:hAnsi="Courier New" w:cs="Courier New" w:hint="default"/>
      </w:rPr>
    </w:lvl>
    <w:lvl w:ilvl="5" w:tplc="04090005">
      <w:start w:val="1"/>
      <w:numFmt w:val="bullet"/>
      <w:lvlText w:val=""/>
      <w:lvlJc w:val="left"/>
      <w:pPr>
        <w:ind w:left="3970" w:hanging="360"/>
      </w:pPr>
      <w:rPr>
        <w:rFonts w:ascii="Wingdings" w:hAnsi="Wingdings" w:hint="default"/>
      </w:rPr>
    </w:lvl>
    <w:lvl w:ilvl="6" w:tplc="04090001">
      <w:start w:val="1"/>
      <w:numFmt w:val="bullet"/>
      <w:lvlText w:val=""/>
      <w:lvlJc w:val="left"/>
      <w:pPr>
        <w:ind w:left="4690" w:hanging="360"/>
      </w:pPr>
      <w:rPr>
        <w:rFonts w:ascii="Symbol" w:hAnsi="Symbol" w:hint="default"/>
      </w:rPr>
    </w:lvl>
    <w:lvl w:ilvl="7" w:tplc="04090003">
      <w:start w:val="1"/>
      <w:numFmt w:val="bullet"/>
      <w:lvlText w:val="o"/>
      <w:lvlJc w:val="left"/>
      <w:pPr>
        <w:ind w:left="5410" w:hanging="360"/>
      </w:pPr>
      <w:rPr>
        <w:rFonts w:ascii="Courier New" w:hAnsi="Courier New" w:cs="Courier New" w:hint="default"/>
      </w:rPr>
    </w:lvl>
    <w:lvl w:ilvl="8" w:tplc="04090005">
      <w:start w:val="1"/>
      <w:numFmt w:val="bullet"/>
      <w:lvlText w:val=""/>
      <w:lvlJc w:val="left"/>
      <w:pPr>
        <w:ind w:left="6130" w:hanging="360"/>
      </w:pPr>
      <w:rPr>
        <w:rFonts w:ascii="Wingdings" w:hAnsi="Wingdings" w:hint="default"/>
      </w:rPr>
    </w:lvl>
  </w:abstractNum>
  <w:num w:numId="1" w16cid:durableId="841164791">
    <w:abstractNumId w:val="0"/>
  </w:num>
  <w:num w:numId="2" w16cid:durableId="545719356">
    <w:abstractNumId w:val="2"/>
  </w:num>
  <w:num w:numId="3" w16cid:durableId="1790588814">
    <w:abstractNumId w:val="3"/>
  </w:num>
  <w:num w:numId="4" w16cid:durableId="473909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BE"/>
    <w:rsid w:val="00000662"/>
    <w:rsid w:val="0000229A"/>
    <w:rsid w:val="000730DF"/>
    <w:rsid w:val="00076729"/>
    <w:rsid w:val="00084CF5"/>
    <w:rsid w:val="000909A0"/>
    <w:rsid w:val="00090C64"/>
    <w:rsid w:val="000B4F79"/>
    <w:rsid w:val="000D0E28"/>
    <w:rsid w:val="000E64C5"/>
    <w:rsid w:val="00116C2A"/>
    <w:rsid w:val="00120AA4"/>
    <w:rsid w:val="0018362A"/>
    <w:rsid w:val="00190FBF"/>
    <w:rsid w:val="001B0822"/>
    <w:rsid w:val="001D4B91"/>
    <w:rsid w:val="0021203F"/>
    <w:rsid w:val="00241F4C"/>
    <w:rsid w:val="00272D31"/>
    <w:rsid w:val="00276F00"/>
    <w:rsid w:val="00346948"/>
    <w:rsid w:val="00366B3F"/>
    <w:rsid w:val="00417706"/>
    <w:rsid w:val="004311E1"/>
    <w:rsid w:val="00433C23"/>
    <w:rsid w:val="00441034"/>
    <w:rsid w:val="00461A53"/>
    <w:rsid w:val="00463582"/>
    <w:rsid w:val="00487604"/>
    <w:rsid w:val="00543ABE"/>
    <w:rsid w:val="0055254E"/>
    <w:rsid w:val="00572329"/>
    <w:rsid w:val="00576245"/>
    <w:rsid w:val="00593B41"/>
    <w:rsid w:val="005C0F74"/>
    <w:rsid w:val="005E6E7E"/>
    <w:rsid w:val="005E7389"/>
    <w:rsid w:val="005F4432"/>
    <w:rsid w:val="006345C2"/>
    <w:rsid w:val="00651086"/>
    <w:rsid w:val="00661F03"/>
    <w:rsid w:val="00666327"/>
    <w:rsid w:val="00671A19"/>
    <w:rsid w:val="00686880"/>
    <w:rsid w:val="006F22B9"/>
    <w:rsid w:val="007106EF"/>
    <w:rsid w:val="00724C0C"/>
    <w:rsid w:val="00734346"/>
    <w:rsid w:val="007B0461"/>
    <w:rsid w:val="007B0EAB"/>
    <w:rsid w:val="007D66EE"/>
    <w:rsid w:val="007F4BA9"/>
    <w:rsid w:val="00814A9E"/>
    <w:rsid w:val="00863CCE"/>
    <w:rsid w:val="008C4A2E"/>
    <w:rsid w:val="009170C6"/>
    <w:rsid w:val="009871D4"/>
    <w:rsid w:val="009C0E65"/>
    <w:rsid w:val="009F61B0"/>
    <w:rsid w:val="00A076DB"/>
    <w:rsid w:val="00A16E50"/>
    <w:rsid w:val="00A40F94"/>
    <w:rsid w:val="00A50214"/>
    <w:rsid w:val="00A55CDC"/>
    <w:rsid w:val="00A824D9"/>
    <w:rsid w:val="00AB2836"/>
    <w:rsid w:val="00AE16AE"/>
    <w:rsid w:val="00B31CE8"/>
    <w:rsid w:val="00B377CC"/>
    <w:rsid w:val="00B64B66"/>
    <w:rsid w:val="00B703C8"/>
    <w:rsid w:val="00BC4FA6"/>
    <w:rsid w:val="00C30A43"/>
    <w:rsid w:val="00C7627E"/>
    <w:rsid w:val="00D3753C"/>
    <w:rsid w:val="00D41CE3"/>
    <w:rsid w:val="00D4743C"/>
    <w:rsid w:val="00DD69F7"/>
    <w:rsid w:val="00DF09CC"/>
    <w:rsid w:val="00E44549"/>
    <w:rsid w:val="00E73208"/>
    <w:rsid w:val="00E7355D"/>
    <w:rsid w:val="00EB7EBF"/>
    <w:rsid w:val="00EC498C"/>
    <w:rsid w:val="00EE7B70"/>
    <w:rsid w:val="00F05296"/>
    <w:rsid w:val="00F45426"/>
    <w:rsid w:val="00F7384C"/>
    <w:rsid w:val="00F76DF0"/>
    <w:rsid w:val="00F81486"/>
    <w:rsid w:val="00FD5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2A18B"/>
  <w15:chartTrackingRefBased/>
  <w15:docId w15:val="{F4A37D2C-07D5-49B1-A3DC-2E02B6F03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ABE"/>
  </w:style>
  <w:style w:type="paragraph" w:styleId="Heading2">
    <w:name w:val="heading 2"/>
    <w:basedOn w:val="Normal"/>
    <w:next w:val="Normal"/>
    <w:link w:val="Heading2Char"/>
    <w:autoRedefine/>
    <w:uiPriority w:val="9"/>
    <w:unhideWhenUsed/>
    <w:qFormat/>
    <w:rsid w:val="009871D4"/>
    <w:pPr>
      <w:keepNext/>
      <w:keepLines/>
      <w:spacing w:after="0" w:line="251" w:lineRule="auto"/>
      <w:ind w:left="5" w:right="14" w:hanging="5"/>
      <w:outlineLvl w:val="1"/>
    </w:pPr>
    <w:rPr>
      <w:rFonts w:ascii="Calibri" w:eastAsiaTheme="majorEastAsia" w:hAnsi="Calibri" w:cstheme="majorBidi"/>
      <w:b/>
      <w:color w:val="000000" w:themeColor="text1"/>
      <w:sz w:val="24"/>
      <w:szCs w:val="26"/>
      <w:lang w:val="en-IN" w:eastAsia="en-IN"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71D4"/>
    <w:rPr>
      <w:rFonts w:ascii="Calibri" w:eastAsiaTheme="majorEastAsia" w:hAnsi="Calibri" w:cstheme="majorBidi"/>
      <w:b/>
      <w:color w:val="000000" w:themeColor="text1"/>
      <w:sz w:val="24"/>
      <w:szCs w:val="26"/>
      <w:lang w:val="en-IN" w:eastAsia="en-IN" w:bidi="te-IN"/>
    </w:rPr>
  </w:style>
  <w:style w:type="paragraph" w:styleId="ListParagraph">
    <w:name w:val="List Paragraph"/>
    <w:basedOn w:val="Normal"/>
    <w:link w:val="ListParagraphChar"/>
    <w:uiPriority w:val="34"/>
    <w:qFormat/>
    <w:rsid w:val="00543ABE"/>
    <w:pPr>
      <w:ind w:left="720"/>
      <w:contextualSpacing/>
    </w:pPr>
  </w:style>
  <w:style w:type="character" w:customStyle="1" w:styleId="ListParagraphChar">
    <w:name w:val="List Paragraph Char"/>
    <w:link w:val="ListParagraph"/>
    <w:uiPriority w:val="34"/>
    <w:qFormat/>
    <w:locked/>
    <w:rsid w:val="00543ABE"/>
  </w:style>
  <w:style w:type="paragraph" w:styleId="NormalWeb">
    <w:name w:val="Normal (Web)"/>
    <w:basedOn w:val="Normal"/>
    <w:uiPriority w:val="99"/>
    <w:unhideWhenUsed/>
    <w:rsid w:val="00543A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3ABE"/>
    <w:rPr>
      <w:b/>
      <w:bCs/>
    </w:rPr>
  </w:style>
  <w:style w:type="character" w:styleId="Hyperlink">
    <w:name w:val="Hyperlink"/>
    <w:basedOn w:val="DefaultParagraphFont"/>
    <w:uiPriority w:val="99"/>
    <w:unhideWhenUsed/>
    <w:rsid w:val="00543ABE"/>
    <w:rPr>
      <w:color w:val="0563C1" w:themeColor="hyperlink"/>
      <w:u w:val="single"/>
    </w:rPr>
  </w:style>
  <w:style w:type="character" w:customStyle="1" w:styleId="UnresolvedMention1">
    <w:name w:val="Unresolved Mention1"/>
    <w:basedOn w:val="DefaultParagraphFont"/>
    <w:uiPriority w:val="99"/>
    <w:semiHidden/>
    <w:unhideWhenUsed/>
    <w:rsid w:val="00AB2836"/>
    <w:rPr>
      <w:color w:val="605E5C"/>
      <w:shd w:val="clear" w:color="auto" w:fill="E1DFDD"/>
    </w:rPr>
  </w:style>
  <w:style w:type="character" w:styleId="FollowedHyperlink">
    <w:name w:val="FollowedHyperlink"/>
    <w:basedOn w:val="DefaultParagraphFont"/>
    <w:uiPriority w:val="99"/>
    <w:semiHidden/>
    <w:unhideWhenUsed/>
    <w:rsid w:val="00AB283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ntosh-s-b061131a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TotalTime>
  <Pages>7</Pages>
  <Words>4325</Words>
  <Characters>24655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santosh seeru</cp:lastModifiedBy>
  <cp:revision>12</cp:revision>
  <cp:lastPrinted>2026-02-16T15:25:00Z</cp:lastPrinted>
  <dcterms:created xsi:type="dcterms:W3CDTF">2026-02-19T14:10:00Z</dcterms:created>
  <dcterms:modified xsi:type="dcterms:W3CDTF">2026-03-09T13:48:00Z</dcterms:modified>
</cp:coreProperties>
</file>