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0CA0B" w14:textId="77777777" w:rsidR="00FB61A5" w:rsidRPr="00B51DDA" w:rsidRDefault="00000000" w:rsidP="00B51DDA">
      <w:pPr>
        <w:jc w:val="center"/>
      </w:pPr>
      <w:r w:rsidRPr="00B51DDA">
        <w:rPr>
          <w:b/>
          <w:bCs/>
          <w:sz w:val="40"/>
          <w:szCs w:val="40"/>
        </w:rPr>
        <w:t>SARTHAK JAIN</w:t>
      </w:r>
    </w:p>
    <w:p w14:paraId="3F03E834" w14:textId="60A7FBFC" w:rsidR="00FB61A5" w:rsidRPr="00B51DDA" w:rsidRDefault="00000000" w:rsidP="00B51DDA">
      <w:pPr>
        <w:jc w:val="center"/>
      </w:pPr>
      <w:r w:rsidRPr="00B51DDA">
        <w:rPr>
          <w:sz w:val="20"/>
          <w:szCs w:val="20"/>
        </w:rPr>
        <w:t xml:space="preserve">Senior Business Analyst  </w:t>
      </w:r>
    </w:p>
    <w:p w14:paraId="13EFF56D" w14:textId="77777777" w:rsidR="00FB61A5" w:rsidRPr="00B51DDA" w:rsidRDefault="00000000" w:rsidP="00B51DDA">
      <w:pPr>
        <w:jc w:val="center"/>
      </w:pPr>
      <w:r w:rsidRPr="00B51DDA">
        <w:t>sj.2111@hotmail.com  |  +1-508-410-6276  |  linkedin.com/in/sj2111  |  Boston, MA</w:t>
      </w:r>
    </w:p>
    <w:p w14:paraId="77A7049A" w14:textId="77777777" w:rsidR="00FB61A5" w:rsidRPr="00B51DDA" w:rsidRDefault="00000000" w:rsidP="00B51DDA">
      <w:pPr>
        <w:pBdr>
          <w:bottom w:val="single" w:sz="8" w:space="1" w:color="1F4E79"/>
        </w:pBdr>
        <w:spacing w:before="160"/>
      </w:pPr>
      <w:r w:rsidRPr="00B51DDA">
        <w:rPr>
          <w:b/>
          <w:bCs/>
          <w:sz w:val="22"/>
          <w:szCs w:val="22"/>
        </w:rPr>
        <w:t>PROFESSIONAL SUMMARY</w:t>
      </w:r>
    </w:p>
    <w:p w14:paraId="5D687603" w14:textId="77777777" w:rsidR="00FB61A5" w:rsidRPr="00B51DDA" w:rsidRDefault="00000000" w:rsidP="00B51DDA">
      <w:pPr>
        <w:pStyle w:val="ListParagraph"/>
        <w:numPr>
          <w:ilvl w:val="0"/>
          <w:numId w:val="2"/>
        </w:numPr>
        <w:spacing w:before="30"/>
      </w:pPr>
      <w:r w:rsidRPr="00B51DDA">
        <w:t>10+ years of experience in Information Technology as a Senior Business Analyst and Product Owner, supporting complex software systems, enterprise applications, and business transformation initiatives across regulated industries including healthcare, financial services, utilities, and cybersecurity.</w:t>
      </w:r>
    </w:p>
    <w:p w14:paraId="0B844ADA" w14:textId="24515EA1" w:rsidR="00FB61A5" w:rsidRPr="00B51DDA" w:rsidRDefault="00B51DDA" w:rsidP="00B51DDA">
      <w:pPr>
        <w:pStyle w:val="ListParagraph"/>
        <w:numPr>
          <w:ilvl w:val="0"/>
          <w:numId w:val="2"/>
        </w:numPr>
        <w:spacing w:before="30"/>
      </w:pPr>
      <w:r w:rsidRPr="00B51DDA">
        <w:t>H</w:t>
      </w:r>
      <w:r w:rsidR="00000000" w:rsidRPr="00B51DDA">
        <w:t>ands-on</w:t>
      </w:r>
      <w:r w:rsidRPr="00B51DDA">
        <w:t xml:space="preserve"> in</w:t>
      </w:r>
      <w:r w:rsidR="00000000" w:rsidRPr="00B51DDA">
        <w:t xml:space="preserve"> experience analyzing complex business processes  creating, reviewing, and executing test plans and quality validation activities across system, product, and service development lifecycles.</w:t>
      </w:r>
    </w:p>
    <w:p w14:paraId="6D38470A" w14:textId="6B78C4DF" w:rsidR="00FB61A5" w:rsidRPr="00B51DDA" w:rsidRDefault="00B51DDA" w:rsidP="00B51DDA">
      <w:pPr>
        <w:pStyle w:val="ListParagraph"/>
        <w:numPr>
          <w:ilvl w:val="0"/>
          <w:numId w:val="2"/>
        </w:numPr>
        <w:spacing w:before="30"/>
      </w:pPr>
      <w:r w:rsidRPr="00B51DDA">
        <w:t>E</w:t>
      </w:r>
      <w:r w:rsidR="00000000" w:rsidRPr="00B51DDA">
        <w:t xml:space="preserve">xperience </w:t>
      </w:r>
      <w:r w:rsidRPr="00B51DDA">
        <w:t xml:space="preserve">in </w:t>
      </w:r>
      <w:r w:rsidR="00000000" w:rsidRPr="00B51DDA">
        <w:t>documenting, communicating, and validating requirements throughout the full system and process development lifecycle  ensuring all changes to processes align with organizational goals, regulatory mandates, and stakeholder expectations.</w:t>
      </w:r>
    </w:p>
    <w:p w14:paraId="230A2D2A" w14:textId="74E0B47B" w:rsidR="00FB61A5" w:rsidRPr="00B51DDA" w:rsidRDefault="00000000" w:rsidP="00B51DDA">
      <w:pPr>
        <w:pStyle w:val="ListParagraph"/>
        <w:numPr>
          <w:ilvl w:val="0"/>
          <w:numId w:val="2"/>
        </w:numPr>
        <w:spacing w:before="30"/>
      </w:pPr>
      <w:r w:rsidRPr="00B51DDA">
        <w:t>Deep working knowledge of Health Insurance programs, the Affordable Care Act (ACA), Medicaid, and Eligibility and Enrollment (E&amp;E) processes  familiar with federal and state compliance obligations within health insurance ecosystems.</w:t>
      </w:r>
    </w:p>
    <w:p w14:paraId="587378B3" w14:textId="13259853" w:rsidR="00FB61A5" w:rsidRPr="00B51DDA" w:rsidRDefault="00000000" w:rsidP="00B51DDA">
      <w:pPr>
        <w:pStyle w:val="ListParagraph"/>
        <w:numPr>
          <w:ilvl w:val="0"/>
          <w:numId w:val="2"/>
        </w:numPr>
        <w:spacing w:before="30"/>
      </w:pPr>
      <w:r w:rsidRPr="00B51DDA">
        <w:t>Extensive experience with ETL tools and batch job processing  translating business data movement needs into clear technical specifications and validating data pipeline outputs for accuracy and compliance.</w:t>
      </w:r>
    </w:p>
    <w:p w14:paraId="60EA6010" w14:textId="77777777" w:rsidR="00FB61A5" w:rsidRPr="00B51DDA" w:rsidRDefault="00000000" w:rsidP="00B51DDA">
      <w:pPr>
        <w:pStyle w:val="ListParagraph"/>
        <w:numPr>
          <w:ilvl w:val="0"/>
          <w:numId w:val="2"/>
        </w:numPr>
        <w:spacing w:before="30"/>
      </w:pPr>
      <w:r w:rsidRPr="00B51DDA">
        <w:t>Hands-on experience with Rational Quality Manager (RQM) for test management — creating test plans, organizing test suites, managing defect lifecycles, and tracking test execution across structured QA environments.</w:t>
      </w:r>
    </w:p>
    <w:p w14:paraId="1A743B61" w14:textId="7B7EE904" w:rsidR="00FB61A5" w:rsidRPr="00B51DDA" w:rsidRDefault="00000000" w:rsidP="00B51DDA">
      <w:pPr>
        <w:pStyle w:val="ListParagraph"/>
        <w:numPr>
          <w:ilvl w:val="0"/>
          <w:numId w:val="2"/>
        </w:numPr>
        <w:spacing w:before="30"/>
      </w:pPr>
      <w:r w:rsidRPr="00B51DDA">
        <w:t>Proficient in report development using IBM Cognos  worked with reporting teams to define business requirements for operational and compliance-focused reports delivered to program management and leadership.</w:t>
      </w:r>
    </w:p>
    <w:p w14:paraId="7816AB7C" w14:textId="4EBE4819" w:rsidR="00FB61A5" w:rsidRPr="00B51DDA" w:rsidRDefault="00000000" w:rsidP="00B51DDA">
      <w:pPr>
        <w:pStyle w:val="ListParagraph"/>
        <w:numPr>
          <w:ilvl w:val="0"/>
          <w:numId w:val="2"/>
        </w:numPr>
        <w:spacing w:before="30"/>
      </w:pPr>
      <w:r w:rsidRPr="00B51DDA">
        <w:t>Solid understanding of HIPAA-compliant X12 EDI transaction formats  including 834, 837, 835, and 270/271 transaction sets  supporting eligibility, enrollment, and claims-related integrations in regulated health programs.</w:t>
      </w:r>
    </w:p>
    <w:p w14:paraId="18BDBD8B" w14:textId="3E7FF045" w:rsidR="00FB61A5" w:rsidRPr="00B51DDA" w:rsidRDefault="00000000" w:rsidP="00B51DDA">
      <w:pPr>
        <w:pStyle w:val="ListParagraph"/>
        <w:numPr>
          <w:ilvl w:val="0"/>
          <w:numId w:val="2"/>
        </w:numPr>
        <w:spacing w:before="30"/>
      </w:pPr>
      <w:r w:rsidRPr="00B51DDA">
        <w:t>84+ months of experience providing written communications to business owners, IT program team members, and management  producing business requirements documents (BRDs), functional specifications, status reports, and executive-facing briefings.</w:t>
      </w:r>
    </w:p>
    <w:p w14:paraId="421D3CF6" w14:textId="4D316866" w:rsidR="00FB61A5" w:rsidRPr="00B51DDA" w:rsidRDefault="00000000" w:rsidP="00B51DDA">
      <w:pPr>
        <w:pStyle w:val="ListParagraph"/>
        <w:numPr>
          <w:ilvl w:val="0"/>
          <w:numId w:val="2"/>
        </w:numPr>
        <w:spacing w:before="30"/>
      </w:pPr>
      <w:r w:rsidRPr="00B51DDA">
        <w:t>Proven track record reviewing and evaluating technical specifications for compliance with business objectives and requirements  identifying gaps, flagging risks, and driving resolution before development begins.</w:t>
      </w:r>
    </w:p>
    <w:p w14:paraId="76B87D6F" w14:textId="5F0EFF83" w:rsidR="00FB61A5" w:rsidRPr="00B51DDA" w:rsidRDefault="00000000" w:rsidP="00B51DDA">
      <w:pPr>
        <w:pStyle w:val="ListParagraph"/>
        <w:numPr>
          <w:ilvl w:val="0"/>
          <w:numId w:val="2"/>
        </w:numPr>
        <w:spacing w:before="30"/>
      </w:pPr>
      <w:r w:rsidRPr="00B51DDA">
        <w:t>Served as the primary liaison between business stakeholders and IT program teams  translating business process needs, compliance requirements, and operational pain points into clear, backlog-ready deliverables for development and QA teams.</w:t>
      </w:r>
    </w:p>
    <w:p w14:paraId="1EB103E3" w14:textId="5BDD97A2" w:rsidR="00FB61A5" w:rsidRPr="00B51DDA" w:rsidRDefault="00000000" w:rsidP="00B51DDA">
      <w:pPr>
        <w:pStyle w:val="ListParagraph"/>
        <w:numPr>
          <w:ilvl w:val="0"/>
          <w:numId w:val="2"/>
        </w:numPr>
        <w:spacing w:before="30"/>
      </w:pPr>
      <w:r w:rsidRPr="00B51DDA">
        <w:t>Full SDLC experience from requirements gathering through deployment and post-go-live support  managed scope, schedule, and stakeholder alignment across waterfall and agile delivery frameworks.</w:t>
      </w:r>
    </w:p>
    <w:p w14:paraId="07EED8FC" w14:textId="77777777" w:rsidR="00FB61A5" w:rsidRPr="00B51DDA" w:rsidRDefault="00000000" w:rsidP="00B51DDA">
      <w:pPr>
        <w:pStyle w:val="ListParagraph"/>
        <w:numPr>
          <w:ilvl w:val="0"/>
          <w:numId w:val="2"/>
        </w:numPr>
        <w:spacing w:before="30"/>
      </w:pPr>
      <w:r w:rsidRPr="00B51DDA">
        <w:t>Agile practitioner with hands-on experience facilitating User Story creation, Product Backlog management, Sprint Planning, Daily Scrums, Sprint Reviews, and Sprint Retrospectives across cross-functional IT teams.</w:t>
      </w:r>
    </w:p>
    <w:p w14:paraId="7106F3E4" w14:textId="77777777" w:rsidR="00FB61A5" w:rsidRPr="00B51DDA" w:rsidRDefault="00000000" w:rsidP="00B51DDA">
      <w:pPr>
        <w:pStyle w:val="ListParagraph"/>
        <w:numPr>
          <w:ilvl w:val="0"/>
          <w:numId w:val="2"/>
        </w:numPr>
        <w:spacing w:before="30"/>
      </w:pPr>
      <w:r w:rsidRPr="00B51DDA">
        <w:t>Conducted multi-stakeholder workshops to gather requirements, validate assumptions, and secure sign-off — maintaining alignment across business owners, IT program team members, compliance functions, and executive management.</w:t>
      </w:r>
    </w:p>
    <w:p w14:paraId="32C76272" w14:textId="563F77A3" w:rsidR="00FB61A5" w:rsidRPr="00B51DDA" w:rsidRDefault="00000000" w:rsidP="00B51DDA">
      <w:pPr>
        <w:pStyle w:val="ListParagraph"/>
        <w:numPr>
          <w:ilvl w:val="0"/>
          <w:numId w:val="2"/>
        </w:numPr>
        <w:spacing w:before="30"/>
      </w:pPr>
      <w:r w:rsidRPr="00B51DDA">
        <w:t>Proficient in Jira, Confluence, Azure DevOps, Rational Quality Manager, IBM Cognos, Power BI, SharePoint, and MS Visio  applied consistently across program governance, documentation, and structured QA delivery.</w:t>
      </w:r>
    </w:p>
    <w:p w14:paraId="2618898E" w14:textId="3600C2D7" w:rsidR="00FB61A5" w:rsidRPr="00B51DDA" w:rsidRDefault="00000000" w:rsidP="00B51DDA">
      <w:pPr>
        <w:pStyle w:val="ListParagraph"/>
        <w:numPr>
          <w:ilvl w:val="0"/>
          <w:numId w:val="2"/>
        </w:numPr>
        <w:spacing w:before="30"/>
      </w:pPr>
      <w:r w:rsidRPr="00B51DDA">
        <w:t>Certified PMP, SAFe 6 Agilist, and Certified Scrum Master (CSM)  practical, applied framework knowledge earned across complex multi-workstream enterprise programs.</w:t>
      </w:r>
    </w:p>
    <w:p w14:paraId="1661D3C5" w14:textId="640885C5" w:rsidR="00FB61A5" w:rsidRPr="00B51DDA" w:rsidRDefault="00000000" w:rsidP="00B51DDA">
      <w:pPr>
        <w:pStyle w:val="ListParagraph"/>
        <w:numPr>
          <w:ilvl w:val="0"/>
          <w:numId w:val="2"/>
        </w:numPr>
        <w:spacing w:before="30"/>
      </w:pPr>
      <w:r w:rsidRPr="00B51DDA">
        <w:t>MBA + MSc in Information Technology from Clark University  equipped with both business strategy grounding and technical systems depth to operate effectively across IT and health program delivery environments.</w:t>
      </w:r>
    </w:p>
    <w:p w14:paraId="4205F579" w14:textId="77777777" w:rsidR="00FB61A5" w:rsidRPr="00B51DDA" w:rsidRDefault="00000000" w:rsidP="00B51DDA">
      <w:pPr>
        <w:pBdr>
          <w:bottom w:val="single" w:sz="8" w:space="1" w:color="1F4E79"/>
        </w:pBdr>
        <w:spacing w:before="160"/>
      </w:pPr>
      <w:r w:rsidRPr="00B51DDA">
        <w:rPr>
          <w:b/>
          <w:bCs/>
          <w:sz w:val="22"/>
          <w:szCs w:val="22"/>
        </w:rPr>
        <w:t>PROFESSIONAL EXPERIENCE</w:t>
      </w:r>
    </w:p>
    <w:p w14:paraId="79A6F2AD" w14:textId="77777777" w:rsidR="00FB61A5" w:rsidRPr="00B51DDA" w:rsidRDefault="00000000" w:rsidP="00B51DDA">
      <w:pPr>
        <w:spacing w:before="160"/>
      </w:pPr>
      <w:r w:rsidRPr="00B51DDA">
        <w:rPr>
          <w:b/>
          <w:bCs/>
          <w:sz w:val="20"/>
          <w:szCs w:val="20"/>
        </w:rPr>
        <w:t>Senior Consultant / Business Analyst &amp; Product Owner</w:t>
      </w:r>
      <w:r w:rsidRPr="00B51DDA">
        <w:rPr>
          <w:sz w:val="20"/>
          <w:szCs w:val="20"/>
        </w:rPr>
        <w:t xml:space="preserve">  |  </w:t>
      </w:r>
      <w:r w:rsidRPr="00B51DDA">
        <w:rPr>
          <w:b/>
          <w:bCs/>
          <w:sz w:val="20"/>
          <w:szCs w:val="20"/>
        </w:rPr>
        <w:t>Deloitte</w:t>
      </w:r>
      <w:r w:rsidRPr="00B51DDA">
        <w:t xml:space="preserve">  —  Boston, MA        Aug 2021 – Dec 2025</w:t>
      </w:r>
    </w:p>
    <w:p w14:paraId="14B8E13E" w14:textId="277AE6EA" w:rsidR="00FB61A5" w:rsidRPr="00B51DDA" w:rsidRDefault="00000000" w:rsidP="00B51DDA">
      <w:pPr>
        <w:pStyle w:val="ListParagraph"/>
        <w:numPr>
          <w:ilvl w:val="0"/>
          <w:numId w:val="2"/>
        </w:numPr>
        <w:spacing w:before="30"/>
      </w:pPr>
      <w:r w:rsidRPr="00B51DDA">
        <w:t>Supported complex software systems and enterprise analytics platforms serving internal operations, health-adjacent program teams, and business owners  provided end-to-end BA support across the full system development lifecycle from requirements through post-release documentation.</w:t>
      </w:r>
    </w:p>
    <w:p w14:paraId="13A5CDE2" w14:textId="6F9E79D2" w:rsidR="00FB61A5" w:rsidRPr="00B51DDA" w:rsidRDefault="00000000" w:rsidP="00B51DDA">
      <w:pPr>
        <w:pStyle w:val="ListParagraph"/>
        <w:numPr>
          <w:ilvl w:val="0"/>
          <w:numId w:val="2"/>
        </w:numPr>
        <w:spacing w:before="30"/>
      </w:pPr>
      <w:r w:rsidRPr="00B51DDA">
        <w:t>Analyzed complex business processes and translated high-level operational requirements into detailed functional specifications, acceptance criteria, and structured test plans  creating and reviewing test plans aligned to system changes and business validation needs.</w:t>
      </w:r>
    </w:p>
    <w:p w14:paraId="5AD82015" w14:textId="2DB46C5E" w:rsidR="00FB61A5" w:rsidRPr="00B51DDA" w:rsidRDefault="00000000" w:rsidP="00B51DDA">
      <w:pPr>
        <w:pStyle w:val="ListParagraph"/>
        <w:numPr>
          <w:ilvl w:val="0"/>
          <w:numId w:val="2"/>
        </w:numPr>
        <w:spacing w:before="30"/>
      </w:pPr>
      <w:r w:rsidRPr="00B51DDA">
        <w:t>Documented, communicated, and validated requirements throughout the system and process development lifecycle  maintained living BRDs, functional specs, and change logs that reflected evolving business goals and compliance obligations at each project stage.</w:t>
      </w:r>
    </w:p>
    <w:p w14:paraId="30539C52" w14:textId="1E365672" w:rsidR="00FB61A5" w:rsidRPr="00B51DDA" w:rsidRDefault="00000000" w:rsidP="00B51DDA">
      <w:pPr>
        <w:pStyle w:val="ListParagraph"/>
        <w:numPr>
          <w:ilvl w:val="0"/>
          <w:numId w:val="2"/>
        </w:numPr>
        <w:spacing w:before="30"/>
      </w:pPr>
      <w:r w:rsidRPr="00B51DDA">
        <w:t>Provided structured written communications to business owners, IT program team members, and senior management produced status reports, requirements summaries, meeting minutes, decision logs, and executive briefings on a regular delivery cadence.</w:t>
      </w:r>
    </w:p>
    <w:p w14:paraId="12A0D5B3" w14:textId="259F1C2C" w:rsidR="00FB61A5" w:rsidRPr="00B51DDA" w:rsidRDefault="00000000" w:rsidP="00B51DDA">
      <w:pPr>
        <w:pStyle w:val="ListParagraph"/>
        <w:numPr>
          <w:ilvl w:val="0"/>
          <w:numId w:val="2"/>
        </w:numPr>
        <w:spacing w:before="30"/>
      </w:pPr>
      <w:r w:rsidRPr="00B51DDA">
        <w:t>Collaborated with data engineering and ETL pipeline teams to define data transformation requirements and validate batch job outputs  ensured business rules were accurately implemented in data movement workflows and flagged discrepancies before leadership reporting.</w:t>
      </w:r>
    </w:p>
    <w:p w14:paraId="3F32FAAF" w14:textId="605D1FEC" w:rsidR="00FB61A5" w:rsidRPr="00B51DDA" w:rsidRDefault="00000000" w:rsidP="00B51DDA">
      <w:pPr>
        <w:pStyle w:val="ListParagraph"/>
        <w:numPr>
          <w:ilvl w:val="0"/>
          <w:numId w:val="2"/>
        </w:numPr>
        <w:spacing w:before="30"/>
      </w:pPr>
      <w:r w:rsidRPr="00B51DDA">
        <w:t>Supported report development and dashboard validation using IBM Cognos and Power BI  defined report specifications with business owners, validated output accuracy against source data, and ensured compliance reporting met audit-ready standards.</w:t>
      </w:r>
    </w:p>
    <w:p w14:paraId="21C7F06E" w14:textId="7FD66E94" w:rsidR="00FB61A5" w:rsidRPr="00B51DDA" w:rsidRDefault="00000000" w:rsidP="00B51DDA">
      <w:pPr>
        <w:pStyle w:val="ListParagraph"/>
        <w:numPr>
          <w:ilvl w:val="0"/>
          <w:numId w:val="2"/>
        </w:numPr>
        <w:spacing w:before="30"/>
      </w:pPr>
      <w:r w:rsidRPr="00B51DDA">
        <w:t>Reviewed and evaluated technical specifications for compliance with business objectives and requirements  identified misalignments between technical design and functional requirements, driving corrections before development began.</w:t>
      </w:r>
    </w:p>
    <w:p w14:paraId="0E5F722C" w14:textId="30F955DB" w:rsidR="00FB61A5" w:rsidRPr="00B51DDA" w:rsidRDefault="00000000" w:rsidP="00B51DDA">
      <w:pPr>
        <w:pStyle w:val="ListParagraph"/>
        <w:numPr>
          <w:ilvl w:val="0"/>
          <w:numId w:val="2"/>
        </w:numPr>
        <w:spacing w:before="30"/>
      </w:pPr>
      <w:r w:rsidRPr="00B51DDA">
        <w:t>Engaged directly with Health Insurance program contexts  applied knowledge of ACA compliance requirements, Eligibility and Enrollment workflows, and health program data standards to support business process documentation and validation activities.</w:t>
      </w:r>
    </w:p>
    <w:p w14:paraId="7EABBD06" w14:textId="228A7156" w:rsidR="00FB61A5" w:rsidRPr="00B51DDA" w:rsidRDefault="00000000" w:rsidP="00B51DDA">
      <w:pPr>
        <w:pStyle w:val="ListParagraph"/>
        <w:numPr>
          <w:ilvl w:val="0"/>
          <w:numId w:val="2"/>
        </w:numPr>
        <w:spacing w:before="30"/>
      </w:pPr>
      <w:r w:rsidRPr="00B51DDA">
        <w:lastRenderedPageBreak/>
        <w:t>Applied understanding of HIPAA data standards and EDI transaction formats to support system integration requirements  worked with integration teams to validate that data exchanges met regulatory and business requirements.</w:t>
      </w:r>
    </w:p>
    <w:p w14:paraId="1D7F947B" w14:textId="342AB241" w:rsidR="00FB61A5" w:rsidRPr="00B51DDA" w:rsidRDefault="00000000" w:rsidP="00B51DDA">
      <w:pPr>
        <w:pStyle w:val="ListParagraph"/>
        <w:numPr>
          <w:ilvl w:val="0"/>
          <w:numId w:val="2"/>
        </w:numPr>
        <w:spacing w:before="30"/>
      </w:pPr>
      <w:r w:rsidRPr="00B51DDA">
        <w:t>Utilized Rational Quality Manager to manage structured test plans, organize test suites, track test execution, and manage defect lifecycle  maintained test artifacts that served as governance-ready evidence of validation activities.</w:t>
      </w:r>
    </w:p>
    <w:p w14:paraId="426FEB8E" w14:textId="6505426D" w:rsidR="00FB61A5" w:rsidRPr="00B51DDA" w:rsidRDefault="00000000" w:rsidP="00B51DDA">
      <w:pPr>
        <w:pStyle w:val="ListParagraph"/>
        <w:numPr>
          <w:ilvl w:val="0"/>
          <w:numId w:val="2"/>
        </w:numPr>
        <w:spacing w:before="30"/>
      </w:pPr>
      <w:r w:rsidRPr="00B51DDA">
        <w:t>Managed full product backlog ownership  prioritized features against compliance requirements, business objectives, and delivery capacity; maintained backlog health and sprint readiness across multi-month delivery programs.</w:t>
      </w:r>
    </w:p>
    <w:p w14:paraId="5AAC7B41" w14:textId="15D22F22" w:rsidR="00FB61A5" w:rsidRPr="00B51DDA" w:rsidRDefault="00000000" w:rsidP="00B51DDA">
      <w:pPr>
        <w:pStyle w:val="ListParagraph"/>
        <w:numPr>
          <w:ilvl w:val="0"/>
          <w:numId w:val="2"/>
        </w:numPr>
        <w:spacing w:before="30"/>
      </w:pPr>
      <w:r w:rsidRPr="00B51DDA">
        <w:t>Led Sprint Planning, Backlog Grooming, Daily Scrums, Sprint Reviews, and Retrospectives for cross-functional teams of 8–10 members  improved sprint predictability by standardizing estimation and reducing scope ambiguity before development began.</w:t>
      </w:r>
    </w:p>
    <w:p w14:paraId="26015032" w14:textId="3B66F588" w:rsidR="00FB61A5" w:rsidRPr="00B51DDA" w:rsidRDefault="00000000" w:rsidP="00B51DDA">
      <w:pPr>
        <w:pStyle w:val="ListParagraph"/>
        <w:numPr>
          <w:ilvl w:val="0"/>
          <w:numId w:val="2"/>
        </w:numPr>
        <w:spacing w:before="30"/>
      </w:pPr>
      <w:r w:rsidRPr="00B51DDA">
        <w:t>Coordinated UAT planning and execution cycles  worked directly with business stakeholders and technical teams during testing phases to confirm solutions met defined requirements and quality thresholds before go-live.</w:t>
      </w:r>
    </w:p>
    <w:p w14:paraId="1B6E5101" w14:textId="77E63580" w:rsidR="00FB61A5" w:rsidRPr="00B51DDA" w:rsidRDefault="00000000" w:rsidP="00B51DDA">
      <w:pPr>
        <w:pStyle w:val="ListParagraph"/>
        <w:numPr>
          <w:ilvl w:val="0"/>
          <w:numId w:val="2"/>
        </w:numPr>
        <w:spacing w:before="30"/>
      </w:pPr>
      <w:r w:rsidRPr="00B51DDA">
        <w:t>Facilitated requirements workshops, solution walkthroughs, and sign-off sessions with business owners and IT program team members  guided stakeholders toward best practice solutions while maintaining alignment with enterprise governance and regulatory standards.</w:t>
      </w:r>
    </w:p>
    <w:p w14:paraId="722647BC" w14:textId="559F5A32" w:rsidR="00FB61A5" w:rsidRPr="00B51DDA" w:rsidRDefault="00000000" w:rsidP="00B51DDA">
      <w:pPr>
        <w:pStyle w:val="ListParagraph"/>
        <w:numPr>
          <w:ilvl w:val="0"/>
          <w:numId w:val="2"/>
        </w:numPr>
        <w:spacing w:before="30"/>
      </w:pPr>
      <w:r w:rsidRPr="00B51DDA">
        <w:t>Collaborated with compliance and legal teams to incorporate regulatory and governance requirements into functional specifications  ensured risk considerations were addressed during build, not after release.</w:t>
      </w:r>
    </w:p>
    <w:p w14:paraId="419AF63A" w14:textId="685F8AE6" w:rsidR="00FB61A5" w:rsidRPr="00B51DDA" w:rsidRDefault="00000000" w:rsidP="00B51DDA">
      <w:pPr>
        <w:pStyle w:val="ListParagraph"/>
        <w:numPr>
          <w:ilvl w:val="0"/>
          <w:numId w:val="2"/>
        </w:numPr>
        <w:spacing w:before="30"/>
      </w:pPr>
      <w:r w:rsidRPr="00B51DDA">
        <w:t>Maintained comprehensive product and process documentation in Confluence  user stories, release notes, functional specs, decision logs, and operational procedures  providing governance-ready artifacts for program management and audit purposes.</w:t>
      </w:r>
    </w:p>
    <w:p w14:paraId="70E4DD84" w14:textId="43D66589" w:rsidR="00FB61A5" w:rsidRPr="00B51DDA" w:rsidRDefault="00000000" w:rsidP="00B51DDA">
      <w:pPr>
        <w:pStyle w:val="ListParagraph"/>
        <w:numPr>
          <w:ilvl w:val="0"/>
          <w:numId w:val="2"/>
        </w:numPr>
        <w:spacing w:before="30"/>
      </w:pPr>
      <w:r w:rsidRPr="00B51DDA">
        <w:t>Mentored junior analysts on requirements writing, functional specification development, and structured QA practices raised documentation quality and backlog hygiene standards across the team</w:t>
      </w:r>
    </w:p>
    <w:p w14:paraId="171317FA" w14:textId="77777777" w:rsidR="00FB61A5" w:rsidRPr="00B51DDA" w:rsidRDefault="00000000" w:rsidP="00B51DDA">
      <w:pPr>
        <w:spacing w:before="160"/>
      </w:pPr>
      <w:r w:rsidRPr="00B51DDA">
        <w:rPr>
          <w:b/>
          <w:bCs/>
          <w:sz w:val="20"/>
          <w:szCs w:val="20"/>
        </w:rPr>
        <w:t>Senior Business Analyst / Proxy Product Owner</w:t>
      </w:r>
      <w:r w:rsidRPr="00B51DDA">
        <w:rPr>
          <w:sz w:val="20"/>
          <w:szCs w:val="20"/>
        </w:rPr>
        <w:t xml:space="preserve">  |  </w:t>
      </w:r>
      <w:r w:rsidRPr="00B51DDA">
        <w:rPr>
          <w:b/>
          <w:bCs/>
          <w:sz w:val="20"/>
          <w:szCs w:val="20"/>
        </w:rPr>
        <w:t>National Grid</w:t>
      </w:r>
      <w:r w:rsidRPr="00B51DDA">
        <w:t xml:space="preserve">  —  Waltham, MA        Mar 2019 – Jun 2021</w:t>
      </w:r>
    </w:p>
    <w:p w14:paraId="528B9195" w14:textId="13022498" w:rsidR="00FB61A5" w:rsidRPr="00B51DDA" w:rsidRDefault="00000000" w:rsidP="00B51DDA">
      <w:pPr>
        <w:pStyle w:val="ListParagraph"/>
        <w:numPr>
          <w:ilvl w:val="0"/>
          <w:numId w:val="2"/>
        </w:numPr>
        <w:spacing w:before="30"/>
      </w:pPr>
      <w:r w:rsidRPr="00B51DDA">
        <w:t>Served as Proxy Product Owner for large-scale IT transformation programs  owned product roadmaps and backlogs for multiple enterprise systems simultaneously supporting field operations and internal business units.</w:t>
      </w:r>
    </w:p>
    <w:p w14:paraId="4F5CF112" w14:textId="54429D4E" w:rsidR="00FB61A5" w:rsidRPr="00B51DDA" w:rsidRDefault="00000000" w:rsidP="00B51DDA">
      <w:pPr>
        <w:pStyle w:val="ListParagraph"/>
        <w:numPr>
          <w:ilvl w:val="0"/>
          <w:numId w:val="2"/>
        </w:numPr>
        <w:spacing w:before="30"/>
      </w:pPr>
      <w:r w:rsidRPr="00B51DDA">
        <w:t>Analyzed complex business requirements and translated detailed operational needs into technical specifications for infrastructure modernization projects  maintained written documentation and status communications across engineering, operations, and executive stakeholders.</w:t>
      </w:r>
    </w:p>
    <w:p w14:paraId="3B99279D" w14:textId="1A999B1F" w:rsidR="00FB61A5" w:rsidRPr="00B51DDA" w:rsidRDefault="00000000" w:rsidP="00B51DDA">
      <w:pPr>
        <w:pStyle w:val="ListParagraph"/>
        <w:numPr>
          <w:ilvl w:val="0"/>
          <w:numId w:val="2"/>
        </w:numPr>
        <w:spacing w:before="30"/>
      </w:pPr>
      <w:r w:rsidRPr="00B51DDA">
        <w:t>Created and reviewed test plans, test cases, and UAT documentation  validated system functionality against business requirements and ensured defect resolution was tracked, communicated, and resolved before release sign-off.</w:t>
      </w:r>
    </w:p>
    <w:p w14:paraId="7D919756" w14:textId="3591B57D" w:rsidR="00FB61A5" w:rsidRPr="00B51DDA" w:rsidRDefault="00000000" w:rsidP="00B51DDA">
      <w:pPr>
        <w:pStyle w:val="ListParagraph"/>
        <w:numPr>
          <w:ilvl w:val="0"/>
          <w:numId w:val="2"/>
        </w:numPr>
        <w:spacing w:before="30"/>
      </w:pPr>
      <w:r w:rsidRPr="00B51DDA">
        <w:t>Provided structured written communications to business owners, program leadership, and IT team members  produced requirements summaries, UAT status reports, and stakeholder briefings at regular delivery milestones.</w:t>
      </w:r>
    </w:p>
    <w:p w14:paraId="5567AE42" w14:textId="11E0A950" w:rsidR="00FB61A5" w:rsidRPr="00B51DDA" w:rsidRDefault="00000000" w:rsidP="00B51DDA">
      <w:pPr>
        <w:pStyle w:val="ListParagraph"/>
        <w:numPr>
          <w:ilvl w:val="0"/>
          <w:numId w:val="2"/>
        </w:numPr>
        <w:spacing w:before="30"/>
      </w:pPr>
      <w:r w:rsidRPr="00B51DDA">
        <w:t>Performed detailed business process analysis  mapped current-state workflows, identified bottlenecks and improvement opportunities, and produced future-state process flows supporting system enhancements and operational improvements.</w:t>
      </w:r>
    </w:p>
    <w:p w14:paraId="05950919" w14:textId="72CC2C9D" w:rsidR="00FB61A5" w:rsidRPr="00B51DDA" w:rsidRDefault="00000000" w:rsidP="00B51DDA">
      <w:pPr>
        <w:pStyle w:val="ListParagraph"/>
        <w:numPr>
          <w:ilvl w:val="0"/>
          <w:numId w:val="2"/>
        </w:numPr>
        <w:spacing w:before="30"/>
      </w:pPr>
      <w:r w:rsidRPr="00B51DDA">
        <w:t>Reviewed and evaluated technical specifications for compliance with business objectives  worked with architects and developers to identify design gaps and ensure technical decisions aligned with validated requirements.</w:t>
      </w:r>
    </w:p>
    <w:p w14:paraId="418AC5DF" w14:textId="14A5BEB4" w:rsidR="00FB61A5" w:rsidRPr="00B51DDA" w:rsidRDefault="00000000" w:rsidP="00B51DDA">
      <w:pPr>
        <w:pStyle w:val="ListParagraph"/>
        <w:numPr>
          <w:ilvl w:val="0"/>
          <w:numId w:val="2"/>
        </w:numPr>
        <w:spacing w:before="30"/>
      </w:pPr>
      <w:r w:rsidRPr="00B51DDA">
        <w:t>Built operational intelligence dashboards using Power BI combining data from multiple enterprise systems delivered 35% reduction in outage triage time through accurate, requirements-driven reporting design.</w:t>
      </w:r>
    </w:p>
    <w:p w14:paraId="03D5C1EC" w14:textId="538A5D5A" w:rsidR="00FB61A5" w:rsidRPr="00B51DDA" w:rsidRDefault="00000000" w:rsidP="00B51DDA">
      <w:pPr>
        <w:pStyle w:val="ListParagraph"/>
        <w:numPr>
          <w:ilvl w:val="0"/>
          <w:numId w:val="2"/>
        </w:numPr>
        <w:spacing w:before="30"/>
      </w:pPr>
      <w:r w:rsidRPr="00B51DDA">
        <w:t>Led agile transformation for a team transitioning from waterfall delivery established sprint ceremonies, backlog hygiene standards, and stakeholder reporting cadences from scratch, building structured delivery discipline across the program.</w:t>
      </w:r>
    </w:p>
    <w:p w14:paraId="3A7D4045" w14:textId="7E2C2108" w:rsidR="00FB61A5" w:rsidRPr="00B51DDA" w:rsidRDefault="00000000" w:rsidP="00B51DDA">
      <w:pPr>
        <w:pStyle w:val="ListParagraph"/>
        <w:numPr>
          <w:ilvl w:val="0"/>
          <w:numId w:val="2"/>
        </w:numPr>
        <w:spacing w:before="30"/>
      </w:pPr>
      <w:r w:rsidRPr="00B51DDA">
        <w:t>Ran multi-stakeholder workshops to gather requirements, validate assumptions, and secure sign-off  maintained alignment across large, multi-department programs with competing priorities.</w:t>
      </w:r>
    </w:p>
    <w:p w14:paraId="7217601E" w14:textId="77777777" w:rsidR="00FB61A5" w:rsidRPr="00B51DDA" w:rsidRDefault="00000000" w:rsidP="00B51DDA">
      <w:pPr>
        <w:pStyle w:val="ListParagraph"/>
        <w:numPr>
          <w:ilvl w:val="0"/>
          <w:numId w:val="2"/>
        </w:numPr>
        <w:spacing w:before="30"/>
      </w:pPr>
      <w:r w:rsidRPr="00B51DDA">
        <w:t>Partnered with executives to define OKRs, develop business cases for program funding, and align delivery milestones with strategic business priorities.</w:t>
      </w:r>
    </w:p>
    <w:p w14:paraId="05CF62ED" w14:textId="7DFC19DA" w:rsidR="00FB61A5" w:rsidRPr="00B51DDA" w:rsidRDefault="00000000" w:rsidP="00B51DDA">
      <w:pPr>
        <w:pStyle w:val="ListParagraph"/>
        <w:numPr>
          <w:ilvl w:val="0"/>
          <w:numId w:val="2"/>
        </w:numPr>
        <w:spacing w:before="30"/>
      </w:pPr>
      <w:r w:rsidRPr="00B51DDA">
        <w:t>Monitored KPI and performance metrics across operational systems  flagged anomalies and delivery trends in reporting cycles to program leadership and cross-functional stakeholders.</w:t>
      </w:r>
    </w:p>
    <w:p w14:paraId="0012D3AD" w14:textId="77777777" w:rsidR="00FB61A5" w:rsidRPr="00B51DDA" w:rsidRDefault="00000000" w:rsidP="00B51DDA">
      <w:pPr>
        <w:pStyle w:val="ListParagraph"/>
        <w:numPr>
          <w:ilvl w:val="0"/>
          <w:numId w:val="2"/>
        </w:numPr>
        <w:spacing w:before="30"/>
      </w:pPr>
      <w:r w:rsidRPr="00B51DDA">
        <w:t>Maintained data quality across reporting outputs by establishing validation checkpoints and resolving discrepancies with source system owners — ensured reporting accuracy met organizational standards.</w:t>
      </w:r>
    </w:p>
    <w:p w14:paraId="6D4F4273" w14:textId="77777777" w:rsidR="00FB61A5" w:rsidRPr="00B51DDA" w:rsidRDefault="00000000" w:rsidP="00B51DDA">
      <w:pPr>
        <w:spacing w:before="160"/>
      </w:pPr>
      <w:r w:rsidRPr="00B51DDA">
        <w:rPr>
          <w:b/>
          <w:bCs/>
          <w:sz w:val="20"/>
          <w:szCs w:val="20"/>
        </w:rPr>
        <w:t>Business Analyst / Scrum Master</w:t>
      </w:r>
      <w:r w:rsidRPr="00B51DDA">
        <w:rPr>
          <w:sz w:val="20"/>
          <w:szCs w:val="20"/>
        </w:rPr>
        <w:t xml:space="preserve">  |  </w:t>
      </w:r>
      <w:r w:rsidRPr="00B51DDA">
        <w:rPr>
          <w:b/>
          <w:bCs/>
          <w:sz w:val="20"/>
          <w:szCs w:val="20"/>
        </w:rPr>
        <w:t>SDLC Partners</w:t>
      </w:r>
      <w:r w:rsidRPr="00B51DDA">
        <w:t xml:space="preserve">  —  Pittsburgh, PA        Oct 2018 – Feb 2019</w:t>
      </w:r>
    </w:p>
    <w:p w14:paraId="14B5353C" w14:textId="68580769" w:rsidR="00FB61A5" w:rsidRPr="00B51DDA" w:rsidRDefault="00000000" w:rsidP="00B51DDA">
      <w:pPr>
        <w:pStyle w:val="ListParagraph"/>
        <w:numPr>
          <w:ilvl w:val="0"/>
          <w:numId w:val="2"/>
        </w:numPr>
        <w:spacing w:before="30"/>
      </w:pPr>
      <w:r w:rsidRPr="00B51DDA">
        <w:t>Facilitated Scrum ceremonies across multiple client engagements  supported Product Owners in backlog prioritization, sprint planning, and delivery cadence for enterprise IT programs.</w:t>
      </w:r>
    </w:p>
    <w:p w14:paraId="06C7FEDD" w14:textId="51CAB394" w:rsidR="00FB61A5" w:rsidRPr="00B51DDA" w:rsidRDefault="00000000" w:rsidP="00B51DDA">
      <w:pPr>
        <w:pStyle w:val="ListParagraph"/>
        <w:numPr>
          <w:ilvl w:val="0"/>
          <w:numId w:val="2"/>
        </w:numPr>
        <w:spacing w:before="30"/>
      </w:pPr>
      <w:r w:rsidRPr="00B51DDA">
        <w:t>Elicited and documented complex business requirements ensured stakeholder needs were accurately captured, structured, and validated before development began using consistent documentation standards.</w:t>
      </w:r>
    </w:p>
    <w:p w14:paraId="41892360" w14:textId="14212E66" w:rsidR="00FB61A5" w:rsidRPr="00B51DDA" w:rsidRDefault="00000000" w:rsidP="00B51DDA">
      <w:pPr>
        <w:pStyle w:val="ListParagraph"/>
        <w:numPr>
          <w:ilvl w:val="0"/>
          <w:numId w:val="2"/>
        </w:numPr>
        <w:spacing w:before="30"/>
      </w:pPr>
      <w:r w:rsidRPr="00B51DDA">
        <w:t>Created and reviewed test plans and acceptance criteria  front-loaded requirements clarification to reduce mid-sprint defect rates and scope change frequency across client engagements.</w:t>
      </w:r>
    </w:p>
    <w:p w14:paraId="451EF177" w14:textId="77777777" w:rsidR="00FB61A5" w:rsidRPr="00B51DDA" w:rsidRDefault="00000000" w:rsidP="00B51DDA">
      <w:pPr>
        <w:pStyle w:val="ListParagraph"/>
        <w:numPr>
          <w:ilvl w:val="0"/>
          <w:numId w:val="2"/>
        </w:numPr>
        <w:spacing w:before="30"/>
      </w:pPr>
      <w:r w:rsidRPr="00B51DDA">
        <w:t>Provided written communications and sprint outcome documentation to client business owners and IT program team members — maintained delivery transparency and audit-ready artifacts throughout engagements.</w:t>
      </w:r>
    </w:p>
    <w:p w14:paraId="4F224908" w14:textId="4B78BA67" w:rsidR="00FB61A5" w:rsidRPr="00B51DDA" w:rsidRDefault="00000000" w:rsidP="00B51DDA">
      <w:pPr>
        <w:pStyle w:val="ListParagraph"/>
        <w:numPr>
          <w:ilvl w:val="0"/>
          <w:numId w:val="2"/>
        </w:numPr>
        <w:spacing w:before="30"/>
      </w:pPr>
      <w:r w:rsidRPr="00B51DDA">
        <w:t>Helped client teams transition from ad-hoc task tracking to structured Jira boards  gave program leadership first-time visibility into sprint progress, team capacity, and delivery risk.</w:t>
      </w:r>
    </w:p>
    <w:p w14:paraId="715899D6" w14:textId="57FDBE11" w:rsidR="00FB61A5" w:rsidRPr="00B51DDA" w:rsidRDefault="00000000" w:rsidP="00B51DDA">
      <w:pPr>
        <w:pStyle w:val="ListParagraph"/>
        <w:numPr>
          <w:ilvl w:val="0"/>
          <w:numId w:val="2"/>
        </w:numPr>
        <w:spacing w:before="30"/>
      </w:pPr>
      <w:r w:rsidRPr="00B51DDA">
        <w:t>Acted as the bridge between client stakeholders and development teams when requirements were unclear mid-sprint  resolved ambiguity quickly to maintain delivery momentum and reduce rework.</w:t>
      </w:r>
    </w:p>
    <w:p w14:paraId="6F129017" w14:textId="3C71892A" w:rsidR="00FB61A5" w:rsidRPr="00B51DDA" w:rsidRDefault="00000000" w:rsidP="00B51DDA">
      <w:pPr>
        <w:pStyle w:val="ListParagraph"/>
        <w:numPr>
          <w:ilvl w:val="0"/>
          <w:numId w:val="2"/>
        </w:numPr>
        <w:spacing w:before="30"/>
      </w:pPr>
      <w:r w:rsidRPr="00B51DDA">
        <w:t>Coached teams on Agile fundamentals and established sprint hygiene  standups, retrospectives, and backlog reviews that consistently produced actionable outcomes.</w:t>
      </w:r>
    </w:p>
    <w:p w14:paraId="362EAB2E" w14:textId="77777777" w:rsidR="00FB61A5" w:rsidRPr="00B51DDA" w:rsidRDefault="00000000" w:rsidP="00B51DDA">
      <w:pPr>
        <w:spacing w:before="160"/>
      </w:pPr>
      <w:r w:rsidRPr="00B51DDA">
        <w:rPr>
          <w:b/>
          <w:bCs/>
          <w:sz w:val="20"/>
          <w:szCs w:val="20"/>
        </w:rPr>
        <w:t>Business Analyst</w:t>
      </w:r>
      <w:r w:rsidRPr="00B51DDA">
        <w:rPr>
          <w:sz w:val="20"/>
          <w:szCs w:val="20"/>
        </w:rPr>
        <w:t xml:space="preserve">  |  </w:t>
      </w:r>
      <w:r w:rsidRPr="00B51DDA">
        <w:rPr>
          <w:b/>
          <w:bCs/>
          <w:sz w:val="20"/>
          <w:szCs w:val="20"/>
        </w:rPr>
        <w:t>Rector IT Consulting</w:t>
      </w:r>
      <w:r w:rsidRPr="00B51DDA">
        <w:t xml:space="preserve">  —  India        Jan 2016 – Jun 2017</w:t>
      </w:r>
    </w:p>
    <w:p w14:paraId="3769E20C" w14:textId="6AA7D4D1" w:rsidR="00FB61A5" w:rsidRPr="00B51DDA" w:rsidRDefault="00000000" w:rsidP="00B51DDA">
      <w:pPr>
        <w:pStyle w:val="ListParagraph"/>
        <w:numPr>
          <w:ilvl w:val="0"/>
          <w:numId w:val="2"/>
        </w:numPr>
        <w:spacing w:before="30"/>
      </w:pPr>
      <w:r w:rsidRPr="00B51DDA">
        <w:lastRenderedPageBreak/>
        <w:t>Led requirements gathering, stakeholder communication, and written documentation for multiple web development projects  produced functional specifications, use cases, and process documentation used as the basis for development and testing.</w:t>
      </w:r>
    </w:p>
    <w:p w14:paraId="7411B422" w14:textId="439C377C" w:rsidR="00FB61A5" w:rsidRPr="00B51DDA" w:rsidRDefault="00000000" w:rsidP="00B51DDA">
      <w:pPr>
        <w:pStyle w:val="ListParagraph"/>
        <w:numPr>
          <w:ilvl w:val="0"/>
          <w:numId w:val="2"/>
        </w:numPr>
        <w:spacing w:before="30"/>
      </w:pPr>
      <w:r w:rsidRPr="00B51DDA">
        <w:t>Created and reviewed test plans and traceability matrices  identified scope creep early and validated delivered solutions against original requirements during UAT coordination with clients.</w:t>
      </w:r>
    </w:p>
    <w:p w14:paraId="66386B05" w14:textId="5B09568E" w:rsidR="00FB61A5" w:rsidRPr="00B51DDA" w:rsidRDefault="00000000" w:rsidP="00B51DDA">
      <w:pPr>
        <w:pStyle w:val="ListParagraph"/>
        <w:numPr>
          <w:ilvl w:val="0"/>
          <w:numId w:val="2"/>
        </w:numPr>
        <w:spacing w:before="30"/>
      </w:pPr>
      <w:r w:rsidRPr="00B51DDA">
        <w:t>Provided structured written status communications to business owners and IT project teams  maintained alignment across offshore and onshore development teams throughout the project lifecycle.</w:t>
      </w:r>
    </w:p>
    <w:p w14:paraId="1D6E8399" w14:textId="77777777" w:rsidR="00FB61A5" w:rsidRPr="00B51DDA" w:rsidRDefault="00000000" w:rsidP="00B51DDA">
      <w:pPr>
        <w:pStyle w:val="ListParagraph"/>
        <w:numPr>
          <w:ilvl w:val="0"/>
          <w:numId w:val="2"/>
        </w:numPr>
        <w:spacing w:before="30"/>
      </w:pPr>
      <w:r w:rsidRPr="00B51DDA">
        <w:t>Ran structured client sign-off sessions at key milestones to reduce late-stage change requests and ensure stakeholder alignment throughout the project lifecycle.</w:t>
      </w:r>
    </w:p>
    <w:p w14:paraId="33BB43D3" w14:textId="104A5C82" w:rsidR="00FB61A5" w:rsidRPr="00B51DDA" w:rsidRDefault="00000000" w:rsidP="00B51DDA">
      <w:pPr>
        <w:pStyle w:val="ListParagraph"/>
        <w:numPr>
          <w:ilvl w:val="0"/>
          <w:numId w:val="2"/>
        </w:numPr>
        <w:spacing w:before="30"/>
      </w:pPr>
      <w:r w:rsidRPr="00B51DDA">
        <w:t>Documented requirements, process flows, and change logs across projects  maintained traceability matrices and coordinated directly with clients during UAT to validate delivered solutions.</w:t>
      </w:r>
    </w:p>
    <w:p w14:paraId="3225B4D1" w14:textId="77777777" w:rsidR="00FB61A5" w:rsidRPr="00B51DDA" w:rsidRDefault="00000000" w:rsidP="00B51DDA">
      <w:pPr>
        <w:spacing w:before="160"/>
      </w:pPr>
      <w:r w:rsidRPr="00B51DDA">
        <w:rPr>
          <w:b/>
          <w:bCs/>
          <w:sz w:val="20"/>
          <w:szCs w:val="20"/>
        </w:rPr>
        <w:t>Consultant</w:t>
      </w:r>
      <w:r w:rsidRPr="00B51DDA">
        <w:rPr>
          <w:sz w:val="20"/>
          <w:szCs w:val="20"/>
        </w:rPr>
        <w:t xml:space="preserve">  |  </w:t>
      </w:r>
      <w:r w:rsidRPr="00B51DDA">
        <w:rPr>
          <w:b/>
          <w:bCs/>
          <w:sz w:val="20"/>
          <w:szCs w:val="20"/>
        </w:rPr>
        <w:t>Commerce Bank</w:t>
      </w:r>
      <w:r w:rsidRPr="00B51DDA">
        <w:t xml:space="preserve">  —  Worcester, MA        Aug 2015 – Dec 2015</w:t>
      </w:r>
    </w:p>
    <w:p w14:paraId="6B96947C" w14:textId="0F45D0B9" w:rsidR="00FB61A5" w:rsidRPr="00B51DDA" w:rsidRDefault="00000000" w:rsidP="00B51DDA">
      <w:pPr>
        <w:pStyle w:val="ListParagraph"/>
        <w:numPr>
          <w:ilvl w:val="0"/>
          <w:numId w:val="2"/>
        </w:numPr>
        <w:spacing w:before="30"/>
      </w:pPr>
      <w:r w:rsidRPr="00B51DDA">
        <w:t>Developed product and marketing strategy recommendations backed by financial analysis, market data, and competitive research  presented findings and written recommendations to senior stakeholders.</w:t>
      </w:r>
    </w:p>
    <w:p w14:paraId="0ACB3BBB" w14:textId="0FCB8F51" w:rsidR="00FB61A5" w:rsidRPr="00B51DDA" w:rsidRDefault="00000000" w:rsidP="00B51DDA">
      <w:pPr>
        <w:pStyle w:val="ListParagraph"/>
        <w:numPr>
          <w:ilvl w:val="0"/>
          <w:numId w:val="2"/>
        </w:numPr>
        <w:spacing w:before="30"/>
      </w:pPr>
      <w:r w:rsidRPr="00B51DDA">
        <w:t>Conducted competitive analysis across regional banking products and synthesized demographic data to build a business case around underserved market segments  provided written communications to executive leadership.</w:t>
      </w:r>
    </w:p>
    <w:p w14:paraId="31BF30F4" w14:textId="77777777" w:rsidR="00FB61A5" w:rsidRPr="00B51DDA" w:rsidRDefault="00000000" w:rsidP="00B51DDA">
      <w:pPr>
        <w:pBdr>
          <w:bottom w:val="single" w:sz="8" w:space="1" w:color="1F4E79"/>
        </w:pBdr>
        <w:spacing w:before="160"/>
      </w:pPr>
      <w:r w:rsidRPr="00B51DDA">
        <w:rPr>
          <w:b/>
          <w:bCs/>
          <w:sz w:val="22"/>
          <w:szCs w:val="22"/>
        </w:rPr>
        <w:t>EDUCATION</w:t>
      </w:r>
    </w:p>
    <w:p w14:paraId="0EC5C714" w14:textId="77777777" w:rsidR="00FB61A5" w:rsidRPr="00B51DDA" w:rsidRDefault="00000000" w:rsidP="00B51DDA">
      <w:pPr>
        <w:spacing w:before="60"/>
      </w:pPr>
      <w:r w:rsidRPr="00B51DDA">
        <w:rPr>
          <w:b/>
          <w:bCs/>
          <w:sz w:val="19"/>
          <w:szCs w:val="19"/>
        </w:rPr>
        <w:t>MBA | MSc, Information Technology</w:t>
      </w:r>
      <w:r w:rsidRPr="00B51DDA">
        <w:t xml:space="preserve">  —  Clark University, Worcester, MA</w:t>
      </w:r>
    </w:p>
    <w:p w14:paraId="5472F3DA" w14:textId="77777777" w:rsidR="00FB61A5" w:rsidRPr="00B51DDA" w:rsidRDefault="00000000" w:rsidP="00B51DDA">
      <w:pPr>
        <w:spacing w:before="30"/>
      </w:pPr>
      <w:r w:rsidRPr="00B51DDA">
        <w:rPr>
          <w:b/>
          <w:bCs/>
          <w:sz w:val="19"/>
          <w:szCs w:val="19"/>
        </w:rPr>
        <w:t>B.Tech, Information Technology</w:t>
      </w:r>
      <w:r w:rsidRPr="00B51DDA">
        <w:t xml:space="preserve">  —  Uttar Pradesh Technical University, India</w:t>
      </w:r>
    </w:p>
    <w:p w14:paraId="5901C4C4" w14:textId="77777777" w:rsidR="00FB61A5" w:rsidRPr="00B51DDA" w:rsidRDefault="00000000" w:rsidP="00B51DDA">
      <w:pPr>
        <w:pBdr>
          <w:bottom w:val="single" w:sz="8" w:space="1" w:color="1F4E79"/>
        </w:pBdr>
        <w:spacing w:before="160"/>
      </w:pPr>
      <w:r w:rsidRPr="00B51DDA">
        <w:rPr>
          <w:b/>
          <w:bCs/>
          <w:sz w:val="22"/>
          <w:szCs w:val="22"/>
        </w:rPr>
        <w:t>CERTIFICATIONS</w:t>
      </w:r>
    </w:p>
    <w:p w14:paraId="33E6737D" w14:textId="77777777" w:rsidR="00FB61A5" w:rsidRPr="00B51DDA" w:rsidRDefault="00000000" w:rsidP="00B51DDA">
      <w:pPr>
        <w:spacing w:before="60"/>
      </w:pPr>
      <w:r w:rsidRPr="00B51DDA">
        <w:t>Project Management Professional (PMP)  |  SAFe 6 Agilist  |  Certified Scrum Master (CSM)</w:t>
      </w:r>
    </w:p>
    <w:p w14:paraId="2AE9458C" w14:textId="77777777" w:rsidR="00FB61A5" w:rsidRPr="00B51DDA" w:rsidRDefault="00000000" w:rsidP="00B51DDA">
      <w:pPr>
        <w:pBdr>
          <w:bottom w:val="single" w:sz="8" w:space="1" w:color="1F4E79"/>
        </w:pBdr>
        <w:spacing w:before="160"/>
      </w:pPr>
      <w:r w:rsidRPr="00B51DDA">
        <w:rPr>
          <w:b/>
          <w:bCs/>
          <w:sz w:val="22"/>
          <w:szCs w:val="22"/>
        </w:rPr>
        <w:t>SKILLS &amp; TOOLS</w:t>
      </w:r>
    </w:p>
    <w:p w14:paraId="521DDC1B" w14:textId="77777777" w:rsidR="00FB61A5" w:rsidRPr="00B51DDA" w:rsidRDefault="00000000" w:rsidP="00B51DDA">
      <w:pPr>
        <w:spacing w:before="40"/>
      </w:pPr>
      <w:r w:rsidRPr="00B51DDA">
        <w:rPr>
          <w:b/>
          <w:bCs/>
        </w:rPr>
        <w:t xml:space="preserve">Business Analysis &amp; Requirements: </w:t>
      </w:r>
      <w:r w:rsidRPr="00B51DDA">
        <w:t>Business requirements analysis, functional specification development, process documentation, business process mapping, use case creation, gap analysis, requirements traceability, stakeholder workshops, BRD authoring</w:t>
      </w:r>
    </w:p>
    <w:p w14:paraId="5E91E640" w14:textId="370E3031" w:rsidR="00FB61A5" w:rsidRPr="00B51DDA" w:rsidRDefault="00000000" w:rsidP="00B51DDA">
      <w:pPr>
        <w:spacing w:before="40"/>
      </w:pPr>
      <w:r w:rsidRPr="00B51DDA">
        <w:rPr>
          <w:b/>
          <w:bCs/>
        </w:rPr>
        <w:t xml:space="preserve">Healthcare &amp; Regulatory Domain: </w:t>
      </w:r>
      <w:r w:rsidRPr="00B51DDA">
        <w:t>Health Insurance programs, Affordable Care Act (ACA), Medicaid, Eligibility and Enrollment (E&amp;E), HIPAA compliance, X12 EDI transaction formats</w:t>
      </w:r>
      <w:r w:rsidR="000E28D7">
        <w:t xml:space="preserve">, </w:t>
      </w:r>
      <w:r w:rsidRPr="00B51DDA">
        <w:t>federal and state program compliance</w:t>
      </w:r>
    </w:p>
    <w:p w14:paraId="1E3B1B6A" w14:textId="77777777" w:rsidR="00FB61A5" w:rsidRPr="00B51DDA" w:rsidRDefault="00000000" w:rsidP="00B51DDA">
      <w:pPr>
        <w:spacing w:before="40"/>
      </w:pPr>
      <w:r w:rsidRPr="00B51DDA">
        <w:rPr>
          <w:b/>
          <w:bCs/>
        </w:rPr>
        <w:t xml:space="preserve">ETL, Data &amp; Reporting: </w:t>
      </w:r>
      <w:r w:rsidRPr="00B51DDA">
        <w:t>ETL tools and batch job processing, IBM Cognos report development, Power BI dashboard analytics, data validation, API integration requirements, data quality management, SQL-adjacent data workflows</w:t>
      </w:r>
    </w:p>
    <w:p w14:paraId="5C977624" w14:textId="77777777" w:rsidR="00FB61A5" w:rsidRPr="00B51DDA" w:rsidRDefault="00000000" w:rsidP="00B51DDA">
      <w:pPr>
        <w:spacing w:before="40"/>
      </w:pPr>
      <w:r w:rsidRPr="00B51DDA">
        <w:rPr>
          <w:b/>
          <w:bCs/>
        </w:rPr>
        <w:t xml:space="preserve">Testing &amp; QA: </w:t>
      </w:r>
      <w:r w:rsidRPr="00B51DDA">
        <w:t>Rational Quality Manager (RQM), test plan creation and review, test case development, UAT coordination, defect lifecycle management, system validation, acceptance criteria definition</w:t>
      </w:r>
    </w:p>
    <w:p w14:paraId="399C2B9B" w14:textId="77777777" w:rsidR="00FB61A5" w:rsidRPr="00B51DDA" w:rsidRDefault="00000000" w:rsidP="00B51DDA">
      <w:pPr>
        <w:spacing w:before="40"/>
      </w:pPr>
      <w:r w:rsidRPr="00B51DDA">
        <w:rPr>
          <w:b/>
          <w:bCs/>
        </w:rPr>
        <w:t xml:space="preserve">Agile &amp; SDLC: </w:t>
      </w:r>
      <w:r w:rsidRPr="00B51DDA">
        <w:t>Product backlog management, user story writing, acceptance criteria, sprint planning, backlog grooming, daily scrums, sprint reviews, retrospectives, agile transformation, Scrum, SAFe, Kanban, full SDLC support</w:t>
      </w:r>
    </w:p>
    <w:p w14:paraId="37419BB2" w14:textId="77777777" w:rsidR="00FB61A5" w:rsidRPr="00B51DDA" w:rsidRDefault="00000000" w:rsidP="00B51DDA">
      <w:pPr>
        <w:spacing w:before="40"/>
      </w:pPr>
      <w:r w:rsidRPr="00B51DDA">
        <w:rPr>
          <w:b/>
          <w:bCs/>
        </w:rPr>
        <w:t xml:space="preserve">Stakeholder &amp; Communication: </w:t>
      </w:r>
      <w:r w:rsidRPr="00B51DDA">
        <w:t>Cross-functional team leadership, executive presentations, written communications to business owners and IT management, requirements workshops, multi-stakeholder alignment, vendor management</w:t>
      </w:r>
    </w:p>
    <w:p w14:paraId="6AFED2F4" w14:textId="77777777" w:rsidR="00FB61A5" w:rsidRPr="00B51DDA" w:rsidRDefault="00000000" w:rsidP="00B51DDA">
      <w:pPr>
        <w:spacing w:before="40"/>
      </w:pPr>
      <w:r w:rsidRPr="00B51DDA">
        <w:rPr>
          <w:b/>
          <w:bCs/>
        </w:rPr>
        <w:t xml:space="preserve">Tools &amp; Platforms: </w:t>
      </w:r>
      <w:r w:rsidRPr="00B51DDA">
        <w:t>Jira, Confluence, Rational Quality Manager, IBM Cognos, Azure DevOps, Miro, Lucidchart, Power BI, SharePoint, MS Visio, Advanced Excel, Asana, Smartsheet</w:t>
      </w:r>
    </w:p>
    <w:sectPr w:rsidR="00FB61A5" w:rsidRPr="00B51DDA" w:rsidSect="00B51DDA">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A43AC"/>
    <w:multiLevelType w:val="hybridMultilevel"/>
    <w:tmpl w:val="ABC42A74"/>
    <w:lvl w:ilvl="0" w:tplc="FB02304C">
      <w:start w:val="1"/>
      <w:numFmt w:val="bullet"/>
      <w:lvlText w:val="•"/>
      <w:lvlJc w:val="left"/>
      <w:pPr>
        <w:ind w:left="360" w:hanging="220"/>
      </w:pPr>
    </w:lvl>
    <w:lvl w:ilvl="1" w:tplc="35520B4C">
      <w:numFmt w:val="decimal"/>
      <w:lvlText w:val=""/>
      <w:lvlJc w:val="left"/>
    </w:lvl>
    <w:lvl w:ilvl="2" w:tplc="CD1E754E">
      <w:numFmt w:val="decimal"/>
      <w:lvlText w:val=""/>
      <w:lvlJc w:val="left"/>
    </w:lvl>
    <w:lvl w:ilvl="3" w:tplc="B69E6506">
      <w:numFmt w:val="decimal"/>
      <w:lvlText w:val=""/>
      <w:lvlJc w:val="left"/>
    </w:lvl>
    <w:lvl w:ilvl="4" w:tplc="2662DC4A">
      <w:numFmt w:val="decimal"/>
      <w:lvlText w:val=""/>
      <w:lvlJc w:val="left"/>
    </w:lvl>
    <w:lvl w:ilvl="5" w:tplc="96D27F56">
      <w:numFmt w:val="decimal"/>
      <w:lvlText w:val=""/>
      <w:lvlJc w:val="left"/>
    </w:lvl>
    <w:lvl w:ilvl="6" w:tplc="8E3CFA1A">
      <w:numFmt w:val="decimal"/>
      <w:lvlText w:val=""/>
      <w:lvlJc w:val="left"/>
    </w:lvl>
    <w:lvl w:ilvl="7" w:tplc="3BD60088">
      <w:numFmt w:val="decimal"/>
      <w:lvlText w:val=""/>
      <w:lvlJc w:val="left"/>
    </w:lvl>
    <w:lvl w:ilvl="8" w:tplc="DB249D86">
      <w:numFmt w:val="decimal"/>
      <w:lvlText w:val=""/>
      <w:lvlJc w:val="left"/>
    </w:lvl>
  </w:abstractNum>
  <w:abstractNum w:abstractNumId="1" w15:restartNumberingAfterBreak="0">
    <w:nsid w:val="733759B0"/>
    <w:multiLevelType w:val="hybridMultilevel"/>
    <w:tmpl w:val="00702552"/>
    <w:lvl w:ilvl="0" w:tplc="47B8DAF4">
      <w:start w:val="1"/>
      <w:numFmt w:val="bullet"/>
      <w:lvlText w:val="●"/>
      <w:lvlJc w:val="left"/>
      <w:pPr>
        <w:ind w:left="720" w:hanging="360"/>
      </w:pPr>
    </w:lvl>
    <w:lvl w:ilvl="1" w:tplc="610C6D98">
      <w:start w:val="1"/>
      <w:numFmt w:val="bullet"/>
      <w:lvlText w:val="○"/>
      <w:lvlJc w:val="left"/>
      <w:pPr>
        <w:ind w:left="1440" w:hanging="360"/>
      </w:pPr>
    </w:lvl>
    <w:lvl w:ilvl="2" w:tplc="B7DAC454">
      <w:start w:val="1"/>
      <w:numFmt w:val="bullet"/>
      <w:lvlText w:val="■"/>
      <w:lvlJc w:val="left"/>
      <w:pPr>
        <w:ind w:left="2160" w:hanging="360"/>
      </w:pPr>
    </w:lvl>
    <w:lvl w:ilvl="3" w:tplc="6DFCE31C">
      <w:start w:val="1"/>
      <w:numFmt w:val="bullet"/>
      <w:lvlText w:val="●"/>
      <w:lvlJc w:val="left"/>
      <w:pPr>
        <w:ind w:left="2880" w:hanging="360"/>
      </w:pPr>
    </w:lvl>
    <w:lvl w:ilvl="4" w:tplc="4FFE4A08">
      <w:start w:val="1"/>
      <w:numFmt w:val="bullet"/>
      <w:lvlText w:val="○"/>
      <w:lvlJc w:val="left"/>
      <w:pPr>
        <w:ind w:left="3600" w:hanging="360"/>
      </w:pPr>
    </w:lvl>
    <w:lvl w:ilvl="5" w:tplc="8596311C">
      <w:start w:val="1"/>
      <w:numFmt w:val="bullet"/>
      <w:lvlText w:val="■"/>
      <w:lvlJc w:val="left"/>
      <w:pPr>
        <w:ind w:left="4320" w:hanging="360"/>
      </w:pPr>
    </w:lvl>
    <w:lvl w:ilvl="6" w:tplc="8DF46868">
      <w:start w:val="1"/>
      <w:numFmt w:val="bullet"/>
      <w:lvlText w:val="●"/>
      <w:lvlJc w:val="left"/>
      <w:pPr>
        <w:ind w:left="5040" w:hanging="360"/>
      </w:pPr>
    </w:lvl>
    <w:lvl w:ilvl="7" w:tplc="FC40AE2E">
      <w:start w:val="1"/>
      <w:numFmt w:val="bullet"/>
      <w:lvlText w:val="●"/>
      <w:lvlJc w:val="left"/>
      <w:pPr>
        <w:ind w:left="5760" w:hanging="360"/>
      </w:pPr>
    </w:lvl>
    <w:lvl w:ilvl="8" w:tplc="8AF8DE12">
      <w:start w:val="1"/>
      <w:numFmt w:val="bullet"/>
      <w:lvlText w:val="●"/>
      <w:lvlJc w:val="left"/>
      <w:pPr>
        <w:ind w:left="6480" w:hanging="360"/>
      </w:pPr>
    </w:lvl>
  </w:abstractNum>
  <w:num w:numId="1" w16cid:durableId="1979527842">
    <w:abstractNumId w:val="1"/>
    <w:lvlOverride w:ilvl="0">
      <w:startOverride w:val="1"/>
    </w:lvlOverride>
  </w:num>
  <w:num w:numId="2" w16cid:durableId="12054827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1A5"/>
    <w:rsid w:val="000E28D7"/>
    <w:rsid w:val="00B51DDA"/>
    <w:rsid w:val="00F80C4D"/>
    <w:rsid w:val="00FB61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AE978"/>
  <w15:docId w15:val="{157785F3-7963-4360-84EF-55F0EA2DA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2309</Words>
  <Characters>13163</Characters>
  <Application>Microsoft Office Word</Application>
  <DocSecurity>0</DocSecurity>
  <Lines>109</Lines>
  <Paragraphs>30</Paragraphs>
  <ScaleCrop>false</ScaleCrop>
  <Company/>
  <LinksUpToDate>false</LinksUpToDate>
  <CharactersWithSpaces>15442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 24</cp:lastModifiedBy>
  <cp:revision>14</cp:revision>
  <dcterms:created xsi:type="dcterms:W3CDTF">2026-03-09T17:04:00Z</dcterms:created>
  <dcterms:modified xsi:type="dcterms:W3CDTF">2026-03-09T17:09:00Z</dcterms:modified>
</cp:coreProperties>
</file>