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84B07" w:rsidRDefault="00000000">
      <w:pPr>
        <w:pBdr>
          <w:bottom w:val="single" w:sz="18" w:space="1" w:color="000000"/>
        </w:pBdr>
        <w:rPr>
          <w:rFonts w:ascii="Avenir" w:eastAsia="Avenir" w:hAnsi="Avenir" w:cs="Avenir"/>
          <w:b/>
          <w:sz w:val="32"/>
          <w:szCs w:val="32"/>
        </w:rPr>
        <w:sectPr w:rsidR="00984B07">
          <w:pgSz w:w="11910" w:h="16840"/>
          <w:pgMar w:top="426" w:right="428" w:bottom="280" w:left="426" w:header="720" w:footer="720" w:gutter="0"/>
          <w:pgNumType w:start="1"/>
          <w:cols w:space="720"/>
        </w:sectPr>
      </w:pPr>
      <w:r>
        <w:rPr>
          <w:rFonts w:ascii="Avenir" w:eastAsia="Avenir" w:hAnsi="Avenir" w:cs="Avenir"/>
          <w:b/>
          <w:sz w:val="32"/>
          <w:szCs w:val="32"/>
        </w:rPr>
        <w:t xml:space="preserve">SATYANARAYANA ABBURI </w:t>
      </w:r>
    </w:p>
    <w:p w14:paraId="00000003" w14:textId="496D31BB" w:rsidR="00984B07" w:rsidRDefault="00000000">
      <w:pPr>
        <w:jc w:val="right"/>
        <w:rPr>
          <w:rFonts w:ascii="Avenir" w:eastAsia="Avenir" w:hAnsi="Avenir" w:cs="Avenir"/>
          <w:sz w:val="20"/>
          <w:szCs w:val="20"/>
        </w:rPr>
      </w:pPr>
      <w:r>
        <w:rPr>
          <w:rFonts w:ascii="Avenir" w:eastAsia="Avenir" w:hAnsi="Avenir" w:cs="Avenir"/>
          <w:sz w:val="20"/>
          <w:szCs w:val="20"/>
        </w:rPr>
        <w:t xml:space="preserve">| </w:t>
      </w:r>
      <w:r>
        <w:rPr>
          <w:rFonts w:ascii="Quattrocento Sans" w:eastAsia="Quattrocento Sans" w:hAnsi="Quattrocento Sans" w:cs="Quattrocento Sans"/>
          <w:sz w:val="20"/>
          <w:szCs w:val="20"/>
        </w:rPr>
        <w:t>✉️</w:t>
      </w:r>
      <w:r>
        <w:rPr>
          <w:rFonts w:ascii="Avenir" w:eastAsia="Avenir" w:hAnsi="Avenir" w:cs="Avenir"/>
          <w:sz w:val="20"/>
          <w:szCs w:val="20"/>
        </w:rPr>
        <w:t xml:space="preserve"> </w:t>
      </w:r>
      <w:hyperlink r:id="rId6">
        <w:r>
          <w:rPr>
            <w:rFonts w:ascii="Avenir" w:eastAsia="Avenir" w:hAnsi="Avenir" w:cs="Avenir"/>
            <w:color w:val="0000FF"/>
            <w:sz w:val="20"/>
            <w:szCs w:val="20"/>
            <w:u w:val="single"/>
          </w:rPr>
          <w:t>satya.hello@gmail.com</w:t>
        </w:r>
      </w:hyperlink>
      <w:r>
        <w:rPr>
          <w:rFonts w:ascii="Avenir" w:eastAsia="Avenir" w:hAnsi="Avenir" w:cs="Avenir"/>
          <w:sz w:val="20"/>
          <w:szCs w:val="20"/>
        </w:rPr>
        <w:t xml:space="preserve"> </w:t>
      </w:r>
      <w:hyperlink r:id="rId7">
        <w:r>
          <w:rPr>
            <w:rFonts w:ascii="Avenir" w:eastAsia="Avenir" w:hAnsi="Avenir" w:cs="Avenir"/>
            <w:color w:val="0000FF"/>
            <w:sz w:val="20"/>
            <w:szCs w:val="20"/>
            <w:u w:val="single"/>
          </w:rPr>
          <w:t>|</w:t>
        </w:r>
      </w:hyperlink>
      <w:r>
        <w:rPr>
          <w:rFonts w:ascii="Avenir" w:eastAsia="Avenir" w:hAnsi="Avenir" w:cs="Avenir"/>
          <w:sz w:val="20"/>
          <w:szCs w:val="20"/>
        </w:rPr>
        <w:t xml:space="preserve"> USA</w:t>
      </w:r>
    </w:p>
    <w:p w14:paraId="00000004" w14:textId="77777777" w:rsidR="00984B07" w:rsidRDefault="00984B07">
      <w:pPr>
        <w:jc w:val="both"/>
        <w:rPr>
          <w:rFonts w:ascii="Avenir" w:eastAsia="Avenir" w:hAnsi="Avenir" w:cs="Avenir"/>
          <w:sz w:val="20"/>
          <w:szCs w:val="20"/>
        </w:rPr>
      </w:pPr>
    </w:p>
    <w:p w14:paraId="00000005" w14:textId="77777777" w:rsidR="00984B07" w:rsidRDefault="00000000">
      <w:pPr>
        <w:pBdr>
          <w:top w:val="single" w:sz="4" w:space="1" w:color="4F81BD"/>
          <w:bottom w:val="single" w:sz="4" w:space="1" w:color="4F81BD"/>
        </w:pBdr>
        <w:jc w:val="center"/>
        <w:rPr>
          <w:rFonts w:ascii="Avenir" w:eastAsia="Avenir" w:hAnsi="Avenir" w:cs="Avenir"/>
          <w:b/>
          <w:color w:val="4F81BD"/>
        </w:rPr>
      </w:pPr>
      <w:r>
        <w:rPr>
          <w:rFonts w:ascii="Avenir" w:eastAsia="Avenir" w:hAnsi="Avenir" w:cs="Avenir"/>
          <w:b/>
          <w:i/>
          <w:color w:val="1F497D"/>
          <w:sz w:val="24"/>
          <w:szCs w:val="24"/>
        </w:rPr>
        <w:t>QA Lead</w:t>
      </w:r>
    </w:p>
    <w:p w14:paraId="00000006" w14:textId="77777777" w:rsidR="00984B07" w:rsidRDefault="00984B07">
      <w:pPr>
        <w:jc w:val="both"/>
        <w:rPr>
          <w:rFonts w:ascii="Avenir" w:eastAsia="Avenir" w:hAnsi="Avenir" w:cs="Avenir"/>
          <w:sz w:val="20"/>
          <w:szCs w:val="20"/>
        </w:rPr>
      </w:pPr>
    </w:p>
    <w:p w14:paraId="00000007" w14:textId="77777777" w:rsidR="00984B07" w:rsidRDefault="00000000">
      <w:pPr>
        <w:jc w:val="both"/>
        <w:rPr>
          <w:rFonts w:ascii="Avenir" w:eastAsia="Avenir" w:hAnsi="Avenir" w:cs="Avenir"/>
          <w:sz w:val="20"/>
          <w:szCs w:val="20"/>
        </w:rPr>
      </w:pPr>
      <w:r>
        <w:rPr>
          <w:rFonts w:ascii="Avenir" w:eastAsia="Avenir" w:hAnsi="Avenir" w:cs="Avenir"/>
          <w:sz w:val="20"/>
          <w:szCs w:val="20"/>
        </w:rPr>
        <w:t>Results-driven QA professional with over 15 years of comprehensive experience in Software Testing, with a strong knowledge in Functional Testing, ETL/Data Warehouse Testing, API Testing, and Test Automation using Selenium(4 yrs). Skilled in designing and implementing robust test strategies that ensure high product quality, system integrity, and performance. Proven expertise in end-to-end testing across complex systems, integrating manual and automated approaches for maximum efficiency.</w:t>
      </w:r>
    </w:p>
    <w:p w14:paraId="00000008" w14:textId="77777777" w:rsidR="00984B07" w:rsidRDefault="00984B07">
      <w:pPr>
        <w:jc w:val="both"/>
        <w:rPr>
          <w:rFonts w:ascii="Avenir" w:eastAsia="Avenir" w:hAnsi="Avenir" w:cs="Avenir"/>
          <w:sz w:val="20"/>
          <w:szCs w:val="20"/>
        </w:rPr>
      </w:pPr>
    </w:p>
    <w:p w14:paraId="00000009" w14:textId="77777777" w:rsidR="00984B07" w:rsidRDefault="00000000">
      <w:pPr>
        <w:jc w:val="both"/>
        <w:rPr>
          <w:rFonts w:ascii="Avenir" w:eastAsia="Avenir" w:hAnsi="Avenir" w:cs="Avenir"/>
          <w:sz w:val="20"/>
          <w:szCs w:val="20"/>
        </w:rPr>
      </w:pPr>
      <w:r>
        <w:rPr>
          <w:rFonts w:ascii="Avenir" w:eastAsia="Avenir" w:hAnsi="Avenir" w:cs="Avenir"/>
          <w:sz w:val="20"/>
          <w:szCs w:val="20"/>
        </w:rPr>
        <w:t xml:space="preserve">Worked across diverse domains including </w:t>
      </w:r>
      <w:r>
        <w:rPr>
          <w:rFonts w:ascii="Avenir" w:eastAsia="Avenir" w:hAnsi="Avenir" w:cs="Avenir"/>
          <w:color w:val="000000"/>
          <w:sz w:val="20"/>
          <w:szCs w:val="20"/>
        </w:rPr>
        <w:t>Airlines, Banking, Healthcare and Telecommunications</w:t>
      </w:r>
      <w:r>
        <w:rPr>
          <w:rFonts w:ascii="Avenir" w:eastAsia="Avenir" w:hAnsi="Avenir" w:cs="Avenir"/>
          <w:sz w:val="20"/>
          <w:szCs w:val="20"/>
        </w:rPr>
        <w:t>, and collaborated with major clients such as Qantas Airways, Barclays Bank, Genentech Healthcare, AT&amp;T and NYCT</w:t>
      </w:r>
      <w:r>
        <w:rPr>
          <w:rFonts w:ascii="Avenir" w:eastAsia="Avenir" w:hAnsi="Avenir" w:cs="Avenir"/>
          <w:b/>
          <w:sz w:val="20"/>
          <w:szCs w:val="20"/>
        </w:rPr>
        <w:t xml:space="preserve">.  </w:t>
      </w:r>
      <w:r>
        <w:rPr>
          <w:rFonts w:ascii="Avenir" w:eastAsia="Avenir" w:hAnsi="Avenir" w:cs="Avenir"/>
          <w:sz w:val="20"/>
          <w:szCs w:val="20"/>
        </w:rPr>
        <w:t>Recognized for delivering high-quality solutions on time, receiving client appreciation and top appraisal ratings consistently.</w:t>
      </w:r>
      <w:r>
        <w:rPr>
          <w:rFonts w:ascii="Avenir" w:eastAsia="Avenir" w:hAnsi="Avenir" w:cs="Avenir"/>
          <w:b/>
          <w:sz w:val="20"/>
          <w:szCs w:val="20"/>
        </w:rPr>
        <w:t xml:space="preserve"> </w:t>
      </w:r>
    </w:p>
    <w:p w14:paraId="0000000A" w14:textId="77777777" w:rsidR="00984B07" w:rsidRDefault="00984B07">
      <w:pPr>
        <w:jc w:val="both"/>
        <w:rPr>
          <w:rFonts w:ascii="Avenir" w:eastAsia="Avenir" w:hAnsi="Avenir" w:cs="Avenir"/>
          <w:sz w:val="20"/>
          <w:szCs w:val="20"/>
        </w:rPr>
      </w:pPr>
    </w:p>
    <w:p w14:paraId="0000000B" w14:textId="77777777" w:rsidR="00984B07" w:rsidRDefault="00000000">
      <w:pPr>
        <w:jc w:val="both"/>
        <w:rPr>
          <w:rFonts w:ascii="Avenir" w:eastAsia="Avenir" w:hAnsi="Avenir" w:cs="Avenir"/>
          <w:sz w:val="20"/>
          <w:szCs w:val="20"/>
        </w:rPr>
      </w:pPr>
      <w:r>
        <w:rPr>
          <w:rFonts w:ascii="Avenir" w:eastAsia="Avenir" w:hAnsi="Avenir" w:cs="Avenir"/>
          <w:sz w:val="20"/>
          <w:szCs w:val="20"/>
        </w:rPr>
        <w:t>Skilled in Agile methodologies and Data Warehousing, ensuring robust data quality and seamless data migration to cloud platforms. Passionate about transforming raw data into insightful, interactive reports and dashboards that drive business decisions.</w:t>
      </w:r>
    </w:p>
    <w:p w14:paraId="0000000C" w14:textId="77777777" w:rsidR="00984B07" w:rsidRDefault="00984B07">
      <w:pPr>
        <w:jc w:val="both"/>
        <w:rPr>
          <w:rFonts w:ascii="Avenir" w:eastAsia="Avenir" w:hAnsi="Avenir" w:cs="Avenir"/>
          <w:sz w:val="20"/>
          <w:szCs w:val="20"/>
        </w:rPr>
      </w:pPr>
    </w:p>
    <w:p w14:paraId="0000000D" w14:textId="77777777" w:rsidR="00984B07" w:rsidRDefault="00000000">
      <w:pPr>
        <w:shd w:val="clear" w:color="auto" w:fill="17365D"/>
        <w:jc w:val="both"/>
        <w:rPr>
          <w:rFonts w:ascii="Avenir" w:eastAsia="Avenir" w:hAnsi="Avenir" w:cs="Avenir"/>
          <w:b/>
          <w:sz w:val="20"/>
          <w:szCs w:val="20"/>
        </w:rPr>
        <w:sectPr w:rsidR="00984B07">
          <w:type w:val="continuous"/>
          <w:pgSz w:w="11910" w:h="16840"/>
          <w:pgMar w:top="284" w:right="428" w:bottom="426" w:left="426" w:header="720" w:footer="11" w:gutter="0"/>
          <w:cols w:space="720"/>
        </w:sectPr>
      </w:pPr>
      <w:r>
        <w:rPr>
          <w:rFonts w:ascii="Avenir" w:eastAsia="Avenir" w:hAnsi="Avenir" w:cs="Avenir"/>
          <w:b/>
          <w:sz w:val="20"/>
          <w:szCs w:val="20"/>
        </w:rPr>
        <w:t>CORE COMPETENCIES</w:t>
      </w:r>
    </w:p>
    <w:p w14:paraId="0000000E"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Functional and UI testing</w:t>
      </w:r>
    </w:p>
    <w:p w14:paraId="0000000F"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Automation Testing (Selenium)</w:t>
      </w:r>
    </w:p>
    <w:p w14:paraId="00000010"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ETL Testing &amp; SQL Query Optimization</w:t>
      </w:r>
    </w:p>
    <w:p w14:paraId="00000011"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 xml:space="preserve">API Testing tools expertise on Postman,Swagger </w:t>
      </w:r>
    </w:p>
    <w:p w14:paraId="00000012"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Data Modeling &amp; Data Warehousing concepts</w:t>
      </w:r>
    </w:p>
    <w:p w14:paraId="00000013"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Business Intelligence &amp; Reporting validations on Qlik,Tableau Reports.</w:t>
      </w:r>
    </w:p>
    <w:p w14:paraId="00000014"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Agile &amp; Waterfall Methodologies</w:t>
      </w:r>
    </w:p>
    <w:p w14:paraId="00000015"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Salesforce cloud testing and Network Testing.</w:t>
      </w:r>
    </w:p>
    <w:p w14:paraId="00000016"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Stakeholder Collaboration &amp; Requirement Analysis</w:t>
      </w:r>
    </w:p>
    <w:p w14:paraId="00000017" w14:textId="77777777" w:rsidR="00984B07" w:rsidRDefault="00000000">
      <w:pPr>
        <w:numPr>
          <w:ilvl w:val="0"/>
          <w:numId w:val="3"/>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 xml:space="preserve">Working knowledge on WCB systems </w:t>
      </w:r>
    </w:p>
    <w:p w14:paraId="00000018" w14:textId="77777777" w:rsidR="00984B07" w:rsidRDefault="00000000">
      <w:pPr>
        <w:shd w:val="clear" w:color="auto" w:fill="17365D"/>
        <w:jc w:val="both"/>
        <w:rPr>
          <w:rFonts w:ascii="Avenir" w:eastAsia="Avenir" w:hAnsi="Avenir" w:cs="Avenir"/>
          <w:b/>
          <w:sz w:val="20"/>
          <w:szCs w:val="20"/>
        </w:rPr>
      </w:pPr>
      <w:r>
        <w:rPr>
          <w:rFonts w:ascii="Avenir" w:eastAsia="Avenir" w:hAnsi="Avenir" w:cs="Avenir"/>
          <w:b/>
          <w:sz w:val="20"/>
          <w:szCs w:val="20"/>
        </w:rPr>
        <w:t>TECHNICAL SKILLS</w:t>
      </w:r>
    </w:p>
    <w:p w14:paraId="00000019" w14:textId="77777777" w:rsidR="00984B07" w:rsidRDefault="00000000">
      <w:pPr>
        <w:jc w:val="both"/>
        <w:rPr>
          <w:rFonts w:ascii="Avenir" w:eastAsia="Avenir" w:hAnsi="Avenir" w:cs="Avenir"/>
          <w:sz w:val="20"/>
          <w:szCs w:val="20"/>
        </w:rPr>
      </w:pPr>
      <w:r>
        <w:rPr>
          <w:rFonts w:ascii="Avenir" w:eastAsia="Avenir" w:hAnsi="Avenir" w:cs="Avenir"/>
          <w:b/>
          <w:sz w:val="20"/>
          <w:szCs w:val="20"/>
        </w:rPr>
        <w:t xml:space="preserve">Automation Tools                 </w:t>
      </w:r>
      <w:r>
        <w:rPr>
          <w:rFonts w:ascii="Avenir" w:eastAsia="Avenir" w:hAnsi="Avenir" w:cs="Avenir"/>
          <w:sz w:val="20"/>
          <w:szCs w:val="20"/>
        </w:rPr>
        <w:t>: Postman, Swagger, SOAP UI, Selenium, REST Assured</w:t>
      </w:r>
    </w:p>
    <w:p w14:paraId="0000001A" w14:textId="77777777" w:rsidR="00984B07" w:rsidRDefault="00000000">
      <w:pPr>
        <w:jc w:val="both"/>
        <w:rPr>
          <w:rFonts w:ascii="Avenir" w:eastAsia="Avenir" w:hAnsi="Avenir" w:cs="Avenir"/>
          <w:sz w:val="20"/>
          <w:szCs w:val="20"/>
        </w:rPr>
      </w:pPr>
      <w:r>
        <w:rPr>
          <w:rFonts w:ascii="Avenir" w:eastAsia="Avenir" w:hAnsi="Avenir" w:cs="Avenir"/>
          <w:b/>
          <w:sz w:val="20"/>
          <w:szCs w:val="20"/>
        </w:rPr>
        <w:t xml:space="preserve">CI/CD Tools                             </w:t>
      </w:r>
      <w:r>
        <w:rPr>
          <w:rFonts w:ascii="Avenir" w:eastAsia="Avenir" w:hAnsi="Avenir" w:cs="Avenir"/>
          <w:sz w:val="20"/>
          <w:szCs w:val="20"/>
        </w:rPr>
        <w:t>: Jenkins, GitHub</w:t>
      </w:r>
    </w:p>
    <w:p w14:paraId="0000001B" w14:textId="77777777" w:rsidR="00984B07" w:rsidRDefault="00000000">
      <w:pPr>
        <w:jc w:val="both"/>
        <w:rPr>
          <w:rFonts w:ascii="Avenir" w:eastAsia="Avenir" w:hAnsi="Avenir" w:cs="Avenir"/>
          <w:sz w:val="20"/>
          <w:szCs w:val="20"/>
        </w:rPr>
      </w:pPr>
      <w:r>
        <w:rPr>
          <w:rFonts w:ascii="Avenir" w:eastAsia="Avenir" w:hAnsi="Avenir" w:cs="Avenir"/>
          <w:b/>
          <w:sz w:val="20"/>
          <w:szCs w:val="20"/>
        </w:rPr>
        <w:t>Frame Works</w:t>
      </w:r>
      <w:r>
        <w:rPr>
          <w:rFonts w:ascii="Avenir" w:eastAsia="Avenir" w:hAnsi="Avenir" w:cs="Avenir"/>
          <w:sz w:val="20"/>
          <w:szCs w:val="20"/>
        </w:rPr>
        <w:t xml:space="preserve">                          : TestNG, Cucumber,Hybrid</w:t>
      </w:r>
    </w:p>
    <w:p w14:paraId="0000001C" w14:textId="77777777" w:rsidR="00984B07" w:rsidRDefault="00000000">
      <w:pPr>
        <w:jc w:val="both"/>
        <w:rPr>
          <w:rFonts w:ascii="Avenir" w:eastAsia="Avenir" w:hAnsi="Avenir" w:cs="Avenir"/>
          <w:sz w:val="20"/>
          <w:szCs w:val="20"/>
        </w:rPr>
      </w:pPr>
      <w:r>
        <w:rPr>
          <w:rFonts w:ascii="Avenir" w:eastAsia="Avenir" w:hAnsi="Avenir" w:cs="Avenir"/>
          <w:b/>
          <w:sz w:val="20"/>
          <w:szCs w:val="20"/>
        </w:rPr>
        <w:t>Mobile Automation Tools</w:t>
      </w:r>
      <w:r>
        <w:rPr>
          <w:rFonts w:ascii="Avenir" w:eastAsia="Avenir" w:hAnsi="Avenir" w:cs="Avenir"/>
          <w:sz w:val="20"/>
          <w:szCs w:val="20"/>
        </w:rPr>
        <w:t xml:space="preserve">  :  Appium (strong knowledge)</w:t>
      </w:r>
    </w:p>
    <w:p w14:paraId="0000001D" w14:textId="77777777" w:rsidR="00984B07" w:rsidRDefault="00000000">
      <w:pPr>
        <w:jc w:val="both"/>
        <w:rPr>
          <w:rFonts w:ascii="Avenir" w:eastAsia="Avenir" w:hAnsi="Avenir" w:cs="Avenir"/>
          <w:sz w:val="20"/>
          <w:szCs w:val="20"/>
        </w:rPr>
      </w:pPr>
      <w:r>
        <w:rPr>
          <w:rFonts w:ascii="Avenir" w:eastAsia="Avenir" w:hAnsi="Avenir" w:cs="Avenir"/>
          <w:b/>
          <w:sz w:val="20"/>
          <w:szCs w:val="20"/>
        </w:rPr>
        <w:t xml:space="preserve">Test Management Tools     </w:t>
      </w:r>
      <w:r>
        <w:rPr>
          <w:rFonts w:ascii="Avenir" w:eastAsia="Avenir" w:hAnsi="Avenir" w:cs="Avenir"/>
          <w:sz w:val="20"/>
          <w:szCs w:val="20"/>
        </w:rPr>
        <w:t>: JIRA, HP Quality Center,Test Manager,Bugzilla</w:t>
      </w:r>
      <w:r>
        <w:rPr>
          <w:rFonts w:ascii="Avenir" w:eastAsia="Avenir" w:hAnsi="Avenir" w:cs="Avenir"/>
          <w:sz w:val="20"/>
          <w:szCs w:val="20"/>
        </w:rPr>
        <w:br/>
      </w:r>
      <w:r>
        <w:rPr>
          <w:rFonts w:ascii="Avenir" w:eastAsia="Avenir" w:hAnsi="Avenir" w:cs="Avenir"/>
          <w:b/>
          <w:sz w:val="20"/>
          <w:szCs w:val="20"/>
        </w:rPr>
        <w:t xml:space="preserve">ETL Testing &amp; Databases    </w:t>
      </w:r>
      <w:r>
        <w:rPr>
          <w:rFonts w:ascii="Avenir" w:eastAsia="Avenir" w:hAnsi="Avenir" w:cs="Avenir"/>
          <w:sz w:val="20"/>
          <w:szCs w:val="20"/>
        </w:rPr>
        <w:t>: SQL Developer, TOAD,SSMS,Oracle, MS SQL Server, FITNESSE</w:t>
      </w:r>
    </w:p>
    <w:p w14:paraId="0000001E" w14:textId="77777777" w:rsidR="00984B07" w:rsidRDefault="00000000">
      <w:pPr>
        <w:jc w:val="both"/>
        <w:rPr>
          <w:rFonts w:ascii="Avenir" w:eastAsia="Avenir" w:hAnsi="Avenir" w:cs="Avenir"/>
          <w:sz w:val="20"/>
          <w:szCs w:val="20"/>
        </w:rPr>
      </w:pPr>
      <w:r>
        <w:rPr>
          <w:rFonts w:ascii="Avenir" w:eastAsia="Avenir" w:hAnsi="Avenir" w:cs="Avenir"/>
          <w:b/>
          <w:sz w:val="20"/>
          <w:szCs w:val="20"/>
        </w:rPr>
        <w:t xml:space="preserve">BI &amp; Reporting Tools           </w:t>
      </w:r>
      <w:r>
        <w:rPr>
          <w:rFonts w:ascii="Avenir" w:eastAsia="Avenir" w:hAnsi="Avenir" w:cs="Avenir"/>
          <w:sz w:val="20"/>
          <w:szCs w:val="20"/>
        </w:rPr>
        <w:t xml:space="preserve"> :  Power Bi, Qlik view, Tableau </w:t>
      </w:r>
      <w:r>
        <w:rPr>
          <w:rFonts w:ascii="Avenir" w:eastAsia="Avenir" w:hAnsi="Avenir" w:cs="Avenir"/>
          <w:sz w:val="20"/>
          <w:szCs w:val="20"/>
        </w:rPr>
        <w:br/>
      </w:r>
      <w:r>
        <w:rPr>
          <w:rFonts w:ascii="Avenir" w:eastAsia="Avenir" w:hAnsi="Avenir" w:cs="Avenir"/>
          <w:b/>
          <w:sz w:val="20"/>
          <w:szCs w:val="20"/>
        </w:rPr>
        <w:t xml:space="preserve">Programming Languages   </w:t>
      </w:r>
      <w:r>
        <w:rPr>
          <w:rFonts w:ascii="Avenir" w:eastAsia="Avenir" w:hAnsi="Avenir" w:cs="Avenir"/>
          <w:sz w:val="20"/>
          <w:szCs w:val="20"/>
        </w:rPr>
        <w:t>: Java, Eclipse,Visual Studio Code,JavaScript.</w:t>
      </w:r>
      <w:r>
        <w:rPr>
          <w:rFonts w:ascii="Avenir" w:eastAsia="Avenir" w:hAnsi="Avenir" w:cs="Avenir"/>
          <w:sz w:val="20"/>
          <w:szCs w:val="20"/>
        </w:rPr>
        <w:br/>
      </w:r>
      <w:r>
        <w:rPr>
          <w:rFonts w:ascii="Avenir" w:eastAsia="Avenir" w:hAnsi="Avenir" w:cs="Avenir"/>
          <w:b/>
          <w:sz w:val="20"/>
          <w:szCs w:val="20"/>
        </w:rPr>
        <w:t xml:space="preserve">Cloud &amp; Reporting                </w:t>
      </w:r>
      <w:r>
        <w:rPr>
          <w:rFonts w:ascii="Avenir" w:eastAsia="Avenir" w:hAnsi="Avenir" w:cs="Avenir"/>
          <w:sz w:val="20"/>
          <w:szCs w:val="20"/>
        </w:rPr>
        <w:t>: DevOps,AWS, Google Cloud,Salesforce</w:t>
      </w:r>
    </w:p>
    <w:p w14:paraId="0000001F" w14:textId="77777777" w:rsidR="00984B07" w:rsidRDefault="00000000">
      <w:pPr>
        <w:shd w:val="clear" w:color="auto" w:fill="17365D"/>
        <w:jc w:val="both"/>
        <w:rPr>
          <w:rFonts w:ascii="Avenir" w:eastAsia="Avenir" w:hAnsi="Avenir" w:cs="Avenir"/>
          <w:b/>
          <w:sz w:val="20"/>
          <w:szCs w:val="20"/>
        </w:rPr>
      </w:pPr>
      <w:r>
        <w:rPr>
          <w:rFonts w:ascii="Avenir" w:eastAsia="Avenir" w:hAnsi="Avenir" w:cs="Avenir"/>
          <w:b/>
          <w:sz w:val="20"/>
          <w:szCs w:val="20"/>
        </w:rPr>
        <w:t>EDUCATION</w:t>
      </w:r>
    </w:p>
    <w:p w14:paraId="00000020" w14:textId="77777777" w:rsidR="00984B07" w:rsidRDefault="00000000">
      <w:pPr>
        <w:jc w:val="both"/>
        <w:rPr>
          <w:rFonts w:ascii="Avenir" w:eastAsia="Avenir" w:hAnsi="Avenir" w:cs="Avenir"/>
          <w:sz w:val="20"/>
          <w:szCs w:val="20"/>
          <w:highlight w:val="yellow"/>
        </w:rPr>
      </w:pPr>
      <w:r>
        <w:rPr>
          <w:rFonts w:ascii="Avenir" w:eastAsia="Avenir" w:hAnsi="Avenir" w:cs="Avenir"/>
          <w:sz w:val="20"/>
          <w:szCs w:val="20"/>
        </w:rPr>
        <w:t>Bachelor’s Degree | Madras University, Chennai, India</w:t>
      </w:r>
    </w:p>
    <w:p w14:paraId="00000021" w14:textId="77777777" w:rsidR="00984B07" w:rsidRDefault="00984B07">
      <w:pPr>
        <w:jc w:val="both"/>
        <w:rPr>
          <w:rFonts w:ascii="Avenir" w:eastAsia="Avenir" w:hAnsi="Avenir" w:cs="Avenir"/>
          <w:b/>
          <w:sz w:val="20"/>
          <w:szCs w:val="20"/>
        </w:rPr>
      </w:pPr>
    </w:p>
    <w:p w14:paraId="00000022" w14:textId="77777777" w:rsidR="00984B07" w:rsidRDefault="00000000">
      <w:pPr>
        <w:shd w:val="clear" w:color="auto" w:fill="17365D"/>
        <w:jc w:val="both"/>
        <w:rPr>
          <w:rFonts w:ascii="Avenir" w:eastAsia="Avenir" w:hAnsi="Avenir" w:cs="Avenir"/>
          <w:b/>
          <w:sz w:val="20"/>
          <w:szCs w:val="20"/>
        </w:rPr>
      </w:pPr>
      <w:r>
        <w:rPr>
          <w:rFonts w:ascii="Avenir" w:eastAsia="Avenir" w:hAnsi="Avenir" w:cs="Avenir"/>
          <w:b/>
          <w:sz w:val="20"/>
          <w:szCs w:val="20"/>
        </w:rPr>
        <w:t>PROFESSIONAL EXPERIENCE</w:t>
      </w:r>
    </w:p>
    <w:p w14:paraId="00000023" w14:textId="77777777" w:rsidR="00984B07" w:rsidRDefault="00984B07">
      <w:pPr>
        <w:jc w:val="both"/>
        <w:rPr>
          <w:rFonts w:ascii="Avenir" w:eastAsia="Avenir" w:hAnsi="Avenir" w:cs="Avenir"/>
          <w:sz w:val="20"/>
          <w:szCs w:val="20"/>
        </w:rPr>
      </w:pPr>
    </w:p>
    <w:p w14:paraId="00000024" w14:textId="77777777" w:rsidR="00984B07" w:rsidRDefault="00000000">
      <w:pPr>
        <w:shd w:val="clear" w:color="auto" w:fill="EEECE1"/>
        <w:jc w:val="both"/>
        <w:rPr>
          <w:rFonts w:ascii="Avenir" w:eastAsia="Avenir" w:hAnsi="Avenir" w:cs="Avenir"/>
          <w:b/>
          <w:sz w:val="20"/>
          <w:szCs w:val="20"/>
        </w:rPr>
      </w:pPr>
      <w:r>
        <w:rPr>
          <w:rFonts w:ascii="Avenir" w:eastAsia="Avenir" w:hAnsi="Avenir" w:cs="Avenir"/>
          <w:b/>
          <w:sz w:val="20"/>
          <w:szCs w:val="20"/>
        </w:rPr>
        <w:t>Pro IT Inc | Quality Assurance Lead Engineer</w:t>
      </w:r>
      <w:r>
        <w:rPr>
          <w:rFonts w:ascii="Avenir" w:eastAsia="Avenir" w:hAnsi="Avenir" w:cs="Avenir"/>
          <w:b/>
          <w:sz w:val="20"/>
          <w:szCs w:val="20"/>
        </w:rPr>
        <w:tab/>
      </w:r>
      <w:r>
        <w:rPr>
          <w:rFonts w:ascii="Avenir" w:eastAsia="Avenir" w:hAnsi="Avenir" w:cs="Avenir"/>
          <w:b/>
          <w:sz w:val="20"/>
          <w:szCs w:val="20"/>
        </w:rPr>
        <w:tab/>
      </w:r>
      <w:r>
        <w:rPr>
          <w:rFonts w:ascii="Avenir" w:eastAsia="Avenir" w:hAnsi="Avenir" w:cs="Avenir"/>
          <w:b/>
          <w:sz w:val="20"/>
          <w:szCs w:val="20"/>
        </w:rPr>
        <w:tab/>
      </w:r>
      <w:r>
        <w:rPr>
          <w:rFonts w:ascii="Avenir" w:eastAsia="Avenir" w:hAnsi="Avenir" w:cs="Avenir"/>
          <w:b/>
          <w:sz w:val="20"/>
          <w:szCs w:val="20"/>
        </w:rPr>
        <w:tab/>
      </w:r>
      <w:r>
        <w:rPr>
          <w:rFonts w:ascii="Avenir" w:eastAsia="Avenir" w:hAnsi="Avenir" w:cs="Avenir"/>
          <w:b/>
          <w:sz w:val="20"/>
          <w:szCs w:val="20"/>
        </w:rPr>
        <w:tab/>
      </w:r>
      <w:r>
        <w:rPr>
          <w:rFonts w:ascii="Avenir" w:eastAsia="Avenir" w:hAnsi="Avenir" w:cs="Avenir"/>
          <w:b/>
          <w:sz w:val="20"/>
          <w:szCs w:val="20"/>
        </w:rPr>
        <w:tab/>
      </w:r>
      <w:r>
        <w:rPr>
          <w:rFonts w:ascii="Avenir" w:eastAsia="Avenir" w:hAnsi="Avenir" w:cs="Avenir"/>
          <w:b/>
          <w:sz w:val="20"/>
          <w:szCs w:val="20"/>
        </w:rPr>
        <w:tab/>
        <w:t xml:space="preserve">         Mar 2023 – Present </w:t>
      </w:r>
    </w:p>
    <w:p w14:paraId="00000025" w14:textId="77777777" w:rsidR="00984B07" w:rsidRDefault="00000000">
      <w:pPr>
        <w:jc w:val="both"/>
        <w:rPr>
          <w:rFonts w:ascii="Avenir" w:eastAsia="Avenir" w:hAnsi="Avenir" w:cs="Avenir"/>
          <w:sz w:val="20"/>
          <w:szCs w:val="20"/>
        </w:rPr>
      </w:pPr>
      <w:r>
        <w:rPr>
          <w:rFonts w:ascii="Avenir" w:eastAsia="Avenir" w:hAnsi="Avenir" w:cs="Avenir"/>
          <w:b/>
          <w:sz w:val="20"/>
          <w:szCs w:val="20"/>
        </w:rPr>
        <w:t xml:space="preserve">Project Undergoing: </w:t>
      </w:r>
      <w:r>
        <w:rPr>
          <w:rFonts w:ascii="Avenir" w:eastAsia="Avenir" w:hAnsi="Avenir" w:cs="Avenir"/>
          <w:b/>
          <w:sz w:val="20"/>
          <w:szCs w:val="20"/>
        </w:rPr>
        <w:tab/>
      </w:r>
      <w:r>
        <w:rPr>
          <w:rFonts w:ascii="Avenir" w:eastAsia="Avenir" w:hAnsi="Avenir" w:cs="Avenir"/>
          <w:b/>
          <w:sz w:val="20"/>
          <w:szCs w:val="20"/>
        </w:rPr>
        <w:tab/>
      </w:r>
      <w:r>
        <w:rPr>
          <w:rFonts w:ascii="Avenir" w:eastAsia="Avenir" w:hAnsi="Avenir" w:cs="Avenir"/>
          <w:sz w:val="20"/>
          <w:szCs w:val="20"/>
        </w:rPr>
        <w:t>MTA, New York | Quality Assurance Lead  | Mar 2023 – Present</w:t>
      </w:r>
    </w:p>
    <w:p w14:paraId="00000026" w14:textId="77777777" w:rsidR="00984B07" w:rsidRDefault="00000000">
      <w:pPr>
        <w:jc w:val="both"/>
        <w:rPr>
          <w:rFonts w:ascii="Avenir" w:eastAsia="Avenir" w:hAnsi="Avenir" w:cs="Avenir"/>
          <w:sz w:val="20"/>
          <w:szCs w:val="20"/>
        </w:rPr>
      </w:pPr>
      <w:r>
        <w:rPr>
          <w:rFonts w:ascii="Avenir" w:eastAsia="Avenir" w:hAnsi="Avenir" w:cs="Avenir"/>
          <w:sz w:val="20"/>
          <w:szCs w:val="20"/>
        </w:rPr>
        <w:t xml:space="preserve">                                                         </w:t>
      </w:r>
    </w:p>
    <w:p w14:paraId="00000027" w14:textId="77777777" w:rsidR="00984B07" w:rsidRDefault="00000000">
      <w:pPr>
        <w:ind w:left="2880" w:hanging="2880"/>
        <w:jc w:val="both"/>
        <w:rPr>
          <w:rFonts w:ascii="Avenir" w:eastAsia="Avenir" w:hAnsi="Avenir" w:cs="Avenir"/>
          <w:sz w:val="20"/>
          <w:szCs w:val="20"/>
        </w:rPr>
      </w:pPr>
      <w:r>
        <w:rPr>
          <w:rFonts w:ascii="Avenir" w:eastAsia="Avenir" w:hAnsi="Avenir" w:cs="Avenir"/>
          <w:b/>
          <w:sz w:val="20"/>
          <w:szCs w:val="20"/>
        </w:rPr>
        <w:t>Projects Overview:</w:t>
      </w:r>
      <w:r>
        <w:rPr>
          <w:rFonts w:ascii="Avenir" w:eastAsia="Avenir" w:hAnsi="Avenir" w:cs="Avenir"/>
          <w:sz w:val="20"/>
          <w:szCs w:val="20"/>
        </w:rPr>
        <w:t xml:space="preserve"> </w:t>
      </w:r>
      <w:r>
        <w:rPr>
          <w:rFonts w:ascii="Avenir" w:eastAsia="Avenir" w:hAnsi="Avenir" w:cs="Avenir"/>
          <w:sz w:val="20"/>
          <w:szCs w:val="20"/>
        </w:rPr>
        <w:tab/>
        <w:t>The Metropolitan Transportation Authority(MTA) is North America's largest transportation network, serving a population of 15.3 million people across a 5,000-square-mile travel area surrounding New York City, Long Island, southeastern New York State, and Connecticut. The MTA network comprises the nation’s largest bus fleet and more subway and commuter rail cars than all other U.S. transit systems combined. MTA Web application(mta.info) used to check status/plan trips and arrival times of MTA buses/Subways/rails around your location.</w:t>
      </w:r>
    </w:p>
    <w:p w14:paraId="00000028" w14:textId="77777777" w:rsidR="00984B07" w:rsidRDefault="00984B07">
      <w:pPr>
        <w:ind w:left="2880" w:hanging="2880"/>
        <w:jc w:val="both"/>
        <w:rPr>
          <w:rFonts w:ascii="Avenir" w:eastAsia="Avenir" w:hAnsi="Avenir" w:cs="Avenir"/>
          <w:sz w:val="20"/>
          <w:szCs w:val="20"/>
        </w:rPr>
      </w:pPr>
    </w:p>
    <w:p w14:paraId="00000029" w14:textId="77777777" w:rsidR="00984B07" w:rsidRDefault="00000000">
      <w:pPr>
        <w:ind w:left="2880" w:hanging="2880"/>
        <w:jc w:val="both"/>
        <w:rPr>
          <w:rFonts w:ascii="Avenir" w:eastAsia="Avenir" w:hAnsi="Avenir" w:cs="Avenir"/>
          <w:sz w:val="20"/>
          <w:szCs w:val="20"/>
        </w:rPr>
      </w:pPr>
      <w:r>
        <w:rPr>
          <w:rFonts w:ascii="Avenir" w:eastAsia="Avenir" w:hAnsi="Avenir" w:cs="Avenir"/>
          <w:b/>
          <w:sz w:val="20"/>
          <w:szCs w:val="20"/>
        </w:rPr>
        <w:t>Environment:</w:t>
      </w:r>
      <w:r>
        <w:rPr>
          <w:rFonts w:ascii="Avenir" w:eastAsia="Avenir" w:hAnsi="Avenir" w:cs="Avenir"/>
          <w:sz w:val="20"/>
          <w:szCs w:val="20"/>
        </w:rPr>
        <w:t xml:space="preserve">                    Selenium,Eclipse,Jenkins,GitHub,TestNG,Maven,Agile/Scrum,Postman,Swagger,Oracle,SQL Developer,Tableau Reports.</w:t>
      </w:r>
    </w:p>
    <w:p w14:paraId="0000002A" w14:textId="77777777" w:rsidR="00984B07" w:rsidRDefault="00984B07">
      <w:pPr>
        <w:jc w:val="both"/>
        <w:rPr>
          <w:rFonts w:ascii="Avenir" w:eastAsia="Avenir" w:hAnsi="Avenir" w:cs="Avenir"/>
          <w:sz w:val="20"/>
          <w:szCs w:val="20"/>
        </w:rPr>
      </w:pPr>
    </w:p>
    <w:p w14:paraId="0000002B" w14:textId="77777777" w:rsidR="00984B07" w:rsidRDefault="00000000">
      <w:pPr>
        <w:jc w:val="both"/>
        <w:rPr>
          <w:rFonts w:ascii="Avenir" w:eastAsia="Avenir" w:hAnsi="Avenir" w:cs="Avenir"/>
          <w:b/>
          <w:sz w:val="20"/>
          <w:szCs w:val="20"/>
        </w:rPr>
      </w:pPr>
      <w:r>
        <w:rPr>
          <w:rFonts w:ascii="Avenir" w:eastAsia="Avenir" w:hAnsi="Avenir" w:cs="Avenir"/>
          <w:b/>
          <w:sz w:val="20"/>
          <w:szCs w:val="20"/>
        </w:rPr>
        <w:t>Key Result Areas:</w:t>
      </w:r>
    </w:p>
    <w:p w14:paraId="0000002C" w14:textId="77777777" w:rsidR="00984B07" w:rsidRDefault="00000000">
      <w:pPr>
        <w:jc w:val="both"/>
        <w:rPr>
          <w:rFonts w:ascii="Avenir" w:eastAsia="Avenir" w:hAnsi="Avenir" w:cs="Avenir"/>
          <w:b/>
          <w:sz w:val="20"/>
          <w:szCs w:val="20"/>
        </w:rPr>
      </w:pPr>
      <w:r>
        <w:rPr>
          <w:rFonts w:ascii="Avenir" w:eastAsia="Avenir" w:hAnsi="Avenir" w:cs="Avenir"/>
          <w:b/>
          <w:sz w:val="20"/>
          <w:szCs w:val="20"/>
        </w:rPr>
        <w:t xml:space="preserve">           </w:t>
      </w:r>
    </w:p>
    <w:p w14:paraId="0000002D" w14:textId="77777777" w:rsidR="00984B07" w:rsidRDefault="00000000">
      <w:pPr>
        <w:numPr>
          <w:ilvl w:val="0"/>
          <w:numId w:val="4"/>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Involved in Daily project review meetings ( Scrum Calls)</w:t>
      </w:r>
    </w:p>
    <w:p w14:paraId="0000002E" w14:textId="77777777" w:rsidR="00984B07" w:rsidRDefault="00000000">
      <w:pPr>
        <w:numPr>
          <w:ilvl w:val="0"/>
          <w:numId w:val="4"/>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Work experience in Onsite/Offshore Coordination.</w:t>
      </w:r>
    </w:p>
    <w:p w14:paraId="0000002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Involving in formulating the test plan, procedures and Wrote test cases.</w:t>
      </w:r>
    </w:p>
    <w:p w14:paraId="00000030"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Understanding the Functional and System Requirements based on technical specifications.</w:t>
      </w:r>
    </w:p>
    <w:p w14:paraId="00000031"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Extensively involved in analyzing Business Requirements, creating testing strategies, test plans and prepared detailed test cases for Regression and  System Integration Test (SIT).</w:t>
      </w:r>
    </w:p>
    <w:p w14:paraId="00000032"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lastRenderedPageBreak/>
        <w:t>worked closely with the project manager, developers, and other stakeholders to develop a comprehensive testing strategy and ensure that all quality standards are met.</w:t>
      </w:r>
    </w:p>
    <w:p w14:paraId="00000033"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designing and implementing appropriate test methodologies, including both manual and automated testing approaches.</w:t>
      </w:r>
    </w:p>
    <w:p w14:paraId="00000034"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strong understanding of the software development life cycle (SDLC) and different testing methodologies. </w:t>
      </w:r>
    </w:p>
    <w:p w14:paraId="0000003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Conducted testing in different environments like QA,UAT and Production.</w:t>
      </w:r>
    </w:p>
    <w:p w14:paraId="00000036"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Conduct Daily review meetings with Offshore QA team.</w:t>
      </w:r>
    </w:p>
    <w:p w14:paraId="00000037"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Attending Agile meetings (Daily scrum meeting/Sprint planning/Backlog refinement) on assigned projects.</w:t>
      </w:r>
    </w:p>
    <w:p w14:paraId="00000038"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Work closely with developers, designers, and QA teams to resolve UI issues.</w:t>
      </w:r>
    </w:p>
    <w:p w14:paraId="00000039"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Expertise in testing various applications developed in Java, .net,Salesforce, JavaScripts.</w:t>
      </w:r>
    </w:p>
    <w:p w14:paraId="0000003A"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Worked on WCB systems for MTA workers on medical , Compensations and other benefits.</w:t>
      </w:r>
    </w:p>
    <w:p w14:paraId="0000003B"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Conducted UAT Sessions with Business Stakeholders.</w:t>
      </w:r>
    </w:p>
    <w:p w14:paraId="0000003C"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identifying test cases for automation.</w:t>
      </w:r>
    </w:p>
    <w:p w14:paraId="0000003D"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Followed Hybrid and TestNG Automation frameworks in Selenium.</w:t>
      </w:r>
    </w:p>
    <w:p w14:paraId="0000003E"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writing automation test scripts for regression and smoke test suites in Eclipse IDE.</w:t>
      </w:r>
    </w:p>
    <w:p w14:paraId="0000003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Prepared test data sheets for Data Driven testing.</w:t>
      </w:r>
    </w:p>
    <w:p w14:paraId="00000040"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Create and review of Generic Object Identifiers using various mechanisms such as X path, CSS, id, name, class etc., used by Selenium WebDriver.</w:t>
      </w:r>
    </w:p>
    <w:p w14:paraId="00000041"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Working experience on POM(Page Object Model) in storing UI locators and page-specific methods are stored in separate Page Classes.</w:t>
      </w:r>
    </w:p>
    <w:p w14:paraId="00000042"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integrating process of selenium with CI/CD tools to execute regression or smoke test suites.</w:t>
      </w:r>
    </w:p>
    <w:p w14:paraId="00000043"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analyzation of test reports / failed test cases.</w:t>
      </w:r>
    </w:p>
    <w:p w14:paraId="00000044"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Wrote  SQL queries to verify data consistency across source and target systems.</w:t>
      </w:r>
    </w:p>
    <w:p w14:paraId="0000004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Created test scenarios based on the data mapping sheets.(Source and Target mappings).</w:t>
      </w:r>
    </w:p>
    <w:p w14:paraId="00000046"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different levels of data testing like Data source validation, Data extraction from sources,Transformation logic validation, Data validation on target tables, BI Reports/Dashboard Validation.</w:t>
      </w:r>
    </w:p>
    <w:p w14:paraId="00000047" w14:textId="77777777" w:rsidR="00984B07" w:rsidRDefault="00984B07">
      <w:pPr>
        <w:widowControl/>
        <w:ind w:left="720"/>
        <w:jc w:val="both"/>
        <w:rPr>
          <w:rFonts w:ascii="Avenir" w:eastAsia="Avenir" w:hAnsi="Avenir" w:cs="Avenir"/>
          <w:sz w:val="20"/>
          <w:szCs w:val="20"/>
        </w:rPr>
      </w:pPr>
    </w:p>
    <w:p w14:paraId="00000048" w14:textId="77777777" w:rsidR="00984B07" w:rsidRDefault="00000000">
      <w:pPr>
        <w:widowControl/>
        <w:jc w:val="both"/>
        <w:rPr>
          <w:rFonts w:ascii="Avenir" w:eastAsia="Avenir" w:hAnsi="Avenir" w:cs="Avenir"/>
          <w:sz w:val="20"/>
          <w:szCs w:val="20"/>
        </w:rPr>
      </w:pPr>
      <w:r>
        <w:rPr>
          <w:rFonts w:ascii="Avenir" w:eastAsia="Avenir" w:hAnsi="Avenir" w:cs="Avenir"/>
          <w:sz w:val="20"/>
          <w:szCs w:val="20"/>
        </w:rPr>
        <w:t xml:space="preserve">             </w:t>
      </w:r>
    </w:p>
    <w:p w14:paraId="00000049" w14:textId="77777777" w:rsidR="00984B07" w:rsidRDefault="00000000">
      <w:pPr>
        <w:shd w:val="clear" w:color="auto" w:fill="EEECE1"/>
        <w:jc w:val="both"/>
        <w:rPr>
          <w:rFonts w:ascii="Avenir" w:eastAsia="Avenir" w:hAnsi="Avenir" w:cs="Avenir"/>
          <w:b/>
          <w:sz w:val="20"/>
          <w:szCs w:val="20"/>
        </w:rPr>
      </w:pPr>
      <w:r>
        <w:rPr>
          <w:rFonts w:ascii="Avenir" w:eastAsia="Avenir" w:hAnsi="Avenir" w:cs="Avenir"/>
          <w:b/>
          <w:sz w:val="20"/>
          <w:szCs w:val="20"/>
        </w:rPr>
        <w:t xml:space="preserve">Tech Mahindra Inc | Test Lead   </w:t>
      </w:r>
      <w:r>
        <w:rPr>
          <w:rFonts w:ascii="Avenir" w:eastAsia="Avenir" w:hAnsi="Avenir" w:cs="Avenir"/>
          <w:b/>
          <w:sz w:val="20"/>
          <w:szCs w:val="20"/>
        </w:rPr>
        <w:tab/>
      </w:r>
      <w:r>
        <w:rPr>
          <w:rFonts w:ascii="Avenir" w:eastAsia="Avenir" w:hAnsi="Avenir" w:cs="Avenir"/>
          <w:b/>
          <w:sz w:val="20"/>
          <w:szCs w:val="20"/>
        </w:rPr>
        <w:tab/>
        <w:t xml:space="preserve">                </w:t>
      </w:r>
      <w:r>
        <w:rPr>
          <w:rFonts w:ascii="Avenir" w:eastAsia="Avenir" w:hAnsi="Avenir" w:cs="Avenir"/>
          <w:b/>
          <w:sz w:val="20"/>
          <w:szCs w:val="20"/>
        </w:rPr>
        <w:tab/>
        <w:t xml:space="preserve">                                                                Oct 2021 – Feb 2023</w:t>
      </w:r>
    </w:p>
    <w:p w14:paraId="0000004A" w14:textId="77777777" w:rsidR="00984B07" w:rsidRDefault="00000000">
      <w:pPr>
        <w:shd w:val="clear" w:color="auto" w:fill="DBE5F1"/>
        <w:jc w:val="both"/>
        <w:rPr>
          <w:rFonts w:ascii="Avenir" w:eastAsia="Avenir" w:hAnsi="Avenir" w:cs="Avenir"/>
          <w:i/>
          <w:sz w:val="19"/>
          <w:szCs w:val="19"/>
        </w:rPr>
      </w:pPr>
      <w:r>
        <w:rPr>
          <w:rFonts w:ascii="Avenir" w:eastAsia="Avenir" w:hAnsi="Avenir" w:cs="Avenir"/>
          <w:i/>
          <w:sz w:val="19"/>
          <w:szCs w:val="19"/>
        </w:rPr>
        <w:t>Expertise in network integration, troubleshooting, and automation in ATT Service Assurance -Fault Management, GFP, provides fault management capabilities for all AT&amp;T network and services. It is connected to the AT&amp;T OAM networks and provides a platform for alarm management and correlation for network equipment.</w:t>
      </w:r>
    </w:p>
    <w:p w14:paraId="0000004B" w14:textId="77777777" w:rsidR="00984B07" w:rsidRDefault="00984B07">
      <w:pPr>
        <w:jc w:val="both"/>
        <w:rPr>
          <w:rFonts w:ascii="Avenir" w:eastAsia="Avenir" w:hAnsi="Avenir" w:cs="Avenir"/>
          <w:b/>
          <w:sz w:val="20"/>
          <w:szCs w:val="20"/>
        </w:rPr>
      </w:pPr>
    </w:p>
    <w:p w14:paraId="0000004C" w14:textId="77777777" w:rsidR="00984B07" w:rsidRDefault="00000000">
      <w:pPr>
        <w:jc w:val="both"/>
        <w:rPr>
          <w:rFonts w:ascii="Avenir" w:eastAsia="Avenir" w:hAnsi="Avenir" w:cs="Avenir"/>
          <w:sz w:val="20"/>
          <w:szCs w:val="20"/>
        </w:rPr>
      </w:pPr>
      <w:r>
        <w:rPr>
          <w:rFonts w:ascii="Avenir" w:eastAsia="Avenir" w:hAnsi="Avenir" w:cs="Avenir"/>
          <w:b/>
          <w:sz w:val="20"/>
          <w:szCs w:val="20"/>
        </w:rPr>
        <w:t xml:space="preserve">Project Undergoing: </w:t>
      </w:r>
      <w:r>
        <w:rPr>
          <w:rFonts w:ascii="Avenir" w:eastAsia="Avenir" w:hAnsi="Avenir" w:cs="Avenir"/>
          <w:b/>
          <w:sz w:val="20"/>
          <w:szCs w:val="20"/>
        </w:rPr>
        <w:tab/>
      </w:r>
      <w:r>
        <w:rPr>
          <w:rFonts w:ascii="Avenir" w:eastAsia="Avenir" w:hAnsi="Avenir" w:cs="Avenir"/>
          <w:b/>
          <w:sz w:val="20"/>
          <w:szCs w:val="20"/>
        </w:rPr>
        <w:tab/>
      </w:r>
      <w:r>
        <w:rPr>
          <w:rFonts w:ascii="Avenir" w:eastAsia="Avenir" w:hAnsi="Avenir" w:cs="Avenir"/>
          <w:sz w:val="20"/>
          <w:szCs w:val="20"/>
        </w:rPr>
        <w:t>AT&amp;T,New Jersey | Test Lead | Oct 2021 – Feb 2023</w:t>
      </w:r>
    </w:p>
    <w:p w14:paraId="0000004D" w14:textId="77777777" w:rsidR="00984B07" w:rsidRDefault="00984B07">
      <w:pPr>
        <w:jc w:val="both"/>
        <w:rPr>
          <w:rFonts w:ascii="Avenir" w:eastAsia="Avenir" w:hAnsi="Avenir" w:cs="Avenir"/>
          <w:sz w:val="20"/>
          <w:szCs w:val="20"/>
        </w:rPr>
      </w:pPr>
    </w:p>
    <w:p w14:paraId="0000004E" w14:textId="77777777" w:rsidR="00984B07" w:rsidRDefault="00000000">
      <w:pPr>
        <w:ind w:left="2880" w:hanging="2880"/>
        <w:jc w:val="both"/>
        <w:rPr>
          <w:rFonts w:ascii="Avenir" w:eastAsia="Avenir" w:hAnsi="Avenir" w:cs="Avenir"/>
          <w:sz w:val="20"/>
          <w:szCs w:val="20"/>
        </w:rPr>
      </w:pPr>
      <w:r>
        <w:rPr>
          <w:rFonts w:ascii="Avenir" w:eastAsia="Avenir" w:hAnsi="Avenir" w:cs="Avenir"/>
          <w:b/>
          <w:sz w:val="20"/>
          <w:szCs w:val="20"/>
        </w:rPr>
        <w:t>Projects Overview:</w:t>
      </w:r>
      <w:r>
        <w:rPr>
          <w:rFonts w:ascii="Avenir" w:eastAsia="Avenir" w:hAnsi="Avenir" w:cs="Avenir"/>
          <w:sz w:val="20"/>
          <w:szCs w:val="20"/>
        </w:rPr>
        <w:t xml:space="preserve"> </w:t>
      </w:r>
      <w:r>
        <w:rPr>
          <w:rFonts w:ascii="Avenir" w:eastAsia="Avenir" w:hAnsi="Avenir" w:cs="Avenir"/>
          <w:sz w:val="20"/>
          <w:szCs w:val="20"/>
        </w:rPr>
        <w:tab/>
      </w:r>
      <w:r>
        <w:rPr>
          <w:rFonts w:ascii="Avenir" w:eastAsia="Avenir" w:hAnsi="Avenir" w:cs="Avenir"/>
          <w:b/>
          <w:sz w:val="20"/>
          <w:szCs w:val="20"/>
        </w:rPr>
        <w:t>ATT Service Assurance</w:t>
      </w:r>
      <w:r>
        <w:rPr>
          <w:rFonts w:ascii="Avenir" w:eastAsia="Avenir" w:hAnsi="Avenir" w:cs="Avenir"/>
          <w:sz w:val="20"/>
          <w:szCs w:val="20"/>
        </w:rPr>
        <w:t xml:space="preserve"> -Fault Management, GFP, provides fault management capabilities for all AT&amp;T network and services. It is connected to the AT&amp;T OAM networks and provides a platform for alarm management and correlation for network equipment. The SMLS Module captures and stores, displays and analyzes Network Session (Traffic) and Control events received from AT&amp;T Firewall for Network Security and Threat Analytics.</w:t>
      </w:r>
      <w:r>
        <w:rPr>
          <w:rFonts w:ascii="Avenir" w:eastAsia="Avenir" w:hAnsi="Avenir" w:cs="Avenir"/>
          <w:b/>
          <w:sz w:val="20"/>
          <w:szCs w:val="20"/>
        </w:rPr>
        <w:t xml:space="preserve">                                                 </w:t>
      </w:r>
    </w:p>
    <w:p w14:paraId="0000004F" w14:textId="77777777" w:rsidR="00984B07" w:rsidRDefault="00984B07">
      <w:pPr>
        <w:ind w:left="2880" w:hanging="2880"/>
        <w:jc w:val="both"/>
        <w:rPr>
          <w:rFonts w:ascii="Avenir" w:eastAsia="Avenir" w:hAnsi="Avenir" w:cs="Avenir"/>
          <w:sz w:val="20"/>
          <w:szCs w:val="20"/>
        </w:rPr>
      </w:pPr>
    </w:p>
    <w:p w14:paraId="00000050" w14:textId="77777777" w:rsidR="00984B07" w:rsidRDefault="00000000">
      <w:pPr>
        <w:ind w:left="2880" w:hanging="2880"/>
        <w:jc w:val="both"/>
        <w:rPr>
          <w:rFonts w:ascii="Avenir" w:eastAsia="Avenir" w:hAnsi="Avenir" w:cs="Avenir"/>
          <w:sz w:val="20"/>
          <w:szCs w:val="20"/>
        </w:rPr>
      </w:pPr>
      <w:r>
        <w:rPr>
          <w:rFonts w:ascii="Avenir" w:eastAsia="Avenir" w:hAnsi="Avenir" w:cs="Avenir"/>
          <w:b/>
          <w:sz w:val="20"/>
          <w:szCs w:val="20"/>
        </w:rPr>
        <w:t>Environment:</w:t>
      </w:r>
      <w:r>
        <w:rPr>
          <w:rFonts w:ascii="Avenir" w:eastAsia="Avenir" w:hAnsi="Avenir" w:cs="Avenir"/>
          <w:sz w:val="20"/>
          <w:szCs w:val="20"/>
        </w:rPr>
        <w:t xml:space="preserve"> </w:t>
      </w:r>
      <w:r>
        <w:rPr>
          <w:rFonts w:ascii="Avenir" w:eastAsia="Avenir" w:hAnsi="Avenir" w:cs="Avenir"/>
          <w:sz w:val="20"/>
          <w:szCs w:val="20"/>
        </w:rPr>
        <w:tab/>
        <w:t>Cisco,Unix,Jira, Netcool Server,HP ALM</w:t>
      </w:r>
    </w:p>
    <w:p w14:paraId="00000051" w14:textId="77777777" w:rsidR="00984B07" w:rsidRDefault="00984B07">
      <w:pPr>
        <w:jc w:val="both"/>
        <w:rPr>
          <w:rFonts w:ascii="Avenir" w:eastAsia="Avenir" w:hAnsi="Avenir" w:cs="Avenir"/>
          <w:sz w:val="20"/>
          <w:szCs w:val="20"/>
        </w:rPr>
      </w:pPr>
    </w:p>
    <w:p w14:paraId="00000052" w14:textId="77777777" w:rsidR="00984B07" w:rsidRDefault="00000000">
      <w:pPr>
        <w:jc w:val="both"/>
        <w:rPr>
          <w:rFonts w:ascii="Avenir" w:eastAsia="Avenir" w:hAnsi="Avenir" w:cs="Avenir"/>
          <w:b/>
          <w:sz w:val="20"/>
          <w:szCs w:val="20"/>
        </w:rPr>
      </w:pPr>
      <w:r>
        <w:rPr>
          <w:rFonts w:ascii="Avenir" w:eastAsia="Avenir" w:hAnsi="Avenir" w:cs="Avenir"/>
          <w:b/>
          <w:sz w:val="20"/>
          <w:szCs w:val="20"/>
        </w:rPr>
        <w:t>Key Result Areas:</w:t>
      </w:r>
    </w:p>
    <w:p w14:paraId="00000053"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Understand the telecom domain and the business process flow of the requirements &amp; solution proposed.</w:t>
      </w:r>
    </w:p>
    <w:p w14:paraId="00000054"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Responsible for Network Security and Threat Analytics on user traffic testing.</w:t>
      </w:r>
    </w:p>
    <w:p w14:paraId="00000055"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 xml:space="preserve">Understand Telecom LTE and LTE-Advanced Network architecture. </w:t>
      </w:r>
    </w:p>
    <w:p w14:paraId="00000056"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Understand various Telecom-Network Fault Management System (FMS) Probes (such as SNMP, Syslog, CORBA, OSS-RC, SAM5620).</w:t>
      </w:r>
    </w:p>
    <w:p w14:paraId="00000057"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Understand the Integration between various Telecom -OSS (Operational support systems)/ BSS (Business support systems).</w:t>
      </w:r>
    </w:p>
    <w:p w14:paraId="00000058"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Collaborate with team of interfacing application to analyze the impact of the requirements.</w:t>
      </w:r>
    </w:p>
    <w:p w14:paraId="00000059"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 xml:space="preserve">Review and Understand System Requirement Document (SRD), High Level Requirements, (HLD), Application Design and Application Interface Design and interactivity with other Systems to create near to Real time Test environment. Prepare and track Requirement Traceability Matrix (RTM).  </w:t>
      </w:r>
    </w:p>
    <w:p w14:paraId="0000005A"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Reviews Product Requirements Document, Engineering Specifications to develop test plans and test cases and designs strategies for automating and executing the tests.</w:t>
      </w:r>
    </w:p>
    <w:p w14:paraId="0000005B"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Set up and Test the Telecom Network Security Events collected from Firewall Devices like SDG, FW, NBFW)</w:t>
      </w:r>
    </w:p>
    <w:p w14:paraId="0000005C"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Capture the alarm details for testing purposes</w:t>
      </w:r>
    </w:p>
    <w:p w14:paraId="0000005D"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Development and definition of suitable test methods and test tools</w:t>
      </w:r>
    </w:p>
    <w:p w14:paraId="0000005E" w14:textId="77777777" w:rsidR="00984B07" w:rsidRDefault="00000000">
      <w:pPr>
        <w:widowControl/>
        <w:numPr>
          <w:ilvl w:val="0"/>
          <w:numId w:val="1"/>
        </w:numPr>
        <w:jc w:val="both"/>
        <w:rPr>
          <w:rFonts w:ascii="Avenir" w:eastAsia="Avenir" w:hAnsi="Avenir" w:cs="Avenir"/>
          <w:sz w:val="20"/>
          <w:szCs w:val="20"/>
        </w:rPr>
      </w:pPr>
      <w:r>
        <w:rPr>
          <w:rFonts w:ascii="Avenir" w:eastAsia="Avenir" w:hAnsi="Avenir" w:cs="Avenir"/>
          <w:sz w:val="20"/>
          <w:szCs w:val="20"/>
        </w:rPr>
        <w:t>Documentation of the test activities and preparation of the results</w:t>
      </w:r>
    </w:p>
    <w:p w14:paraId="0000005F" w14:textId="77777777" w:rsidR="00984B07" w:rsidRDefault="00984B07">
      <w:pPr>
        <w:widowControl/>
        <w:jc w:val="both"/>
        <w:rPr>
          <w:rFonts w:ascii="Avenir" w:eastAsia="Avenir" w:hAnsi="Avenir" w:cs="Avenir"/>
          <w:sz w:val="20"/>
          <w:szCs w:val="20"/>
        </w:rPr>
      </w:pPr>
    </w:p>
    <w:p w14:paraId="00000060" w14:textId="77777777" w:rsidR="00984B07" w:rsidRDefault="00984B07">
      <w:pPr>
        <w:widowControl/>
        <w:jc w:val="both"/>
        <w:rPr>
          <w:rFonts w:ascii="Avenir" w:eastAsia="Avenir" w:hAnsi="Avenir" w:cs="Avenir"/>
          <w:sz w:val="20"/>
          <w:szCs w:val="20"/>
        </w:rPr>
      </w:pPr>
    </w:p>
    <w:p w14:paraId="00000061" w14:textId="77777777" w:rsidR="00984B07" w:rsidRDefault="00984B07">
      <w:pPr>
        <w:widowControl/>
        <w:jc w:val="both"/>
        <w:rPr>
          <w:rFonts w:ascii="Avenir" w:eastAsia="Avenir" w:hAnsi="Avenir" w:cs="Avenir"/>
          <w:sz w:val="20"/>
          <w:szCs w:val="20"/>
        </w:rPr>
      </w:pPr>
    </w:p>
    <w:p w14:paraId="00000062" w14:textId="77777777" w:rsidR="00984B07" w:rsidRDefault="00984B07">
      <w:pPr>
        <w:widowControl/>
        <w:jc w:val="both"/>
        <w:rPr>
          <w:rFonts w:ascii="Avenir" w:eastAsia="Avenir" w:hAnsi="Avenir" w:cs="Avenir"/>
          <w:sz w:val="20"/>
          <w:szCs w:val="20"/>
        </w:rPr>
      </w:pPr>
    </w:p>
    <w:p w14:paraId="00000063" w14:textId="77777777" w:rsidR="00984B07" w:rsidRDefault="00000000">
      <w:pPr>
        <w:shd w:val="clear" w:color="auto" w:fill="EEECE1"/>
        <w:jc w:val="both"/>
        <w:rPr>
          <w:rFonts w:ascii="Avenir" w:eastAsia="Avenir" w:hAnsi="Avenir" w:cs="Avenir"/>
          <w:b/>
          <w:sz w:val="20"/>
          <w:szCs w:val="20"/>
        </w:rPr>
      </w:pPr>
      <w:r>
        <w:rPr>
          <w:rFonts w:ascii="Avenir" w:eastAsia="Avenir" w:hAnsi="Avenir" w:cs="Avenir"/>
          <w:b/>
          <w:sz w:val="20"/>
          <w:szCs w:val="20"/>
        </w:rPr>
        <w:t xml:space="preserve">Tech Mahindra Inc | QA Lead / QA Analyst                    </w:t>
      </w:r>
      <w:r>
        <w:rPr>
          <w:rFonts w:ascii="Avenir" w:eastAsia="Avenir" w:hAnsi="Avenir" w:cs="Avenir"/>
          <w:b/>
          <w:sz w:val="20"/>
          <w:szCs w:val="20"/>
        </w:rPr>
        <w:tab/>
      </w:r>
      <w:r>
        <w:rPr>
          <w:rFonts w:ascii="Avenir" w:eastAsia="Avenir" w:hAnsi="Avenir" w:cs="Avenir"/>
          <w:b/>
          <w:sz w:val="20"/>
          <w:szCs w:val="20"/>
        </w:rPr>
        <w:tab/>
        <w:t xml:space="preserve">                                                                  Oct 2006 – Feb 2023</w:t>
      </w:r>
    </w:p>
    <w:p w14:paraId="00000064" w14:textId="77777777" w:rsidR="00984B07" w:rsidRDefault="00984B07">
      <w:pPr>
        <w:jc w:val="both"/>
        <w:rPr>
          <w:rFonts w:ascii="Avenir" w:eastAsia="Avenir" w:hAnsi="Avenir" w:cs="Avenir"/>
          <w:sz w:val="12"/>
          <w:szCs w:val="12"/>
        </w:rPr>
      </w:pPr>
    </w:p>
    <w:p w14:paraId="00000065" w14:textId="77777777" w:rsidR="00984B07" w:rsidRDefault="00000000">
      <w:pPr>
        <w:shd w:val="clear" w:color="auto" w:fill="DBE5F1"/>
        <w:jc w:val="both"/>
        <w:rPr>
          <w:rFonts w:ascii="Avenir" w:eastAsia="Avenir" w:hAnsi="Avenir" w:cs="Avenir"/>
          <w:i/>
          <w:sz w:val="19"/>
          <w:szCs w:val="19"/>
        </w:rPr>
      </w:pPr>
      <w:r>
        <w:rPr>
          <w:rFonts w:ascii="Avenir" w:eastAsia="Avenir" w:hAnsi="Avenir" w:cs="Avenir"/>
          <w:i/>
          <w:sz w:val="19"/>
          <w:szCs w:val="19"/>
        </w:rPr>
        <w:t xml:space="preserve">Worked on </w:t>
      </w:r>
      <w:r>
        <w:rPr>
          <w:rFonts w:ascii="Avenir" w:eastAsia="Avenir" w:hAnsi="Avenir" w:cs="Avenir"/>
          <w:sz w:val="19"/>
          <w:szCs w:val="19"/>
        </w:rPr>
        <w:t>multiple projects across various organizations during my tenure at Tech Mahindra,</w:t>
      </w:r>
      <w:r>
        <w:rPr>
          <w:rFonts w:ascii="Avenir" w:eastAsia="Avenir" w:hAnsi="Avenir" w:cs="Avenir"/>
          <w:i/>
          <w:sz w:val="19"/>
          <w:szCs w:val="19"/>
        </w:rPr>
        <w:t xml:space="preserve"> transitioning from a Software Engineer to </w:t>
      </w:r>
      <w:r>
        <w:rPr>
          <w:rFonts w:ascii="Avenir" w:eastAsia="Avenir" w:hAnsi="Avenir" w:cs="Avenir"/>
          <w:i/>
          <w:sz w:val="19"/>
          <w:szCs w:val="19"/>
        </w:rPr>
        <w:lastRenderedPageBreak/>
        <w:t xml:space="preserve">Automation/ETL/API Test Lead. Initial roles focused on software testing, quality assurance, and automation testing for enterprise applications at </w:t>
      </w:r>
      <w:r>
        <w:rPr>
          <w:rFonts w:ascii="Avenir" w:eastAsia="Avenir" w:hAnsi="Avenir" w:cs="Avenir"/>
          <w:b/>
          <w:i/>
          <w:sz w:val="19"/>
          <w:szCs w:val="19"/>
        </w:rPr>
        <w:t xml:space="preserve">Qantas, Barclays, Genentech &amp; AT&amp;T </w:t>
      </w:r>
      <w:r>
        <w:rPr>
          <w:rFonts w:ascii="Avenir" w:eastAsia="Avenir" w:hAnsi="Avenir" w:cs="Avenir"/>
          <w:i/>
          <w:sz w:val="19"/>
          <w:szCs w:val="19"/>
        </w:rPr>
        <w:t xml:space="preserve">contributed to projects such as </w:t>
      </w:r>
      <w:r>
        <w:rPr>
          <w:rFonts w:ascii="Avenir" w:eastAsia="Avenir" w:hAnsi="Avenir" w:cs="Avenir"/>
          <w:b/>
          <w:sz w:val="19"/>
          <w:szCs w:val="19"/>
        </w:rPr>
        <w:t>Unity</w:t>
      </w:r>
      <w:r>
        <w:rPr>
          <w:rFonts w:ascii="Avenir" w:eastAsia="Avenir" w:hAnsi="Avenir" w:cs="Avenir"/>
          <w:i/>
          <w:sz w:val="19"/>
          <w:szCs w:val="19"/>
        </w:rPr>
        <w:t xml:space="preserve">, </w:t>
      </w:r>
      <w:r>
        <w:rPr>
          <w:rFonts w:ascii="Avenir" w:eastAsia="Avenir" w:hAnsi="Avenir" w:cs="Avenir"/>
          <w:b/>
          <w:sz w:val="19"/>
          <w:szCs w:val="19"/>
        </w:rPr>
        <w:t>AGGS</w:t>
      </w:r>
      <w:r>
        <w:rPr>
          <w:rFonts w:ascii="Avenir" w:eastAsia="Avenir" w:hAnsi="Avenir" w:cs="Avenir"/>
          <w:i/>
          <w:sz w:val="19"/>
          <w:szCs w:val="19"/>
        </w:rPr>
        <w:t>,</w:t>
      </w:r>
      <w:r>
        <w:rPr>
          <w:rFonts w:ascii="Avenir" w:eastAsia="Avenir" w:hAnsi="Avenir" w:cs="Avenir"/>
          <w:b/>
          <w:i/>
          <w:sz w:val="19"/>
          <w:szCs w:val="19"/>
        </w:rPr>
        <w:t>GFRS,Co-pay,epayments, Bobcat, CTO R1.0 &amp; R2.0</w:t>
      </w:r>
      <w:r>
        <w:rPr>
          <w:rFonts w:ascii="Avenir" w:eastAsia="Avenir" w:hAnsi="Avenir" w:cs="Avenir"/>
          <w:i/>
          <w:sz w:val="19"/>
          <w:szCs w:val="19"/>
        </w:rPr>
        <w:t xml:space="preserve">, ensuring robust testing strategies, defect tracking, and business process validation. </w:t>
      </w:r>
    </w:p>
    <w:p w14:paraId="00000066" w14:textId="77777777" w:rsidR="00984B07" w:rsidRDefault="00000000">
      <w:pPr>
        <w:shd w:val="clear" w:color="auto" w:fill="DBE5F1"/>
        <w:jc w:val="both"/>
        <w:rPr>
          <w:rFonts w:ascii="Avenir" w:eastAsia="Avenir" w:hAnsi="Avenir" w:cs="Avenir"/>
          <w:i/>
          <w:sz w:val="19"/>
          <w:szCs w:val="19"/>
        </w:rPr>
      </w:pPr>
      <w:r>
        <w:rPr>
          <w:rFonts w:ascii="Avenir" w:eastAsia="Avenir" w:hAnsi="Avenir" w:cs="Avenir"/>
          <w:i/>
          <w:sz w:val="19"/>
          <w:szCs w:val="19"/>
        </w:rPr>
        <w:t>Some projects involved testing and automating REST APIs for a web-based application that provided [brief project functionality, e.g., "financial transactions, e-commerce order processing, healthcare data management"]. The goal was to validate API functionality, response accuracy, performance, and security while ensuring seamless integration with frontend and backend systems.</w:t>
      </w:r>
    </w:p>
    <w:p w14:paraId="00000067" w14:textId="77777777" w:rsidR="00984B07" w:rsidRDefault="00984B07">
      <w:pPr>
        <w:jc w:val="both"/>
        <w:rPr>
          <w:rFonts w:ascii="Avenir" w:eastAsia="Avenir" w:hAnsi="Avenir" w:cs="Avenir"/>
          <w:sz w:val="12"/>
          <w:szCs w:val="12"/>
        </w:rPr>
      </w:pPr>
    </w:p>
    <w:p w14:paraId="00000068" w14:textId="77777777" w:rsidR="00984B07" w:rsidRDefault="00984B07">
      <w:pPr>
        <w:jc w:val="both"/>
        <w:rPr>
          <w:rFonts w:ascii="Avenir" w:eastAsia="Avenir" w:hAnsi="Avenir" w:cs="Avenir"/>
          <w:b/>
          <w:sz w:val="20"/>
          <w:szCs w:val="20"/>
        </w:rPr>
      </w:pPr>
    </w:p>
    <w:p w14:paraId="00000069" w14:textId="77777777" w:rsidR="00984B07" w:rsidRDefault="00000000">
      <w:pPr>
        <w:jc w:val="both"/>
        <w:rPr>
          <w:rFonts w:ascii="Avenir" w:eastAsia="Avenir" w:hAnsi="Avenir" w:cs="Avenir"/>
          <w:b/>
          <w:sz w:val="20"/>
          <w:szCs w:val="20"/>
        </w:rPr>
      </w:pPr>
      <w:r>
        <w:rPr>
          <w:rFonts w:ascii="Avenir" w:eastAsia="Avenir" w:hAnsi="Avenir" w:cs="Avenir"/>
          <w:b/>
          <w:sz w:val="20"/>
          <w:szCs w:val="20"/>
        </w:rPr>
        <w:t xml:space="preserve">Projects Undertaken:                                                                                                       Clients:      </w:t>
      </w:r>
    </w:p>
    <w:p w14:paraId="0000006A" w14:textId="77777777" w:rsidR="00984B07" w:rsidRDefault="00000000">
      <w:pPr>
        <w:jc w:val="both"/>
        <w:rPr>
          <w:rFonts w:ascii="Avenir" w:eastAsia="Avenir" w:hAnsi="Avenir" w:cs="Avenir"/>
          <w:sz w:val="20"/>
          <w:szCs w:val="20"/>
        </w:rPr>
      </w:pPr>
      <w:r>
        <w:rPr>
          <w:rFonts w:ascii="Avenir" w:eastAsia="Avenir" w:hAnsi="Avenir" w:cs="Avenir"/>
          <w:sz w:val="20"/>
          <w:szCs w:val="20"/>
        </w:rPr>
        <w:t>UI Testing &amp; ETL testing</w:t>
      </w:r>
      <w:r>
        <w:rPr>
          <w:rFonts w:ascii="Avenir" w:eastAsia="Avenir" w:hAnsi="Avenir" w:cs="Avenir"/>
          <w:sz w:val="20"/>
          <w:szCs w:val="20"/>
        </w:rPr>
        <w:tab/>
        <w:t xml:space="preserve">                                                                                      (Genentech,CA – May 2014 – Sep 2021)</w:t>
      </w:r>
    </w:p>
    <w:p w14:paraId="0000006B" w14:textId="77777777" w:rsidR="00984B07" w:rsidRDefault="00000000">
      <w:pPr>
        <w:jc w:val="both"/>
        <w:rPr>
          <w:rFonts w:ascii="Avenir" w:eastAsia="Avenir" w:hAnsi="Avenir" w:cs="Avenir"/>
          <w:sz w:val="20"/>
          <w:szCs w:val="20"/>
        </w:rPr>
      </w:pPr>
      <w:r>
        <w:rPr>
          <w:rFonts w:ascii="Avenir" w:eastAsia="Avenir" w:hAnsi="Avenir" w:cs="Avenir"/>
          <w:sz w:val="20"/>
          <w:szCs w:val="20"/>
        </w:rPr>
        <w:t>API Testing and Salesforce Application Testing</w:t>
      </w:r>
      <w:r>
        <w:rPr>
          <w:rFonts w:ascii="Avenir" w:eastAsia="Avenir" w:hAnsi="Avenir" w:cs="Avenir"/>
          <w:sz w:val="20"/>
          <w:szCs w:val="20"/>
        </w:rPr>
        <w:tab/>
      </w:r>
      <w:r>
        <w:rPr>
          <w:rFonts w:ascii="Avenir" w:eastAsia="Avenir" w:hAnsi="Avenir" w:cs="Avenir"/>
          <w:sz w:val="20"/>
          <w:szCs w:val="20"/>
        </w:rPr>
        <w:tab/>
      </w:r>
      <w:r>
        <w:rPr>
          <w:rFonts w:ascii="Avenir" w:eastAsia="Avenir" w:hAnsi="Avenir" w:cs="Avenir"/>
          <w:sz w:val="20"/>
          <w:szCs w:val="20"/>
        </w:rPr>
        <w:tab/>
      </w:r>
      <w:r>
        <w:rPr>
          <w:rFonts w:ascii="Avenir" w:eastAsia="Avenir" w:hAnsi="Avenir" w:cs="Avenir"/>
          <w:sz w:val="20"/>
          <w:szCs w:val="20"/>
        </w:rPr>
        <w:tab/>
        <w:t xml:space="preserve">              (Barclays, UK -  July 2009 – April 2014)                                         </w:t>
      </w:r>
    </w:p>
    <w:p w14:paraId="0000006C" w14:textId="77777777" w:rsidR="00984B07" w:rsidRDefault="00000000">
      <w:pPr>
        <w:jc w:val="both"/>
        <w:rPr>
          <w:rFonts w:ascii="Avenir" w:eastAsia="Avenir" w:hAnsi="Avenir" w:cs="Avenir"/>
          <w:sz w:val="20"/>
          <w:szCs w:val="20"/>
        </w:rPr>
      </w:pPr>
      <w:r>
        <w:rPr>
          <w:rFonts w:ascii="Avenir" w:eastAsia="Avenir" w:hAnsi="Avenir" w:cs="Avenir"/>
          <w:sz w:val="20"/>
          <w:szCs w:val="20"/>
        </w:rPr>
        <w:t xml:space="preserve">Worked on Selenium,Postman tools                                                                              (Qantas ,AUS – Feb 2007 – June 2009) </w:t>
      </w:r>
    </w:p>
    <w:p w14:paraId="0000006D" w14:textId="77777777" w:rsidR="00984B07" w:rsidRDefault="00000000">
      <w:pPr>
        <w:jc w:val="both"/>
        <w:rPr>
          <w:rFonts w:ascii="Avenir" w:eastAsia="Avenir" w:hAnsi="Avenir" w:cs="Avenir"/>
          <w:sz w:val="20"/>
          <w:szCs w:val="20"/>
        </w:rPr>
      </w:pPr>
      <w:r>
        <w:rPr>
          <w:rFonts w:ascii="Avenir" w:eastAsia="Avenir" w:hAnsi="Avenir" w:cs="Avenir"/>
          <w:sz w:val="20"/>
          <w:szCs w:val="20"/>
        </w:rPr>
        <w:t xml:space="preserve">                                                                                                                                                </w:t>
      </w:r>
      <w:r>
        <w:rPr>
          <w:rFonts w:ascii="Avenir" w:eastAsia="Avenir" w:hAnsi="Avenir" w:cs="Avenir"/>
          <w:sz w:val="20"/>
          <w:szCs w:val="20"/>
        </w:rPr>
        <w:tab/>
      </w:r>
      <w:r>
        <w:rPr>
          <w:rFonts w:ascii="Avenir" w:eastAsia="Avenir" w:hAnsi="Avenir" w:cs="Avenir"/>
          <w:sz w:val="20"/>
          <w:szCs w:val="20"/>
        </w:rPr>
        <w:tab/>
      </w:r>
    </w:p>
    <w:p w14:paraId="0000006E" w14:textId="77777777" w:rsidR="00984B07" w:rsidRDefault="00000000">
      <w:r>
        <w:rPr>
          <w:rFonts w:ascii="Avenir" w:eastAsia="Avenir" w:hAnsi="Avenir" w:cs="Avenir"/>
          <w:b/>
          <w:sz w:val="20"/>
          <w:szCs w:val="20"/>
        </w:rPr>
        <w:t xml:space="preserve">Environment: </w:t>
      </w:r>
      <w:r>
        <w:rPr>
          <w:rFonts w:ascii="Avenir" w:eastAsia="Avenir" w:hAnsi="Avenir" w:cs="Avenir"/>
          <w:sz w:val="20"/>
          <w:szCs w:val="20"/>
        </w:rPr>
        <w:t>Oracle, Teradata, SQL Developer, TOAD,Tableau Reports, Qlik View, Hive Spark, Hadoop, HP ALM 11.0, Salesforce, TOAD, WinSCP ,Tivoli Scheduler, Unix, Putty, Jira Board,postman,swagger,selenium,Jenkins,Github</w:t>
      </w:r>
    </w:p>
    <w:p w14:paraId="0000006F" w14:textId="77777777" w:rsidR="00984B07" w:rsidRDefault="00984B07">
      <w:pPr>
        <w:jc w:val="both"/>
        <w:rPr>
          <w:rFonts w:ascii="Avenir" w:eastAsia="Avenir" w:hAnsi="Avenir" w:cs="Avenir"/>
          <w:b/>
          <w:sz w:val="20"/>
          <w:szCs w:val="20"/>
        </w:rPr>
      </w:pPr>
    </w:p>
    <w:p w14:paraId="00000070" w14:textId="77777777" w:rsidR="00984B07" w:rsidRDefault="00000000">
      <w:pPr>
        <w:jc w:val="both"/>
        <w:rPr>
          <w:rFonts w:ascii="Avenir" w:eastAsia="Avenir" w:hAnsi="Avenir" w:cs="Avenir"/>
          <w:b/>
          <w:sz w:val="20"/>
          <w:szCs w:val="20"/>
        </w:rPr>
      </w:pPr>
      <w:r>
        <w:rPr>
          <w:rFonts w:ascii="Avenir" w:eastAsia="Avenir" w:hAnsi="Avenir" w:cs="Avenir"/>
          <w:b/>
          <w:sz w:val="20"/>
          <w:szCs w:val="20"/>
        </w:rPr>
        <w:t>Key Result Areas:</w:t>
      </w:r>
    </w:p>
    <w:p w14:paraId="00000071" w14:textId="77777777" w:rsidR="00984B07" w:rsidRDefault="00984B07">
      <w:pPr>
        <w:jc w:val="both"/>
        <w:rPr>
          <w:rFonts w:ascii="Avenir" w:eastAsia="Avenir" w:hAnsi="Avenir" w:cs="Avenir"/>
          <w:b/>
          <w:sz w:val="20"/>
          <w:szCs w:val="20"/>
        </w:rPr>
      </w:pPr>
    </w:p>
    <w:p w14:paraId="00000072" w14:textId="77777777" w:rsidR="00984B07" w:rsidRDefault="00000000">
      <w:pPr>
        <w:jc w:val="both"/>
        <w:rPr>
          <w:rFonts w:ascii="Avenir" w:eastAsia="Avenir" w:hAnsi="Avenir" w:cs="Avenir"/>
          <w:b/>
          <w:sz w:val="20"/>
          <w:szCs w:val="20"/>
        </w:rPr>
      </w:pPr>
      <w:r>
        <w:rPr>
          <w:rFonts w:ascii="Avenir" w:eastAsia="Avenir" w:hAnsi="Avenir" w:cs="Avenir"/>
          <w:b/>
          <w:sz w:val="20"/>
          <w:szCs w:val="20"/>
        </w:rPr>
        <w:t>Functional Testing – Responsibilities</w:t>
      </w:r>
    </w:p>
    <w:p w14:paraId="00000073" w14:textId="77777777" w:rsidR="00984B07" w:rsidRDefault="00984B07">
      <w:pPr>
        <w:jc w:val="both"/>
        <w:rPr>
          <w:rFonts w:ascii="Avenir" w:eastAsia="Avenir" w:hAnsi="Avenir" w:cs="Avenir"/>
          <w:b/>
          <w:sz w:val="20"/>
          <w:szCs w:val="20"/>
        </w:rPr>
      </w:pPr>
    </w:p>
    <w:p w14:paraId="00000074"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Managed the entire test lifecycle, including application functionality analysis, test strategy and process planning, estimation, scheduling, design, execution, test data preparation, test methodology, test scenarios, test cases, test summary reports.</w:t>
      </w:r>
    </w:p>
    <w:p w14:paraId="0000007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Oversaw all aspects of project management</w:t>
      </w:r>
      <w:r>
        <w:rPr>
          <w:rFonts w:ascii="Avenir" w:eastAsia="Avenir" w:hAnsi="Avenir" w:cs="Avenir"/>
          <w:b/>
          <w:sz w:val="20"/>
          <w:szCs w:val="20"/>
        </w:rPr>
        <w:t>,</w:t>
      </w:r>
      <w:r>
        <w:rPr>
          <w:rFonts w:ascii="Avenir" w:eastAsia="Avenir" w:hAnsi="Avenir" w:cs="Avenir"/>
          <w:sz w:val="20"/>
          <w:szCs w:val="20"/>
        </w:rPr>
        <w:t xml:space="preserve"> including operational parameters, timelines, budgets, resource allocation, scope definition, and risk management, while providing oversight of a global portfolio of projects</w:t>
      </w:r>
      <w:r>
        <w:rPr>
          <w:rFonts w:ascii="Avenir" w:eastAsia="Avenir" w:hAnsi="Avenir" w:cs="Avenir"/>
          <w:b/>
          <w:sz w:val="20"/>
          <w:szCs w:val="20"/>
        </w:rPr>
        <w:t>.</w:t>
      </w:r>
    </w:p>
    <w:p w14:paraId="00000076"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Acted as a liaison between business and IT teams</w:t>
      </w:r>
      <w:r>
        <w:rPr>
          <w:rFonts w:ascii="Avenir" w:eastAsia="Avenir" w:hAnsi="Avenir" w:cs="Avenir"/>
          <w:b/>
          <w:sz w:val="20"/>
          <w:szCs w:val="20"/>
        </w:rPr>
        <w:t>,</w:t>
      </w:r>
      <w:r>
        <w:rPr>
          <w:rFonts w:ascii="Avenir" w:eastAsia="Avenir" w:hAnsi="Avenir" w:cs="Avenir"/>
          <w:sz w:val="20"/>
          <w:szCs w:val="20"/>
        </w:rPr>
        <w:t xml:space="preserve"> ensuring that business requirements are well-defined and aligned with proposed solutions.</w:t>
      </w:r>
    </w:p>
    <w:p w14:paraId="00000077"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strong understanding of the software development life cycle (SDLC) and different testing methodologies. </w:t>
      </w:r>
    </w:p>
    <w:p w14:paraId="00000078"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Review and Understand System Requirement Document (SRD), High Level Requirements, (HLD).</w:t>
      </w:r>
    </w:p>
    <w:p w14:paraId="00000079"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Conducted Daily review meetings with Offshore QA team.</w:t>
      </w:r>
    </w:p>
    <w:p w14:paraId="0000007A"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Extensively involved in analyzing Business Requirements, creating testing strategies, test plans and prepared detailed test cases for the System Integration Test (SIT).</w:t>
      </w:r>
    </w:p>
    <w:p w14:paraId="0000007B"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Participated in Daily Scrum /Stand-up meeting, Sprint Planning meeting, Sprint Review, and Sprint Retrospective meeting.</w:t>
      </w:r>
    </w:p>
    <w:p w14:paraId="0000007C"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worked closely with the project manager, developers, and other stakeholders to develop a comprehensive testing strategy and ensure that all quality standards are met.</w:t>
      </w:r>
    </w:p>
    <w:p w14:paraId="0000007D"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designing and implementing appropriate test methodologies, including both manual and automated testing approaches.</w:t>
      </w:r>
    </w:p>
    <w:p w14:paraId="0000007E"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 xml:space="preserve">Having experience in various testing types like </w:t>
      </w:r>
      <w:hyperlink r:id="rId8">
        <w:r>
          <w:rPr>
            <w:rFonts w:ascii="Avenir" w:eastAsia="Avenir" w:hAnsi="Avenir" w:cs="Avenir"/>
            <w:sz w:val="20"/>
            <w:szCs w:val="20"/>
          </w:rPr>
          <w:t>Non-Functional Testing</w:t>
        </w:r>
      </w:hyperlink>
      <w:r>
        <w:rPr>
          <w:rFonts w:ascii="Avenir" w:eastAsia="Avenir" w:hAnsi="Avenir" w:cs="Avenir"/>
          <w:sz w:val="20"/>
          <w:szCs w:val="20"/>
        </w:rPr>
        <w:t xml:space="preserve">, </w:t>
      </w:r>
      <w:hyperlink r:id="rId9">
        <w:r>
          <w:rPr>
            <w:rFonts w:ascii="Avenir" w:eastAsia="Avenir" w:hAnsi="Avenir" w:cs="Avenir"/>
            <w:sz w:val="20"/>
            <w:szCs w:val="20"/>
          </w:rPr>
          <w:t>Functional Testing</w:t>
        </w:r>
      </w:hyperlink>
      <w:r>
        <w:rPr>
          <w:rFonts w:ascii="Avenir" w:eastAsia="Avenir" w:hAnsi="Avenir" w:cs="Avenir"/>
          <w:sz w:val="20"/>
          <w:szCs w:val="20"/>
        </w:rPr>
        <w:t xml:space="preserve"> , </w:t>
      </w:r>
      <w:hyperlink r:id="rId10">
        <w:r>
          <w:rPr>
            <w:rFonts w:ascii="Avenir" w:eastAsia="Avenir" w:hAnsi="Avenir" w:cs="Avenir"/>
            <w:sz w:val="20"/>
            <w:szCs w:val="20"/>
          </w:rPr>
          <w:t>Stress Testing</w:t>
        </w:r>
      </w:hyperlink>
      <w:r>
        <w:rPr>
          <w:rFonts w:ascii="Avenir" w:eastAsia="Avenir" w:hAnsi="Avenir" w:cs="Avenir"/>
          <w:sz w:val="20"/>
          <w:szCs w:val="20"/>
        </w:rPr>
        <w:t xml:space="preserve"> , </w:t>
      </w:r>
      <w:hyperlink r:id="rId11">
        <w:r>
          <w:rPr>
            <w:rFonts w:ascii="Avenir" w:eastAsia="Avenir" w:hAnsi="Avenir" w:cs="Avenir"/>
            <w:sz w:val="20"/>
            <w:szCs w:val="20"/>
          </w:rPr>
          <w:t>Load Testing</w:t>
        </w:r>
      </w:hyperlink>
      <w:r>
        <w:rPr>
          <w:rFonts w:ascii="Avenir" w:eastAsia="Avenir" w:hAnsi="Avenir" w:cs="Avenir"/>
          <w:sz w:val="20"/>
          <w:szCs w:val="20"/>
        </w:rPr>
        <w:t xml:space="preserve">, </w:t>
      </w:r>
      <w:hyperlink r:id="rId12">
        <w:r>
          <w:rPr>
            <w:rFonts w:ascii="Avenir" w:eastAsia="Avenir" w:hAnsi="Avenir" w:cs="Avenir"/>
            <w:sz w:val="20"/>
            <w:szCs w:val="20"/>
          </w:rPr>
          <w:t>Black-box Testing</w:t>
        </w:r>
      </w:hyperlink>
      <w:r>
        <w:rPr>
          <w:rFonts w:ascii="Avenir" w:eastAsia="Avenir" w:hAnsi="Avenir" w:cs="Avenir"/>
          <w:sz w:val="20"/>
          <w:szCs w:val="20"/>
        </w:rPr>
        <w:t xml:space="preserve">, </w:t>
      </w:r>
      <w:hyperlink r:id="rId13">
        <w:r>
          <w:rPr>
            <w:rFonts w:ascii="Avenir" w:eastAsia="Avenir" w:hAnsi="Avenir" w:cs="Avenir"/>
            <w:sz w:val="20"/>
            <w:szCs w:val="20"/>
          </w:rPr>
          <w:t>White-box Testing</w:t>
        </w:r>
      </w:hyperlink>
      <w:r>
        <w:rPr>
          <w:rFonts w:ascii="Avenir" w:eastAsia="Avenir" w:hAnsi="Avenir" w:cs="Avenir"/>
          <w:sz w:val="20"/>
          <w:szCs w:val="20"/>
        </w:rPr>
        <w:t xml:space="preserve">, </w:t>
      </w:r>
      <w:hyperlink r:id="rId14">
        <w:r>
          <w:rPr>
            <w:rFonts w:ascii="Avenir" w:eastAsia="Avenir" w:hAnsi="Avenir" w:cs="Avenir"/>
            <w:sz w:val="20"/>
            <w:szCs w:val="20"/>
          </w:rPr>
          <w:t>Grey-box Testing</w:t>
        </w:r>
      </w:hyperlink>
      <w:r>
        <w:rPr>
          <w:rFonts w:ascii="Avenir" w:eastAsia="Avenir" w:hAnsi="Avenir" w:cs="Avenir"/>
          <w:sz w:val="20"/>
          <w:szCs w:val="20"/>
        </w:rPr>
        <w:t xml:space="preserve">, </w:t>
      </w:r>
      <w:hyperlink r:id="rId15">
        <w:r>
          <w:rPr>
            <w:rFonts w:ascii="Avenir" w:eastAsia="Avenir" w:hAnsi="Avenir" w:cs="Avenir"/>
            <w:sz w:val="20"/>
            <w:szCs w:val="20"/>
          </w:rPr>
          <w:t>Negative Testing</w:t>
        </w:r>
      </w:hyperlink>
      <w:r>
        <w:rPr>
          <w:rFonts w:ascii="Avenir" w:eastAsia="Avenir" w:hAnsi="Avenir" w:cs="Avenir"/>
          <w:sz w:val="20"/>
          <w:szCs w:val="20"/>
        </w:rPr>
        <w:t xml:space="preserve"> , </w:t>
      </w:r>
      <w:hyperlink r:id="rId16">
        <w:r>
          <w:rPr>
            <w:rFonts w:ascii="Avenir" w:eastAsia="Avenir" w:hAnsi="Avenir" w:cs="Avenir"/>
            <w:sz w:val="20"/>
            <w:szCs w:val="20"/>
          </w:rPr>
          <w:t>Alpha Testing</w:t>
        </w:r>
      </w:hyperlink>
      <w:r>
        <w:rPr>
          <w:rFonts w:ascii="Avenir" w:eastAsia="Avenir" w:hAnsi="Avenir" w:cs="Avenir"/>
          <w:sz w:val="20"/>
          <w:szCs w:val="20"/>
        </w:rPr>
        <w:t xml:space="preserve"> , </w:t>
      </w:r>
      <w:hyperlink r:id="rId17">
        <w:r>
          <w:rPr>
            <w:rFonts w:ascii="Avenir" w:eastAsia="Avenir" w:hAnsi="Avenir" w:cs="Avenir"/>
            <w:sz w:val="20"/>
            <w:szCs w:val="20"/>
          </w:rPr>
          <w:t>Beta Testing</w:t>
        </w:r>
      </w:hyperlink>
      <w:r>
        <w:rPr>
          <w:rFonts w:ascii="Avenir" w:eastAsia="Avenir" w:hAnsi="Avenir" w:cs="Avenir"/>
          <w:sz w:val="20"/>
          <w:szCs w:val="20"/>
        </w:rPr>
        <w:t xml:space="preserve"> , </w:t>
      </w:r>
      <w:hyperlink r:id="rId18">
        <w:r>
          <w:rPr>
            <w:rFonts w:ascii="Avenir" w:eastAsia="Avenir" w:hAnsi="Avenir" w:cs="Avenir"/>
            <w:sz w:val="20"/>
            <w:szCs w:val="20"/>
          </w:rPr>
          <w:t>Regression Testing</w:t>
        </w:r>
      </w:hyperlink>
      <w:r>
        <w:rPr>
          <w:rFonts w:ascii="Avenir" w:eastAsia="Avenir" w:hAnsi="Avenir" w:cs="Avenir"/>
          <w:sz w:val="20"/>
          <w:szCs w:val="20"/>
        </w:rPr>
        <w:t>, </w:t>
      </w:r>
      <w:hyperlink r:id="rId19">
        <w:r>
          <w:rPr>
            <w:rFonts w:ascii="Avenir" w:eastAsia="Avenir" w:hAnsi="Avenir" w:cs="Avenir"/>
            <w:sz w:val="20"/>
            <w:szCs w:val="20"/>
          </w:rPr>
          <w:t>UAT Testing</w:t>
        </w:r>
      </w:hyperlink>
      <w:r>
        <w:rPr>
          <w:rFonts w:ascii="Avenir" w:eastAsia="Avenir" w:hAnsi="Avenir" w:cs="Avenir"/>
          <w:sz w:val="20"/>
          <w:szCs w:val="20"/>
        </w:rPr>
        <w:t xml:space="preserve"> and Production </w:t>
      </w:r>
      <w:hyperlink r:id="rId20">
        <w:r>
          <w:rPr>
            <w:rFonts w:ascii="Avenir" w:eastAsia="Avenir" w:hAnsi="Avenir" w:cs="Avenir"/>
            <w:sz w:val="20"/>
            <w:szCs w:val="20"/>
          </w:rPr>
          <w:t>Smoke Testing</w:t>
        </w:r>
      </w:hyperlink>
      <w:r>
        <w:rPr>
          <w:rFonts w:ascii="Avenir" w:eastAsia="Avenir" w:hAnsi="Avenir" w:cs="Avenir"/>
          <w:sz w:val="20"/>
          <w:szCs w:val="20"/>
        </w:rPr>
        <w:t xml:space="preserve">. </w:t>
      </w:r>
    </w:p>
    <w:p w14:paraId="0000007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Conducted testing in different environments like QA,UAT and Production.</w:t>
      </w:r>
    </w:p>
    <w:p w14:paraId="00000080"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Ensure that all tests are executed properly and any issues or defects are documented and reported promptly.</w:t>
      </w:r>
    </w:p>
    <w:p w14:paraId="00000081"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responsible for overseeing the defect management process, which involves documenting, tracking, and resolving any issues or bugs discovered during testing.</w:t>
      </w:r>
    </w:p>
    <w:p w14:paraId="00000082"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Responsible for provide regular updates on the testing progress, highlight any issues or risks, and ensure that stakeholders are kept informed about the overall testing status.</w:t>
      </w:r>
    </w:p>
    <w:p w14:paraId="00000083"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Effectively worked when project has limited time and resources available for testing.</w:t>
      </w:r>
    </w:p>
    <w:p w14:paraId="00000084"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Supported to business users in planning and executing user acceptance testing</w:t>
      </w:r>
    </w:p>
    <w:p w14:paraId="0000008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production smoke testing when there is Production Go-Live.</w:t>
      </w:r>
    </w:p>
    <w:p w14:paraId="00000086"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Performed defect reporting, bug tracking using JIRA, and followed up with development team to verify bug fixes, and update bug status.</w:t>
      </w:r>
    </w:p>
    <w:p w14:paraId="00000087"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Attending Agile meetings (Daily scrum meeting/Sprint planning/Backlog refinement) on assigned projects.</w:t>
      </w:r>
    </w:p>
    <w:p w14:paraId="00000088"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Test the UI on various web browsers (Chrome, Firefox, Safari, Edge, etc.).</w:t>
      </w:r>
    </w:p>
    <w:p w14:paraId="00000089"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Work closely with developers, designers, and QA teams to resolve UI issues.</w:t>
      </w:r>
    </w:p>
    <w:p w14:paraId="0000008A"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Provided feedback to improve UI design and functionality.</w:t>
      </w:r>
    </w:p>
    <w:p w14:paraId="0000008B"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Trace test procedures with the help of test traceability matrix.</w:t>
      </w:r>
    </w:p>
    <w:p w14:paraId="0000008C"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Conduct UI testing for web and mobile applications to ensure responsiveness and functionality.</w:t>
      </w:r>
    </w:p>
    <w:p w14:paraId="0000008D"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Conducted functional and usability testing for web applications.</w:t>
      </w:r>
    </w:p>
    <w:p w14:paraId="0000008E"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Assisted in automation test scripting for regression testing.</w:t>
      </w:r>
    </w:p>
    <w:p w14:paraId="0000008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Participated in Agile ceremonies and provided UI testing insights.</w:t>
      </w:r>
    </w:p>
    <w:p w14:paraId="00000090" w14:textId="77777777" w:rsidR="00984B07" w:rsidRDefault="00984B07">
      <w:pPr>
        <w:widowControl/>
        <w:ind w:left="720"/>
        <w:jc w:val="both"/>
        <w:rPr>
          <w:rFonts w:ascii="Avenir" w:eastAsia="Avenir" w:hAnsi="Avenir" w:cs="Avenir"/>
          <w:sz w:val="20"/>
          <w:szCs w:val="20"/>
        </w:rPr>
      </w:pPr>
    </w:p>
    <w:p w14:paraId="00000091" w14:textId="77777777" w:rsidR="00984B07" w:rsidRDefault="00984B07">
      <w:pPr>
        <w:jc w:val="both"/>
        <w:rPr>
          <w:rFonts w:ascii="Avenir" w:eastAsia="Avenir" w:hAnsi="Avenir" w:cs="Avenir"/>
          <w:b/>
          <w:sz w:val="20"/>
          <w:szCs w:val="20"/>
        </w:rPr>
      </w:pPr>
    </w:p>
    <w:p w14:paraId="00000092" w14:textId="77777777" w:rsidR="00984B07" w:rsidRDefault="00984B07">
      <w:pPr>
        <w:widowControl/>
        <w:ind w:left="720"/>
        <w:jc w:val="both"/>
        <w:rPr>
          <w:rFonts w:ascii="Avenir" w:eastAsia="Avenir" w:hAnsi="Avenir" w:cs="Avenir"/>
          <w:sz w:val="20"/>
          <w:szCs w:val="20"/>
        </w:rPr>
      </w:pPr>
    </w:p>
    <w:p w14:paraId="00000093" w14:textId="77777777" w:rsidR="00984B07" w:rsidRDefault="00000000">
      <w:pPr>
        <w:pStyle w:val="Heading3"/>
        <w:spacing w:before="0" w:after="0" w:line="240" w:lineRule="auto"/>
        <w:jc w:val="both"/>
        <w:rPr>
          <w:rFonts w:ascii="Avenir" w:eastAsia="Avenir" w:hAnsi="Avenir" w:cs="Avenir"/>
          <w:sz w:val="20"/>
          <w:szCs w:val="20"/>
        </w:rPr>
      </w:pPr>
      <w:r>
        <w:rPr>
          <w:rFonts w:ascii="Avenir" w:eastAsia="Avenir" w:hAnsi="Avenir" w:cs="Avenir"/>
          <w:sz w:val="20"/>
          <w:szCs w:val="20"/>
        </w:rPr>
        <w:t>ETL Testing – Responsibilities</w:t>
      </w:r>
    </w:p>
    <w:p w14:paraId="00000094" w14:textId="77777777" w:rsidR="00984B07" w:rsidRDefault="00984B07"/>
    <w:p w14:paraId="0000009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Having good knowledge on Data Warehousing Concepts – Understanding of star/snowflake schema, OLAP, OLTP.</w:t>
      </w:r>
    </w:p>
    <w:p w14:paraId="00000096"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Conducted ETL testing to validate data extraction, transformation, and loading.</w:t>
      </w:r>
    </w:p>
    <w:p w14:paraId="00000097"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Wrote  SQL queries to verify data consistency across source and target systems.</w:t>
      </w:r>
    </w:p>
    <w:p w14:paraId="00000098"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lastRenderedPageBreak/>
        <w:t>Ensured data accuracy and transformations were as per business rules.</w:t>
      </w:r>
    </w:p>
    <w:p w14:paraId="00000099"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Created test scenarios based on the data mapping sheets.(Source and Target mappings).</w:t>
      </w:r>
    </w:p>
    <w:p w14:paraId="0000009A"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Ensure data is loaded correctly into the target database/data warehouse.</w:t>
      </w:r>
    </w:p>
    <w:p w14:paraId="0000009B"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Verify transformation logic is applied correctly as per business rules.</w:t>
      </w:r>
    </w:p>
    <w:p w14:paraId="0000009C"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different levels of data testing like Business requirement identification,Data source validation, ETL map designing,Data extraction from sources,Transformation logic application, Data loading into the target tables, BI Reports Validation.</w:t>
      </w:r>
    </w:p>
    <w:p w14:paraId="0000009D"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Design and preparation of Test cases and SQL queries based on Functional Specification Document and Technical Specification Document(Mapping Document)</w:t>
      </w:r>
    </w:p>
    <w:p w14:paraId="0000009E" w14:textId="77777777" w:rsidR="00984B07" w:rsidRDefault="00000000">
      <w:pPr>
        <w:widowControl/>
        <w:numPr>
          <w:ilvl w:val="0"/>
          <w:numId w:val="2"/>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color w:val="000000"/>
          <w:sz w:val="20"/>
          <w:szCs w:val="20"/>
        </w:rPr>
        <w:t>as part of ETL testing validating the how the data has been transformed and loaded to the tables between source to landing and landing to base object (target tables).</w:t>
      </w:r>
    </w:p>
    <w:p w14:paraId="0000009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Verify transformation logic is applied correctly as per business rules.</w:t>
      </w:r>
    </w:p>
    <w:p w14:paraId="000000A0"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different levels of data testing like Business requirement identification,Data source validation, ETL map designing,Data extraction from sources,Transformation logic application, Data loading into the target tables, BI Reports Validation.</w:t>
      </w:r>
    </w:p>
    <w:p w14:paraId="000000A1"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 xml:space="preserve">Ensure data consistency between source and target systems.  </w:t>
      </w:r>
    </w:p>
    <w:p w14:paraId="000000A2"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Validate record counts, data formats, and transformations, identify duplicates, missing, or corrupted data.</w:t>
      </w:r>
    </w:p>
    <w:p w14:paraId="000000A3"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Test database performance under high data volumes.</w:t>
      </w:r>
    </w:p>
    <w:p w14:paraId="000000A4"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Generate reports on data validation, discrepancies, and test execution status.</w:t>
      </w:r>
    </w:p>
    <w:p w14:paraId="000000A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Created Test Scenarios and Test cases based on the Rules designed for each KPI in Tableau Dashboard.</w:t>
      </w:r>
    </w:p>
    <w:p w14:paraId="000000A6"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Analyzed application data using SQL to identify the ETL processes.</w:t>
      </w:r>
    </w:p>
    <w:p w14:paraId="000000A7"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Tested the entire compliance reports generated using Tableau by validating the data in the report against the database according to the requirement specifications using SQL. </w:t>
      </w:r>
    </w:p>
    <w:p w14:paraId="000000A8"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Coordinating user acceptance testing activities for business groups and IT.</w:t>
      </w:r>
    </w:p>
    <w:p w14:paraId="000000A9"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Prepared weekly status report and sending to client at the end of business hours</w:t>
      </w:r>
    </w:p>
    <w:p w14:paraId="000000AA"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 xml:space="preserve">Ensure data consistency between source and target systems.  </w:t>
      </w:r>
    </w:p>
    <w:p w14:paraId="000000AB"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Validate record counts, data formats, and transformations, identify duplicates, missing, or corrupted data.</w:t>
      </w:r>
    </w:p>
    <w:p w14:paraId="000000AC"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Generate reports on data validation, discrepancies, and test execution status.</w:t>
      </w:r>
    </w:p>
    <w:p w14:paraId="000000AD"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Created Test Scenarios and Test cases based on the Rules designed for each KPI in Qlik Dashboard, Tableau and Power BI Reports.</w:t>
      </w:r>
    </w:p>
    <w:p w14:paraId="000000AE"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Understanding Wireframe documents which are related to Qlik view Graphs.</w:t>
      </w:r>
    </w:p>
    <w:p w14:paraId="000000A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Expertise in automating ETL Testing by using FITNESSE open source tool.</w:t>
      </w:r>
    </w:p>
    <w:p w14:paraId="000000B0"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Tested the entire compliance reports generated using Tableau by validating the data in the report against the database according to the requirement specifications using SQL. </w:t>
      </w:r>
    </w:p>
    <w:p w14:paraId="000000B1"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Involved in test data creation for all the ETL mapping rules in migration of document Metadata.</w:t>
      </w:r>
    </w:p>
    <w:p w14:paraId="000000B2"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Tested code from source to staging, staging to transform, &amp; transformed data to Migration into target DB.</w:t>
      </w:r>
    </w:p>
    <w:p w14:paraId="000000B3"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Preparation of Test results and Test closure documentation and then review with Business users.</w:t>
      </w:r>
    </w:p>
    <w:p w14:paraId="000000B4" w14:textId="77777777" w:rsidR="00984B07" w:rsidRDefault="00984B07">
      <w:pPr>
        <w:widowControl/>
        <w:jc w:val="both"/>
        <w:rPr>
          <w:rFonts w:ascii="Avenir" w:eastAsia="Avenir" w:hAnsi="Avenir" w:cs="Avenir"/>
          <w:sz w:val="20"/>
          <w:szCs w:val="20"/>
        </w:rPr>
      </w:pPr>
    </w:p>
    <w:p w14:paraId="000000B5" w14:textId="77777777" w:rsidR="00984B07" w:rsidRDefault="00984B07">
      <w:pPr>
        <w:widowControl/>
        <w:jc w:val="both"/>
        <w:rPr>
          <w:rFonts w:ascii="Avenir" w:eastAsia="Avenir" w:hAnsi="Avenir" w:cs="Avenir"/>
          <w:b/>
          <w:sz w:val="20"/>
          <w:szCs w:val="20"/>
        </w:rPr>
      </w:pPr>
    </w:p>
    <w:p w14:paraId="000000B6" w14:textId="77777777" w:rsidR="00984B07" w:rsidRDefault="00000000">
      <w:pPr>
        <w:widowControl/>
        <w:jc w:val="both"/>
        <w:rPr>
          <w:rFonts w:ascii="Avenir" w:eastAsia="Avenir" w:hAnsi="Avenir" w:cs="Avenir"/>
          <w:b/>
          <w:sz w:val="20"/>
          <w:szCs w:val="20"/>
        </w:rPr>
      </w:pPr>
      <w:r>
        <w:rPr>
          <w:rFonts w:ascii="Avenir" w:eastAsia="Avenir" w:hAnsi="Avenir" w:cs="Avenir"/>
          <w:b/>
          <w:sz w:val="20"/>
          <w:szCs w:val="20"/>
        </w:rPr>
        <w:t>Automation Testing – Responsibilities</w:t>
      </w:r>
    </w:p>
    <w:p w14:paraId="000000B7" w14:textId="77777777" w:rsidR="00984B07" w:rsidRDefault="00984B07">
      <w:pPr>
        <w:widowControl/>
        <w:jc w:val="both"/>
        <w:rPr>
          <w:rFonts w:ascii="Avenir" w:eastAsia="Avenir" w:hAnsi="Avenir" w:cs="Avenir"/>
          <w:b/>
          <w:sz w:val="20"/>
          <w:szCs w:val="20"/>
        </w:rPr>
      </w:pPr>
    </w:p>
    <w:p w14:paraId="000000B8" w14:textId="77777777" w:rsidR="00984B07" w:rsidRDefault="00000000">
      <w:pPr>
        <w:widowControl/>
        <w:jc w:val="both"/>
        <w:rPr>
          <w:rFonts w:ascii="Avenir" w:eastAsia="Avenir" w:hAnsi="Avenir" w:cs="Avenir"/>
          <w:b/>
          <w:sz w:val="20"/>
          <w:szCs w:val="20"/>
        </w:rPr>
      </w:pPr>
      <w:r>
        <w:rPr>
          <w:rFonts w:ascii="Avenir" w:eastAsia="Avenir" w:hAnsi="Avenir" w:cs="Avenir"/>
          <w:b/>
          <w:sz w:val="20"/>
          <w:szCs w:val="20"/>
        </w:rPr>
        <w:t xml:space="preserve">        </w:t>
      </w:r>
    </w:p>
    <w:p w14:paraId="000000B9"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Designed, developed, and executed automated test scripts using Selenium WebDriver, resulting in a [Quantifiable Result, e.g., 20% reduction in manual testing time].</w:t>
      </w:r>
    </w:p>
    <w:p w14:paraId="000000BA"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Utilized Selenium Grid for cross-browser testing, ensuring application compatibility across different browsers and platforms.</w:t>
      </w:r>
    </w:p>
    <w:p w14:paraId="000000BB"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Followed Hybrid and TestNG Automation frameworks in Selenium.</w:t>
      </w:r>
    </w:p>
    <w:p w14:paraId="000000BC"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Create and review of Generic Object Identifiers using various mechanisms such as X path, CSS, id, name, class etc., used by Selenium WebDriver.</w:t>
      </w:r>
    </w:p>
    <w:p w14:paraId="000000BD"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Sound knowledge on Junit, TestNG ,Maven and Ant for Project building tool, Jenkins for Continuous Integration.</w:t>
      </w:r>
    </w:p>
    <w:p w14:paraId="000000BE"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Having good knowledge on CICD pipeline using CICD tool GitHub.</w:t>
      </w:r>
    </w:p>
    <w:p w14:paraId="000000B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Created customized locators (e.g., XPath, CSS selectors) to interact with web elements.</w:t>
      </w:r>
    </w:p>
    <w:p w14:paraId="000000C0"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Created various custom methods for handling FRAME, MULTIPLE WINDOW, LINK, POP-UP and other WEB ELEMENTS.</w:t>
      </w:r>
    </w:p>
    <w:p w14:paraId="000000C1"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Used Page Object Model (POM) to create Automation Framework using Eclipse, JAVA, Selenium WebDriver, TestNG, Maven and Apache POI.</w:t>
      </w:r>
    </w:p>
    <w:p w14:paraId="000000C2"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Performed parameterization of the automated test scripts in Selenium WebDriver to check how the application performs against multiple sets of data.</w:t>
      </w:r>
    </w:p>
    <w:p w14:paraId="000000C3"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Use Selenium IDE’s recording feature to capture user interactions with the web application (e.g., clicking buttons, entering text, navigating between pages).</w:t>
      </w:r>
    </w:p>
    <w:p w14:paraId="000000C4"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Supports Selenium WebDriver playback for cross-browser testing.</w:t>
      </w:r>
    </w:p>
    <w:p w14:paraId="000000C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Worked on parallel execution and cross-browser testing by distributing test cases across multiple machines or browser instances by using Selenium Grid.</w:t>
      </w:r>
    </w:p>
    <w:p w14:paraId="000000C6" w14:textId="77777777" w:rsidR="00984B07" w:rsidRDefault="00984B07">
      <w:pPr>
        <w:widowControl/>
        <w:ind w:left="720"/>
        <w:jc w:val="both"/>
        <w:rPr>
          <w:rFonts w:ascii="Avenir" w:eastAsia="Avenir" w:hAnsi="Avenir" w:cs="Avenir"/>
          <w:sz w:val="20"/>
          <w:szCs w:val="20"/>
        </w:rPr>
      </w:pPr>
    </w:p>
    <w:p w14:paraId="000000C7" w14:textId="77777777" w:rsidR="00984B07" w:rsidRDefault="00984B07">
      <w:pPr>
        <w:widowControl/>
        <w:jc w:val="both"/>
        <w:rPr>
          <w:rFonts w:ascii="Avenir" w:eastAsia="Avenir" w:hAnsi="Avenir" w:cs="Avenir"/>
          <w:sz w:val="20"/>
          <w:szCs w:val="20"/>
        </w:rPr>
      </w:pPr>
    </w:p>
    <w:p w14:paraId="000000C8" w14:textId="77777777" w:rsidR="00984B07" w:rsidRDefault="00000000">
      <w:pPr>
        <w:pStyle w:val="Heading3"/>
        <w:spacing w:before="0" w:after="0" w:line="240" w:lineRule="auto"/>
        <w:jc w:val="both"/>
        <w:rPr>
          <w:rFonts w:ascii="Avenir" w:eastAsia="Avenir" w:hAnsi="Avenir" w:cs="Avenir"/>
          <w:sz w:val="20"/>
          <w:szCs w:val="20"/>
        </w:rPr>
      </w:pPr>
      <w:r>
        <w:rPr>
          <w:rFonts w:ascii="Avenir" w:eastAsia="Avenir" w:hAnsi="Avenir" w:cs="Avenir"/>
          <w:sz w:val="20"/>
          <w:szCs w:val="20"/>
        </w:rPr>
        <w:t>API Testing – Responsibilities</w:t>
      </w:r>
    </w:p>
    <w:p w14:paraId="000000C9" w14:textId="77777777" w:rsidR="00984B07" w:rsidRDefault="00984B07"/>
    <w:p w14:paraId="000000CA"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Validate that GET, POST, PUT, DELETE, PATCH methods work as expected for their respective endpoints.</w:t>
      </w:r>
    </w:p>
    <w:p w14:paraId="000000CB"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Performed CRUD operations (Create, Read, Update, Delete) using Postman.</w:t>
      </w:r>
    </w:p>
    <w:p w14:paraId="000000CC"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lastRenderedPageBreak/>
        <w:t>Verified HTTP status codes, headers, and response payloads.</w:t>
      </w:r>
    </w:p>
    <w:p w14:paraId="000000CD"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 xml:space="preserve">Verified responses on various file formats like Json,XML,HTML and JavaScripts. </w:t>
      </w:r>
    </w:p>
    <w:p w14:paraId="000000CE"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 xml:space="preserve">Write tests using Postman’s JavaScript-based test scripts under the Tests tab. </w:t>
      </w:r>
    </w:p>
    <w:p w14:paraId="000000C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Verified that the API returns the correct response body, status code, and headers for each request</w:t>
      </w:r>
    </w:p>
    <w:p w14:paraId="000000D0"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Verified that the API returns appropriate error messages and status codes (e.g., 200,400 and 500 series)</w:t>
      </w:r>
    </w:p>
    <w:p w14:paraId="000000D1"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Proficient in API request/response validation, authentication mechanisms (OAuth,Bearer Token etc) and data-driven testing.</w:t>
      </w:r>
    </w:p>
    <w:p w14:paraId="000000D2"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Wrote automation test scripts by using postman.</w:t>
      </w:r>
    </w:p>
    <w:p w14:paraId="000000D3"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Working Experience in using Swagger Documentation tool.</w:t>
      </w:r>
    </w:p>
    <w:p w14:paraId="000000D4"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Use Postman Collections and CSV/JSON files to test APIs with multiple data sets.</w:t>
      </w:r>
    </w:p>
    <w:p w14:paraId="000000D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Check that the API returns the correct response body, status code, and headers for each request.</w:t>
      </w:r>
    </w:p>
    <w:p w14:paraId="000000D6"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 xml:space="preserve">Test how the banking APIs integrate with external systems (e.g., payment gateways, fraud detection systems. </w:t>
      </w:r>
    </w:p>
    <w:p w14:paraId="000000D7"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Validate that APIs process requests in a timely manner, even during high traffic periods, as customers rely on fast responses when conducting transactions.</w:t>
      </w:r>
    </w:p>
    <w:p w14:paraId="000000D8"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Check the API’s behavior under simultaneous requests to test scalability.</w:t>
      </w:r>
    </w:p>
    <w:p w14:paraId="000000D9"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Test error scenarios such as invalid account numbers, insufficient funds, incorrect payment details, etc., to verify the API returns appropriate error codes (e.g., 400, 403, 500).</w:t>
      </w:r>
    </w:p>
    <w:p w14:paraId="000000DA"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Validate that APIs supporting transaction reversals, refunds, and chargebacks work correctly under various scenarios.</w:t>
      </w:r>
    </w:p>
    <w:p w14:paraId="000000DB"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Test for scenarios where APIs may be slow or unresponsive (e.g., due to network failure) and ensure the system properly handles timeouts and retries.</w:t>
      </w:r>
    </w:p>
    <w:p w14:paraId="000000DC"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Ensure sensitive data is properly encrypted and not exposed through APIs.</w:t>
      </w:r>
    </w:p>
    <w:p w14:paraId="000000DD"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Ensure each API endpoint performs its defined function correctly, including checking the status codes (200, 404, 500, etc.).</w:t>
      </w:r>
    </w:p>
    <w:p w14:paraId="000000DE"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Able to manage and create automated REST API test scripts using REST Assured with Java.</w:t>
      </w:r>
      <w:r>
        <w:rPr>
          <w:rFonts w:ascii="Avenir" w:eastAsia="Avenir" w:hAnsi="Avenir" w:cs="Avenir"/>
          <w:sz w:val="20"/>
          <w:szCs w:val="20"/>
        </w:rPr>
        <w:br/>
        <w:t>Automate functional, regression, and integration tests for APIs.</w:t>
      </w:r>
    </w:p>
    <w:p w14:paraId="000000DF"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Test for edge cases and invalid inputs to ensure the API handles them gracefully.</w:t>
      </w:r>
    </w:p>
    <w:p w14:paraId="000000E0"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Check how the API interacts with other APIs or services within the system to verify data flow and integration.</w:t>
      </w:r>
    </w:p>
    <w:p w14:paraId="000000E1"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Monitor API logs to ensure that errors are captured and that API calls are correctly logged for debugging purposes.</w:t>
      </w:r>
    </w:p>
    <w:p w14:paraId="000000E2"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Ensure the API is monitored during production for any potential issues or downtimes.</w:t>
      </w:r>
    </w:p>
    <w:p w14:paraId="000000E3"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Work closely with developers, product managers, and other stakeholders to ensure the API meets functional and non-functional requirements.</w:t>
      </w:r>
    </w:p>
    <w:p w14:paraId="000000E4"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Ensure tests are compatible with different API versions and that versioning is correctly implemented.</w:t>
      </w:r>
    </w:p>
    <w:p w14:paraId="000000E5" w14:textId="77777777" w:rsidR="00984B07" w:rsidRDefault="00000000">
      <w:pPr>
        <w:widowControl/>
        <w:numPr>
          <w:ilvl w:val="0"/>
          <w:numId w:val="2"/>
        </w:numPr>
        <w:jc w:val="both"/>
        <w:rPr>
          <w:rFonts w:ascii="Avenir" w:eastAsia="Avenir" w:hAnsi="Avenir" w:cs="Avenir"/>
          <w:sz w:val="20"/>
          <w:szCs w:val="20"/>
        </w:rPr>
      </w:pPr>
      <w:r>
        <w:rPr>
          <w:rFonts w:ascii="Avenir" w:eastAsia="Avenir" w:hAnsi="Avenir" w:cs="Avenir"/>
          <w:sz w:val="20"/>
          <w:szCs w:val="20"/>
        </w:rPr>
        <w:t>Ensure the banking API performs operations as per the business logic. This includes operations like balance checks, fund transfers, bill payments, interest calculations, and loan management.</w:t>
      </w:r>
    </w:p>
    <w:p w14:paraId="000000E6" w14:textId="77777777" w:rsidR="00984B07" w:rsidRDefault="00984B07">
      <w:pPr>
        <w:widowControl/>
        <w:jc w:val="both"/>
        <w:rPr>
          <w:rFonts w:ascii="Avenir" w:eastAsia="Avenir" w:hAnsi="Avenir" w:cs="Avenir"/>
          <w:sz w:val="20"/>
          <w:szCs w:val="20"/>
        </w:rPr>
      </w:pPr>
    </w:p>
    <w:p w14:paraId="000000E7" w14:textId="77777777" w:rsidR="00984B07" w:rsidRDefault="00984B07">
      <w:pPr>
        <w:widowControl/>
        <w:ind w:left="720"/>
        <w:jc w:val="both"/>
        <w:rPr>
          <w:rFonts w:ascii="Avenir" w:eastAsia="Avenir" w:hAnsi="Avenir" w:cs="Avenir"/>
          <w:sz w:val="20"/>
          <w:szCs w:val="20"/>
        </w:rPr>
      </w:pPr>
    </w:p>
    <w:p w14:paraId="000000E8" w14:textId="77777777" w:rsidR="00984B07" w:rsidRDefault="00984B07">
      <w:pPr>
        <w:jc w:val="both"/>
        <w:rPr>
          <w:rFonts w:ascii="Avenir" w:eastAsia="Avenir" w:hAnsi="Avenir" w:cs="Avenir"/>
          <w:sz w:val="20"/>
          <w:szCs w:val="20"/>
        </w:rPr>
      </w:pPr>
    </w:p>
    <w:p w14:paraId="000000E9" w14:textId="77777777" w:rsidR="00984B07" w:rsidRDefault="00000000">
      <w:pPr>
        <w:jc w:val="both"/>
        <w:rPr>
          <w:rFonts w:ascii="Avenir" w:eastAsia="Avenir" w:hAnsi="Avenir" w:cs="Avenir"/>
          <w:b/>
          <w:sz w:val="20"/>
          <w:szCs w:val="20"/>
        </w:rPr>
      </w:pPr>
      <w:r>
        <w:rPr>
          <w:rFonts w:ascii="Avenir" w:eastAsia="Avenir" w:hAnsi="Avenir" w:cs="Avenir"/>
          <w:b/>
          <w:sz w:val="20"/>
          <w:szCs w:val="20"/>
        </w:rPr>
        <w:t>Project Names:</w:t>
      </w:r>
    </w:p>
    <w:p w14:paraId="000000EA" w14:textId="77777777" w:rsidR="00984B07" w:rsidRDefault="00000000">
      <w:pPr>
        <w:numPr>
          <w:ilvl w:val="0"/>
          <w:numId w:val="5"/>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b/>
          <w:color w:val="000000"/>
          <w:sz w:val="20"/>
          <w:szCs w:val="20"/>
        </w:rPr>
        <w:t xml:space="preserve">At MTA: </w:t>
      </w:r>
      <w:r>
        <w:rPr>
          <w:rFonts w:ascii="Avenir" w:eastAsia="Avenir" w:hAnsi="Avenir" w:cs="Avenir"/>
          <w:color w:val="000000"/>
          <w:sz w:val="20"/>
          <w:szCs w:val="20"/>
        </w:rPr>
        <w:t>BRS(Bus Radio System)</w:t>
      </w:r>
    </w:p>
    <w:p w14:paraId="000000EB" w14:textId="77777777" w:rsidR="00984B07" w:rsidRDefault="00000000">
      <w:pPr>
        <w:numPr>
          <w:ilvl w:val="0"/>
          <w:numId w:val="5"/>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b/>
          <w:color w:val="000000"/>
          <w:sz w:val="20"/>
          <w:szCs w:val="20"/>
        </w:rPr>
        <w:t xml:space="preserve">At AT&amp;T: </w:t>
      </w:r>
      <w:r>
        <w:rPr>
          <w:rFonts w:ascii="Avenir" w:eastAsia="Avenir" w:hAnsi="Avenir" w:cs="Avenir"/>
          <w:color w:val="000000"/>
          <w:sz w:val="20"/>
          <w:szCs w:val="20"/>
        </w:rPr>
        <w:t>ATT Service Assurance -Fault Management, GFP</w:t>
      </w:r>
    </w:p>
    <w:p w14:paraId="000000EC" w14:textId="77777777" w:rsidR="00984B07" w:rsidRDefault="00000000">
      <w:pPr>
        <w:numPr>
          <w:ilvl w:val="0"/>
          <w:numId w:val="5"/>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b/>
          <w:color w:val="000000"/>
          <w:sz w:val="20"/>
          <w:szCs w:val="20"/>
        </w:rPr>
        <w:t xml:space="preserve">At Genentech: </w:t>
      </w:r>
      <w:r>
        <w:rPr>
          <w:rFonts w:ascii="Avenir" w:eastAsia="Avenir" w:hAnsi="Avenir" w:cs="Avenir"/>
          <w:color w:val="000000"/>
          <w:sz w:val="20"/>
          <w:szCs w:val="20"/>
        </w:rPr>
        <w:t>US Commercial Contract Management System, GFRS, (GFRS) - Qlik View Reports, (GFRS) - ePayments, (GFRS) - Co-pay, (AGGS), Bobcat Dashboard (FCE Group), CTO R1.0 and R2.0 (Clinical Trial Optimization)</w:t>
      </w:r>
    </w:p>
    <w:p w14:paraId="000000ED" w14:textId="77777777" w:rsidR="00984B07" w:rsidRDefault="00000000">
      <w:pPr>
        <w:numPr>
          <w:ilvl w:val="0"/>
          <w:numId w:val="5"/>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b/>
          <w:color w:val="000000"/>
          <w:sz w:val="20"/>
          <w:szCs w:val="20"/>
        </w:rPr>
        <w:t xml:space="preserve">At Barclays, UK: </w:t>
      </w:r>
      <w:r>
        <w:rPr>
          <w:rFonts w:ascii="Avenir" w:eastAsia="Avenir" w:hAnsi="Avenir" w:cs="Avenir"/>
          <w:color w:val="000000"/>
          <w:sz w:val="20"/>
          <w:szCs w:val="20"/>
        </w:rPr>
        <w:t>FSCS Faster Payout</w:t>
      </w:r>
    </w:p>
    <w:p w14:paraId="000000EE" w14:textId="77777777" w:rsidR="00984B07" w:rsidRDefault="00000000">
      <w:pPr>
        <w:numPr>
          <w:ilvl w:val="0"/>
          <w:numId w:val="5"/>
        </w:numPr>
        <w:pBdr>
          <w:top w:val="nil"/>
          <w:left w:val="nil"/>
          <w:bottom w:val="nil"/>
          <w:right w:val="nil"/>
          <w:between w:val="nil"/>
        </w:pBdr>
        <w:spacing w:before="1"/>
        <w:jc w:val="both"/>
        <w:rPr>
          <w:rFonts w:ascii="Avenir" w:eastAsia="Avenir" w:hAnsi="Avenir" w:cs="Avenir"/>
          <w:color w:val="000000"/>
          <w:sz w:val="20"/>
          <w:szCs w:val="20"/>
        </w:rPr>
      </w:pPr>
      <w:r>
        <w:rPr>
          <w:rFonts w:ascii="Avenir" w:eastAsia="Avenir" w:hAnsi="Avenir" w:cs="Avenir"/>
          <w:b/>
          <w:color w:val="000000"/>
          <w:sz w:val="20"/>
          <w:szCs w:val="20"/>
        </w:rPr>
        <w:t>At Qantas, Australia:</w:t>
      </w:r>
      <w:r>
        <w:rPr>
          <w:rFonts w:ascii="Avenir" w:eastAsia="Avenir" w:hAnsi="Avenir" w:cs="Avenir"/>
          <w:color w:val="000000"/>
          <w:sz w:val="20"/>
          <w:szCs w:val="20"/>
        </w:rPr>
        <w:t xml:space="preserve"> Business General Insurance and Unity-Non-Advised, Barclays UKQantas FLARE General Ledger</w:t>
      </w:r>
    </w:p>
    <w:sectPr w:rsidR="00984B07">
      <w:type w:val="continuous"/>
      <w:pgSz w:w="11910" w:h="16840"/>
      <w:pgMar w:top="180" w:right="428" w:bottom="426" w:left="426" w:header="720" w:footer="1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C0F9BFE-105B-4C98-81C2-7A138503E34B}"/>
  </w:font>
  <w:font w:name="Tahoma">
    <w:panose1 w:val="020B0604030504040204"/>
    <w:charset w:val="00"/>
    <w:family w:val="swiss"/>
    <w:pitch w:val="variable"/>
    <w:sig w:usb0="E1002EFF" w:usb1="C000605B" w:usb2="00000029" w:usb3="00000000" w:csb0="000101FF" w:csb1="00000000"/>
    <w:embedRegular r:id="rId2" w:fontKey="{FF226370-F603-4EDF-A5AB-175003241609}"/>
    <w:embedBold r:id="rId3" w:fontKey="{71B2BE3D-25FC-48F8-922E-CFC21F6206CB}"/>
  </w:font>
  <w:font w:name="SimSun">
    <w:altName w:val="宋体"/>
    <w:panose1 w:val="02010600030101010101"/>
    <w:charset w:val="86"/>
    <w:family w:val="auto"/>
    <w:pitch w:val="variable"/>
    <w:sig w:usb0="000002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ADAF09A-B808-47E7-BE09-F7A97CC0AD43}"/>
    <w:embedItalic r:id="rId5" w:fontKey="{936AEEFB-DE61-49D2-8790-2DAF3D0B9791}"/>
  </w:font>
  <w:font w:name="Quattrocento Sans">
    <w:charset w:val="00"/>
    <w:family w:val="auto"/>
    <w:pitch w:val="default"/>
    <w:embedRegular r:id="rId6" w:fontKey="{8208EF72-0573-435E-B879-B6060AC02EEB}"/>
  </w:font>
  <w:font w:name="Cambria">
    <w:panose1 w:val="02040503050406030204"/>
    <w:charset w:val="00"/>
    <w:family w:val="roman"/>
    <w:pitch w:val="variable"/>
    <w:sig w:usb0="E00006FF" w:usb1="420024FF" w:usb2="02000000" w:usb3="00000000" w:csb0="0000019F" w:csb1="00000000"/>
    <w:embedRegular r:id="rId7" w:fontKey="{E7D3D82F-C79B-4577-9079-F544E1DB10FB}"/>
  </w:font>
  <w:font w:name="Calibri">
    <w:panose1 w:val="020F0502020204030204"/>
    <w:charset w:val="00"/>
    <w:family w:val="swiss"/>
    <w:pitch w:val="variable"/>
    <w:sig w:usb0="E4002EFF" w:usb1="C200247B" w:usb2="00000009" w:usb3="00000000" w:csb0="000001FF" w:csb1="00000000"/>
    <w:embedRegular r:id="rId8" w:fontKey="{142507A7-03D9-4055-AAAE-AA75EA8F22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682"/>
    <w:multiLevelType w:val="multilevel"/>
    <w:tmpl w:val="A2BEBF28"/>
    <w:lvl w:ilvl="0">
      <w:numFmt w:val="bullet"/>
      <w:lvlText w:val="-"/>
      <w:lvlJc w:val="left"/>
      <w:pPr>
        <w:ind w:left="360" w:hanging="360"/>
      </w:pPr>
      <w:rPr>
        <w:rFonts w:ascii="Avenir" w:eastAsia="Avenir" w:hAnsi="Avenir" w:cs="Avenir"/>
        <w:b/>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F7E595D"/>
    <w:multiLevelType w:val="multilevel"/>
    <w:tmpl w:val="19149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3D670C4"/>
    <w:multiLevelType w:val="multilevel"/>
    <w:tmpl w:val="C3402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DC712B"/>
    <w:multiLevelType w:val="multilevel"/>
    <w:tmpl w:val="950EB792"/>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7F85BBF"/>
    <w:multiLevelType w:val="multilevel"/>
    <w:tmpl w:val="E98AF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817106">
    <w:abstractNumId w:val="1"/>
  </w:num>
  <w:num w:numId="2" w16cid:durableId="432283982">
    <w:abstractNumId w:val="4"/>
  </w:num>
  <w:num w:numId="3" w16cid:durableId="396703573">
    <w:abstractNumId w:val="0"/>
  </w:num>
  <w:num w:numId="4" w16cid:durableId="1826554475">
    <w:abstractNumId w:val="2"/>
  </w:num>
  <w:num w:numId="5" w16cid:durableId="1867675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B07"/>
    <w:rsid w:val="002D262F"/>
    <w:rsid w:val="00984B07"/>
    <w:rsid w:val="00FE5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35359"/>
  <w15:docId w15:val="{05E1C1B3-DF11-4ED0-A932-FB1981626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style>
  <w:style w:type="paragraph" w:styleId="Heading1">
    <w:name w:val="heading 1"/>
    <w:basedOn w:val="Normal"/>
    <w:uiPriority w:val="9"/>
    <w:qFormat/>
    <w:pPr>
      <w:spacing w:before="13"/>
      <w:ind w:left="146"/>
      <w:outlineLvl w:val="0"/>
    </w:pPr>
    <w:rPr>
      <w:b/>
      <w:bCs/>
      <w:sz w:val="20"/>
      <w:szCs w:val="20"/>
    </w:rPr>
  </w:style>
  <w:style w:type="paragraph" w:styleId="Heading2">
    <w:name w:val="heading 2"/>
    <w:basedOn w:val="Normal"/>
    <w:next w:val="Normal"/>
    <w:uiPriority w:val="9"/>
    <w:unhideWhenUsed/>
    <w:qFormat/>
    <w:pPr>
      <w:keepNext/>
      <w:keepLines/>
      <w:spacing w:before="260" w:after="260" w:line="416" w:lineRule="auto"/>
      <w:outlineLvl w:val="1"/>
    </w:pPr>
    <w:rPr>
      <w:b/>
      <w:bCs/>
      <w:sz w:val="32"/>
      <w:szCs w:val="32"/>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next w:val="Normal"/>
    <w:uiPriority w:val="9"/>
    <w:semiHidden/>
    <w:unhideWhenUsed/>
    <w:qFormat/>
    <w:pPr>
      <w:spacing w:beforeAutospacing="1" w:afterAutospacing="1"/>
      <w:outlineLvl w:val="3"/>
    </w:pPr>
    <w:rPr>
      <w:rFonts w:ascii="SimSun" w:hAnsi="SimSun" w:cs="Mangal" w:hint="eastAsia"/>
      <w:b/>
      <w:bCs/>
      <w:sz w:val="24"/>
      <w:szCs w:val="24"/>
      <w:lang w:eastAsia="zh-C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0"/>
      <w:ind w:left="146"/>
    </w:pPr>
    <w:rPr>
      <w:b/>
      <w:bCs/>
      <w:sz w:val="36"/>
      <w:szCs w:val="36"/>
    </w:rPr>
  </w:style>
  <w:style w:type="paragraph" w:styleId="BodyText">
    <w:name w:val="Body Text"/>
    <w:basedOn w:val="Normal"/>
    <w:uiPriority w:val="1"/>
    <w:qFormat/>
    <w:pPr>
      <w:spacing w:before="1"/>
      <w:ind w:left="506" w:hanging="360"/>
    </w:pPr>
    <w:rPr>
      <w:sz w:val="20"/>
      <w:szCs w:val="20"/>
    </w:rPr>
  </w:style>
  <w:style w:type="paragraph" w:styleId="Footer">
    <w:name w:val="footer"/>
    <w:basedOn w:val="Normal"/>
    <w:uiPriority w:val="99"/>
    <w:unhideWhenUsed/>
    <w:qFormat/>
    <w:pPr>
      <w:tabs>
        <w:tab w:val="center" w:pos="4680"/>
        <w:tab w:val="right" w:pos="9360"/>
      </w:tabs>
    </w:pPr>
  </w:style>
  <w:style w:type="paragraph" w:styleId="Header">
    <w:name w:val="header"/>
    <w:basedOn w:val="Normal"/>
    <w:unhideWhenUsed/>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rFonts w:cs="Mangal"/>
      <w:sz w:val="24"/>
      <w:szCs w:val="24"/>
      <w:lang w:eastAsia="zh-CN"/>
    </w:rPr>
  </w:style>
  <w:style w:type="character" w:styleId="Strong">
    <w:name w:val="Strong"/>
    <w:basedOn w:val="DefaultParagraphFont"/>
    <w:uiPriority w:val="22"/>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aliases w:val="list1,b1,List Paragraph Char Char,Number_1,Normal Sentence,Colorful List - Accent 11,ListPar1,new,SGLText List Paragraph,List Paragraph2,List Paragraph11,List Paragraph21,lp1,Bullet 1,Use Case List Paragraph,Bullet for no #'s,B1,Heading2"/>
    <w:basedOn w:val="Normal"/>
    <w:link w:val="ListParagraphChar"/>
    <w:uiPriority w:val="34"/>
    <w:qFormat/>
    <w:pPr>
      <w:spacing w:before="1"/>
      <w:ind w:left="506" w:hanging="360"/>
    </w:pPr>
  </w:style>
  <w:style w:type="paragraph" w:customStyle="1" w:styleId="TableParagraph">
    <w:name w:val="Table Paragraph"/>
    <w:basedOn w:val="Normal"/>
    <w:uiPriority w:val="1"/>
    <w:qFormat/>
  </w:style>
  <w:style w:type="character" w:styleId="FollowedHyperlink">
    <w:name w:val="FollowedHyperlink"/>
    <w:basedOn w:val="DefaultParagraphFont"/>
    <w:rsid w:val="00271954"/>
    <w:rPr>
      <w:color w:val="800080" w:themeColor="followed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0F674C"/>
    <w:rPr>
      <w:rFonts w:ascii="Tahoma" w:eastAsia="Tahoma" w:hAnsi="Tahoma" w:cs="Tahoma"/>
      <w:sz w:val="22"/>
      <w:szCs w:val="22"/>
      <w:lang w:val="en-US" w:eastAsia="en-US" w:bidi="ar-SA"/>
    </w:rPr>
  </w:style>
  <w:style w:type="character" w:customStyle="1" w:styleId="NormalWebChar">
    <w:name w:val="Normal (Web) Char"/>
    <w:link w:val="NormalWeb"/>
    <w:uiPriority w:val="99"/>
    <w:rsid w:val="00953823"/>
    <w:rPr>
      <w:rFonts w:cs="Mangal"/>
      <w:sz w:val="24"/>
      <w:szCs w:val="24"/>
      <w:lang w:val="en-US" w:eastAsia="zh-CN"/>
    </w:rPr>
  </w:style>
  <w:style w:type="paragraph" w:customStyle="1" w:styleId="line-height-160">
    <w:name w:val="line-height-160"/>
    <w:basedOn w:val="Normal"/>
    <w:rsid w:val="00A242E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B12CCA"/>
    <w:pPr>
      <w:suppressAutoHyphens/>
      <w:autoSpaceDE w:val="0"/>
    </w:pPr>
    <w:rPr>
      <w:rFonts w:eastAsia="Times New Roman"/>
      <w:sz w:val="24"/>
      <w:szCs w:val="24"/>
      <w:lang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toftesting.com/non-functional-testing" TargetMode="External"/><Relationship Id="rId13" Type="http://schemas.openxmlformats.org/officeDocument/2006/relationships/hyperlink" Target="https://artoftesting.com/white-box-testing" TargetMode="External"/><Relationship Id="rId18" Type="http://schemas.openxmlformats.org/officeDocument/2006/relationships/hyperlink" Target="https://artoftesting.com/regression-test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mailto:Thakurkrishnakanth@gmail.com" TargetMode="External"/><Relationship Id="rId12" Type="http://schemas.openxmlformats.org/officeDocument/2006/relationships/hyperlink" Target="https://artoftesting.com/black-box-testing" TargetMode="External"/><Relationship Id="rId17" Type="http://schemas.openxmlformats.org/officeDocument/2006/relationships/hyperlink" Target="https://artoftesting.com/beta-testing" TargetMode="External"/><Relationship Id="rId2" Type="http://schemas.openxmlformats.org/officeDocument/2006/relationships/numbering" Target="numbering.xml"/><Relationship Id="rId16" Type="http://schemas.openxmlformats.org/officeDocument/2006/relationships/hyperlink" Target="https://artoftesting.com/alpha-testing" TargetMode="External"/><Relationship Id="rId20" Type="http://schemas.openxmlformats.org/officeDocument/2006/relationships/hyperlink" Target="https://artoftesting.com/smoke-testing" TargetMode="External"/><Relationship Id="rId1" Type="http://schemas.openxmlformats.org/officeDocument/2006/relationships/customXml" Target="../customXml/item1.xml"/><Relationship Id="rId6" Type="http://schemas.openxmlformats.org/officeDocument/2006/relationships/hyperlink" Target="mailto:satya.hello@gmail.com" TargetMode="External"/><Relationship Id="rId11" Type="http://schemas.openxmlformats.org/officeDocument/2006/relationships/hyperlink" Target="https://artoftesting.com/load-testing" TargetMode="External"/><Relationship Id="rId5" Type="http://schemas.openxmlformats.org/officeDocument/2006/relationships/webSettings" Target="webSettings.xml"/><Relationship Id="rId15" Type="http://schemas.openxmlformats.org/officeDocument/2006/relationships/hyperlink" Target="https://artoftesting.com/negative-testing" TargetMode="External"/><Relationship Id="rId10" Type="http://schemas.openxmlformats.org/officeDocument/2006/relationships/hyperlink" Target="https://artoftesting.com/stress-testing" TargetMode="External"/><Relationship Id="rId19" Type="http://schemas.openxmlformats.org/officeDocument/2006/relationships/hyperlink" Target="https://artoftesting.com/uat-testing" TargetMode="External"/><Relationship Id="rId4" Type="http://schemas.openxmlformats.org/officeDocument/2006/relationships/settings" Target="settings.xml"/><Relationship Id="rId9" Type="http://schemas.openxmlformats.org/officeDocument/2006/relationships/hyperlink" Target="https://artoftesting.com/functional-testing" TargetMode="External"/><Relationship Id="rId14" Type="http://schemas.openxmlformats.org/officeDocument/2006/relationships/hyperlink" Target="https://artoftesting.com/grey-box-testing"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QCnEcX7TlAmp8uy7AnYbylcw==">CgMxLjA4AHIhMXVyZkxZc0xpRV9ydWhONWdDRnM0alA3NTQ5Ui1XVm50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3378</Words>
  <Characters>19255</Characters>
  <Application>Microsoft Office Word</Application>
  <DocSecurity>0</DocSecurity>
  <Lines>160</Lines>
  <Paragraphs>45</Paragraphs>
  <ScaleCrop>false</ScaleCrop>
  <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dc:creator>
  <cp:lastModifiedBy>INNOVPC1</cp:lastModifiedBy>
  <cp:revision>2</cp:revision>
  <dcterms:created xsi:type="dcterms:W3CDTF">2025-04-14T01:27:00Z</dcterms:created>
  <dcterms:modified xsi:type="dcterms:W3CDTF">2025-06-23T20:33:00Z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LTSC</vt:lpwstr>
  </property>
  <property fmtid="{D5CDD505-2E9C-101B-9397-08002B2CF9AE}" pid="4" name="LastSaved">
    <vt:filetime>2024-12-07T00:00:00Z</vt:filetime>
  </property>
  <property fmtid="{D5CDD505-2E9C-101B-9397-08002B2CF9AE}" pid="5" name="Producer">
    <vt:lpwstr>Microsoft® Word LTSC</vt:lpwstr>
  </property>
  <property fmtid="{D5CDD505-2E9C-101B-9397-08002B2CF9AE}" pid="6" name="KSOProductBuildVer">
    <vt:lpwstr>1033-12.2.0.13266</vt:lpwstr>
  </property>
  <property fmtid="{D5CDD505-2E9C-101B-9397-08002B2CF9AE}" pid="7" name="ICV">
    <vt:lpwstr>52815CB284564D53910E7BE01C58501E_13</vt:lpwstr>
  </property>
  <property fmtid="{D5CDD505-2E9C-101B-9397-08002B2CF9AE}" pid="8" name="GrammarlyDocumentId">
    <vt:lpwstr>ac842fa1ea8368878755ffb04a5b1391efc86180f0e75b40e8442171d2687a68</vt:lpwstr>
  </property>
</Properties>
</file>