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AE9B3D">
      <w:pPr>
        <w:spacing w:before="39"/>
        <w:jc w:val="both"/>
        <w:rPr>
          <w:rFonts w:ascii="Arial" w:hAnsi="Arial" w:eastAsia="Arial" w:cs="Arial"/>
          <w:b/>
          <w:sz w:val="20"/>
          <w:szCs w:val="20"/>
        </w:rPr>
      </w:pPr>
      <w:bookmarkStart w:id="1" w:name="_GoBack"/>
      <w:bookmarkEnd w:id="1"/>
      <w:r>
        <w:rPr>
          <w:rFonts w:ascii="Arial" w:hAnsi="Arial" w:eastAsia="Arial" w:cs="Arial"/>
          <w:b/>
          <w:sz w:val="24"/>
          <w:szCs w:val="24"/>
        </w:rPr>
        <w:t>Senior Full Stack Developer – Java | React | AWS</w:t>
      </w:r>
      <w:r>
        <w:rPr>
          <w:rFonts w:ascii="Arial" w:hAnsi="Arial" w:eastAsia="Arial" w:cs="Arial"/>
          <w:b/>
          <w:sz w:val="20"/>
          <w:szCs w:val="20"/>
        </w:rPr>
        <w:tab/>
      </w:r>
      <w:r>
        <w:rPr>
          <w:rFonts w:ascii="Arial" w:hAnsi="Arial" w:eastAsia="Arial" w:cs="Arial"/>
          <w:b/>
          <w:sz w:val="20"/>
          <w:szCs w:val="20"/>
        </w:rPr>
        <w:t xml:space="preserve"> </w:t>
      </w:r>
      <w:r>
        <w:rPr>
          <w:rFonts w:ascii="Arial" w:hAnsi="Arial" w:eastAsia="Arial" w:cs="Arial"/>
          <w:b/>
          <w:sz w:val="20"/>
          <w:szCs w:val="20"/>
        </w:rPr>
        <w:tab/>
      </w:r>
      <w:r>
        <w:rPr>
          <w:rFonts w:ascii="Arial" w:hAnsi="Arial" w:eastAsia="Arial" w:cs="Arial"/>
          <w:b/>
          <w:sz w:val="20"/>
          <w:szCs w:val="20"/>
        </w:rPr>
        <w:t>VINOTH RB</w:t>
      </w:r>
      <w:r>
        <w:rPr>
          <w:rFonts w:ascii="Arial" w:hAnsi="Arial" w:eastAsia="Arial" w:cs="Arial"/>
          <w:sz w:val="20"/>
          <w:szCs w:val="20"/>
        </w:rPr>
        <w:t xml:space="preserve"> | </w:t>
      </w:r>
      <w:r>
        <w:fldChar w:fldCharType="begin"/>
      </w:r>
      <w:r>
        <w:instrText xml:space="preserve"> HYPERLINK "https://www.linkedin.com/in/rbvinoth88/" \h </w:instrText>
      </w:r>
      <w:r>
        <w:fldChar w:fldCharType="separate"/>
      </w:r>
      <w:r>
        <w:rPr>
          <w:rFonts w:ascii="Arial" w:hAnsi="Arial" w:eastAsia="Arial" w:cs="Arial"/>
          <w:color w:val="0000FF"/>
          <w:sz w:val="20"/>
          <w:szCs w:val="20"/>
          <w:u w:val="single"/>
        </w:rPr>
        <w:t>https://www.linkedin.com/in/rbvinoth88/</w:t>
      </w:r>
      <w:r>
        <w:rPr>
          <w:rFonts w:ascii="Arial" w:hAnsi="Arial" w:eastAsia="Arial" w:cs="Arial"/>
          <w:color w:val="0000FF"/>
          <w:sz w:val="20"/>
          <w:szCs w:val="20"/>
          <w:u w:val="single"/>
        </w:rPr>
        <w:fldChar w:fldCharType="end"/>
      </w:r>
      <w:r>
        <w:rPr>
          <w:rFonts w:ascii="Arial" w:hAnsi="Arial" w:eastAsia="Arial" w:cs="Arial"/>
          <w:b/>
          <w:sz w:val="20"/>
          <w:szCs w:val="20"/>
        </w:rPr>
        <w:tab/>
      </w:r>
      <w:r>
        <w:rPr>
          <w:rFonts w:ascii="Arial" w:hAnsi="Arial" w:eastAsia="Arial" w:cs="Arial"/>
          <w:b/>
          <w:sz w:val="20"/>
          <w:szCs w:val="20"/>
        </w:rPr>
        <w:t xml:space="preserve">  </w:t>
      </w:r>
      <w:r>
        <w:rPr>
          <w:rFonts w:ascii="Arial" w:hAnsi="Arial" w:eastAsia="Arial" w:cs="Arial"/>
          <w:b/>
          <w:sz w:val="20"/>
          <w:szCs w:val="20"/>
        </w:rPr>
        <w:tab/>
      </w:r>
      <w:r>
        <w:rPr>
          <w:rFonts w:ascii="Arial" w:hAnsi="Arial" w:eastAsia="Arial" w:cs="Arial"/>
          <w:b/>
          <w:sz w:val="20"/>
          <w:szCs w:val="20"/>
        </w:rPr>
        <w:tab/>
      </w:r>
      <w:r>
        <w:rPr>
          <w:rFonts w:ascii="Arial" w:hAnsi="Arial" w:eastAsia="Arial" w:cs="Arial"/>
          <w:b/>
          <w:sz w:val="20"/>
          <w:szCs w:val="20"/>
        </w:rPr>
        <w:tab/>
      </w:r>
      <w:r>
        <w:rPr>
          <w:rFonts w:ascii="Arial" w:hAnsi="Arial" w:eastAsia="Arial" w:cs="Arial"/>
          <w:b/>
          <w:sz w:val="20"/>
          <w:szCs w:val="20"/>
        </w:rPr>
        <w:tab/>
      </w:r>
      <w:r>
        <w:rPr>
          <w:rFonts w:ascii="Arial" w:hAnsi="Arial" w:eastAsia="Arial" w:cs="Arial"/>
          <w:b/>
          <w:sz w:val="20"/>
          <w:szCs w:val="20"/>
        </w:rPr>
        <w:tab/>
      </w:r>
      <w:r>
        <w:rPr>
          <w:rFonts w:ascii="Arial" w:hAnsi="Arial" w:eastAsia="Arial" w:cs="Arial"/>
          <w:b/>
          <w:sz w:val="20"/>
          <w:szCs w:val="20"/>
        </w:rPr>
        <w:tab/>
      </w:r>
      <w:r>
        <w:rPr>
          <w:rFonts w:ascii="Arial" w:hAnsi="Arial" w:eastAsia="Arial" w:cs="Arial"/>
          <w:b/>
          <w:sz w:val="20"/>
          <w:szCs w:val="20"/>
        </w:rPr>
        <w:tab/>
      </w:r>
      <w:r>
        <w:rPr>
          <w:rFonts w:ascii="Arial" w:hAnsi="Arial" w:eastAsia="Arial" w:cs="Arial"/>
          <w:b/>
          <w:sz w:val="20"/>
          <w:szCs w:val="20"/>
        </w:rPr>
        <w:tab/>
      </w:r>
      <w:r>
        <w:rPr>
          <w:rFonts w:ascii="Arial" w:hAnsi="Arial" w:eastAsia="Arial" w:cs="Arial"/>
          <w:b/>
          <w:sz w:val="20"/>
          <w:szCs w:val="20"/>
        </w:rPr>
        <w:t xml:space="preserve">                         </w:t>
      </w:r>
      <w:r>
        <w:fldChar w:fldCharType="begin"/>
      </w:r>
      <w:r>
        <w:instrText xml:space="preserve"> HYPERLINK "mailto:rbvinoth88@gmail.com" </w:instrText>
      </w:r>
      <w:r>
        <w:fldChar w:fldCharType="separate"/>
      </w:r>
      <w:r>
        <w:rPr>
          <w:rStyle w:val="10"/>
          <w:rFonts w:ascii="Arial" w:hAnsi="Arial" w:eastAsia="Arial" w:cs="Arial"/>
          <w:sz w:val="20"/>
          <w:szCs w:val="20"/>
        </w:rPr>
        <w:t>rbvinoth88@gmail.com</w:t>
      </w:r>
      <w:r>
        <w:rPr>
          <w:rStyle w:val="10"/>
          <w:rFonts w:ascii="Arial" w:hAnsi="Arial" w:eastAsia="Arial" w:cs="Arial"/>
          <w:sz w:val="20"/>
          <w:szCs w:val="20"/>
        </w:rPr>
        <w:fldChar w:fldCharType="end"/>
      </w:r>
      <w:r>
        <w:rPr>
          <w:rFonts w:ascii="Arial" w:hAnsi="Arial" w:eastAsia="Arial" w:cs="Arial"/>
          <w:b/>
          <w:sz w:val="20"/>
          <w:szCs w:val="20"/>
        </w:rPr>
        <w:t xml:space="preserve"> | 561-695-9085</w:t>
      </w:r>
    </w:p>
    <w:p w14:paraId="38ACE90D">
      <w:pPr>
        <w:spacing w:before="39"/>
        <w:ind w:left="200"/>
        <w:jc w:val="both"/>
        <w:rPr>
          <w:rFonts w:ascii="Arial" w:hAnsi="Arial" w:eastAsia="Arial" w:cs="Arial"/>
          <w:sz w:val="20"/>
          <w:szCs w:val="20"/>
        </w:rPr>
      </w:pPr>
    </w:p>
    <w:p w14:paraId="7E3031BD">
      <w:pPr>
        <w:tabs>
          <w:tab w:val="left" w:pos="11175"/>
        </w:tabs>
        <w:jc w:val="both"/>
        <w:rPr>
          <w:rFonts w:ascii="Arial" w:hAnsi="Arial" w:eastAsia="Arial" w:cs="Arial"/>
          <w:b/>
          <w:sz w:val="20"/>
          <w:szCs w:val="20"/>
        </w:rPr>
      </w:pPr>
      <w:r>
        <w:rPr>
          <w:rFonts w:ascii="Arial" w:hAnsi="Arial" w:eastAsia="Arial" w:cs="Arial"/>
          <w:b/>
          <w:sz w:val="20"/>
          <w:szCs w:val="20"/>
          <w:shd w:val="clear" w:color="auto" w:fill="EFEFEF"/>
        </w:rPr>
        <w:t xml:space="preserve">     SUMMARY</w:t>
      </w:r>
      <w:r>
        <w:rPr>
          <w:rFonts w:ascii="Arial" w:hAnsi="Arial" w:eastAsia="Arial" w:cs="Arial"/>
          <w:b/>
          <w:sz w:val="20"/>
          <w:szCs w:val="20"/>
          <w:shd w:val="clear" w:color="auto" w:fill="EFEFEF"/>
        </w:rPr>
        <w:tab/>
      </w:r>
    </w:p>
    <w:p w14:paraId="230FD9A6">
      <w:pPr>
        <w:widowControl/>
        <w:pBdr>
          <w:top w:val="none" w:color="auto" w:sz="0" w:space="0"/>
          <w:left w:val="none" w:color="auto" w:sz="0" w:space="0"/>
          <w:bottom w:val="none" w:color="auto" w:sz="0" w:space="0"/>
          <w:right w:val="none" w:color="auto" w:sz="0" w:space="0"/>
          <w:between w:val="none" w:color="auto" w:sz="0" w:space="0"/>
        </w:pBdr>
        <w:spacing w:line="244" w:lineRule="auto"/>
        <w:ind w:left="700"/>
        <w:jc w:val="both"/>
        <w:rPr>
          <w:rFonts w:ascii="Arial" w:hAnsi="Arial" w:eastAsia="Arial" w:cs="Arial"/>
          <w:color w:val="000000"/>
          <w:sz w:val="20"/>
          <w:szCs w:val="20"/>
        </w:rPr>
      </w:pPr>
    </w:p>
    <w:p w14:paraId="232D07E0">
      <w:pPr>
        <w:widowControl/>
        <w:numPr>
          <w:ilvl w:val="0"/>
          <w:numId w:val="1"/>
        </w:numPr>
        <w:pBdr>
          <w:top w:val="none" w:color="auto" w:sz="0" w:space="0"/>
          <w:left w:val="none" w:color="auto" w:sz="0" w:space="0"/>
          <w:bottom w:val="none" w:color="auto" w:sz="0" w:space="0"/>
          <w:right w:val="none" w:color="auto" w:sz="0" w:space="0"/>
          <w:between w:val="none" w:color="auto" w:sz="0" w:space="0"/>
        </w:pBdr>
        <w:spacing w:line="244" w:lineRule="auto"/>
        <w:jc w:val="both"/>
        <w:rPr>
          <w:color w:val="000000"/>
        </w:rPr>
      </w:pPr>
      <w:r>
        <w:rPr>
          <w:rFonts w:ascii="Arial" w:hAnsi="Arial" w:eastAsia="Arial" w:cs="Arial"/>
          <w:b/>
          <w:color w:val="000000"/>
          <w:sz w:val="20"/>
          <w:szCs w:val="20"/>
        </w:rPr>
        <w:t>Oracle Certified Java Developer</w:t>
      </w:r>
      <w:r>
        <w:rPr>
          <w:rFonts w:ascii="Arial" w:hAnsi="Arial" w:eastAsia="Arial" w:cs="Arial"/>
          <w:color w:val="000000"/>
          <w:sz w:val="20"/>
          <w:szCs w:val="20"/>
        </w:rPr>
        <w:t xml:space="preserve"> with 15 years boasting more than a decade of proven expertise in architecting and executing scalable enterprise applications.</w:t>
      </w:r>
    </w:p>
    <w:p w14:paraId="4E8BE97A">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700"/>
        </w:tabs>
        <w:spacing w:before="20" w:line="242" w:lineRule="auto"/>
        <w:jc w:val="both"/>
        <w:rPr>
          <w:color w:val="000000"/>
        </w:rPr>
      </w:pPr>
      <w:r>
        <w:rPr>
          <w:rFonts w:ascii="Arial" w:hAnsi="Arial" w:eastAsia="Arial" w:cs="Arial"/>
          <w:color w:val="000000"/>
          <w:sz w:val="20"/>
          <w:szCs w:val="20"/>
        </w:rPr>
        <w:t xml:space="preserve">Expertise in Web application architecture and have worked with a good number of successful development teams using </w:t>
      </w:r>
      <w:r>
        <w:rPr>
          <w:rFonts w:ascii="Arial" w:hAnsi="Arial" w:eastAsia="Arial" w:cs="Arial"/>
          <w:b/>
          <w:color w:val="000000"/>
          <w:sz w:val="20"/>
          <w:szCs w:val="20"/>
        </w:rPr>
        <w:t xml:space="preserve">Java, JSP, jQuery, Hibernate, Spring Boot, AWS, SQL, NO-SQL, Redis, REST, Redux, React, Angular, NextJS </w:t>
      </w:r>
      <w:r>
        <w:rPr>
          <w:rFonts w:ascii="Arial" w:hAnsi="Arial" w:eastAsia="Arial" w:cs="Arial"/>
          <w:color w:val="000000"/>
          <w:sz w:val="20"/>
          <w:szCs w:val="20"/>
        </w:rPr>
        <w:t>language / technologies.</w:t>
      </w:r>
    </w:p>
    <w:p w14:paraId="78759637">
      <w:pPr>
        <w:widowControl/>
        <w:numPr>
          <w:ilvl w:val="0"/>
          <w:numId w:val="1"/>
        </w:numPr>
        <w:jc w:val="both"/>
      </w:pPr>
      <w:r>
        <w:rPr>
          <w:rFonts w:ascii="Arial" w:hAnsi="Arial" w:eastAsia="Arial" w:cs="Arial"/>
          <w:sz w:val="20"/>
          <w:szCs w:val="20"/>
        </w:rPr>
        <w:t xml:space="preserve">Domain expertise in </w:t>
      </w:r>
      <w:r>
        <w:rPr>
          <w:rFonts w:ascii="Arial" w:hAnsi="Arial" w:eastAsia="Arial" w:cs="Arial"/>
          <w:b/>
          <w:sz w:val="20"/>
          <w:szCs w:val="20"/>
        </w:rPr>
        <w:t>Finance, Banking, Health Care and Automobile</w:t>
      </w:r>
      <w:r>
        <w:rPr>
          <w:rFonts w:ascii="Arial" w:hAnsi="Arial" w:eastAsia="Arial" w:cs="Arial"/>
          <w:sz w:val="20"/>
          <w:szCs w:val="20"/>
        </w:rPr>
        <w:t>. Have a great knowledge on Process Automation, Content Services, Enterprise Resource Planning Solutions and Card Disputes Processing.</w:t>
      </w:r>
    </w:p>
    <w:p w14:paraId="1311204E">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699"/>
          <w:tab w:val="left" w:pos="700"/>
        </w:tabs>
        <w:jc w:val="both"/>
        <w:rPr>
          <w:color w:val="000000"/>
        </w:rPr>
      </w:pPr>
      <w:r>
        <w:rPr>
          <w:rFonts w:ascii="Arial" w:hAnsi="Arial" w:eastAsia="Arial" w:cs="Arial"/>
          <w:color w:val="000000"/>
          <w:sz w:val="20"/>
          <w:szCs w:val="20"/>
        </w:rPr>
        <w:t>Successfully delivered complex Microservices project starting from scratch participating in Analysis, development, deploying to PCF, AWS and OpenShift cloud platform and integrating to third-party systems.</w:t>
      </w:r>
    </w:p>
    <w:p w14:paraId="1F3533C9">
      <w:pPr>
        <w:widowControl/>
        <w:numPr>
          <w:ilvl w:val="0"/>
          <w:numId w:val="1"/>
        </w:numPr>
        <w:pBdr>
          <w:top w:val="none" w:color="auto" w:sz="0" w:space="0"/>
          <w:left w:val="none" w:color="auto" w:sz="0" w:space="0"/>
          <w:bottom w:val="none" w:color="auto" w:sz="0" w:space="0"/>
          <w:right w:val="none" w:color="auto" w:sz="0" w:space="0"/>
          <w:between w:val="none" w:color="auto" w:sz="0" w:space="0"/>
        </w:pBdr>
        <w:spacing w:line="256" w:lineRule="auto"/>
        <w:jc w:val="both"/>
        <w:rPr>
          <w:color w:val="000000"/>
        </w:rPr>
      </w:pPr>
      <w:r>
        <w:rPr>
          <w:rFonts w:ascii="Arial" w:hAnsi="Arial" w:eastAsia="Arial" w:cs="Arial"/>
          <w:color w:val="000000"/>
          <w:sz w:val="20"/>
          <w:szCs w:val="20"/>
        </w:rPr>
        <w:t xml:space="preserve">Proficient in implementing high-performance </w:t>
      </w:r>
      <w:r>
        <w:rPr>
          <w:rFonts w:ascii="Arial" w:hAnsi="Arial" w:eastAsia="Arial" w:cs="Arial"/>
          <w:b/>
          <w:color w:val="000000"/>
          <w:sz w:val="20"/>
          <w:szCs w:val="20"/>
        </w:rPr>
        <w:t>messaging</w:t>
      </w:r>
      <w:r>
        <w:rPr>
          <w:rFonts w:ascii="Arial" w:hAnsi="Arial" w:eastAsia="Arial" w:cs="Arial"/>
          <w:color w:val="000000"/>
          <w:sz w:val="20"/>
          <w:szCs w:val="20"/>
        </w:rPr>
        <w:t xml:space="preserve"> and </w:t>
      </w:r>
      <w:r>
        <w:rPr>
          <w:rFonts w:ascii="Arial" w:hAnsi="Arial" w:eastAsia="Arial" w:cs="Arial"/>
          <w:b/>
          <w:color w:val="000000"/>
          <w:sz w:val="20"/>
          <w:szCs w:val="20"/>
        </w:rPr>
        <w:t>streaming</w:t>
      </w:r>
      <w:r>
        <w:rPr>
          <w:rFonts w:ascii="Arial" w:hAnsi="Arial" w:eastAsia="Arial" w:cs="Arial"/>
          <w:color w:val="000000"/>
          <w:sz w:val="20"/>
          <w:szCs w:val="20"/>
        </w:rPr>
        <w:t xml:space="preserve"> solutions with </w:t>
      </w:r>
      <w:r>
        <w:rPr>
          <w:rFonts w:ascii="Arial" w:hAnsi="Arial" w:eastAsia="Arial" w:cs="Arial"/>
          <w:b/>
          <w:color w:val="000000"/>
          <w:sz w:val="20"/>
          <w:szCs w:val="20"/>
        </w:rPr>
        <w:t>Apache Kafka</w:t>
      </w:r>
      <w:r>
        <w:rPr>
          <w:rFonts w:ascii="Arial" w:hAnsi="Arial" w:eastAsia="Arial" w:cs="Arial"/>
          <w:color w:val="000000"/>
          <w:sz w:val="20"/>
          <w:szCs w:val="20"/>
        </w:rPr>
        <w:t xml:space="preserve"> and </w:t>
      </w:r>
      <w:r>
        <w:rPr>
          <w:rFonts w:ascii="Arial" w:hAnsi="Arial" w:eastAsia="Arial" w:cs="Arial"/>
          <w:b/>
          <w:color w:val="000000"/>
          <w:sz w:val="20"/>
          <w:szCs w:val="20"/>
        </w:rPr>
        <w:t>RabbitMQ</w:t>
      </w:r>
      <w:r>
        <w:rPr>
          <w:rFonts w:ascii="Arial" w:hAnsi="Arial" w:eastAsia="Arial" w:cs="Arial"/>
          <w:color w:val="000000"/>
          <w:sz w:val="20"/>
          <w:szCs w:val="20"/>
        </w:rPr>
        <w:t xml:space="preserve">, utilizing </w:t>
      </w:r>
      <w:r>
        <w:rPr>
          <w:rFonts w:ascii="Arial" w:hAnsi="Arial" w:eastAsia="Arial" w:cs="Arial"/>
          <w:b/>
          <w:color w:val="000000"/>
          <w:sz w:val="20"/>
          <w:szCs w:val="20"/>
        </w:rPr>
        <w:t>Kafka</w:t>
      </w:r>
      <w:r>
        <w:rPr>
          <w:rFonts w:ascii="Arial" w:hAnsi="Arial" w:eastAsia="Arial" w:cs="Arial"/>
          <w:color w:val="000000"/>
          <w:sz w:val="20"/>
          <w:szCs w:val="20"/>
        </w:rPr>
        <w:t xml:space="preserve"> for real-time data processing and supporting event-driven architectures in distributed environments.</w:t>
      </w:r>
    </w:p>
    <w:p w14:paraId="69502570">
      <w:pPr>
        <w:widowControl/>
        <w:numPr>
          <w:ilvl w:val="0"/>
          <w:numId w:val="1"/>
        </w:numPr>
        <w:pBdr>
          <w:top w:val="none" w:color="auto" w:sz="0" w:space="0"/>
          <w:left w:val="none" w:color="auto" w:sz="0" w:space="0"/>
          <w:bottom w:val="none" w:color="auto" w:sz="0" w:space="0"/>
          <w:right w:val="none" w:color="auto" w:sz="0" w:space="0"/>
          <w:between w:val="none" w:color="auto" w:sz="0" w:space="0"/>
        </w:pBdr>
        <w:spacing w:line="256" w:lineRule="auto"/>
        <w:jc w:val="both"/>
        <w:rPr>
          <w:color w:val="000000"/>
        </w:rPr>
      </w:pPr>
      <w:r>
        <w:rPr>
          <w:rFonts w:ascii="Arial" w:hAnsi="Arial" w:eastAsia="Arial" w:cs="Arial"/>
          <w:color w:val="000000"/>
          <w:sz w:val="20"/>
          <w:szCs w:val="20"/>
        </w:rPr>
        <w:t xml:space="preserve">Implemented </w:t>
      </w:r>
      <w:r>
        <w:rPr>
          <w:rFonts w:ascii="Arial" w:hAnsi="Arial" w:eastAsia="Arial" w:cs="Arial"/>
          <w:b/>
          <w:color w:val="000000"/>
          <w:sz w:val="20"/>
          <w:szCs w:val="20"/>
        </w:rPr>
        <w:t>CI/CD pipelines</w:t>
      </w:r>
      <w:r>
        <w:rPr>
          <w:rFonts w:ascii="Arial" w:hAnsi="Arial" w:eastAsia="Arial" w:cs="Arial"/>
          <w:color w:val="000000"/>
          <w:sz w:val="20"/>
          <w:szCs w:val="20"/>
        </w:rPr>
        <w:t xml:space="preserve"> using </w:t>
      </w:r>
      <w:r>
        <w:rPr>
          <w:rFonts w:ascii="Arial" w:hAnsi="Arial" w:eastAsia="Arial" w:cs="Arial"/>
          <w:b/>
          <w:color w:val="000000"/>
          <w:sz w:val="20"/>
          <w:szCs w:val="20"/>
        </w:rPr>
        <w:t>Jenkins</w:t>
      </w:r>
      <w:r>
        <w:rPr>
          <w:rFonts w:ascii="Arial" w:hAnsi="Arial" w:eastAsia="Arial" w:cs="Arial"/>
          <w:color w:val="000000"/>
          <w:sz w:val="20"/>
          <w:szCs w:val="20"/>
        </w:rPr>
        <w:t xml:space="preserve">, </w:t>
      </w:r>
      <w:r>
        <w:rPr>
          <w:rFonts w:ascii="Arial" w:hAnsi="Arial" w:eastAsia="Arial" w:cs="Arial"/>
          <w:b/>
          <w:color w:val="000000"/>
          <w:sz w:val="20"/>
          <w:szCs w:val="20"/>
        </w:rPr>
        <w:t>GitLab CI</w:t>
      </w:r>
      <w:r>
        <w:rPr>
          <w:rFonts w:ascii="Arial" w:hAnsi="Arial" w:eastAsia="Arial" w:cs="Arial"/>
          <w:color w:val="000000"/>
          <w:sz w:val="20"/>
          <w:szCs w:val="20"/>
        </w:rPr>
        <w:t xml:space="preserve">, and </w:t>
      </w:r>
      <w:r>
        <w:rPr>
          <w:rFonts w:ascii="Arial" w:hAnsi="Arial" w:eastAsia="Arial" w:cs="Arial"/>
          <w:b/>
          <w:color w:val="000000"/>
          <w:sz w:val="20"/>
          <w:szCs w:val="20"/>
        </w:rPr>
        <w:t>GitHub Actions</w:t>
      </w:r>
      <w:r>
        <w:rPr>
          <w:rFonts w:ascii="Arial" w:hAnsi="Arial" w:eastAsia="Arial" w:cs="Arial"/>
          <w:color w:val="000000"/>
          <w:sz w:val="20"/>
          <w:szCs w:val="20"/>
        </w:rPr>
        <w:t xml:space="preserve"> for streamlined testing and deployment processes.</w:t>
      </w:r>
    </w:p>
    <w:p w14:paraId="4C92F42F">
      <w:pPr>
        <w:widowControl/>
        <w:numPr>
          <w:ilvl w:val="0"/>
          <w:numId w:val="1"/>
        </w:numPr>
        <w:pBdr>
          <w:top w:val="none" w:color="auto" w:sz="0" w:space="0"/>
          <w:left w:val="none" w:color="auto" w:sz="0" w:space="0"/>
          <w:bottom w:val="none" w:color="auto" w:sz="0" w:space="0"/>
          <w:right w:val="none" w:color="auto" w:sz="0" w:space="0"/>
          <w:between w:val="none" w:color="auto" w:sz="0" w:space="0"/>
        </w:pBdr>
        <w:spacing w:line="256" w:lineRule="auto"/>
        <w:jc w:val="both"/>
        <w:rPr>
          <w:color w:val="000000"/>
        </w:rPr>
      </w:pPr>
      <w:r>
        <w:rPr>
          <w:rFonts w:ascii="Arial" w:hAnsi="Arial" w:eastAsia="Arial" w:cs="Arial"/>
          <w:color w:val="000000"/>
          <w:sz w:val="20"/>
          <w:szCs w:val="20"/>
        </w:rPr>
        <w:t xml:space="preserve">Skilled in </w:t>
      </w:r>
      <w:r>
        <w:rPr>
          <w:rFonts w:ascii="Arial" w:hAnsi="Arial" w:eastAsia="Arial" w:cs="Arial"/>
          <w:b/>
          <w:color w:val="000000"/>
          <w:sz w:val="20"/>
          <w:szCs w:val="20"/>
        </w:rPr>
        <w:t>container orchestration</w:t>
      </w:r>
      <w:r>
        <w:rPr>
          <w:rFonts w:ascii="Arial" w:hAnsi="Arial" w:eastAsia="Arial" w:cs="Arial"/>
          <w:color w:val="000000"/>
          <w:sz w:val="20"/>
          <w:szCs w:val="20"/>
        </w:rPr>
        <w:t xml:space="preserve"> with </w:t>
      </w:r>
      <w:r>
        <w:rPr>
          <w:rFonts w:ascii="Arial" w:hAnsi="Arial" w:eastAsia="Arial" w:cs="Arial"/>
          <w:b/>
          <w:color w:val="000000"/>
          <w:sz w:val="20"/>
          <w:szCs w:val="20"/>
        </w:rPr>
        <w:t>Docker</w:t>
      </w:r>
      <w:r>
        <w:rPr>
          <w:rFonts w:ascii="Arial" w:hAnsi="Arial" w:eastAsia="Arial" w:cs="Arial"/>
          <w:color w:val="000000"/>
          <w:sz w:val="20"/>
          <w:szCs w:val="20"/>
        </w:rPr>
        <w:t xml:space="preserve"> and </w:t>
      </w:r>
      <w:r>
        <w:rPr>
          <w:rFonts w:ascii="Arial" w:hAnsi="Arial" w:eastAsia="Arial" w:cs="Arial"/>
          <w:b/>
          <w:color w:val="000000"/>
          <w:sz w:val="20"/>
          <w:szCs w:val="20"/>
        </w:rPr>
        <w:t>Kubernetes</w:t>
      </w:r>
      <w:r>
        <w:rPr>
          <w:rFonts w:ascii="Arial" w:hAnsi="Arial" w:eastAsia="Arial" w:cs="Arial"/>
          <w:color w:val="000000"/>
          <w:sz w:val="20"/>
          <w:szCs w:val="20"/>
        </w:rPr>
        <w:t xml:space="preserve"> to enhance scalability and reliability.</w:t>
      </w:r>
    </w:p>
    <w:p w14:paraId="04512FAC">
      <w:pPr>
        <w:widowControl/>
        <w:numPr>
          <w:ilvl w:val="0"/>
          <w:numId w:val="1"/>
        </w:numPr>
        <w:pBdr>
          <w:top w:val="none" w:color="auto" w:sz="0" w:space="0"/>
          <w:left w:val="none" w:color="auto" w:sz="0" w:space="0"/>
          <w:bottom w:val="none" w:color="auto" w:sz="0" w:space="0"/>
          <w:right w:val="none" w:color="auto" w:sz="0" w:space="0"/>
          <w:between w:val="none" w:color="auto" w:sz="0" w:space="0"/>
        </w:pBdr>
        <w:spacing w:line="256" w:lineRule="auto"/>
        <w:jc w:val="both"/>
        <w:rPr>
          <w:color w:val="000000"/>
        </w:rPr>
      </w:pPr>
      <w:r>
        <w:rPr>
          <w:rFonts w:ascii="Arial" w:hAnsi="Arial" w:eastAsia="Arial" w:cs="Arial"/>
          <w:color w:val="000000"/>
          <w:sz w:val="20"/>
          <w:szCs w:val="20"/>
        </w:rPr>
        <w:t xml:space="preserve">Proficient in managing both </w:t>
      </w:r>
      <w:r>
        <w:rPr>
          <w:rFonts w:ascii="Arial" w:hAnsi="Arial" w:eastAsia="Arial" w:cs="Arial"/>
          <w:b/>
          <w:color w:val="000000"/>
          <w:sz w:val="20"/>
          <w:szCs w:val="20"/>
        </w:rPr>
        <w:t>SQL</w:t>
      </w:r>
      <w:r>
        <w:rPr>
          <w:rFonts w:ascii="Arial" w:hAnsi="Arial" w:eastAsia="Arial" w:cs="Arial"/>
          <w:color w:val="000000"/>
          <w:sz w:val="20"/>
          <w:szCs w:val="20"/>
        </w:rPr>
        <w:t xml:space="preserve"> (</w:t>
      </w:r>
      <w:r>
        <w:rPr>
          <w:rFonts w:ascii="Arial" w:hAnsi="Arial" w:eastAsia="Arial" w:cs="Arial"/>
          <w:b/>
          <w:color w:val="000000"/>
          <w:sz w:val="20"/>
          <w:szCs w:val="20"/>
        </w:rPr>
        <w:t>Oracle</w:t>
      </w:r>
      <w:r>
        <w:rPr>
          <w:rFonts w:ascii="Arial" w:hAnsi="Arial" w:eastAsia="Arial" w:cs="Arial"/>
          <w:color w:val="000000"/>
          <w:sz w:val="20"/>
          <w:szCs w:val="20"/>
        </w:rPr>
        <w:t xml:space="preserve">, </w:t>
      </w:r>
      <w:r>
        <w:rPr>
          <w:rFonts w:ascii="Arial" w:hAnsi="Arial" w:eastAsia="Arial" w:cs="Arial"/>
          <w:b/>
          <w:color w:val="000000"/>
          <w:sz w:val="20"/>
          <w:szCs w:val="20"/>
        </w:rPr>
        <w:t>MySQL</w:t>
      </w:r>
      <w:r>
        <w:rPr>
          <w:rFonts w:ascii="Arial" w:hAnsi="Arial" w:eastAsia="Arial" w:cs="Arial"/>
          <w:color w:val="000000"/>
          <w:sz w:val="20"/>
          <w:szCs w:val="20"/>
        </w:rPr>
        <w:t xml:space="preserve">, </w:t>
      </w:r>
      <w:r>
        <w:rPr>
          <w:rFonts w:ascii="Arial" w:hAnsi="Arial" w:eastAsia="Arial" w:cs="Arial"/>
          <w:b/>
          <w:color w:val="000000"/>
          <w:sz w:val="20"/>
          <w:szCs w:val="20"/>
        </w:rPr>
        <w:t>DB2</w:t>
      </w:r>
      <w:r>
        <w:rPr>
          <w:rFonts w:ascii="Arial" w:hAnsi="Arial" w:eastAsia="Arial" w:cs="Arial"/>
          <w:color w:val="000000"/>
          <w:sz w:val="20"/>
          <w:szCs w:val="20"/>
        </w:rPr>
        <w:t xml:space="preserve">) and </w:t>
      </w:r>
      <w:r>
        <w:rPr>
          <w:rFonts w:ascii="Arial" w:hAnsi="Arial" w:eastAsia="Arial" w:cs="Arial"/>
          <w:b/>
          <w:color w:val="000000"/>
          <w:sz w:val="20"/>
          <w:szCs w:val="20"/>
        </w:rPr>
        <w:t>NoSQL</w:t>
      </w:r>
      <w:r>
        <w:rPr>
          <w:rFonts w:ascii="Arial" w:hAnsi="Arial" w:eastAsia="Arial" w:cs="Arial"/>
          <w:color w:val="000000"/>
          <w:sz w:val="20"/>
          <w:szCs w:val="20"/>
        </w:rPr>
        <w:t xml:space="preserve"> (</w:t>
      </w:r>
      <w:r>
        <w:rPr>
          <w:rFonts w:ascii="Arial" w:hAnsi="Arial" w:eastAsia="Arial" w:cs="Arial"/>
          <w:b/>
          <w:color w:val="000000"/>
          <w:sz w:val="20"/>
          <w:szCs w:val="20"/>
        </w:rPr>
        <w:t>MongoDB</w:t>
      </w:r>
      <w:r>
        <w:rPr>
          <w:rFonts w:ascii="Arial" w:hAnsi="Arial" w:eastAsia="Arial" w:cs="Arial"/>
          <w:color w:val="000000"/>
          <w:sz w:val="20"/>
          <w:szCs w:val="20"/>
        </w:rPr>
        <w:t xml:space="preserve">, </w:t>
      </w:r>
      <w:r>
        <w:rPr>
          <w:rFonts w:ascii="Arial" w:hAnsi="Arial" w:eastAsia="Arial" w:cs="Arial"/>
          <w:b/>
          <w:color w:val="000000"/>
          <w:sz w:val="20"/>
          <w:szCs w:val="20"/>
        </w:rPr>
        <w:t>Cassandra</w:t>
      </w:r>
      <w:r>
        <w:rPr>
          <w:rFonts w:ascii="Arial" w:hAnsi="Arial" w:eastAsia="Arial" w:cs="Arial"/>
          <w:color w:val="000000"/>
          <w:sz w:val="20"/>
          <w:szCs w:val="20"/>
        </w:rPr>
        <w:t>) databases, demonstrating a strong capability in handling relational and non-relational data storage solutions effectively.</w:t>
      </w:r>
    </w:p>
    <w:p w14:paraId="658FD501">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700"/>
        </w:tabs>
        <w:spacing w:line="259" w:lineRule="auto"/>
        <w:jc w:val="both"/>
        <w:rPr>
          <w:b/>
          <w:color w:val="000000"/>
        </w:rPr>
      </w:pPr>
      <w:r>
        <w:rPr>
          <w:rFonts w:ascii="Arial" w:hAnsi="Arial" w:eastAsia="Arial" w:cs="Arial"/>
          <w:color w:val="000000"/>
          <w:sz w:val="20"/>
          <w:szCs w:val="20"/>
        </w:rPr>
        <w:t>Good problem-solving using Data Structures Algorithms, SOLID</w:t>
      </w:r>
      <w:r>
        <w:rPr>
          <w:rFonts w:ascii="Arial" w:hAnsi="Arial" w:eastAsia="Arial" w:cs="Arial"/>
          <w:b/>
          <w:color w:val="000000"/>
          <w:sz w:val="20"/>
          <w:szCs w:val="20"/>
        </w:rPr>
        <w:t xml:space="preserve"> principles </w:t>
      </w:r>
      <w:r>
        <w:rPr>
          <w:rFonts w:ascii="Arial" w:hAnsi="Arial" w:eastAsia="Arial" w:cs="Arial"/>
          <w:color w:val="000000"/>
          <w:sz w:val="20"/>
          <w:szCs w:val="20"/>
        </w:rPr>
        <w:t xml:space="preserve">using design patterns </w:t>
      </w:r>
      <w:r>
        <w:rPr>
          <w:rFonts w:ascii="Arial" w:hAnsi="Arial" w:eastAsia="Arial" w:cs="Arial"/>
          <w:b/>
          <w:color w:val="000000"/>
          <w:sz w:val="20"/>
          <w:szCs w:val="20"/>
        </w:rPr>
        <w:t>MVC</w:t>
      </w:r>
      <w:r>
        <w:rPr>
          <w:rFonts w:ascii="Arial" w:hAnsi="Arial" w:eastAsia="Arial" w:cs="Arial"/>
          <w:color w:val="000000"/>
          <w:sz w:val="20"/>
          <w:szCs w:val="20"/>
        </w:rPr>
        <w:t xml:space="preserve"> </w:t>
      </w:r>
      <w:r>
        <w:rPr>
          <w:rFonts w:ascii="Arial" w:hAnsi="Arial" w:eastAsia="Arial" w:cs="Arial"/>
          <w:b/>
          <w:color w:val="000000"/>
          <w:sz w:val="20"/>
          <w:szCs w:val="20"/>
        </w:rPr>
        <w:t>Design Patterns, Singleton Pattern, Adapter, Saga, CQRS, Circuit Breaker, Abstract Factory and Dependency Injection Techniques.</w:t>
      </w:r>
    </w:p>
    <w:p w14:paraId="2C5F2566">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699"/>
          <w:tab w:val="left" w:pos="700"/>
        </w:tabs>
        <w:spacing w:line="237" w:lineRule="auto"/>
        <w:jc w:val="both"/>
        <w:rPr>
          <w:b/>
          <w:color w:val="000000"/>
        </w:rPr>
      </w:pPr>
      <w:r>
        <w:rPr>
          <w:rFonts w:ascii="Arial" w:hAnsi="Arial" w:eastAsia="Arial" w:cs="Arial"/>
          <w:color w:val="000000"/>
          <w:sz w:val="20"/>
          <w:szCs w:val="20"/>
        </w:rPr>
        <w:t xml:space="preserve">Successfully implemented Application Security in REST based applications with </w:t>
      </w:r>
      <w:r>
        <w:rPr>
          <w:rFonts w:ascii="Arial" w:hAnsi="Arial" w:eastAsia="Arial" w:cs="Arial"/>
          <w:b/>
          <w:color w:val="000000"/>
          <w:sz w:val="20"/>
          <w:szCs w:val="20"/>
        </w:rPr>
        <w:t xml:space="preserve">Authentication (JWT, OAuth, Basic) </w:t>
      </w:r>
      <w:r>
        <w:rPr>
          <w:rFonts w:ascii="Arial" w:hAnsi="Arial" w:eastAsia="Arial" w:cs="Arial"/>
          <w:color w:val="000000"/>
          <w:sz w:val="20"/>
          <w:szCs w:val="20"/>
        </w:rPr>
        <w:t>and all client validations to reject HTTP requests</w:t>
      </w:r>
      <w:r>
        <w:rPr>
          <w:rFonts w:ascii="Arial" w:hAnsi="Arial" w:eastAsia="Arial" w:cs="Arial"/>
          <w:b/>
          <w:color w:val="000000"/>
          <w:sz w:val="20"/>
          <w:szCs w:val="20"/>
        </w:rPr>
        <w:t xml:space="preserve">, </w:t>
      </w:r>
      <w:r>
        <w:rPr>
          <w:rFonts w:ascii="Arial" w:hAnsi="Arial" w:eastAsia="Arial" w:cs="Arial"/>
          <w:color w:val="000000"/>
          <w:sz w:val="20"/>
          <w:szCs w:val="20"/>
        </w:rPr>
        <w:t xml:space="preserve">following </w:t>
      </w:r>
      <w:r>
        <w:rPr>
          <w:rFonts w:ascii="Arial" w:hAnsi="Arial" w:eastAsia="Arial" w:cs="Arial"/>
          <w:b/>
          <w:color w:val="000000"/>
          <w:sz w:val="20"/>
          <w:szCs w:val="20"/>
        </w:rPr>
        <w:t xml:space="preserve">OWASP </w:t>
      </w:r>
      <w:r>
        <w:rPr>
          <w:rFonts w:ascii="Arial" w:hAnsi="Arial" w:eastAsia="Arial" w:cs="Arial"/>
          <w:color w:val="000000"/>
          <w:sz w:val="20"/>
          <w:szCs w:val="20"/>
        </w:rPr>
        <w:t xml:space="preserve">principles. </w:t>
      </w:r>
    </w:p>
    <w:p w14:paraId="5718328A">
      <w:pPr>
        <w:pBdr>
          <w:top w:val="none" w:color="auto" w:sz="0" w:space="0"/>
          <w:left w:val="none" w:color="auto" w:sz="0" w:space="0"/>
          <w:bottom w:val="none" w:color="auto" w:sz="0" w:space="0"/>
          <w:right w:val="none" w:color="auto" w:sz="0" w:space="0"/>
          <w:between w:val="none" w:color="auto" w:sz="0" w:space="0"/>
        </w:pBdr>
        <w:spacing w:before="9"/>
        <w:jc w:val="both"/>
        <w:rPr>
          <w:rFonts w:ascii="Arial" w:hAnsi="Arial" w:eastAsia="Arial" w:cs="Arial"/>
          <w:i/>
          <w:color w:val="000000"/>
          <w:sz w:val="20"/>
          <w:szCs w:val="20"/>
        </w:rPr>
      </w:pPr>
    </w:p>
    <w:p w14:paraId="54F41C4B">
      <w:pPr>
        <w:tabs>
          <w:tab w:val="left" w:pos="11175"/>
        </w:tabs>
        <w:spacing w:before="59"/>
        <w:ind w:left="100"/>
        <w:jc w:val="both"/>
        <w:rPr>
          <w:rFonts w:ascii="Arial" w:hAnsi="Arial" w:eastAsia="Arial" w:cs="Arial"/>
          <w:b/>
          <w:sz w:val="20"/>
          <w:szCs w:val="20"/>
          <w:shd w:val="clear" w:color="auto" w:fill="EFEFEF"/>
        </w:rPr>
      </w:pPr>
      <w:r>
        <w:rPr>
          <w:rFonts w:ascii="Arial" w:hAnsi="Arial" w:eastAsia="Arial" w:cs="Arial"/>
          <w:b/>
          <w:sz w:val="20"/>
          <w:szCs w:val="20"/>
          <w:shd w:val="clear" w:color="auto" w:fill="EFEFEF"/>
        </w:rPr>
        <w:t xml:space="preserve"> TECHNICAL SKILLS:  with Self-Ratings 10-Mastery Level</w:t>
      </w:r>
      <w:r>
        <w:rPr>
          <w:rFonts w:ascii="Arial" w:hAnsi="Arial" w:eastAsia="Arial" w:cs="Arial"/>
          <w:b/>
          <w:sz w:val="20"/>
          <w:szCs w:val="20"/>
          <w:shd w:val="clear" w:color="auto" w:fill="EFEFEF"/>
        </w:rPr>
        <w:tab/>
      </w:r>
    </w:p>
    <w:p w14:paraId="1DFE5FA6">
      <w:pPr>
        <w:tabs>
          <w:tab w:val="left" w:pos="11175"/>
        </w:tabs>
        <w:spacing w:before="59"/>
        <w:ind w:left="100"/>
        <w:jc w:val="both"/>
        <w:rPr>
          <w:rFonts w:ascii="Arial" w:hAnsi="Arial" w:eastAsia="Arial" w:cs="Arial"/>
          <w:b/>
          <w:sz w:val="20"/>
          <w:szCs w:val="20"/>
        </w:rPr>
      </w:pPr>
    </w:p>
    <w:p w14:paraId="5BC135AB">
      <w:pPr>
        <w:widowControl/>
        <w:numPr>
          <w:ilvl w:val="0"/>
          <w:numId w:val="2"/>
        </w:num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rPr>
      </w:pPr>
      <w:r>
        <w:rPr>
          <w:rFonts w:ascii="Arial" w:hAnsi="Arial" w:eastAsia="Arial" w:cs="Arial"/>
          <w:b/>
          <w:sz w:val="20"/>
          <w:szCs w:val="20"/>
        </w:rPr>
        <w:t>Language/Framework</w:t>
      </w:r>
      <w:r>
        <w:rPr>
          <w:rFonts w:ascii="Arial" w:hAnsi="Arial" w:eastAsia="Arial" w:cs="Arial"/>
          <w:sz w:val="20"/>
          <w:szCs w:val="20"/>
        </w:rPr>
        <w:t xml:space="preserve"> –</w:t>
      </w:r>
    </w:p>
    <w:p w14:paraId="56CFBC40">
      <w:pPr>
        <w:widowControl/>
        <w:numPr>
          <w:ilvl w:val="1"/>
          <w:numId w:val="2"/>
        </w:num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sz w:val="20"/>
          <w:szCs w:val="20"/>
        </w:rPr>
      </w:pPr>
      <w:r>
        <w:rPr>
          <w:rFonts w:ascii="Arial" w:hAnsi="Arial" w:eastAsia="Arial" w:cs="Arial"/>
          <w:sz w:val="20"/>
          <w:szCs w:val="20"/>
        </w:rPr>
        <w:t xml:space="preserve">Java (9/10) </w:t>
      </w:r>
    </w:p>
    <w:p w14:paraId="6D65E724">
      <w:pPr>
        <w:widowControl/>
        <w:numPr>
          <w:ilvl w:val="1"/>
          <w:numId w:val="2"/>
        </w:num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sz w:val="20"/>
          <w:szCs w:val="20"/>
        </w:rPr>
      </w:pPr>
      <w:r>
        <w:rPr>
          <w:rFonts w:ascii="Arial" w:hAnsi="Arial" w:eastAsia="Arial" w:cs="Arial"/>
          <w:sz w:val="20"/>
          <w:szCs w:val="20"/>
        </w:rPr>
        <w:t xml:space="preserve">Spring Boot, Spring Data, Spring Security, Spring Batch (8/10) </w:t>
      </w:r>
    </w:p>
    <w:p w14:paraId="0BC94C4A">
      <w:pPr>
        <w:widowControl/>
        <w:numPr>
          <w:ilvl w:val="1"/>
          <w:numId w:val="2"/>
        </w:num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sz w:val="20"/>
          <w:szCs w:val="20"/>
        </w:rPr>
      </w:pPr>
      <w:r>
        <w:rPr>
          <w:rFonts w:ascii="Arial" w:hAnsi="Arial" w:eastAsia="Arial" w:cs="Arial"/>
          <w:sz w:val="20"/>
          <w:szCs w:val="20"/>
        </w:rPr>
        <w:t xml:space="preserve">Kafka, Rabbit MQ (7/10) </w:t>
      </w:r>
    </w:p>
    <w:p w14:paraId="032F63B0">
      <w:pPr>
        <w:widowControl/>
        <w:numPr>
          <w:ilvl w:val="1"/>
          <w:numId w:val="2"/>
        </w:num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sz w:val="20"/>
          <w:szCs w:val="20"/>
        </w:rPr>
      </w:pPr>
      <w:r>
        <w:rPr>
          <w:rFonts w:ascii="Arial" w:hAnsi="Arial" w:eastAsia="Arial" w:cs="Arial"/>
          <w:sz w:val="20"/>
          <w:szCs w:val="20"/>
        </w:rPr>
        <w:t>Angular, Node.js, JavaScript (8/10)</w:t>
      </w:r>
    </w:p>
    <w:p w14:paraId="37C53BB6">
      <w:pPr>
        <w:widowControl/>
        <w:numPr>
          <w:ilvl w:val="1"/>
          <w:numId w:val="2"/>
        </w:num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sz w:val="20"/>
          <w:szCs w:val="20"/>
        </w:rPr>
      </w:pPr>
      <w:r>
        <w:rPr>
          <w:rFonts w:ascii="Arial" w:hAnsi="Arial" w:eastAsia="Arial" w:cs="Arial"/>
          <w:sz w:val="20"/>
          <w:szCs w:val="20"/>
        </w:rPr>
        <w:t xml:space="preserve">ReactJS (7/10) </w:t>
      </w:r>
    </w:p>
    <w:p w14:paraId="17F3D456">
      <w:pPr>
        <w:widowControl/>
        <w:numPr>
          <w:ilvl w:val="0"/>
          <w:numId w:val="2"/>
        </w:num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rPr>
      </w:pPr>
      <w:r>
        <w:rPr>
          <w:rFonts w:ascii="Arial" w:hAnsi="Arial" w:eastAsia="Arial" w:cs="Arial"/>
          <w:b/>
          <w:sz w:val="20"/>
          <w:szCs w:val="20"/>
        </w:rPr>
        <w:t>Database</w:t>
      </w:r>
      <w:r>
        <w:rPr>
          <w:rFonts w:ascii="Arial" w:hAnsi="Arial" w:eastAsia="Arial" w:cs="Arial"/>
          <w:sz w:val="20"/>
          <w:szCs w:val="20"/>
        </w:rPr>
        <w:t xml:space="preserve"> – </w:t>
      </w:r>
    </w:p>
    <w:p w14:paraId="755E69A7">
      <w:pPr>
        <w:widowControl/>
        <w:numPr>
          <w:ilvl w:val="1"/>
          <w:numId w:val="2"/>
        </w:num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sz w:val="20"/>
          <w:szCs w:val="20"/>
        </w:rPr>
      </w:pPr>
      <w:r>
        <w:rPr>
          <w:rFonts w:ascii="Arial" w:hAnsi="Arial" w:eastAsia="Arial" w:cs="Arial"/>
          <w:sz w:val="20"/>
          <w:szCs w:val="20"/>
        </w:rPr>
        <w:t>Oracle, PL/SQL, SQL Server (8/10)</w:t>
      </w:r>
    </w:p>
    <w:p w14:paraId="6746DA73">
      <w:pPr>
        <w:widowControl/>
        <w:numPr>
          <w:ilvl w:val="1"/>
          <w:numId w:val="2"/>
        </w:num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sz w:val="20"/>
          <w:szCs w:val="20"/>
        </w:rPr>
      </w:pPr>
      <w:r>
        <w:rPr>
          <w:rFonts w:ascii="Arial" w:hAnsi="Arial" w:eastAsia="Arial" w:cs="Arial"/>
          <w:sz w:val="20"/>
          <w:szCs w:val="20"/>
        </w:rPr>
        <w:t>MongoDB (7/10)</w:t>
      </w:r>
    </w:p>
    <w:p w14:paraId="5A8FF3B4">
      <w:pPr>
        <w:widowControl/>
        <w:numPr>
          <w:ilvl w:val="0"/>
          <w:numId w:val="2"/>
        </w:num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rPr>
      </w:pPr>
      <w:r>
        <w:rPr>
          <w:rFonts w:ascii="Arial" w:hAnsi="Arial" w:eastAsia="Arial" w:cs="Arial"/>
          <w:b/>
          <w:sz w:val="20"/>
          <w:szCs w:val="20"/>
        </w:rPr>
        <w:t>Testing –</w:t>
      </w:r>
    </w:p>
    <w:p w14:paraId="4C172619">
      <w:pPr>
        <w:widowControl/>
        <w:numPr>
          <w:ilvl w:val="1"/>
          <w:numId w:val="2"/>
        </w:num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sz w:val="20"/>
          <w:szCs w:val="20"/>
        </w:rPr>
      </w:pPr>
      <w:r>
        <w:rPr>
          <w:rFonts w:ascii="Arial" w:hAnsi="Arial" w:eastAsia="Arial" w:cs="Arial"/>
          <w:sz w:val="20"/>
          <w:szCs w:val="20"/>
        </w:rPr>
        <w:t>JUnit (9/10)</w:t>
      </w:r>
    </w:p>
    <w:p w14:paraId="35C4972F">
      <w:pPr>
        <w:widowControl/>
        <w:numPr>
          <w:ilvl w:val="1"/>
          <w:numId w:val="2"/>
        </w:num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sz w:val="20"/>
          <w:szCs w:val="20"/>
        </w:rPr>
      </w:pPr>
      <w:r>
        <w:rPr>
          <w:rFonts w:ascii="Arial" w:hAnsi="Arial" w:eastAsia="Arial" w:cs="Arial"/>
          <w:sz w:val="20"/>
          <w:szCs w:val="20"/>
        </w:rPr>
        <w:t xml:space="preserve">Mockito (7/10) </w:t>
      </w:r>
    </w:p>
    <w:p w14:paraId="21B7A3BE">
      <w:pPr>
        <w:widowControl/>
        <w:numPr>
          <w:ilvl w:val="1"/>
          <w:numId w:val="2"/>
        </w:num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sz w:val="20"/>
          <w:szCs w:val="20"/>
        </w:rPr>
      </w:pPr>
      <w:r>
        <w:rPr>
          <w:rFonts w:ascii="Arial" w:hAnsi="Arial" w:eastAsia="Arial" w:cs="Arial"/>
          <w:sz w:val="20"/>
          <w:szCs w:val="20"/>
        </w:rPr>
        <w:t>SOAPUI / POSTMAN/ Apache JMeter (9/10)</w:t>
      </w:r>
    </w:p>
    <w:p w14:paraId="481A4155">
      <w:pPr>
        <w:widowControl/>
        <w:numPr>
          <w:ilvl w:val="0"/>
          <w:numId w:val="2"/>
        </w:num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rPr>
      </w:pPr>
      <w:r>
        <w:rPr>
          <w:rFonts w:ascii="Arial" w:hAnsi="Arial" w:eastAsia="Arial" w:cs="Arial"/>
          <w:b/>
          <w:sz w:val="20"/>
          <w:szCs w:val="20"/>
        </w:rPr>
        <w:t>Caching–</w:t>
      </w:r>
    </w:p>
    <w:p w14:paraId="48926F24">
      <w:pPr>
        <w:widowControl/>
        <w:numPr>
          <w:ilvl w:val="1"/>
          <w:numId w:val="2"/>
        </w:num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sz w:val="20"/>
          <w:szCs w:val="20"/>
        </w:rPr>
      </w:pPr>
      <w:r>
        <w:rPr>
          <w:rFonts w:ascii="Arial" w:hAnsi="Arial" w:eastAsia="Arial" w:cs="Arial"/>
          <w:sz w:val="20"/>
          <w:szCs w:val="20"/>
        </w:rPr>
        <w:t xml:space="preserve">Redis (7/10) </w:t>
      </w:r>
    </w:p>
    <w:p w14:paraId="2E23D7C8">
      <w:pPr>
        <w:widowControl/>
        <w:numPr>
          <w:ilvl w:val="0"/>
          <w:numId w:val="2"/>
        </w:num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rPr>
      </w:pPr>
      <w:r>
        <w:rPr>
          <w:rFonts w:ascii="Arial" w:hAnsi="Arial" w:eastAsia="Arial" w:cs="Arial"/>
          <w:b/>
          <w:sz w:val="20"/>
          <w:szCs w:val="20"/>
        </w:rPr>
        <w:t xml:space="preserve">Data Format –  </w:t>
      </w:r>
    </w:p>
    <w:p w14:paraId="691F61BD">
      <w:pPr>
        <w:widowControl/>
        <w:numPr>
          <w:ilvl w:val="1"/>
          <w:numId w:val="2"/>
        </w:num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sz w:val="20"/>
          <w:szCs w:val="20"/>
        </w:rPr>
      </w:pPr>
      <w:r>
        <w:rPr>
          <w:rFonts w:ascii="Arial" w:hAnsi="Arial" w:eastAsia="Arial" w:cs="Arial"/>
          <w:sz w:val="20"/>
          <w:szCs w:val="20"/>
        </w:rPr>
        <w:t xml:space="preserve">Json (9/10) </w:t>
      </w:r>
    </w:p>
    <w:p w14:paraId="566989DF">
      <w:pPr>
        <w:widowControl/>
        <w:numPr>
          <w:ilvl w:val="1"/>
          <w:numId w:val="2"/>
        </w:num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sz w:val="20"/>
          <w:szCs w:val="20"/>
        </w:rPr>
      </w:pPr>
      <w:r>
        <w:rPr>
          <w:rFonts w:ascii="Arial" w:hAnsi="Arial" w:eastAsia="Arial" w:cs="Arial"/>
          <w:sz w:val="20"/>
          <w:szCs w:val="20"/>
        </w:rPr>
        <w:t>XML (8/10)</w:t>
      </w:r>
    </w:p>
    <w:p w14:paraId="32309190">
      <w:pPr>
        <w:widowControl/>
        <w:numPr>
          <w:ilvl w:val="0"/>
          <w:numId w:val="2"/>
        </w:num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rPr>
      </w:pPr>
      <w:r>
        <w:rPr>
          <w:rFonts w:ascii="Arial" w:hAnsi="Arial" w:eastAsia="Arial" w:cs="Arial"/>
          <w:b/>
          <w:sz w:val="20"/>
          <w:szCs w:val="20"/>
        </w:rPr>
        <w:t>DevOps</w:t>
      </w:r>
      <w:r>
        <w:rPr>
          <w:rFonts w:ascii="Arial" w:hAnsi="Arial" w:eastAsia="Arial" w:cs="Arial"/>
          <w:sz w:val="20"/>
          <w:szCs w:val="20"/>
        </w:rPr>
        <w:t xml:space="preserve"> </w:t>
      </w:r>
      <w:r>
        <w:rPr>
          <w:rFonts w:ascii="Arial" w:hAnsi="Arial" w:eastAsia="Arial" w:cs="Arial"/>
          <w:b/>
          <w:sz w:val="20"/>
          <w:szCs w:val="20"/>
        </w:rPr>
        <w:t>CI/CD Tools</w:t>
      </w:r>
      <w:r>
        <w:rPr>
          <w:rFonts w:ascii="Arial" w:hAnsi="Arial" w:eastAsia="Arial" w:cs="Arial"/>
          <w:sz w:val="20"/>
          <w:szCs w:val="20"/>
        </w:rPr>
        <w:t xml:space="preserve">– </w:t>
      </w:r>
    </w:p>
    <w:p w14:paraId="1DD46FB6">
      <w:pPr>
        <w:widowControl/>
        <w:numPr>
          <w:ilvl w:val="1"/>
          <w:numId w:val="2"/>
        </w:num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sz w:val="20"/>
          <w:szCs w:val="20"/>
        </w:rPr>
      </w:pPr>
      <w:r>
        <w:rPr>
          <w:rFonts w:ascii="Arial" w:hAnsi="Arial" w:eastAsia="Arial" w:cs="Arial"/>
          <w:sz w:val="20"/>
          <w:szCs w:val="20"/>
        </w:rPr>
        <w:t xml:space="preserve">Git, Jenkins (9/10) </w:t>
      </w:r>
    </w:p>
    <w:p w14:paraId="16D8E38D">
      <w:pPr>
        <w:widowControl/>
        <w:numPr>
          <w:ilvl w:val="1"/>
          <w:numId w:val="2"/>
        </w:num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sz w:val="20"/>
          <w:szCs w:val="20"/>
        </w:rPr>
      </w:pPr>
      <w:r>
        <w:rPr>
          <w:rFonts w:ascii="Arial" w:hAnsi="Arial" w:eastAsia="Arial" w:cs="Arial"/>
          <w:sz w:val="20"/>
          <w:szCs w:val="20"/>
        </w:rPr>
        <w:t>Maven, JIRA (9/10)</w:t>
      </w:r>
    </w:p>
    <w:p w14:paraId="279A7AEC">
      <w:pPr>
        <w:widowControl/>
        <w:numPr>
          <w:ilvl w:val="1"/>
          <w:numId w:val="2"/>
        </w:num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sz w:val="20"/>
          <w:szCs w:val="20"/>
        </w:rPr>
      </w:pPr>
      <w:r>
        <w:rPr>
          <w:rFonts w:ascii="Arial" w:hAnsi="Arial" w:eastAsia="Arial" w:cs="Arial"/>
          <w:sz w:val="20"/>
          <w:szCs w:val="20"/>
        </w:rPr>
        <w:t>SonarQube, Fortify (9/10)</w:t>
      </w:r>
    </w:p>
    <w:p w14:paraId="614D6F26">
      <w:pPr>
        <w:widowControl/>
        <w:numPr>
          <w:ilvl w:val="1"/>
          <w:numId w:val="2"/>
        </w:num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sz w:val="20"/>
          <w:szCs w:val="20"/>
        </w:rPr>
      </w:pPr>
      <w:r>
        <w:rPr>
          <w:rFonts w:ascii="Arial" w:hAnsi="Arial" w:eastAsia="Arial" w:cs="Arial"/>
          <w:sz w:val="20"/>
          <w:szCs w:val="20"/>
        </w:rPr>
        <w:t>Splunk, Dynatrace (8/10)</w:t>
      </w:r>
    </w:p>
    <w:p w14:paraId="4C1B7D96">
      <w:pPr>
        <w:widowControl/>
        <w:numPr>
          <w:ilvl w:val="0"/>
          <w:numId w:val="2"/>
        </w:numPr>
        <w:jc w:val="both"/>
        <w:rPr>
          <w:rFonts w:ascii="Arial" w:hAnsi="Arial" w:eastAsia="Arial" w:cs="Arial"/>
          <w:b/>
        </w:rPr>
      </w:pPr>
      <w:r>
        <w:rPr>
          <w:rFonts w:ascii="Arial" w:hAnsi="Arial" w:eastAsia="Arial" w:cs="Arial"/>
          <w:b/>
          <w:sz w:val="20"/>
          <w:szCs w:val="20"/>
        </w:rPr>
        <w:t>Could Technology –</w:t>
      </w:r>
    </w:p>
    <w:p w14:paraId="408ABCAD">
      <w:pPr>
        <w:widowControl/>
        <w:numPr>
          <w:ilvl w:val="1"/>
          <w:numId w:val="3"/>
        </w:numPr>
        <w:pBdr>
          <w:top w:val="none" w:color="auto" w:sz="0" w:space="0"/>
          <w:left w:val="none" w:color="auto" w:sz="0" w:space="0"/>
          <w:bottom w:val="none" w:color="auto" w:sz="0" w:space="0"/>
          <w:right w:val="none" w:color="auto" w:sz="0" w:space="0"/>
          <w:between w:val="none" w:color="auto" w:sz="0" w:space="0"/>
        </w:pBdr>
        <w:jc w:val="both"/>
        <w:rPr>
          <w:color w:val="000000"/>
          <w:sz w:val="20"/>
          <w:szCs w:val="20"/>
        </w:rPr>
      </w:pPr>
      <w:r>
        <w:rPr>
          <w:rFonts w:ascii="Arial" w:hAnsi="Arial" w:eastAsia="Arial" w:cs="Arial"/>
          <w:color w:val="000000"/>
          <w:sz w:val="20"/>
          <w:szCs w:val="20"/>
        </w:rPr>
        <w:t>AWS EC2, DynamoDB, RDS, S3, Lambda, SQS (7/10)</w:t>
      </w:r>
    </w:p>
    <w:p w14:paraId="5B6962EB">
      <w:pPr>
        <w:widowControl/>
        <w:numPr>
          <w:ilvl w:val="1"/>
          <w:numId w:val="3"/>
        </w:numPr>
        <w:pBdr>
          <w:top w:val="none" w:color="auto" w:sz="0" w:space="0"/>
          <w:left w:val="none" w:color="auto" w:sz="0" w:space="0"/>
          <w:bottom w:val="none" w:color="auto" w:sz="0" w:space="0"/>
          <w:right w:val="none" w:color="auto" w:sz="0" w:space="0"/>
          <w:between w:val="none" w:color="auto" w:sz="0" w:space="0"/>
        </w:pBdr>
        <w:jc w:val="both"/>
        <w:rPr>
          <w:color w:val="000000"/>
          <w:sz w:val="20"/>
          <w:szCs w:val="20"/>
        </w:rPr>
      </w:pPr>
      <w:r>
        <w:rPr>
          <w:rFonts w:ascii="Arial" w:hAnsi="Arial" w:eastAsia="Arial" w:cs="Arial"/>
          <w:color w:val="000000"/>
          <w:sz w:val="20"/>
          <w:szCs w:val="20"/>
        </w:rPr>
        <w:t>Pivotal Cloud Foundry, OpenShift (7/10)</w:t>
      </w:r>
    </w:p>
    <w:p w14:paraId="7191BDE3">
      <w:pPr>
        <w:widowControl/>
        <w:numPr>
          <w:ilvl w:val="0"/>
          <w:numId w:val="2"/>
        </w:numPr>
        <w:jc w:val="both"/>
        <w:rPr>
          <w:rFonts w:ascii="Arial" w:hAnsi="Arial" w:eastAsia="Arial" w:cs="Arial"/>
        </w:rPr>
      </w:pPr>
      <w:r>
        <w:rPr>
          <w:rFonts w:ascii="Arial" w:hAnsi="Arial" w:eastAsia="Arial" w:cs="Arial"/>
          <w:b/>
          <w:sz w:val="20"/>
          <w:szCs w:val="20"/>
        </w:rPr>
        <w:t xml:space="preserve">Infrastructure </w:t>
      </w:r>
      <w:r>
        <w:rPr>
          <w:rFonts w:ascii="Arial" w:hAnsi="Arial" w:eastAsia="Arial" w:cs="Arial"/>
          <w:sz w:val="20"/>
          <w:szCs w:val="20"/>
        </w:rPr>
        <w:t xml:space="preserve">–  </w:t>
      </w:r>
    </w:p>
    <w:p w14:paraId="1F2E3186">
      <w:pPr>
        <w:widowControl/>
        <w:numPr>
          <w:ilvl w:val="1"/>
          <w:numId w:val="2"/>
        </w:numPr>
        <w:jc w:val="both"/>
        <w:rPr>
          <w:rFonts w:ascii="Arial" w:hAnsi="Arial" w:eastAsia="Arial" w:cs="Arial"/>
          <w:sz w:val="20"/>
          <w:szCs w:val="20"/>
        </w:rPr>
      </w:pPr>
      <w:r>
        <w:rPr>
          <w:rFonts w:ascii="Arial" w:hAnsi="Arial" w:eastAsia="Arial" w:cs="Arial"/>
          <w:sz w:val="20"/>
          <w:szCs w:val="20"/>
        </w:rPr>
        <w:t>Docker – 7/10</w:t>
      </w:r>
    </w:p>
    <w:p w14:paraId="6C64763A">
      <w:pPr>
        <w:widowControl/>
        <w:numPr>
          <w:ilvl w:val="1"/>
          <w:numId w:val="2"/>
        </w:numPr>
        <w:jc w:val="both"/>
        <w:rPr>
          <w:rFonts w:ascii="Arial" w:hAnsi="Arial" w:eastAsia="Arial" w:cs="Arial"/>
          <w:sz w:val="20"/>
          <w:szCs w:val="20"/>
        </w:rPr>
      </w:pPr>
      <w:r>
        <w:rPr>
          <w:rFonts w:ascii="Arial" w:hAnsi="Arial" w:eastAsia="Arial" w:cs="Arial"/>
          <w:sz w:val="20"/>
          <w:szCs w:val="20"/>
        </w:rPr>
        <w:t>Kubernetes -7/10</w:t>
      </w:r>
    </w:p>
    <w:p w14:paraId="3E8AF851">
      <w:pPr>
        <w:widowControl/>
        <w:numPr>
          <w:ilvl w:val="1"/>
          <w:numId w:val="2"/>
        </w:numPr>
        <w:jc w:val="both"/>
        <w:rPr>
          <w:rFonts w:ascii="Arial" w:hAnsi="Arial" w:eastAsia="Arial" w:cs="Arial"/>
          <w:sz w:val="20"/>
          <w:szCs w:val="20"/>
        </w:rPr>
      </w:pPr>
      <w:r>
        <w:rPr>
          <w:rFonts w:ascii="Arial" w:hAnsi="Arial" w:eastAsia="Arial" w:cs="Arial"/>
          <w:sz w:val="20"/>
          <w:szCs w:val="20"/>
        </w:rPr>
        <w:t>AWS &amp; RedHat OpenShift Container Platform – 7/10</w:t>
      </w:r>
    </w:p>
    <w:p w14:paraId="04DE1534">
      <w:pPr>
        <w:widowControl/>
        <w:jc w:val="both"/>
        <w:rPr>
          <w:rFonts w:ascii="Arial" w:hAnsi="Arial" w:eastAsia="Arial" w:cs="Arial"/>
          <w:sz w:val="20"/>
          <w:szCs w:val="20"/>
        </w:rPr>
      </w:pPr>
    </w:p>
    <w:p w14:paraId="7E4E8731">
      <w:pPr>
        <w:widowControl/>
        <w:jc w:val="both"/>
        <w:rPr>
          <w:rFonts w:ascii="Arial" w:hAnsi="Arial" w:eastAsia="Arial" w:cs="Arial"/>
          <w:sz w:val="20"/>
          <w:szCs w:val="20"/>
        </w:rPr>
      </w:pPr>
    </w:p>
    <w:p w14:paraId="20525B5F">
      <w:pPr>
        <w:widowControl/>
        <w:jc w:val="both"/>
        <w:rPr>
          <w:rFonts w:ascii="Arial" w:hAnsi="Arial" w:eastAsia="Arial" w:cs="Arial"/>
          <w:sz w:val="20"/>
          <w:szCs w:val="20"/>
        </w:rPr>
      </w:pPr>
    </w:p>
    <w:p w14:paraId="7A6A497F">
      <w:pPr>
        <w:tabs>
          <w:tab w:val="left" w:pos="11175"/>
        </w:tabs>
        <w:spacing w:before="59" w:after="26"/>
        <w:ind w:left="311"/>
        <w:jc w:val="both"/>
        <w:rPr>
          <w:rFonts w:ascii="Arial" w:hAnsi="Arial" w:eastAsia="Arial" w:cs="Arial"/>
          <w:b/>
          <w:sz w:val="20"/>
          <w:szCs w:val="20"/>
          <w:shd w:val="clear" w:color="auto" w:fill="EFEFEF"/>
        </w:rPr>
      </w:pPr>
      <w:r>
        <w:rPr>
          <w:rFonts w:ascii="Arial" w:hAnsi="Arial" w:eastAsia="Arial" w:cs="Arial"/>
          <w:b/>
          <w:sz w:val="20"/>
          <w:szCs w:val="20"/>
          <w:shd w:val="clear" w:color="auto" w:fill="EFEFEF"/>
        </w:rPr>
        <w:t>WORK EXPERIENCE: 15 Years</w:t>
      </w:r>
      <w:r>
        <w:rPr>
          <w:rFonts w:ascii="Arial" w:hAnsi="Arial" w:eastAsia="Arial" w:cs="Arial"/>
          <w:b/>
          <w:sz w:val="20"/>
          <w:szCs w:val="20"/>
          <w:shd w:val="clear" w:color="auto" w:fill="EFEFEF"/>
        </w:rPr>
        <w:tab/>
      </w:r>
    </w:p>
    <w:p w14:paraId="393CE2FD">
      <w:pPr>
        <w:tabs>
          <w:tab w:val="left" w:pos="11175"/>
        </w:tabs>
        <w:spacing w:before="59" w:after="26"/>
        <w:ind w:left="311"/>
        <w:jc w:val="both"/>
        <w:rPr>
          <w:rFonts w:ascii="Arial" w:hAnsi="Arial" w:eastAsia="Arial" w:cs="Arial"/>
          <w:b/>
          <w:sz w:val="20"/>
          <w:szCs w:val="20"/>
        </w:rPr>
      </w:pPr>
    </w:p>
    <w:tbl>
      <w:tblPr>
        <w:tblStyle w:val="13"/>
        <w:tblW w:w="10797" w:type="dxa"/>
        <w:tblInd w:w="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965"/>
        <w:gridCol w:w="3234"/>
        <w:gridCol w:w="3598"/>
      </w:tblGrid>
      <w:tr w14:paraId="7F58B1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2" w:hRule="atLeast"/>
        </w:trPr>
        <w:tc>
          <w:tcPr>
            <w:tcW w:w="3965" w:type="dxa"/>
          </w:tcPr>
          <w:p w14:paraId="70EF208C">
            <w:pPr>
              <w:pBdr>
                <w:top w:val="none" w:color="auto" w:sz="0" w:space="0"/>
                <w:left w:val="none" w:color="auto" w:sz="0" w:space="0"/>
                <w:bottom w:val="none" w:color="auto" w:sz="0" w:space="0"/>
                <w:right w:val="none" w:color="auto" w:sz="0" w:space="0"/>
                <w:between w:val="none" w:color="auto" w:sz="0" w:space="0"/>
              </w:pBdr>
              <w:spacing w:line="222" w:lineRule="auto"/>
              <w:ind w:left="117"/>
              <w:jc w:val="both"/>
              <w:rPr>
                <w:rFonts w:ascii="Arial" w:hAnsi="Arial" w:eastAsia="Arial" w:cs="Arial"/>
                <w:b/>
                <w:color w:val="000000"/>
                <w:sz w:val="20"/>
                <w:szCs w:val="20"/>
              </w:rPr>
            </w:pPr>
            <w:r>
              <w:rPr>
                <w:rFonts w:ascii="Arial" w:hAnsi="Arial" w:eastAsia="Arial" w:cs="Arial"/>
                <w:b/>
                <w:color w:val="000000"/>
                <w:sz w:val="20"/>
                <w:szCs w:val="20"/>
              </w:rPr>
              <w:t>Fiserv</w:t>
            </w:r>
          </w:p>
        </w:tc>
        <w:tc>
          <w:tcPr>
            <w:tcW w:w="3234" w:type="dxa"/>
          </w:tcPr>
          <w:p w14:paraId="685743B9">
            <w:pPr>
              <w:pBdr>
                <w:top w:val="none" w:color="auto" w:sz="0" w:space="0"/>
                <w:left w:val="none" w:color="auto" w:sz="0" w:space="0"/>
                <w:bottom w:val="none" w:color="auto" w:sz="0" w:space="0"/>
                <w:right w:val="none" w:color="auto" w:sz="0" w:space="0"/>
                <w:between w:val="none" w:color="auto" w:sz="0" w:space="0"/>
              </w:pBdr>
              <w:spacing w:line="222" w:lineRule="auto"/>
              <w:ind w:left="117"/>
              <w:jc w:val="both"/>
              <w:rPr>
                <w:rFonts w:ascii="Arial" w:hAnsi="Arial" w:eastAsia="Arial" w:cs="Arial"/>
                <w:color w:val="000000"/>
                <w:sz w:val="20"/>
                <w:szCs w:val="20"/>
              </w:rPr>
            </w:pPr>
            <w:r>
              <w:rPr>
                <w:rFonts w:ascii="Arial" w:hAnsi="Arial" w:eastAsia="Arial" w:cs="Arial"/>
                <w:color w:val="000000"/>
                <w:sz w:val="20"/>
                <w:szCs w:val="20"/>
              </w:rPr>
              <w:t>Senior Full Stack Developer</w:t>
            </w:r>
          </w:p>
        </w:tc>
        <w:tc>
          <w:tcPr>
            <w:tcW w:w="3598" w:type="dxa"/>
          </w:tcPr>
          <w:p w14:paraId="1619617A">
            <w:pPr>
              <w:pBdr>
                <w:top w:val="none" w:color="auto" w:sz="0" w:space="0"/>
                <w:left w:val="none" w:color="auto" w:sz="0" w:space="0"/>
                <w:bottom w:val="none" w:color="auto" w:sz="0" w:space="0"/>
                <w:right w:val="none" w:color="auto" w:sz="0" w:space="0"/>
                <w:between w:val="none" w:color="auto" w:sz="0" w:space="0"/>
              </w:pBdr>
              <w:spacing w:line="224" w:lineRule="auto"/>
              <w:ind w:left="117"/>
              <w:jc w:val="both"/>
              <w:rPr>
                <w:rFonts w:ascii="Arial" w:hAnsi="Arial" w:eastAsia="Arial" w:cs="Arial"/>
                <w:color w:val="000000"/>
                <w:sz w:val="20"/>
                <w:szCs w:val="20"/>
              </w:rPr>
            </w:pPr>
            <w:r>
              <w:rPr>
                <w:rFonts w:ascii="Arial" w:hAnsi="Arial" w:eastAsia="Arial" w:cs="Arial"/>
                <w:color w:val="000000"/>
                <w:sz w:val="20"/>
                <w:szCs w:val="20"/>
              </w:rPr>
              <w:t>April 2023 – Present</w:t>
            </w:r>
          </w:p>
        </w:tc>
      </w:tr>
      <w:tr w14:paraId="3AE9E7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 w:hRule="atLeast"/>
        </w:trPr>
        <w:tc>
          <w:tcPr>
            <w:tcW w:w="3965" w:type="dxa"/>
          </w:tcPr>
          <w:p w14:paraId="62E283ED">
            <w:pPr>
              <w:pBdr>
                <w:top w:val="none" w:color="auto" w:sz="0" w:space="0"/>
                <w:left w:val="none" w:color="auto" w:sz="0" w:space="0"/>
                <w:bottom w:val="none" w:color="auto" w:sz="0" w:space="0"/>
                <w:right w:val="none" w:color="auto" w:sz="0" w:space="0"/>
                <w:between w:val="none" w:color="auto" w:sz="0" w:space="0"/>
              </w:pBdr>
              <w:spacing w:line="224" w:lineRule="auto"/>
              <w:ind w:left="117"/>
              <w:jc w:val="both"/>
              <w:rPr>
                <w:rFonts w:ascii="Arial" w:hAnsi="Arial" w:eastAsia="Arial" w:cs="Arial"/>
                <w:color w:val="000000"/>
                <w:sz w:val="20"/>
                <w:szCs w:val="20"/>
              </w:rPr>
            </w:pPr>
            <w:r>
              <w:rPr>
                <w:rFonts w:ascii="Arial" w:hAnsi="Arial" w:eastAsia="Arial" w:cs="Arial"/>
                <w:b/>
                <w:color w:val="000000"/>
                <w:sz w:val="20"/>
                <w:szCs w:val="20"/>
              </w:rPr>
              <w:t>Cognizant</w:t>
            </w:r>
            <w:r>
              <w:rPr>
                <w:rFonts w:ascii="Arial" w:hAnsi="Arial" w:eastAsia="Arial" w:cs="Arial"/>
                <w:color w:val="000000"/>
                <w:sz w:val="20"/>
                <w:szCs w:val="20"/>
              </w:rPr>
              <w:t xml:space="preserve"> Technology Solutions</w:t>
            </w:r>
          </w:p>
        </w:tc>
        <w:tc>
          <w:tcPr>
            <w:tcW w:w="3234" w:type="dxa"/>
          </w:tcPr>
          <w:p w14:paraId="0FD184E7">
            <w:pPr>
              <w:pBdr>
                <w:top w:val="none" w:color="auto" w:sz="0" w:space="0"/>
                <w:left w:val="none" w:color="auto" w:sz="0" w:space="0"/>
                <w:bottom w:val="none" w:color="auto" w:sz="0" w:space="0"/>
                <w:right w:val="none" w:color="auto" w:sz="0" w:space="0"/>
                <w:between w:val="none" w:color="auto" w:sz="0" w:space="0"/>
              </w:pBdr>
              <w:spacing w:line="224" w:lineRule="auto"/>
              <w:ind w:left="117"/>
              <w:jc w:val="both"/>
              <w:rPr>
                <w:rFonts w:ascii="Arial" w:hAnsi="Arial" w:eastAsia="Arial" w:cs="Arial"/>
                <w:color w:val="000000"/>
                <w:sz w:val="20"/>
                <w:szCs w:val="20"/>
              </w:rPr>
            </w:pPr>
            <w:r>
              <w:rPr>
                <w:rFonts w:ascii="Arial" w:hAnsi="Arial" w:eastAsia="Arial" w:cs="Arial"/>
                <w:color w:val="000000"/>
                <w:sz w:val="20"/>
                <w:szCs w:val="20"/>
              </w:rPr>
              <w:t>Senior Associate</w:t>
            </w:r>
          </w:p>
        </w:tc>
        <w:tc>
          <w:tcPr>
            <w:tcW w:w="3598" w:type="dxa"/>
          </w:tcPr>
          <w:p w14:paraId="243B9051">
            <w:pPr>
              <w:pBdr>
                <w:top w:val="none" w:color="auto" w:sz="0" w:space="0"/>
                <w:left w:val="none" w:color="auto" w:sz="0" w:space="0"/>
                <w:bottom w:val="none" w:color="auto" w:sz="0" w:space="0"/>
                <w:right w:val="none" w:color="auto" w:sz="0" w:space="0"/>
                <w:between w:val="none" w:color="auto" w:sz="0" w:space="0"/>
              </w:pBdr>
              <w:spacing w:line="224" w:lineRule="auto"/>
              <w:ind w:left="117"/>
              <w:jc w:val="both"/>
              <w:rPr>
                <w:rFonts w:ascii="Arial" w:hAnsi="Arial" w:eastAsia="Arial" w:cs="Arial"/>
                <w:color w:val="000000"/>
                <w:sz w:val="20"/>
                <w:szCs w:val="20"/>
              </w:rPr>
            </w:pPr>
            <w:r>
              <w:rPr>
                <w:rFonts w:ascii="Arial" w:hAnsi="Arial" w:eastAsia="Arial" w:cs="Arial"/>
                <w:color w:val="000000"/>
                <w:sz w:val="20"/>
                <w:szCs w:val="20"/>
              </w:rPr>
              <w:t>February 2020 – March 2023</w:t>
            </w:r>
          </w:p>
        </w:tc>
      </w:tr>
      <w:tr w14:paraId="23F5EA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1" w:hRule="atLeast"/>
        </w:trPr>
        <w:tc>
          <w:tcPr>
            <w:tcW w:w="3965" w:type="dxa"/>
          </w:tcPr>
          <w:p w14:paraId="3F1F8049">
            <w:pPr>
              <w:pBdr>
                <w:top w:val="none" w:color="auto" w:sz="0" w:space="0"/>
                <w:left w:val="none" w:color="auto" w:sz="0" w:space="0"/>
                <w:bottom w:val="none" w:color="auto" w:sz="0" w:space="0"/>
                <w:right w:val="none" w:color="auto" w:sz="0" w:space="0"/>
                <w:between w:val="none" w:color="auto" w:sz="0" w:space="0"/>
              </w:pBdr>
              <w:spacing w:line="222" w:lineRule="auto"/>
              <w:ind w:left="117"/>
              <w:jc w:val="both"/>
              <w:rPr>
                <w:rFonts w:ascii="Arial" w:hAnsi="Arial" w:eastAsia="Arial" w:cs="Arial"/>
                <w:color w:val="000000"/>
                <w:sz w:val="20"/>
                <w:szCs w:val="20"/>
              </w:rPr>
            </w:pPr>
            <w:r>
              <w:rPr>
                <w:rFonts w:ascii="Arial" w:hAnsi="Arial" w:eastAsia="Arial" w:cs="Arial"/>
                <w:b/>
                <w:color w:val="000000"/>
                <w:sz w:val="20"/>
                <w:szCs w:val="20"/>
              </w:rPr>
              <w:t>Pfizer</w:t>
            </w:r>
            <w:r>
              <w:rPr>
                <w:rFonts w:ascii="Arial" w:hAnsi="Arial" w:eastAsia="Arial" w:cs="Arial"/>
                <w:color w:val="000000"/>
                <w:sz w:val="20"/>
                <w:szCs w:val="20"/>
              </w:rPr>
              <w:t xml:space="preserve"> (ICU Medical)</w:t>
            </w:r>
          </w:p>
        </w:tc>
        <w:tc>
          <w:tcPr>
            <w:tcW w:w="3234" w:type="dxa"/>
          </w:tcPr>
          <w:p w14:paraId="067DA765">
            <w:pPr>
              <w:pBdr>
                <w:top w:val="none" w:color="auto" w:sz="0" w:space="0"/>
                <w:left w:val="none" w:color="auto" w:sz="0" w:space="0"/>
                <w:bottom w:val="none" w:color="auto" w:sz="0" w:space="0"/>
                <w:right w:val="none" w:color="auto" w:sz="0" w:space="0"/>
                <w:between w:val="none" w:color="auto" w:sz="0" w:space="0"/>
              </w:pBdr>
              <w:spacing w:line="222" w:lineRule="auto"/>
              <w:ind w:left="117"/>
              <w:jc w:val="both"/>
              <w:rPr>
                <w:rFonts w:ascii="Arial" w:hAnsi="Arial" w:eastAsia="Arial" w:cs="Arial"/>
                <w:color w:val="000000"/>
                <w:sz w:val="20"/>
                <w:szCs w:val="20"/>
              </w:rPr>
            </w:pPr>
            <w:r>
              <w:rPr>
                <w:rFonts w:ascii="Arial" w:hAnsi="Arial" w:eastAsia="Arial" w:cs="Arial"/>
                <w:color w:val="000000"/>
                <w:sz w:val="20"/>
                <w:szCs w:val="20"/>
              </w:rPr>
              <w:t>Senior Software Engineer</w:t>
            </w:r>
          </w:p>
        </w:tc>
        <w:tc>
          <w:tcPr>
            <w:tcW w:w="3598" w:type="dxa"/>
          </w:tcPr>
          <w:p w14:paraId="440B0F20">
            <w:pPr>
              <w:pBdr>
                <w:top w:val="none" w:color="auto" w:sz="0" w:space="0"/>
                <w:left w:val="none" w:color="auto" w:sz="0" w:space="0"/>
                <w:bottom w:val="none" w:color="auto" w:sz="0" w:space="0"/>
                <w:right w:val="none" w:color="auto" w:sz="0" w:space="0"/>
                <w:between w:val="none" w:color="auto" w:sz="0" w:space="0"/>
              </w:pBdr>
              <w:spacing w:line="224" w:lineRule="auto"/>
              <w:ind w:left="117"/>
              <w:jc w:val="both"/>
              <w:rPr>
                <w:rFonts w:ascii="Arial" w:hAnsi="Arial" w:eastAsia="Arial" w:cs="Arial"/>
                <w:color w:val="000000"/>
                <w:sz w:val="20"/>
                <w:szCs w:val="20"/>
              </w:rPr>
            </w:pPr>
            <w:r>
              <w:rPr>
                <w:rFonts w:ascii="Arial" w:hAnsi="Arial" w:eastAsia="Arial" w:cs="Arial"/>
                <w:color w:val="000000"/>
                <w:sz w:val="20"/>
                <w:szCs w:val="20"/>
              </w:rPr>
              <w:t>June 2015 – Jan 2020</w:t>
            </w:r>
          </w:p>
        </w:tc>
      </w:tr>
      <w:tr w14:paraId="31C6A8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1" w:hRule="atLeast"/>
        </w:trPr>
        <w:tc>
          <w:tcPr>
            <w:tcW w:w="3965" w:type="dxa"/>
          </w:tcPr>
          <w:p w14:paraId="049FBEB4">
            <w:pPr>
              <w:pBdr>
                <w:top w:val="none" w:color="auto" w:sz="0" w:space="0"/>
                <w:left w:val="none" w:color="auto" w:sz="0" w:space="0"/>
                <w:bottom w:val="none" w:color="auto" w:sz="0" w:space="0"/>
                <w:right w:val="none" w:color="auto" w:sz="0" w:space="0"/>
                <w:between w:val="none" w:color="auto" w:sz="0" w:space="0"/>
              </w:pBdr>
              <w:spacing w:line="222" w:lineRule="auto"/>
              <w:ind w:left="117"/>
              <w:jc w:val="both"/>
              <w:rPr>
                <w:rFonts w:ascii="Arial" w:hAnsi="Arial" w:eastAsia="Arial" w:cs="Arial"/>
                <w:color w:val="000000"/>
                <w:sz w:val="20"/>
                <w:szCs w:val="20"/>
              </w:rPr>
            </w:pPr>
            <w:r>
              <w:rPr>
                <w:rFonts w:ascii="Arial" w:hAnsi="Arial" w:eastAsia="Arial" w:cs="Arial"/>
                <w:b/>
                <w:color w:val="000000"/>
                <w:sz w:val="20"/>
                <w:szCs w:val="20"/>
              </w:rPr>
              <w:t>Newgen Software</w:t>
            </w:r>
            <w:r>
              <w:rPr>
                <w:rFonts w:ascii="Arial" w:hAnsi="Arial" w:eastAsia="Arial" w:cs="Arial"/>
                <w:color w:val="000000"/>
                <w:sz w:val="20"/>
                <w:szCs w:val="20"/>
              </w:rPr>
              <w:t xml:space="preserve"> Technologies</w:t>
            </w:r>
          </w:p>
        </w:tc>
        <w:tc>
          <w:tcPr>
            <w:tcW w:w="3234" w:type="dxa"/>
          </w:tcPr>
          <w:p w14:paraId="0F9D3087">
            <w:pPr>
              <w:pBdr>
                <w:top w:val="none" w:color="auto" w:sz="0" w:space="0"/>
                <w:left w:val="none" w:color="auto" w:sz="0" w:space="0"/>
                <w:bottom w:val="none" w:color="auto" w:sz="0" w:space="0"/>
                <w:right w:val="none" w:color="auto" w:sz="0" w:space="0"/>
                <w:between w:val="none" w:color="auto" w:sz="0" w:space="0"/>
              </w:pBdr>
              <w:spacing w:line="222" w:lineRule="auto"/>
              <w:ind w:left="117"/>
              <w:jc w:val="both"/>
              <w:rPr>
                <w:rFonts w:ascii="Arial" w:hAnsi="Arial" w:eastAsia="Arial" w:cs="Arial"/>
                <w:color w:val="000000"/>
                <w:sz w:val="20"/>
                <w:szCs w:val="20"/>
              </w:rPr>
            </w:pPr>
            <w:r>
              <w:rPr>
                <w:rFonts w:ascii="Arial" w:hAnsi="Arial" w:eastAsia="Arial" w:cs="Arial"/>
                <w:color w:val="000000"/>
                <w:sz w:val="20"/>
                <w:szCs w:val="20"/>
              </w:rPr>
              <w:t>Senior Software Engineer</w:t>
            </w:r>
          </w:p>
        </w:tc>
        <w:tc>
          <w:tcPr>
            <w:tcW w:w="3598" w:type="dxa"/>
          </w:tcPr>
          <w:p w14:paraId="0E842B22">
            <w:pPr>
              <w:pBdr>
                <w:top w:val="none" w:color="auto" w:sz="0" w:space="0"/>
                <w:left w:val="none" w:color="auto" w:sz="0" w:space="0"/>
                <w:bottom w:val="none" w:color="auto" w:sz="0" w:space="0"/>
                <w:right w:val="none" w:color="auto" w:sz="0" w:space="0"/>
                <w:between w:val="none" w:color="auto" w:sz="0" w:space="0"/>
              </w:pBdr>
              <w:spacing w:line="224" w:lineRule="auto"/>
              <w:ind w:left="117"/>
              <w:jc w:val="both"/>
              <w:rPr>
                <w:rFonts w:ascii="Arial" w:hAnsi="Arial" w:eastAsia="Arial" w:cs="Arial"/>
                <w:color w:val="000000"/>
                <w:sz w:val="20"/>
                <w:szCs w:val="20"/>
              </w:rPr>
            </w:pPr>
            <w:r>
              <w:rPr>
                <w:rFonts w:ascii="Arial" w:hAnsi="Arial" w:eastAsia="Arial" w:cs="Arial"/>
                <w:color w:val="000000"/>
                <w:sz w:val="20"/>
                <w:szCs w:val="20"/>
              </w:rPr>
              <w:t>November 2012 – May 2015</w:t>
            </w:r>
          </w:p>
        </w:tc>
      </w:tr>
      <w:tr w14:paraId="405010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1" w:hRule="atLeast"/>
        </w:trPr>
        <w:tc>
          <w:tcPr>
            <w:tcW w:w="3965" w:type="dxa"/>
          </w:tcPr>
          <w:p w14:paraId="0A8D98D0">
            <w:pPr>
              <w:pBdr>
                <w:top w:val="none" w:color="auto" w:sz="0" w:space="0"/>
                <w:left w:val="none" w:color="auto" w:sz="0" w:space="0"/>
                <w:bottom w:val="none" w:color="auto" w:sz="0" w:space="0"/>
                <w:right w:val="none" w:color="auto" w:sz="0" w:space="0"/>
                <w:between w:val="none" w:color="auto" w:sz="0" w:space="0"/>
              </w:pBdr>
              <w:spacing w:line="222" w:lineRule="auto"/>
              <w:ind w:left="117"/>
              <w:jc w:val="both"/>
              <w:rPr>
                <w:rFonts w:ascii="Arial" w:hAnsi="Arial" w:eastAsia="Arial" w:cs="Arial"/>
                <w:b/>
                <w:color w:val="000000"/>
                <w:sz w:val="20"/>
                <w:szCs w:val="20"/>
              </w:rPr>
            </w:pPr>
            <w:r>
              <w:rPr>
                <w:rFonts w:ascii="Arial" w:hAnsi="Arial" w:eastAsia="Arial" w:cs="Arial"/>
                <w:b/>
                <w:color w:val="000000"/>
                <w:sz w:val="20"/>
                <w:szCs w:val="20"/>
              </w:rPr>
              <w:t>Coromandel Infotech</w:t>
            </w:r>
          </w:p>
        </w:tc>
        <w:tc>
          <w:tcPr>
            <w:tcW w:w="3234" w:type="dxa"/>
          </w:tcPr>
          <w:p w14:paraId="2A6E495D">
            <w:pPr>
              <w:pBdr>
                <w:top w:val="none" w:color="auto" w:sz="0" w:space="0"/>
                <w:left w:val="none" w:color="auto" w:sz="0" w:space="0"/>
                <w:bottom w:val="none" w:color="auto" w:sz="0" w:space="0"/>
                <w:right w:val="none" w:color="auto" w:sz="0" w:space="0"/>
                <w:between w:val="none" w:color="auto" w:sz="0" w:space="0"/>
              </w:pBdr>
              <w:spacing w:line="222" w:lineRule="auto"/>
              <w:ind w:left="117"/>
              <w:jc w:val="both"/>
              <w:rPr>
                <w:rFonts w:ascii="Arial" w:hAnsi="Arial" w:eastAsia="Arial" w:cs="Arial"/>
                <w:color w:val="000000"/>
                <w:sz w:val="20"/>
                <w:szCs w:val="20"/>
              </w:rPr>
            </w:pPr>
            <w:r>
              <w:rPr>
                <w:rFonts w:ascii="Arial" w:hAnsi="Arial" w:eastAsia="Arial" w:cs="Arial"/>
                <w:color w:val="000000"/>
                <w:sz w:val="20"/>
                <w:szCs w:val="20"/>
              </w:rPr>
              <w:t>Software Engineer</w:t>
            </w:r>
          </w:p>
        </w:tc>
        <w:tc>
          <w:tcPr>
            <w:tcW w:w="3598" w:type="dxa"/>
          </w:tcPr>
          <w:p w14:paraId="2C4225F1">
            <w:pPr>
              <w:pBdr>
                <w:top w:val="none" w:color="auto" w:sz="0" w:space="0"/>
                <w:left w:val="none" w:color="auto" w:sz="0" w:space="0"/>
                <w:bottom w:val="none" w:color="auto" w:sz="0" w:space="0"/>
                <w:right w:val="none" w:color="auto" w:sz="0" w:space="0"/>
                <w:between w:val="none" w:color="auto" w:sz="0" w:space="0"/>
              </w:pBdr>
              <w:spacing w:line="224" w:lineRule="auto"/>
              <w:ind w:left="117"/>
              <w:jc w:val="both"/>
              <w:rPr>
                <w:rFonts w:ascii="Arial" w:hAnsi="Arial" w:eastAsia="Arial" w:cs="Arial"/>
                <w:color w:val="000000"/>
                <w:sz w:val="20"/>
                <w:szCs w:val="20"/>
              </w:rPr>
            </w:pPr>
            <w:r>
              <w:rPr>
                <w:rFonts w:ascii="Arial" w:hAnsi="Arial" w:eastAsia="Arial" w:cs="Arial"/>
                <w:color w:val="000000"/>
                <w:sz w:val="20"/>
                <w:szCs w:val="20"/>
              </w:rPr>
              <w:t>June 2010 – November 2012</w:t>
            </w:r>
          </w:p>
        </w:tc>
      </w:tr>
    </w:tbl>
    <w:p w14:paraId="56F5373A">
      <w:pPr>
        <w:spacing w:line="291" w:lineRule="auto"/>
        <w:ind w:left="200"/>
        <w:jc w:val="both"/>
        <w:rPr>
          <w:rFonts w:ascii="Arial" w:hAnsi="Arial" w:eastAsia="Arial" w:cs="Arial"/>
          <w:b/>
          <w:sz w:val="20"/>
          <w:szCs w:val="20"/>
        </w:rPr>
      </w:pPr>
    </w:p>
    <w:p w14:paraId="098E1716">
      <w:pPr>
        <w:spacing w:line="291" w:lineRule="auto"/>
        <w:ind w:left="200" w:firstLine="520"/>
        <w:jc w:val="both"/>
        <w:rPr>
          <w:rFonts w:ascii="Arial" w:hAnsi="Arial" w:eastAsia="Arial" w:cs="Arial"/>
          <w:b/>
          <w:sz w:val="23"/>
          <w:szCs w:val="23"/>
        </w:rPr>
      </w:pPr>
      <w:r>
        <w:rPr>
          <w:rFonts w:ascii="Arial" w:hAnsi="Arial" w:eastAsia="Arial" w:cs="Arial"/>
          <w:b/>
          <w:sz w:val="23"/>
          <w:szCs w:val="23"/>
        </w:rPr>
        <w:t>Senior Full Stack Developer | Fiserv | April 2023 - Present</w:t>
      </w:r>
    </w:p>
    <w:p w14:paraId="7B47B499">
      <w:pPr>
        <w:spacing w:line="291" w:lineRule="auto"/>
        <w:ind w:left="200"/>
        <w:jc w:val="both"/>
        <w:rPr>
          <w:rFonts w:ascii="Arial" w:hAnsi="Arial" w:eastAsia="Arial" w:cs="Arial"/>
          <w:sz w:val="20"/>
          <w:szCs w:val="20"/>
        </w:rPr>
      </w:pPr>
    </w:p>
    <w:p w14:paraId="4B5AF5DD">
      <w:pPr>
        <w:spacing w:before="3"/>
        <w:ind w:left="168"/>
        <w:jc w:val="both"/>
        <w:rPr>
          <w:rFonts w:ascii="Arial" w:hAnsi="Arial" w:eastAsia="Arial" w:cs="Arial"/>
          <w:sz w:val="20"/>
          <w:szCs w:val="20"/>
        </w:rPr>
      </w:pPr>
      <w:r>
        <w:rPr>
          <w:rFonts w:ascii="Arial" w:hAnsi="Arial" w:eastAsia="Arial" w:cs="Arial"/>
          <w:b/>
          <w:sz w:val="20"/>
          <w:szCs w:val="20"/>
        </w:rPr>
        <w:t xml:space="preserve">Technologies: </w:t>
      </w:r>
      <w:r>
        <w:rPr>
          <w:rFonts w:ascii="Arial" w:hAnsi="Arial" w:eastAsia="Arial" w:cs="Arial"/>
          <w:sz w:val="20"/>
          <w:szCs w:val="20"/>
        </w:rPr>
        <w:t xml:space="preserve">Java 17, Microservices, Spring Core, Spring REST, Spring Data, REST API, Spring Boot, Angular, NextJS, React, Kafka, AWS </w:t>
      </w:r>
      <w:r>
        <w:rPr>
          <w:rFonts w:ascii="Arial" w:hAnsi="Arial" w:eastAsia="Arial" w:cs="Arial"/>
          <w:color w:val="000000"/>
          <w:sz w:val="20"/>
          <w:szCs w:val="20"/>
        </w:rPr>
        <w:t>EC2, S3, DynamoDB, RDS, SQS, Lambda</w:t>
      </w:r>
      <w:r>
        <w:rPr>
          <w:rFonts w:ascii="Arial" w:hAnsi="Arial" w:eastAsia="Arial" w:cs="Arial"/>
          <w:sz w:val="20"/>
          <w:szCs w:val="20"/>
        </w:rPr>
        <w:t>, Kubernetes, Docker, Oracle, MongoDB</w:t>
      </w:r>
    </w:p>
    <w:p w14:paraId="4B3DA5E7">
      <w:pPr>
        <w:spacing w:before="3"/>
        <w:ind w:left="168"/>
        <w:jc w:val="both"/>
        <w:rPr>
          <w:rFonts w:ascii="Arial" w:hAnsi="Arial" w:eastAsia="Arial" w:cs="Arial"/>
          <w:b/>
          <w:sz w:val="20"/>
          <w:szCs w:val="20"/>
        </w:rPr>
      </w:pPr>
    </w:p>
    <w:p w14:paraId="7D45660A">
      <w:pPr>
        <w:spacing w:line="241" w:lineRule="auto"/>
        <w:ind w:left="200"/>
        <w:jc w:val="both"/>
        <w:rPr>
          <w:rFonts w:ascii="Arial" w:hAnsi="Arial" w:eastAsia="Arial" w:cs="Arial"/>
          <w:b/>
          <w:sz w:val="20"/>
          <w:szCs w:val="20"/>
        </w:rPr>
      </w:pPr>
      <w:r>
        <w:rPr>
          <w:rFonts w:ascii="Arial" w:hAnsi="Arial" w:eastAsia="Arial" w:cs="Arial"/>
          <w:b/>
          <w:sz w:val="20"/>
          <w:szCs w:val="20"/>
        </w:rPr>
        <w:t>Roles and Responsibilities:</w:t>
      </w:r>
    </w:p>
    <w:p w14:paraId="396F84CB">
      <w:pPr>
        <w:widowControl/>
        <w:numPr>
          <w:ilvl w:val="0"/>
          <w:numId w:val="4"/>
        </w:numPr>
        <w:pBdr>
          <w:top w:val="none" w:color="auto" w:sz="0" w:space="0"/>
          <w:left w:val="none" w:color="auto" w:sz="0" w:space="0"/>
          <w:bottom w:val="none" w:color="auto" w:sz="0" w:space="0"/>
          <w:right w:val="none" w:color="auto" w:sz="0" w:space="0"/>
          <w:between w:val="none" w:color="auto" w:sz="0" w:space="0"/>
        </w:pBdr>
        <w:spacing w:line="259" w:lineRule="auto"/>
        <w:jc w:val="both"/>
        <w:rPr>
          <w:b/>
          <w:color w:val="000000"/>
          <w:sz w:val="20"/>
          <w:szCs w:val="20"/>
        </w:rPr>
      </w:pPr>
      <w:r>
        <w:rPr>
          <w:rFonts w:ascii="Arial" w:hAnsi="Arial" w:eastAsia="Arial" w:cs="Arial"/>
          <w:color w:val="000000"/>
          <w:sz w:val="20"/>
          <w:szCs w:val="20"/>
        </w:rPr>
        <w:t>Taking part in Requirements gathering, analysis and design with Agile Environment based on J2EE specifications and Micro services architecture.</w:t>
      </w:r>
    </w:p>
    <w:p w14:paraId="7C468D0A">
      <w:pPr>
        <w:widowControl/>
        <w:numPr>
          <w:ilvl w:val="0"/>
          <w:numId w:val="4"/>
        </w:numPr>
        <w:pBdr>
          <w:top w:val="none" w:color="auto" w:sz="0" w:space="0"/>
          <w:left w:val="none" w:color="auto" w:sz="0" w:space="0"/>
          <w:bottom w:val="none" w:color="auto" w:sz="0" w:space="0"/>
          <w:right w:val="none" w:color="auto" w:sz="0" w:space="0"/>
          <w:between w:val="none" w:color="auto" w:sz="0" w:space="0"/>
        </w:pBdr>
        <w:spacing w:line="259" w:lineRule="auto"/>
        <w:jc w:val="both"/>
        <w:rPr>
          <w:color w:val="000000"/>
          <w:sz w:val="20"/>
          <w:szCs w:val="20"/>
        </w:rPr>
      </w:pPr>
      <w:r>
        <w:rPr>
          <w:rFonts w:ascii="Arial" w:hAnsi="Arial" w:eastAsia="Arial" w:cs="Arial"/>
          <w:color w:val="000000"/>
          <w:sz w:val="20"/>
          <w:szCs w:val="20"/>
        </w:rPr>
        <w:t>Worked closely with Product and Solutions Teams in designing and implementing the solutions in Card Disputes and Fee Billing Modules.</w:t>
      </w:r>
    </w:p>
    <w:p w14:paraId="670F862F">
      <w:pPr>
        <w:widowControl/>
        <w:numPr>
          <w:ilvl w:val="0"/>
          <w:numId w:val="4"/>
        </w:numPr>
        <w:pBdr>
          <w:top w:val="none" w:color="auto" w:sz="0" w:space="0"/>
          <w:left w:val="none" w:color="auto" w:sz="0" w:space="0"/>
          <w:bottom w:val="none" w:color="auto" w:sz="0" w:space="0"/>
          <w:right w:val="none" w:color="auto" w:sz="0" w:space="0"/>
          <w:between w:val="none" w:color="auto" w:sz="0" w:space="0"/>
        </w:pBdr>
        <w:spacing w:line="259" w:lineRule="auto"/>
        <w:jc w:val="both"/>
        <w:rPr>
          <w:color w:val="000000"/>
          <w:sz w:val="20"/>
          <w:szCs w:val="20"/>
        </w:rPr>
      </w:pPr>
      <w:r>
        <w:rPr>
          <w:rFonts w:ascii="Arial" w:hAnsi="Arial" w:eastAsia="Arial" w:cs="Arial"/>
          <w:color w:val="000000"/>
          <w:sz w:val="20"/>
          <w:szCs w:val="20"/>
        </w:rPr>
        <w:t>Extensively used Java 8 features like Lambda expressions, Method references, Stream API, Parallel Streams, Producer, Consumer, Bi-Consumer etc. and implementation using core java concepts of Multi-Threading, Exception Handling, Collections and Concurrent APIs.</w:t>
      </w:r>
    </w:p>
    <w:p w14:paraId="5972D500">
      <w:pPr>
        <w:widowControl/>
        <w:numPr>
          <w:ilvl w:val="0"/>
          <w:numId w:val="4"/>
        </w:numPr>
        <w:pBdr>
          <w:top w:val="none" w:color="auto" w:sz="0" w:space="0"/>
          <w:left w:val="none" w:color="auto" w:sz="0" w:space="0"/>
          <w:bottom w:val="none" w:color="auto" w:sz="0" w:space="0"/>
          <w:right w:val="none" w:color="auto" w:sz="0" w:space="0"/>
          <w:between w:val="none" w:color="auto" w:sz="0" w:space="0"/>
        </w:pBdr>
        <w:spacing w:line="259" w:lineRule="auto"/>
        <w:jc w:val="both"/>
        <w:rPr>
          <w:color w:val="000000"/>
          <w:sz w:val="20"/>
          <w:szCs w:val="20"/>
        </w:rPr>
      </w:pPr>
      <w:r>
        <w:rPr>
          <w:rFonts w:ascii="Arial" w:hAnsi="Arial" w:eastAsia="Arial" w:cs="Arial"/>
          <w:color w:val="000000"/>
          <w:sz w:val="20"/>
          <w:szCs w:val="20"/>
        </w:rPr>
        <w:t xml:space="preserve">Used </w:t>
      </w:r>
      <w:r>
        <w:rPr>
          <w:rFonts w:ascii="Arial" w:hAnsi="Arial" w:eastAsia="Arial" w:cs="Arial"/>
          <w:b/>
          <w:color w:val="000000"/>
          <w:sz w:val="20"/>
          <w:szCs w:val="20"/>
        </w:rPr>
        <w:t>Spring Core</w:t>
      </w:r>
      <w:r>
        <w:rPr>
          <w:rFonts w:ascii="Arial" w:hAnsi="Arial" w:eastAsia="Arial" w:cs="Arial"/>
          <w:color w:val="000000"/>
          <w:sz w:val="20"/>
          <w:szCs w:val="20"/>
        </w:rPr>
        <w:t xml:space="preserve"> Annotations for Dependency Injection, Transaction management, </w:t>
      </w:r>
      <w:r>
        <w:rPr>
          <w:rFonts w:ascii="Arial" w:hAnsi="Arial" w:eastAsia="Arial" w:cs="Arial"/>
          <w:b/>
          <w:color w:val="000000"/>
          <w:sz w:val="20"/>
          <w:szCs w:val="20"/>
        </w:rPr>
        <w:t>Spring REST</w:t>
      </w:r>
      <w:r>
        <w:rPr>
          <w:rFonts w:ascii="Arial" w:hAnsi="Arial" w:eastAsia="Arial" w:cs="Arial"/>
          <w:color w:val="000000"/>
          <w:sz w:val="20"/>
          <w:szCs w:val="20"/>
        </w:rPr>
        <w:t xml:space="preserve"> for </w:t>
      </w:r>
      <w:r>
        <w:rPr>
          <w:rFonts w:ascii="Arial" w:hAnsi="Arial" w:eastAsia="Arial" w:cs="Arial"/>
          <w:b/>
          <w:color w:val="000000"/>
          <w:sz w:val="20"/>
          <w:szCs w:val="20"/>
        </w:rPr>
        <w:t>REST API’s</w:t>
      </w:r>
      <w:r>
        <w:rPr>
          <w:rFonts w:ascii="Arial" w:hAnsi="Arial" w:eastAsia="Arial" w:cs="Arial"/>
          <w:color w:val="000000"/>
          <w:sz w:val="20"/>
          <w:szCs w:val="20"/>
        </w:rPr>
        <w:t xml:space="preserve">, </w:t>
      </w:r>
      <w:r>
        <w:rPr>
          <w:rFonts w:ascii="Arial" w:hAnsi="Arial" w:eastAsia="Arial" w:cs="Arial"/>
          <w:b/>
          <w:color w:val="000000"/>
          <w:sz w:val="20"/>
          <w:szCs w:val="20"/>
        </w:rPr>
        <w:t>Spring Boot</w:t>
      </w:r>
      <w:r>
        <w:rPr>
          <w:rFonts w:ascii="Arial" w:hAnsi="Arial" w:eastAsia="Arial" w:cs="Arial"/>
          <w:color w:val="000000"/>
          <w:sz w:val="20"/>
          <w:szCs w:val="20"/>
        </w:rPr>
        <w:t xml:space="preserve"> for micro services and </w:t>
      </w:r>
      <w:r>
        <w:rPr>
          <w:rFonts w:ascii="Arial" w:hAnsi="Arial" w:eastAsia="Arial" w:cs="Arial"/>
          <w:b/>
          <w:color w:val="000000"/>
          <w:sz w:val="20"/>
          <w:szCs w:val="20"/>
        </w:rPr>
        <w:t>Kafka</w:t>
      </w:r>
      <w:r>
        <w:rPr>
          <w:rFonts w:ascii="Arial" w:hAnsi="Arial" w:eastAsia="Arial" w:cs="Arial"/>
          <w:color w:val="000000"/>
          <w:sz w:val="20"/>
          <w:szCs w:val="20"/>
        </w:rPr>
        <w:t xml:space="preserve"> as message broker, </w:t>
      </w:r>
      <w:r>
        <w:rPr>
          <w:rFonts w:ascii="Arial" w:hAnsi="Arial" w:eastAsia="Arial" w:cs="Arial"/>
          <w:b/>
          <w:color w:val="000000"/>
          <w:sz w:val="20"/>
          <w:szCs w:val="20"/>
        </w:rPr>
        <w:t>Oracle</w:t>
      </w:r>
      <w:r>
        <w:rPr>
          <w:rFonts w:ascii="Arial" w:hAnsi="Arial" w:eastAsia="Arial" w:cs="Arial"/>
          <w:color w:val="000000"/>
          <w:sz w:val="20"/>
          <w:szCs w:val="20"/>
        </w:rPr>
        <w:t xml:space="preserve"> as backend database.</w:t>
      </w:r>
    </w:p>
    <w:p w14:paraId="26EA1C56">
      <w:pPr>
        <w:widowControl/>
        <w:numPr>
          <w:ilvl w:val="0"/>
          <w:numId w:val="4"/>
        </w:numPr>
        <w:pBdr>
          <w:top w:val="none" w:color="auto" w:sz="0" w:space="0"/>
          <w:left w:val="none" w:color="auto" w:sz="0" w:space="0"/>
          <w:bottom w:val="none" w:color="auto" w:sz="0" w:space="0"/>
          <w:right w:val="none" w:color="auto" w:sz="0" w:space="0"/>
          <w:between w:val="none" w:color="auto" w:sz="0" w:space="0"/>
        </w:pBdr>
        <w:spacing w:line="259" w:lineRule="auto"/>
        <w:jc w:val="both"/>
        <w:rPr>
          <w:color w:val="000000"/>
          <w:sz w:val="20"/>
          <w:szCs w:val="20"/>
        </w:rPr>
      </w:pPr>
      <w:r>
        <w:rPr>
          <w:rFonts w:ascii="Arial" w:hAnsi="Arial" w:eastAsia="Arial" w:cs="Arial"/>
          <w:color w:val="000000"/>
          <w:sz w:val="20"/>
          <w:szCs w:val="20"/>
        </w:rPr>
        <w:t>Functionality implementation using Spring IO / Spring Boot and Hibernate ORM.</w:t>
      </w:r>
    </w:p>
    <w:p w14:paraId="7E70DEB7">
      <w:pPr>
        <w:widowControl/>
        <w:numPr>
          <w:ilvl w:val="0"/>
          <w:numId w:val="4"/>
        </w:numPr>
        <w:pBdr>
          <w:top w:val="none" w:color="auto" w:sz="0" w:space="0"/>
          <w:left w:val="none" w:color="auto" w:sz="0" w:space="0"/>
          <w:bottom w:val="none" w:color="auto" w:sz="0" w:space="0"/>
          <w:right w:val="none" w:color="auto" w:sz="0" w:space="0"/>
          <w:between w:val="none" w:color="auto" w:sz="0" w:space="0"/>
        </w:pBdr>
        <w:spacing w:line="259" w:lineRule="auto"/>
        <w:jc w:val="both"/>
        <w:rPr>
          <w:color w:val="000000"/>
          <w:sz w:val="20"/>
          <w:szCs w:val="20"/>
        </w:rPr>
      </w:pPr>
      <w:r>
        <w:rPr>
          <w:rFonts w:ascii="Arial" w:hAnsi="Arial" w:eastAsia="Arial" w:cs="Arial"/>
          <w:color w:val="000000"/>
          <w:sz w:val="20"/>
          <w:szCs w:val="20"/>
        </w:rPr>
        <w:t>Implemented Java EE components using Spring MVC, Spring IOC.</w:t>
      </w:r>
    </w:p>
    <w:p w14:paraId="41A7D378">
      <w:pPr>
        <w:widowControl/>
        <w:numPr>
          <w:ilvl w:val="0"/>
          <w:numId w:val="4"/>
        </w:numPr>
        <w:pBdr>
          <w:top w:val="none" w:color="auto" w:sz="0" w:space="0"/>
          <w:left w:val="none" w:color="auto" w:sz="0" w:space="0"/>
          <w:bottom w:val="none" w:color="auto" w:sz="0" w:space="0"/>
          <w:right w:val="none" w:color="auto" w:sz="0" w:space="0"/>
          <w:between w:val="none" w:color="auto" w:sz="0" w:space="0"/>
        </w:pBdr>
        <w:spacing w:line="259" w:lineRule="auto"/>
        <w:jc w:val="both"/>
        <w:rPr>
          <w:color w:val="000000"/>
          <w:sz w:val="20"/>
          <w:szCs w:val="20"/>
        </w:rPr>
      </w:pPr>
      <w:r>
        <w:rPr>
          <w:rFonts w:ascii="Arial" w:hAnsi="Arial" w:eastAsia="Arial" w:cs="Arial"/>
          <w:color w:val="000000"/>
          <w:sz w:val="20"/>
          <w:szCs w:val="20"/>
        </w:rPr>
        <w:t xml:space="preserve">Provided connections using </w:t>
      </w:r>
      <w:r>
        <w:rPr>
          <w:rFonts w:ascii="Arial" w:hAnsi="Arial" w:eastAsia="Arial" w:cs="Arial"/>
          <w:b/>
          <w:color w:val="000000"/>
          <w:sz w:val="20"/>
          <w:szCs w:val="20"/>
        </w:rPr>
        <w:t xml:space="preserve">Spring Data JPA </w:t>
      </w:r>
      <w:r>
        <w:rPr>
          <w:rFonts w:ascii="Arial" w:hAnsi="Arial" w:eastAsia="Arial" w:cs="Arial"/>
          <w:color w:val="000000"/>
          <w:sz w:val="20"/>
          <w:szCs w:val="20"/>
        </w:rPr>
        <w:t>to the database and developed SQL queries to manipulate the data.</w:t>
      </w:r>
    </w:p>
    <w:p w14:paraId="1C168419">
      <w:pPr>
        <w:widowControl/>
        <w:numPr>
          <w:ilvl w:val="0"/>
          <w:numId w:val="4"/>
        </w:numPr>
        <w:pBdr>
          <w:top w:val="none" w:color="auto" w:sz="0" w:space="0"/>
          <w:left w:val="none" w:color="auto" w:sz="0" w:space="0"/>
          <w:bottom w:val="none" w:color="auto" w:sz="0" w:space="0"/>
          <w:right w:val="none" w:color="auto" w:sz="0" w:space="0"/>
          <w:between w:val="none" w:color="auto" w:sz="0" w:space="0"/>
        </w:pBdr>
        <w:spacing w:line="259" w:lineRule="auto"/>
        <w:jc w:val="both"/>
        <w:rPr>
          <w:color w:val="000000"/>
          <w:sz w:val="20"/>
          <w:szCs w:val="20"/>
        </w:rPr>
      </w:pPr>
      <w:r>
        <w:rPr>
          <w:rFonts w:ascii="Arial" w:hAnsi="Arial" w:eastAsia="Arial" w:cs="Arial"/>
          <w:color w:val="000000"/>
          <w:sz w:val="20"/>
          <w:szCs w:val="20"/>
        </w:rPr>
        <w:t xml:space="preserve">Worked on UI layer issues using the </w:t>
      </w:r>
      <w:r>
        <w:rPr>
          <w:rFonts w:ascii="Arial" w:hAnsi="Arial" w:eastAsia="Arial" w:cs="Arial"/>
          <w:b/>
          <w:color w:val="000000"/>
          <w:sz w:val="20"/>
          <w:szCs w:val="20"/>
        </w:rPr>
        <w:t>Angular, NextJS, Ajax, JavaScript, HTML, and GWT</w:t>
      </w:r>
      <w:r>
        <w:rPr>
          <w:rFonts w:ascii="Arial" w:hAnsi="Arial" w:eastAsia="Arial" w:cs="Arial"/>
          <w:color w:val="000000"/>
          <w:sz w:val="20"/>
          <w:szCs w:val="20"/>
        </w:rPr>
        <w:t>.</w:t>
      </w:r>
    </w:p>
    <w:p w14:paraId="49B7AD62">
      <w:pPr>
        <w:widowControl/>
        <w:numPr>
          <w:ilvl w:val="0"/>
          <w:numId w:val="4"/>
        </w:numPr>
        <w:pBdr>
          <w:top w:val="none" w:color="auto" w:sz="0" w:space="0"/>
          <w:left w:val="none" w:color="auto" w:sz="0" w:space="0"/>
          <w:bottom w:val="none" w:color="auto" w:sz="0" w:space="0"/>
          <w:right w:val="none" w:color="auto" w:sz="0" w:space="0"/>
          <w:between w:val="none" w:color="auto" w:sz="0" w:space="0"/>
        </w:pBdr>
        <w:spacing w:line="259" w:lineRule="auto"/>
        <w:jc w:val="both"/>
        <w:rPr>
          <w:rFonts w:ascii="Arial" w:hAnsi="Arial" w:eastAsia="Arial" w:cs="Arial"/>
          <w:color w:val="000000"/>
          <w:sz w:val="20"/>
          <w:szCs w:val="20"/>
        </w:rPr>
      </w:pPr>
      <w:r>
        <w:rPr>
          <w:rFonts w:ascii="Arial" w:hAnsi="Arial" w:eastAsia="Arial" w:cs="Arial"/>
          <w:color w:val="000000"/>
          <w:sz w:val="20"/>
          <w:szCs w:val="20"/>
        </w:rPr>
        <w:t xml:space="preserve">Solid understanding of </w:t>
      </w:r>
      <w:r>
        <w:rPr>
          <w:rFonts w:ascii="Arial" w:hAnsi="Arial" w:eastAsia="Arial" w:cs="Arial"/>
          <w:b/>
          <w:bCs/>
          <w:color w:val="000000"/>
          <w:sz w:val="20"/>
          <w:szCs w:val="20"/>
        </w:rPr>
        <w:t>React Virtual DOM Algorithm</w:t>
      </w:r>
      <w:r>
        <w:rPr>
          <w:rFonts w:ascii="Arial" w:hAnsi="Arial" w:eastAsia="Arial" w:cs="Arial"/>
          <w:color w:val="000000"/>
          <w:sz w:val="20"/>
          <w:szCs w:val="20"/>
        </w:rPr>
        <w:t>, for React performance optimization. </w:t>
      </w:r>
    </w:p>
    <w:p w14:paraId="754DF27C">
      <w:pPr>
        <w:widowControl/>
        <w:numPr>
          <w:ilvl w:val="0"/>
          <w:numId w:val="4"/>
        </w:numPr>
        <w:pBdr>
          <w:top w:val="none" w:color="auto" w:sz="0" w:space="0"/>
          <w:left w:val="none" w:color="auto" w:sz="0" w:space="0"/>
          <w:bottom w:val="none" w:color="auto" w:sz="0" w:space="0"/>
          <w:right w:val="none" w:color="auto" w:sz="0" w:space="0"/>
          <w:between w:val="none" w:color="auto" w:sz="0" w:space="0"/>
        </w:pBdr>
        <w:spacing w:line="259" w:lineRule="auto"/>
        <w:jc w:val="both"/>
        <w:rPr>
          <w:rFonts w:ascii="Arial" w:hAnsi="Arial" w:eastAsia="Arial" w:cs="Arial"/>
          <w:color w:val="000000"/>
          <w:sz w:val="20"/>
          <w:szCs w:val="20"/>
        </w:rPr>
      </w:pPr>
      <w:r>
        <w:rPr>
          <w:rFonts w:ascii="Arial" w:hAnsi="Arial" w:eastAsia="Arial" w:cs="Arial"/>
          <w:color w:val="000000"/>
          <w:sz w:val="20"/>
          <w:szCs w:val="20"/>
        </w:rPr>
        <w:t xml:space="preserve">Experience in using </w:t>
      </w:r>
      <w:r>
        <w:rPr>
          <w:rFonts w:ascii="Arial" w:hAnsi="Arial" w:eastAsia="Arial" w:cs="Arial"/>
          <w:b/>
          <w:bCs/>
          <w:color w:val="000000"/>
          <w:sz w:val="20"/>
          <w:szCs w:val="20"/>
        </w:rPr>
        <w:t>React JS components, Forms, Events, Keys, Router, Redux, Animations and Flux</w:t>
      </w:r>
      <w:r>
        <w:rPr>
          <w:rFonts w:ascii="Arial" w:hAnsi="Arial" w:eastAsia="Arial" w:cs="Arial"/>
          <w:color w:val="000000"/>
          <w:sz w:val="20"/>
          <w:szCs w:val="20"/>
        </w:rPr>
        <w:t xml:space="preserve"> concept.</w:t>
      </w:r>
    </w:p>
    <w:p w14:paraId="3378697B">
      <w:pPr>
        <w:widowControl/>
        <w:numPr>
          <w:ilvl w:val="0"/>
          <w:numId w:val="4"/>
        </w:numPr>
        <w:pBdr>
          <w:top w:val="none" w:color="auto" w:sz="0" w:space="0"/>
          <w:left w:val="none" w:color="auto" w:sz="0" w:space="0"/>
          <w:bottom w:val="none" w:color="auto" w:sz="0" w:space="0"/>
          <w:right w:val="none" w:color="auto" w:sz="0" w:space="0"/>
          <w:between w:val="none" w:color="auto" w:sz="0" w:space="0"/>
        </w:pBdr>
        <w:spacing w:line="259" w:lineRule="auto"/>
        <w:jc w:val="both"/>
        <w:rPr>
          <w:rFonts w:ascii="Arial" w:hAnsi="Arial" w:eastAsia="Arial" w:cs="Arial"/>
          <w:color w:val="000000"/>
          <w:sz w:val="20"/>
          <w:szCs w:val="20"/>
        </w:rPr>
      </w:pPr>
      <w:r>
        <w:rPr>
          <w:rFonts w:ascii="Arial" w:hAnsi="Arial" w:eastAsia="Arial" w:cs="Arial"/>
          <w:color w:val="000000"/>
          <w:sz w:val="20"/>
          <w:szCs w:val="20"/>
        </w:rPr>
        <w:t>Worked in ReactJS for creating interactive UI’s using One-way data flow, Virtual DOM, JSX, React Native concepts.</w:t>
      </w:r>
    </w:p>
    <w:p w14:paraId="6F074E54">
      <w:pPr>
        <w:widowControl/>
        <w:numPr>
          <w:ilvl w:val="0"/>
          <w:numId w:val="4"/>
        </w:numPr>
        <w:pBdr>
          <w:top w:val="none" w:color="auto" w:sz="0" w:space="0"/>
          <w:left w:val="none" w:color="auto" w:sz="0" w:space="0"/>
          <w:bottom w:val="none" w:color="auto" w:sz="0" w:space="0"/>
          <w:right w:val="none" w:color="auto" w:sz="0" w:space="0"/>
          <w:between w:val="none" w:color="auto" w:sz="0" w:space="0"/>
        </w:pBdr>
        <w:spacing w:line="259" w:lineRule="auto"/>
        <w:jc w:val="both"/>
        <w:rPr>
          <w:color w:val="000000"/>
          <w:sz w:val="20"/>
          <w:szCs w:val="20"/>
        </w:rPr>
      </w:pPr>
      <w:r>
        <w:rPr>
          <w:rFonts w:ascii="Arial" w:hAnsi="Arial" w:eastAsia="Arial" w:cs="Arial"/>
          <w:color w:val="000000"/>
          <w:sz w:val="20"/>
          <w:szCs w:val="20"/>
        </w:rPr>
        <w:t xml:space="preserve">Collaborated with cross functional teams for design and developing the front-end web and back-end architecture by deploying the </w:t>
      </w:r>
      <w:r>
        <w:rPr>
          <w:rFonts w:ascii="Arial" w:hAnsi="Arial" w:eastAsia="Arial" w:cs="Arial"/>
          <w:b/>
          <w:color w:val="000000"/>
          <w:sz w:val="20"/>
          <w:szCs w:val="20"/>
        </w:rPr>
        <w:t>Node.js</w:t>
      </w:r>
    </w:p>
    <w:p w14:paraId="37D2C983">
      <w:pPr>
        <w:widowControl/>
        <w:numPr>
          <w:ilvl w:val="0"/>
          <w:numId w:val="4"/>
        </w:numPr>
        <w:jc w:val="both"/>
        <w:rPr>
          <w:color w:val="333333"/>
          <w:sz w:val="20"/>
          <w:szCs w:val="20"/>
        </w:rPr>
      </w:pPr>
      <w:r>
        <w:rPr>
          <w:rFonts w:ascii="Arial" w:hAnsi="Arial" w:eastAsia="Arial" w:cs="Arial"/>
          <w:color w:val="000000"/>
          <w:sz w:val="20"/>
          <w:szCs w:val="20"/>
        </w:rPr>
        <w:t xml:space="preserve">Design </w:t>
      </w:r>
      <w:r>
        <w:rPr>
          <w:rFonts w:ascii="Arial" w:hAnsi="Arial" w:eastAsia="Arial" w:cs="Arial"/>
          <w:b/>
          <w:color w:val="000000"/>
          <w:sz w:val="20"/>
          <w:szCs w:val="20"/>
        </w:rPr>
        <w:t>IAM workflows</w:t>
      </w:r>
      <w:r>
        <w:rPr>
          <w:rFonts w:ascii="Arial" w:hAnsi="Arial" w:eastAsia="Arial" w:cs="Arial"/>
          <w:color w:val="000000"/>
          <w:sz w:val="20"/>
          <w:szCs w:val="20"/>
        </w:rPr>
        <w:t>, policies, and procedures to ensure secure and efficient access management using SailPoint.</w:t>
      </w:r>
    </w:p>
    <w:p w14:paraId="188496CE">
      <w:pPr>
        <w:widowControl/>
        <w:numPr>
          <w:ilvl w:val="0"/>
          <w:numId w:val="4"/>
        </w:numPr>
        <w:jc w:val="both"/>
        <w:rPr>
          <w:color w:val="333333"/>
          <w:sz w:val="20"/>
          <w:szCs w:val="20"/>
        </w:rPr>
      </w:pPr>
      <w:r>
        <w:rPr>
          <w:rFonts w:ascii="Arial" w:hAnsi="Arial" w:eastAsia="Arial" w:cs="Arial"/>
          <w:color w:val="333333"/>
          <w:sz w:val="20"/>
          <w:szCs w:val="20"/>
        </w:rPr>
        <w:t>Implement and maintain identity federation solutions for single sign-on (</w:t>
      </w:r>
      <w:r>
        <w:rPr>
          <w:rFonts w:ascii="Arial" w:hAnsi="Arial" w:eastAsia="Arial" w:cs="Arial"/>
          <w:b/>
          <w:color w:val="333333"/>
          <w:sz w:val="20"/>
          <w:szCs w:val="20"/>
        </w:rPr>
        <w:t>SSO</w:t>
      </w:r>
      <w:r>
        <w:rPr>
          <w:rFonts w:ascii="Arial" w:hAnsi="Arial" w:eastAsia="Arial" w:cs="Arial"/>
          <w:color w:val="333333"/>
          <w:sz w:val="20"/>
          <w:szCs w:val="20"/>
        </w:rPr>
        <w:t>) across applications and services.</w:t>
      </w:r>
    </w:p>
    <w:p w14:paraId="1129B035">
      <w:pPr>
        <w:widowControl/>
        <w:numPr>
          <w:ilvl w:val="0"/>
          <w:numId w:val="4"/>
        </w:numPr>
        <w:pBdr>
          <w:top w:val="none" w:color="auto" w:sz="0" w:space="0"/>
          <w:left w:val="none" w:color="auto" w:sz="0" w:space="0"/>
          <w:bottom w:val="none" w:color="auto" w:sz="0" w:space="0"/>
          <w:right w:val="none" w:color="auto" w:sz="0" w:space="0"/>
          <w:between w:val="none" w:color="auto" w:sz="0" w:space="0"/>
        </w:pBdr>
        <w:spacing w:line="259" w:lineRule="auto"/>
        <w:jc w:val="both"/>
        <w:rPr>
          <w:color w:val="000000"/>
          <w:sz w:val="20"/>
          <w:szCs w:val="20"/>
        </w:rPr>
      </w:pPr>
      <w:r>
        <w:rPr>
          <w:rFonts w:ascii="Arial" w:hAnsi="Arial" w:eastAsia="Arial" w:cs="Arial"/>
          <w:color w:val="000000"/>
          <w:sz w:val="20"/>
          <w:szCs w:val="20"/>
        </w:rPr>
        <w:t xml:space="preserve">Created </w:t>
      </w:r>
      <w:r>
        <w:rPr>
          <w:rFonts w:ascii="Arial" w:hAnsi="Arial" w:eastAsia="Arial" w:cs="Arial"/>
          <w:b/>
          <w:color w:val="000000"/>
          <w:sz w:val="20"/>
          <w:szCs w:val="20"/>
        </w:rPr>
        <w:t>Docker Containers</w:t>
      </w:r>
      <w:r>
        <w:rPr>
          <w:rFonts w:ascii="Arial" w:hAnsi="Arial" w:eastAsia="Arial" w:cs="Arial"/>
          <w:color w:val="000000"/>
          <w:sz w:val="20"/>
          <w:szCs w:val="20"/>
        </w:rPr>
        <w:t xml:space="preserve"> leveraging existing Linux Containers and AMI's in addition to creating Docker Containers from scratch.</w:t>
      </w:r>
    </w:p>
    <w:p w14:paraId="4837BB2C">
      <w:pPr>
        <w:widowControl/>
        <w:numPr>
          <w:ilvl w:val="0"/>
          <w:numId w:val="4"/>
        </w:numPr>
        <w:pBdr>
          <w:top w:val="none" w:color="auto" w:sz="0" w:space="0"/>
          <w:left w:val="none" w:color="auto" w:sz="0" w:space="0"/>
          <w:bottom w:val="none" w:color="auto" w:sz="0" w:space="0"/>
          <w:right w:val="none" w:color="auto" w:sz="0" w:space="0"/>
          <w:between w:val="none" w:color="auto" w:sz="0" w:space="0"/>
        </w:pBdr>
        <w:spacing w:line="259" w:lineRule="auto"/>
        <w:jc w:val="both"/>
        <w:rPr>
          <w:color w:val="000000"/>
          <w:sz w:val="20"/>
          <w:szCs w:val="20"/>
        </w:rPr>
      </w:pPr>
      <w:r>
        <w:rPr>
          <w:rFonts w:ascii="Arial" w:hAnsi="Arial" w:eastAsia="Arial" w:cs="Arial"/>
          <w:color w:val="000000"/>
          <w:sz w:val="20"/>
          <w:szCs w:val="20"/>
        </w:rPr>
        <w:t xml:space="preserve">Worked with </w:t>
      </w:r>
      <w:r>
        <w:rPr>
          <w:rFonts w:ascii="Arial" w:hAnsi="Arial" w:eastAsia="Arial" w:cs="Arial"/>
          <w:b/>
          <w:color w:val="000000"/>
          <w:sz w:val="20"/>
          <w:szCs w:val="20"/>
        </w:rPr>
        <w:t>Kafka Streams</w:t>
      </w:r>
      <w:r>
        <w:rPr>
          <w:rFonts w:ascii="Arial" w:hAnsi="Arial" w:eastAsia="Arial" w:cs="Arial"/>
          <w:color w:val="000000"/>
          <w:sz w:val="20"/>
          <w:szCs w:val="20"/>
        </w:rPr>
        <w:t xml:space="preserve">, Kafka Connect, Kafka Producer and Kafka Consumer APIs to migrate the data from legacy systems to Oracle systems as part of API migration. </w:t>
      </w:r>
    </w:p>
    <w:p w14:paraId="1636104A">
      <w:pPr>
        <w:widowControl/>
        <w:numPr>
          <w:ilvl w:val="0"/>
          <w:numId w:val="4"/>
        </w:numPr>
        <w:pBdr>
          <w:top w:val="none" w:color="auto" w:sz="0" w:space="0"/>
          <w:left w:val="none" w:color="auto" w:sz="0" w:space="0"/>
          <w:bottom w:val="none" w:color="auto" w:sz="0" w:space="0"/>
          <w:right w:val="none" w:color="auto" w:sz="0" w:space="0"/>
          <w:between w:val="none" w:color="auto" w:sz="0" w:space="0"/>
        </w:pBdr>
        <w:spacing w:line="259" w:lineRule="auto"/>
        <w:jc w:val="both"/>
        <w:rPr>
          <w:color w:val="000000"/>
          <w:sz w:val="20"/>
          <w:szCs w:val="20"/>
        </w:rPr>
      </w:pPr>
      <w:r>
        <w:rPr>
          <w:rFonts w:ascii="Arial" w:hAnsi="Arial" w:eastAsia="Arial" w:cs="Arial"/>
          <w:color w:val="000000"/>
          <w:sz w:val="20"/>
          <w:szCs w:val="20"/>
        </w:rPr>
        <w:t>Container management using Docker by writing Docker files and set up the automated build on Docker HUB and installed and configured Kubernetes.</w:t>
      </w:r>
    </w:p>
    <w:p w14:paraId="527ACECE">
      <w:pPr>
        <w:widowControl/>
        <w:numPr>
          <w:ilvl w:val="0"/>
          <w:numId w:val="4"/>
        </w:numPr>
        <w:pBdr>
          <w:top w:val="none" w:color="auto" w:sz="0" w:space="0"/>
          <w:left w:val="none" w:color="auto" w:sz="0" w:space="0"/>
          <w:bottom w:val="none" w:color="auto" w:sz="0" w:space="0"/>
          <w:right w:val="none" w:color="auto" w:sz="0" w:space="0"/>
          <w:between w:val="none" w:color="auto" w:sz="0" w:space="0"/>
        </w:pBdr>
        <w:spacing w:line="259" w:lineRule="auto"/>
        <w:jc w:val="both"/>
        <w:rPr>
          <w:color w:val="000000"/>
          <w:sz w:val="20"/>
          <w:szCs w:val="20"/>
        </w:rPr>
      </w:pPr>
      <w:r>
        <w:rPr>
          <w:rFonts w:ascii="Arial" w:hAnsi="Arial" w:eastAsia="Arial" w:cs="Arial"/>
          <w:color w:val="000000"/>
          <w:sz w:val="20"/>
          <w:szCs w:val="20"/>
        </w:rPr>
        <w:t xml:space="preserve">Managed local deployments in </w:t>
      </w:r>
      <w:r>
        <w:rPr>
          <w:rFonts w:ascii="Arial" w:hAnsi="Arial" w:eastAsia="Arial" w:cs="Arial"/>
          <w:b/>
          <w:color w:val="000000"/>
          <w:sz w:val="20"/>
          <w:szCs w:val="20"/>
        </w:rPr>
        <w:t>Kubernetes</w:t>
      </w:r>
      <w:r>
        <w:rPr>
          <w:rFonts w:ascii="Arial" w:hAnsi="Arial" w:eastAsia="Arial" w:cs="Arial"/>
          <w:color w:val="000000"/>
          <w:sz w:val="20"/>
          <w:szCs w:val="20"/>
        </w:rPr>
        <w:t>, creating local cluster and deploying application containers.</w:t>
      </w:r>
    </w:p>
    <w:p w14:paraId="01DBEC53">
      <w:pPr>
        <w:widowControl/>
        <w:numPr>
          <w:ilvl w:val="0"/>
          <w:numId w:val="4"/>
        </w:numPr>
        <w:pBdr>
          <w:top w:val="none" w:color="auto" w:sz="0" w:space="0"/>
          <w:left w:val="none" w:color="auto" w:sz="0" w:space="0"/>
          <w:bottom w:val="none" w:color="auto" w:sz="0" w:space="0"/>
          <w:right w:val="none" w:color="auto" w:sz="0" w:space="0"/>
          <w:between w:val="none" w:color="auto" w:sz="0" w:space="0"/>
        </w:pBdr>
        <w:spacing w:line="259" w:lineRule="auto"/>
        <w:jc w:val="both"/>
        <w:rPr>
          <w:color w:val="000000"/>
          <w:sz w:val="20"/>
          <w:szCs w:val="20"/>
        </w:rPr>
      </w:pPr>
      <w:r>
        <w:rPr>
          <w:rFonts w:ascii="Arial" w:hAnsi="Arial" w:eastAsia="Arial" w:cs="Arial"/>
          <w:color w:val="000000"/>
          <w:sz w:val="20"/>
          <w:szCs w:val="20"/>
        </w:rPr>
        <w:t xml:space="preserve">Utilized </w:t>
      </w:r>
      <w:r>
        <w:rPr>
          <w:rFonts w:ascii="Arial" w:hAnsi="Arial" w:eastAsia="Arial" w:cs="Arial"/>
          <w:b/>
          <w:color w:val="000000"/>
          <w:sz w:val="20"/>
          <w:szCs w:val="20"/>
        </w:rPr>
        <w:t>Kubernetes</w:t>
      </w:r>
      <w:r>
        <w:rPr>
          <w:rFonts w:ascii="Arial" w:hAnsi="Arial" w:eastAsia="Arial" w:cs="Arial"/>
          <w:color w:val="000000"/>
          <w:sz w:val="20"/>
          <w:szCs w:val="20"/>
        </w:rPr>
        <w:t xml:space="preserve"> and </w:t>
      </w:r>
      <w:r>
        <w:rPr>
          <w:rFonts w:ascii="Arial" w:hAnsi="Arial" w:eastAsia="Arial" w:cs="Arial"/>
          <w:b/>
          <w:color w:val="000000"/>
          <w:sz w:val="20"/>
          <w:szCs w:val="20"/>
        </w:rPr>
        <w:t>Docker</w:t>
      </w:r>
      <w:r>
        <w:rPr>
          <w:rFonts w:ascii="Arial" w:hAnsi="Arial" w:eastAsia="Arial" w:cs="Arial"/>
          <w:color w:val="000000"/>
          <w:sz w:val="20"/>
          <w:szCs w:val="20"/>
        </w:rPr>
        <w:t xml:space="preserve"> containers for the runtime environment of the CI/CD system to build, test deploys in AWS.</w:t>
      </w:r>
    </w:p>
    <w:p w14:paraId="16058E4E">
      <w:pPr>
        <w:widowControl/>
        <w:numPr>
          <w:ilvl w:val="0"/>
          <w:numId w:val="4"/>
        </w:numPr>
        <w:pBdr>
          <w:top w:val="none" w:color="auto" w:sz="0" w:space="0"/>
          <w:left w:val="none" w:color="auto" w:sz="0" w:space="0"/>
          <w:bottom w:val="none" w:color="auto" w:sz="0" w:space="0"/>
          <w:right w:val="none" w:color="auto" w:sz="0" w:space="0"/>
          <w:between w:val="none" w:color="auto" w:sz="0" w:space="0"/>
        </w:pBdr>
        <w:spacing w:line="259" w:lineRule="auto"/>
        <w:jc w:val="both"/>
        <w:rPr>
          <w:color w:val="000000"/>
          <w:sz w:val="20"/>
          <w:szCs w:val="20"/>
        </w:rPr>
      </w:pPr>
      <w:r>
        <w:rPr>
          <w:rFonts w:ascii="Arial" w:hAnsi="Arial" w:eastAsia="Arial" w:cs="Arial"/>
          <w:color w:val="000000"/>
          <w:sz w:val="20"/>
          <w:szCs w:val="20"/>
        </w:rPr>
        <w:t xml:space="preserve">Involved in implementing the </w:t>
      </w:r>
      <w:r>
        <w:rPr>
          <w:rFonts w:ascii="Arial" w:hAnsi="Arial" w:eastAsia="Arial" w:cs="Arial"/>
          <w:b/>
          <w:color w:val="000000"/>
          <w:sz w:val="20"/>
          <w:szCs w:val="20"/>
        </w:rPr>
        <w:t>Kubernetes</w:t>
      </w:r>
      <w:r>
        <w:rPr>
          <w:rFonts w:ascii="Arial" w:hAnsi="Arial" w:eastAsia="Arial" w:cs="Arial"/>
          <w:color w:val="000000"/>
          <w:sz w:val="20"/>
          <w:szCs w:val="20"/>
        </w:rPr>
        <w:t xml:space="preserve"> cluster using the </w:t>
      </w:r>
      <w:r>
        <w:rPr>
          <w:rFonts w:ascii="Arial" w:hAnsi="Arial" w:eastAsia="Arial" w:cs="Arial"/>
          <w:b/>
          <w:color w:val="000000"/>
          <w:sz w:val="20"/>
          <w:szCs w:val="20"/>
        </w:rPr>
        <w:t>Amazon Elastic Kubernetes Service.</w:t>
      </w:r>
    </w:p>
    <w:p w14:paraId="47E95297">
      <w:pPr>
        <w:widowControl/>
        <w:numPr>
          <w:ilvl w:val="0"/>
          <w:numId w:val="4"/>
        </w:numPr>
        <w:pBdr>
          <w:top w:val="none" w:color="auto" w:sz="0" w:space="0"/>
          <w:left w:val="none" w:color="auto" w:sz="0" w:space="0"/>
          <w:bottom w:val="none" w:color="auto" w:sz="0" w:space="0"/>
          <w:right w:val="none" w:color="auto" w:sz="0" w:space="0"/>
          <w:between w:val="none" w:color="auto" w:sz="0" w:space="0"/>
        </w:pBdr>
        <w:spacing w:line="259" w:lineRule="auto"/>
        <w:jc w:val="both"/>
        <w:rPr>
          <w:color w:val="000000"/>
          <w:sz w:val="20"/>
          <w:szCs w:val="20"/>
        </w:rPr>
      </w:pPr>
      <w:r>
        <w:rPr>
          <w:rFonts w:ascii="Arial" w:hAnsi="Arial" w:eastAsia="Arial" w:cs="Arial"/>
          <w:color w:val="000000"/>
          <w:sz w:val="20"/>
          <w:szCs w:val="20"/>
        </w:rPr>
        <w:t xml:space="preserve">Defined unit test cases using JUnit based on the technical design/functional design in a way that is comprehensive and verifies accuracy of developed features. </w:t>
      </w:r>
    </w:p>
    <w:p w14:paraId="3ED85EEA">
      <w:pPr>
        <w:widowControl/>
        <w:numPr>
          <w:ilvl w:val="0"/>
          <w:numId w:val="4"/>
        </w:numPr>
        <w:pBdr>
          <w:top w:val="none" w:color="auto" w:sz="0" w:space="0"/>
          <w:left w:val="none" w:color="auto" w:sz="0" w:space="0"/>
          <w:bottom w:val="none" w:color="auto" w:sz="0" w:space="0"/>
          <w:right w:val="none" w:color="auto" w:sz="0" w:space="0"/>
          <w:between w:val="none" w:color="auto" w:sz="0" w:space="0"/>
        </w:pBdr>
        <w:spacing w:line="259" w:lineRule="auto"/>
        <w:jc w:val="both"/>
        <w:rPr>
          <w:color w:val="000000"/>
          <w:sz w:val="20"/>
          <w:szCs w:val="20"/>
        </w:rPr>
      </w:pPr>
      <w:r>
        <w:rPr>
          <w:rFonts w:ascii="Arial" w:hAnsi="Arial" w:eastAsia="Arial" w:cs="Arial"/>
          <w:color w:val="000000"/>
          <w:sz w:val="20"/>
          <w:szCs w:val="20"/>
        </w:rPr>
        <w:t xml:space="preserve">Followed Agile Practices Grooming, planning, code, code reviews, retrospectives and CI/CD. </w:t>
      </w:r>
    </w:p>
    <w:p w14:paraId="3AABE181">
      <w:pPr>
        <w:widowControl/>
        <w:numPr>
          <w:ilvl w:val="0"/>
          <w:numId w:val="4"/>
        </w:numPr>
        <w:pBdr>
          <w:top w:val="none" w:color="auto" w:sz="0" w:space="0"/>
          <w:left w:val="none" w:color="auto" w:sz="0" w:space="0"/>
          <w:bottom w:val="none" w:color="auto" w:sz="0" w:space="0"/>
          <w:right w:val="none" w:color="auto" w:sz="0" w:space="0"/>
          <w:between w:val="none" w:color="auto" w:sz="0" w:space="0"/>
        </w:pBdr>
        <w:spacing w:line="259" w:lineRule="auto"/>
        <w:jc w:val="both"/>
        <w:rPr>
          <w:color w:val="000000"/>
          <w:sz w:val="20"/>
          <w:szCs w:val="20"/>
        </w:rPr>
      </w:pPr>
      <w:r>
        <w:rPr>
          <w:rFonts w:ascii="Arial" w:hAnsi="Arial" w:eastAsia="Arial" w:cs="Arial"/>
          <w:color w:val="000000"/>
          <w:sz w:val="20"/>
          <w:szCs w:val="20"/>
        </w:rPr>
        <w:t>Have good hands-on experience on AWS services like EC2, S3, DynamoDB, RDS, SQS, Lambda etc.</w:t>
      </w:r>
    </w:p>
    <w:p w14:paraId="31EEC0EB">
      <w:pPr>
        <w:widowControl/>
        <w:numPr>
          <w:ilvl w:val="0"/>
          <w:numId w:val="4"/>
        </w:numPr>
        <w:pBdr>
          <w:top w:val="none" w:color="auto" w:sz="0" w:space="0"/>
          <w:left w:val="none" w:color="auto" w:sz="0" w:space="0"/>
          <w:bottom w:val="none" w:color="auto" w:sz="0" w:space="0"/>
          <w:right w:val="none" w:color="auto" w:sz="0" w:space="0"/>
          <w:between w:val="none" w:color="auto" w:sz="0" w:space="0"/>
        </w:pBdr>
        <w:spacing w:line="259" w:lineRule="auto"/>
        <w:jc w:val="both"/>
        <w:rPr>
          <w:color w:val="000000"/>
          <w:sz w:val="20"/>
          <w:szCs w:val="20"/>
        </w:rPr>
      </w:pPr>
      <w:r>
        <w:rPr>
          <w:rFonts w:ascii="Arial" w:hAnsi="Arial" w:eastAsia="Arial" w:cs="Arial"/>
          <w:color w:val="000000"/>
          <w:sz w:val="20"/>
          <w:szCs w:val="20"/>
        </w:rPr>
        <w:t>Develop and designed SQL Database scripts based on the application design for both DML and DDL.</w:t>
      </w:r>
    </w:p>
    <w:p w14:paraId="6D75B9E7">
      <w:pPr>
        <w:widowControl/>
        <w:numPr>
          <w:ilvl w:val="0"/>
          <w:numId w:val="4"/>
        </w:numPr>
        <w:pBdr>
          <w:top w:val="none" w:color="auto" w:sz="0" w:space="0"/>
          <w:left w:val="none" w:color="auto" w:sz="0" w:space="0"/>
          <w:bottom w:val="none" w:color="auto" w:sz="0" w:space="0"/>
          <w:right w:val="none" w:color="auto" w:sz="0" w:space="0"/>
          <w:between w:val="none" w:color="auto" w:sz="0" w:space="0"/>
        </w:pBdr>
        <w:spacing w:line="259" w:lineRule="auto"/>
        <w:jc w:val="both"/>
        <w:rPr>
          <w:color w:val="000000"/>
          <w:sz w:val="20"/>
          <w:szCs w:val="20"/>
        </w:rPr>
      </w:pPr>
      <w:r>
        <w:rPr>
          <w:rFonts w:ascii="Arial" w:hAnsi="Arial" w:eastAsia="Arial" w:cs="Arial"/>
          <w:color w:val="000000"/>
          <w:sz w:val="20"/>
          <w:szCs w:val="20"/>
        </w:rPr>
        <w:t>Implemented JWT-based authentication and authorization mechanisms for stateless and secure API communication.</w:t>
      </w:r>
    </w:p>
    <w:p w14:paraId="01CF4073">
      <w:pPr>
        <w:widowControl/>
        <w:numPr>
          <w:ilvl w:val="0"/>
          <w:numId w:val="4"/>
        </w:numPr>
        <w:pBdr>
          <w:top w:val="none" w:color="auto" w:sz="0" w:space="0"/>
          <w:left w:val="none" w:color="auto" w:sz="0" w:space="0"/>
          <w:bottom w:val="none" w:color="auto" w:sz="0" w:space="0"/>
          <w:right w:val="none" w:color="auto" w:sz="0" w:space="0"/>
          <w:between w:val="none" w:color="auto" w:sz="0" w:space="0"/>
        </w:pBdr>
        <w:spacing w:line="259" w:lineRule="auto"/>
        <w:jc w:val="both"/>
        <w:rPr>
          <w:color w:val="000000"/>
          <w:sz w:val="20"/>
          <w:szCs w:val="20"/>
        </w:rPr>
      </w:pPr>
      <w:r>
        <w:rPr>
          <w:rFonts w:ascii="Arial" w:hAnsi="Arial" w:eastAsia="Arial" w:cs="Arial"/>
          <w:color w:val="000000"/>
          <w:sz w:val="20"/>
          <w:szCs w:val="20"/>
        </w:rPr>
        <w:t>Developed OAuth2 client applications to securely access APIs and resources.</w:t>
      </w:r>
    </w:p>
    <w:p w14:paraId="4288C851">
      <w:pPr>
        <w:widowControl/>
        <w:numPr>
          <w:ilvl w:val="0"/>
          <w:numId w:val="4"/>
        </w:numPr>
        <w:pBdr>
          <w:top w:val="none" w:color="auto" w:sz="0" w:space="0"/>
          <w:left w:val="none" w:color="auto" w:sz="0" w:space="0"/>
          <w:bottom w:val="none" w:color="auto" w:sz="0" w:space="0"/>
          <w:right w:val="none" w:color="auto" w:sz="0" w:space="0"/>
          <w:between w:val="none" w:color="auto" w:sz="0" w:space="0"/>
        </w:pBdr>
        <w:spacing w:line="259" w:lineRule="auto"/>
        <w:jc w:val="both"/>
        <w:rPr>
          <w:color w:val="000000"/>
          <w:sz w:val="20"/>
          <w:szCs w:val="20"/>
        </w:rPr>
      </w:pPr>
      <w:r>
        <w:rPr>
          <w:rFonts w:ascii="Arial" w:hAnsi="Arial" w:eastAsia="Arial" w:cs="Arial"/>
          <w:color w:val="000000"/>
          <w:sz w:val="20"/>
          <w:szCs w:val="20"/>
        </w:rPr>
        <w:t>Implemented SQL scripts using Oracle and Postgres and used it from Java side using Hibernate.</w:t>
      </w:r>
    </w:p>
    <w:p w14:paraId="0662C431">
      <w:pPr>
        <w:widowControl/>
        <w:numPr>
          <w:ilvl w:val="0"/>
          <w:numId w:val="4"/>
        </w:numPr>
        <w:pBdr>
          <w:top w:val="none" w:color="auto" w:sz="0" w:space="0"/>
          <w:left w:val="none" w:color="auto" w:sz="0" w:space="0"/>
          <w:bottom w:val="none" w:color="auto" w:sz="0" w:space="0"/>
          <w:right w:val="none" w:color="auto" w:sz="0" w:space="0"/>
          <w:between w:val="none" w:color="auto" w:sz="0" w:space="0"/>
        </w:pBdr>
        <w:spacing w:line="259" w:lineRule="auto"/>
        <w:jc w:val="both"/>
        <w:rPr>
          <w:color w:val="000000"/>
          <w:sz w:val="20"/>
          <w:szCs w:val="20"/>
        </w:rPr>
      </w:pPr>
      <w:r>
        <w:rPr>
          <w:rFonts w:ascii="Arial" w:hAnsi="Arial" w:eastAsia="Arial" w:cs="Arial"/>
          <w:color w:val="000000"/>
          <w:sz w:val="20"/>
          <w:szCs w:val="20"/>
        </w:rPr>
        <w:t>Implemented SQL Stored Procedures and Functions while working with Imports.</w:t>
      </w:r>
    </w:p>
    <w:p w14:paraId="50DF8AFC">
      <w:pPr>
        <w:widowControl/>
        <w:numPr>
          <w:ilvl w:val="0"/>
          <w:numId w:val="4"/>
        </w:numPr>
        <w:pBdr>
          <w:top w:val="none" w:color="auto" w:sz="0" w:space="0"/>
          <w:left w:val="none" w:color="auto" w:sz="0" w:space="0"/>
          <w:bottom w:val="none" w:color="auto" w:sz="0" w:space="0"/>
          <w:right w:val="none" w:color="auto" w:sz="0" w:space="0"/>
          <w:between w:val="none" w:color="auto" w:sz="0" w:space="0"/>
        </w:pBdr>
        <w:spacing w:line="259" w:lineRule="auto"/>
        <w:jc w:val="both"/>
        <w:rPr>
          <w:color w:val="000000"/>
          <w:sz w:val="20"/>
          <w:szCs w:val="20"/>
        </w:rPr>
      </w:pPr>
      <w:r>
        <w:rPr>
          <w:rFonts w:ascii="Arial" w:hAnsi="Arial" w:eastAsia="Arial" w:cs="Arial"/>
          <w:color w:val="000000"/>
          <w:sz w:val="20"/>
          <w:szCs w:val="20"/>
        </w:rPr>
        <w:t xml:space="preserve">Used Log4j to print the logging, debugging, warning, info and </w:t>
      </w:r>
      <w:r>
        <w:rPr>
          <w:rFonts w:ascii="Arial" w:hAnsi="Arial" w:eastAsia="Arial" w:cs="Arial"/>
          <w:b/>
          <w:color w:val="000000"/>
          <w:sz w:val="20"/>
          <w:szCs w:val="20"/>
        </w:rPr>
        <w:t>Splunk</w:t>
      </w:r>
      <w:r>
        <w:rPr>
          <w:rFonts w:ascii="Arial" w:hAnsi="Arial" w:eastAsia="Arial" w:cs="Arial"/>
          <w:color w:val="000000"/>
          <w:sz w:val="20"/>
          <w:szCs w:val="20"/>
        </w:rPr>
        <w:t xml:space="preserve"> to monitor the issue.</w:t>
      </w:r>
    </w:p>
    <w:p w14:paraId="056F5BF8">
      <w:pPr>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color w:val="000000"/>
          <w:sz w:val="20"/>
          <w:szCs w:val="20"/>
        </w:rPr>
      </w:pPr>
      <w:r>
        <w:rPr>
          <w:rFonts w:ascii="Arial" w:hAnsi="Arial" w:eastAsia="Arial" w:cs="Arial"/>
          <w:color w:val="000000"/>
          <w:sz w:val="20"/>
          <w:szCs w:val="20"/>
        </w:rPr>
        <w:t>Used SVN and GITHUB repository for version control and implemented a Continuous Delivery pipeline with Jenkins.</w:t>
      </w:r>
    </w:p>
    <w:p w14:paraId="2B6999EB">
      <w:pPr>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color w:val="000000"/>
          <w:sz w:val="20"/>
          <w:szCs w:val="20"/>
        </w:rPr>
      </w:pPr>
      <w:r>
        <w:rPr>
          <w:rFonts w:ascii="Arial" w:hAnsi="Arial" w:eastAsia="Arial" w:cs="Arial"/>
          <w:color w:val="000000"/>
          <w:sz w:val="20"/>
          <w:szCs w:val="20"/>
        </w:rPr>
        <w:t xml:space="preserve">Utilized </w:t>
      </w:r>
      <w:r>
        <w:rPr>
          <w:rFonts w:ascii="Arial" w:hAnsi="Arial" w:eastAsia="Arial" w:cs="Arial"/>
          <w:b/>
          <w:color w:val="000000"/>
          <w:sz w:val="20"/>
          <w:szCs w:val="20"/>
        </w:rPr>
        <w:t>IntelliJ IDEA</w:t>
      </w:r>
      <w:r>
        <w:rPr>
          <w:rFonts w:ascii="Arial" w:hAnsi="Arial" w:eastAsia="Arial" w:cs="Arial"/>
          <w:color w:val="000000"/>
          <w:sz w:val="20"/>
          <w:szCs w:val="20"/>
        </w:rPr>
        <w:t xml:space="preserve"> for development, employing </w:t>
      </w:r>
      <w:r>
        <w:rPr>
          <w:rFonts w:ascii="Arial" w:hAnsi="Arial" w:eastAsia="Arial" w:cs="Arial"/>
          <w:b/>
          <w:color w:val="000000"/>
          <w:sz w:val="20"/>
          <w:szCs w:val="20"/>
        </w:rPr>
        <w:t>log4j</w:t>
      </w:r>
      <w:r>
        <w:rPr>
          <w:rFonts w:ascii="Arial" w:hAnsi="Arial" w:eastAsia="Arial" w:cs="Arial"/>
          <w:color w:val="000000"/>
          <w:sz w:val="20"/>
          <w:szCs w:val="20"/>
        </w:rPr>
        <w:t xml:space="preserve"> for comprehensive logging and debugging, enabling detailed performance tracking.</w:t>
      </w:r>
    </w:p>
    <w:p w14:paraId="20211F92">
      <w:pPr>
        <w:spacing w:before="3"/>
        <w:jc w:val="both"/>
        <w:rPr>
          <w:rFonts w:ascii="Arial" w:hAnsi="Arial" w:eastAsia="Arial" w:cs="Arial"/>
          <w:b/>
          <w:sz w:val="20"/>
          <w:szCs w:val="20"/>
        </w:rPr>
      </w:pPr>
    </w:p>
    <w:p w14:paraId="425884CA">
      <w:pPr>
        <w:spacing w:before="3"/>
        <w:ind w:firstLine="360"/>
        <w:jc w:val="both"/>
        <w:rPr>
          <w:rFonts w:ascii="Arial" w:hAnsi="Arial" w:eastAsia="Arial" w:cs="Arial"/>
          <w:b/>
          <w:sz w:val="23"/>
          <w:szCs w:val="23"/>
        </w:rPr>
      </w:pPr>
      <w:r>
        <w:rPr>
          <w:rFonts w:ascii="Arial" w:hAnsi="Arial" w:eastAsia="Arial" w:cs="Arial"/>
          <w:b/>
          <w:sz w:val="23"/>
          <w:szCs w:val="23"/>
        </w:rPr>
        <w:t>Senior Associate | Cognizant Technology Solutions | Feb 2020 – Mar 2023</w:t>
      </w:r>
    </w:p>
    <w:p w14:paraId="516A9CD2">
      <w:pPr>
        <w:spacing w:before="3"/>
        <w:jc w:val="both"/>
        <w:rPr>
          <w:rFonts w:ascii="Arial" w:hAnsi="Arial" w:eastAsia="Arial" w:cs="Arial"/>
          <w:b/>
          <w:sz w:val="20"/>
          <w:szCs w:val="20"/>
        </w:rPr>
      </w:pPr>
    </w:p>
    <w:p w14:paraId="7BE05E61">
      <w:pPr>
        <w:spacing w:line="241" w:lineRule="auto"/>
        <w:jc w:val="both"/>
        <w:rPr>
          <w:rFonts w:ascii="Arial" w:hAnsi="Arial" w:eastAsia="Arial" w:cs="Arial"/>
          <w:color w:val="366091"/>
          <w:sz w:val="20"/>
          <w:szCs w:val="20"/>
        </w:rPr>
      </w:pPr>
      <w:r>
        <w:rPr>
          <w:rFonts w:ascii="Arial" w:hAnsi="Arial" w:eastAsia="Arial" w:cs="Arial"/>
          <w:b/>
          <w:sz w:val="20"/>
          <w:szCs w:val="20"/>
        </w:rPr>
        <w:t>Technologies</w:t>
      </w:r>
      <w:r>
        <w:rPr>
          <w:rFonts w:ascii="Arial" w:hAnsi="Arial" w:eastAsia="Arial" w:cs="Arial"/>
          <w:sz w:val="20"/>
          <w:szCs w:val="20"/>
        </w:rPr>
        <w:t>: Java 11/17, Python, Spring Boot, Angular 11, React, NextJS, Web Services, REST, SOAP UI, Apache Kafka, Zookeeper, Spring JDBC, Spring Data, Spring Security, Spring Batch, Hibernate, Kubernetes, Docker, AWS EC2, SQS, Lamda, Dynamo DB, Jenkins, Junit 5, JMeter, Blaze Meter, Protractor, Karma, Jasmine, Tomcat, Postgres SQL, MongoDB, Log4J2, Eclipse, IntelliJ, Splunk, Gradle, GIT, Jira.</w:t>
      </w:r>
    </w:p>
    <w:p w14:paraId="392559A2">
      <w:pPr>
        <w:spacing w:line="241" w:lineRule="auto"/>
        <w:jc w:val="both"/>
        <w:rPr>
          <w:rFonts w:ascii="Arial" w:hAnsi="Arial" w:eastAsia="Arial" w:cs="Arial"/>
          <w:sz w:val="20"/>
          <w:szCs w:val="20"/>
        </w:rPr>
      </w:pPr>
    </w:p>
    <w:p w14:paraId="20DEBBC5">
      <w:pPr>
        <w:spacing w:line="232" w:lineRule="auto"/>
        <w:jc w:val="both"/>
        <w:rPr>
          <w:rFonts w:ascii="Arial" w:hAnsi="Arial" w:eastAsia="Arial" w:cs="Arial"/>
          <w:b/>
          <w:sz w:val="20"/>
          <w:szCs w:val="20"/>
        </w:rPr>
      </w:pPr>
      <w:r>
        <w:rPr>
          <w:rFonts w:ascii="Arial" w:hAnsi="Arial" w:eastAsia="Arial" w:cs="Arial"/>
          <w:b/>
          <w:sz w:val="20"/>
          <w:szCs w:val="20"/>
        </w:rPr>
        <w:t>Roles and Responsibilities:</w:t>
      </w:r>
    </w:p>
    <w:p w14:paraId="3B5E0794">
      <w:pPr>
        <w:widowControl/>
        <w:numPr>
          <w:ilvl w:val="0"/>
          <w:numId w:val="5"/>
        </w:numPr>
        <w:pBdr>
          <w:top w:val="none" w:color="auto" w:sz="0" w:space="0"/>
          <w:left w:val="none" w:color="auto" w:sz="0" w:space="0"/>
          <w:bottom w:val="none" w:color="auto" w:sz="0" w:space="0"/>
          <w:right w:val="none" w:color="auto" w:sz="0" w:space="0"/>
          <w:between w:val="none" w:color="auto" w:sz="0" w:space="0"/>
        </w:pBdr>
        <w:jc w:val="both"/>
        <w:rPr>
          <w:color w:val="000000"/>
          <w:sz w:val="20"/>
          <w:szCs w:val="20"/>
        </w:rPr>
      </w:pPr>
      <w:r>
        <w:rPr>
          <w:rFonts w:ascii="Arial" w:hAnsi="Arial" w:eastAsia="Arial" w:cs="Arial"/>
          <w:color w:val="000000"/>
          <w:sz w:val="20"/>
          <w:szCs w:val="20"/>
        </w:rPr>
        <w:t xml:space="preserve">Gathered, analyzed, and translated business requirements into technical specifications. </w:t>
      </w:r>
    </w:p>
    <w:p w14:paraId="46E08665">
      <w:pPr>
        <w:widowControl/>
        <w:numPr>
          <w:ilvl w:val="0"/>
          <w:numId w:val="5"/>
        </w:numPr>
        <w:pBdr>
          <w:top w:val="none" w:color="auto" w:sz="0" w:space="0"/>
          <w:left w:val="none" w:color="auto" w:sz="0" w:space="0"/>
          <w:bottom w:val="none" w:color="auto" w:sz="0" w:space="0"/>
          <w:right w:val="none" w:color="auto" w:sz="0" w:space="0"/>
          <w:between w:val="none" w:color="auto" w:sz="0" w:space="0"/>
        </w:pBdr>
        <w:jc w:val="both"/>
        <w:rPr>
          <w:color w:val="000000"/>
          <w:sz w:val="20"/>
          <w:szCs w:val="20"/>
        </w:rPr>
      </w:pPr>
      <w:r>
        <w:rPr>
          <w:rFonts w:ascii="Arial" w:hAnsi="Arial" w:eastAsia="Arial" w:cs="Arial"/>
          <w:color w:val="000000"/>
          <w:sz w:val="20"/>
          <w:szCs w:val="20"/>
        </w:rPr>
        <w:t>Collaborated with stakeholders, Scrum Master, and QA teams to ensure clear communication and successful project delivery. Actively participated in backlog grooming, sprint planning, and user story estimations.</w:t>
      </w:r>
    </w:p>
    <w:p w14:paraId="77D41A5A">
      <w:pPr>
        <w:widowControl/>
        <w:numPr>
          <w:ilvl w:val="0"/>
          <w:numId w:val="5"/>
        </w:numPr>
        <w:pBdr>
          <w:top w:val="none" w:color="auto" w:sz="0" w:space="0"/>
          <w:left w:val="none" w:color="auto" w:sz="0" w:space="0"/>
          <w:bottom w:val="none" w:color="auto" w:sz="0" w:space="0"/>
          <w:right w:val="none" w:color="auto" w:sz="0" w:space="0"/>
          <w:between w:val="none" w:color="auto" w:sz="0" w:space="0"/>
        </w:pBdr>
        <w:jc w:val="both"/>
        <w:rPr>
          <w:color w:val="000000"/>
          <w:sz w:val="20"/>
          <w:szCs w:val="20"/>
        </w:rPr>
      </w:pPr>
      <w:r>
        <w:rPr>
          <w:rFonts w:ascii="Arial" w:hAnsi="Arial" w:eastAsia="Arial" w:cs="Arial"/>
          <w:color w:val="000000"/>
          <w:sz w:val="20"/>
          <w:szCs w:val="20"/>
        </w:rPr>
        <w:t>Divided user stories into tasks and contributed to realistic development plans.</w:t>
      </w:r>
    </w:p>
    <w:p w14:paraId="7B22C3FF">
      <w:pPr>
        <w:widowControl/>
        <w:numPr>
          <w:ilvl w:val="0"/>
          <w:numId w:val="5"/>
        </w:numPr>
        <w:pBdr>
          <w:top w:val="none" w:color="auto" w:sz="0" w:space="0"/>
          <w:left w:val="none" w:color="auto" w:sz="0" w:space="0"/>
          <w:bottom w:val="none" w:color="auto" w:sz="0" w:space="0"/>
          <w:right w:val="none" w:color="auto" w:sz="0" w:space="0"/>
          <w:between w:val="none" w:color="auto" w:sz="0" w:space="0"/>
        </w:pBdr>
        <w:jc w:val="both"/>
        <w:rPr>
          <w:color w:val="000000"/>
          <w:sz w:val="20"/>
          <w:szCs w:val="20"/>
        </w:rPr>
      </w:pPr>
      <w:r>
        <w:rPr>
          <w:rFonts w:ascii="Arial" w:hAnsi="Arial" w:eastAsia="Arial" w:cs="Arial"/>
          <w:color w:val="000000"/>
          <w:sz w:val="20"/>
          <w:szCs w:val="20"/>
        </w:rPr>
        <w:t xml:space="preserve">Developed applications using </w:t>
      </w:r>
      <w:r>
        <w:rPr>
          <w:rFonts w:ascii="Arial" w:hAnsi="Arial" w:eastAsia="Arial" w:cs="Arial"/>
          <w:b/>
          <w:color w:val="000000"/>
          <w:sz w:val="20"/>
          <w:szCs w:val="20"/>
        </w:rPr>
        <w:t>Eclipse IDE</w:t>
      </w:r>
      <w:r>
        <w:rPr>
          <w:rFonts w:ascii="Arial" w:hAnsi="Arial" w:eastAsia="Arial" w:cs="Arial"/>
          <w:color w:val="000000"/>
          <w:sz w:val="20"/>
          <w:szCs w:val="20"/>
        </w:rPr>
        <w:t xml:space="preserve"> and Maven for build automation. Implemented </w:t>
      </w:r>
      <w:r>
        <w:rPr>
          <w:rFonts w:ascii="Arial" w:hAnsi="Arial" w:eastAsia="Arial" w:cs="Arial"/>
          <w:b/>
          <w:color w:val="000000"/>
          <w:sz w:val="20"/>
          <w:szCs w:val="20"/>
        </w:rPr>
        <w:t>SOAP-based Web services (SOAP, WSDL, JAX-WS)</w:t>
      </w:r>
      <w:r>
        <w:rPr>
          <w:rFonts w:ascii="Arial" w:hAnsi="Arial" w:eastAsia="Arial" w:cs="Arial"/>
          <w:color w:val="000000"/>
          <w:sz w:val="20"/>
          <w:szCs w:val="20"/>
        </w:rPr>
        <w:t xml:space="preserve"> and RESTful Web Services (JAX-RS) for seamless data exchange.</w:t>
      </w:r>
    </w:p>
    <w:p w14:paraId="1A74B620">
      <w:pPr>
        <w:widowControl/>
        <w:numPr>
          <w:ilvl w:val="0"/>
          <w:numId w:val="5"/>
        </w:numPr>
        <w:pBdr>
          <w:top w:val="none" w:color="auto" w:sz="0" w:space="0"/>
          <w:left w:val="none" w:color="auto" w:sz="0" w:space="0"/>
          <w:bottom w:val="none" w:color="auto" w:sz="0" w:space="0"/>
          <w:right w:val="none" w:color="auto" w:sz="0" w:space="0"/>
          <w:between w:val="none" w:color="auto" w:sz="0" w:space="0"/>
        </w:pBdr>
        <w:jc w:val="both"/>
        <w:rPr>
          <w:color w:val="000000"/>
          <w:sz w:val="20"/>
          <w:szCs w:val="20"/>
        </w:rPr>
      </w:pPr>
      <w:r>
        <w:rPr>
          <w:rFonts w:ascii="Arial" w:hAnsi="Arial" w:eastAsia="Arial" w:cs="Arial"/>
          <w:color w:val="000000"/>
          <w:sz w:val="20"/>
          <w:szCs w:val="20"/>
        </w:rPr>
        <w:t xml:space="preserve">Designed and developed asynchronous </w:t>
      </w:r>
      <w:r>
        <w:rPr>
          <w:rFonts w:ascii="Arial" w:hAnsi="Arial" w:eastAsia="Arial" w:cs="Arial"/>
          <w:b/>
          <w:color w:val="000000"/>
          <w:sz w:val="20"/>
          <w:szCs w:val="20"/>
        </w:rPr>
        <w:t xml:space="preserve">RESTful Microservices </w:t>
      </w:r>
      <w:r>
        <w:rPr>
          <w:rFonts w:ascii="Arial" w:hAnsi="Arial" w:eastAsia="Arial" w:cs="Arial"/>
          <w:color w:val="000000"/>
          <w:sz w:val="20"/>
          <w:szCs w:val="20"/>
        </w:rPr>
        <w:t xml:space="preserve">using </w:t>
      </w:r>
      <w:r>
        <w:rPr>
          <w:rFonts w:ascii="Arial" w:hAnsi="Arial" w:eastAsia="Arial" w:cs="Arial"/>
          <w:b/>
          <w:color w:val="000000"/>
          <w:sz w:val="20"/>
          <w:szCs w:val="20"/>
        </w:rPr>
        <w:t>Spring Boot</w:t>
      </w:r>
      <w:r>
        <w:rPr>
          <w:rFonts w:ascii="Arial" w:hAnsi="Arial" w:eastAsia="Arial" w:cs="Arial"/>
          <w:color w:val="000000"/>
          <w:sz w:val="20"/>
          <w:szCs w:val="20"/>
        </w:rPr>
        <w:t xml:space="preserve"> with an average response time of 30 milliseconds.</w:t>
      </w:r>
    </w:p>
    <w:p w14:paraId="6BA850CC">
      <w:pPr>
        <w:widowControl/>
        <w:numPr>
          <w:ilvl w:val="0"/>
          <w:numId w:val="5"/>
        </w:numPr>
        <w:pBdr>
          <w:top w:val="none" w:color="auto" w:sz="0" w:space="0"/>
          <w:left w:val="none" w:color="auto" w:sz="0" w:space="0"/>
          <w:bottom w:val="none" w:color="auto" w:sz="0" w:space="0"/>
          <w:right w:val="none" w:color="auto" w:sz="0" w:space="0"/>
          <w:between w:val="none" w:color="auto" w:sz="0" w:space="0"/>
        </w:pBdr>
        <w:jc w:val="both"/>
        <w:rPr>
          <w:color w:val="000000"/>
          <w:sz w:val="20"/>
          <w:szCs w:val="20"/>
        </w:rPr>
      </w:pPr>
      <w:r>
        <w:rPr>
          <w:rFonts w:ascii="Arial" w:hAnsi="Arial" w:eastAsia="Arial" w:cs="Arial"/>
          <w:color w:val="000000"/>
          <w:sz w:val="20"/>
          <w:szCs w:val="20"/>
        </w:rPr>
        <w:t xml:space="preserve">Integrated Apache tools like </w:t>
      </w:r>
      <w:r>
        <w:rPr>
          <w:rFonts w:ascii="Arial" w:hAnsi="Arial" w:eastAsia="Arial" w:cs="Arial"/>
          <w:b/>
          <w:color w:val="000000"/>
          <w:sz w:val="20"/>
          <w:szCs w:val="20"/>
        </w:rPr>
        <w:t>Kafka</w:t>
      </w:r>
      <w:r>
        <w:rPr>
          <w:rFonts w:ascii="Arial" w:hAnsi="Arial" w:eastAsia="Arial" w:cs="Arial"/>
          <w:color w:val="000000"/>
          <w:sz w:val="20"/>
          <w:szCs w:val="20"/>
        </w:rPr>
        <w:t xml:space="preserve"> for efficient data streaming.</w:t>
      </w:r>
    </w:p>
    <w:p w14:paraId="1C77DDB9">
      <w:pPr>
        <w:widowControl/>
        <w:numPr>
          <w:ilvl w:val="0"/>
          <w:numId w:val="5"/>
        </w:numPr>
        <w:pBdr>
          <w:top w:val="none" w:color="auto" w:sz="0" w:space="0"/>
          <w:left w:val="none" w:color="auto" w:sz="0" w:space="0"/>
          <w:bottom w:val="none" w:color="auto" w:sz="0" w:space="0"/>
          <w:right w:val="none" w:color="auto" w:sz="0" w:space="0"/>
          <w:between w:val="none" w:color="auto" w:sz="0" w:space="0"/>
        </w:pBdr>
        <w:jc w:val="both"/>
        <w:rPr>
          <w:color w:val="000000"/>
          <w:sz w:val="20"/>
          <w:szCs w:val="20"/>
        </w:rPr>
      </w:pPr>
      <w:r>
        <w:rPr>
          <w:rFonts w:ascii="Arial" w:hAnsi="Arial" w:eastAsia="Arial" w:cs="Arial"/>
          <w:color w:val="000000"/>
          <w:sz w:val="20"/>
          <w:szCs w:val="20"/>
        </w:rPr>
        <w:t xml:space="preserve">Integrated </w:t>
      </w:r>
      <w:r>
        <w:rPr>
          <w:rFonts w:ascii="Arial" w:hAnsi="Arial" w:eastAsia="Arial" w:cs="Arial"/>
          <w:b/>
          <w:color w:val="000000"/>
          <w:sz w:val="20"/>
          <w:szCs w:val="20"/>
        </w:rPr>
        <w:t>RESTful API</w:t>
      </w:r>
      <w:r>
        <w:rPr>
          <w:rFonts w:ascii="Arial" w:hAnsi="Arial" w:eastAsia="Arial" w:cs="Arial"/>
          <w:color w:val="000000"/>
          <w:sz w:val="20"/>
          <w:szCs w:val="20"/>
        </w:rPr>
        <w:t xml:space="preserve">s into </w:t>
      </w:r>
      <w:r>
        <w:rPr>
          <w:rFonts w:ascii="Arial" w:hAnsi="Arial" w:eastAsia="Arial" w:cs="Arial"/>
          <w:b/>
          <w:color w:val="000000"/>
          <w:sz w:val="20"/>
          <w:szCs w:val="20"/>
        </w:rPr>
        <w:t>Angular</w:t>
      </w:r>
      <w:r>
        <w:rPr>
          <w:rFonts w:ascii="Arial" w:hAnsi="Arial" w:eastAsia="Arial" w:cs="Arial"/>
          <w:color w:val="000000"/>
          <w:sz w:val="20"/>
          <w:szCs w:val="20"/>
        </w:rPr>
        <w:t xml:space="preserve"> applications using Angular's HttpClient module, enabling seamless communication with back-end services and databases.</w:t>
      </w:r>
    </w:p>
    <w:p w14:paraId="3B83374A">
      <w:pPr>
        <w:widowControl/>
        <w:numPr>
          <w:ilvl w:val="0"/>
          <w:numId w:val="5"/>
        </w:numPr>
        <w:pBdr>
          <w:top w:val="none" w:color="auto" w:sz="0" w:space="0"/>
          <w:left w:val="none" w:color="auto" w:sz="0" w:space="0"/>
          <w:bottom w:val="none" w:color="auto" w:sz="0" w:space="0"/>
          <w:right w:val="none" w:color="auto" w:sz="0" w:space="0"/>
          <w:between w:val="none" w:color="auto" w:sz="0" w:space="0"/>
        </w:pBdr>
        <w:jc w:val="both"/>
        <w:rPr>
          <w:color w:val="000000"/>
          <w:sz w:val="20"/>
          <w:szCs w:val="20"/>
        </w:rPr>
      </w:pPr>
      <w:r>
        <w:rPr>
          <w:rFonts w:ascii="Arial" w:hAnsi="Arial" w:eastAsia="Arial" w:cs="Arial"/>
          <w:color w:val="000000"/>
          <w:sz w:val="20"/>
          <w:szCs w:val="20"/>
        </w:rPr>
        <w:t xml:space="preserve">Built efficient </w:t>
      </w:r>
      <w:r>
        <w:rPr>
          <w:rFonts w:ascii="Arial" w:hAnsi="Arial" w:eastAsia="Arial" w:cs="Arial"/>
          <w:b/>
          <w:color w:val="000000"/>
          <w:sz w:val="20"/>
          <w:szCs w:val="20"/>
        </w:rPr>
        <w:t>Single Page Applications</w:t>
      </w:r>
      <w:r>
        <w:rPr>
          <w:rFonts w:ascii="Arial" w:hAnsi="Arial" w:eastAsia="Arial" w:cs="Arial"/>
          <w:color w:val="000000"/>
          <w:sz w:val="20"/>
          <w:szCs w:val="20"/>
        </w:rPr>
        <w:t xml:space="preserve"> (SPAs) using Angular, ensuring faster load times and smooth user interactions by minimizing page reloads.</w:t>
      </w:r>
    </w:p>
    <w:p w14:paraId="1CFA06FF">
      <w:pPr>
        <w:widowControl/>
        <w:numPr>
          <w:ilvl w:val="0"/>
          <w:numId w:val="5"/>
        </w:numPr>
        <w:pBdr>
          <w:top w:val="none" w:color="auto" w:sz="0" w:space="0"/>
          <w:left w:val="none" w:color="auto" w:sz="0" w:space="0"/>
          <w:bottom w:val="none" w:color="auto" w:sz="0" w:space="0"/>
          <w:right w:val="none" w:color="auto" w:sz="0" w:space="0"/>
          <w:between w:val="none" w:color="auto" w:sz="0" w:space="0"/>
        </w:pBdr>
        <w:jc w:val="both"/>
        <w:rPr>
          <w:color w:val="000000"/>
          <w:sz w:val="20"/>
          <w:szCs w:val="20"/>
        </w:rPr>
      </w:pPr>
      <w:r>
        <w:rPr>
          <w:rFonts w:ascii="Arial" w:hAnsi="Arial" w:eastAsia="Arial" w:cs="Arial"/>
          <w:color w:val="000000"/>
          <w:sz w:val="20"/>
          <w:szCs w:val="20"/>
        </w:rPr>
        <w:t xml:space="preserve">Designed and developed server side rendering progressive web applications built with </w:t>
      </w:r>
      <w:r>
        <w:rPr>
          <w:rFonts w:ascii="Arial" w:hAnsi="Arial" w:eastAsia="Arial" w:cs="Arial"/>
          <w:b/>
          <w:bCs/>
          <w:color w:val="000000"/>
          <w:sz w:val="20"/>
          <w:szCs w:val="20"/>
        </w:rPr>
        <w:t>ReactJS</w:t>
      </w:r>
      <w:r>
        <w:rPr>
          <w:rFonts w:ascii="Arial" w:hAnsi="Arial" w:eastAsia="Arial" w:cs="Arial"/>
          <w:color w:val="000000"/>
          <w:sz w:val="20"/>
          <w:szCs w:val="20"/>
        </w:rPr>
        <w:t xml:space="preserve"> and </w:t>
      </w:r>
      <w:r>
        <w:rPr>
          <w:rFonts w:ascii="Arial" w:hAnsi="Arial" w:eastAsia="Arial" w:cs="Arial"/>
          <w:b/>
          <w:bCs/>
          <w:color w:val="000000"/>
          <w:sz w:val="20"/>
          <w:szCs w:val="20"/>
        </w:rPr>
        <w:t>NextJS</w:t>
      </w:r>
      <w:r>
        <w:rPr>
          <w:rFonts w:ascii="Arial" w:hAnsi="Arial" w:eastAsia="Arial" w:cs="Arial"/>
          <w:color w:val="000000"/>
          <w:sz w:val="20"/>
          <w:szCs w:val="20"/>
        </w:rPr>
        <w:t xml:space="preserve">. </w:t>
      </w:r>
    </w:p>
    <w:p w14:paraId="00309CEA">
      <w:pPr>
        <w:widowControl/>
        <w:numPr>
          <w:ilvl w:val="0"/>
          <w:numId w:val="5"/>
        </w:numPr>
        <w:pBdr>
          <w:top w:val="none" w:color="auto" w:sz="0" w:space="0"/>
          <w:left w:val="none" w:color="auto" w:sz="0" w:space="0"/>
          <w:bottom w:val="none" w:color="auto" w:sz="0" w:space="0"/>
          <w:right w:val="none" w:color="auto" w:sz="0" w:space="0"/>
          <w:between w:val="none" w:color="auto" w:sz="0" w:space="0"/>
        </w:pBdr>
        <w:jc w:val="both"/>
        <w:rPr>
          <w:color w:val="000000"/>
          <w:sz w:val="20"/>
          <w:szCs w:val="20"/>
        </w:rPr>
      </w:pPr>
      <w:r>
        <w:rPr>
          <w:rFonts w:ascii="Arial" w:hAnsi="Arial" w:eastAsia="Arial" w:cs="Arial"/>
          <w:color w:val="000000"/>
          <w:sz w:val="20"/>
          <w:szCs w:val="20"/>
        </w:rPr>
        <w:t xml:space="preserve">Leveraged </w:t>
      </w:r>
      <w:r>
        <w:rPr>
          <w:rFonts w:ascii="Arial" w:hAnsi="Arial" w:eastAsia="Arial" w:cs="Arial"/>
          <w:b/>
          <w:color w:val="000000"/>
          <w:sz w:val="20"/>
          <w:szCs w:val="20"/>
        </w:rPr>
        <w:t xml:space="preserve">Angular </w:t>
      </w:r>
      <w:r>
        <w:rPr>
          <w:rFonts w:ascii="Arial" w:hAnsi="Arial" w:eastAsia="Arial" w:cs="Arial"/>
          <w:color w:val="000000"/>
          <w:sz w:val="20"/>
          <w:szCs w:val="20"/>
        </w:rPr>
        <w:t xml:space="preserve">directives and pipes to transform and display data dynamically, enhancing the user interface and user experience. </w:t>
      </w:r>
    </w:p>
    <w:p w14:paraId="7960B2DE">
      <w:pPr>
        <w:widowControl/>
        <w:numPr>
          <w:ilvl w:val="0"/>
          <w:numId w:val="5"/>
        </w:num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sz w:val="20"/>
          <w:szCs w:val="20"/>
        </w:rPr>
      </w:pPr>
      <w:r>
        <w:rPr>
          <w:rFonts w:ascii="Arial" w:hAnsi="Arial" w:eastAsia="Arial" w:cs="Arial"/>
          <w:color w:val="000000"/>
          <w:sz w:val="20"/>
          <w:szCs w:val="20"/>
        </w:rPr>
        <w:t>Hands-on experience using all the latest features like </w:t>
      </w:r>
      <w:r>
        <w:rPr>
          <w:rFonts w:ascii="Arial" w:hAnsi="Arial" w:eastAsia="Arial" w:cs="Arial"/>
          <w:b/>
          <w:bCs/>
          <w:color w:val="000000"/>
          <w:sz w:val="20"/>
          <w:szCs w:val="20"/>
        </w:rPr>
        <w:t>React Hooks</w:t>
      </w:r>
      <w:r>
        <w:rPr>
          <w:rFonts w:ascii="Arial" w:hAnsi="Arial" w:eastAsia="Arial" w:cs="Arial"/>
          <w:color w:val="000000"/>
          <w:sz w:val="20"/>
          <w:szCs w:val="20"/>
        </w:rPr>
        <w:t xml:space="preserve"> and context API and have good experience working with the different state management libraries like </w:t>
      </w:r>
      <w:r>
        <w:rPr>
          <w:rFonts w:ascii="Arial" w:hAnsi="Arial" w:eastAsia="Arial" w:cs="Arial"/>
          <w:b/>
          <w:bCs/>
          <w:color w:val="000000"/>
          <w:sz w:val="20"/>
          <w:szCs w:val="20"/>
        </w:rPr>
        <w:t>Redux</w:t>
      </w:r>
      <w:r>
        <w:rPr>
          <w:rFonts w:ascii="Arial" w:hAnsi="Arial" w:eastAsia="Arial" w:cs="Arial"/>
          <w:color w:val="000000"/>
          <w:sz w:val="20"/>
          <w:szCs w:val="20"/>
        </w:rPr>
        <w:t xml:space="preserve"> for global state management.</w:t>
      </w:r>
    </w:p>
    <w:p w14:paraId="536F7578">
      <w:pPr>
        <w:widowControl/>
        <w:numPr>
          <w:ilvl w:val="0"/>
          <w:numId w:val="5"/>
        </w:numPr>
        <w:pBdr>
          <w:top w:val="none" w:color="auto" w:sz="0" w:space="0"/>
          <w:left w:val="none" w:color="auto" w:sz="0" w:space="0"/>
          <w:bottom w:val="none" w:color="auto" w:sz="0" w:space="0"/>
          <w:right w:val="none" w:color="auto" w:sz="0" w:space="0"/>
          <w:between w:val="none" w:color="auto" w:sz="0" w:space="0"/>
        </w:pBdr>
        <w:jc w:val="both"/>
        <w:rPr>
          <w:color w:val="000000"/>
          <w:sz w:val="20"/>
          <w:szCs w:val="20"/>
        </w:rPr>
      </w:pPr>
      <w:r>
        <w:rPr>
          <w:rFonts w:ascii="Arial" w:hAnsi="Arial" w:eastAsia="Arial" w:cs="Arial"/>
          <w:color w:val="000000"/>
          <w:sz w:val="20"/>
          <w:szCs w:val="20"/>
        </w:rPr>
        <w:t>Worked with unit testing frameworks like enzyme and React testing library and I also have some experience writing end-to-end functional test cases using Cypress.</w:t>
      </w:r>
    </w:p>
    <w:p w14:paraId="3D5EDCD5">
      <w:pPr>
        <w:widowControl/>
        <w:numPr>
          <w:ilvl w:val="0"/>
          <w:numId w:val="5"/>
        </w:numPr>
        <w:pBdr>
          <w:top w:val="none" w:color="auto" w:sz="0" w:space="0"/>
          <w:left w:val="none" w:color="auto" w:sz="0" w:space="0"/>
          <w:bottom w:val="none" w:color="auto" w:sz="0" w:space="0"/>
          <w:right w:val="none" w:color="auto" w:sz="0" w:space="0"/>
          <w:between w:val="none" w:color="auto" w:sz="0" w:space="0"/>
        </w:pBdr>
        <w:jc w:val="both"/>
        <w:rPr>
          <w:color w:val="000000"/>
          <w:sz w:val="20"/>
          <w:szCs w:val="20"/>
        </w:rPr>
      </w:pPr>
      <w:r>
        <w:rPr>
          <w:rFonts w:ascii="Arial" w:hAnsi="Arial" w:eastAsia="Arial" w:cs="Arial"/>
          <w:color w:val="000000"/>
          <w:sz w:val="20"/>
          <w:szCs w:val="20"/>
        </w:rPr>
        <w:t>Expertise in configure and manage AWS services like EC2, SQS, Dynamo DB, RDS and Lambda.</w:t>
      </w:r>
    </w:p>
    <w:p w14:paraId="52E4359C">
      <w:pPr>
        <w:widowControl/>
        <w:numPr>
          <w:ilvl w:val="0"/>
          <w:numId w:val="5"/>
        </w:numPr>
        <w:pBdr>
          <w:top w:val="none" w:color="auto" w:sz="0" w:space="0"/>
          <w:left w:val="none" w:color="auto" w:sz="0" w:space="0"/>
          <w:bottom w:val="none" w:color="auto" w:sz="0" w:space="0"/>
          <w:right w:val="none" w:color="auto" w:sz="0" w:space="0"/>
          <w:between w:val="none" w:color="auto" w:sz="0" w:space="0"/>
        </w:pBdr>
        <w:jc w:val="both"/>
        <w:rPr>
          <w:color w:val="000000"/>
          <w:sz w:val="20"/>
          <w:szCs w:val="20"/>
        </w:rPr>
      </w:pPr>
      <w:r>
        <w:rPr>
          <w:rFonts w:ascii="Arial" w:hAnsi="Arial" w:eastAsia="Arial" w:cs="Arial"/>
          <w:color w:val="000000"/>
          <w:sz w:val="20"/>
          <w:szCs w:val="20"/>
        </w:rPr>
        <w:t>Coded and Implemented several Python calls to trigger AWS services.</w:t>
      </w:r>
    </w:p>
    <w:p w14:paraId="23775179">
      <w:pPr>
        <w:widowControl/>
        <w:numPr>
          <w:ilvl w:val="0"/>
          <w:numId w:val="5"/>
        </w:numPr>
        <w:jc w:val="both"/>
        <w:rPr>
          <w:color w:val="333333"/>
          <w:sz w:val="20"/>
          <w:szCs w:val="20"/>
        </w:rPr>
      </w:pPr>
      <w:r>
        <w:rPr>
          <w:rFonts w:ascii="Arial" w:hAnsi="Arial" w:eastAsia="Arial" w:cs="Arial"/>
          <w:color w:val="333333"/>
          <w:sz w:val="20"/>
          <w:szCs w:val="20"/>
        </w:rPr>
        <w:t xml:space="preserve">Develop, implement, and maintain </w:t>
      </w:r>
      <w:r>
        <w:rPr>
          <w:rFonts w:ascii="Arial" w:hAnsi="Arial" w:eastAsia="Arial" w:cs="Arial"/>
          <w:b/>
          <w:color w:val="333333"/>
          <w:sz w:val="20"/>
          <w:szCs w:val="20"/>
        </w:rPr>
        <w:t>IAM solutions</w:t>
      </w:r>
      <w:r>
        <w:rPr>
          <w:rFonts w:ascii="Arial" w:hAnsi="Arial" w:eastAsia="Arial" w:cs="Arial"/>
          <w:color w:val="333333"/>
          <w:sz w:val="20"/>
          <w:szCs w:val="20"/>
        </w:rPr>
        <w:t>, including identity provisioning, access control, authentication, and authorization mechanisms.</w:t>
      </w:r>
    </w:p>
    <w:p w14:paraId="007DF068">
      <w:pPr>
        <w:widowControl/>
        <w:numPr>
          <w:ilvl w:val="0"/>
          <w:numId w:val="5"/>
        </w:numPr>
        <w:pBdr>
          <w:top w:val="none" w:color="auto" w:sz="0" w:space="0"/>
          <w:left w:val="none" w:color="auto" w:sz="0" w:space="0"/>
          <w:bottom w:val="none" w:color="auto" w:sz="0" w:space="0"/>
          <w:right w:val="none" w:color="auto" w:sz="0" w:space="0"/>
          <w:between w:val="none" w:color="auto" w:sz="0" w:space="0"/>
        </w:pBdr>
        <w:jc w:val="both"/>
        <w:rPr>
          <w:color w:val="000000"/>
          <w:sz w:val="20"/>
          <w:szCs w:val="20"/>
        </w:rPr>
      </w:pPr>
      <w:r>
        <w:rPr>
          <w:rFonts w:ascii="Arial" w:hAnsi="Arial" w:eastAsia="Arial" w:cs="Arial"/>
          <w:color w:val="000000"/>
          <w:sz w:val="20"/>
          <w:szCs w:val="20"/>
        </w:rPr>
        <w:t xml:space="preserve">Developed </w:t>
      </w:r>
      <w:r>
        <w:rPr>
          <w:rFonts w:ascii="Arial" w:hAnsi="Arial" w:eastAsia="Arial" w:cs="Arial"/>
          <w:b/>
          <w:color w:val="000000"/>
          <w:sz w:val="20"/>
          <w:szCs w:val="20"/>
        </w:rPr>
        <w:t>PL/SQL</w:t>
      </w:r>
      <w:r>
        <w:rPr>
          <w:rFonts w:ascii="Arial" w:hAnsi="Arial" w:eastAsia="Arial" w:cs="Arial"/>
          <w:color w:val="000000"/>
          <w:sz w:val="20"/>
          <w:szCs w:val="20"/>
        </w:rPr>
        <w:t xml:space="preserve"> </w:t>
      </w:r>
      <w:r>
        <w:rPr>
          <w:rFonts w:ascii="Arial" w:hAnsi="Arial" w:eastAsia="Arial" w:cs="Arial"/>
          <w:b/>
          <w:color w:val="000000"/>
          <w:sz w:val="20"/>
          <w:szCs w:val="20"/>
        </w:rPr>
        <w:t>procedures, views, indexes, triggers</w:t>
      </w:r>
      <w:r>
        <w:rPr>
          <w:rFonts w:ascii="Arial" w:hAnsi="Arial" w:eastAsia="Arial" w:cs="Arial"/>
          <w:color w:val="000000"/>
          <w:sz w:val="20"/>
          <w:szCs w:val="20"/>
        </w:rPr>
        <w:t xml:space="preserve">, and </w:t>
      </w:r>
      <w:r>
        <w:rPr>
          <w:rFonts w:ascii="Arial" w:hAnsi="Arial" w:eastAsia="Arial" w:cs="Arial"/>
          <w:b/>
          <w:color w:val="000000"/>
          <w:sz w:val="20"/>
          <w:szCs w:val="20"/>
        </w:rPr>
        <w:t>functions</w:t>
      </w:r>
      <w:r>
        <w:rPr>
          <w:rFonts w:ascii="Arial" w:hAnsi="Arial" w:eastAsia="Arial" w:cs="Arial"/>
          <w:color w:val="000000"/>
          <w:sz w:val="20"/>
          <w:szCs w:val="20"/>
        </w:rPr>
        <w:t xml:space="preserve"> for effective data management.</w:t>
      </w:r>
    </w:p>
    <w:p w14:paraId="730CE8CA">
      <w:pPr>
        <w:widowControl/>
        <w:numPr>
          <w:ilvl w:val="0"/>
          <w:numId w:val="5"/>
        </w:numPr>
        <w:pBdr>
          <w:top w:val="none" w:color="auto" w:sz="0" w:space="0"/>
          <w:left w:val="none" w:color="auto" w:sz="0" w:space="0"/>
          <w:bottom w:val="none" w:color="auto" w:sz="0" w:space="0"/>
          <w:right w:val="none" w:color="auto" w:sz="0" w:space="0"/>
          <w:between w:val="none" w:color="auto" w:sz="0" w:space="0"/>
        </w:pBdr>
        <w:jc w:val="both"/>
        <w:rPr>
          <w:color w:val="000000"/>
          <w:sz w:val="20"/>
          <w:szCs w:val="20"/>
        </w:rPr>
      </w:pPr>
      <w:r>
        <w:rPr>
          <w:rFonts w:ascii="Arial" w:hAnsi="Arial" w:eastAsia="Arial" w:cs="Arial"/>
          <w:color w:val="000000"/>
          <w:sz w:val="20"/>
          <w:szCs w:val="20"/>
        </w:rPr>
        <w:t>Implemented Java EE components using Spring MVC, Spring IOC, Spring transactions, and Spring security modules.</w:t>
      </w:r>
    </w:p>
    <w:p w14:paraId="7FF92774">
      <w:pPr>
        <w:widowControl/>
        <w:numPr>
          <w:ilvl w:val="0"/>
          <w:numId w:val="5"/>
        </w:numPr>
        <w:pBdr>
          <w:top w:val="none" w:color="auto" w:sz="0" w:space="0"/>
          <w:left w:val="none" w:color="auto" w:sz="0" w:space="0"/>
          <w:bottom w:val="none" w:color="auto" w:sz="0" w:space="0"/>
          <w:right w:val="none" w:color="auto" w:sz="0" w:space="0"/>
          <w:between w:val="none" w:color="auto" w:sz="0" w:space="0"/>
        </w:pBdr>
        <w:jc w:val="both"/>
        <w:rPr>
          <w:color w:val="000000"/>
          <w:sz w:val="20"/>
          <w:szCs w:val="20"/>
        </w:rPr>
      </w:pPr>
      <w:r>
        <w:rPr>
          <w:rFonts w:ascii="Arial" w:hAnsi="Arial" w:eastAsia="Arial" w:cs="Arial"/>
          <w:color w:val="000000"/>
          <w:sz w:val="20"/>
          <w:szCs w:val="20"/>
        </w:rPr>
        <w:t xml:space="preserve">Utilized </w:t>
      </w:r>
      <w:r>
        <w:rPr>
          <w:rFonts w:ascii="Arial" w:hAnsi="Arial" w:eastAsia="Arial" w:cs="Arial"/>
          <w:b/>
          <w:color w:val="000000"/>
          <w:sz w:val="20"/>
          <w:szCs w:val="20"/>
        </w:rPr>
        <w:t>Kubernetes</w:t>
      </w:r>
      <w:r>
        <w:rPr>
          <w:rFonts w:ascii="Arial" w:hAnsi="Arial" w:eastAsia="Arial" w:cs="Arial"/>
          <w:color w:val="000000"/>
          <w:sz w:val="20"/>
          <w:szCs w:val="20"/>
        </w:rPr>
        <w:t xml:space="preserve"> for orchestrating the deployment, scaling, and management of Docker Containers.</w:t>
      </w:r>
    </w:p>
    <w:p w14:paraId="3845B5F9">
      <w:pPr>
        <w:widowControl/>
        <w:numPr>
          <w:ilvl w:val="0"/>
          <w:numId w:val="5"/>
        </w:numPr>
        <w:pBdr>
          <w:top w:val="none" w:color="auto" w:sz="0" w:space="0"/>
          <w:left w:val="none" w:color="auto" w:sz="0" w:space="0"/>
          <w:bottom w:val="none" w:color="auto" w:sz="0" w:space="0"/>
          <w:right w:val="none" w:color="auto" w:sz="0" w:space="0"/>
          <w:between w:val="none" w:color="auto" w:sz="0" w:space="0"/>
        </w:pBdr>
        <w:jc w:val="both"/>
        <w:rPr>
          <w:color w:val="000000"/>
          <w:sz w:val="20"/>
          <w:szCs w:val="20"/>
        </w:rPr>
      </w:pPr>
      <w:r>
        <w:rPr>
          <w:rFonts w:ascii="Arial" w:hAnsi="Arial" w:eastAsia="Arial" w:cs="Arial"/>
          <w:color w:val="000000"/>
          <w:sz w:val="20"/>
          <w:szCs w:val="20"/>
        </w:rPr>
        <w:t>Managed container deployments, scaling, and load balancing using Kubernetes for seamless application orchestration.</w:t>
      </w:r>
    </w:p>
    <w:p w14:paraId="1FDA158B">
      <w:pPr>
        <w:widowControl/>
        <w:numPr>
          <w:ilvl w:val="0"/>
          <w:numId w:val="5"/>
        </w:numPr>
        <w:pBdr>
          <w:top w:val="none" w:color="auto" w:sz="0" w:space="0"/>
          <w:left w:val="none" w:color="auto" w:sz="0" w:space="0"/>
          <w:bottom w:val="none" w:color="auto" w:sz="0" w:space="0"/>
          <w:right w:val="none" w:color="auto" w:sz="0" w:space="0"/>
          <w:between w:val="none" w:color="auto" w:sz="0" w:space="0"/>
        </w:pBdr>
        <w:jc w:val="both"/>
        <w:rPr>
          <w:color w:val="000000"/>
          <w:sz w:val="20"/>
          <w:szCs w:val="20"/>
        </w:rPr>
      </w:pPr>
      <w:r>
        <w:rPr>
          <w:rFonts w:ascii="Arial" w:hAnsi="Arial" w:eastAsia="Arial" w:cs="Arial"/>
          <w:color w:val="000000"/>
          <w:sz w:val="20"/>
          <w:szCs w:val="20"/>
        </w:rPr>
        <w:t xml:space="preserve">Integrated </w:t>
      </w:r>
      <w:r>
        <w:rPr>
          <w:rFonts w:ascii="Arial" w:hAnsi="Arial" w:eastAsia="Arial" w:cs="Arial"/>
          <w:b/>
          <w:color w:val="000000"/>
          <w:sz w:val="20"/>
          <w:szCs w:val="20"/>
        </w:rPr>
        <w:t>Docker</w:t>
      </w:r>
      <w:r>
        <w:rPr>
          <w:rFonts w:ascii="Arial" w:hAnsi="Arial" w:eastAsia="Arial" w:cs="Arial"/>
          <w:color w:val="000000"/>
          <w:sz w:val="20"/>
          <w:szCs w:val="20"/>
        </w:rPr>
        <w:t xml:space="preserve"> for containerization and </w:t>
      </w:r>
      <w:r>
        <w:rPr>
          <w:rFonts w:ascii="Arial" w:hAnsi="Arial" w:eastAsia="Arial" w:cs="Arial"/>
          <w:b/>
          <w:color w:val="000000"/>
          <w:sz w:val="20"/>
          <w:szCs w:val="20"/>
        </w:rPr>
        <w:t>Jenkins</w:t>
      </w:r>
      <w:r>
        <w:rPr>
          <w:rFonts w:ascii="Arial" w:hAnsi="Arial" w:eastAsia="Arial" w:cs="Arial"/>
          <w:color w:val="000000"/>
          <w:sz w:val="20"/>
          <w:szCs w:val="20"/>
        </w:rPr>
        <w:t xml:space="preserve"> for microservices deployment.</w:t>
      </w:r>
    </w:p>
    <w:p w14:paraId="25D4B7BA">
      <w:pPr>
        <w:widowControl/>
        <w:numPr>
          <w:ilvl w:val="0"/>
          <w:numId w:val="5"/>
        </w:numPr>
        <w:pBdr>
          <w:top w:val="none" w:color="auto" w:sz="0" w:space="0"/>
          <w:left w:val="none" w:color="auto" w:sz="0" w:space="0"/>
          <w:bottom w:val="none" w:color="auto" w:sz="0" w:space="0"/>
          <w:right w:val="none" w:color="auto" w:sz="0" w:space="0"/>
          <w:between w:val="none" w:color="auto" w:sz="0" w:space="0"/>
        </w:pBdr>
        <w:jc w:val="both"/>
        <w:rPr>
          <w:color w:val="000000"/>
          <w:sz w:val="20"/>
          <w:szCs w:val="20"/>
        </w:rPr>
      </w:pPr>
      <w:r>
        <w:rPr>
          <w:rFonts w:ascii="Arial" w:hAnsi="Arial" w:eastAsia="Arial" w:cs="Arial"/>
          <w:color w:val="000000"/>
          <w:sz w:val="20"/>
          <w:szCs w:val="20"/>
        </w:rPr>
        <w:t xml:space="preserve">Conducted performance tests using </w:t>
      </w:r>
      <w:r>
        <w:rPr>
          <w:rFonts w:ascii="Arial" w:hAnsi="Arial" w:eastAsia="Arial" w:cs="Arial"/>
          <w:b/>
          <w:color w:val="000000"/>
          <w:sz w:val="20"/>
          <w:szCs w:val="20"/>
        </w:rPr>
        <w:t>JMeter</w:t>
      </w:r>
      <w:r>
        <w:rPr>
          <w:rFonts w:ascii="Arial" w:hAnsi="Arial" w:eastAsia="Arial" w:cs="Arial"/>
          <w:color w:val="000000"/>
          <w:sz w:val="20"/>
          <w:szCs w:val="20"/>
        </w:rPr>
        <w:t xml:space="preserve"> and </w:t>
      </w:r>
      <w:r>
        <w:rPr>
          <w:rFonts w:ascii="Arial" w:hAnsi="Arial" w:eastAsia="Arial" w:cs="Arial"/>
          <w:b/>
          <w:color w:val="000000"/>
          <w:sz w:val="20"/>
          <w:szCs w:val="20"/>
        </w:rPr>
        <w:t>BlazeMeter</w:t>
      </w:r>
      <w:r>
        <w:rPr>
          <w:rFonts w:ascii="Arial" w:hAnsi="Arial" w:eastAsia="Arial" w:cs="Arial"/>
          <w:color w:val="000000"/>
          <w:sz w:val="20"/>
          <w:szCs w:val="20"/>
        </w:rPr>
        <w:t xml:space="preserve">. </w:t>
      </w:r>
    </w:p>
    <w:p w14:paraId="0B3D86CC">
      <w:pPr>
        <w:widowControl/>
        <w:numPr>
          <w:ilvl w:val="0"/>
          <w:numId w:val="5"/>
        </w:numPr>
        <w:pBdr>
          <w:top w:val="none" w:color="auto" w:sz="0" w:space="0"/>
          <w:left w:val="none" w:color="auto" w:sz="0" w:space="0"/>
          <w:bottom w:val="none" w:color="auto" w:sz="0" w:space="0"/>
          <w:right w:val="none" w:color="auto" w:sz="0" w:space="0"/>
          <w:between w:val="none" w:color="auto" w:sz="0" w:space="0"/>
        </w:pBdr>
        <w:jc w:val="both"/>
        <w:rPr>
          <w:color w:val="000000"/>
          <w:sz w:val="20"/>
          <w:szCs w:val="20"/>
        </w:rPr>
      </w:pPr>
      <w:r>
        <w:rPr>
          <w:rFonts w:ascii="Arial" w:hAnsi="Arial" w:eastAsia="Arial" w:cs="Arial"/>
          <w:color w:val="000000"/>
          <w:sz w:val="20"/>
          <w:szCs w:val="20"/>
        </w:rPr>
        <w:t xml:space="preserve">Implemented </w:t>
      </w:r>
      <w:r>
        <w:rPr>
          <w:rFonts w:ascii="Arial" w:hAnsi="Arial" w:eastAsia="Arial" w:cs="Arial"/>
          <w:b/>
          <w:color w:val="000000"/>
          <w:sz w:val="20"/>
          <w:szCs w:val="20"/>
        </w:rPr>
        <w:t>Jasmine</w:t>
      </w:r>
      <w:r>
        <w:rPr>
          <w:rFonts w:ascii="Arial" w:hAnsi="Arial" w:eastAsia="Arial" w:cs="Arial"/>
          <w:color w:val="000000"/>
          <w:sz w:val="20"/>
          <w:szCs w:val="20"/>
        </w:rPr>
        <w:t xml:space="preserve"> testing framework for Angular and ensured code quality through code reviews and pull request approvals. Implemented logging modules using </w:t>
      </w:r>
      <w:r>
        <w:rPr>
          <w:rFonts w:ascii="Arial" w:hAnsi="Arial" w:eastAsia="Arial" w:cs="Arial"/>
          <w:b/>
          <w:color w:val="000000"/>
          <w:sz w:val="20"/>
          <w:szCs w:val="20"/>
        </w:rPr>
        <w:t>Log4J</w:t>
      </w:r>
      <w:r>
        <w:rPr>
          <w:rFonts w:ascii="Arial" w:hAnsi="Arial" w:eastAsia="Arial" w:cs="Arial"/>
          <w:color w:val="000000"/>
          <w:sz w:val="20"/>
          <w:szCs w:val="20"/>
        </w:rPr>
        <w:t xml:space="preserve"> for debugging and monitoring applications. </w:t>
      </w:r>
    </w:p>
    <w:p w14:paraId="0ECA66C5">
      <w:pPr>
        <w:widowControl/>
        <w:numPr>
          <w:ilvl w:val="0"/>
          <w:numId w:val="5"/>
        </w:numPr>
        <w:pBdr>
          <w:top w:val="none" w:color="auto" w:sz="0" w:space="0"/>
          <w:left w:val="none" w:color="auto" w:sz="0" w:space="0"/>
          <w:bottom w:val="none" w:color="auto" w:sz="0" w:space="0"/>
          <w:right w:val="none" w:color="auto" w:sz="0" w:space="0"/>
          <w:between w:val="none" w:color="auto" w:sz="0" w:space="0"/>
        </w:pBdr>
        <w:jc w:val="both"/>
        <w:rPr>
          <w:color w:val="000000"/>
          <w:sz w:val="20"/>
          <w:szCs w:val="20"/>
        </w:rPr>
      </w:pPr>
      <w:r>
        <w:rPr>
          <w:rFonts w:ascii="Arial" w:hAnsi="Arial" w:eastAsia="Arial" w:cs="Arial"/>
          <w:color w:val="000000"/>
          <w:sz w:val="20"/>
          <w:szCs w:val="20"/>
        </w:rPr>
        <w:t xml:space="preserve">Utilized Git for version control and </w:t>
      </w:r>
      <w:r>
        <w:rPr>
          <w:rFonts w:ascii="Arial" w:hAnsi="Arial" w:eastAsia="Arial" w:cs="Arial"/>
          <w:b/>
          <w:color w:val="000000"/>
          <w:sz w:val="20"/>
          <w:szCs w:val="20"/>
        </w:rPr>
        <w:t>JIRA</w:t>
      </w:r>
      <w:r>
        <w:rPr>
          <w:rFonts w:ascii="Arial" w:hAnsi="Arial" w:eastAsia="Arial" w:cs="Arial"/>
          <w:color w:val="000000"/>
          <w:sz w:val="20"/>
          <w:szCs w:val="20"/>
        </w:rPr>
        <w:t xml:space="preserve"> for issue tracking. Collaborated with </w:t>
      </w:r>
      <w:r>
        <w:rPr>
          <w:rFonts w:ascii="Arial" w:hAnsi="Arial" w:eastAsia="Arial" w:cs="Arial"/>
          <w:b/>
          <w:color w:val="000000"/>
          <w:sz w:val="20"/>
          <w:szCs w:val="20"/>
        </w:rPr>
        <w:t>DevOps</w:t>
      </w:r>
      <w:r>
        <w:rPr>
          <w:rFonts w:ascii="Arial" w:hAnsi="Arial" w:eastAsia="Arial" w:cs="Arial"/>
          <w:color w:val="000000"/>
          <w:sz w:val="20"/>
          <w:szCs w:val="20"/>
        </w:rPr>
        <w:t xml:space="preserve"> team for Docker Proof of Concept (POC) and assisted in containerizing the web application.</w:t>
      </w:r>
    </w:p>
    <w:p w14:paraId="79658E10">
      <w:pPr>
        <w:widowControl/>
        <w:pBdr>
          <w:top w:val="none" w:color="auto" w:sz="0" w:space="0"/>
          <w:left w:val="none" w:color="auto" w:sz="0" w:space="0"/>
          <w:bottom w:val="none" w:color="auto" w:sz="0" w:space="0"/>
          <w:right w:val="none" w:color="auto" w:sz="0" w:space="0"/>
          <w:between w:val="none" w:color="auto" w:sz="0" w:space="0"/>
        </w:pBdr>
        <w:ind w:left="360"/>
        <w:jc w:val="both"/>
        <w:rPr>
          <w:rFonts w:ascii="Arial" w:hAnsi="Arial" w:eastAsia="Arial" w:cs="Arial"/>
          <w:color w:val="000000"/>
          <w:sz w:val="20"/>
          <w:szCs w:val="20"/>
        </w:rPr>
      </w:pPr>
    </w:p>
    <w:p w14:paraId="7DB65E44">
      <w:pPr>
        <w:spacing w:line="294" w:lineRule="auto"/>
        <w:ind w:left="200" w:firstLine="160"/>
        <w:jc w:val="both"/>
        <w:rPr>
          <w:rFonts w:ascii="Arial" w:hAnsi="Arial" w:eastAsia="Arial" w:cs="Arial"/>
          <w:b/>
          <w:sz w:val="23"/>
          <w:szCs w:val="23"/>
        </w:rPr>
      </w:pPr>
      <w:r>
        <w:rPr>
          <w:rFonts w:ascii="Arial" w:hAnsi="Arial" w:eastAsia="Arial" w:cs="Arial"/>
          <w:b/>
          <w:sz w:val="23"/>
          <w:szCs w:val="23"/>
        </w:rPr>
        <w:t>Senior Software Engineer | Pfizer (ICU Medical) | June 2015 – January 2020</w:t>
      </w:r>
    </w:p>
    <w:p w14:paraId="3BA8EAD4">
      <w:pPr>
        <w:spacing w:line="294" w:lineRule="auto"/>
        <w:ind w:left="200"/>
        <w:jc w:val="both"/>
        <w:rPr>
          <w:rFonts w:ascii="Arial" w:hAnsi="Arial" w:eastAsia="Arial" w:cs="Arial"/>
          <w:b/>
          <w:sz w:val="20"/>
          <w:szCs w:val="20"/>
        </w:rPr>
      </w:pPr>
    </w:p>
    <w:p w14:paraId="339183F9">
      <w:pPr>
        <w:shd w:val="clear" w:color="auto" w:fill="FFFFFF"/>
        <w:spacing w:line="276" w:lineRule="auto"/>
        <w:jc w:val="both"/>
        <w:rPr>
          <w:rFonts w:ascii="Arial" w:hAnsi="Arial" w:eastAsia="Arial" w:cs="Arial"/>
          <w:sz w:val="20"/>
          <w:szCs w:val="20"/>
        </w:rPr>
      </w:pPr>
      <w:r>
        <w:rPr>
          <w:rFonts w:ascii="Arial" w:hAnsi="Arial" w:eastAsia="Arial" w:cs="Arial"/>
          <w:b/>
          <w:sz w:val="20"/>
          <w:szCs w:val="20"/>
        </w:rPr>
        <w:t xml:space="preserve">Technologies: </w:t>
      </w:r>
      <w:r>
        <w:rPr>
          <w:rFonts w:ascii="Arial" w:hAnsi="Arial" w:eastAsia="Arial" w:cs="Arial"/>
          <w:sz w:val="20"/>
          <w:szCs w:val="20"/>
        </w:rPr>
        <w:t>Java, J2EE, HTML, CSS, jQuery, Angular 4, Spring IOC, Spring MVC, Spring AOP, Spring Security, REST, SOAP, JUnit, Maven, Jenkins, JIRA</w:t>
      </w:r>
    </w:p>
    <w:p w14:paraId="3E2B6791">
      <w:pPr>
        <w:shd w:val="clear" w:color="auto" w:fill="FFFFFF"/>
        <w:spacing w:line="276" w:lineRule="auto"/>
        <w:jc w:val="both"/>
        <w:rPr>
          <w:rFonts w:ascii="Arial" w:hAnsi="Arial" w:eastAsia="Arial" w:cs="Arial"/>
          <w:sz w:val="20"/>
          <w:szCs w:val="20"/>
        </w:rPr>
      </w:pPr>
    </w:p>
    <w:p w14:paraId="5F135F98">
      <w:pPr>
        <w:widowControl/>
        <w:numPr>
          <w:ilvl w:val="0"/>
          <w:numId w:val="6"/>
        </w:numPr>
        <w:jc w:val="both"/>
        <w:rPr>
          <w:sz w:val="20"/>
          <w:szCs w:val="20"/>
        </w:rPr>
      </w:pPr>
      <w:r>
        <w:rPr>
          <w:rFonts w:ascii="Arial" w:hAnsi="Arial" w:eastAsia="Arial" w:cs="Arial"/>
          <w:sz w:val="20"/>
          <w:szCs w:val="20"/>
        </w:rPr>
        <w:t>Involved in all phases of the Software Development Life Cycle (SDLC) using Agile methodology.</w:t>
      </w:r>
    </w:p>
    <w:p w14:paraId="72FEB81B">
      <w:pPr>
        <w:widowControl/>
        <w:numPr>
          <w:ilvl w:val="0"/>
          <w:numId w:val="6"/>
        </w:numPr>
        <w:jc w:val="both"/>
        <w:rPr>
          <w:sz w:val="20"/>
          <w:szCs w:val="20"/>
        </w:rPr>
      </w:pPr>
      <w:r>
        <w:rPr>
          <w:rFonts w:ascii="Arial" w:hAnsi="Arial" w:eastAsia="Arial" w:cs="Arial"/>
          <w:sz w:val="20"/>
          <w:szCs w:val="20"/>
        </w:rPr>
        <w:t>Developed the view-controller components using HTML5, CSS3, JavaScript, jQuery and Angular 4.</w:t>
      </w:r>
    </w:p>
    <w:p w14:paraId="5EA8DD39">
      <w:pPr>
        <w:widowControl/>
        <w:numPr>
          <w:ilvl w:val="0"/>
          <w:numId w:val="6"/>
        </w:numPr>
        <w:jc w:val="both"/>
        <w:rPr>
          <w:sz w:val="20"/>
          <w:szCs w:val="20"/>
        </w:rPr>
      </w:pPr>
      <w:r>
        <w:rPr>
          <w:rFonts w:ascii="Arial" w:hAnsi="Arial" w:eastAsia="Arial" w:cs="Arial"/>
          <w:sz w:val="20"/>
          <w:szCs w:val="20"/>
        </w:rPr>
        <w:t>Experience in building end to end web applications using </w:t>
      </w:r>
      <w:r>
        <w:rPr>
          <w:rFonts w:ascii="Arial" w:hAnsi="Arial" w:eastAsia="Arial" w:cs="Arial"/>
          <w:b/>
          <w:sz w:val="20"/>
          <w:szCs w:val="20"/>
        </w:rPr>
        <w:t>MEAN</w:t>
      </w:r>
      <w:r>
        <w:rPr>
          <w:rFonts w:ascii="Arial" w:hAnsi="Arial" w:eastAsia="Arial" w:cs="Arial"/>
          <w:sz w:val="20"/>
          <w:szCs w:val="20"/>
        </w:rPr>
        <w:t> stack with Angular4.0</w:t>
      </w:r>
    </w:p>
    <w:p w14:paraId="60365010">
      <w:pPr>
        <w:widowControl/>
        <w:numPr>
          <w:ilvl w:val="0"/>
          <w:numId w:val="6"/>
        </w:numPr>
        <w:jc w:val="both"/>
        <w:rPr>
          <w:sz w:val="20"/>
          <w:szCs w:val="20"/>
        </w:rPr>
      </w:pPr>
      <w:r>
        <w:rPr>
          <w:rFonts w:ascii="Arial" w:hAnsi="Arial" w:eastAsia="Arial" w:cs="Arial"/>
          <w:sz w:val="20"/>
          <w:szCs w:val="20"/>
        </w:rPr>
        <w:t>Developed user-friendly interface to seamlessly combine the new module with existing login system by using Angular and Bootstrap.</w:t>
      </w:r>
    </w:p>
    <w:p w14:paraId="54553FEF">
      <w:pPr>
        <w:widowControl/>
        <w:numPr>
          <w:ilvl w:val="0"/>
          <w:numId w:val="6"/>
        </w:numPr>
        <w:jc w:val="both"/>
        <w:rPr>
          <w:sz w:val="20"/>
          <w:szCs w:val="20"/>
        </w:rPr>
      </w:pPr>
      <w:r>
        <w:rPr>
          <w:rFonts w:ascii="Arial" w:hAnsi="Arial" w:eastAsia="Arial" w:cs="Arial"/>
          <w:sz w:val="20"/>
          <w:szCs w:val="20"/>
        </w:rPr>
        <w:t>Developed UI application with HTML5, Java, Java Script, jQuery, JSON and RESTful web service.</w:t>
      </w:r>
    </w:p>
    <w:p w14:paraId="00DB6E14">
      <w:pPr>
        <w:widowControl/>
        <w:numPr>
          <w:ilvl w:val="0"/>
          <w:numId w:val="6"/>
        </w:numPr>
        <w:jc w:val="both"/>
        <w:rPr>
          <w:sz w:val="20"/>
          <w:szCs w:val="20"/>
        </w:rPr>
      </w:pPr>
      <w:r>
        <w:rPr>
          <w:rFonts w:ascii="Arial" w:hAnsi="Arial" w:eastAsia="Arial" w:cs="Arial"/>
          <w:sz w:val="20"/>
          <w:szCs w:val="20"/>
        </w:rPr>
        <w:t>Used Angular to create maintainable and testable single page application and implemented two-way data binding and used ng-filters across the applications.</w:t>
      </w:r>
    </w:p>
    <w:p w14:paraId="121C67B8">
      <w:pPr>
        <w:widowControl/>
        <w:numPr>
          <w:ilvl w:val="0"/>
          <w:numId w:val="6"/>
        </w:numPr>
        <w:jc w:val="both"/>
        <w:rPr>
          <w:sz w:val="20"/>
          <w:szCs w:val="20"/>
        </w:rPr>
      </w:pPr>
      <w:r>
        <w:rPr>
          <w:rFonts w:ascii="Arial" w:hAnsi="Arial" w:eastAsia="Arial" w:cs="Arial"/>
          <w:sz w:val="20"/>
          <w:szCs w:val="20"/>
        </w:rPr>
        <w:t xml:space="preserve">Developed reusable and interoperable Web service modules based on SOA architecture using RESTful Services. </w:t>
      </w:r>
    </w:p>
    <w:p w14:paraId="320D6709">
      <w:pPr>
        <w:widowControl/>
        <w:numPr>
          <w:ilvl w:val="0"/>
          <w:numId w:val="6"/>
        </w:numPr>
        <w:jc w:val="both"/>
        <w:rPr>
          <w:sz w:val="20"/>
          <w:szCs w:val="20"/>
        </w:rPr>
      </w:pPr>
      <w:r>
        <w:rPr>
          <w:rFonts w:ascii="Arial" w:hAnsi="Arial" w:eastAsia="Arial" w:cs="Arial"/>
          <w:sz w:val="20"/>
          <w:szCs w:val="20"/>
        </w:rPr>
        <w:t xml:space="preserve">Developed the REST based Microservices using the Spring Boot. </w:t>
      </w:r>
    </w:p>
    <w:p w14:paraId="29ED740F">
      <w:pPr>
        <w:widowControl/>
        <w:numPr>
          <w:ilvl w:val="0"/>
          <w:numId w:val="6"/>
        </w:numPr>
        <w:jc w:val="both"/>
        <w:rPr>
          <w:sz w:val="20"/>
          <w:szCs w:val="20"/>
        </w:rPr>
      </w:pPr>
      <w:r>
        <w:rPr>
          <w:rFonts w:ascii="Arial" w:hAnsi="Arial" w:eastAsia="Arial" w:cs="Arial"/>
          <w:sz w:val="20"/>
          <w:szCs w:val="20"/>
        </w:rPr>
        <w:t>Developed the service layer, a layer that acts a bridge between the presentation layer and data access layer, with Spring Framework features like Spring JDBC and Spring ORM.</w:t>
      </w:r>
    </w:p>
    <w:p w14:paraId="3E387A02">
      <w:pPr>
        <w:widowControl/>
        <w:numPr>
          <w:ilvl w:val="0"/>
          <w:numId w:val="6"/>
        </w:numPr>
        <w:jc w:val="both"/>
        <w:rPr>
          <w:sz w:val="20"/>
          <w:szCs w:val="20"/>
        </w:rPr>
      </w:pPr>
      <w:r>
        <w:rPr>
          <w:rFonts w:ascii="Arial" w:hAnsi="Arial" w:eastAsia="Arial" w:cs="Arial"/>
          <w:sz w:val="20"/>
          <w:szCs w:val="20"/>
        </w:rPr>
        <w:t>Implemented routing and transforming the data between two Applications using HTTP protocol.</w:t>
      </w:r>
    </w:p>
    <w:p w14:paraId="280FA85C">
      <w:pPr>
        <w:widowControl/>
        <w:numPr>
          <w:ilvl w:val="0"/>
          <w:numId w:val="6"/>
        </w:numPr>
        <w:jc w:val="both"/>
        <w:rPr>
          <w:sz w:val="20"/>
          <w:szCs w:val="20"/>
        </w:rPr>
      </w:pPr>
      <w:r>
        <w:rPr>
          <w:rFonts w:ascii="Arial" w:hAnsi="Arial" w:eastAsia="Arial" w:cs="Arial"/>
          <w:sz w:val="20"/>
          <w:szCs w:val="20"/>
        </w:rPr>
        <w:t>New library development with micro services architecture using Rest APIs, Spring boot and pivotal cloud foundry.</w:t>
      </w:r>
    </w:p>
    <w:p w14:paraId="21D59E75">
      <w:pPr>
        <w:widowControl/>
        <w:numPr>
          <w:ilvl w:val="0"/>
          <w:numId w:val="6"/>
        </w:numPr>
        <w:jc w:val="both"/>
        <w:rPr>
          <w:sz w:val="20"/>
          <w:szCs w:val="20"/>
        </w:rPr>
      </w:pPr>
      <w:bookmarkStart w:id="0" w:name="_y1j75wprizha" w:colFirst="0" w:colLast="0"/>
      <w:bookmarkEnd w:id="0"/>
      <w:r>
        <w:rPr>
          <w:rFonts w:ascii="Arial" w:hAnsi="Arial" w:eastAsia="Arial" w:cs="Arial"/>
          <w:sz w:val="20"/>
          <w:szCs w:val="20"/>
        </w:rPr>
        <w:t>Implemented Spring BOOT AOP, Spring BOOT JPA, Spring BOOT Caching in current application.</w:t>
      </w:r>
    </w:p>
    <w:p w14:paraId="5EF4C54E">
      <w:pPr>
        <w:widowControl/>
        <w:numPr>
          <w:ilvl w:val="0"/>
          <w:numId w:val="6"/>
        </w:numPr>
        <w:jc w:val="both"/>
        <w:rPr>
          <w:sz w:val="20"/>
          <w:szCs w:val="20"/>
        </w:rPr>
      </w:pPr>
      <w:r>
        <w:rPr>
          <w:rFonts w:ascii="Arial" w:hAnsi="Arial" w:eastAsia="Arial" w:cs="Arial"/>
          <w:sz w:val="20"/>
          <w:szCs w:val="20"/>
        </w:rPr>
        <w:t>Developed a job server (REST API, Spring Boot, ORACLE DB) and job shell for job submission, job profile storage, job data (HDFS) query/monitoring.</w:t>
      </w:r>
    </w:p>
    <w:p w14:paraId="698914EC">
      <w:pPr>
        <w:widowControl/>
        <w:numPr>
          <w:ilvl w:val="0"/>
          <w:numId w:val="6"/>
        </w:numPr>
        <w:jc w:val="both"/>
        <w:rPr>
          <w:sz w:val="20"/>
          <w:szCs w:val="20"/>
        </w:rPr>
      </w:pPr>
      <w:r>
        <w:rPr>
          <w:rFonts w:ascii="Arial" w:hAnsi="Arial" w:eastAsia="Arial" w:cs="Arial"/>
          <w:sz w:val="20"/>
          <w:szCs w:val="20"/>
        </w:rPr>
        <w:t>Developed server-side application to interact with database using Spring Boot and Hibernate.</w:t>
      </w:r>
    </w:p>
    <w:p w14:paraId="35890378">
      <w:pPr>
        <w:widowControl/>
        <w:numPr>
          <w:ilvl w:val="0"/>
          <w:numId w:val="6"/>
        </w:numPr>
        <w:jc w:val="both"/>
        <w:rPr>
          <w:sz w:val="20"/>
          <w:szCs w:val="20"/>
        </w:rPr>
      </w:pPr>
      <w:r>
        <w:rPr>
          <w:rFonts w:ascii="Arial" w:hAnsi="Arial" w:eastAsia="Arial" w:cs="Arial"/>
          <w:sz w:val="20"/>
          <w:szCs w:val="20"/>
        </w:rPr>
        <w:t>Used Spring AOP for solving crosscutting concerns like keeping customer log data and transactions details.</w:t>
      </w:r>
    </w:p>
    <w:p w14:paraId="5A9AE387">
      <w:pPr>
        <w:widowControl/>
        <w:numPr>
          <w:ilvl w:val="0"/>
          <w:numId w:val="6"/>
        </w:numPr>
        <w:jc w:val="both"/>
        <w:rPr>
          <w:sz w:val="20"/>
          <w:szCs w:val="20"/>
        </w:rPr>
      </w:pPr>
      <w:r>
        <w:rPr>
          <w:rFonts w:ascii="Arial" w:hAnsi="Arial" w:eastAsia="Arial" w:cs="Arial"/>
          <w:sz w:val="20"/>
          <w:szCs w:val="20"/>
        </w:rPr>
        <w:t>Developed the persistence layer using Hibernate Framework by configuring the various mappings in Hibernate files and created DAO layer.</w:t>
      </w:r>
    </w:p>
    <w:p w14:paraId="7032D72E">
      <w:pPr>
        <w:widowControl/>
        <w:numPr>
          <w:ilvl w:val="0"/>
          <w:numId w:val="6"/>
        </w:numPr>
        <w:jc w:val="both"/>
        <w:rPr>
          <w:sz w:val="20"/>
          <w:szCs w:val="20"/>
        </w:rPr>
      </w:pPr>
      <w:r>
        <w:rPr>
          <w:rFonts w:ascii="Arial" w:hAnsi="Arial" w:eastAsia="Arial" w:cs="Arial"/>
          <w:sz w:val="20"/>
          <w:szCs w:val="20"/>
        </w:rPr>
        <w:t>Worked on RESTful Web services as well as Node Rest framework for backend services used Oracle for database services and RESTful web services using Jersey for JAX-RS implementation. </w:t>
      </w:r>
    </w:p>
    <w:p w14:paraId="6A94A455">
      <w:pPr>
        <w:widowControl/>
        <w:numPr>
          <w:ilvl w:val="0"/>
          <w:numId w:val="6"/>
        </w:numPr>
        <w:jc w:val="both"/>
        <w:rPr>
          <w:sz w:val="20"/>
          <w:szCs w:val="20"/>
        </w:rPr>
      </w:pPr>
      <w:r>
        <w:rPr>
          <w:rFonts w:ascii="Arial" w:hAnsi="Arial" w:eastAsia="Arial" w:cs="Arial"/>
          <w:sz w:val="20"/>
          <w:szCs w:val="20"/>
        </w:rPr>
        <w:t>Demonstrate exposure with Continuous Integration, Continuous Deployment to DevOps CI/CD tool Methodologies.</w:t>
      </w:r>
    </w:p>
    <w:p w14:paraId="73760D51">
      <w:pPr>
        <w:widowControl/>
        <w:numPr>
          <w:ilvl w:val="0"/>
          <w:numId w:val="6"/>
        </w:numPr>
        <w:jc w:val="both"/>
        <w:rPr>
          <w:sz w:val="20"/>
          <w:szCs w:val="20"/>
        </w:rPr>
      </w:pPr>
      <w:r>
        <w:rPr>
          <w:rFonts w:ascii="Arial" w:hAnsi="Arial" w:eastAsia="Arial" w:cs="Arial"/>
          <w:sz w:val="20"/>
          <w:szCs w:val="20"/>
        </w:rPr>
        <w:t>Designed and developed Middle-tier components for company's object framework using best practices and design Patterns and used in Model-View-Controller (MVC).</w:t>
      </w:r>
    </w:p>
    <w:p w14:paraId="62A096ED">
      <w:pPr>
        <w:widowControl/>
        <w:numPr>
          <w:ilvl w:val="0"/>
          <w:numId w:val="6"/>
        </w:numPr>
        <w:jc w:val="both"/>
        <w:rPr>
          <w:sz w:val="20"/>
          <w:szCs w:val="20"/>
        </w:rPr>
      </w:pPr>
      <w:r>
        <w:rPr>
          <w:rFonts w:ascii="Arial" w:hAnsi="Arial" w:eastAsia="Arial" w:cs="Arial"/>
          <w:sz w:val="20"/>
          <w:szCs w:val="20"/>
        </w:rPr>
        <w:t>Secured the API's by implementing Oauth2 token-based authentication/authorization scheme using Spring Security.</w:t>
      </w:r>
    </w:p>
    <w:p w14:paraId="3B3B63E9">
      <w:pPr>
        <w:widowControl/>
        <w:numPr>
          <w:ilvl w:val="0"/>
          <w:numId w:val="6"/>
        </w:numPr>
        <w:jc w:val="both"/>
        <w:rPr>
          <w:sz w:val="20"/>
          <w:szCs w:val="20"/>
        </w:rPr>
      </w:pPr>
      <w:r>
        <w:rPr>
          <w:rFonts w:ascii="Arial" w:hAnsi="Arial" w:eastAsia="Arial" w:cs="Arial"/>
          <w:sz w:val="20"/>
          <w:szCs w:val="20"/>
        </w:rPr>
        <w:t>Used Apache Kafka (Message Queues) for reliable and asynchronous exchange of important information between multiple business applications.</w:t>
      </w:r>
    </w:p>
    <w:p w14:paraId="3CF1F3EE">
      <w:pPr>
        <w:widowControl/>
        <w:numPr>
          <w:ilvl w:val="0"/>
          <w:numId w:val="6"/>
        </w:numPr>
        <w:jc w:val="both"/>
        <w:rPr>
          <w:sz w:val="20"/>
          <w:szCs w:val="20"/>
        </w:rPr>
      </w:pPr>
      <w:r>
        <w:rPr>
          <w:rFonts w:ascii="Arial" w:hAnsi="Arial" w:eastAsia="Arial" w:cs="Arial"/>
          <w:sz w:val="20"/>
          <w:szCs w:val="20"/>
        </w:rPr>
        <w:t>Developed test cases for Unit testing using Junit and Karma. Used Jenkins and Maven for automated builds and deployments.</w:t>
      </w:r>
    </w:p>
    <w:p w14:paraId="406949C0">
      <w:pPr>
        <w:tabs>
          <w:tab w:val="left" w:pos="699"/>
          <w:tab w:val="left" w:pos="700"/>
        </w:tabs>
        <w:spacing w:line="242" w:lineRule="auto"/>
        <w:jc w:val="both"/>
        <w:rPr>
          <w:rFonts w:ascii="Arial" w:hAnsi="Arial" w:eastAsia="Arial" w:cs="Arial"/>
          <w:b/>
          <w:sz w:val="20"/>
          <w:szCs w:val="20"/>
        </w:rPr>
      </w:pPr>
    </w:p>
    <w:p w14:paraId="5BB657CA">
      <w:pPr>
        <w:spacing w:line="294" w:lineRule="auto"/>
        <w:ind w:left="200" w:firstLine="160"/>
        <w:jc w:val="both"/>
        <w:rPr>
          <w:rFonts w:ascii="Arial" w:hAnsi="Arial" w:eastAsia="Arial" w:cs="Arial"/>
          <w:b/>
          <w:sz w:val="23"/>
          <w:szCs w:val="23"/>
        </w:rPr>
      </w:pPr>
      <w:r>
        <w:rPr>
          <w:rFonts w:ascii="Arial" w:hAnsi="Arial" w:eastAsia="Arial" w:cs="Arial"/>
          <w:b/>
          <w:sz w:val="23"/>
          <w:szCs w:val="23"/>
        </w:rPr>
        <w:t>Senior Software Engineer | Newgen Software Technologies | November 2012 – May 2015</w:t>
      </w:r>
    </w:p>
    <w:p w14:paraId="2A2C822F">
      <w:pPr>
        <w:tabs>
          <w:tab w:val="left" w:pos="699"/>
          <w:tab w:val="left" w:pos="700"/>
        </w:tabs>
        <w:spacing w:line="242" w:lineRule="auto"/>
        <w:jc w:val="both"/>
        <w:rPr>
          <w:rFonts w:ascii="Arial" w:hAnsi="Arial" w:eastAsia="Arial" w:cs="Arial"/>
          <w:b/>
          <w:sz w:val="20"/>
          <w:szCs w:val="20"/>
        </w:rPr>
      </w:pPr>
      <w:r>
        <w:rPr>
          <w:rFonts w:ascii="Arial" w:hAnsi="Arial" w:eastAsia="Arial" w:cs="Arial"/>
          <w:b/>
          <w:sz w:val="20"/>
          <w:szCs w:val="20"/>
        </w:rPr>
        <w:t xml:space="preserve">  </w:t>
      </w:r>
    </w:p>
    <w:p w14:paraId="07FBA80D">
      <w:pPr>
        <w:tabs>
          <w:tab w:val="left" w:pos="699"/>
          <w:tab w:val="left" w:pos="700"/>
        </w:tabs>
        <w:spacing w:line="242" w:lineRule="auto"/>
        <w:jc w:val="both"/>
        <w:rPr>
          <w:rFonts w:ascii="Arial" w:hAnsi="Arial" w:eastAsia="Arial" w:cs="Arial"/>
          <w:color w:val="366091"/>
          <w:sz w:val="20"/>
          <w:szCs w:val="20"/>
        </w:rPr>
      </w:pPr>
      <w:r>
        <w:rPr>
          <w:rFonts w:ascii="Arial" w:hAnsi="Arial" w:eastAsia="Arial" w:cs="Arial"/>
          <w:b/>
          <w:sz w:val="20"/>
          <w:szCs w:val="20"/>
        </w:rPr>
        <w:t xml:space="preserve">Technologies: </w:t>
      </w:r>
      <w:r>
        <w:rPr>
          <w:rFonts w:ascii="Arial" w:hAnsi="Arial" w:eastAsia="Arial" w:cs="Arial"/>
          <w:sz w:val="20"/>
          <w:szCs w:val="20"/>
        </w:rPr>
        <w:t>HTML 5, CSS3, jQuery, Angular 4, Node.js, RESTful Services, SASS, Typescript, PL/SQL, Jasmine, Protractor</w:t>
      </w:r>
    </w:p>
    <w:p w14:paraId="351A84F2">
      <w:pPr>
        <w:tabs>
          <w:tab w:val="left" w:pos="699"/>
          <w:tab w:val="left" w:pos="700"/>
        </w:tabs>
        <w:spacing w:line="242" w:lineRule="auto"/>
        <w:jc w:val="both"/>
        <w:rPr>
          <w:rFonts w:ascii="Arial" w:hAnsi="Arial" w:eastAsia="Arial" w:cs="Arial"/>
          <w:sz w:val="20"/>
          <w:szCs w:val="20"/>
        </w:rPr>
      </w:pPr>
    </w:p>
    <w:p w14:paraId="18BC835A">
      <w:pPr>
        <w:widowControl/>
        <w:numPr>
          <w:ilvl w:val="0"/>
          <w:numId w:val="7"/>
        </w:num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0"/>
          <w:szCs w:val="20"/>
        </w:rPr>
      </w:pPr>
      <w:r>
        <w:rPr>
          <w:rFonts w:ascii="Arial" w:hAnsi="Arial" w:eastAsia="Arial" w:cs="Arial"/>
          <w:color w:val="000000"/>
          <w:sz w:val="20"/>
          <w:szCs w:val="20"/>
        </w:rPr>
        <w:t xml:space="preserve">Worked in WEB based project focused on Accounts Payable with direct SAP integration. </w:t>
      </w:r>
    </w:p>
    <w:p w14:paraId="00FB174A">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0"/>
          <w:szCs w:val="20"/>
        </w:rPr>
      </w:pPr>
      <w:r>
        <w:rPr>
          <w:rFonts w:ascii="Arial" w:hAnsi="Arial" w:eastAsia="Arial" w:cs="Arial"/>
          <w:color w:val="000000"/>
          <w:sz w:val="20"/>
          <w:szCs w:val="20"/>
        </w:rPr>
        <w:t>Worked in Newgen’s core product team for FATCA (Foreign Account Tax Compliance Act) product development.</w:t>
      </w:r>
    </w:p>
    <w:p w14:paraId="5098B660">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0"/>
          <w:szCs w:val="20"/>
        </w:rPr>
      </w:pPr>
      <w:r>
        <w:rPr>
          <w:rFonts w:ascii="Arial" w:hAnsi="Arial" w:eastAsia="Arial" w:cs="Arial"/>
          <w:color w:val="000000"/>
          <w:sz w:val="20"/>
          <w:szCs w:val="20"/>
        </w:rPr>
        <w:t>Involved designing in web pages using HTML 5, CSS3, JavaScript, Bootstrap, SASS, Angular 4, Node.js.</w:t>
      </w:r>
    </w:p>
    <w:p w14:paraId="711B8C1D">
      <w:pPr>
        <w:widowControl/>
        <w:numPr>
          <w:ilvl w:val="0"/>
          <w:numId w:val="6"/>
        </w:numPr>
        <w:spacing w:line="276" w:lineRule="auto"/>
        <w:jc w:val="both"/>
        <w:rPr>
          <w:sz w:val="20"/>
          <w:szCs w:val="20"/>
        </w:rPr>
      </w:pPr>
      <w:r>
        <w:rPr>
          <w:rFonts w:ascii="Arial" w:hAnsi="Arial" w:eastAsia="Arial" w:cs="Arial"/>
          <w:sz w:val="20"/>
          <w:szCs w:val="20"/>
        </w:rPr>
        <w:t>Worked in using Angular components, Forms, Events, Keys, Router, Animations, and Flux concept. Fetching JSON data from the Web API, appropriately parsing that data and rendering it on the screen using various data visualization components.</w:t>
      </w:r>
    </w:p>
    <w:p w14:paraId="1650722B">
      <w:pPr>
        <w:widowControl/>
        <w:numPr>
          <w:ilvl w:val="0"/>
          <w:numId w:val="6"/>
        </w:numPr>
        <w:spacing w:line="276" w:lineRule="auto"/>
        <w:jc w:val="both"/>
        <w:rPr>
          <w:sz w:val="20"/>
          <w:szCs w:val="20"/>
        </w:rPr>
      </w:pPr>
      <w:r>
        <w:rPr>
          <w:rFonts w:ascii="Arial" w:hAnsi="Arial" w:eastAsia="Arial" w:cs="Arial"/>
          <w:sz w:val="20"/>
          <w:szCs w:val="20"/>
        </w:rPr>
        <w:t xml:space="preserve">Worked on SOAP and RESTful Services using WEB API which return JSON data. </w:t>
      </w:r>
    </w:p>
    <w:p w14:paraId="165C9AE9">
      <w:pPr>
        <w:widowControl/>
        <w:numPr>
          <w:ilvl w:val="0"/>
          <w:numId w:val="6"/>
        </w:numPr>
        <w:spacing w:line="276" w:lineRule="auto"/>
        <w:jc w:val="both"/>
        <w:rPr>
          <w:sz w:val="20"/>
          <w:szCs w:val="20"/>
        </w:rPr>
      </w:pPr>
      <w:r>
        <w:rPr>
          <w:rFonts w:ascii="Arial" w:hAnsi="Arial" w:eastAsia="Arial" w:cs="Arial"/>
          <w:sz w:val="20"/>
          <w:szCs w:val="20"/>
        </w:rPr>
        <w:t xml:space="preserve">Developed and performed test cases using Jasmine and Karma for front end unit testing and used the Cucumber, Protractor and HTTP Server for the End 2 End testing. </w:t>
      </w:r>
    </w:p>
    <w:p w14:paraId="6958563B">
      <w:pPr>
        <w:widowControl/>
        <w:numPr>
          <w:ilvl w:val="0"/>
          <w:numId w:val="6"/>
        </w:numPr>
        <w:spacing w:line="276" w:lineRule="auto"/>
        <w:jc w:val="both"/>
        <w:rPr>
          <w:sz w:val="20"/>
          <w:szCs w:val="20"/>
        </w:rPr>
      </w:pPr>
      <w:r>
        <w:rPr>
          <w:rFonts w:ascii="Arial" w:hAnsi="Arial" w:eastAsia="Arial" w:cs="Arial"/>
          <w:sz w:val="20"/>
          <w:szCs w:val="20"/>
        </w:rPr>
        <w:t>Created JSON request and validated the response using postman Interceptor and Swagger UI.</w:t>
      </w:r>
    </w:p>
    <w:p w14:paraId="1C8FD6EB">
      <w:pPr>
        <w:widowControl/>
        <w:numPr>
          <w:ilvl w:val="0"/>
          <w:numId w:val="6"/>
        </w:numPr>
        <w:spacing w:line="276" w:lineRule="auto"/>
        <w:jc w:val="both"/>
        <w:rPr>
          <w:sz w:val="20"/>
          <w:szCs w:val="20"/>
        </w:rPr>
      </w:pPr>
      <w:r>
        <w:rPr>
          <w:rFonts w:ascii="Arial" w:hAnsi="Arial" w:eastAsia="Arial" w:cs="Arial"/>
          <w:sz w:val="20"/>
          <w:szCs w:val="20"/>
        </w:rPr>
        <w:t>To keep track of issues and tasks on individuals used JIRA ticketing system.</w:t>
      </w:r>
    </w:p>
    <w:p w14:paraId="52139D4E">
      <w:pPr>
        <w:widowControl/>
        <w:spacing w:line="276" w:lineRule="auto"/>
        <w:jc w:val="both"/>
        <w:rPr>
          <w:rFonts w:ascii="Arial" w:hAnsi="Arial" w:eastAsia="Arial" w:cs="Arial"/>
          <w:sz w:val="20"/>
          <w:szCs w:val="20"/>
        </w:rPr>
      </w:pPr>
    </w:p>
    <w:p w14:paraId="4C17341B">
      <w:pPr>
        <w:spacing w:line="294" w:lineRule="auto"/>
        <w:ind w:left="200" w:firstLine="160"/>
        <w:jc w:val="both"/>
        <w:rPr>
          <w:rFonts w:ascii="Arial" w:hAnsi="Arial" w:eastAsia="Arial" w:cs="Arial"/>
          <w:b/>
          <w:sz w:val="23"/>
          <w:szCs w:val="23"/>
        </w:rPr>
      </w:pPr>
      <w:r>
        <w:rPr>
          <w:rFonts w:ascii="Arial" w:hAnsi="Arial" w:eastAsia="Arial" w:cs="Arial"/>
          <w:b/>
          <w:sz w:val="23"/>
          <w:szCs w:val="23"/>
        </w:rPr>
        <w:t>Software Engineer | Coromandel Infotech | June 2010 – November 2012</w:t>
      </w:r>
    </w:p>
    <w:p w14:paraId="0494E814">
      <w:pPr>
        <w:spacing w:line="276" w:lineRule="auto"/>
        <w:jc w:val="both"/>
        <w:rPr>
          <w:rFonts w:ascii="Arial" w:hAnsi="Arial" w:eastAsia="Arial" w:cs="Arial"/>
          <w:b/>
          <w:sz w:val="20"/>
          <w:szCs w:val="20"/>
        </w:rPr>
      </w:pPr>
    </w:p>
    <w:p w14:paraId="3FCAC6B7">
      <w:pPr>
        <w:spacing w:line="276" w:lineRule="auto"/>
        <w:jc w:val="both"/>
        <w:rPr>
          <w:rFonts w:ascii="Arial" w:hAnsi="Arial" w:eastAsia="Arial" w:cs="Arial"/>
          <w:sz w:val="20"/>
          <w:szCs w:val="20"/>
        </w:rPr>
      </w:pPr>
      <w:r>
        <w:rPr>
          <w:rFonts w:ascii="Arial" w:hAnsi="Arial" w:eastAsia="Arial" w:cs="Arial"/>
          <w:b/>
          <w:sz w:val="20"/>
          <w:szCs w:val="20"/>
        </w:rPr>
        <w:t xml:space="preserve">Technologies: </w:t>
      </w:r>
      <w:r>
        <w:rPr>
          <w:rFonts w:ascii="Arial" w:hAnsi="Arial" w:eastAsia="Arial" w:cs="Arial"/>
          <w:sz w:val="20"/>
          <w:szCs w:val="20"/>
        </w:rPr>
        <w:t>Java, JSP, Servlet, JavaScript, AJAX, CSS, Oracle 10g, Oracle Application Server, SOAP, SVN, JUnit.</w:t>
      </w:r>
    </w:p>
    <w:p w14:paraId="26184B57">
      <w:pPr>
        <w:tabs>
          <w:tab w:val="left" w:pos="699"/>
          <w:tab w:val="left" w:pos="700"/>
        </w:tabs>
        <w:spacing w:line="242" w:lineRule="auto"/>
        <w:jc w:val="both"/>
        <w:rPr>
          <w:rFonts w:ascii="Arial" w:hAnsi="Arial" w:eastAsia="Arial" w:cs="Arial"/>
          <w:sz w:val="20"/>
          <w:szCs w:val="20"/>
        </w:rPr>
      </w:pPr>
    </w:p>
    <w:p w14:paraId="028F42B7">
      <w:pPr>
        <w:widowControl/>
        <w:numPr>
          <w:ilvl w:val="0"/>
          <w:numId w:val="8"/>
        </w:numPr>
        <w:jc w:val="both"/>
        <w:rPr>
          <w:rFonts w:ascii="Arial" w:hAnsi="Arial" w:eastAsia="Arial" w:cs="Arial"/>
          <w:sz w:val="20"/>
          <w:szCs w:val="20"/>
        </w:rPr>
      </w:pPr>
      <w:r>
        <w:rPr>
          <w:rFonts w:ascii="Arial" w:hAnsi="Arial" w:eastAsia="Arial" w:cs="Arial"/>
          <w:sz w:val="20"/>
          <w:szCs w:val="20"/>
        </w:rPr>
        <w:t xml:space="preserve">Developed and maintained web feature modules of an ERP (Enterprise Resource Planning) solution which manages the day-to-day operations of a manufacturing industry. </w:t>
      </w:r>
    </w:p>
    <w:p w14:paraId="00450648">
      <w:pPr>
        <w:widowControl/>
        <w:numPr>
          <w:ilvl w:val="0"/>
          <w:numId w:val="8"/>
        </w:numPr>
        <w:jc w:val="both"/>
        <w:rPr>
          <w:rFonts w:ascii="Arial" w:hAnsi="Arial" w:eastAsia="Arial" w:cs="Arial"/>
          <w:sz w:val="20"/>
          <w:szCs w:val="20"/>
        </w:rPr>
      </w:pPr>
      <w:r>
        <w:rPr>
          <w:rFonts w:ascii="Arial" w:hAnsi="Arial" w:eastAsia="Arial" w:cs="Arial"/>
          <w:sz w:val="20"/>
          <w:szCs w:val="20"/>
        </w:rPr>
        <w:t>Developed JSP web pages for user administration, procurement, accounting and human resource management.</w:t>
      </w:r>
    </w:p>
    <w:p w14:paraId="14D4379B">
      <w:pPr>
        <w:widowControl/>
        <w:numPr>
          <w:ilvl w:val="0"/>
          <w:numId w:val="8"/>
        </w:numPr>
        <w:jc w:val="both"/>
        <w:rPr>
          <w:rFonts w:ascii="Arial" w:hAnsi="Arial" w:eastAsia="Arial" w:cs="Arial"/>
          <w:sz w:val="20"/>
          <w:szCs w:val="20"/>
        </w:rPr>
      </w:pPr>
      <w:r>
        <w:rPr>
          <w:rFonts w:ascii="Arial" w:hAnsi="Arial" w:eastAsia="Arial" w:cs="Arial"/>
          <w:sz w:val="20"/>
          <w:szCs w:val="20"/>
        </w:rPr>
        <w:t>Developed and maintained SOAP web services and hosted them in Oracle Application Server.</w:t>
      </w:r>
    </w:p>
    <w:p w14:paraId="76982B9F">
      <w:pPr>
        <w:widowControl/>
        <w:numPr>
          <w:ilvl w:val="0"/>
          <w:numId w:val="8"/>
        </w:num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sz w:val="20"/>
          <w:szCs w:val="20"/>
        </w:rPr>
      </w:pPr>
      <w:r>
        <w:rPr>
          <w:rFonts w:ascii="Arial" w:hAnsi="Arial" w:eastAsia="Arial" w:cs="Arial"/>
          <w:color w:val="000000"/>
          <w:sz w:val="20"/>
          <w:szCs w:val="20"/>
        </w:rPr>
        <w:t>Adopted Agile practices, emphasizing Scrum methodologies for iterative and incremental software delivery.</w:t>
      </w:r>
    </w:p>
    <w:p w14:paraId="7B24F8B4">
      <w:pPr>
        <w:widowControl/>
        <w:numPr>
          <w:ilvl w:val="0"/>
          <w:numId w:val="8"/>
        </w:num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sz w:val="20"/>
          <w:szCs w:val="20"/>
        </w:rPr>
      </w:pPr>
      <w:r>
        <w:rPr>
          <w:rFonts w:ascii="Arial" w:hAnsi="Arial" w:eastAsia="Arial" w:cs="Arial"/>
          <w:color w:val="000000"/>
          <w:sz w:val="20"/>
          <w:szCs w:val="20"/>
        </w:rPr>
        <w:t>Involved in Database modelling, creating tables and in writing stored procedures, functions and views using Oracle PL/SQL.</w:t>
      </w:r>
    </w:p>
    <w:p w14:paraId="055BFF04">
      <w:pPr>
        <w:widowControl/>
        <w:numPr>
          <w:ilvl w:val="0"/>
          <w:numId w:val="8"/>
        </w:numPr>
        <w:jc w:val="both"/>
        <w:rPr>
          <w:rFonts w:ascii="Arial" w:hAnsi="Arial" w:eastAsia="Arial" w:cs="Arial"/>
          <w:sz w:val="20"/>
          <w:szCs w:val="20"/>
        </w:rPr>
      </w:pPr>
      <w:r>
        <w:rPr>
          <w:rFonts w:ascii="Arial" w:hAnsi="Arial" w:eastAsia="Arial" w:cs="Arial"/>
          <w:sz w:val="20"/>
          <w:szCs w:val="20"/>
        </w:rPr>
        <w:t>Debugged application for complex production issues and providing testing/ vulnerability support for product release.</w:t>
      </w:r>
    </w:p>
    <w:p w14:paraId="3E8501E2">
      <w:pPr>
        <w:widowControl/>
        <w:numPr>
          <w:ilvl w:val="0"/>
          <w:numId w:val="8"/>
        </w:numPr>
        <w:jc w:val="both"/>
        <w:rPr>
          <w:rFonts w:ascii="Arial" w:hAnsi="Arial" w:eastAsia="Arial" w:cs="Arial"/>
          <w:sz w:val="20"/>
          <w:szCs w:val="20"/>
        </w:rPr>
      </w:pPr>
      <w:r>
        <w:rPr>
          <w:rFonts w:ascii="Arial" w:hAnsi="Arial" w:eastAsia="Arial" w:cs="Arial"/>
          <w:sz w:val="20"/>
          <w:szCs w:val="20"/>
        </w:rPr>
        <w:t>Developed JUnit test cases for all the developed modules. Used SVN as version control</w:t>
      </w:r>
    </w:p>
    <w:p w14:paraId="5424A05D">
      <w:pPr>
        <w:widowControl/>
        <w:numPr>
          <w:ilvl w:val="0"/>
          <w:numId w:val="8"/>
        </w:numPr>
        <w:jc w:val="both"/>
        <w:rPr>
          <w:rFonts w:ascii="Arial" w:hAnsi="Arial" w:eastAsia="Arial" w:cs="Arial"/>
          <w:sz w:val="20"/>
          <w:szCs w:val="20"/>
        </w:rPr>
      </w:pPr>
      <w:r>
        <w:rPr>
          <w:rFonts w:ascii="Arial" w:hAnsi="Arial" w:eastAsia="Arial" w:cs="Arial"/>
          <w:sz w:val="20"/>
          <w:szCs w:val="20"/>
        </w:rPr>
        <w:t>Bug fixing and maintenance of the existing APIs and web application interface.</w:t>
      </w:r>
    </w:p>
    <w:p w14:paraId="5385327E">
      <w:pPr>
        <w:widowControl/>
        <w:spacing w:line="276" w:lineRule="auto"/>
        <w:jc w:val="both"/>
        <w:rPr>
          <w:rFonts w:ascii="Arial" w:hAnsi="Arial" w:eastAsia="Arial" w:cs="Arial"/>
          <w:sz w:val="20"/>
          <w:szCs w:val="20"/>
        </w:rPr>
      </w:pPr>
    </w:p>
    <w:p w14:paraId="6A2B1439">
      <w:pPr>
        <w:tabs>
          <w:tab w:val="left" w:pos="11175"/>
        </w:tabs>
        <w:spacing w:before="59"/>
        <w:jc w:val="both"/>
        <w:rPr>
          <w:rFonts w:ascii="Arial" w:hAnsi="Arial" w:eastAsia="Arial" w:cs="Arial"/>
          <w:b/>
          <w:sz w:val="20"/>
          <w:szCs w:val="20"/>
          <w:shd w:val="clear" w:color="auto" w:fill="EFEFEF"/>
        </w:rPr>
      </w:pPr>
      <w:r>
        <w:rPr>
          <w:rFonts w:ascii="Arial" w:hAnsi="Arial" w:eastAsia="Arial" w:cs="Arial"/>
          <w:b/>
          <w:sz w:val="20"/>
          <w:szCs w:val="20"/>
          <w:shd w:val="clear" w:color="auto" w:fill="EFEFEF"/>
        </w:rPr>
        <w:t>EDUCATION</w:t>
      </w:r>
      <w:r>
        <w:rPr>
          <w:rFonts w:ascii="Arial" w:hAnsi="Arial" w:eastAsia="Arial" w:cs="Arial"/>
          <w:b/>
          <w:sz w:val="20"/>
          <w:szCs w:val="20"/>
          <w:shd w:val="clear" w:color="auto" w:fill="EFEFEF"/>
        </w:rPr>
        <w:tab/>
      </w:r>
    </w:p>
    <w:p w14:paraId="21A9B2F9">
      <w:pPr>
        <w:tabs>
          <w:tab w:val="left" w:pos="699"/>
          <w:tab w:val="left" w:pos="700"/>
        </w:tabs>
        <w:jc w:val="both"/>
        <w:rPr>
          <w:rFonts w:ascii="Arial" w:hAnsi="Arial" w:eastAsia="Arial" w:cs="Arial"/>
          <w:b/>
          <w:sz w:val="20"/>
          <w:szCs w:val="20"/>
        </w:rPr>
      </w:pPr>
    </w:p>
    <w:p w14:paraId="52BFB896">
      <w:pPr>
        <w:tabs>
          <w:tab w:val="left" w:pos="699"/>
          <w:tab w:val="left" w:pos="700"/>
        </w:tabs>
        <w:jc w:val="both"/>
        <w:rPr>
          <w:rFonts w:ascii="Arial" w:hAnsi="Arial" w:eastAsia="Arial" w:cs="Arial"/>
          <w:sz w:val="20"/>
          <w:szCs w:val="20"/>
        </w:rPr>
      </w:pPr>
      <w:r>
        <w:rPr>
          <w:rFonts w:ascii="Arial" w:hAnsi="Arial" w:eastAsia="Arial" w:cs="Arial"/>
          <w:sz w:val="20"/>
          <w:szCs w:val="20"/>
        </w:rPr>
        <w:t>Bachelor of Engineering in Computer Science, Anna University May 2009.</w:t>
      </w:r>
    </w:p>
    <w:sectPr>
      <w:footerReference r:id="rId3" w:type="default"/>
      <w:pgSz w:w="12240" w:h="15840"/>
      <w:pgMar w:top="540" w:right="520" w:bottom="580" w:left="380" w:header="1020" w:footer="10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Noto Sans Symbols">
    <w:altName w:val="Calibr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AB3EE">
    <w:pPr>
      <w:pBdr>
        <w:top w:val="none" w:color="auto" w:sz="0" w:space="0"/>
        <w:left w:val="none" w:color="auto" w:sz="0" w:space="0"/>
        <w:bottom w:val="none" w:color="auto" w:sz="0" w:space="0"/>
        <w:right w:val="none" w:color="auto" w:sz="0" w:space="0"/>
        <w:between w:val="none" w:color="auto" w:sz="0" w:space="0"/>
      </w:pBdr>
      <w:spacing w:line="14" w:lineRule="auto"/>
      <w:rPr>
        <w:color w:val="000000"/>
      </w:rPr>
    </w:pPr>
    <w:r>
      <w:rPr>
        <w:color w:val="000000"/>
      </w:rPr>
      <w:t xml:space="preserve">                                                                       </w:t>
    </w:r>
    <w:r>
      <mc:AlternateContent>
        <mc:Choice Requires="wps">
          <w:drawing>
            <wp:anchor distT="0" distB="0" distL="0" distR="0" simplePos="0" relativeHeight="251659264" behindDoc="1" locked="0" layoutInCell="1" allowOverlap="1">
              <wp:simplePos x="0" y="0"/>
              <wp:positionH relativeFrom="column">
                <wp:posOffset>127000</wp:posOffset>
              </wp:positionH>
              <wp:positionV relativeFrom="paragraph">
                <wp:posOffset>0</wp:posOffset>
              </wp:positionV>
              <wp:extent cx="1411605" cy="165735"/>
              <wp:effectExtent l="0" t="0" r="0" b="0"/>
              <wp:wrapNone/>
              <wp:docPr id="1" name="Text Box 1"/>
              <wp:cNvGraphicFramePr/>
              <a:graphic xmlns:a="http://schemas.openxmlformats.org/drawingml/2006/main">
                <a:graphicData uri="http://schemas.microsoft.com/office/word/2010/wordprocessingShape">
                  <wps:wsp>
                    <wps:cNvSpPr txBox="1">
                      <a:spLocks noChangeArrowheads="1"/>
                    </wps:cNvSpPr>
                    <wps:spPr bwMode="auto">
                      <a:xfrm>
                        <a:off x="0" y="0"/>
                        <a:ext cx="1411605" cy="165735"/>
                      </a:xfrm>
                      <a:prstGeom prst="rect">
                        <a:avLst/>
                      </a:prstGeom>
                      <a:noFill/>
                      <a:ln>
                        <a:noFill/>
                      </a:ln>
                    </wps:spPr>
                    <wps:txbx>
                      <w:txbxContent>
                        <w:p w14:paraId="0981EAEB">
                          <w:pPr>
                            <w:spacing w:line="245" w:lineRule="exact"/>
                            <w:ind w:left="20"/>
                          </w:pP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10pt;margin-top:0pt;height:13.05pt;width:111.15pt;z-index:-251657216;mso-width-relative:page;mso-height-relative:page;" filled="f" stroked="f" coordsize="21600,21600" o:gfxdata="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Jq1uN1AAAAAYBAAAPAAAAAAAAAAEAIAAAACIAAABkcnMvZG93bnJldi54bWxQ&#10;SwECFAAUAAAACACHTuJA5Cy19/sBAAAEBAAADgAAAAAAAAABACAAAAAjAQAAZHJzL2Uyb0RvYy54&#10;bWxQSwUGAAAAAAYABgBZAQAAkAUAAAAA&#10;">
              <v:fill on="f" focussize="0,0"/>
              <v:stroke on="f"/>
              <v:imagedata o:title=""/>
              <o:lock v:ext="edit" aspectratio="f"/>
              <v:textbox inset="0mm,0mm,0mm,0mm">
                <w:txbxContent>
                  <w:p w14:paraId="0981EAEB">
                    <w:pPr>
                      <w:spacing w:line="245" w:lineRule="exact"/>
                      <w:ind w:left="20"/>
                    </w:pPr>
                  </w:p>
                </w:txbxContent>
              </v:textbox>
            </v:shape>
          </w:pict>
        </mc:Fallback>
      </mc:AlternateContent>
    </w:r>
  </w:p>
  <w:p w14:paraId="39C88459">
    <w:pPr>
      <w:pBdr>
        <w:top w:val="none" w:color="auto" w:sz="0" w:space="0"/>
        <w:left w:val="none" w:color="auto" w:sz="0" w:space="0"/>
        <w:bottom w:val="none" w:color="auto" w:sz="0" w:space="0"/>
        <w:right w:val="none" w:color="auto" w:sz="0" w:space="0"/>
        <w:between w:val="none" w:color="auto" w:sz="0" w:space="0"/>
      </w:pBdr>
      <w:spacing w:line="14" w:lineRule="auto"/>
      <w:rPr>
        <w:color w:val="000000"/>
      </w:rPr>
    </w:pPr>
  </w:p>
  <w:p w14:paraId="29D62E65">
    <w:pPr>
      <w:pBdr>
        <w:top w:val="none" w:color="auto" w:sz="0" w:space="0"/>
        <w:left w:val="none" w:color="auto" w:sz="0" w:space="0"/>
        <w:bottom w:val="none" w:color="auto" w:sz="0" w:space="0"/>
        <w:right w:val="none" w:color="auto" w:sz="0" w:space="0"/>
        <w:between w:val="none" w:color="auto" w:sz="0" w:space="0"/>
      </w:pBdr>
      <w:spacing w:line="14" w:lineRule="auto"/>
      <w:rPr>
        <w:color w:val="000000"/>
      </w:rPr>
    </w:pPr>
  </w:p>
  <w:p w14:paraId="1E2FEDD1">
    <w:pPr>
      <w:pBdr>
        <w:top w:val="none" w:color="auto" w:sz="0" w:space="0"/>
        <w:left w:val="none" w:color="auto" w:sz="0" w:space="0"/>
        <w:bottom w:val="none" w:color="auto" w:sz="0" w:space="0"/>
        <w:right w:val="none" w:color="auto" w:sz="0" w:space="0"/>
        <w:between w:val="none" w:color="auto" w:sz="0" w:space="0"/>
      </w:pBdr>
      <w:spacing w:line="14" w:lineRule="auto"/>
      <w:rPr>
        <w:color w:val="000000"/>
      </w:rPr>
    </w:pPr>
  </w:p>
  <w:p w14:paraId="2D62657B">
    <w:pPr>
      <w:pBdr>
        <w:top w:val="none" w:color="auto" w:sz="0" w:space="0"/>
        <w:left w:val="none" w:color="auto" w:sz="0" w:space="0"/>
        <w:bottom w:val="none" w:color="auto" w:sz="0" w:space="0"/>
        <w:right w:val="none" w:color="auto" w:sz="0" w:space="0"/>
        <w:between w:val="none" w:color="auto" w:sz="0" w:space="0"/>
      </w:pBdr>
      <w:spacing w:line="14" w:lineRule="auto"/>
      <w:rPr>
        <w:color w:val="000000"/>
      </w:rPr>
    </w:pPr>
  </w:p>
  <w:p w14:paraId="18AE7EE7">
    <w:pPr>
      <w:pBdr>
        <w:top w:val="none" w:color="auto" w:sz="0" w:space="0"/>
        <w:left w:val="none" w:color="auto" w:sz="0" w:space="0"/>
        <w:bottom w:val="none" w:color="auto" w:sz="0" w:space="0"/>
        <w:right w:val="none" w:color="auto" w:sz="0" w:space="0"/>
        <w:between w:val="none" w:color="auto" w:sz="0" w:space="0"/>
      </w:pBdr>
      <w:spacing w:line="14" w:lineRule="auto"/>
      <w:rPr>
        <w:color w:val="000000"/>
      </w:rPr>
    </w:pPr>
  </w:p>
  <w:p w14:paraId="1B437BF1">
    <w:pPr>
      <w:pBdr>
        <w:top w:val="none" w:color="auto" w:sz="0" w:space="0"/>
        <w:left w:val="none" w:color="auto" w:sz="0" w:space="0"/>
        <w:bottom w:val="none" w:color="auto" w:sz="0" w:space="0"/>
        <w:right w:val="none" w:color="auto" w:sz="0" w:space="0"/>
        <w:between w:val="none" w:color="auto" w:sz="0" w:space="0"/>
      </w:pBdr>
      <w:spacing w:line="14" w:lineRule="auto"/>
      <w:rPr>
        <w:color w:val="000000"/>
      </w:rPr>
    </w:pPr>
  </w:p>
  <w:p w14:paraId="3FB21F64">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18"/>
        <w:szCs w:val="18"/>
      </w:rPr>
    </w:pPr>
    <w:r>
      <w:rPr>
        <w:color w:val="000000"/>
      </w:rPr>
      <w:t xml:space="preserve">                                                                             </w:t>
    </w:r>
    <w:r>
      <mc:AlternateContent>
        <mc:Choice Requires="wps">
          <w:drawing>
            <wp:anchor distT="0" distB="0" distL="0" distR="0" simplePos="0" relativeHeight="251660288" behindDoc="1" locked="0" layoutInCell="1" allowOverlap="1">
              <wp:simplePos x="0" y="0"/>
              <wp:positionH relativeFrom="column">
                <wp:posOffset>6758305</wp:posOffset>
              </wp:positionH>
              <wp:positionV relativeFrom="paragraph">
                <wp:posOffset>0</wp:posOffset>
              </wp:positionV>
              <wp:extent cx="492760" cy="165735"/>
              <wp:effectExtent l="0" t="0" r="0" b="0"/>
              <wp:wrapNone/>
              <wp:docPr id="2" name="Text Box 2"/>
              <wp:cNvGraphicFramePr/>
              <a:graphic xmlns:a="http://schemas.openxmlformats.org/drawingml/2006/main">
                <a:graphicData uri="http://schemas.microsoft.com/office/word/2010/wordprocessingShape">
                  <wps:wsp>
                    <wps:cNvSpPr txBox="1">
                      <a:spLocks noChangeArrowheads="1"/>
                    </wps:cNvSpPr>
                    <wps:spPr bwMode="auto">
                      <a:xfrm>
                        <a:off x="0" y="0"/>
                        <a:ext cx="492760" cy="165735"/>
                      </a:xfrm>
                      <a:prstGeom prst="rect">
                        <a:avLst/>
                      </a:prstGeom>
                      <a:noFill/>
                      <a:ln>
                        <a:noFill/>
                      </a:ln>
                    </wps:spPr>
                    <wps:txbx>
                      <w:txbxContent>
                        <w:p w14:paraId="7C783B1C">
                          <w:pPr>
                            <w:spacing w:line="245" w:lineRule="exact"/>
                            <w:ind w:left="60"/>
                          </w:pPr>
                          <w:r>
                            <w:fldChar w:fldCharType="begin"/>
                          </w:r>
                          <w:r>
                            <w:instrText xml:space="preserve"> PAGE </w:instrText>
                          </w:r>
                          <w:r>
                            <w:fldChar w:fldCharType="separate"/>
                          </w:r>
                          <w:r>
                            <w:t>3</w:t>
                          </w:r>
                          <w:r>
                            <w:fldChar w:fldCharType="end"/>
                          </w:r>
                          <w:r>
                            <w:t>|</w:t>
                          </w:r>
                          <w:r>
                            <w:rPr>
                              <w:color w:val="808080"/>
                            </w:rPr>
                            <w:t>Page</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32.15pt;margin-top:0pt;height:13.05pt;width:38.8pt;z-index:-251656192;mso-width-relative:page;mso-height-relative:page;" filled="f" stroked="f" coordsize="21600,21600" o:gfxdata="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95zuLXAAAACQEAAA8AAAAAAAAAAQAgAAAAIgAAAGRycy9kb3ducmV2&#10;LnhtbFBLAQIUABQAAAAIAIdO4kAjap4K/QEAAAMEAAAOAAAAAAAAAAEAIAAAACYBAABkcnMvZTJv&#10;RG9jLnhtbFBLBQYAAAAABgAGAFkBAACVBQAAAAA=&#10;">
              <v:fill on="f" focussize="0,0"/>
              <v:stroke on="f"/>
              <v:imagedata o:title=""/>
              <o:lock v:ext="edit" aspectratio="f"/>
              <v:textbox inset="0mm,0mm,0mm,0mm">
                <w:txbxContent>
                  <w:p w14:paraId="7C783B1C">
                    <w:pPr>
                      <w:spacing w:line="245" w:lineRule="exact"/>
                      <w:ind w:left="60"/>
                    </w:pPr>
                    <w:r>
                      <w:fldChar w:fldCharType="begin"/>
                    </w:r>
                    <w:r>
                      <w:instrText xml:space="preserve"> PAGE </w:instrText>
                    </w:r>
                    <w:r>
                      <w:fldChar w:fldCharType="separate"/>
                    </w:r>
                    <w:r>
                      <w:t>3</w:t>
                    </w:r>
                    <w:r>
                      <w:fldChar w:fldCharType="end"/>
                    </w:r>
                    <w:r>
                      <w:t>|</w:t>
                    </w:r>
                    <w:r>
                      <w:rPr>
                        <w:color w:val="808080"/>
                      </w:rPr>
                      <w:t>Page</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A92DC6"/>
    <w:multiLevelType w:val="multilevel"/>
    <w:tmpl w:val="19A92DC6"/>
    <w:lvl w:ilvl="0" w:tentative="0">
      <w:start w:val="0"/>
      <w:numFmt w:val="bullet"/>
      <w:lvlText w:val="●"/>
      <w:lvlJc w:val="left"/>
      <w:pPr>
        <w:ind w:left="700" w:hanging="360"/>
      </w:pPr>
      <w:rPr>
        <w:rFonts w:ascii="Calibri" w:hAnsi="Calibri" w:eastAsia="Calibri" w:cs="Calibri"/>
        <w:sz w:val="20"/>
        <w:szCs w:val="20"/>
      </w:rPr>
    </w:lvl>
    <w:lvl w:ilvl="1" w:tentative="0">
      <w:start w:val="0"/>
      <w:numFmt w:val="bullet"/>
      <w:lvlText w:val="•"/>
      <w:lvlJc w:val="left"/>
      <w:pPr>
        <w:ind w:left="1764" w:hanging="360"/>
      </w:pPr>
    </w:lvl>
    <w:lvl w:ilvl="2" w:tentative="0">
      <w:start w:val="0"/>
      <w:numFmt w:val="bullet"/>
      <w:lvlText w:val="•"/>
      <w:lvlJc w:val="left"/>
      <w:pPr>
        <w:ind w:left="2828" w:hanging="360"/>
      </w:pPr>
    </w:lvl>
    <w:lvl w:ilvl="3" w:tentative="0">
      <w:start w:val="0"/>
      <w:numFmt w:val="bullet"/>
      <w:lvlText w:val="•"/>
      <w:lvlJc w:val="left"/>
      <w:pPr>
        <w:ind w:left="3892" w:hanging="360"/>
      </w:pPr>
    </w:lvl>
    <w:lvl w:ilvl="4" w:tentative="0">
      <w:start w:val="0"/>
      <w:numFmt w:val="bullet"/>
      <w:lvlText w:val="•"/>
      <w:lvlJc w:val="left"/>
      <w:pPr>
        <w:ind w:left="4956" w:hanging="360"/>
      </w:pPr>
    </w:lvl>
    <w:lvl w:ilvl="5" w:tentative="0">
      <w:start w:val="0"/>
      <w:numFmt w:val="bullet"/>
      <w:lvlText w:val="•"/>
      <w:lvlJc w:val="left"/>
      <w:pPr>
        <w:ind w:left="6020" w:hanging="360"/>
      </w:pPr>
    </w:lvl>
    <w:lvl w:ilvl="6" w:tentative="0">
      <w:start w:val="0"/>
      <w:numFmt w:val="bullet"/>
      <w:lvlText w:val="•"/>
      <w:lvlJc w:val="left"/>
      <w:pPr>
        <w:ind w:left="7084" w:hanging="360"/>
      </w:pPr>
    </w:lvl>
    <w:lvl w:ilvl="7" w:tentative="0">
      <w:start w:val="0"/>
      <w:numFmt w:val="bullet"/>
      <w:lvlText w:val="•"/>
      <w:lvlJc w:val="left"/>
      <w:pPr>
        <w:ind w:left="8148" w:hanging="360"/>
      </w:pPr>
    </w:lvl>
    <w:lvl w:ilvl="8" w:tentative="0">
      <w:start w:val="0"/>
      <w:numFmt w:val="bullet"/>
      <w:lvlText w:val="•"/>
      <w:lvlJc w:val="left"/>
      <w:pPr>
        <w:ind w:left="9212" w:hanging="360"/>
      </w:pPr>
    </w:lvl>
  </w:abstractNum>
  <w:abstractNum w:abstractNumId="1">
    <w:nsid w:val="29892540"/>
    <w:multiLevelType w:val="multilevel"/>
    <w:tmpl w:val="29892540"/>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2">
    <w:nsid w:val="2E3F6F9A"/>
    <w:multiLevelType w:val="multilevel"/>
    <w:tmpl w:val="2E3F6F9A"/>
    <w:lvl w:ilvl="0" w:tentative="0">
      <w:start w:val="0"/>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34BB2D99"/>
    <w:multiLevelType w:val="multilevel"/>
    <w:tmpl w:val="34BB2D99"/>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
    <w:nsid w:val="35D55A4B"/>
    <w:multiLevelType w:val="multilevel"/>
    <w:tmpl w:val="35D55A4B"/>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
    <w:nsid w:val="49E50C32"/>
    <w:multiLevelType w:val="multilevel"/>
    <w:tmpl w:val="49E50C32"/>
    <w:lvl w:ilvl="0" w:tentative="0">
      <w:start w:val="1"/>
      <w:numFmt w:val="bullet"/>
      <w:lvlText w:val="•"/>
      <w:lvlJc w:val="left"/>
      <w:pPr>
        <w:ind w:left="36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6">
    <w:nsid w:val="59317581"/>
    <w:multiLevelType w:val="multilevel"/>
    <w:tmpl w:val="59317581"/>
    <w:lvl w:ilvl="0" w:tentative="0">
      <w:start w:val="1"/>
      <w:numFmt w:val="bullet"/>
      <w:lvlText w:val="●"/>
      <w:lvlJc w:val="left"/>
      <w:pPr>
        <w:ind w:left="720" w:hanging="360"/>
      </w:pPr>
      <w:rPr>
        <w:sz w:val="20"/>
        <w:szCs w:val="2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6BF0215B"/>
    <w:multiLevelType w:val="multilevel"/>
    <w:tmpl w:val="6BF0215B"/>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num w:numId="1">
    <w:abstractNumId w:val="0"/>
  </w:num>
  <w:num w:numId="2">
    <w:abstractNumId w:val="6"/>
  </w:num>
  <w:num w:numId="3">
    <w:abstractNumId w:val="2"/>
  </w:num>
  <w:num w:numId="4">
    <w:abstractNumId w:val="3"/>
  </w:num>
  <w:num w:numId="5">
    <w:abstractNumId w:val="7"/>
  </w:num>
  <w:num w:numId="6">
    <w:abstractNumId w:val="1"/>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78D"/>
    <w:rsid w:val="000D5901"/>
    <w:rsid w:val="000D66C0"/>
    <w:rsid w:val="00120170"/>
    <w:rsid w:val="00162513"/>
    <w:rsid w:val="00193368"/>
    <w:rsid w:val="001A50C4"/>
    <w:rsid w:val="001B2F6E"/>
    <w:rsid w:val="00282DB8"/>
    <w:rsid w:val="002862F4"/>
    <w:rsid w:val="00293795"/>
    <w:rsid w:val="00301393"/>
    <w:rsid w:val="00337E34"/>
    <w:rsid w:val="003C0A30"/>
    <w:rsid w:val="00435377"/>
    <w:rsid w:val="00493FD2"/>
    <w:rsid w:val="004D6C9B"/>
    <w:rsid w:val="005C69DB"/>
    <w:rsid w:val="005D5198"/>
    <w:rsid w:val="005D5D39"/>
    <w:rsid w:val="00664F1A"/>
    <w:rsid w:val="006E3CD3"/>
    <w:rsid w:val="006F3DE5"/>
    <w:rsid w:val="006F564A"/>
    <w:rsid w:val="00714A2B"/>
    <w:rsid w:val="00726CC6"/>
    <w:rsid w:val="00774043"/>
    <w:rsid w:val="007B3E4C"/>
    <w:rsid w:val="007E6A78"/>
    <w:rsid w:val="008018B1"/>
    <w:rsid w:val="00810AFA"/>
    <w:rsid w:val="0084682A"/>
    <w:rsid w:val="00927EE1"/>
    <w:rsid w:val="00974F72"/>
    <w:rsid w:val="00A4555A"/>
    <w:rsid w:val="00A63BB8"/>
    <w:rsid w:val="00A90CEA"/>
    <w:rsid w:val="00AF0FB5"/>
    <w:rsid w:val="00B010E4"/>
    <w:rsid w:val="00B07D4D"/>
    <w:rsid w:val="00B5178D"/>
    <w:rsid w:val="00B521CB"/>
    <w:rsid w:val="00B54D20"/>
    <w:rsid w:val="00B935DF"/>
    <w:rsid w:val="00BC3BAF"/>
    <w:rsid w:val="00C17F30"/>
    <w:rsid w:val="00C87604"/>
    <w:rsid w:val="00CA719F"/>
    <w:rsid w:val="00D10EAC"/>
    <w:rsid w:val="00D25582"/>
    <w:rsid w:val="00D40C0F"/>
    <w:rsid w:val="00D44BA5"/>
    <w:rsid w:val="00D44BDD"/>
    <w:rsid w:val="00D93C06"/>
    <w:rsid w:val="00DA43D2"/>
    <w:rsid w:val="00DC34B3"/>
    <w:rsid w:val="00DF7BCE"/>
    <w:rsid w:val="00E307D8"/>
    <w:rsid w:val="00E83EA3"/>
    <w:rsid w:val="00F21850"/>
    <w:rsid w:val="00F66F0A"/>
    <w:rsid w:val="00F6705E"/>
    <w:rsid w:val="00F769DB"/>
    <w:rsid w:val="00FF1A59"/>
    <w:rsid w:val="00FF6AE9"/>
    <w:rsid w:val="2D6435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Calibri" w:hAnsi="Calibri" w:eastAsia="Calibri" w:cs="Calibri"/>
      <w:sz w:val="22"/>
      <w:szCs w:val="22"/>
      <w:lang w:val="en-US" w:eastAsia="en-US" w:bidi="ar-SA"/>
    </w:rPr>
  </w:style>
  <w:style w:type="paragraph" w:styleId="2">
    <w:name w:val="heading 1"/>
    <w:basedOn w:val="1"/>
    <w:next w:val="1"/>
    <w:qFormat/>
    <w:uiPriority w:val="9"/>
    <w:pPr>
      <w:keepNext/>
      <w:keepLines/>
      <w:widowControl/>
      <w:spacing w:before="240"/>
      <w:outlineLvl w:val="0"/>
    </w:pPr>
    <w:rPr>
      <w:b/>
      <w:color w:val="2F5496"/>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2">
    <w:name w:val="Title"/>
    <w:basedOn w:val="1"/>
    <w:next w:val="1"/>
    <w:qFormat/>
    <w:uiPriority w:val="10"/>
    <w:pPr>
      <w:keepNext/>
      <w:keepLines/>
      <w:spacing w:before="480" w:after="120"/>
    </w:pPr>
    <w:rPr>
      <w:b/>
      <w:sz w:val="72"/>
      <w:szCs w:val="72"/>
    </w:rPr>
  </w:style>
  <w:style w:type="table" w:customStyle="1" w:styleId="13">
    <w:name w:val="_Style 11"/>
    <w:basedOn w:val="9"/>
    <w:uiPriority w:val="0"/>
    <w:tblPr>
      <w:tblCellMar>
        <w:left w:w="0" w:type="dxa"/>
        <w:right w:w="0" w:type="dxa"/>
      </w:tblCellMar>
    </w:tblPr>
  </w:style>
  <w:style w:type="character" w:customStyle="1" w:styleId="14">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2352</Words>
  <Characters>13413</Characters>
  <Lines>111</Lines>
  <Paragraphs>31</Paragraphs>
  <TotalTime>81</TotalTime>
  <ScaleCrop>false</ScaleCrop>
  <LinksUpToDate>false</LinksUpToDate>
  <CharactersWithSpaces>15734</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2025-04-03T23:38:00Z</dcterms:created>
  <dc:creator>Deep Shankar Prasad</dc:creator>
  <cp:lastModifiedBy>Deep Shankar Prasad</cp:lastModifiedBy>
  <dcterms:modified xsi:type="dcterms:W3CDTF">2025-05-30T14:49:24Z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9821985A35304D38B4C1CC5B95D5FBAB_13</vt:lpwstr>
  </property>
</Properties>
</file>