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095E4" w14:textId="77777777" w:rsidR="007766A9" w:rsidRDefault="006C05E3" w:rsidP="007766A9">
      <w:pPr>
        <w:jc w:val="both"/>
        <w:rPr>
          <w:rFonts w:cs="Calibri"/>
          <w:b/>
          <w:sz w:val="24"/>
          <w:szCs w:val="24"/>
          <w:lang w:val="es-ES"/>
        </w:rPr>
      </w:pPr>
      <w:r>
        <w:rPr>
          <w:rFonts w:cs="Calibri"/>
          <w:b/>
          <w:noProof/>
          <w:sz w:val="24"/>
          <w:szCs w:val="24"/>
          <w:lang w:val="en-US"/>
        </w:rPr>
        <w:drawing>
          <wp:anchor distT="0" distB="0" distL="114300" distR="114300" simplePos="0" relativeHeight="251659264" behindDoc="1" locked="0" layoutInCell="1" allowOverlap="1" wp14:anchorId="36AD8084" wp14:editId="3928265D">
            <wp:simplePos x="0" y="0"/>
            <wp:positionH relativeFrom="margin">
              <wp:posOffset>3517265</wp:posOffset>
            </wp:positionH>
            <wp:positionV relativeFrom="margin">
              <wp:posOffset>49530</wp:posOffset>
            </wp:positionV>
            <wp:extent cx="990600" cy="733425"/>
            <wp:effectExtent l="0" t="0" r="0" b="0"/>
            <wp:wrapSquare wrapText="bothSides"/>
            <wp:docPr id="160457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4633" name="Picture 1604574633"/>
                    <pic:cNvPicPr/>
                  </pic:nvPicPr>
                  <pic:blipFill>
                    <a:blip r:embed="rId8" cstate="print">
                      <a:lum bright="-10000"/>
                    </a:blip>
                    <a:stretch>
                      <a:fillRect/>
                    </a:stretch>
                  </pic:blipFill>
                  <pic:spPr>
                    <a:xfrm>
                      <a:off x="0" y="0"/>
                      <a:ext cx="990600" cy="733425"/>
                    </a:xfrm>
                    <a:prstGeom prst="rect">
                      <a:avLst/>
                    </a:prstGeom>
                  </pic:spPr>
                </pic:pic>
              </a:graphicData>
            </a:graphic>
          </wp:anchor>
        </w:drawing>
      </w:r>
      <w:r>
        <w:rPr>
          <w:rFonts w:cs="Calibri"/>
          <w:b/>
          <w:noProof/>
          <w:sz w:val="24"/>
          <w:szCs w:val="24"/>
          <w:lang w:val="en-US"/>
        </w:rPr>
        <w:drawing>
          <wp:anchor distT="0" distB="0" distL="114300" distR="114300" simplePos="0" relativeHeight="251661312" behindDoc="0" locked="0" layoutInCell="1" allowOverlap="1" wp14:anchorId="54549287" wp14:editId="4B862F97">
            <wp:simplePos x="0" y="0"/>
            <wp:positionH relativeFrom="margin">
              <wp:posOffset>4984115</wp:posOffset>
            </wp:positionH>
            <wp:positionV relativeFrom="margin">
              <wp:posOffset>49530</wp:posOffset>
            </wp:positionV>
            <wp:extent cx="817880" cy="733425"/>
            <wp:effectExtent l="19050" t="0" r="1270" b="0"/>
            <wp:wrapSquare wrapText="bothSides"/>
            <wp:docPr id="553931056" name="Picture 2" descr="MICROSOFT AZURE DATA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OFT AZURE DATA FUNDAMENTALS"/>
                    <pic:cNvPicPr>
                      <a:picLocks noChangeAspect="1" noChangeArrowheads="1"/>
                    </pic:cNvPicPr>
                  </pic:nvPicPr>
                  <pic:blipFill>
                    <a:blip r:embed="rId9" cstate="print">
                      <a:lum bright="-10000"/>
                      <a:extLst>
                        <a:ext uri="{28A0092B-C50C-407E-A947-70E740481C1C}">
                          <a14:useLocalDpi xmlns:a14="http://schemas.microsoft.com/office/drawing/2010/main" val="0"/>
                        </a:ext>
                      </a:extLst>
                    </a:blip>
                    <a:srcRect/>
                    <a:stretch>
                      <a:fillRect/>
                    </a:stretch>
                  </pic:blipFill>
                  <pic:spPr bwMode="auto">
                    <a:xfrm>
                      <a:off x="0" y="0"/>
                      <a:ext cx="817880" cy="733425"/>
                    </a:xfrm>
                    <a:prstGeom prst="rect">
                      <a:avLst/>
                    </a:prstGeom>
                    <a:noFill/>
                    <a:ln>
                      <a:noFill/>
                    </a:ln>
                  </pic:spPr>
                </pic:pic>
              </a:graphicData>
            </a:graphic>
          </wp:anchor>
        </w:drawing>
      </w:r>
      <w:r w:rsidR="00156962" w:rsidRPr="00E80ADE">
        <w:rPr>
          <w:rFonts w:cs="Calibri"/>
          <w:b/>
          <w:sz w:val="24"/>
          <w:szCs w:val="24"/>
          <w:lang w:val="es-ES"/>
        </w:rPr>
        <w:t>SHYLA REDDY</w:t>
      </w:r>
      <w:r w:rsidR="00156962" w:rsidRPr="00E80ADE">
        <w:rPr>
          <w:rFonts w:cs="Calibri"/>
          <w:b/>
          <w:sz w:val="24"/>
          <w:szCs w:val="24"/>
          <w:lang w:val="es-ES"/>
        </w:rPr>
        <w:tab/>
      </w:r>
    </w:p>
    <w:p w14:paraId="1F332FC9" w14:textId="77777777" w:rsidR="0052111D" w:rsidRDefault="007766A9" w:rsidP="007766A9">
      <w:pPr>
        <w:jc w:val="both"/>
        <w:rPr>
          <w:rFonts w:cs="Calibri"/>
          <w:sz w:val="18"/>
          <w:szCs w:val="18"/>
        </w:rPr>
      </w:pPr>
      <w:r w:rsidRPr="007766A9">
        <w:rPr>
          <w:rFonts w:cs="Calibri"/>
          <w:b/>
          <w:sz w:val="24"/>
          <w:szCs w:val="24"/>
          <w:lang w:val="es-ES"/>
        </w:rPr>
        <w:t xml:space="preserve">sanjayservice2@gmail.com    Ph: (908) 864-9009 x641  </w:t>
      </w:r>
      <w:r w:rsidR="00156962" w:rsidRPr="00E80ADE">
        <w:rPr>
          <w:rFonts w:cs="Calibri"/>
          <w:b/>
          <w:sz w:val="24"/>
          <w:szCs w:val="24"/>
          <w:lang w:val="es-ES"/>
        </w:rPr>
        <w:tab/>
      </w:r>
      <w:r w:rsidR="00156962">
        <w:rPr>
          <w:rFonts w:cs="Calibri"/>
          <w:b/>
          <w:sz w:val="24"/>
          <w:szCs w:val="24"/>
          <w:lang w:val="es-ES"/>
        </w:rPr>
        <w:t xml:space="preserve">         </w:t>
      </w:r>
    </w:p>
    <w:p w14:paraId="09BCF156" w14:textId="77777777" w:rsidR="004472B4" w:rsidRPr="00C15219" w:rsidRDefault="004472B4" w:rsidP="00760251">
      <w:pPr>
        <w:pBdr>
          <w:bottom w:val="thinThickSmallGap" w:sz="24" w:space="1" w:color="auto"/>
        </w:pBdr>
        <w:jc w:val="both"/>
        <w:rPr>
          <w:b/>
          <w:color w:val="0000FF"/>
          <w:sz w:val="18"/>
          <w:szCs w:val="18"/>
        </w:rPr>
      </w:pPr>
    </w:p>
    <w:p w14:paraId="30833660" w14:textId="77777777" w:rsidR="00CE17FE" w:rsidRPr="00B21280" w:rsidRDefault="009B4749" w:rsidP="00CE17FE">
      <w:pPr>
        <w:shd w:val="clear" w:color="auto" w:fill="CCCCCC"/>
        <w:rPr>
          <w:b/>
          <w:sz w:val="18"/>
          <w:szCs w:val="18"/>
        </w:rPr>
      </w:pPr>
      <w:r>
        <w:rPr>
          <w:b/>
          <w:sz w:val="18"/>
          <w:szCs w:val="18"/>
        </w:rPr>
        <w:t>PROFESSIONAL SUMMARY:</w:t>
      </w:r>
    </w:p>
    <w:p w14:paraId="34C9DB51" w14:textId="77777777" w:rsidR="00760251" w:rsidRPr="00202EB7" w:rsidRDefault="00760251" w:rsidP="00EC51C5">
      <w:pPr>
        <w:numPr>
          <w:ilvl w:val="0"/>
          <w:numId w:val="24"/>
        </w:numPr>
        <w:spacing w:line="276" w:lineRule="auto"/>
        <w:jc w:val="both"/>
        <w:rPr>
          <w:sz w:val="18"/>
          <w:szCs w:val="18"/>
        </w:rPr>
      </w:pPr>
      <w:r w:rsidRPr="00202EB7">
        <w:rPr>
          <w:sz w:val="18"/>
          <w:szCs w:val="18"/>
        </w:rPr>
        <w:t xml:space="preserve">A Dynamic &amp; Result-Oriented Professional with </w:t>
      </w:r>
      <w:r>
        <w:rPr>
          <w:b/>
          <w:sz w:val="18"/>
          <w:szCs w:val="18"/>
        </w:rPr>
        <w:t>11</w:t>
      </w:r>
      <w:r w:rsidRPr="00202EB7">
        <w:rPr>
          <w:b/>
          <w:sz w:val="18"/>
          <w:szCs w:val="18"/>
        </w:rPr>
        <w:t xml:space="preserve">+ years </w:t>
      </w:r>
      <w:r w:rsidRPr="00202EB7">
        <w:rPr>
          <w:sz w:val="18"/>
          <w:szCs w:val="18"/>
        </w:rPr>
        <w:t xml:space="preserve">of experience as a </w:t>
      </w:r>
      <w:r w:rsidRPr="00202EB7">
        <w:rPr>
          <w:b/>
          <w:sz w:val="18"/>
          <w:szCs w:val="18"/>
        </w:rPr>
        <w:t>Data and Business Analyst</w:t>
      </w:r>
      <w:r w:rsidRPr="00202EB7">
        <w:rPr>
          <w:sz w:val="18"/>
          <w:szCs w:val="18"/>
        </w:rPr>
        <w:t xml:space="preserve"> in Business Intelligence Suite </w:t>
      </w:r>
      <w:r w:rsidRPr="00202EB7">
        <w:rPr>
          <w:rFonts w:cs="Calibri"/>
          <w:b/>
          <w:color w:val="000000"/>
          <w:sz w:val="18"/>
          <w:szCs w:val="18"/>
        </w:rPr>
        <w:t>Tableau</w:t>
      </w:r>
      <w:r w:rsidRPr="00202EB7">
        <w:rPr>
          <w:rFonts w:cs="Calibri"/>
          <w:color w:val="000000"/>
          <w:sz w:val="18"/>
          <w:szCs w:val="18"/>
        </w:rPr>
        <w:t xml:space="preserve"> 9.x, 10.x, 2018.x, 2019.x, 2020.x, 2021.x, 2023.x</w:t>
      </w:r>
      <w:r w:rsidRPr="00202EB7">
        <w:rPr>
          <w:sz w:val="18"/>
          <w:szCs w:val="18"/>
        </w:rPr>
        <w:t xml:space="preserve">and </w:t>
      </w:r>
      <w:r w:rsidRPr="00202EB7">
        <w:rPr>
          <w:rFonts w:eastAsia="Calibri" w:cs="Calibri"/>
          <w:color w:val="000000"/>
          <w:sz w:val="18"/>
          <w:szCs w:val="18"/>
        </w:rPr>
        <w:t xml:space="preserve">experience as a </w:t>
      </w:r>
      <w:r w:rsidRPr="00202EB7">
        <w:rPr>
          <w:rFonts w:eastAsia="Calibri" w:cs="Calibri"/>
          <w:b/>
          <w:color w:val="000000"/>
          <w:sz w:val="18"/>
          <w:szCs w:val="18"/>
        </w:rPr>
        <w:t>DBA</w:t>
      </w:r>
      <w:r w:rsidRPr="00202EB7">
        <w:rPr>
          <w:rFonts w:eastAsia="Calibri" w:cs="Calibri"/>
          <w:color w:val="000000"/>
          <w:sz w:val="18"/>
          <w:szCs w:val="18"/>
        </w:rPr>
        <w:t xml:space="preserve"> (Data Base Administrator) on </w:t>
      </w:r>
      <w:r w:rsidRPr="00202EB7">
        <w:rPr>
          <w:rFonts w:eastAsia="Calibri" w:cs="Calibri"/>
          <w:b/>
          <w:color w:val="000000"/>
          <w:sz w:val="18"/>
          <w:szCs w:val="18"/>
        </w:rPr>
        <w:t>SQL Server 2008 R2.</w:t>
      </w:r>
    </w:p>
    <w:p w14:paraId="3EEF6F1E" w14:textId="77777777" w:rsidR="00760251" w:rsidRPr="00202EB7" w:rsidRDefault="00760251" w:rsidP="00EC51C5">
      <w:pPr>
        <w:numPr>
          <w:ilvl w:val="0"/>
          <w:numId w:val="24"/>
        </w:numPr>
        <w:spacing w:line="276" w:lineRule="auto"/>
        <w:jc w:val="both"/>
        <w:rPr>
          <w:sz w:val="18"/>
          <w:szCs w:val="18"/>
        </w:rPr>
      </w:pPr>
      <w:r w:rsidRPr="00202EB7">
        <w:rPr>
          <w:sz w:val="18"/>
          <w:szCs w:val="18"/>
        </w:rPr>
        <w:t xml:space="preserve">Having various domains </w:t>
      </w:r>
      <w:r w:rsidRPr="00202EB7">
        <w:rPr>
          <w:rFonts w:eastAsia="Calibri" w:cs="Calibri"/>
          <w:color w:val="000000"/>
          <w:sz w:val="18"/>
          <w:szCs w:val="18"/>
        </w:rPr>
        <w:t xml:space="preserve">such as </w:t>
      </w:r>
      <w:r w:rsidRPr="00202EB7">
        <w:rPr>
          <w:rFonts w:eastAsia="Calibri" w:cs="Calibri"/>
          <w:b/>
          <w:color w:val="000000"/>
          <w:sz w:val="18"/>
          <w:szCs w:val="18"/>
        </w:rPr>
        <w:t xml:space="preserve">Banking and Finance, Healthcare and Insurance, Retail and Business </w:t>
      </w:r>
      <w:r w:rsidRPr="00202EB7">
        <w:rPr>
          <w:sz w:val="18"/>
          <w:szCs w:val="18"/>
        </w:rPr>
        <w:t xml:space="preserve">work experience encompassing a wide range of skill sets, roles and industry verticals. </w:t>
      </w:r>
    </w:p>
    <w:p w14:paraId="0286B0B0" w14:textId="77777777" w:rsidR="00760251" w:rsidRPr="006C05E3" w:rsidRDefault="002B78D1" w:rsidP="00EC51C5">
      <w:pPr>
        <w:pStyle w:val="Default"/>
        <w:numPr>
          <w:ilvl w:val="0"/>
          <w:numId w:val="24"/>
        </w:numPr>
        <w:spacing w:line="276" w:lineRule="auto"/>
        <w:jc w:val="both"/>
        <w:rPr>
          <w:sz w:val="18"/>
          <w:szCs w:val="18"/>
        </w:rPr>
      </w:pPr>
      <w:r>
        <w:rPr>
          <w:rFonts w:cs="Calibri"/>
          <w:bCs/>
          <w:sz w:val="18"/>
          <w:szCs w:val="18"/>
        </w:rPr>
        <w:t>Have been working with US b</w:t>
      </w:r>
      <w:r w:rsidR="00760251" w:rsidRPr="00202EB7">
        <w:rPr>
          <w:rFonts w:cs="Calibri"/>
          <w:bCs/>
          <w:sz w:val="18"/>
          <w:szCs w:val="18"/>
        </w:rPr>
        <w:t xml:space="preserve">ank account </w:t>
      </w:r>
      <w:r w:rsidR="00760251" w:rsidRPr="00202EB7">
        <w:rPr>
          <w:rFonts w:cs="Calibri"/>
          <w:b/>
          <w:bCs/>
          <w:sz w:val="18"/>
          <w:szCs w:val="18"/>
        </w:rPr>
        <w:t>(PNC Financial Services)</w:t>
      </w:r>
      <w:r w:rsidR="00760251" w:rsidRPr="00202EB7">
        <w:rPr>
          <w:rFonts w:cs="Calibri"/>
          <w:bCs/>
          <w:sz w:val="18"/>
          <w:szCs w:val="18"/>
        </w:rPr>
        <w:t xml:space="preserve"> in Bu</w:t>
      </w:r>
      <w:r w:rsidR="00760251">
        <w:rPr>
          <w:rFonts w:cs="Calibri"/>
          <w:bCs/>
          <w:sz w:val="18"/>
          <w:szCs w:val="18"/>
        </w:rPr>
        <w:t>siness Intelligence Reporting for</w:t>
      </w:r>
      <w:r w:rsidR="007347EF">
        <w:rPr>
          <w:rFonts w:cs="Calibri"/>
          <w:bCs/>
          <w:sz w:val="18"/>
          <w:szCs w:val="18"/>
        </w:rPr>
        <w:t xml:space="preserve"> Asset Management Group (AMG) </w:t>
      </w:r>
      <w:r w:rsidR="00760251" w:rsidRPr="00202EB7">
        <w:rPr>
          <w:rFonts w:cs="Calibri"/>
          <w:bCs/>
          <w:sz w:val="18"/>
          <w:szCs w:val="18"/>
        </w:rPr>
        <w:t>Banking &amp; Financial applications.</w:t>
      </w:r>
    </w:p>
    <w:p w14:paraId="0434FACD" w14:textId="77777777" w:rsidR="006C05E3" w:rsidRPr="00202EB7" w:rsidRDefault="006C05E3" w:rsidP="006C05E3">
      <w:pPr>
        <w:pStyle w:val="Default"/>
        <w:numPr>
          <w:ilvl w:val="0"/>
          <w:numId w:val="24"/>
        </w:numPr>
        <w:spacing w:line="276" w:lineRule="auto"/>
        <w:jc w:val="both"/>
        <w:rPr>
          <w:sz w:val="18"/>
          <w:szCs w:val="18"/>
        </w:rPr>
      </w:pPr>
      <w:r>
        <w:rPr>
          <w:rFonts w:cs="Calibri"/>
          <w:bCs/>
          <w:sz w:val="18"/>
          <w:szCs w:val="18"/>
        </w:rPr>
        <w:t xml:space="preserve">Extensively performed </w:t>
      </w:r>
      <w:r w:rsidRPr="006C05E3">
        <w:rPr>
          <w:rFonts w:cs="Calibri"/>
          <w:b/>
          <w:bCs/>
          <w:sz w:val="18"/>
          <w:szCs w:val="18"/>
        </w:rPr>
        <w:t>Gap Analysis and data validations</w:t>
      </w:r>
      <w:r>
        <w:rPr>
          <w:rFonts w:cs="Calibri"/>
          <w:bCs/>
          <w:sz w:val="18"/>
          <w:szCs w:val="18"/>
        </w:rPr>
        <w:t xml:space="preserve"> of </w:t>
      </w:r>
      <w:r w:rsidRPr="006C05E3">
        <w:rPr>
          <w:rFonts w:cs="Calibri"/>
          <w:b/>
          <w:bCs/>
          <w:sz w:val="18"/>
          <w:szCs w:val="18"/>
        </w:rPr>
        <w:t>Wealth Management</w:t>
      </w:r>
      <w:r>
        <w:rPr>
          <w:rFonts w:cs="Calibri"/>
          <w:b/>
          <w:bCs/>
          <w:sz w:val="18"/>
          <w:szCs w:val="18"/>
        </w:rPr>
        <w:t xml:space="preserve">, </w:t>
      </w:r>
      <w:r w:rsidRPr="006C05E3">
        <w:rPr>
          <w:rFonts w:cs="Calibri"/>
          <w:b/>
          <w:bCs/>
          <w:sz w:val="18"/>
          <w:szCs w:val="18"/>
        </w:rPr>
        <w:t>Investment, Asset Management</w:t>
      </w:r>
      <w:r>
        <w:rPr>
          <w:rFonts w:cs="Calibri"/>
          <w:bCs/>
          <w:sz w:val="18"/>
          <w:szCs w:val="18"/>
        </w:rPr>
        <w:t xml:space="preserve"> applications to document existing business process work flows and functional requirements.</w:t>
      </w:r>
    </w:p>
    <w:p w14:paraId="7F863A0D" w14:textId="77777777" w:rsidR="00760251" w:rsidRPr="00202EB7" w:rsidRDefault="00760251" w:rsidP="00EC51C5">
      <w:pPr>
        <w:pStyle w:val="Default"/>
        <w:numPr>
          <w:ilvl w:val="0"/>
          <w:numId w:val="24"/>
        </w:numPr>
        <w:spacing w:line="276" w:lineRule="auto"/>
        <w:jc w:val="both"/>
        <w:rPr>
          <w:rFonts w:cs="Calibri"/>
          <w:sz w:val="18"/>
          <w:szCs w:val="18"/>
        </w:rPr>
      </w:pPr>
      <w:r w:rsidRPr="00202EB7">
        <w:rPr>
          <w:rFonts w:cs="Calibri"/>
          <w:sz w:val="18"/>
          <w:szCs w:val="18"/>
        </w:rPr>
        <w:t xml:space="preserve">Extensive experience in </w:t>
      </w:r>
      <w:r w:rsidRPr="00202EB7">
        <w:rPr>
          <w:rFonts w:cs="Calibri"/>
          <w:b/>
          <w:sz w:val="18"/>
          <w:szCs w:val="18"/>
        </w:rPr>
        <w:t>Tableau Desktop</w:t>
      </w:r>
      <w:r w:rsidRPr="00202EB7">
        <w:rPr>
          <w:rFonts w:cs="Calibri"/>
          <w:sz w:val="18"/>
          <w:szCs w:val="18"/>
        </w:rPr>
        <w:t xml:space="preserve"> in various versions and site admin role in </w:t>
      </w:r>
      <w:r w:rsidRPr="00202EB7">
        <w:rPr>
          <w:rFonts w:cs="Calibri"/>
          <w:b/>
          <w:sz w:val="18"/>
          <w:szCs w:val="18"/>
        </w:rPr>
        <w:t>Tableau Server.</w:t>
      </w:r>
    </w:p>
    <w:p w14:paraId="5B6E02AB" w14:textId="77777777" w:rsidR="00760251" w:rsidRPr="00202EB7" w:rsidRDefault="00760251" w:rsidP="00EC51C5">
      <w:pPr>
        <w:pStyle w:val="Default"/>
        <w:numPr>
          <w:ilvl w:val="0"/>
          <w:numId w:val="24"/>
        </w:numPr>
        <w:spacing w:line="276" w:lineRule="auto"/>
        <w:jc w:val="both"/>
        <w:rPr>
          <w:rFonts w:cs="Calibri"/>
          <w:sz w:val="18"/>
          <w:szCs w:val="18"/>
        </w:rPr>
      </w:pPr>
      <w:r w:rsidRPr="00202EB7">
        <w:rPr>
          <w:rFonts w:cs="Calibri"/>
          <w:sz w:val="18"/>
          <w:szCs w:val="18"/>
        </w:rPr>
        <w:t xml:space="preserve">Have work experience on </w:t>
      </w:r>
      <w:r w:rsidRPr="00202EB7">
        <w:rPr>
          <w:rFonts w:cs="Calibri"/>
          <w:b/>
          <w:sz w:val="18"/>
          <w:szCs w:val="18"/>
        </w:rPr>
        <w:t>SAS Coding</w:t>
      </w:r>
      <w:r w:rsidRPr="00202EB7">
        <w:rPr>
          <w:rFonts w:cs="Calibri"/>
          <w:sz w:val="18"/>
          <w:szCs w:val="18"/>
        </w:rPr>
        <w:t xml:space="preserve"> to migrate the reports from </w:t>
      </w:r>
      <w:r w:rsidRPr="00202EB7">
        <w:rPr>
          <w:rFonts w:cs="Calibri"/>
          <w:b/>
          <w:sz w:val="18"/>
          <w:szCs w:val="18"/>
        </w:rPr>
        <w:t xml:space="preserve">mainframe </w:t>
      </w:r>
      <w:r w:rsidRPr="00CD5E11">
        <w:rPr>
          <w:rFonts w:cs="Calibri"/>
          <w:sz w:val="18"/>
          <w:szCs w:val="18"/>
        </w:rPr>
        <w:t>into</w:t>
      </w:r>
      <w:r w:rsidRPr="00202EB7">
        <w:rPr>
          <w:rFonts w:cs="Calibri"/>
          <w:b/>
          <w:sz w:val="18"/>
          <w:szCs w:val="18"/>
        </w:rPr>
        <w:t xml:space="preserve"> Tableau.</w:t>
      </w:r>
    </w:p>
    <w:p w14:paraId="266931B7" w14:textId="77777777" w:rsidR="00EC51C5" w:rsidRDefault="00760251" w:rsidP="00EC51C5">
      <w:pPr>
        <w:pStyle w:val="Default"/>
        <w:numPr>
          <w:ilvl w:val="0"/>
          <w:numId w:val="24"/>
        </w:numPr>
        <w:spacing w:line="276" w:lineRule="auto"/>
        <w:jc w:val="both"/>
        <w:rPr>
          <w:rFonts w:cs="Calibri"/>
          <w:sz w:val="18"/>
          <w:szCs w:val="18"/>
        </w:rPr>
      </w:pPr>
      <w:r w:rsidRPr="00EC51C5">
        <w:rPr>
          <w:rFonts w:cs="Calibri"/>
          <w:sz w:val="18"/>
          <w:szCs w:val="18"/>
        </w:rPr>
        <w:t xml:space="preserve">Extensively worked with different </w:t>
      </w:r>
      <w:r w:rsidRPr="00EC51C5">
        <w:rPr>
          <w:rFonts w:cs="Calibri"/>
          <w:b/>
          <w:sz w:val="18"/>
          <w:szCs w:val="18"/>
        </w:rPr>
        <w:t>databases</w:t>
      </w:r>
      <w:r w:rsidRPr="00EC51C5">
        <w:rPr>
          <w:rFonts w:cs="Calibri"/>
          <w:sz w:val="18"/>
          <w:szCs w:val="18"/>
        </w:rPr>
        <w:t xml:space="preserve"> like </w:t>
      </w:r>
      <w:r w:rsidRPr="00EC51C5">
        <w:rPr>
          <w:rFonts w:cs="Calibri"/>
          <w:b/>
          <w:sz w:val="18"/>
          <w:szCs w:val="18"/>
        </w:rPr>
        <w:t>Hadoop, Teradata, Oracle,SQL Server</w:t>
      </w:r>
      <w:r w:rsidRPr="00EC51C5">
        <w:rPr>
          <w:rFonts w:cs="Calibri"/>
          <w:sz w:val="18"/>
          <w:szCs w:val="18"/>
        </w:rPr>
        <w:t xml:space="preserve">, MySQL and MS-Excel. </w:t>
      </w:r>
    </w:p>
    <w:p w14:paraId="2CA4F9EC" w14:textId="77777777" w:rsidR="00760251" w:rsidRPr="0070518F" w:rsidRDefault="00760251" w:rsidP="00EC51C5">
      <w:pPr>
        <w:pStyle w:val="Default"/>
        <w:numPr>
          <w:ilvl w:val="0"/>
          <w:numId w:val="24"/>
        </w:numPr>
        <w:spacing w:line="276" w:lineRule="auto"/>
        <w:jc w:val="both"/>
        <w:rPr>
          <w:rFonts w:cs="Calibri"/>
          <w:sz w:val="18"/>
          <w:szCs w:val="18"/>
        </w:rPr>
      </w:pPr>
      <w:r w:rsidRPr="0070518F">
        <w:rPr>
          <w:rFonts w:cs="Calibri"/>
          <w:sz w:val="18"/>
          <w:szCs w:val="18"/>
        </w:rPr>
        <w:t xml:space="preserve">As a </w:t>
      </w:r>
      <w:r w:rsidRPr="0070518F">
        <w:rPr>
          <w:rFonts w:cs="Calibri"/>
          <w:b/>
          <w:sz w:val="18"/>
          <w:szCs w:val="18"/>
        </w:rPr>
        <w:t xml:space="preserve">Data </w:t>
      </w:r>
      <w:r w:rsidR="0070518F" w:rsidRPr="0070518F">
        <w:rPr>
          <w:rFonts w:cs="Calibri"/>
          <w:b/>
          <w:sz w:val="18"/>
          <w:szCs w:val="18"/>
        </w:rPr>
        <w:t>Analyst,</w:t>
      </w:r>
      <w:r w:rsidRPr="0070518F">
        <w:rPr>
          <w:rFonts w:cs="Calibri"/>
          <w:sz w:val="18"/>
          <w:szCs w:val="18"/>
        </w:rPr>
        <w:t xml:space="preserve"> I have been working on</w:t>
      </w:r>
      <w:r w:rsidR="0070518F">
        <w:rPr>
          <w:rFonts w:cs="Calibri"/>
          <w:sz w:val="18"/>
          <w:szCs w:val="18"/>
        </w:rPr>
        <w:t xml:space="preserve"> creating</w:t>
      </w:r>
      <w:r w:rsidRPr="0070518F">
        <w:rPr>
          <w:rFonts w:cs="Calibri"/>
          <w:sz w:val="18"/>
          <w:szCs w:val="18"/>
        </w:rPr>
        <w:t xml:space="preserve"> the </w:t>
      </w:r>
      <w:r w:rsidRPr="0070518F">
        <w:rPr>
          <w:rFonts w:cs="Calibri"/>
          <w:b/>
          <w:sz w:val="18"/>
          <w:szCs w:val="18"/>
        </w:rPr>
        <w:t>STM(Source-to-Target Mapping) documentation</w:t>
      </w:r>
      <w:r w:rsidRPr="0070518F">
        <w:rPr>
          <w:rFonts w:cs="Calibri"/>
          <w:sz w:val="18"/>
          <w:szCs w:val="18"/>
        </w:rPr>
        <w:t xml:space="preserve"> using </w:t>
      </w:r>
      <w:r w:rsidRPr="0070518F">
        <w:rPr>
          <w:rFonts w:cs="Calibri"/>
          <w:b/>
          <w:sz w:val="18"/>
          <w:szCs w:val="18"/>
        </w:rPr>
        <w:t>Custom SQL Queries.</w:t>
      </w:r>
    </w:p>
    <w:p w14:paraId="50148E4D" w14:textId="77777777" w:rsidR="006A574E" w:rsidRPr="006A574E" w:rsidRDefault="00EE1F47" w:rsidP="006A574E">
      <w:pPr>
        <w:pStyle w:val="Default"/>
        <w:numPr>
          <w:ilvl w:val="0"/>
          <w:numId w:val="24"/>
        </w:numPr>
        <w:spacing w:line="276" w:lineRule="auto"/>
        <w:jc w:val="both"/>
        <w:rPr>
          <w:rFonts w:cs="Calibri"/>
          <w:sz w:val="18"/>
          <w:szCs w:val="18"/>
        </w:rPr>
      </w:pPr>
      <w:r w:rsidRPr="0070518F">
        <w:rPr>
          <w:rFonts w:cs="Calibri"/>
          <w:sz w:val="18"/>
          <w:szCs w:val="18"/>
        </w:rPr>
        <w:t xml:space="preserve">Expert </w:t>
      </w:r>
      <w:r w:rsidR="00760251" w:rsidRPr="0070518F">
        <w:rPr>
          <w:rFonts w:cs="Calibri"/>
          <w:sz w:val="18"/>
          <w:szCs w:val="18"/>
        </w:rPr>
        <w:t>in</w:t>
      </w:r>
      <w:r w:rsidR="007347EF">
        <w:rPr>
          <w:rFonts w:cs="Calibri"/>
          <w:sz w:val="18"/>
          <w:szCs w:val="18"/>
        </w:rPr>
        <w:t xml:space="preserve"> </w:t>
      </w:r>
      <w:r w:rsidR="002B78D1" w:rsidRPr="0070518F">
        <w:rPr>
          <w:rFonts w:cs="Calibri"/>
          <w:b/>
          <w:sz w:val="18"/>
          <w:szCs w:val="18"/>
        </w:rPr>
        <w:t>SQL q</w:t>
      </w:r>
      <w:r w:rsidR="00760251" w:rsidRPr="0070518F">
        <w:rPr>
          <w:rFonts w:cs="Calibri"/>
          <w:b/>
          <w:sz w:val="18"/>
          <w:szCs w:val="18"/>
        </w:rPr>
        <w:t>uery</w:t>
      </w:r>
      <w:r w:rsidR="007347EF">
        <w:rPr>
          <w:rFonts w:cs="Calibri"/>
          <w:b/>
          <w:sz w:val="18"/>
          <w:szCs w:val="18"/>
        </w:rPr>
        <w:t xml:space="preserve"> </w:t>
      </w:r>
      <w:r w:rsidR="00760251" w:rsidRPr="0070518F">
        <w:rPr>
          <w:rFonts w:cs="Calibri"/>
          <w:sz w:val="18"/>
          <w:szCs w:val="18"/>
        </w:rPr>
        <w:t xml:space="preserve">designing and </w:t>
      </w:r>
      <w:r w:rsidRPr="0070518F">
        <w:rPr>
          <w:rFonts w:cs="Calibri"/>
          <w:sz w:val="18"/>
          <w:szCs w:val="18"/>
        </w:rPr>
        <w:t xml:space="preserve">optimization. </w:t>
      </w:r>
      <w:r w:rsidR="00760251" w:rsidRPr="0070518F">
        <w:rPr>
          <w:rFonts w:eastAsia="Times New Roman" w:cs="Segoe UI"/>
          <w:sz w:val="18"/>
          <w:szCs w:val="18"/>
        </w:rPr>
        <w:t xml:space="preserve">Solid understanding of </w:t>
      </w:r>
      <w:r w:rsidR="00760251" w:rsidRPr="0070518F">
        <w:rPr>
          <w:rFonts w:eastAsia="Times New Roman" w:cs="Segoe UI"/>
          <w:b/>
          <w:sz w:val="18"/>
          <w:szCs w:val="18"/>
        </w:rPr>
        <w:t>relational databases</w:t>
      </w:r>
      <w:r w:rsidR="00760251" w:rsidRPr="0070518F">
        <w:rPr>
          <w:rFonts w:eastAsia="Times New Roman" w:cs="Segoe UI"/>
          <w:sz w:val="18"/>
          <w:szCs w:val="18"/>
        </w:rPr>
        <w:t xml:space="preserve">, </w:t>
      </w:r>
      <w:r w:rsidR="00760251" w:rsidRPr="0070518F">
        <w:rPr>
          <w:rFonts w:eastAsia="Times New Roman" w:cs="Segoe UI"/>
          <w:b/>
          <w:sz w:val="18"/>
          <w:szCs w:val="18"/>
        </w:rPr>
        <w:t>data modeling</w:t>
      </w:r>
      <w:r w:rsidR="00760251" w:rsidRPr="0070518F">
        <w:rPr>
          <w:rFonts w:eastAsia="Times New Roman" w:cs="Segoe UI"/>
          <w:sz w:val="18"/>
          <w:szCs w:val="18"/>
        </w:rPr>
        <w:t xml:space="preserve">, and </w:t>
      </w:r>
      <w:r w:rsidR="00760251" w:rsidRPr="0070518F">
        <w:rPr>
          <w:rFonts w:eastAsia="Times New Roman" w:cs="Segoe UI"/>
          <w:b/>
          <w:sz w:val="18"/>
          <w:szCs w:val="18"/>
        </w:rPr>
        <w:t>ETL</w:t>
      </w:r>
      <w:r w:rsidR="00760251" w:rsidRPr="0070518F">
        <w:rPr>
          <w:rFonts w:eastAsia="Times New Roman" w:cs="Segoe UI"/>
          <w:sz w:val="18"/>
          <w:szCs w:val="18"/>
        </w:rPr>
        <w:t xml:space="preserve"> development processes.</w:t>
      </w:r>
    </w:p>
    <w:p w14:paraId="3FA40952" w14:textId="77777777" w:rsidR="006A574E" w:rsidRPr="006A574E" w:rsidRDefault="00336407" w:rsidP="006A574E">
      <w:pPr>
        <w:pStyle w:val="Default"/>
        <w:numPr>
          <w:ilvl w:val="0"/>
          <w:numId w:val="24"/>
        </w:numPr>
        <w:spacing w:line="276" w:lineRule="auto"/>
        <w:jc w:val="both"/>
        <w:rPr>
          <w:rFonts w:cs="Calibri"/>
          <w:sz w:val="18"/>
          <w:szCs w:val="18"/>
        </w:rPr>
      </w:pPr>
      <w:r w:rsidRPr="006A574E">
        <w:rPr>
          <w:rFonts w:eastAsia="Times New Roman" w:cs="Segoe UI"/>
          <w:sz w:val="18"/>
          <w:szCs w:val="18"/>
        </w:rPr>
        <w:t xml:space="preserve">Experienced in working with multiple data warehouse projects utilizing </w:t>
      </w:r>
      <w:r w:rsidRPr="006A574E">
        <w:rPr>
          <w:rFonts w:eastAsia="Times New Roman" w:cs="Segoe UI"/>
          <w:b/>
          <w:sz w:val="18"/>
          <w:szCs w:val="18"/>
        </w:rPr>
        <w:t>Star and Snowflake Schemas.</w:t>
      </w:r>
    </w:p>
    <w:p w14:paraId="13067778" w14:textId="77777777" w:rsidR="006A574E" w:rsidRPr="006A574E" w:rsidRDefault="00336407" w:rsidP="006A574E">
      <w:pPr>
        <w:pStyle w:val="Default"/>
        <w:numPr>
          <w:ilvl w:val="0"/>
          <w:numId w:val="24"/>
        </w:numPr>
        <w:spacing w:line="276" w:lineRule="auto"/>
        <w:jc w:val="both"/>
        <w:rPr>
          <w:rFonts w:cs="Calibri"/>
          <w:sz w:val="18"/>
          <w:szCs w:val="18"/>
        </w:rPr>
      </w:pPr>
      <w:r w:rsidRPr="0070518F">
        <w:rPr>
          <w:rFonts w:eastAsia="Times New Roman" w:cs="Segoe UI"/>
          <w:sz w:val="18"/>
          <w:szCs w:val="18"/>
        </w:rPr>
        <w:t>Experienced in analyzing source data structures to validate business rules to ensure efficient and error free data transformation in the ETL Code.</w:t>
      </w:r>
    </w:p>
    <w:p w14:paraId="7A21E08D" w14:textId="77777777" w:rsidR="006A574E" w:rsidRPr="00EE5F5A" w:rsidRDefault="00760251" w:rsidP="006A574E">
      <w:pPr>
        <w:pStyle w:val="Default"/>
        <w:numPr>
          <w:ilvl w:val="0"/>
          <w:numId w:val="24"/>
        </w:numPr>
        <w:spacing w:line="276" w:lineRule="auto"/>
        <w:jc w:val="both"/>
        <w:rPr>
          <w:rFonts w:cs="Calibri"/>
          <w:sz w:val="18"/>
          <w:szCs w:val="18"/>
        </w:rPr>
      </w:pPr>
      <w:r w:rsidRPr="00EE5F5A">
        <w:rPr>
          <w:rFonts w:cs="Segoe UI"/>
          <w:sz w:val="18"/>
          <w:szCs w:val="18"/>
        </w:rPr>
        <w:t xml:space="preserve">Familiarity with </w:t>
      </w:r>
      <w:r w:rsidRPr="00EE5F5A">
        <w:rPr>
          <w:rFonts w:cs="Segoe UI"/>
          <w:b/>
          <w:bCs/>
          <w:sz w:val="18"/>
          <w:szCs w:val="18"/>
        </w:rPr>
        <w:t>Agile/Scrum</w:t>
      </w:r>
      <w:r w:rsidRPr="00EE5F5A">
        <w:rPr>
          <w:rFonts w:cs="Segoe UI"/>
          <w:sz w:val="18"/>
          <w:szCs w:val="18"/>
        </w:rPr>
        <w:t xml:space="preserve"> methodologies and </w:t>
      </w:r>
      <w:r w:rsidR="006A574E" w:rsidRPr="00EE5F5A">
        <w:rPr>
          <w:rFonts w:cs="Segoe UI"/>
          <w:sz w:val="18"/>
          <w:szCs w:val="18"/>
        </w:rPr>
        <w:t>p</w:t>
      </w:r>
      <w:r w:rsidR="006A574E" w:rsidRPr="00EE5F5A">
        <w:rPr>
          <w:rFonts w:cs="Arial"/>
          <w:color w:val="000000" w:themeColor="text1"/>
          <w:sz w:val="18"/>
          <w:szCs w:val="18"/>
        </w:rPr>
        <w:t>roficiency in document management tools like Confluence, Project Management tool like JIRA, databases, and analytics software.</w:t>
      </w:r>
    </w:p>
    <w:p w14:paraId="00B076A4" w14:textId="77777777" w:rsidR="00760251" w:rsidRPr="0070518F" w:rsidRDefault="00760251" w:rsidP="00EC51C5">
      <w:pPr>
        <w:numPr>
          <w:ilvl w:val="0"/>
          <w:numId w:val="24"/>
        </w:numPr>
        <w:spacing w:line="276" w:lineRule="auto"/>
        <w:jc w:val="both"/>
        <w:rPr>
          <w:rFonts w:cs="Calibri"/>
          <w:color w:val="000000"/>
          <w:sz w:val="18"/>
          <w:szCs w:val="18"/>
        </w:rPr>
      </w:pPr>
      <w:r w:rsidRPr="0070518F">
        <w:rPr>
          <w:sz w:val="18"/>
          <w:szCs w:val="18"/>
        </w:rPr>
        <w:t>Experience in requirements gathering, analysis, preparing technical and program specifications, coding, development, code review, coordination with stakeholders, production promotion and post-production support.</w:t>
      </w:r>
    </w:p>
    <w:p w14:paraId="0CC416F9" w14:textId="77777777" w:rsidR="00760251" w:rsidRPr="0070518F" w:rsidRDefault="00760251" w:rsidP="00EC51C5">
      <w:pPr>
        <w:numPr>
          <w:ilvl w:val="0"/>
          <w:numId w:val="24"/>
        </w:numPr>
        <w:spacing w:line="276" w:lineRule="auto"/>
        <w:jc w:val="both"/>
        <w:rPr>
          <w:rFonts w:cs="Calibri"/>
          <w:color w:val="000000"/>
          <w:sz w:val="18"/>
          <w:szCs w:val="18"/>
        </w:rPr>
      </w:pPr>
      <w:r w:rsidRPr="0070518F">
        <w:rPr>
          <w:rFonts w:cs="Calibri"/>
          <w:color w:val="000000"/>
          <w:sz w:val="18"/>
          <w:szCs w:val="18"/>
        </w:rPr>
        <w:t>Prepared and maintained comprehensive documentation of application processes and data flows. H</w:t>
      </w:r>
      <w:r w:rsidRPr="0070518F">
        <w:rPr>
          <w:rFonts w:cs="Calibri"/>
          <w:sz w:val="18"/>
          <w:szCs w:val="18"/>
        </w:rPr>
        <w:t>ave knowledge and participated in the CR processes.</w:t>
      </w:r>
    </w:p>
    <w:p w14:paraId="59B1F412" w14:textId="77777777" w:rsidR="00760251" w:rsidRPr="0070518F" w:rsidRDefault="00760251" w:rsidP="00EC51C5">
      <w:pPr>
        <w:pStyle w:val="Default"/>
        <w:numPr>
          <w:ilvl w:val="0"/>
          <w:numId w:val="24"/>
        </w:numPr>
        <w:spacing w:line="276" w:lineRule="auto"/>
        <w:jc w:val="both"/>
        <w:rPr>
          <w:rFonts w:eastAsia="Times New Roman" w:cs="Calibri"/>
          <w:sz w:val="18"/>
          <w:szCs w:val="18"/>
        </w:rPr>
      </w:pPr>
      <w:r w:rsidRPr="0070518F">
        <w:rPr>
          <w:rFonts w:cs="Calibri"/>
          <w:sz w:val="18"/>
          <w:szCs w:val="18"/>
        </w:rPr>
        <w:t>Strong interpersonal skills with demonstrable verbal and written communication skills to maintain effective work relationships with all levels of personnel.</w:t>
      </w:r>
    </w:p>
    <w:p w14:paraId="1AED42ED" w14:textId="77777777" w:rsidR="00760251" w:rsidRPr="0070518F" w:rsidRDefault="00760251" w:rsidP="00EC51C5">
      <w:pPr>
        <w:pStyle w:val="Default"/>
        <w:numPr>
          <w:ilvl w:val="0"/>
          <w:numId w:val="24"/>
        </w:numPr>
        <w:spacing w:line="276" w:lineRule="auto"/>
        <w:jc w:val="both"/>
        <w:rPr>
          <w:rFonts w:cs="Times New Roman"/>
          <w:sz w:val="18"/>
          <w:szCs w:val="18"/>
        </w:rPr>
      </w:pPr>
      <w:r w:rsidRPr="0070518F">
        <w:rPr>
          <w:rFonts w:cs="Calibri"/>
          <w:sz w:val="18"/>
          <w:szCs w:val="18"/>
        </w:rPr>
        <w:t xml:space="preserve">I am a quick learner and easily understand the requirement and I can quickly adapt the work. </w:t>
      </w:r>
    </w:p>
    <w:p w14:paraId="1B2D3AF1" w14:textId="77777777" w:rsidR="00D86BD4" w:rsidRPr="00760251" w:rsidRDefault="00760251" w:rsidP="00EC51C5">
      <w:pPr>
        <w:numPr>
          <w:ilvl w:val="0"/>
          <w:numId w:val="24"/>
        </w:numPr>
        <w:spacing w:line="276" w:lineRule="auto"/>
        <w:jc w:val="both"/>
        <w:rPr>
          <w:sz w:val="18"/>
          <w:szCs w:val="18"/>
        </w:rPr>
      </w:pPr>
      <w:r w:rsidRPr="0070518F">
        <w:rPr>
          <w:sz w:val="18"/>
          <w:szCs w:val="18"/>
        </w:rPr>
        <w:t>Collaborative &amp; Team Oriented, Ability to plan, organize &amp; keep going when things get difficult, Self-Motivated, Lifetime Learner &amp; committed to learn new technologies.</w:t>
      </w:r>
    </w:p>
    <w:p w14:paraId="313AF5E9" w14:textId="77777777" w:rsidR="001B5C77" w:rsidRPr="001B5C77" w:rsidRDefault="001B5C77" w:rsidP="001B5C77">
      <w:pPr>
        <w:ind w:left="720" w:right="198"/>
        <w:rPr>
          <w:sz w:val="18"/>
          <w:szCs w:val="18"/>
        </w:rPr>
      </w:pPr>
    </w:p>
    <w:p w14:paraId="3DF8B4A0" w14:textId="77777777" w:rsidR="00CE17FE" w:rsidRPr="00B21280" w:rsidRDefault="00CE17FE" w:rsidP="00CE17FE">
      <w:pPr>
        <w:pBdr>
          <w:top w:val="thinThickSmallGap" w:sz="24" w:space="1" w:color="auto"/>
        </w:pBdr>
        <w:shd w:val="clear" w:color="auto" w:fill="CCCCCC"/>
        <w:jc w:val="both"/>
        <w:rPr>
          <w:b/>
          <w:sz w:val="18"/>
          <w:szCs w:val="18"/>
        </w:rPr>
      </w:pPr>
      <w:r w:rsidRPr="00B21280">
        <w:rPr>
          <w:b/>
          <w:sz w:val="18"/>
          <w:szCs w:val="18"/>
        </w:rPr>
        <w:t>TECHNICAL SKILLS</w:t>
      </w:r>
      <w:r w:rsidR="00C161BB">
        <w:rPr>
          <w:b/>
          <w:sz w:val="18"/>
          <w:szCs w:val="18"/>
        </w:rPr>
        <w:t>:</w:t>
      </w:r>
    </w:p>
    <w:tbl>
      <w:tblPr>
        <w:tblW w:w="4909" w:type="pct"/>
        <w:tblInd w:w="108" w:type="dxa"/>
        <w:tblLayout w:type="fixed"/>
        <w:tblLook w:val="04A0" w:firstRow="1" w:lastRow="0" w:firstColumn="1" w:lastColumn="0" w:noHBand="0" w:noVBand="1"/>
      </w:tblPr>
      <w:tblGrid>
        <w:gridCol w:w="2784"/>
        <w:gridCol w:w="6678"/>
      </w:tblGrid>
      <w:tr w:rsidR="00B94A13" w:rsidRPr="00B94A13" w14:paraId="15737967" w14:textId="77777777" w:rsidTr="00224E85">
        <w:trPr>
          <w:trHeight w:val="294"/>
        </w:trPr>
        <w:tc>
          <w:tcPr>
            <w:tcW w:w="147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3634D2" w14:textId="77777777" w:rsidR="00B94A13" w:rsidRPr="00B94A13" w:rsidRDefault="00B94A13" w:rsidP="00AF4E4C">
            <w:pPr>
              <w:rPr>
                <w:rFonts w:cs="Calibri"/>
                <w:b/>
                <w:bCs/>
                <w:color w:val="000000"/>
                <w:sz w:val="18"/>
                <w:szCs w:val="18"/>
                <w:lang w:val="en-US"/>
              </w:rPr>
            </w:pPr>
            <w:r w:rsidRPr="00B94A13">
              <w:rPr>
                <w:rFonts w:cs="Calibri"/>
                <w:b/>
                <w:bCs/>
                <w:color w:val="000000"/>
                <w:sz w:val="18"/>
                <w:szCs w:val="18"/>
                <w:lang w:val="en-US"/>
              </w:rPr>
              <w:t>BI Reporting Tools</w:t>
            </w:r>
          </w:p>
        </w:tc>
        <w:tc>
          <w:tcPr>
            <w:tcW w:w="3529" w:type="pct"/>
            <w:tcBorders>
              <w:top w:val="single" w:sz="4" w:space="0" w:color="auto"/>
              <w:left w:val="nil"/>
              <w:bottom w:val="single" w:sz="4" w:space="0" w:color="auto"/>
              <w:right w:val="single" w:sz="4" w:space="0" w:color="auto"/>
            </w:tcBorders>
            <w:shd w:val="clear" w:color="auto" w:fill="auto"/>
            <w:noWrap/>
            <w:vAlign w:val="center"/>
            <w:hideMark/>
          </w:tcPr>
          <w:p w14:paraId="7F9515D5" w14:textId="77777777" w:rsidR="00B94A13" w:rsidRPr="002A1A79" w:rsidRDefault="00B94A13" w:rsidP="00AF4E4C">
            <w:pPr>
              <w:rPr>
                <w:rFonts w:cs="Calibri"/>
                <w:color w:val="000000"/>
                <w:sz w:val="18"/>
                <w:szCs w:val="18"/>
                <w:lang w:val="en-US"/>
              </w:rPr>
            </w:pPr>
            <w:r w:rsidRPr="002A1A79">
              <w:rPr>
                <w:rFonts w:cs="Calibri"/>
                <w:color w:val="000000"/>
                <w:sz w:val="18"/>
                <w:szCs w:val="18"/>
                <w:lang w:val="en-US"/>
              </w:rPr>
              <w:t>Tableau, Power BI, Mainframe</w:t>
            </w:r>
          </w:p>
        </w:tc>
      </w:tr>
      <w:tr w:rsidR="00B94A13" w:rsidRPr="00B94A13" w14:paraId="0408987F" w14:textId="77777777" w:rsidTr="00224E85">
        <w:trPr>
          <w:trHeight w:val="294"/>
        </w:trPr>
        <w:tc>
          <w:tcPr>
            <w:tcW w:w="1471" w:type="pct"/>
            <w:tcBorders>
              <w:top w:val="nil"/>
              <w:left w:val="single" w:sz="4" w:space="0" w:color="auto"/>
              <w:bottom w:val="single" w:sz="4" w:space="0" w:color="auto"/>
              <w:right w:val="single" w:sz="4" w:space="0" w:color="auto"/>
            </w:tcBorders>
            <w:shd w:val="clear" w:color="auto" w:fill="auto"/>
            <w:noWrap/>
            <w:vAlign w:val="center"/>
            <w:hideMark/>
          </w:tcPr>
          <w:p w14:paraId="0A0522FD" w14:textId="77777777" w:rsidR="00B94A13" w:rsidRPr="00B94A13" w:rsidRDefault="00B94A13" w:rsidP="00AF4E4C">
            <w:pPr>
              <w:rPr>
                <w:rFonts w:cs="Calibri"/>
                <w:b/>
                <w:bCs/>
                <w:color w:val="000000"/>
                <w:sz w:val="18"/>
                <w:szCs w:val="18"/>
                <w:lang w:val="en-US"/>
              </w:rPr>
            </w:pPr>
            <w:r w:rsidRPr="00B94A13">
              <w:rPr>
                <w:rFonts w:cs="Calibri"/>
                <w:b/>
                <w:bCs/>
                <w:color w:val="000000"/>
                <w:sz w:val="18"/>
                <w:szCs w:val="18"/>
                <w:lang w:val="en-US"/>
              </w:rPr>
              <w:t>Programming Languages</w:t>
            </w:r>
          </w:p>
        </w:tc>
        <w:tc>
          <w:tcPr>
            <w:tcW w:w="3529" w:type="pct"/>
            <w:tcBorders>
              <w:top w:val="nil"/>
              <w:left w:val="nil"/>
              <w:bottom w:val="single" w:sz="4" w:space="0" w:color="auto"/>
              <w:right w:val="single" w:sz="4" w:space="0" w:color="auto"/>
            </w:tcBorders>
            <w:shd w:val="clear" w:color="auto" w:fill="auto"/>
            <w:noWrap/>
            <w:vAlign w:val="center"/>
            <w:hideMark/>
          </w:tcPr>
          <w:p w14:paraId="021BEABA" w14:textId="77777777" w:rsidR="00B94A13" w:rsidRPr="002A1A79" w:rsidRDefault="00B94A13" w:rsidP="00AF4E4C">
            <w:pPr>
              <w:rPr>
                <w:rFonts w:cs="Calibri"/>
                <w:color w:val="000000"/>
                <w:sz w:val="18"/>
                <w:szCs w:val="18"/>
                <w:lang w:val="en-US"/>
              </w:rPr>
            </w:pPr>
            <w:r w:rsidRPr="002A1A79">
              <w:rPr>
                <w:rFonts w:cs="Calibri"/>
                <w:color w:val="000000"/>
                <w:sz w:val="18"/>
                <w:szCs w:val="18"/>
                <w:lang w:val="en-US"/>
              </w:rPr>
              <w:t>SQL, Java, Python, Scala</w:t>
            </w:r>
            <w:r w:rsidR="001A297F" w:rsidRPr="002A1A79">
              <w:rPr>
                <w:rFonts w:cs="Calibri"/>
                <w:color w:val="000000"/>
                <w:sz w:val="18"/>
                <w:szCs w:val="18"/>
                <w:lang w:val="en-US"/>
              </w:rPr>
              <w:t>, SAS</w:t>
            </w:r>
          </w:p>
        </w:tc>
      </w:tr>
      <w:tr w:rsidR="00B94A13" w:rsidRPr="00B94A13" w14:paraId="22D60A73" w14:textId="77777777" w:rsidTr="00224E85">
        <w:trPr>
          <w:trHeight w:val="294"/>
        </w:trPr>
        <w:tc>
          <w:tcPr>
            <w:tcW w:w="1471" w:type="pct"/>
            <w:tcBorders>
              <w:top w:val="nil"/>
              <w:left w:val="single" w:sz="4" w:space="0" w:color="auto"/>
              <w:bottom w:val="single" w:sz="4" w:space="0" w:color="auto"/>
              <w:right w:val="single" w:sz="4" w:space="0" w:color="auto"/>
            </w:tcBorders>
            <w:shd w:val="clear" w:color="auto" w:fill="auto"/>
            <w:noWrap/>
            <w:vAlign w:val="center"/>
            <w:hideMark/>
          </w:tcPr>
          <w:p w14:paraId="58CEF915" w14:textId="77777777" w:rsidR="00B94A13" w:rsidRPr="00B94A13" w:rsidRDefault="00B94A13" w:rsidP="00AF4E4C">
            <w:pPr>
              <w:rPr>
                <w:rFonts w:cs="Calibri"/>
                <w:b/>
                <w:bCs/>
                <w:color w:val="000000"/>
                <w:sz w:val="18"/>
                <w:szCs w:val="18"/>
                <w:lang w:val="en-US"/>
              </w:rPr>
            </w:pPr>
            <w:r w:rsidRPr="00B94A13">
              <w:rPr>
                <w:rFonts w:cs="Calibri"/>
                <w:b/>
                <w:bCs/>
                <w:color w:val="000000"/>
                <w:sz w:val="18"/>
                <w:szCs w:val="18"/>
                <w:lang w:val="en-US"/>
              </w:rPr>
              <w:t>Databases</w:t>
            </w:r>
          </w:p>
        </w:tc>
        <w:tc>
          <w:tcPr>
            <w:tcW w:w="3529" w:type="pct"/>
            <w:tcBorders>
              <w:top w:val="nil"/>
              <w:left w:val="nil"/>
              <w:bottom w:val="single" w:sz="4" w:space="0" w:color="auto"/>
              <w:right w:val="single" w:sz="4" w:space="0" w:color="auto"/>
            </w:tcBorders>
            <w:shd w:val="clear" w:color="auto" w:fill="auto"/>
            <w:noWrap/>
            <w:vAlign w:val="center"/>
            <w:hideMark/>
          </w:tcPr>
          <w:p w14:paraId="17368D43" w14:textId="77777777" w:rsidR="00B94A13" w:rsidRPr="002A1A79" w:rsidRDefault="00B94A13" w:rsidP="00381ACC">
            <w:pPr>
              <w:spacing w:line="276" w:lineRule="auto"/>
              <w:rPr>
                <w:rFonts w:cs="Calibri"/>
                <w:color w:val="000000"/>
                <w:sz w:val="18"/>
                <w:szCs w:val="18"/>
                <w:lang w:val="en-US"/>
              </w:rPr>
            </w:pPr>
            <w:r w:rsidRPr="002A1A79">
              <w:rPr>
                <w:rFonts w:cs="Calibri"/>
                <w:color w:val="000000"/>
                <w:sz w:val="18"/>
                <w:szCs w:val="18"/>
                <w:lang w:val="en-US"/>
              </w:rPr>
              <w:t>Oracle 11g,</w:t>
            </w:r>
            <w:r w:rsidR="00DC1FDF">
              <w:rPr>
                <w:rFonts w:cs="Calibri"/>
                <w:color w:val="000000"/>
                <w:sz w:val="18"/>
                <w:szCs w:val="18"/>
                <w:lang w:val="en-US"/>
              </w:rPr>
              <w:t xml:space="preserve"> </w:t>
            </w:r>
            <w:r w:rsidRPr="002A1A79">
              <w:rPr>
                <w:rFonts w:cs="Calibri"/>
                <w:color w:val="000000"/>
                <w:sz w:val="18"/>
                <w:szCs w:val="18"/>
                <w:lang w:val="en-US"/>
              </w:rPr>
              <w:t xml:space="preserve">SAS Mainframe, </w:t>
            </w:r>
            <w:r w:rsidR="00FA72DF">
              <w:rPr>
                <w:rFonts w:cs="Calibri"/>
                <w:color w:val="000000"/>
                <w:sz w:val="18"/>
                <w:szCs w:val="18"/>
                <w:lang w:val="en-US"/>
              </w:rPr>
              <w:t xml:space="preserve">DB2, </w:t>
            </w:r>
            <w:r w:rsidRPr="002A1A79">
              <w:rPr>
                <w:rFonts w:cs="Calibri"/>
                <w:color w:val="000000"/>
                <w:sz w:val="18"/>
                <w:szCs w:val="18"/>
                <w:lang w:val="en-US"/>
              </w:rPr>
              <w:t>SQL Server, MySQL, MS-Excel,</w:t>
            </w:r>
            <w:r w:rsidR="00381ACC">
              <w:rPr>
                <w:rFonts w:cs="Calibri"/>
                <w:color w:val="000000"/>
                <w:sz w:val="18"/>
                <w:szCs w:val="18"/>
                <w:lang w:val="en-US"/>
              </w:rPr>
              <w:t xml:space="preserve"> </w:t>
            </w:r>
            <w:r w:rsidRPr="002A1A79">
              <w:rPr>
                <w:rFonts w:cs="Calibri"/>
                <w:color w:val="000000"/>
                <w:sz w:val="18"/>
                <w:szCs w:val="18"/>
                <w:lang w:val="en-US"/>
              </w:rPr>
              <w:t>Hadoop,  Teradata</w:t>
            </w:r>
            <w:r w:rsidR="00EE1F47" w:rsidRPr="002A1A79">
              <w:rPr>
                <w:rFonts w:cs="Calibri"/>
                <w:color w:val="000000"/>
                <w:sz w:val="18"/>
                <w:szCs w:val="18"/>
                <w:lang w:val="en-US"/>
              </w:rPr>
              <w:t>, Snowflake, Azure Data Warehouse</w:t>
            </w:r>
          </w:p>
        </w:tc>
      </w:tr>
      <w:tr w:rsidR="00B94A13" w:rsidRPr="00B94A13" w14:paraId="478B6ACF" w14:textId="77777777" w:rsidTr="00224E85">
        <w:trPr>
          <w:trHeight w:val="294"/>
        </w:trPr>
        <w:tc>
          <w:tcPr>
            <w:tcW w:w="1471" w:type="pct"/>
            <w:tcBorders>
              <w:top w:val="nil"/>
              <w:left w:val="single" w:sz="4" w:space="0" w:color="auto"/>
              <w:bottom w:val="single" w:sz="4" w:space="0" w:color="auto"/>
              <w:right w:val="single" w:sz="4" w:space="0" w:color="auto"/>
            </w:tcBorders>
            <w:shd w:val="clear" w:color="auto" w:fill="auto"/>
            <w:noWrap/>
            <w:vAlign w:val="center"/>
            <w:hideMark/>
          </w:tcPr>
          <w:p w14:paraId="085B9FB8" w14:textId="77777777" w:rsidR="00B94A13" w:rsidRPr="00B94A13" w:rsidRDefault="00B94A13" w:rsidP="00AF4E4C">
            <w:pPr>
              <w:rPr>
                <w:rFonts w:cs="Calibri"/>
                <w:b/>
                <w:bCs/>
                <w:color w:val="000000"/>
                <w:sz w:val="18"/>
                <w:szCs w:val="18"/>
                <w:lang w:val="en-US"/>
              </w:rPr>
            </w:pPr>
            <w:r w:rsidRPr="00B94A13">
              <w:rPr>
                <w:rFonts w:cs="Calibri"/>
                <w:b/>
                <w:bCs/>
                <w:color w:val="000000"/>
                <w:sz w:val="18"/>
                <w:szCs w:val="18"/>
                <w:lang w:val="en-US"/>
              </w:rPr>
              <w:t>Querying Tools</w:t>
            </w:r>
          </w:p>
        </w:tc>
        <w:tc>
          <w:tcPr>
            <w:tcW w:w="3529" w:type="pct"/>
            <w:tcBorders>
              <w:top w:val="nil"/>
              <w:left w:val="nil"/>
              <w:bottom w:val="single" w:sz="4" w:space="0" w:color="auto"/>
              <w:right w:val="single" w:sz="4" w:space="0" w:color="auto"/>
            </w:tcBorders>
            <w:shd w:val="clear" w:color="auto" w:fill="auto"/>
            <w:noWrap/>
            <w:vAlign w:val="center"/>
            <w:hideMark/>
          </w:tcPr>
          <w:p w14:paraId="3E0B0353" w14:textId="77777777" w:rsidR="00B94A13" w:rsidRPr="002A1A79" w:rsidRDefault="00B94A13" w:rsidP="00381ACC">
            <w:pPr>
              <w:rPr>
                <w:rFonts w:cs="Calibri"/>
                <w:color w:val="000000"/>
                <w:sz w:val="18"/>
                <w:szCs w:val="18"/>
                <w:lang w:val="en-US"/>
              </w:rPr>
            </w:pPr>
            <w:r w:rsidRPr="002A1A79">
              <w:rPr>
                <w:rFonts w:cs="Calibri"/>
                <w:color w:val="000000"/>
                <w:sz w:val="18"/>
                <w:szCs w:val="18"/>
                <w:lang w:val="en-US"/>
              </w:rPr>
              <w:t xml:space="preserve">Toad for Oracle, Toad Data Point, SSMS, Teradata, </w:t>
            </w:r>
            <w:r w:rsidR="00381ACC">
              <w:rPr>
                <w:rFonts w:cs="Calibri"/>
                <w:color w:val="000000"/>
                <w:sz w:val="18"/>
                <w:szCs w:val="18"/>
                <w:lang w:val="en-US"/>
              </w:rPr>
              <w:t>Big data</w:t>
            </w:r>
            <w:r w:rsidRPr="002A1A79">
              <w:rPr>
                <w:rFonts w:cs="Calibri"/>
                <w:color w:val="000000"/>
                <w:sz w:val="18"/>
                <w:szCs w:val="18"/>
                <w:lang w:val="en-US"/>
              </w:rPr>
              <w:t xml:space="preserve"> Hive/Impala</w:t>
            </w:r>
          </w:p>
        </w:tc>
      </w:tr>
      <w:tr w:rsidR="002A1A79" w:rsidRPr="00B94A13" w14:paraId="29139B20" w14:textId="77777777" w:rsidTr="00224E85">
        <w:trPr>
          <w:trHeight w:val="294"/>
        </w:trPr>
        <w:tc>
          <w:tcPr>
            <w:tcW w:w="1471" w:type="pct"/>
            <w:tcBorders>
              <w:top w:val="nil"/>
              <w:left w:val="single" w:sz="4" w:space="0" w:color="auto"/>
              <w:bottom w:val="single" w:sz="4" w:space="0" w:color="auto"/>
              <w:right w:val="single" w:sz="4" w:space="0" w:color="auto"/>
            </w:tcBorders>
            <w:shd w:val="clear" w:color="auto" w:fill="auto"/>
            <w:noWrap/>
            <w:vAlign w:val="center"/>
            <w:hideMark/>
          </w:tcPr>
          <w:p w14:paraId="4A8D5101" w14:textId="77777777" w:rsidR="002A1A79" w:rsidRPr="00B94A13" w:rsidRDefault="002A1A79" w:rsidP="00AF4E4C">
            <w:pPr>
              <w:rPr>
                <w:rFonts w:cs="Calibri"/>
                <w:b/>
                <w:bCs/>
                <w:color w:val="000000"/>
                <w:sz w:val="18"/>
                <w:szCs w:val="18"/>
                <w:lang w:val="en-US"/>
              </w:rPr>
            </w:pPr>
            <w:r>
              <w:rPr>
                <w:rFonts w:cs="Calibri"/>
                <w:b/>
                <w:bCs/>
                <w:color w:val="000000"/>
                <w:sz w:val="18"/>
                <w:szCs w:val="18"/>
                <w:lang w:val="en-US"/>
              </w:rPr>
              <w:t>ETL Tools</w:t>
            </w:r>
          </w:p>
        </w:tc>
        <w:tc>
          <w:tcPr>
            <w:tcW w:w="3529" w:type="pct"/>
            <w:tcBorders>
              <w:top w:val="nil"/>
              <w:left w:val="nil"/>
              <w:bottom w:val="single" w:sz="4" w:space="0" w:color="auto"/>
              <w:right w:val="single" w:sz="4" w:space="0" w:color="auto"/>
            </w:tcBorders>
            <w:shd w:val="clear" w:color="auto" w:fill="auto"/>
            <w:noWrap/>
            <w:vAlign w:val="center"/>
            <w:hideMark/>
          </w:tcPr>
          <w:p w14:paraId="2A6969FB" w14:textId="77777777" w:rsidR="002A1A79" w:rsidRPr="002A1A79" w:rsidRDefault="002A1A79" w:rsidP="00AF4E4C">
            <w:pPr>
              <w:rPr>
                <w:rFonts w:cs="Calibri"/>
                <w:color w:val="000000"/>
                <w:sz w:val="18"/>
                <w:szCs w:val="18"/>
                <w:lang w:val="en-US"/>
              </w:rPr>
            </w:pPr>
            <w:r w:rsidRPr="002A1A79">
              <w:rPr>
                <w:rFonts w:cs="Calibri"/>
                <w:color w:val="000000"/>
                <w:sz w:val="18"/>
                <w:szCs w:val="18"/>
                <w:lang w:val="en-US"/>
              </w:rPr>
              <w:t>Informatica, AlteryX</w:t>
            </w:r>
          </w:p>
        </w:tc>
      </w:tr>
      <w:tr w:rsidR="00B94A13" w:rsidRPr="00B94A13" w14:paraId="2ED2355C" w14:textId="77777777" w:rsidTr="00224E85">
        <w:trPr>
          <w:trHeight w:val="294"/>
        </w:trPr>
        <w:tc>
          <w:tcPr>
            <w:tcW w:w="1471" w:type="pct"/>
            <w:tcBorders>
              <w:top w:val="nil"/>
              <w:left w:val="single" w:sz="4" w:space="0" w:color="auto"/>
              <w:bottom w:val="single" w:sz="4" w:space="0" w:color="auto"/>
              <w:right w:val="single" w:sz="4" w:space="0" w:color="auto"/>
            </w:tcBorders>
            <w:shd w:val="clear" w:color="auto" w:fill="auto"/>
            <w:noWrap/>
            <w:vAlign w:val="center"/>
            <w:hideMark/>
          </w:tcPr>
          <w:p w14:paraId="7032E567" w14:textId="77777777" w:rsidR="00B94A13" w:rsidRPr="00B94A13" w:rsidRDefault="00B94A13" w:rsidP="00AF4E4C">
            <w:pPr>
              <w:rPr>
                <w:rFonts w:cs="Calibri"/>
                <w:b/>
                <w:bCs/>
                <w:color w:val="000000"/>
                <w:sz w:val="18"/>
                <w:szCs w:val="18"/>
                <w:lang w:val="en-US"/>
              </w:rPr>
            </w:pPr>
            <w:r w:rsidRPr="00B94A13">
              <w:rPr>
                <w:rFonts w:cs="Calibri"/>
                <w:b/>
                <w:bCs/>
                <w:color w:val="000000"/>
                <w:sz w:val="18"/>
                <w:szCs w:val="18"/>
                <w:lang w:val="en-US"/>
              </w:rPr>
              <w:t>Operating Systems</w:t>
            </w:r>
          </w:p>
        </w:tc>
        <w:tc>
          <w:tcPr>
            <w:tcW w:w="3529" w:type="pct"/>
            <w:tcBorders>
              <w:top w:val="nil"/>
              <w:left w:val="nil"/>
              <w:bottom w:val="single" w:sz="4" w:space="0" w:color="auto"/>
              <w:right w:val="single" w:sz="4" w:space="0" w:color="auto"/>
            </w:tcBorders>
            <w:shd w:val="clear" w:color="auto" w:fill="auto"/>
            <w:noWrap/>
            <w:vAlign w:val="center"/>
            <w:hideMark/>
          </w:tcPr>
          <w:p w14:paraId="6B9784E5" w14:textId="77777777" w:rsidR="00B94A13" w:rsidRPr="002A1A79" w:rsidRDefault="00B94A13" w:rsidP="00AF4E4C">
            <w:pPr>
              <w:rPr>
                <w:rFonts w:cs="Calibri"/>
                <w:color w:val="000000"/>
                <w:sz w:val="18"/>
                <w:szCs w:val="18"/>
                <w:lang w:val="en-US"/>
              </w:rPr>
            </w:pPr>
            <w:r w:rsidRPr="002A1A79">
              <w:rPr>
                <w:rFonts w:cs="Calibri"/>
                <w:color w:val="000000"/>
                <w:sz w:val="18"/>
                <w:szCs w:val="18"/>
                <w:lang w:val="en-US"/>
              </w:rPr>
              <w:t>Windows Family, MAC OS</w:t>
            </w:r>
            <w:r w:rsidR="004472B4">
              <w:rPr>
                <w:rFonts w:cs="Calibri"/>
                <w:color w:val="000000"/>
                <w:sz w:val="18"/>
                <w:szCs w:val="18"/>
                <w:lang w:val="en-US"/>
              </w:rPr>
              <w:t xml:space="preserve">, UNIX </w:t>
            </w:r>
          </w:p>
        </w:tc>
      </w:tr>
    </w:tbl>
    <w:p w14:paraId="5155E11D" w14:textId="77777777" w:rsidR="009927AF" w:rsidRPr="00B21280" w:rsidRDefault="00C161BB" w:rsidP="009927AF">
      <w:pPr>
        <w:pBdr>
          <w:top w:val="thinThickSmallGap" w:sz="24" w:space="1" w:color="auto"/>
        </w:pBdr>
        <w:shd w:val="clear" w:color="auto" w:fill="CCCCCC"/>
        <w:rPr>
          <w:b/>
          <w:sz w:val="18"/>
          <w:szCs w:val="18"/>
        </w:rPr>
      </w:pPr>
      <w:r>
        <w:rPr>
          <w:b/>
          <w:sz w:val="18"/>
          <w:szCs w:val="18"/>
        </w:rPr>
        <w:t>EDUCATIONAL QUALIFICATIONS:</w:t>
      </w:r>
    </w:p>
    <w:p w14:paraId="66A9F571" w14:textId="77777777" w:rsidR="00A83FDA" w:rsidRPr="00A83FDA" w:rsidRDefault="00A83FDA" w:rsidP="00A83FDA">
      <w:pPr>
        <w:pStyle w:val="NoSpacing"/>
        <w:numPr>
          <w:ilvl w:val="0"/>
          <w:numId w:val="38"/>
        </w:numPr>
        <w:spacing w:line="276" w:lineRule="auto"/>
        <w:jc w:val="both"/>
        <w:rPr>
          <w:rFonts w:ascii="Verdana" w:eastAsia="DejaVu Sans" w:hAnsi="Verdana" w:cs="Calibri"/>
          <w:color w:val="000000"/>
          <w:kern w:val="1"/>
          <w:sz w:val="18"/>
          <w:szCs w:val="18"/>
        </w:rPr>
      </w:pPr>
      <w:r w:rsidRPr="00A83FDA">
        <w:rPr>
          <w:rFonts w:ascii="Verdana" w:eastAsia="DejaVu Sans" w:hAnsi="Verdana" w:cs="Calibri"/>
          <w:color w:val="000000"/>
          <w:kern w:val="1"/>
          <w:sz w:val="18"/>
          <w:szCs w:val="18"/>
        </w:rPr>
        <w:t>2013 - Master of Technology (</w:t>
      </w:r>
      <w:r w:rsidRPr="00A83FDA">
        <w:rPr>
          <w:rFonts w:ascii="Verdana" w:eastAsia="DejaVu Sans" w:hAnsi="Verdana" w:cs="Calibri"/>
          <w:b/>
          <w:color w:val="000000"/>
          <w:kern w:val="1"/>
          <w:sz w:val="18"/>
          <w:szCs w:val="18"/>
        </w:rPr>
        <w:t>Computer Science and Engineering</w:t>
      </w:r>
      <w:r w:rsidRPr="00A83FDA">
        <w:rPr>
          <w:rFonts w:ascii="Verdana" w:eastAsia="DejaVu Sans" w:hAnsi="Verdana" w:cs="Calibri"/>
          <w:color w:val="000000"/>
          <w:kern w:val="1"/>
          <w:sz w:val="18"/>
          <w:szCs w:val="18"/>
        </w:rPr>
        <w:t>) from JNTU-Hyderabad.</w:t>
      </w:r>
    </w:p>
    <w:p w14:paraId="2139DD13" w14:textId="77777777" w:rsidR="0069460E" w:rsidRPr="002A1A79" w:rsidRDefault="00A83FDA" w:rsidP="0069460E">
      <w:pPr>
        <w:pStyle w:val="NoSpacing"/>
        <w:numPr>
          <w:ilvl w:val="0"/>
          <w:numId w:val="38"/>
        </w:numPr>
        <w:spacing w:line="276" w:lineRule="auto"/>
        <w:jc w:val="both"/>
        <w:rPr>
          <w:rFonts w:eastAsia="DejaVu Sans" w:cs="Calibri"/>
          <w:color w:val="000000"/>
          <w:kern w:val="1"/>
          <w:sz w:val="24"/>
          <w:szCs w:val="24"/>
        </w:rPr>
      </w:pPr>
      <w:r w:rsidRPr="00EC51C5">
        <w:rPr>
          <w:rFonts w:ascii="Verdana" w:eastAsia="DejaVu Sans" w:hAnsi="Verdana" w:cs="Calibri"/>
          <w:color w:val="000000"/>
          <w:kern w:val="1"/>
          <w:sz w:val="18"/>
          <w:szCs w:val="18"/>
        </w:rPr>
        <w:t>2011 - Bachelor of Technology (</w:t>
      </w:r>
      <w:r w:rsidRPr="00EC51C5">
        <w:rPr>
          <w:rFonts w:ascii="Verdana" w:eastAsia="DejaVu Sans" w:hAnsi="Verdana" w:cs="Calibri"/>
          <w:b/>
          <w:color w:val="000000"/>
          <w:kern w:val="1"/>
          <w:sz w:val="18"/>
          <w:szCs w:val="18"/>
        </w:rPr>
        <w:t>Computer Science and Engineering</w:t>
      </w:r>
      <w:r w:rsidRPr="00EC51C5">
        <w:rPr>
          <w:rFonts w:ascii="Verdana" w:eastAsia="DejaVu Sans" w:hAnsi="Verdana" w:cs="Calibri"/>
          <w:color w:val="000000"/>
          <w:kern w:val="1"/>
          <w:sz w:val="18"/>
          <w:szCs w:val="18"/>
        </w:rPr>
        <w:t>) from JNTU-Hyderabad.</w:t>
      </w:r>
    </w:p>
    <w:p w14:paraId="135A3522" w14:textId="77777777" w:rsidR="00CE17FE" w:rsidRPr="00B21280" w:rsidRDefault="009B4749" w:rsidP="00CE17FE">
      <w:pPr>
        <w:pBdr>
          <w:top w:val="thinThickSmallGap" w:sz="24" w:space="1" w:color="auto"/>
        </w:pBdr>
        <w:shd w:val="clear" w:color="auto" w:fill="CCCCCC"/>
        <w:jc w:val="both"/>
        <w:rPr>
          <w:b/>
          <w:sz w:val="18"/>
          <w:szCs w:val="18"/>
        </w:rPr>
      </w:pPr>
      <w:r>
        <w:rPr>
          <w:b/>
          <w:sz w:val="18"/>
          <w:szCs w:val="18"/>
        </w:rPr>
        <w:t>PROFESSIONAL EXPERIENCE:</w:t>
      </w:r>
    </w:p>
    <w:p w14:paraId="06B5270E" w14:textId="77777777" w:rsidR="00CE17FE" w:rsidRDefault="00CE17FE" w:rsidP="00CE17FE">
      <w:pPr>
        <w:jc w:val="both"/>
        <w:rPr>
          <w:sz w:val="18"/>
          <w:szCs w:val="18"/>
        </w:rPr>
      </w:pPr>
    </w:p>
    <w:p w14:paraId="6EA8056C" w14:textId="77777777" w:rsidR="009B4749" w:rsidRDefault="009A3D77" w:rsidP="00CE17FE">
      <w:pPr>
        <w:jc w:val="both"/>
        <w:rPr>
          <w:b/>
          <w:sz w:val="18"/>
          <w:szCs w:val="18"/>
        </w:rPr>
      </w:pPr>
      <w:r>
        <w:rPr>
          <w:b/>
          <w:sz w:val="18"/>
          <w:szCs w:val="18"/>
        </w:rPr>
        <w:t xml:space="preserve">Client: </w:t>
      </w:r>
      <w:r w:rsidR="009B4749" w:rsidRPr="009B4749">
        <w:rPr>
          <w:b/>
          <w:sz w:val="18"/>
          <w:szCs w:val="18"/>
        </w:rPr>
        <w:t>PNC BANK, Pittsburgh, PA</w:t>
      </w:r>
    </w:p>
    <w:p w14:paraId="3EE4E90F" w14:textId="77777777" w:rsidR="009A3D77" w:rsidRDefault="009A3D77" w:rsidP="00205A4E">
      <w:pPr>
        <w:jc w:val="both"/>
        <w:rPr>
          <w:rFonts w:cs="Calibri"/>
          <w:color w:val="000000"/>
          <w:sz w:val="18"/>
          <w:szCs w:val="18"/>
        </w:rPr>
      </w:pPr>
      <w:r>
        <w:rPr>
          <w:b/>
          <w:sz w:val="18"/>
          <w:szCs w:val="18"/>
        </w:rPr>
        <w:t xml:space="preserve">Role: </w:t>
      </w:r>
      <w:r w:rsidR="0017616E">
        <w:rPr>
          <w:b/>
          <w:sz w:val="18"/>
          <w:szCs w:val="18"/>
        </w:rPr>
        <w:t xml:space="preserve">Business </w:t>
      </w:r>
      <w:r w:rsidR="003E6F42">
        <w:rPr>
          <w:b/>
          <w:sz w:val="18"/>
          <w:szCs w:val="18"/>
        </w:rPr>
        <w:t xml:space="preserve">Analyst </w:t>
      </w:r>
      <w:r w:rsidR="009B4749">
        <w:rPr>
          <w:b/>
          <w:sz w:val="18"/>
          <w:szCs w:val="18"/>
        </w:rPr>
        <w:t>/ Data Analyst</w:t>
      </w:r>
      <w:r w:rsidR="00B73EFC">
        <w:rPr>
          <w:b/>
          <w:sz w:val="18"/>
          <w:szCs w:val="18"/>
        </w:rPr>
        <w:t xml:space="preserve"> </w:t>
      </w:r>
      <w:r w:rsidR="003E6F42">
        <w:rPr>
          <w:b/>
          <w:sz w:val="18"/>
          <w:szCs w:val="18"/>
        </w:rPr>
        <w:t>(June-</w:t>
      </w:r>
      <w:r w:rsidR="009B4749">
        <w:rPr>
          <w:b/>
          <w:sz w:val="18"/>
          <w:szCs w:val="18"/>
        </w:rPr>
        <w:t>2021</w:t>
      </w:r>
      <w:r w:rsidR="003E6F42">
        <w:rPr>
          <w:b/>
          <w:sz w:val="18"/>
          <w:szCs w:val="18"/>
        </w:rPr>
        <w:t xml:space="preserve"> to </w:t>
      </w:r>
      <w:r w:rsidR="009B4749">
        <w:rPr>
          <w:b/>
          <w:sz w:val="18"/>
          <w:szCs w:val="18"/>
        </w:rPr>
        <w:t>Present)</w:t>
      </w:r>
      <w:r w:rsidR="00861CF1" w:rsidRPr="00861CF1">
        <w:rPr>
          <w:rFonts w:cs="Calibri"/>
          <w:color w:val="000000"/>
          <w:sz w:val="18"/>
          <w:szCs w:val="18"/>
        </w:rPr>
        <w:tab/>
      </w:r>
    </w:p>
    <w:p w14:paraId="6ECDC2C8" w14:textId="77777777" w:rsidR="00861CF1" w:rsidRPr="00861CF1" w:rsidRDefault="00861CF1" w:rsidP="00205A4E">
      <w:pPr>
        <w:jc w:val="both"/>
        <w:rPr>
          <w:rFonts w:cs="Calibri"/>
          <w:b/>
          <w:color w:val="000000"/>
          <w:sz w:val="18"/>
          <w:szCs w:val="18"/>
        </w:rPr>
      </w:pPr>
      <w:r w:rsidRPr="00861CF1">
        <w:rPr>
          <w:rFonts w:cs="Calibri"/>
          <w:color w:val="000000"/>
          <w:sz w:val="18"/>
          <w:szCs w:val="18"/>
        </w:rPr>
        <w:tab/>
      </w:r>
    </w:p>
    <w:p w14:paraId="66B666CB" w14:textId="77777777" w:rsidR="00861CF1" w:rsidRDefault="00B73EFC" w:rsidP="00861CF1">
      <w:pPr>
        <w:pStyle w:val="NormalWeb"/>
        <w:spacing w:before="0" w:beforeAutospacing="0" w:after="0" w:afterAutospacing="0" w:line="276" w:lineRule="auto"/>
        <w:jc w:val="both"/>
        <w:rPr>
          <w:rFonts w:ascii="Verdana" w:hAnsi="Verdana" w:cs="Calibri"/>
          <w:color w:val="000000"/>
          <w:sz w:val="18"/>
          <w:szCs w:val="18"/>
          <w:bdr w:val="none" w:sz="0" w:space="0" w:color="auto" w:frame="1"/>
        </w:rPr>
      </w:pPr>
      <w:r>
        <w:rPr>
          <w:rFonts w:ascii="Verdana" w:hAnsi="Verdana" w:cs="Calibri"/>
          <w:color w:val="000000"/>
          <w:sz w:val="18"/>
          <w:szCs w:val="18"/>
          <w:bdr w:val="none" w:sz="0" w:space="0" w:color="auto" w:frame="1"/>
        </w:rPr>
        <w:t>AMG Data Strategy project – Asset Management Group p</w:t>
      </w:r>
      <w:r w:rsidR="000162D1">
        <w:rPr>
          <w:rFonts w:ascii="Verdana" w:hAnsi="Verdana" w:cs="Calibri"/>
          <w:color w:val="000000"/>
          <w:sz w:val="18"/>
          <w:szCs w:val="18"/>
          <w:bdr w:val="none" w:sz="0" w:space="0" w:color="auto" w:frame="1"/>
        </w:rPr>
        <w:t>rimary sys</w:t>
      </w:r>
      <w:r w:rsidR="0069460E">
        <w:rPr>
          <w:rFonts w:ascii="Verdana" w:hAnsi="Verdana" w:cs="Calibri"/>
          <w:color w:val="000000"/>
          <w:sz w:val="18"/>
          <w:szCs w:val="18"/>
          <w:bdr w:val="none" w:sz="0" w:space="0" w:color="auto" w:frame="1"/>
        </w:rPr>
        <w:t>tem of record for AMG data is Am</w:t>
      </w:r>
      <w:r w:rsidR="000162D1">
        <w:rPr>
          <w:rFonts w:ascii="Verdana" w:hAnsi="Verdana" w:cs="Calibri"/>
          <w:color w:val="000000"/>
          <w:sz w:val="18"/>
          <w:szCs w:val="18"/>
          <w:bdr w:val="none" w:sz="0" w:space="0" w:color="auto" w:frame="1"/>
        </w:rPr>
        <w:t>Trust(TRS) – AMG’s</w:t>
      </w:r>
      <w:r>
        <w:rPr>
          <w:rFonts w:ascii="Verdana" w:hAnsi="Verdana" w:cs="Calibri"/>
          <w:color w:val="000000"/>
          <w:sz w:val="18"/>
          <w:szCs w:val="18"/>
          <w:bdr w:val="none" w:sz="0" w:space="0" w:color="auto" w:frame="1"/>
        </w:rPr>
        <w:t xml:space="preserve"> </w:t>
      </w:r>
      <w:r w:rsidR="000162D1">
        <w:rPr>
          <w:rFonts w:ascii="Verdana" w:hAnsi="Verdana" w:cs="Calibri"/>
          <w:color w:val="000000"/>
          <w:sz w:val="18"/>
          <w:szCs w:val="18"/>
          <w:bdr w:val="none" w:sz="0" w:space="0" w:color="auto" w:frame="1"/>
        </w:rPr>
        <w:t xml:space="preserve">trust accounting system. </w:t>
      </w:r>
      <w:r>
        <w:rPr>
          <w:rFonts w:ascii="Verdana" w:hAnsi="Verdana" w:cs="Calibri"/>
          <w:color w:val="000000"/>
          <w:sz w:val="18"/>
          <w:szCs w:val="18"/>
          <w:bdr w:val="none" w:sz="0" w:space="0" w:color="auto" w:frame="1"/>
        </w:rPr>
        <w:t xml:space="preserve">It deals with the Transactional information of Banking, </w:t>
      </w:r>
      <w:r>
        <w:rPr>
          <w:rFonts w:ascii="Verdana" w:hAnsi="Verdana" w:cs="Calibri"/>
          <w:color w:val="000000"/>
          <w:sz w:val="18"/>
          <w:szCs w:val="18"/>
          <w:bdr w:val="none" w:sz="0" w:space="0" w:color="auto" w:frame="1"/>
        </w:rPr>
        <w:lastRenderedPageBreak/>
        <w:t>Credit and Debit records of Investment Management,</w:t>
      </w:r>
      <w:r w:rsidR="006C05E3">
        <w:rPr>
          <w:rFonts w:ascii="Verdana" w:hAnsi="Verdana" w:cs="Calibri"/>
          <w:color w:val="000000"/>
          <w:sz w:val="18"/>
          <w:szCs w:val="18"/>
          <w:bdr w:val="none" w:sz="0" w:space="0" w:color="auto" w:frame="1"/>
        </w:rPr>
        <w:t xml:space="preserve"> Wealth Management,</w:t>
      </w:r>
      <w:r>
        <w:rPr>
          <w:rFonts w:ascii="Verdana" w:hAnsi="Verdana" w:cs="Calibri"/>
          <w:color w:val="000000"/>
          <w:sz w:val="18"/>
          <w:szCs w:val="18"/>
          <w:bdr w:val="none" w:sz="0" w:space="0" w:color="auto" w:frame="1"/>
        </w:rPr>
        <w:t xml:space="preserve"> Trust (IM&amp;T) Accounts which has assets held or traded data information. Those respective assets have account asset holdings information over the period like both trade dated and settle dated holdings. </w:t>
      </w:r>
      <w:r w:rsidR="000162D1">
        <w:rPr>
          <w:rFonts w:ascii="Verdana" w:hAnsi="Verdana" w:cs="Calibri"/>
          <w:color w:val="000000"/>
          <w:sz w:val="18"/>
          <w:szCs w:val="18"/>
          <w:bdr w:val="none" w:sz="0" w:space="0" w:color="auto" w:frame="1"/>
        </w:rPr>
        <w:t>However, other systems of record exist under t</w:t>
      </w:r>
      <w:r w:rsidR="003E6F42">
        <w:rPr>
          <w:rFonts w:ascii="Verdana" w:hAnsi="Verdana" w:cs="Calibri"/>
          <w:color w:val="000000"/>
          <w:sz w:val="18"/>
          <w:szCs w:val="18"/>
          <w:bdr w:val="none" w:sz="0" w:space="0" w:color="auto" w:frame="1"/>
        </w:rPr>
        <w:t>he AMG umbrella, such as vendor-</w:t>
      </w:r>
      <w:r w:rsidR="000162D1">
        <w:rPr>
          <w:rFonts w:ascii="Verdana" w:hAnsi="Verdana" w:cs="Calibri"/>
          <w:color w:val="000000"/>
          <w:sz w:val="18"/>
          <w:szCs w:val="18"/>
          <w:bdr w:val="none" w:sz="0" w:space="0" w:color="auto" w:frame="1"/>
        </w:rPr>
        <w:t>processed data and internally enriched data.</w:t>
      </w:r>
    </w:p>
    <w:p w14:paraId="7E926890" w14:textId="77777777" w:rsidR="00243DC4" w:rsidRDefault="00243DC4" w:rsidP="00861CF1">
      <w:pPr>
        <w:pStyle w:val="NormalWeb"/>
        <w:spacing w:before="0" w:beforeAutospacing="0" w:after="0" w:afterAutospacing="0" w:line="276" w:lineRule="auto"/>
        <w:jc w:val="both"/>
        <w:rPr>
          <w:rFonts w:ascii="Verdana" w:hAnsi="Verdana" w:cs="Calibri"/>
          <w:color w:val="000000"/>
          <w:sz w:val="18"/>
          <w:szCs w:val="18"/>
          <w:bdr w:val="none" w:sz="0" w:space="0" w:color="auto" w:frame="1"/>
        </w:rPr>
      </w:pPr>
    </w:p>
    <w:p w14:paraId="51C24EF4" w14:textId="77777777" w:rsidR="00861CF1" w:rsidRPr="00861CF1" w:rsidRDefault="00977705" w:rsidP="00861CF1">
      <w:pPr>
        <w:spacing w:line="276" w:lineRule="auto"/>
        <w:jc w:val="both"/>
        <w:rPr>
          <w:rFonts w:cs="Calibri"/>
          <w:color w:val="000000"/>
          <w:sz w:val="18"/>
          <w:szCs w:val="18"/>
        </w:rPr>
      </w:pPr>
      <w:r>
        <w:rPr>
          <w:rFonts w:cs="Calibri"/>
          <w:b/>
          <w:color w:val="000000"/>
          <w:sz w:val="18"/>
          <w:szCs w:val="18"/>
        </w:rPr>
        <w:t>Responsibilities</w:t>
      </w:r>
      <w:r w:rsidR="00861CF1" w:rsidRPr="00861CF1">
        <w:rPr>
          <w:rFonts w:cs="Calibri"/>
          <w:b/>
          <w:color w:val="000000"/>
          <w:sz w:val="18"/>
          <w:szCs w:val="18"/>
        </w:rPr>
        <w:t>:</w:t>
      </w:r>
    </w:p>
    <w:p w14:paraId="265BBD2F" w14:textId="77777777" w:rsidR="0038263C" w:rsidRDefault="00C57084" w:rsidP="00977705">
      <w:pPr>
        <w:pStyle w:val="ListParagraph"/>
        <w:numPr>
          <w:ilvl w:val="0"/>
          <w:numId w:val="39"/>
        </w:numPr>
        <w:spacing w:after="160" w:line="276" w:lineRule="auto"/>
        <w:rPr>
          <w:rFonts w:ascii="Verdana" w:hAnsi="Verdana" w:cs="Calibri"/>
          <w:color w:val="000000"/>
          <w:sz w:val="18"/>
          <w:szCs w:val="18"/>
        </w:rPr>
      </w:pPr>
      <w:r>
        <w:rPr>
          <w:rFonts w:ascii="Verdana" w:hAnsi="Verdana" w:cs="Calibri"/>
          <w:color w:val="000000"/>
          <w:sz w:val="18"/>
          <w:szCs w:val="18"/>
        </w:rPr>
        <w:t>Collaborated</w:t>
      </w:r>
      <w:r w:rsidR="00E526C9" w:rsidRPr="00E526C9">
        <w:rPr>
          <w:rFonts w:ascii="Verdana" w:hAnsi="Verdana" w:cs="Calibri"/>
          <w:color w:val="000000"/>
          <w:sz w:val="18"/>
          <w:szCs w:val="18"/>
        </w:rPr>
        <w:t xml:space="preserve"> with </w:t>
      </w:r>
      <w:r>
        <w:rPr>
          <w:rFonts w:ascii="Verdana" w:hAnsi="Verdana" w:cs="Calibri"/>
          <w:color w:val="000000"/>
          <w:sz w:val="18"/>
          <w:szCs w:val="18"/>
        </w:rPr>
        <w:t>Business Stakeholders, Product Owner and Technical teams</w:t>
      </w:r>
      <w:r w:rsidR="007533D4">
        <w:rPr>
          <w:rFonts w:ascii="Verdana" w:hAnsi="Verdana" w:cs="Calibri"/>
          <w:color w:val="000000"/>
          <w:sz w:val="18"/>
          <w:szCs w:val="18"/>
        </w:rPr>
        <w:t xml:space="preserve"> to </w:t>
      </w:r>
      <w:r>
        <w:rPr>
          <w:rFonts w:ascii="Verdana" w:hAnsi="Verdana" w:cs="Calibri"/>
          <w:color w:val="000000"/>
          <w:sz w:val="18"/>
          <w:szCs w:val="18"/>
        </w:rPr>
        <w:t>gather</w:t>
      </w:r>
      <w:r w:rsidR="00B73EFC">
        <w:rPr>
          <w:rFonts w:ascii="Verdana" w:hAnsi="Verdana" w:cs="Calibri"/>
          <w:color w:val="000000"/>
          <w:sz w:val="18"/>
          <w:szCs w:val="18"/>
        </w:rPr>
        <w:t xml:space="preserve"> </w:t>
      </w:r>
      <w:r w:rsidR="00861CF1" w:rsidRPr="00E526C9">
        <w:rPr>
          <w:rFonts w:ascii="Verdana" w:hAnsi="Verdana" w:cs="Calibri"/>
          <w:color w:val="000000"/>
          <w:sz w:val="18"/>
          <w:szCs w:val="18"/>
        </w:rPr>
        <w:t xml:space="preserve">and analyze the </w:t>
      </w:r>
      <w:r w:rsidR="00D1249C" w:rsidRPr="00E526C9">
        <w:rPr>
          <w:rFonts w:ascii="Verdana" w:hAnsi="Verdana" w:cs="Calibri"/>
          <w:color w:val="000000"/>
          <w:sz w:val="18"/>
          <w:szCs w:val="18"/>
        </w:rPr>
        <w:t>application</w:t>
      </w:r>
      <w:r>
        <w:rPr>
          <w:rFonts w:ascii="Verdana" w:hAnsi="Verdana" w:cs="Calibri"/>
          <w:color w:val="000000"/>
          <w:sz w:val="18"/>
          <w:szCs w:val="18"/>
        </w:rPr>
        <w:t xml:space="preserve"> requirements and Functional specifications.</w:t>
      </w:r>
    </w:p>
    <w:p w14:paraId="2875860C" w14:textId="77777777" w:rsidR="0038263C" w:rsidRPr="00FE57C2" w:rsidRDefault="0038263C" w:rsidP="00977705">
      <w:pPr>
        <w:pStyle w:val="ListParagraph"/>
        <w:numPr>
          <w:ilvl w:val="0"/>
          <w:numId w:val="39"/>
        </w:numPr>
        <w:spacing w:after="160" w:line="276" w:lineRule="auto"/>
        <w:rPr>
          <w:rFonts w:ascii="Verdana" w:hAnsi="Verdana" w:cs="Calibri"/>
          <w:color w:val="000000"/>
          <w:sz w:val="18"/>
          <w:szCs w:val="18"/>
        </w:rPr>
      </w:pPr>
      <w:r w:rsidRPr="0038263C">
        <w:rPr>
          <w:rFonts w:ascii="Verdana" w:hAnsi="Verdana" w:cs="Calibri"/>
          <w:color w:val="000000" w:themeColor="text1"/>
          <w:sz w:val="18"/>
          <w:szCs w:val="18"/>
          <w:lang w:val="en-US"/>
        </w:rPr>
        <w:t>Perform</w:t>
      </w:r>
      <w:r>
        <w:rPr>
          <w:rFonts w:ascii="Verdana" w:hAnsi="Verdana" w:cs="Calibri"/>
          <w:color w:val="000000" w:themeColor="text1"/>
          <w:sz w:val="18"/>
          <w:szCs w:val="18"/>
          <w:lang w:val="en-US"/>
        </w:rPr>
        <w:t>ed the</w:t>
      </w:r>
      <w:r w:rsidRPr="0038263C">
        <w:rPr>
          <w:rFonts w:ascii="Verdana" w:hAnsi="Verdana" w:cs="Calibri"/>
          <w:color w:val="000000" w:themeColor="text1"/>
          <w:sz w:val="18"/>
          <w:szCs w:val="18"/>
          <w:lang w:val="en-US"/>
        </w:rPr>
        <w:t xml:space="preserve"> </w:t>
      </w:r>
      <w:r w:rsidRPr="00C776F0">
        <w:rPr>
          <w:rFonts w:ascii="Verdana" w:hAnsi="Verdana" w:cs="Calibri"/>
          <w:b/>
          <w:color w:val="000000" w:themeColor="text1"/>
          <w:sz w:val="18"/>
          <w:szCs w:val="18"/>
          <w:lang w:val="en-US"/>
        </w:rPr>
        <w:t>Data Profiling</w:t>
      </w:r>
      <w:r w:rsidRPr="0038263C">
        <w:rPr>
          <w:rFonts w:ascii="Verdana" w:hAnsi="Verdana" w:cs="Calibri"/>
          <w:color w:val="000000" w:themeColor="text1"/>
          <w:sz w:val="18"/>
          <w:szCs w:val="18"/>
          <w:lang w:val="en-US"/>
        </w:rPr>
        <w:t xml:space="preserve"> to identify and resolve data quality issues before loading into the Data Warehouse</w:t>
      </w:r>
      <w:r>
        <w:rPr>
          <w:rFonts w:ascii="Verdana" w:hAnsi="Verdana" w:cs="Calibri"/>
          <w:color w:val="000000" w:themeColor="text1"/>
          <w:sz w:val="18"/>
          <w:szCs w:val="18"/>
          <w:lang w:val="en-US"/>
        </w:rPr>
        <w:t>.</w:t>
      </w:r>
    </w:p>
    <w:p w14:paraId="3FA44942" w14:textId="77777777" w:rsidR="00DC1FDF" w:rsidRPr="003D7274" w:rsidRDefault="00DC1FDF" w:rsidP="00DC1FDF">
      <w:pPr>
        <w:pStyle w:val="ListParagraph"/>
        <w:numPr>
          <w:ilvl w:val="0"/>
          <w:numId w:val="39"/>
        </w:numPr>
        <w:spacing w:after="200" w:line="276" w:lineRule="auto"/>
        <w:rPr>
          <w:rFonts w:ascii="Verdana" w:hAnsi="Verdana" w:cs="Segoe UI"/>
          <w:sz w:val="18"/>
          <w:szCs w:val="18"/>
          <w:shd w:val="clear" w:color="auto" w:fill="FFFFFF"/>
        </w:rPr>
      </w:pPr>
      <w:r w:rsidRPr="003D7274">
        <w:rPr>
          <w:rFonts w:ascii="Verdana" w:hAnsi="Verdana" w:cs="Segoe UI"/>
          <w:sz w:val="18"/>
          <w:szCs w:val="18"/>
          <w:shd w:val="clear" w:color="auto" w:fill="FFFFFF"/>
        </w:rPr>
        <w:t>Performed the analysis to identify the accounts with no holdings of wealth management mnemonics which have some uninvested cash.</w:t>
      </w:r>
    </w:p>
    <w:p w14:paraId="1C9B4D15" w14:textId="77777777" w:rsidR="00861CF1" w:rsidRPr="00861CF1" w:rsidRDefault="00861CF1" w:rsidP="00977705">
      <w:pPr>
        <w:pStyle w:val="ListParagraph"/>
        <w:numPr>
          <w:ilvl w:val="0"/>
          <w:numId w:val="39"/>
        </w:numPr>
        <w:spacing w:after="160" w:line="276" w:lineRule="auto"/>
        <w:rPr>
          <w:rFonts w:ascii="Verdana" w:hAnsi="Verdana" w:cs="Calibri"/>
          <w:color w:val="000000"/>
          <w:sz w:val="18"/>
          <w:szCs w:val="18"/>
        </w:rPr>
      </w:pPr>
      <w:r w:rsidRPr="00861CF1">
        <w:rPr>
          <w:rFonts w:ascii="Verdana" w:hAnsi="Verdana" w:cs="Calibri"/>
          <w:color w:val="000000"/>
          <w:sz w:val="18"/>
          <w:szCs w:val="18"/>
        </w:rPr>
        <w:t>Create</w:t>
      </w:r>
      <w:r w:rsidR="007533D4">
        <w:rPr>
          <w:rFonts w:ascii="Verdana" w:hAnsi="Verdana" w:cs="Calibri"/>
          <w:color w:val="000000"/>
          <w:sz w:val="18"/>
          <w:szCs w:val="18"/>
        </w:rPr>
        <w:t>d</w:t>
      </w:r>
      <w:r w:rsidRPr="00861CF1">
        <w:rPr>
          <w:rFonts w:ascii="Verdana" w:hAnsi="Verdana" w:cs="Calibri"/>
          <w:color w:val="000000"/>
          <w:sz w:val="18"/>
          <w:szCs w:val="18"/>
        </w:rPr>
        <w:t xml:space="preserve"> the POC’s and demos based on the requirement if any required.</w:t>
      </w:r>
    </w:p>
    <w:p w14:paraId="0CE8EBE2" w14:textId="77777777" w:rsidR="0038263C" w:rsidRPr="003E6F42" w:rsidRDefault="00861CF1" w:rsidP="00977705">
      <w:pPr>
        <w:pStyle w:val="ListParagraph"/>
        <w:numPr>
          <w:ilvl w:val="0"/>
          <w:numId w:val="39"/>
        </w:numPr>
        <w:shd w:val="clear" w:color="auto" w:fill="FFFFFF"/>
        <w:spacing w:after="160" w:line="276" w:lineRule="auto"/>
        <w:rPr>
          <w:rFonts w:ascii="Verdana" w:hAnsi="Verdana" w:cs="Arial"/>
          <w:color w:val="000000" w:themeColor="text1"/>
          <w:sz w:val="18"/>
          <w:szCs w:val="18"/>
          <w:lang w:val="en-US"/>
        </w:rPr>
      </w:pPr>
      <w:r w:rsidRPr="0038263C">
        <w:rPr>
          <w:rFonts w:ascii="Verdana" w:hAnsi="Verdana" w:cs="Calibri"/>
          <w:color w:val="000000"/>
          <w:sz w:val="18"/>
          <w:szCs w:val="18"/>
        </w:rPr>
        <w:t>Develop</w:t>
      </w:r>
      <w:r w:rsidR="007533D4" w:rsidRPr="0038263C">
        <w:rPr>
          <w:rFonts w:ascii="Verdana" w:hAnsi="Verdana" w:cs="Calibri"/>
          <w:color w:val="000000"/>
          <w:sz w:val="18"/>
          <w:szCs w:val="18"/>
        </w:rPr>
        <w:t xml:space="preserve">ed </w:t>
      </w:r>
      <w:r w:rsidRPr="0038263C">
        <w:rPr>
          <w:rFonts w:ascii="Verdana" w:hAnsi="Verdana" w:cs="Calibri"/>
          <w:color w:val="000000"/>
          <w:sz w:val="18"/>
          <w:szCs w:val="18"/>
        </w:rPr>
        <w:t>the report, get it reviewed and approved by the product owner.</w:t>
      </w:r>
    </w:p>
    <w:p w14:paraId="5EADFAFE" w14:textId="77777777" w:rsidR="003E6F42" w:rsidRPr="0038263C" w:rsidRDefault="00990FC8" w:rsidP="00977705">
      <w:pPr>
        <w:pStyle w:val="ListParagraph"/>
        <w:numPr>
          <w:ilvl w:val="0"/>
          <w:numId w:val="39"/>
        </w:numPr>
        <w:shd w:val="clear" w:color="auto" w:fill="FFFFFF"/>
        <w:spacing w:after="160" w:line="276" w:lineRule="auto"/>
        <w:rPr>
          <w:rFonts w:ascii="Verdana" w:hAnsi="Verdana" w:cs="Arial"/>
          <w:color w:val="000000" w:themeColor="text1"/>
          <w:sz w:val="18"/>
          <w:szCs w:val="18"/>
          <w:lang w:val="en-US"/>
        </w:rPr>
      </w:pPr>
      <w:r>
        <w:rPr>
          <w:rFonts w:ascii="Verdana" w:eastAsia="DejaVu Sans" w:hAnsi="Verdana" w:cs="Calibri"/>
          <w:color w:val="000000"/>
          <w:kern w:val="1"/>
          <w:sz w:val="18"/>
          <w:szCs w:val="18"/>
        </w:rPr>
        <w:t xml:space="preserve">Business Intelligence analytical reports and dashboards developed using </w:t>
      </w:r>
      <w:r w:rsidR="003E6F42" w:rsidRPr="00861CF1">
        <w:rPr>
          <w:rFonts w:ascii="Verdana" w:eastAsia="DejaVu Sans" w:hAnsi="Verdana" w:cs="Calibri"/>
          <w:color w:val="000000"/>
          <w:kern w:val="1"/>
          <w:sz w:val="18"/>
          <w:szCs w:val="18"/>
        </w:rPr>
        <w:t>Tableau Desktop and published into the Tableau Server</w:t>
      </w:r>
      <w:r w:rsidR="00243DC4">
        <w:rPr>
          <w:rFonts w:ascii="Verdana" w:eastAsia="DejaVu Sans" w:hAnsi="Verdana" w:cs="Calibri"/>
          <w:color w:val="000000"/>
          <w:kern w:val="1"/>
          <w:sz w:val="18"/>
          <w:szCs w:val="18"/>
        </w:rPr>
        <w:t xml:space="preserve"> for </w:t>
      </w:r>
      <w:r w:rsidR="00243DC4" w:rsidRPr="00C776F0">
        <w:rPr>
          <w:rFonts w:ascii="Verdana" w:eastAsia="DejaVu Sans" w:hAnsi="Verdana" w:cs="Calibri"/>
          <w:b/>
          <w:color w:val="000000"/>
          <w:kern w:val="1"/>
          <w:sz w:val="18"/>
          <w:szCs w:val="18"/>
        </w:rPr>
        <w:t>AAI (Asset Management Analytics Insights)</w:t>
      </w:r>
      <w:r w:rsidR="00243DC4">
        <w:rPr>
          <w:rFonts w:ascii="Verdana" w:eastAsia="DejaVu Sans" w:hAnsi="Verdana" w:cs="Calibri"/>
          <w:color w:val="000000"/>
          <w:kern w:val="1"/>
          <w:sz w:val="18"/>
          <w:szCs w:val="18"/>
        </w:rPr>
        <w:t xml:space="preserve"> Mnemonic.</w:t>
      </w:r>
    </w:p>
    <w:p w14:paraId="5382BD76" w14:textId="77777777" w:rsidR="0038263C" w:rsidRPr="002B78D1" w:rsidRDefault="0038263C" w:rsidP="00977705">
      <w:pPr>
        <w:pStyle w:val="ListParagraph"/>
        <w:numPr>
          <w:ilvl w:val="0"/>
          <w:numId w:val="39"/>
        </w:numPr>
        <w:shd w:val="clear" w:color="auto" w:fill="FFFFFF"/>
        <w:spacing w:after="160" w:line="276" w:lineRule="auto"/>
        <w:rPr>
          <w:rFonts w:ascii="Verdana" w:hAnsi="Verdana" w:cs="Arial"/>
          <w:color w:val="000000" w:themeColor="text1"/>
          <w:sz w:val="18"/>
          <w:szCs w:val="18"/>
          <w:lang w:val="en-US"/>
        </w:rPr>
      </w:pPr>
      <w:r w:rsidRPr="00C57084">
        <w:rPr>
          <w:rFonts w:ascii="Verdana" w:hAnsi="Verdana" w:cs="Calibri"/>
          <w:color w:val="000000" w:themeColor="text1"/>
          <w:sz w:val="18"/>
          <w:szCs w:val="18"/>
          <w:lang w:val="en-US"/>
        </w:rPr>
        <w:t>Develop</w:t>
      </w:r>
      <w:r w:rsidRPr="0038263C">
        <w:rPr>
          <w:rFonts w:cs="Calibri"/>
          <w:color w:val="000000" w:themeColor="text1"/>
          <w:sz w:val="18"/>
          <w:szCs w:val="18"/>
          <w:lang w:val="en-US"/>
        </w:rPr>
        <w:t>ed</w:t>
      </w:r>
      <w:r w:rsidRPr="00C57084">
        <w:rPr>
          <w:rFonts w:ascii="Verdana" w:hAnsi="Verdana" w:cs="Calibri"/>
          <w:color w:val="000000" w:themeColor="text1"/>
          <w:sz w:val="18"/>
          <w:szCs w:val="18"/>
          <w:lang w:val="en-US"/>
        </w:rPr>
        <w:t xml:space="preserve"> detailed Source-to-Target Mapping (STM) documents, including </w:t>
      </w:r>
      <w:r>
        <w:rPr>
          <w:rFonts w:ascii="Verdana" w:hAnsi="Verdana" w:cs="Calibri"/>
          <w:color w:val="000000" w:themeColor="text1"/>
          <w:sz w:val="18"/>
          <w:szCs w:val="18"/>
          <w:lang w:val="en-US"/>
        </w:rPr>
        <w:t xml:space="preserve">transformation </w:t>
      </w:r>
      <w:r w:rsidR="00243DC4">
        <w:rPr>
          <w:rFonts w:ascii="Verdana" w:hAnsi="Verdana" w:cs="Calibri"/>
          <w:color w:val="000000" w:themeColor="text1"/>
          <w:sz w:val="18"/>
          <w:szCs w:val="18"/>
          <w:lang w:val="en-US"/>
        </w:rPr>
        <w:t xml:space="preserve">logics using </w:t>
      </w:r>
      <w:r w:rsidR="00243DC4" w:rsidRPr="00C776F0">
        <w:rPr>
          <w:rFonts w:ascii="Verdana" w:hAnsi="Verdana" w:cs="Calibri"/>
          <w:b/>
          <w:color w:val="000000" w:themeColor="text1"/>
          <w:sz w:val="18"/>
          <w:szCs w:val="18"/>
          <w:lang w:val="en-US"/>
        </w:rPr>
        <w:t>Custom SQL Queries</w:t>
      </w:r>
      <w:r w:rsidR="00243DC4">
        <w:rPr>
          <w:rFonts w:ascii="Verdana" w:hAnsi="Verdana" w:cs="Calibri"/>
          <w:color w:val="000000" w:themeColor="text1"/>
          <w:sz w:val="18"/>
          <w:szCs w:val="18"/>
          <w:lang w:val="en-US"/>
        </w:rPr>
        <w:t xml:space="preserve"> for Asset Management Databases.</w:t>
      </w:r>
    </w:p>
    <w:p w14:paraId="59AB33E1" w14:textId="77777777" w:rsidR="002B78D1" w:rsidRPr="00954570" w:rsidRDefault="002B78D1" w:rsidP="00977705">
      <w:pPr>
        <w:pStyle w:val="ListParagraph"/>
        <w:numPr>
          <w:ilvl w:val="0"/>
          <w:numId w:val="39"/>
        </w:numPr>
        <w:shd w:val="clear" w:color="auto" w:fill="FFFFFF"/>
        <w:spacing w:after="160" w:line="276" w:lineRule="auto"/>
        <w:rPr>
          <w:rFonts w:ascii="Verdana" w:hAnsi="Verdana" w:cs="Arial"/>
          <w:color w:val="000000" w:themeColor="text1"/>
          <w:sz w:val="18"/>
          <w:szCs w:val="18"/>
          <w:lang w:val="en-US"/>
        </w:rPr>
      </w:pPr>
      <w:r>
        <w:rPr>
          <w:rFonts w:ascii="Verdana" w:hAnsi="Verdana" w:cs="Calibri"/>
          <w:color w:val="000000" w:themeColor="text1"/>
          <w:sz w:val="18"/>
          <w:szCs w:val="18"/>
          <w:lang w:val="en-US"/>
        </w:rPr>
        <w:t xml:space="preserve">Migrated SSIS Databases into </w:t>
      </w:r>
      <w:r w:rsidRPr="00C776F0">
        <w:rPr>
          <w:rFonts w:ascii="Verdana" w:hAnsi="Verdana" w:cs="Calibri"/>
          <w:b/>
          <w:color w:val="000000" w:themeColor="text1"/>
          <w:sz w:val="18"/>
          <w:szCs w:val="18"/>
          <w:lang w:val="en-US"/>
        </w:rPr>
        <w:t>Snowflake data modeling</w:t>
      </w:r>
      <w:r>
        <w:rPr>
          <w:rFonts w:ascii="Verdana" w:hAnsi="Verdana" w:cs="Calibri"/>
          <w:color w:val="000000" w:themeColor="text1"/>
          <w:sz w:val="18"/>
          <w:szCs w:val="18"/>
          <w:lang w:val="en-US"/>
        </w:rPr>
        <w:t>.</w:t>
      </w:r>
    </w:p>
    <w:p w14:paraId="17F21AAE" w14:textId="77777777" w:rsidR="00954570" w:rsidRPr="00C57084" w:rsidRDefault="00977705" w:rsidP="00977705">
      <w:pPr>
        <w:pStyle w:val="ListParagraph"/>
        <w:numPr>
          <w:ilvl w:val="0"/>
          <w:numId w:val="39"/>
        </w:numPr>
        <w:shd w:val="clear" w:color="auto" w:fill="FFFFFF"/>
        <w:spacing w:after="160" w:line="276" w:lineRule="auto"/>
        <w:rPr>
          <w:rFonts w:ascii="Verdana" w:hAnsi="Verdana" w:cs="Arial"/>
          <w:color w:val="000000" w:themeColor="text1"/>
          <w:sz w:val="18"/>
          <w:szCs w:val="18"/>
          <w:lang w:val="en-US"/>
        </w:rPr>
      </w:pPr>
      <w:r>
        <w:rPr>
          <w:rFonts w:ascii="Verdana" w:hAnsi="Verdana" w:cs="Calibri"/>
          <w:color w:val="000000" w:themeColor="text1"/>
          <w:sz w:val="18"/>
          <w:szCs w:val="18"/>
          <w:lang w:val="en-US"/>
        </w:rPr>
        <w:t>During the d</w:t>
      </w:r>
      <w:r w:rsidR="00954570">
        <w:rPr>
          <w:rFonts w:ascii="Verdana" w:hAnsi="Verdana" w:cs="Calibri"/>
          <w:color w:val="000000" w:themeColor="text1"/>
          <w:sz w:val="18"/>
          <w:szCs w:val="18"/>
          <w:lang w:val="en-US"/>
        </w:rPr>
        <w:t xml:space="preserve">ata validations </w:t>
      </w:r>
      <w:r w:rsidR="004A1AD1">
        <w:rPr>
          <w:rFonts w:ascii="Verdana" w:hAnsi="Verdana" w:cs="Calibri"/>
          <w:color w:val="000000" w:themeColor="text1"/>
          <w:sz w:val="18"/>
          <w:szCs w:val="18"/>
          <w:lang w:val="en-US"/>
        </w:rPr>
        <w:t>conducted the Gap Analysis and p</w:t>
      </w:r>
      <w:r w:rsidR="00954570">
        <w:rPr>
          <w:rFonts w:ascii="Verdana" w:hAnsi="Verdana" w:cs="Calibri"/>
          <w:color w:val="000000" w:themeColor="text1"/>
          <w:sz w:val="18"/>
          <w:szCs w:val="18"/>
          <w:lang w:val="en-US"/>
        </w:rPr>
        <w:t>rovided solution recommendations.</w:t>
      </w:r>
    </w:p>
    <w:p w14:paraId="3DF633D1" w14:textId="77777777" w:rsidR="00861CF1" w:rsidRPr="00861CF1" w:rsidRDefault="00861CF1" w:rsidP="00977705">
      <w:pPr>
        <w:pStyle w:val="ListParagraph"/>
        <w:numPr>
          <w:ilvl w:val="0"/>
          <w:numId w:val="39"/>
        </w:numPr>
        <w:spacing w:after="160" w:line="276" w:lineRule="auto"/>
        <w:rPr>
          <w:rFonts w:ascii="Verdana" w:hAnsi="Verdana" w:cs="Calibri"/>
          <w:color w:val="000000"/>
          <w:sz w:val="18"/>
          <w:szCs w:val="18"/>
        </w:rPr>
      </w:pPr>
      <w:r w:rsidRPr="00861CF1">
        <w:rPr>
          <w:rFonts w:ascii="Verdana" w:hAnsi="Verdana" w:cs="Calibri"/>
          <w:color w:val="000000"/>
          <w:sz w:val="18"/>
          <w:szCs w:val="18"/>
        </w:rPr>
        <w:t>Track the new/updated requirements in the project and modify reporting artifacts accordingly.</w:t>
      </w:r>
    </w:p>
    <w:p w14:paraId="292EB204" w14:textId="77777777" w:rsidR="00861CF1" w:rsidRPr="00861CF1" w:rsidRDefault="00861CF1" w:rsidP="00977705">
      <w:pPr>
        <w:pStyle w:val="ListParagraph"/>
        <w:numPr>
          <w:ilvl w:val="0"/>
          <w:numId w:val="39"/>
        </w:numPr>
        <w:spacing w:after="160" w:line="276" w:lineRule="auto"/>
        <w:rPr>
          <w:rFonts w:ascii="Verdana" w:hAnsi="Verdana" w:cs="Calibri"/>
          <w:color w:val="000000"/>
          <w:sz w:val="18"/>
          <w:szCs w:val="18"/>
        </w:rPr>
      </w:pPr>
      <w:r w:rsidRPr="00861CF1">
        <w:rPr>
          <w:rFonts w:ascii="Verdana" w:hAnsi="Verdana" w:cs="Calibri"/>
          <w:color w:val="000000"/>
          <w:sz w:val="18"/>
          <w:szCs w:val="18"/>
        </w:rPr>
        <w:t>Check the status of each assigned task daily and resolve any issues faced by the team members with their tasks.</w:t>
      </w:r>
    </w:p>
    <w:p w14:paraId="7F701C2A" w14:textId="77777777" w:rsidR="00861CF1" w:rsidRPr="00861CF1" w:rsidRDefault="00861CF1" w:rsidP="00977705">
      <w:pPr>
        <w:pStyle w:val="ListParagraph"/>
        <w:numPr>
          <w:ilvl w:val="0"/>
          <w:numId w:val="39"/>
        </w:numPr>
        <w:spacing w:after="160" w:line="276" w:lineRule="auto"/>
        <w:rPr>
          <w:rFonts w:ascii="Verdana" w:hAnsi="Verdana" w:cs="Calibri"/>
          <w:color w:val="000000"/>
          <w:sz w:val="18"/>
          <w:szCs w:val="18"/>
        </w:rPr>
      </w:pPr>
      <w:r w:rsidRPr="00733D00">
        <w:rPr>
          <w:rFonts w:ascii="Verdana" w:hAnsi="Verdana" w:cs="Calibri"/>
          <w:color w:val="000000"/>
          <w:sz w:val="18"/>
          <w:szCs w:val="18"/>
          <w:lang w:val="en-US"/>
        </w:rPr>
        <w:t>Resolve</w:t>
      </w:r>
      <w:r w:rsidR="003E6F42" w:rsidRPr="00733D00">
        <w:rPr>
          <w:rFonts w:ascii="Verdana" w:hAnsi="Verdana" w:cs="Calibri"/>
          <w:color w:val="000000"/>
          <w:sz w:val="18"/>
          <w:szCs w:val="18"/>
          <w:lang w:val="en-US"/>
        </w:rPr>
        <w:t>d</w:t>
      </w:r>
      <w:r w:rsidRPr="00733D00">
        <w:rPr>
          <w:rFonts w:ascii="Verdana" w:hAnsi="Verdana" w:cs="Calibri"/>
          <w:color w:val="000000"/>
          <w:sz w:val="18"/>
          <w:szCs w:val="18"/>
          <w:lang w:val="en-US"/>
        </w:rPr>
        <w:t xml:space="preserve"> the team member’s issues being Subject Matter Expert of Transaction Manager.</w:t>
      </w:r>
    </w:p>
    <w:p w14:paraId="0AF579DD" w14:textId="77777777" w:rsidR="00861CF1" w:rsidRPr="00977705" w:rsidRDefault="00861CF1" w:rsidP="00977705">
      <w:pPr>
        <w:pStyle w:val="ListParagraph"/>
        <w:numPr>
          <w:ilvl w:val="0"/>
          <w:numId w:val="39"/>
        </w:numPr>
        <w:spacing w:after="160" w:line="276" w:lineRule="auto"/>
        <w:rPr>
          <w:rFonts w:ascii="Verdana" w:hAnsi="Verdana" w:cs="Calibri"/>
          <w:color w:val="000000"/>
          <w:sz w:val="18"/>
          <w:szCs w:val="18"/>
        </w:rPr>
      </w:pPr>
      <w:r w:rsidRPr="00733D00">
        <w:rPr>
          <w:rFonts w:ascii="Verdana" w:hAnsi="Verdana" w:cs="Calibri"/>
          <w:color w:val="000000"/>
          <w:sz w:val="18"/>
          <w:szCs w:val="18"/>
          <w:lang w:val="en-US"/>
        </w:rPr>
        <w:t>Support</w:t>
      </w:r>
      <w:r w:rsidR="00954570" w:rsidRPr="00733D00">
        <w:rPr>
          <w:rFonts w:ascii="Verdana" w:hAnsi="Verdana" w:cs="Calibri"/>
          <w:color w:val="000000"/>
          <w:sz w:val="18"/>
          <w:szCs w:val="18"/>
          <w:lang w:val="en-US"/>
        </w:rPr>
        <w:t xml:space="preserve">ed to </w:t>
      </w:r>
      <w:r w:rsidR="00977705" w:rsidRPr="00733D00">
        <w:rPr>
          <w:rFonts w:ascii="Verdana" w:hAnsi="Verdana" w:cs="Calibri"/>
          <w:color w:val="000000"/>
          <w:sz w:val="18"/>
          <w:szCs w:val="18"/>
          <w:lang w:val="en-US"/>
        </w:rPr>
        <w:t>End C</w:t>
      </w:r>
      <w:r w:rsidR="00954570" w:rsidRPr="00733D00">
        <w:rPr>
          <w:rFonts w:ascii="Verdana" w:hAnsi="Verdana" w:cs="Calibri"/>
          <w:color w:val="000000"/>
          <w:sz w:val="18"/>
          <w:szCs w:val="18"/>
          <w:lang w:val="en-US"/>
        </w:rPr>
        <w:t>lients on</w:t>
      </w:r>
      <w:r w:rsidRPr="00733D00">
        <w:rPr>
          <w:rFonts w:ascii="Verdana" w:hAnsi="Verdana" w:cs="Calibri"/>
          <w:color w:val="000000"/>
          <w:sz w:val="18"/>
          <w:szCs w:val="18"/>
          <w:lang w:val="en-US"/>
        </w:rPr>
        <w:t xml:space="preserve"> UAT</w:t>
      </w:r>
      <w:r w:rsidR="00954570" w:rsidRPr="00733D00">
        <w:rPr>
          <w:rFonts w:ascii="Verdana" w:hAnsi="Verdana" w:cs="Calibri"/>
          <w:color w:val="000000"/>
          <w:sz w:val="18"/>
          <w:szCs w:val="18"/>
          <w:lang w:val="en-US"/>
        </w:rPr>
        <w:t>/Business checkout and Post</w:t>
      </w:r>
      <w:r w:rsidRPr="00733D00">
        <w:rPr>
          <w:rFonts w:ascii="Verdana" w:hAnsi="Verdana" w:cs="Calibri"/>
          <w:color w:val="000000"/>
          <w:sz w:val="18"/>
          <w:szCs w:val="18"/>
          <w:lang w:val="en-US"/>
        </w:rPr>
        <w:t xml:space="preserve">production </w:t>
      </w:r>
      <w:r w:rsidR="00954570" w:rsidRPr="00733D00">
        <w:rPr>
          <w:rFonts w:ascii="Verdana" w:hAnsi="Verdana" w:cs="Calibri"/>
          <w:color w:val="000000"/>
          <w:sz w:val="18"/>
          <w:szCs w:val="18"/>
          <w:lang w:val="en-US"/>
        </w:rPr>
        <w:t>using SQL scripts.</w:t>
      </w:r>
    </w:p>
    <w:p w14:paraId="0650B77B" w14:textId="77777777" w:rsidR="00C733BD" w:rsidRPr="00977705" w:rsidRDefault="00977705" w:rsidP="00977705">
      <w:pPr>
        <w:pStyle w:val="ListParagraph"/>
        <w:numPr>
          <w:ilvl w:val="0"/>
          <w:numId w:val="39"/>
        </w:numPr>
        <w:spacing w:after="160" w:line="276" w:lineRule="auto"/>
        <w:rPr>
          <w:rFonts w:ascii="Verdana" w:hAnsi="Verdana" w:cs="Calibri"/>
          <w:color w:val="000000"/>
          <w:sz w:val="18"/>
          <w:szCs w:val="18"/>
        </w:rPr>
      </w:pPr>
      <w:r>
        <w:rPr>
          <w:rFonts w:ascii="Verdana" w:hAnsi="Verdana" w:cs="Arial"/>
          <w:spacing w:val="2"/>
          <w:sz w:val="18"/>
          <w:szCs w:val="18"/>
          <w:shd w:val="clear" w:color="auto" w:fill="FFFFFF"/>
        </w:rPr>
        <w:t xml:space="preserve">Collaborated with Development and QA teams </w:t>
      </w:r>
      <w:r w:rsidR="00D1249C" w:rsidRPr="00C733BD">
        <w:rPr>
          <w:rFonts w:ascii="Verdana" w:hAnsi="Verdana" w:cs="Arial"/>
          <w:spacing w:val="2"/>
          <w:sz w:val="18"/>
          <w:szCs w:val="18"/>
          <w:shd w:val="clear" w:color="auto" w:fill="FFFFFF"/>
        </w:rPr>
        <w:t>to identify potential risks, develop mitigation strategies, and implement necessary controls, while respecting each department's expertise.</w:t>
      </w:r>
    </w:p>
    <w:p w14:paraId="619B92E4" w14:textId="77777777" w:rsidR="00977705" w:rsidRDefault="00977705" w:rsidP="00977705">
      <w:pPr>
        <w:pStyle w:val="ListParagraph"/>
        <w:numPr>
          <w:ilvl w:val="0"/>
          <w:numId w:val="39"/>
        </w:numPr>
        <w:spacing w:after="160" w:line="276" w:lineRule="auto"/>
        <w:rPr>
          <w:rFonts w:ascii="Verdana" w:hAnsi="Verdana" w:cs="Calibri"/>
          <w:color w:val="000000"/>
          <w:sz w:val="18"/>
          <w:szCs w:val="18"/>
        </w:rPr>
      </w:pPr>
      <w:r w:rsidRPr="00E526C9">
        <w:rPr>
          <w:rFonts w:ascii="Verdana" w:hAnsi="Verdana" w:cs="Calibri"/>
          <w:color w:val="000000"/>
          <w:sz w:val="18"/>
          <w:szCs w:val="18"/>
        </w:rPr>
        <w:t>Involve</w:t>
      </w:r>
      <w:r>
        <w:rPr>
          <w:rFonts w:ascii="Verdana" w:hAnsi="Verdana" w:cs="Calibri"/>
          <w:color w:val="000000"/>
          <w:sz w:val="18"/>
          <w:szCs w:val="18"/>
        </w:rPr>
        <w:t>d</w:t>
      </w:r>
      <w:r w:rsidRPr="00E526C9">
        <w:rPr>
          <w:rFonts w:ascii="Verdana" w:hAnsi="Verdana" w:cs="Calibri"/>
          <w:color w:val="000000"/>
          <w:sz w:val="18"/>
          <w:szCs w:val="18"/>
        </w:rPr>
        <w:t xml:space="preserve"> in Test c</w:t>
      </w:r>
      <w:r>
        <w:rPr>
          <w:rFonts w:ascii="Verdana" w:hAnsi="Verdana" w:cs="Calibri"/>
          <w:color w:val="000000"/>
          <w:sz w:val="18"/>
          <w:szCs w:val="18"/>
        </w:rPr>
        <w:t>ase documents writing/execution and a</w:t>
      </w:r>
      <w:r w:rsidRPr="00E526C9">
        <w:rPr>
          <w:rFonts w:ascii="Verdana" w:hAnsi="Verdana" w:cs="Calibri"/>
          <w:color w:val="000000"/>
          <w:sz w:val="18"/>
          <w:szCs w:val="18"/>
        </w:rPr>
        <w:t>ctively involved in CR activities.</w:t>
      </w:r>
    </w:p>
    <w:p w14:paraId="285F3149" w14:textId="77777777" w:rsidR="00C57BB9" w:rsidRPr="00E526C9" w:rsidRDefault="00C57BB9" w:rsidP="00C57BB9">
      <w:pPr>
        <w:pStyle w:val="ListParagraph"/>
        <w:spacing w:after="160" w:line="276" w:lineRule="auto"/>
        <w:ind w:left="360"/>
        <w:rPr>
          <w:rFonts w:ascii="Verdana" w:hAnsi="Verdana" w:cs="Calibri"/>
          <w:color w:val="000000"/>
          <w:sz w:val="18"/>
          <w:szCs w:val="18"/>
        </w:rPr>
      </w:pPr>
    </w:p>
    <w:p w14:paraId="66F28C0B" w14:textId="77777777" w:rsidR="009B4749" w:rsidRPr="00C733BD" w:rsidRDefault="009B4749" w:rsidP="00977705">
      <w:pPr>
        <w:pStyle w:val="ListParagraph"/>
        <w:spacing w:after="160" w:line="276" w:lineRule="auto"/>
        <w:ind w:left="360" w:hanging="360"/>
        <w:rPr>
          <w:rFonts w:ascii="Verdana" w:hAnsi="Verdana" w:cs="Calibri"/>
          <w:color w:val="000000"/>
          <w:sz w:val="18"/>
          <w:szCs w:val="18"/>
        </w:rPr>
      </w:pPr>
      <w:r w:rsidRPr="00733D00">
        <w:rPr>
          <w:rFonts w:ascii="Verdana" w:hAnsi="Verdana" w:cs="Calibri"/>
          <w:b/>
          <w:color w:val="000000"/>
          <w:sz w:val="18"/>
          <w:szCs w:val="18"/>
          <w:lang w:val="en-US"/>
        </w:rPr>
        <w:t xml:space="preserve">Environment: </w:t>
      </w:r>
      <w:r w:rsidRPr="00733D00">
        <w:rPr>
          <w:rFonts w:ascii="Verdana" w:hAnsi="Verdana" w:cs="Calibri"/>
          <w:color w:val="000000"/>
          <w:sz w:val="18"/>
          <w:szCs w:val="18"/>
          <w:lang w:val="en-US"/>
        </w:rPr>
        <w:t>Tableau, SQL, SAS Mainframe,</w:t>
      </w:r>
      <w:r w:rsidR="003E6F42" w:rsidRPr="00733D00">
        <w:rPr>
          <w:rFonts w:ascii="Verdana" w:hAnsi="Verdana" w:cs="Calibri"/>
          <w:color w:val="000000"/>
          <w:sz w:val="18"/>
          <w:szCs w:val="18"/>
          <w:lang w:val="en-US"/>
        </w:rPr>
        <w:t xml:space="preserve"> MS-Excel,</w:t>
      </w:r>
      <w:r w:rsidRPr="00733D00">
        <w:rPr>
          <w:rFonts w:ascii="Verdana" w:hAnsi="Verdana" w:cs="Calibri"/>
          <w:color w:val="000000"/>
          <w:sz w:val="18"/>
          <w:szCs w:val="18"/>
          <w:lang w:val="en-US"/>
        </w:rPr>
        <w:t xml:space="preserve"> Python, </w:t>
      </w:r>
      <w:r w:rsidR="00C776F0">
        <w:rPr>
          <w:rFonts w:ascii="Verdana" w:hAnsi="Verdana" w:cs="Calibri"/>
          <w:color w:val="000000"/>
          <w:sz w:val="18"/>
          <w:szCs w:val="18"/>
          <w:lang w:val="en-US"/>
        </w:rPr>
        <w:t xml:space="preserve">Snowflake, </w:t>
      </w:r>
      <w:r w:rsidR="002A1A79">
        <w:rPr>
          <w:rFonts w:ascii="Verdana" w:hAnsi="Verdana" w:cs="Calibri"/>
          <w:color w:val="000000"/>
          <w:sz w:val="18"/>
          <w:szCs w:val="18"/>
          <w:lang w:val="en-US"/>
        </w:rPr>
        <w:t>Informatica</w:t>
      </w:r>
      <w:r w:rsidR="007347EF">
        <w:rPr>
          <w:rFonts w:ascii="Verdana" w:hAnsi="Verdana" w:cs="Calibri"/>
          <w:color w:val="000000"/>
          <w:sz w:val="18"/>
          <w:szCs w:val="18"/>
          <w:lang w:val="en-US"/>
        </w:rPr>
        <w:t>.</w:t>
      </w:r>
    </w:p>
    <w:p w14:paraId="01F369A0" w14:textId="77777777" w:rsidR="00C161BB" w:rsidRDefault="00332E8D" w:rsidP="00861CF1">
      <w:pPr>
        <w:spacing w:line="276" w:lineRule="auto"/>
        <w:jc w:val="both"/>
        <w:rPr>
          <w:rFonts w:cs="Calibri"/>
          <w:b/>
          <w:bCs/>
          <w:color w:val="000000"/>
          <w:sz w:val="18"/>
          <w:szCs w:val="18"/>
        </w:rPr>
      </w:pPr>
      <w:r>
        <w:rPr>
          <w:rFonts w:cs="Calibri"/>
          <w:b/>
          <w:bCs/>
          <w:color w:val="000000"/>
          <w:sz w:val="18"/>
          <w:szCs w:val="18"/>
        </w:rPr>
        <w:t xml:space="preserve">Client: Anthem INC, </w:t>
      </w:r>
      <w:r w:rsidR="006A574E">
        <w:rPr>
          <w:rFonts w:cs="Calibri"/>
          <w:b/>
          <w:bCs/>
          <w:color w:val="000000"/>
          <w:sz w:val="18"/>
          <w:szCs w:val="18"/>
        </w:rPr>
        <w:t>CA, USA</w:t>
      </w:r>
    </w:p>
    <w:p w14:paraId="7227DA9E" w14:textId="77777777" w:rsidR="00E526C9" w:rsidRDefault="007533D4" w:rsidP="00545417">
      <w:pPr>
        <w:spacing w:line="276" w:lineRule="auto"/>
        <w:jc w:val="both"/>
        <w:rPr>
          <w:rFonts w:cs="Calibri"/>
          <w:b/>
          <w:bCs/>
          <w:color w:val="000000"/>
          <w:sz w:val="18"/>
          <w:szCs w:val="18"/>
        </w:rPr>
      </w:pPr>
      <w:r>
        <w:rPr>
          <w:rFonts w:cs="Calibri"/>
          <w:b/>
          <w:bCs/>
          <w:color w:val="000000"/>
          <w:sz w:val="18"/>
          <w:szCs w:val="18"/>
        </w:rPr>
        <w:t>Role:</w:t>
      </w:r>
      <w:r w:rsidR="003E6F42">
        <w:rPr>
          <w:rFonts w:cs="Calibri"/>
          <w:b/>
          <w:bCs/>
          <w:color w:val="000000"/>
          <w:sz w:val="18"/>
          <w:szCs w:val="18"/>
        </w:rPr>
        <w:t xml:space="preserve"> Business Analyst/</w:t>
      </w:r>
      <w:r w:rsidR="00545417">
        <w:rPr>
          <w:rFonts w:cs="Calibri"/>
          <w:b/>
          <w:bCs/>
          <w:color w:val="000000"/>
          <w:sz w:val="18"/>
          <w:szCs w:val="18"/>
        </w:rPr>
        <w:t xml:space="preserve">Data </w:t>
      </w:r>
      <w:r w:rsidR="00545417" w:rsidRPr="00545417">
        <w:rPr>
          <w:rFonts w:cs="Calibri"/>
          <w:b/>
          <w:bCs/>
          <w:color w:val="000000"/>
          <w:sz w:val="18"/>
          <w:szCs w:val="18"/>
        </w:rPr>
        <w:t xml:space="preserve">Analyst </w:t>
      </w:r>
      <w:r w:rsidR="003E6F42">
        <w:rPr>
          <w:rFonts w:cs="Calibri"/>
          <w:b/>
          <w:bCs/>
          <w:color w:val="000000"/>
          <w:sz w:val="18"/>
          <w:szCs w:val="18"/>
        </w:rPr>
        <w:t>(May-2019 to Jun-</w:t>
      </w:r>
      <w:r w:rsidR="00E526C9">
        <w:rPr>
          <w:rFonts w:cs="Calibri"/>
          <w:b/>
          <w:bCs/>
          <w:color w:val="000000"/>
          <w:sz w:val="18"/>
          <w:szCs w:val="18"/>
        </w:rPr>
        <w:t>2021)</w:t>
      </w:r>
    </w:p>
    <w:p w14:paraId="7DFAC1C7" w14:textId="77777777" w:rsidR="00E526C9" w:rsidRDefault="00E526C9" w:rsidP="00861CF1">
      <w:pPr>
        <w:spacing w:line="276" w:lineRule="auto"/>
        <w:jc w:val="both"/>
        <w:rPr>
          <w:rFonts w:eastAsia="Arial" w:cs="Calibri"/>
          <w:color w:val="000000"/>
          <w:sz w:val="18"/>
          <w:szCs w:val="18"/>
          <w:lang w:val="en-IN"/>
        </w:rPr>
      </w:pPr>
    </w:p>
    <w:p w14:paraId="17E8F318" w14:textId="77777777" w:rsidR="00861CF1" w:rsidRDefault="00861CF1" w:rsidP="00861CF1">
      <w:pPr>
        <w:spacing w:line="276" w:lineRule="auto"/>
        <w:jc w:val="both"/>
        <w:rPr>
          <w:rFonts w:eastAsia="Arial" w:cs="Calibri"/>
          <w:color w:val="000000"/>
          <w:sz w:val="18"/>
          <w:szCs w:val="18"/>
          <w:lang w:val="en-IN"/>
        </w:rPr>
      </w:pPr>
      <w:r w:rsidRPr="00861CF1">
        <w:rPr>
          <w:rFonts w:eastAsia="Arial" w:cs="Calibri"/>
          <w:color w:val="000000"/>
          <w:sz w:val="18"/>
          <w:szCs w:val="18"/>
          <w:lang w:val="en-IN"/>
        </w:rPr>
        <w:t xml:space="preserve">Anthem Inc. is a provider of health insurance in the US. Client Information Insights (CII) is a web portal built to showcase the Health related information and statistics of the employees of an Organization or a Company who are associated with Anthem. The company </w:t>
      </w:r>
      <w:r w:rsidR="00733D00" w:rsidRPr="00861CF1">
        <w:rPr>
          <w:rFonts w:eastAsia="Arial" w:cs="Calibri"/>
          <w:color w:val="000000"/>
          <w:sz w:val="18"/>
          <w:szCs w:val="18"/>
          <w:lang w:val="en-IN"/>
        </w:rPr>
        <w:t>operates, as Anthem Blue Cross in California, where it has about 800K +</w:t>
      </w:r>
      <w:r w:rsidRPr="00861CF1">
        <w:rPr>
          <w:rFonts w:eastAsia="Arial" w:cs="Calibri"/>
          <w:color w:val="000000"/>
          <w:sz w:val="18"/>
          <w:szCs w:val="18"/>
          <w:lang w:val="en-IN"/>
        </w:rPr>
        <w:t xml:space="preserve"> customers and it is the largest health insurer.</w:t>
      </w:r>
    </w:p>
    <w:p w14:paraId="5EC2A6AD" w14:textId="77777777" w:rsidR="000915B8" w:rsidRPr="00861CF1" w:rsidRDefault="000915B8" w:rsidP="00861CF1">
      <w:pPr>
        <w:spacing w:line="276" w:lineRule="auto"/>
        <w:jc w:val="both"/>
        <w:rPr>
          <w:rFonts w:eastAsia="Arial" w:cs="Calibri"/>
          <w:color w:val="000000"/>
          <w:sz w:val="18"/>
          <w:szCs w:val="18"/>
          <w:lang w:val="en-IN"/>
        </w:rPr>
      </w:pPr>
    </w:p>
    <w:p w14:paraId="6C811535" w14:textId="77777777" w:rsidR="00861CF1" w:rsidRPr="00861CF1" w:rsidRDefault="00861CF1" w:rsidP="00861CF1">
      <w:pPr>
        <w:spacing w:line="276" w:lineRule="auto"/>
        <w:jc w:val="both"/>
        <w:rPr>
          <w:rFonts w:cs="Calibri"/>
          <w:b/>
          <w:bCs/>
          <w:color w:val="000000"/>
          <w:sz w:val="18"/>
          <w:szCs w:val="18"/>
        </w:rPr>
      </w:pPr>
      <w:r w:rsidRPr="00861CF1">
        <w:rPr>
          <w:rFonts w:cs="Calibri"/>
          <w:b/>
          <w:bCs/>
          <w:color w:val="000000"/>
          <w:sz w:val="18"/>
          <w:szCs w:val="18"/>
        </w:rPr>
        <w:t>Responsibilities:</w:t>
      </w:r>
    </w:p>
    <w:p w14:paraId="2F1794B5" w14:textId="77777777" w:rsidR="00861CF1" w:rsidRPr="006A574E" w:rsidRDefault="00861CF1" w:rsidP="00861CF1">
      <w:pPr>
        <w:pStyle w:val="NoSpacing"/>
        <w:numPr>
          <w:ilvl w:val="0"/>
          <w:numId w:val="40"/>
        </w:numPr>
        <w:spacing w:line="276" w:lineRule="auto"/>
        <w:jc w:val="both"/>
        <w:rPr>
          <w:rFonts w:ascii="Verdana" w:eastAsia="DejaVu Sans" w:hAnsi="Verdana" w:cs="Calibri"/>
          <w:b/>
          <w:color w:val="000000"/>
          <w:kern w:val="1"/>
          <w:sz w:val="18"/>
          <w:szCs w:val="18"/>
        </w:rPr>
      </w:pPr>
      <w:r w:rsidRPr="006A574E">
        <w:rPr>
          <w:rFonts w:ascii="Verdana" w:eastAsia="DejaVu Sans" w:hAnsi="Verdana" w:cs="Calibri"/>
          <w:color w:val="000000"/>
          <w:kern w:val="1"/>
          <w:sz w:val="18"/>
          <w:szCs w:val="18"/>
        </w:rPr>
        <w:t xml:space="preserve">Daily </w:t>
      </w:r>
      <w:r w:rsidR="00B12ED6" w:rsidRPr="006A574E">
        <w:rPr>
          <w:rFonts w:ascii="Verdana" w:eastAsia="DejaVu Sans" w:hAnsi="Verdana" w:cs="Calibri"/>
          <w:color w:val="000000"/>
          <w:kern w:val="1"/>
          <w:sz w:val="18"/>
          <w:szCs w:val="18"/>
        </w:rPr>
        <w:t>communicated</w:t>
      </w:r>
      <w:r w:rsidRPr="006A574E">
        <w:rPr>
          <w:rFonts w:ascii="Verdana" w:eastAsia="DejaVu Sans" w:hAnsi="Verdana" w:cs="Calibri"/>
          <w:color w:val="000000"/>
          <w:kern w:val="1"/>
          <w:sz w:val="18"/>
          <w:szCs w:val="18"/>
        </w:rPr>
        <w:t xml:space="preserve"> with teams to discuss on </w:t>
      </w:r>
      <w:r w:rsidR="00733D00" w:rsidRPr="006A574E">
        <w:rPr>
          <w:rFonts w:ascii="Verdana" w:eastAsia="DejaVu Sans" w:hAnsi="Verdana" w:cs="Calibri"/>
          <w:color w:val="000000"/>
          <w:kern w:val="1"/>
          <w:sz w:val="18"/>
          <w:szCs w:val="18"/>
        </w:rPr>
        <w:t>day-to-day</w:t>
      </w:r>
      <w:r w:rsidRPr="006A574E">
        <w:rPr>
          <w:rFonts w:ascii="Verdana" w:eastAsia="DejaVu Sans" w:hAnsi="Verdana" w:cs="Calibri"/>
          <w:color w:val="000000"/>
          <w:kern w:val="1"/>
          <w:sz w:val="18"/>
          <w:szCs w:val="18"/>
        </w:rPr>
        <w:t xml:space="preserve"> status and get new requirements if any.</w:t>
      </w:r>
    </w:p>
    <w:p w14:paraId="36B0A05F" w14:textId="77777777" w:rsidR="009D28E1" w:rsidRPr="006A574E" w:rsidRDefault="009D28E1" w:rsidP="009D28E1">
      <w:pPr>
        <w:numPr>
          <w:ilvl w:val="0"/>
          <w:numId w:val="40"/>
        </w:numPr>
        <w:suppressAutoHyphens/>
        <w:spacing w:after="100" w:afterAutospacing="1"/>
        <w:contextualSpacing/>
        <w:mirrorIndents/>
        <w:jc w:val="both"/>
        <w:rPr>
          <w:rFonts w:cs="Arial"/>
          <w:color w:val="000000" w:themeColor="text1"/>
          <w:sz w:val="18"/>
          <w:szCs w:val="18"/>
        </w:rPr>
      </w:pPr>
      <w:r w:rsidRPr="006A574E">
        <w:rPr>
          <w:rFonts w:cs="Arial"/>
          <w:color w:val="000000" w:themeColor="text1"/>
          <w:sz w:val="18"/>
          <w:szCs w:val="18"/>
        </w:rPr>
        <w:t>Experienced in</w:t>
      </w:r>
      <w:r w:rsidR="006A574E">
        <w:rPr>
          <w:rFonts w:cs="Arial"/>
          <w:color w:val="000000" w:themeColor="text1"/>
          <w:sz w:val="18"/>
          <w:szCs w:val="18"/>
        </w:rPr>
        <w:t xml:space="preserve"> </w:t>
      </w:r>
      <w:r w:rsidR="00EE5F5A">
        <w:rPr>
          <w:rFonts w:cs="Arial"/>
          <w:color w:val="000000" w:themeColor="text1"/>
          <w:sz w:val="18"/>
          <w:szCs w:val="18"/>
        </w:rPr>
        <w:t>creating</w:t>
      </w:r>
      <w:r w:rsidR="00EE5F5A" w:rsidRPr="006A574E">
        <w:rPr>
          <w:rFonts w:cs="Arial"/>
          <w:color w:val="000000" w:themeColor="text1"/>
          <w:sz w:val="18"/>
          <w:szCs w:val="18"/>
        </w:rPr>
        <w:t xml:space="preserve"> the</w:t>
      </w:r>
      <w:r w:rsidRPr="006A574E">
        <w:rPr>
          <w:rFonts w:cs="Arial"/>
          <w:color w:val="000000" w:themeColor="text1"/>
          <w:sz w:val="18"/>
          <w:szCs w:val="18"/>
        </w:rPr>
        <w:t xml:space="preserve"> Business R</w:t>
      </w:r>
      <w:r w:rsidR="006A574E">
        <w:rPr>
          <w:rFonts w:cs="Arial"/>
          <w:color w:val="000000" w:themeColor="text1"/>
          <w:sz w:val="18"/>
          <w:szCs w:val="18"/>
        </w:rPr>
        <w:t>equirement</w:t>
      </w:r>
      <w:r w:rsidRPr="006A574E">
        <w:rPr>
          <w:rFonts w:cs="Arial"/>
          <w:color w:val="000000" w:themeColor="text1"/>
          <w:sz w:val="18"/>
          <w:szCs w:val="18"/>
        </w:rPr>
        <w:t xml:space="preserve"> Documents (</w:t>
      </w:r>
      <w:r w:rsidRPr="006A574E">
        <w:rPr>
          <w:rFonts w:cs="Arial"/>
          <w:b/>
          <w:color w:val="000000" w:themeColor="text1"/>
          <w:sz w:val="18"/>
          <w:szCs w:val="18"/>
        </w:rPr>
        <w:t>BRD</w:t>
      </w:r>
      <w:r w:rsidRPr="006A574E">
        <w:rPr>
          <w:rFonts w:cs="Arial"/>
          <w:color w:val="000000" w:themeColor="text1"/>
          <w:sz w:val="18"/>
          <w:szCs w:val="18"/>
        </w:rPr>
        <w:t>) and Functional R</w:t>
      </w:r>
      <w:r w:rsidR="006A574E">
        <w:rPr>
          <w:rFonts w:cs="Arial"/>
          <w:color w:val="000000" w:themeColor="text1"/>
          <w:sz w:val="18"/>
          <w:szCs w:val="18"/>
        </w:rPr>
        <w:t>equirement</w:t>
      </w:r>
      <w:r w:rsidRPr="006A574E">
        <w:rPr>
          <w:rFonts w:cs="Arial"/>
          <w:color w:val="000000" w:themeColor="text1"/>
          <w:sz w:val="18"/>
          <w:szCs w:val="18"/>
        </w:rPr>
        <w:t xml:space="preserve"> Documents</w:t>
      </w:r>
      <w:r w:rsidR="006A574E">
        <w:rPr>
          <w:rFonts w:cs="Arial"/>
          <w:color w:val="000000" w:themeColor="text1"/>
          <w:sz w:val="18"/>
          <w:szCs w:val="18"/>
        </w:rPr>
        <w:t>.</w:t>
      </w:r>
    </w:p>
    <w:p w14:paraId="31053454" w14:textId="77777777" w:rsidR="00861CF1" w:rsidRPr="006A574E" w:rsidRDefault="00942BE4" w:rsidP="00861CF1">
      <w:pPr>
        <w:pStyle w:val="NoSpacing"/>
        <w:numPr>
          <w:ilvl w:val="0"/>
          <w:numId w:val="40"/>
        </w:numPr>
        <w:spacing w:line="276" w:lineRule="auto"/>
        <w:jc w:val="both"/>
        <w:rPr>
          <w:rFonts w:ascii="Verdana" w:eastAsia="DejaVu Sans" w:hAnsi="Verdana" w:cs="Calibri"/>
          <w:b/>
          <w:color w:val="000000"/>
          <w:kern w:val="1"/>
          <w:sz w:val="18"/>
          <w:szCs w:val="18"/>
        </w:rPr>
      </w:pPr>
      <w:r w:rsidRPr="006A574E">
        <w:rPr>
          <w:rFonts w:ascii="Verdana" w:eastAsia="DejaVu Sans" w:hAnsi="Verdana" w:cs="Calibri"/>
          <w:color w:val="000000"/>
          <w:kern w:val="1"/>
          <w:sz w:val="18"/>
          <w:szCs w:val="18"/>
        </w:rPr>
        <w:t>Analyzed and e</w:t>
      </w:r>
      <w:r w:rsidR="00B12ED6" w:rsidRPr="006A574E">
        <w:rPr>
          <w:rFonts w:ascii="Verdana" w:eastAsia="DejaVu Sans" w:hAnsi="Verdana" w:cs="Calibri"/>
          <w:color w:val="000000"/>
          <w:kern w:val="1"/>
          <w:sz w:val="18"/>
          <w:szCs w:val="18"/>
        </w:rPr>
        <w:t>xtracted</w:t>
      </w:r>
      <w:r w:rsidR="00861CF1" w:rsidRPr="006A574E">
        <w:rPr>
          <w:rFonts w:ascii="Verdana" w:eastAsia="DejaVu Sans" w:hAnsi="Verdana" w:cs="Calibri"/>
          <w:color w:val="000000"/>
          <w:kern w:val="1"/>
          <w:sz w:val="18"/>
          <w:szCs w:val="18"/>
        </w:rPr>
        <w:t xml:space="preserve"> the data from </w:t>
      </w:r>
      <w:r w:rsidRPr="00EE5F5A">
        <w:rPr>
          <w:rFonts w:ascii="Verdana" w:eastAsia="DejaVu Sans" w:hAnsi="Verdana" w:cs="Calibri"/>
          <w:b/>
          <w:color w:val="000000"/>
          <w:kern w:val="1"/>
          <w:sz w:val="18"/>
          <w:szCs w:val="18"/>
        </w:rPr>
        <w:t xml:space="preserve">Claims, Members and Clinical </w:t>
      </w:r>
      <w:r w:rsidR="00861CF1" w:rsidRPr="00EE5F5A">
        <w:rPr>
          <w:rFonts w:ascii="Verdana" w:eastAsia="DejaVu Sans" w:hAnsi="Verdana" w:cs="Calibri"/>
          <w:b/>
          <w:color w:val="000000"/>
          <w:kern w:val="1"/>
          <w:sz w:val="18"/>
          <w:szCs w:val="18"/>
        </w:rPr>
        <w:t>data source</w:t>
      </w:r>
      <w:r w:rsidR="003E6F42" w:rsidRPr="00EE5F5A">
        <w:rPr>
          <w:rFonts w:ascii="Verdana" w:eastAsia="DejaVu Sans" w:hAnsi="Verdana" w:cs="Calibri"/>
          <w:b/>
          <w:color w:val="000000"/>
          <w:kern w:val="1"/>
          <w:sz w:val="18"/>
          <w:szCs w:val="18"/>
        </w:rPr>
        <w:t>s</w:t>
      </w:r>
      <w:r w:rsidRPr="006A574E">
        <w:rPr>
          <w:rFonts w:ascii="Verdana" w:eastAsia="DejaVu Sans" w:hAnsi="Verdana" w:cs="Calibri"/>
          <w:color w:val="000000"/>
          <w:kern w:val="1"/>
          <w:sz w:val="18"/>
          <w:szCs w:val="18"/>
        </w:rPr>
        <w:t>.</w:t>
      </w:r>
    </w:p>
    <w:p w14:paraId="2FB54FDC" w14:textId="77777777" w:rsidR="00942BE4" w:rsidRPr="006A574E" w:rsidRDefault="00942BE4" w:rsidP="00861CF1">
      <w:pPr>
        <w:pStyle w:val="NoSpacing"/>
        <w:numPr>
          <w:ilvl w:val="0"/>
          <w:numId w:val="40"/>
        </w:numPr>
        <w:spacing w:line="276" w:lineRule="auto"/>
        <w:jc w:val="both"/>
        <w:rPr>
          <w:rFonts w:ascii="Verdana" w:eastAsia="DejaVu Sans" w:hAnsi="Verdana" w:cs="Calibri"/>
          <w:b/>
          <w:color w:val="000000"/>
          <w:kern w:val="1"/>
          <w:sz w:val="18"/>
          <w:szCs w:val="18"/>
          <w:lang w:val="en-IN"/>
        </w:rPr>
      </w:pPr>
      <w:r w:rsidRPr="006A574E">
        <w:rPr>
          <w:rFonts w:ascii="Verdana" w:eastAsia="DejaVu Sans" w:hAnsi="Verdana" w:cs="Calibri"/>
          <w:color w:val="000000"/>
          <w:kern w:val="1"/>
          <w:sz w:val="18"/>
          <w:szCs w:val="18"/>
        </w:rPr>
        <w:t xml:space="preserve">Created the Bench Mark analysis for different modules like </w:t>
      </w:r>
      <w:r w:rsidRPr="00EE5F5A">
        <w:rPr>
          <w:rFonts w:ascii="Verdana" w:hAnsi="Verdana"/>
          <w:b/>
          <w:sz w:val="18"/>
          <w:szCs w:val="18"/>
          <w:lang w:val="en-IN"/>
        </w:rPr>
        <w:t>Population Diagnostics, Condition Drivers, Financial Trends, Clinical Values,</w:t>
      </w:r>
      <w:r w:rsidR="009D28E1" w:rsidRPr="00EE5F5A">
        <w:rPr>
          <w:rFonts w:ascii="Verdana" w:hAnsi="Verdana"/>
          <w:b/>
          <w:sz w:val="18"/>
          <w:szCs w:val="18"/>
          <w:lang w:val="en-IN"/>
        </w:rPr>
        <w:t xml:space="preserve"> and</w:t>
      </w:r>
      <w:r w:rsidRPr="00EE5F5A">
        <w:rPr>
          <w:rFonts w:ascii="Verdana" w:hAnsi="Verdana"/>
          <w:b/>
          <w:sz w:val="18"/>
          <w:szCs w:val="18"/>
          <w:lang w:val="en-IN"/>
        </w:rPr>
        <w:t xml:space="preserve"> Provider Network</w:t>
      </w:r>
      <w:r w:rsidR="009D28E1" w:rsidRPr="00EE5F5A">
        <w:rPr>
          <w:rFonts w:ascii="Verdana" w:hAnsi="Verdana"/>
          <w:b/>
          <w:sz w:val="18"/>
          <w:szCs w:val="18"/>
          <w:lang w:val="en-IN"/>
        </w:rPr>
        <w:t>.</w:t>
      </w:r>
    </w:p>
    <w:p w14:paraId="59C5807D" w14:textId="77777777" w:rsidR="009D28E1" w:rsidRPr="006A574E" w:rsidRDefault="009D28E1" w:rsidP="00861CF1">
      <w:pPr>
        <w:numPr>
          <w:ilvl w:val="0"/>
          <w:numId w:val="40"/>
        </w:numPr>
        <w:suppressAutoHyphens/>
        <w:spacing w:after="100" w:afterAutospacing="1" w:line="276" w:lineRule="auto"/>
        <w:contextualSpacing/>
        <w:mirrorIndents/>
        <w:jc w:val="both"/>
        <w:rPr>
          <w:rFonts w:eastAsia="DejaVu Sans" w:cs="Calibri"/>
          <w:b/>
          <w:color w:val="000000"/>
          <w:kern w:val="1"/>
          <w:sz w:val="18"/>
          <w:szCs w:val="18"/>
          <w:lang w:val="en-IN"/>
        </w:rPr>
      </w:pPr>
      <w:r w:rsidRPr="006A574E">
        <w:rPr>
          <w:rFonts w:cs="Arial"/>
          <w:color w:val="000000" w:themeColor="text1"/>
          <w:sz w:val="18"/>
          <w:szCs w:val="18"/>
        </w:rPr>
        <w:t>Created</w:t>
      </w:r>
      <w:r w:rsidR="006A574E" w:rsidRPr="006A574E">
        <w:rPr>
          <w:rFonts w:cs="Arial"/>
          <w:color w:val="000000" w:themeColor="text1"/>
          <w:sz w:val="18"/>
          <w:szCs w:val="18"/>
        </w:rPr>
        <w:t xml:space="preserve"> </w:t>
      </w:r>
      <w:r w:rsidR="006A574E" w:rsidRPr="00EE5F5A">
        <w:rPr>
          <w:rFonts w:cs="Arial"/>
          <w:b/>
          <w:color w:val="000000" w:themeColor="text1"/>
          <w:sz w:val="18"/>
          <w:szCs w:val="18"/>
        </w:rPr>
        <w:t>Members enrolment</w:t>
      </w:r>
      <w:r w:rsidRPr="006A574E">
        <w:rPr>
          <w:rFonts w:cs="Arial"/>
          <w:color w:val="000000" w:themeColor="text1"/>
          <w:sz w:val="18"/>
          <w:szCs w:val="18"/>
        </w:rPr>
        <w:t xml:space="preserve"> aging</w:t>
      </w:r>
      <w:r w:rsidR="006A574E" w:rsidRPr="006A574E">
        <w:rPr>
          <w:rFonts w:cs="Arial"/>
          <w:color w:val="000000" w:themeColor="text1"/>
          <w:sz w:val="18"/>
          <w:szCs w:val="18"/>
        </w:rPr>
        <w:t xml:space="preserve"> by gender</w:t>
      </w:r>
      <w:r w:rsidRPr="006A574E">
        <w:rPr>
          <w:rFonts w:cs="Arial"/>
          <w:color w:val="000000" w:themeColor="text1"/>
          <w:sz w:val="18"/>
          <w:szCs w:val="18"/>
        </w:rPr>
        <w:t xml:space="preserve"> reports to check the outstanding balance of vendors and payment dates.</w:t>
      </w:r>
    </w:p>
    <w:p w14:paraId="08DF25E3" w14:textId="77777777" w:rsidR="00942BE4" w:rsidRPr="006A574E" w:rsidRDefault="009D28E1" w:rsidP="00861CF1">
      <w:pPr>
        <w:pStyle w:val="NoSpacing"/>
        <w:numPr>
          <w:ilvl w:val="0"/>
          <w:numId w:val="40"/>
        </w:numPr>
        <w:spacing w:line="276" w:lineRule="auto"/>
        <w:jc w:val="both"/>
        <w:rPr>
          <w:rFonts w:ascii="Verdana" w:eastAsia="DejaVu Sans" w:hAnsi="Verdana" w:cs="Calibri"/>
          <w:b/>
          <w:color w:val="000000"/>
          <w:kern w:val="1"/>
          <w:sz w:val="18"/>
          <w:szCs w:val="18"/>
        </w:rPr>
      </w:pPr>
      <w:r w:rsidRPr="006A574E">
        <w:rPr>
          <w:rFonts w:ascii="Verdana" w:hAnsi="Verdana" w:cs="Segoe UI"/>
          <w:color w:val="000000"/>
          <w:sz w:val="18"/>
          <w:szCs w:val="18"/>
        </w:rPr>
        <w:t xml:space="preserve">Developed Tableau workbooks to perform </w:t>
      </w:r>
      <w:r w:rsidRPr="00EE5F5A">
        <w:rPr>
          <w:rFonts w:ascii="Verdana" w:hAnsi="Verdana" w:cs="Segoe UI"/>
          <w:b/>
          <w:color w:val="000000"/>
          <w:sz w:val="18"/>
          <w:szCs w:val="18"/>
        </w:rPr>
        <w:t>YOY</w:t>
      </w:r>
      <w:r w:rsidR="006A574E" w:rsidRPr="00EE5F5A">
        <w:rPr>
          <w:rFonts w:ascii="Verdana" w:hAnsi="Verdana" w:cs="Segoe UI"/>
          <w:b/>
          <w:color w:val="000000"/>
          <w:sz w:val="18"/>
          <w:szCs w:val="18"/>
        </w:rPr>
        <w:t>%</w:t>
      </w:r>
      <w:r w:rsidRPr="00EE5F5A">
        <w:rPr>
          <w:rFonts w:ascii="Verdana" w:hAnsi="Verdana" w:cs="Segoe UI"/>
          <w:b/>
          <w:color w:val="000000"/>
          <w:sz w:val="18"/>
          <w:szCs w:val="18"/>
        </w:rPr>
        <w:t>, quarter over quarter, YTD, QTD and MTD</w:t>
      </w:r>
      <w:r w:rsidRPr="006A574E">
        <w:rPr>
          <w:rFonts w:ascii="Verdana" w:hAnsi="Verdana" w:cs="Segoe UI"/>
          <w:color w:val="000000"/>
          <w:sz w:val="18"/>
          <w:szCs w:val="18"/>
        </w:rPr>
        <w:t xml:space="preserve"> type of analysis.</w:t>
      </w:r>
    </w:p>
    <w:p w14:paraId="73BD2D35" w14:textId="77777777" w:rsidR="00861CF1" w:rsidRPr="006A574E" w:rsidRDefault="00861CF1" w:rsidP="00861CF1">
      <w:pPr>
        <w:pStyle w:val="NoSpacing"/>
        <w:numPr>
          <w:ilvl w:val="0"/>
          <w:numId w:val="40"/>
        </w:numPr>
        <w:spacing w:line="276" w:lineRule="auto"/>
        <w:jc w:val="both"/>
        <w:rPr>
          <w:rFonts w:ascii="Verdana" w:eastAsia="DejaVu Sans" w:hAnsi="Verdana" w:cs="Calibri"/>
          <w:color w:val="000000"/>
          <w:kern w:val="1"/>
          <w:sz w:val="18"/>
          <w:szCs w:val="18"/>
        </w:rPr>
      </w:pPr>
      <w:r w:rsidRPr="006A574E">
        <w:rPr>
          <w:rFonts w:ascii="Verdana" w:hAnsi="Verdana" w:cs="Calibri"/>
          <w:color w:val="000000"/>
          <w:sz w:val="18"/>
          <w:szCs w:val="18"/>
        </w:rPr>
        <w:t xml:space="preserve">Worked with QA team to resolve dashboard issues and optimizing the performance. </w:t>
      </w:r>
    </w:p>
    <w:p w14:paraId="3B7C4FDA" w14:textId="77777777" w:rsidR="00861CF1" w:rsidRPr="006A574E" w:rsidRDefault="00861CF1" w:rsidP="00861CF1">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 xml:space="preserve">Created </w:t>
      </w:r>
      <w:r w:rsidR="00EE5F5A">
        <w:rPr>
          <w:rFonts w:ascii="Verdana" w:hAnsi="Verdana" w:cs="Calibri"/>
          <w:color w:val="000000"/>
          <w:sz w:val="18"/>
          <w:szCs w:val="18"/>
        </w:rPr>
        <w:t xml:space="preserve">different </w:t>
      </w:r>
      <w:r w:rsidRPr="00EE5F5A">
        <w:rPr>
          <w:rFonts w:ascii="Verdana" w:hAnsi="Verdana" w:cs="Calibri"/>
          <w:b/>
          <w:color w:val="000000"/>
          <w:sz w:val="18"/>
          <w:szCs w:val="18"/>
        </w:rPr>
        <w:t>KPI calculations</w:t>
      </w:r>
      <w:r w:rsidR="00EE5F5A">
        <w:rPr>
          <w:rFonts w:ascii="Verdana" w:hAnsi="Verdana" w:cs="Calibri"/>
          <w:color w:val="000000"/>
          <w:sz w:val="18"/>
          <w:szCs w:val="18"/>
        </w:rPr>
        <w:t xml:space="preserve"> for </w:t>
      </w:r>
      <w:r w:rsidR="00EE5F5A" w:rsidRPr="00EE5F5A">
        <w:rPr>
          <w:rFonts w:ascii="Verdana" w:hAnsi="Verdana" w:cs="Calibri"/>
          <w:b/>
          <w:color w:val="000000"/>
          <w:sz w:val="18"/>
          <w:szCs w:val="18"/>
        </w:rPr>
        <w:t xml:space="preserve">Incentive and Benchmark </w:t>
      </w:r>
      <w:r w:rsidRPr="00EE5F5A">
        <w:rPr>
          <w:rFonts w:ascii="Verdana" w:hAnsi="Verdana" w:cs="Calibri"/>
          <w:b/>
          <w:color w:val="000000"/>
          <w:sz w:val="18"/>
          <w:szCs w:val="18"/>
        </w:rPr>
        <w:t>tiles</w:t>
      </w:r>
      <w:r w:rsidRPr="006A574E">
        <w:rPr>
          <w:rFonts w:ascii="Verdana" w:hAnsi="Verdana" w:cs="Calibri"/>
          <w:color w:val="000000"/>
          <w:sz w:val="18"/>
          <w:szCs w:val="18"/>
        </w:rPr>
        <w:t>.</w:t>
      </w:r>
    </w:p>
    <w:p w14:paraId="2B1032F1" w14:textId="77777777" w:rsidR="00861CF1" w:rsidRPr="006A574E" w:rsidRDefault="00861CF1" w:rsidP="00861CF1">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Created a mechanism to make reference lines independent of FILTERING.</w:t>
      </w:r>
    </w:p>
    <w:p w14:paraId="277F0BBD" w14:textId="77777777" w:rsidR="00861CF1" w:rsidRPr="006A574E" w:rsidRDefault="00861CF1" w:rsidP="00861CF1">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Scheduled the published reports in Tableau Server on Off-Peak Hours basis.</w:t>
      </w:r>
    </w:p>
    <w:p w14:paraId="4FF21060" w14:textId="77777777" w:rsidR="00861CF1" w:rsidRPr="006A574E" w:rsidRDefault="00861CF1" w:rsidP="00861CF1">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Accomplished the System Integration Testing</w:t>
      </w:r>
      <w:r w:rsidR="00EE5F5A">
        <w:rPr>
          <w:rFonts w:ascii="Verdana" w:hAnsi="Verdana" w:cs="Calibri"/>
          <w:color w:val="000000"/>
          <w:sz w:val="18"/>
          <w:szCs w:val="18"/>
        </w:rPr>
        <w:t xml:space="preserve"> </w:t>
      </w:r>
      <w:r w:rsidR="00EE5F5A" w:rsidRPr="00EE5F5A">
        <w:rPr>
          <w:rFonts w:ascii="Verdana" w:hAnsi="Verdana" w:cs="Calibri"/>
          <w:b/>
          <w:color w:val="000000"/>
          <w:sz w:val="18"/>
          <w:szCs w:val="18"/>
        </w:rPr>
        <w:t>(SIT)</w:t>
      </w:r>
      <w:r w:rsidRPr="006A574E">
        <w:rPr>
          <w:rFonts w:ascii="Verdana" w:hAnsi="Verdana" w:cs="Calibri"/>
          <w:color w:val="000000"/>
          <w:sz w:val="18"/>
          <w:szCs w:val="18"/>
        </w:rPr>
        <w:t>.</w:t>
      </w:r>
    </w:p>
    <w:p w14:paraId="146B0DFE" w14:textId="77777777" w:rsidR="00861CF1" w:rsidRPr="006A574E" w:rsidRDefault="00861CF1" w:rsidP="00861CF1">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 xml:space="preserve">Performed Unit Testing </w:t>
      </w:r>
      <w:r w:rsidR="005225A3" w:rsidRPr="006A574E">
        <w:rPr>
          <w:rFonts w:ascii="Verdana" w:hAnsi="Verdana" w:cs="Calibri"/>
          <w:color w:val="000000"/>
          <w:sz w:val="18"/>
          <w:szCs w:val="18"/>
        </w:rPr>
        <w:t>using custom SQL queries on teradata querying tool.</w:t>
      </w:r>
    </w:p>
    <w:p w14:paraId="6A0477F4" w14:textId="77777777" w:rsidR="00EC4180" w:rsidRPr="006A574E" w:rsidRDefault="00861CF1" w:rsidP="00EC4180">
      <w:pPr>
        <w:pStyle w:val="NoSpacing"/>
        <w:numPr>
          <w:ilvl w:val="0"/>
          <w:numId w:val="40"/>
        </w:numPr>
        <w:spacing w:line="276" w:lineRule="auto"/>
        <w:jc w:val="both"/>
        <w:rPr>
          <w:rFonts w:ascii="Verdana" w:hAnsi="Verdana" w:cs="Calibri"/>
          <w:b/>
          <w:color w:val="000000"/>
          <w:sz w:val="18"/>
          <w:szCs w:val="18"/>
        </w:rPr>
      </w:pPr>
      <w:r w:rsidRPr="006A574E">
        <w:rPr>
          <w:rFonts w:ascii="Verdana" w:hAnsi="Verdana" w:cs="Calibri"/>
          <w:color w:val="000000"/>
          <w:sz w:val="18"/>
          <w:szCs w:val="18"/>
        </w:rPr>
        <w:t>Involved in Migration of complete content from Dev to QA environment and QA to Production Environment</w:t>
      </w:r>
      <w:r w:rsidR="00B12ED6" w:rsidRPr="006A574E">
        <w:rPr>
          <w:rFonts w:ascii="Verdana" w:hAnsi="Verdana" w:cs="Calibri"/>
          <w:color w:val="000000"/>
          <w:sz w:val="18"/>
          <w:szCs w:val="18"/>
        </w:rPr>
        <w:t>.</w:t>
      </w:r>
    </w:p>
    <w:p w14:paraId="487AABB3" w14:textId="77777777" w:rsidR="00C57BB9" w:rsidRDefault="00C57BB9" w:rsidP="00C57BB9">
      <w:pPr>
        <w:pStyle w:val="NoSpacing"/>
        <w:spacing w:line="276" w:lineRule="auto"/>
        <w:ind w:left="360"/>
        <w:jc w:val="both"/>
        <w:rPr>
          <w:rFonts w:ascii="Verdana" w:hAnsi="Verdana" w:cs="Calibri"/>
          <w:b/>
          <w:color w:val="000000"/>
          <w:sz w:val="18"/>
          <w:szCs w:val="18"/>
        </w:rPr>
      </w:pPr>
    </w:p>
    <w:p w14:paraId="2519C6A0" w14:textId="77777777" w:rsidR="00E526C9" w:rsidRDefault="00E526C9" w:rsidP="00E526C9">
      <w:pPr>
        <w:pStyle w:val="NoSpacing"/>
        <w:spacing w:line="276" w:lineRule="auto"/>
        <w:jc w:val="both"/>
        <w:rPr>
          <w:rFonts w:ascii="Verdana" w:hAnsi="Verdana" w:cs="Calibri"/>
          <w:color w:val="000000"/>
          <w:sz w:val="18"/>
          <w:szCs w:val="18"/>
        </w:rPr>
      </w:pPr>
      <w:r w:rsidRPr="00E526C9">
        <w:rPr>
          <w:rFonts w:ascii="Verdana" w:hAnsi="Verdana" w:cs="Calibri"/>
          <w:b/>
          <w:color w:val="000000"/>
          <w:sz w:val="18"/>
          <w:szCs w:val="18"/>
        </w:rPr>
        <w:t>Environment:</w:t>
      </w:r>
      <w:r w:rsidR="0087339D">
        <w:rPr>
          <w:rFonts w:ascii="Verdana" w:hAnsi="Verdana" w:cs="Calibri"/>
          <w:b/>
          <w:color w:val="000000"/>
          <w:sz w:val="18"/>
          <w:szCs w:val="18"/>
        </w:rPr>
        <w:t xml:space="preserve"> </w:t>
      </w:r>
      <w:r w:rsidRPr="00E526C9">
        <w:rPr>
          <w:rFonts w:ascii="Verdana" w:hAnsi="Verdana" w:cs="Calibri"/>
          <w:color w:val="000000"/>
          <w:sz w:val="18"/>
          <w:szCs w:val="18"/>
        </w:rPr>
        <w:t xml:space="preserve">Tableau, VBA, </w:t>
      </w:r>
      <w:r w:rsidR="00FA72DF">
        <w:rPr>
          <w:rFonts w:ascii="Verdana" w:hAnsi="Verdana" w:cs="Calibri"/>
          <w:color w:val="000000"/>
          <w:sz w:val="18"/>
          <w:szCs w:val="18"/>
        </w:rPr>
        <w:t xml:space="preserve">DB2, </w:t>
      </w:r>
      <w:r w:rsidRPr="00E526C9">
        <w:rPr>
          <w:rFonts w:ascii="Verdana" w:hAnsi="Verdana" w:cs="Calibri"/>
          <w:color w:val="000000"/>
          <w:sz w:val="18"/>
          <w:szCs w:val="18"/>
        </w:rPr>
        <w:t>Power Apps, SQL, Teradata</w:t>
      </w:r>
      <w:r w:rsidR="007533D4">
        <w:rPr>
          <w:rFonts w:ascii="Verdana" w:hAnsi="Verdana" w:cs="Calibri"/>
          <w:color w:val="000000"/>
          <w:sz w:val="18"/>
          <w:szCs w:val="18"/>
        </w:rPr>
        <w:t>, Macros</w:t>
      </w:r>
      <w:r w:rsidR="00332E8D">
        <w:rPr>
          <w:rFonts w:ascii="Verdana" w:hAnsi="Verdana" w:cs="Calibri"/>
          <w:color w:val="000000"/>
          <w:sz w:val="18"/>
          <w:szCs w:val="18"/>
        </w:rPr>
        <w:t>, Power BI</w:t>
      </w:r>
      <w:r w:rsidR="00A121FB">
        <w:rPr>
          <w:rFonts w:ascii="Verdana" w:hAnsi="Verdana" w:cs="Calibri"/>
          <w:color w:val="000000"/>
          <w:sz w:val="18"/>
          <w:szCs w:val="18"/>
        </w:rPr>
        <w:t>, MS-Excel</w:t>
      </w:r>
      <w:r w:rsidR="002A1A79">
        <w:rPr>
          <w:rFonts w:ascii="Verdana" w:hAnsi="Verdana" w:cs="Calibri"/>
          <w:color w:val="000000"/>
          <w:sz w:val="18"/>
          <w:szCs w:val="18"/>
        </w:rPr>
        <w:t>, AlteryX</w:t>
      </w:r>
    </w:p>
    <w:p w14:paraId="68E59E5F" w14:textId="77777777" w:rsidR="00FE57C2" w:rsidRDefault="00FE57C2" w:rsidP="00E526C9">
      <w:pPr>
        <w:pStyle w:val="NoSpacing"/>
        <w:spacing w:line="276" w:lineRule="auto"/>
        <w:jc w:val="both"/>
        <w:rPr>
          <w:rFonts w:ascii="Verdana" w:hAnsi="Verdana" w:cs="Calibri"/>
          <w:color w:val="000000"/>
          <w:sz w:val="18"/>
          <w:szCs w:val="18"/>
        </w:rPr>
      </w:pPr>
    </w:p>
    <w:p w14:paraId="4BF98FD5" w14:textId="77777777" w:rsidR="000915B8" w:rsidRDefault="000915B8" w:rsidP="00861CF1">
      <w:pPr>
        <w:spacing w:line="276" w:lineRule="auto"/>
        <w:jc w:val="both"/>
        <w:rPr>
          <w:rFonts w:cs="Calibri"/>
          <w:b/>
          <w:color w:val="000000"/>
          <w:sz w:val="18"/>
          <w:szCs w:val="18"/>
        </w:rPr>
      </w:pPr>
      <w:r>
        <w:rPr>
          <w:rFonts w:cs="Calibri"/>
          <w:b/>
          <w:color w:val="000000"/>
          <w:sz w:val="18"/>
          <w:szCs w:val="18"/>
        </w:rPr>
        <w:t>Client: Service Provider System, CA</w:t>
      </w:r>
    </w:p>
    <w:p w14:paraId="400FB8BE" w14:textId="77777777" w:rsidR="00C57BB9" w:rsidRDefault="000915B8" w:rsidP="00861CF1">
      <w:pPr>
        <w:spacing w:line="276" w:lineRule="auto"/>
        <w:jc w:val="both"/>
        <w:rPr>
          <w:rFonts w:cs="Calibri"/>
          <w:b/>
          <w:color w:val="000000"/>
          <w:sz w:val="18"/>
          <w:szCs w:val="18"/>
        </w:rPr>
      </w:pPr>
      <w:r w:rsidRPr="00861CF1">
        <w:rPr>
          <w:rFonts w:cs="Calibri"/>
          <w:b/>
          <w:color w:val="000000"/>
          <w:sz w:val="18"/>
          <w:szCs w:val="18"/>
        </w:rPr>
        <w:lastRenderedPageBreak/>
        <w:t>Role:</w:t>
      </w:r>
      <w:r w:rsidR="0087339D">
        <w:rPr>
          <w:rFonts w:cs="Calibri"/>
          <w:b/>
          <w:color w:val="000000"/>
          <w:sz w:val="18"/>
          <w:szCs w:val="18"/>
        </w:rPr>
        <w:t xml:space="preserve"> </w:t>
      </w:r>
      <w:r w:rsidR="00545417" w:rsidRPr="00545417">
        <w:rPr>
          <w:rFonts w:cs="Calibri"/>
          <w:b/>
          <w:color w:val="000000"/>
          <w:sz w:val="18"/>
          <w:szCs w:val="18"/>
        </w:rPr>
        <w:t>Business Analyst</w:t>
      </w:r>
      <w:r w:rsidR="00545417">
        <w:rPr>
          <w:rFonts w:cs="Calibri"/>
          <w:b/>
          <w:color w:val="000000"/>
          <w:sz w:val="18"/>
          <w:szCs w:val="18"/>
        </w:rPr>
        <w:t>/Data Analyst</w:t>
      </w:r>
      <w:r>
        <w:rPr>
          <w:rFonts w:cs="Calibri"/>
          <w:b/>
          <w:color w:val="000000"/>
          <w:sz w:val="18"/>
          <w:szCs w:val="18"/>
        </w:rPr>
        <w:t>(Aug-2017 to May-2019)</w:t>
      </w:r>
    </w:p>
    <w:p w14:paraId="362F2D1C" w14:textId="77777777" w:rsidR="00861CF1" w:rsidRPr="00453984" w:rsidRDefault="00861CF1" w:rsidP="00861CF1">
      <w:pPr>
        <w:spacing w:line="276" w:lineRule="auto"/>
        <w:jc w:val="both"/>
        <w:rPr>
          <w:rFonts w:cs="Calibri"/>
          <w:color w:val="000000"/>
          <w:sz w:val="18"/>
          <w:szCs w:val="18"/>
        </w:rPr>
      </w:pPr>
      <w:r w:rsidRPr="00861CF1">
        <w:rPr>
          <w:rFonts w:eastAsia="Arial" w:cs="Calibri"/>
          <w:color w:val="000000"/>
          <w:sz w:val="18"/>
          <w:szCs w:val="18"/>
        </w:rPr>
        <w:t xml:space="preserve">Facility Junction provides an interface platform to manage all your scheduled maintenance and repair services from multiple dashboards. </w:t>
      </w:r>
      <w:r w:rsidRPr="00861CF1">
        <w:rPr>
          <w:rFonts w:cs="Calibri"/>
          <w:color w:val="000000"/>
          <w:sz w:val="18"/>
          <w:szCs w:val="18"/>
        </w:rPr>
        <w:t xml:space="preserve">This Application </w:t>
      </w:r>
      <w:r w:rsidRPr="00861CF1">
        <w:rPr>
          <w:rFonts w:cs="Calibri"/>
          <w:bCs/>
          <w:color w:val="000000"/>
          <w:sz w:val="18"/>
          <w:szCs w:val="18"/>
          <w:lang w:val="en-IN"/>
        </w:rPr>
        <w:t xml:space="preserve">delivers the highest quality service to full fill the housekeeping needs of any business or organization. </w:t>
      </w:r>
      <w:r w:rsidRPr="00861CF1">
        <w:rPr>
          <w:rFonts w:eastAsia="Calibri" w:cs="Calibri"/>
          <w:color w:val="000000"/>
          <w:sz w:val="18"/>
          <w:szCs w:val="18"/>
        </w:rPr>
        <w:t>We make it our business to ensure an exceptional customer experience.</w:t>
      </w:r>
      <w:r w:rsidR="0087339D">
        <w:rPr>
          <w:rFonts w:eastAsia="Calibri" w:cs="Calibri"/>
          <w:color w:val="000000"/>
          <w:sz w:val="18"/>
          <w:szCs w:val="18"/>
        </w:rPr>
        <w:t xml:space="preserve"> </w:t>
      </w:r>
      <w:r w:rsidRPr="00861CF1">
        <w:rPr>
          <w:rFonts w:eastAsia="DejaVu Sans" w:cs="Calibri"/>
          <w:color w:val="000000"/>
          <w:sz w:val="18"/>
          <w:szCs w:val="18"/>
        </w:rPr>
        <w:t>It involved working with the Business End Users to gather, understand and requirements.</w:t>
      </w:r>
    </w:p>
    <w:p w14:paraId="4AE26E14" w14:textId="77777777" w:rsidR="00861CF1" w:rsidRPr="00861CF1" w:rsidRDefault="00861CF1" w:rsidP="00861CF1">
      <w:pPr>
        <w:spacing w:line="276" w:lineRule="auto"/>
        <w:jc w:val="both"/>
        <w:rPr>
          <w:rFonts w:cs="Calibri"/>
          <w:b/>
          <w:bCs/>
          <w:color w:val="000000"/>
          <w:sz w:val="18"/>
          <w:szCs w:val="18"/>
        </w:rPr>
      </w:pPr>
      <w:r w:rsidRPr="00861CF1">
        <w:rPr>
          <w:rFonts w:cs="Calibri"/>
          <w:b/>
          <w:bCs/>
          <w:color w:val="000000"/>
          <w:sz w:val="18"/>
          <w:szCs w:val="18"/>
        </w:rPr>
        <w:t>Responsibilities:</w:t>
      </w:r>
    </w:p>
    <w:p w14:paraId="6BA5C61C" w14:textId="77777777" w:rsidR="00861CF1" w:rsidRPr="00861CF1" w:rsidRDefault="00861CF1" w:rsidP="00861CF1">
      <w:pPr>
        <w:pStyle w:val="NoSpacing"/>
        <w:numPr>
          <w:ilvl w:val="0"/>
          <w:numId w:val="41"/>
        </w:numPr>
        <w:spacing w:line="276" w:lineRule="auto"/>
        <w:jc w:val="both"/>
        <w:rPr>
          <w:rFonts w:ascii="Verdana" w:eastAsia="DejaVu Sans" w:hAnsi="Verdana" w:cs="Calibri"/>
          <w:b/>
          <w:color w:val="000000"/>
          <w:kern w:val="1"/>
          <w:sz w:val="18"/>
          <w:szCs w:val="18"/>
        </w:rPr>
      </w:pPr>
      <w:r w:rsidRPr="00861CF1">
        <w:rPr>
          <w:rFonts w:ascii="Verdana" w:eastAsia="DejaVu Sans" w:hAnsi="Verdana" w:cs="Calibri"/>
          <w:color w:val="000000"/>
          <w:kern w:val="1"/>
          <w:sz w:val="18"/>
          <w:szCs w:val="18"/>
        </w:rPr>
        <w:t xml:space="preserve">Daily </w:t>
      </w:r>
      <w:r w:rsidR="00B12ED6">
        <w:rPr>
          <w:rFonts w:ascii="Verdana" w:eastAsia="DejaVu Sans" w:hAnsi="Verdana" w:cs="Calibri"/>
          <w:color w:val="000000"/>
          <w:kern w:val="1"/>
          <w:sz w:val="18"/>
          <w:szCs w:val="18"/>
        </w:rPr>
        <w:t>communicated</w:t>
      </w:r>
      <w:r w:rsidR="000915B8">
        <w:rPr>
          <w:rFonts w:ascii="Verdana" w:eastAsia="DejaVu Sans" w:hAnsi="Verdana" w:cs="Calibri"/>
          <w:color w:val="000000"/>
          <w:kern w:val="1"/>
          <w:sz w:val="18"/>
          <w:szCs w:val="18"/>
        </w:rPr>
        <w:t xml:space="preserve"> with team</w:t>
      </w:r>
      <w:r w:rsidRPr="00861CF1">
        <w:rPr>
          <w:rFonts w:ascii="Verdana" w:eastAsia="DejaVu Sans" w:hAnsi="Verdana" w:cs="Calibri"/>
          <w:color w:val="000000"/>
          <w:kern w:val="1"/>
          <w:sz w:val="18"/>
          <w:szCs w:val="18"/>
        </w:rPr>
        <w:t xml:space="preserve"> to discuss on project </w:t>
      </w:r>
      <w:r w:rsidR="00733D00" w:rsidRPr="00861CF1">
        <w:rPr>
          <w:rFonts w:ascii="Verdana" w:eastAsia="DejaVu Sans" w:hAnsi="Verdana" w:cs="Calibri"/>
          <w:color w:val="000000"/>
          <w:kern w:val="1"/>
          <w:sz w:val="18"/>
          <w:szCs w:val="18"/>
        </w:rPr>
        <w:t>day-to-day</w:t>
      </w:r>
      <w:r w:rsidRPr="00861CF1">
        <w:rPr>
          <w:rFonts w:ascii="Verdana" w:eastAsia="DejaVu Sans" w:hAnsi="Verdana" w:cs="Calibri"/>
          <w:color w:val="000000"/>
          <w:kern w:val="1"/>
          <w:sz w:val="18"/>
          <w:szCs w:val="18"/>
        </w:rPr>
        <w:t xml:space="preserve"> status and get new requirements if any.</w:t>
      </w:r>
    </w:p>
    <w:p w14:paraId="51AE2000" w14:textId="77777777" w:rsidR="00861CF1" w:rsidRPr="006F1393" w:rsidRDefault="00861CF1" w:rsidP="00861CF1">
      <w:pPr>
        <w:pStyle w:val="NoSpacing"/>
        <w:numPr>
          <w:ilvl w:val="0"/>
          <w:numId w:val="41"/>
        </w:numPr>
        <w:spacing w:line="276" w:lineRule="auto"/>
        <w:jc w:val="both"/>
        <w:rPr>
          <w:rFonts w:ascii="Verdana" w:eastAsia="DejaVu Sans" w:hAnsi="Verdana" w:cs="Calibri"/>
          <w:b/>
          <w:color w:val="000000"/>
          <w:kern w:val="1"/>
          <w:sz w:val="18"/>
          <w:szCs w:val="18"/>
        </w:rPr>
      </w:pPr>
      <w:r w:rsidRPr="00861CF1">
        <w:rPr>
          <w:rFonts w:ascii="Verdana" w:eastAsia="DejaVu Sans" w:hAnsi="Verdana" w:cs="Calibri"/>
          <w:color w:val="000000"/>
          <w:kern w:val="1"/>
          <w:sz w:val="18"/>
          <w:szCs w:val="18"/>
        </w:rPr>
        <w:t>Created the dashboards, reports in Tableau Desktop and published into the Tableau Server.</w:t>
      </w:r>
    </w:p>
    <w:p w14:paraId="200E7558" w14:textId="77777777" w:rsidR="006F1393" w:rsidRPr="00861CF1" w:rsidRDefault="006F1393" w:rsidP="00861CF1">
      <w:pPr>
        <w:pStyle w:val="NoSpacing"/>
        <w:numPr>
          <w:ilvl w:val="0"/>
          <w:numId w:val="41"/>
        </w:numPr>
        <w:spacing w:line="276" w:lineRule="auto"/>
        <w:jc w:val="both"/>
        <w:rPr>
          <w:rFonts w:ascii="Verdana" w:eastAsia="DejaVu Sans" w:hAnsi="Verdana" w:cs="Calibri"/>
          <w:b/>
          <w:color w:val="000000"/>
          <w:kern w:val="1"/>
          <w:sz w:val="18"/>
          <w:szCs w:val="18"/>
        </w:rPr>
      </w:pPr>
      <w:r w:rsidRPr="00733D00">
        <w:rPr>
          <w:rFonts w:eastAsia="Calibri" w:cs="Calibri"/>
        </w:rPr>
        <w:t xml:space="preserve">Created visualizations for KPI’s analysis to compare the trend </w:t>
      </w:r>
      <w:r w:rsidR="00733D00" w:rsidRPr="00733D00">
        <w:rPr>
          <w:rFonts w:eastAsia="Calibri" w:cs="Calibri"/>
        </w:rPr>
        <w:t>with all previous drive tests.</w:t>
      </w:r>
    </w:p>
    <w:p w14:paraId="65B88689" w14:textId="77777777" w:rsidR="00861CF1" w:rsidRPr="00861CF1" w:rsidRDefault="00861CF1" w:rsidP="00861CF1">
      <w:pPr>
        <w:pStyle w:val="NoSpacing"/>
        <w:numPr>
          <w:ilvl w:val="0"/>
          <w:numId w:val="41"/>
        </w:numPr>
        <w:spacing w:line="276" w:lineRule="auto"/>
        <w:jc w:val="both"/>
        <w:rPr>
          <w:rFonts w:ascii="Verdana" w:eastAsia="DejaVu Sans" w:hAnsi="Verdana" w:cs="Calibri"/>
          <w:b/>
          <w:color w:val="000000"/>
          <w:kern w:val="1"/>
          <w:sz w:val="18"/>
          <w:szCs w:val="18"/>
        </w:rPr>
      </w:pPr>
      <w:r w:rsidRPr="00861CF1">
        <w:rPr>
          <w:rFonts w:ascii="Verdana" w:eastAsia="DejaVu Sans" w:hAnsi="Verdana" w:cs="Calibri"/>
          <w:color w:val="000000"/>
          <w:kern w:val="1"/>
          <w:sz w:val="18"/>
          <w:szCs w:val="18"/>
        </w:rPr>
        <w:t>Extracted the data from data source as per client requirements.</w:t>
      </w:r>
    </w:p>
    <w:p w14:paraId="730E203D" w14:textId="77777777" w:rsidR="00861CF1" w:rsidRPr="00861CF1" w:rsidRDefault="00861CF1" w:rsidP="00861CF1">
      <w:pPr>
        <w:pStyle w:val="NoSpacing"/>
        <w:numPr>
          <w:ilvl w:val="0"/>
          <w:numId w:val="41"/>
        </w:numPr>
        <w:spacing w:line="276" w:lineRule="auto"/>
        <w:jc w:val="both"/>
        <w:rPr>
          <w:rFonts w:ascii="Verdana" w:eastAsia="DejaVu Sans" w:hAnsi="Verdana" w:cs="Calibri"/>
          <w:b/>
          <w:color w:val="000000"/>
          <w:kern w:val="1"/>
          <w:sz w:val="18"/>
          <w:szCs w:val="18"/>
        </w:rPr>
      </w:pPr>
      <w:r w:rsidRPr="00861CF1">
        <w:rPr>
          <w:rFonts w:ascii="Verdana" w:eastAsia="DejaVu Sans" w:hAnsi="Verdana" w:cs="Calibri"/>
          <w:color w:val="000000"/>
          <w:kern w:val="1"/>
          <w:sz w:val="18"/>
          <w:szCs w:val="18"/>
        </w:rPr>
        <w:t>Created the POC's based on the client requirements.</w:t>
      </w:r>
    </w:p>
    <w:p w14:paraId="7FF7C8A1" w14:textId="77777777" w:rsidR="00861CF1" w:rsidRPr="00861CF1" w:rsidRDefault="00861CF1" w:rsidP="00861CF1">
      <w:pPr>
        <w:pStyle w:val="NoSpacing"/>
        <w:numPr>
          <w:ilvl w:val="0"/>
          <w:numId w:val="41"/>
        </w:numPr>
        <w:spacing w:line="276" w:lineRule="auto"/>
        <w:jc w:val="both"/>
        <w:rPr>
          <w:rFonts w:ascii="Verdana" w:eastAsia="DejaVu Sans" w:hAnsi="Verdana" w:cs="Calibri"/>
          <w:color w:val="000000"/>
          <w:kern w:val="1"/>
          <w:sz w:val="18"/>
          <w:szCs w:val="18"/>
        </w:rPr>
      </w:pPr>
      <w:r w:rsidRPr="00861CF1">
        <w:rPr>
          <w:rFonts w:ascii="Verdana" w:eastAsia="DejaVu Sans" w:hAnsi="Verdana" w:cs="Calibri"/>
          <w:color w:val="000000"/>
          <w:kern w:val="1"/>
          <w:sz w:val="18"/>
          <w:szCs w:val="18"/>
        </w:rPr>
        <w:t>Delivered the reports within the scheduled sprint.</w:t>
      </w:r>
    </w:p>
    <w:p w14:paraId="5FD8CE15" w14:textId="77777777" w:rsidR="00861CF1" w:rsidRPr="00861CF1" w:rsidRDefault="00861CF1" w:rsidP="00861CF1">
      <w:pPr>
        <w:pStyle w:val="NoSpacing"/>
        <w:numPr>
          <w:ilvl w:val="0"/>
          <w:numId w:val="41"/>
        </w:numPr>
        <w:spacing w:line="276" w:lineRule="auto"/>
        <w:jc w:val="both"/>
        <w:rPr>
          <w:rFonts w:ascii="Verdana" w:eastAsia="DejaVu Sans" w:hAnsi="Verdana" w:cs="Calibri"/>
          <w:color w:val="000000"/>
          <w:kern w:val="1"/>
          <w:sz w:val="18"/>
          <w:szCs w:val="18"/>
        </w:rPr>
      </w:pPr>
      <w:r w:rsidRPr="00861CF1">
        <w:rPr>
          <w:rFonts w:ascii="Verdana" w:eastAsia="DejaVu Sans" w:hAnsi="Verdana" w:cs="Calibri"/>
          <w:color w:val="000000"/>
          <w:kern w:val="1"/>
          <w:sz w:val="18"/>
          <w:szCs w:val="18"/>
        </w:rPr>
        <w:t>Used Tableau desktop and Tableau server.</w:t>
      </w:r>
    </w:p>
    <w:p w14:paraId="1B66F6BD" w14:textId="77777777" w:rsidR="00861CF1" w:rsidRDefault="00861CF1" w:rsidP="000915B8">
      <w:pPr>
        <w:pStyle w:val="NoSpacing"/>
        <w:numPr>
          <w:ilvl w:val="0"/>
          <w:numId w:val="41"/>
        </w:numPr>
        <w:spacing w:line="276" w:lineRule="auto"/>
        <w:jc w:val="both"/>
        <w:rPr>
          <w:rFonts w:ascii="Verdana" w:hAnsi="Verdana" w:cs="Calibri"/>
          <w:b/>
          <w:color w:val="000000"/>
          <w:sz w:val="18"/>
          <w:szCs w:val="18"/>
        </w:rPr>
      </w:pPr>
      <w:r w:rsidRPr="00861CF1">
        <w:rPr>
          <w:rFonts w:ascii="Verdana" w:hAnsi="Verdana" w:cs="Calibri"/>
          <w:color w:val="000000"/>
          <w:sz w:val="18"/>
          <w:szCs w:val="18"/>
        </w:rPr>
        <w:t>Worked with QA team to resolve dashboard issues and optimizing the performance.</w:t>
      </w:r>
    </w:p>
    <w:p w14:paraId="581474D8" w14:textId="77777777" w:rsidR="000915B8" w:rsidRPr="00861CF1" w:rsidRDefault="000915B8" w:rsidP="000915B8">
      <w:pPr>
        <w:spacing w:line="276" w:lineRule="auto"/>
        <w:jc w:val="both"/>
        <w:rPr>
          <w:rFonts w:cs="Calibri"/>
          <w:b/>
          <w:color w:val="000000"/>
          <w:sz w:val="18"/>
          <w:szCs w:val="18"/>
        </w:rPr>
      </w:pPr>
      <w:r>
        <w:rPr>
          <w:rFonts w:cs="Calibri"/>
          <w:b/>
          <w:color w:val="000000"/>
          <w:sz w:val="18"/>
          <w:szCs w:val="18"/>
        </w:rPr>
        <w:t xml:space="preserve">Environment: </w:t>
      </w:r>
      <w:r w:rsidR="00A121FB">
        <w:rPr>
          <w:rFonts w:cs="Calibri"/>
          <w:color w:val="000000"/>
          <w:sz w:val="18"/>
          <w:szCs w:val="18"/>
        </w:rPr>
        <w:t>Tableau, SQL Server, MS-</w:t>
      </w:r>
      <w:r w:rsidRPr="000915B8">
        <w:rPr>
          <w:rFonts w:cs="Calibri"/>
          <w:color w:val="000000"/>
          <w:sz w:val="18"/>
          <w:szCs w:val="18"/>
        </w:rPr>
        <w:t>Excel</w:t>
      </w:r>
    </w:p>
    <w:p w14:paraId="23D3678D" w14:textId="77777777" w:rsidR="000915B8" w:rsidRPr="000915B8" w:rsidRDefault="000915B8" w:rsidP="000915B8">
      <w:pPr>
        <w:pStyle w:val="NoSpacing"/>
        <w:spacing w:line="276" w:lineRule="auto"/>
        <w:jc w:val="both"/>
        <w:rPr>
          <w:rFonts w:ascii="Verdana" w:hAnsi="Verdana" w:cs="Calibri"/>
          <w:b/>
          <w:color w:val="000000"/>
          <w:sz w:val="18"/>
          <w:szCs w:val="18"/>
        </w:rPr>
      </w:pPr>
    </w:p>
    <w:p w14:paraId="003840FA" w14:textId="77777777" w:rsidR="00861CF1" w:rsidRPr="00861CF1" w:rsidRDefault="000915B8" w:rsidP="00861CF1">
      <w:pPr>
        <w:spacing w:line="276" w:lineRule="auto"/>
        <w:jc w:val="both"/>
        <w:rPr>
          <w:rFonts w:cs="Calibri"/>
          <w:color w:val="000000"/>
          <w:sz w:val="18"/>
          <w:szCs w:val="18"/>
        </w:rPr>
      </w:pPr>
      <w:r>
        <w:rPr>
          <w:rFonts w:cs="Calibri"/>
          <w:b/>
          <w:color w:val="000000"/>
          <w:sz w:val="18"/>
          <w:szCs w:val="18"/>
        </w:rPr>
        <w:t xml:space="preserve">Client: </w:t>
      </w:r>
      <w:r w:rsidR="00861CF1" w:rsidRPr="00D106D0">
        <w:rPr>
          <w:rFonts w:cs="Calibri"/>
          <w:b/>
          <w:color w:val="000000"/>
          <w:sz w:val="18"/>
          <w:szCs w:val="18"/>
        </w:rPr>
        <w:t>Reward Mark, US</w:t>
      </w:r>
    </w:p>
    <w:p w14:paraId="09216581" w14:textId="77777777" w:rsidR="00861CF1" w:rsidRPr="00861CF1" w:rsidRDefault="00861CF1" w:rsidP="00861CF1">
      <w:pPr>
        <w:spacing w:line="276" w:lineRule="auto"/>
        <w:jc w:val="both"/>
        <w:rPr>
          <w:rFonts w:cs="Calibri"/>
          <w:color w:val="000000"/>
          <w:sz w:val="18"/>
          <w:szCs w:val="18"/>
        </w:rPr>
      </w:pPr>
      <w:r w:rsidRPr="00861CF1">
        <w:rPr>
          <w:rFonts w:cs="Calibri"/>
          <w:b/>
          <w:color w:val="000000"/>
          <w:sz w:val="18"/>
          <w:szCs w:val="18"/>
        </w:rPr>
        <w:t>Role:</w:t>
      </w:r>
      <w:r w:rsidR="00545417" w:rsidRPr="00545417">
        <w:rPr>
          <w:rFonts w:cs="Calibri"/>
          <w:b/>
          <w:color w:val="000000"/>
          <w:sz w:val="18"/>
          <w:szCs w:val="18"/>
        </w:rPr>
        <w:t xml:space="preserve">DATA and Business Analyst </w:t>
      </w:r>
      <w:r w:rsidR="000915B8">
        <w:rPr>
          <w:rFonts w:cs="Calibri"/>
          <w:b/>
          <w:color w:val="000000"/>
          <w:sz w:val="18"/>
          <w:szCs w:val="18"/>
        </w:rPr>
        <w:t>(May-2015 to July-2017)</w:t>
      </w:r>
      <w:r w:rsidRPr="00861CF1">
        <w:rPr>
          <w:rFonts w:cs="Calibri"/>
          <w:color w:val="000000"/>
          <w:sz w:val="18"/>
          <w:szCs w:val="18"/>
        </w:rPr>
        <w:tab/>
      </w:r>
      <w:r w:rsidRPr="00861CF1">
        <w:rPr>
          <w:rFonts w:cs="Calibri"/>
          <w:color w:val="000000"/>
          <w:sz w:val="18"/>
          <w:szCs w:val="18"/>
        </w:rPr>
        <w:tab/>
      </w:r>
      <w:r w:rsidRPr="00861CF1">
        <w:rPr>
          <w:rFonts w:cs="Calibri"/>
          <w:color w:val="000000"/>
          <w:sz w:val="18"/>
          <w:szCs w:val="18"/>
        </w:rPr>
        <w:tab/>
      </w:r>
      <w:r w:rsidRPr="00861CF1">
        <w:rPr>
          <w:rFonts w:cs="Calibri"/>
          <w:color w:val="000000"/>
          <w:sz w:val="18"/>
          <w:szCs w:val="18"/>
        </w:rPr>
        <w:tab/>
      </w:r>
    </w:p>
    <w:p w14:paraId="613FBF8F" w14:textId="77777777" w:rsidR="000915B8" w:rsidRDefault="000915B8" w:rsidP="00861CF1">
      <w:pPr>
        <w:pStyle w:val="NoSpacing"/>
        <w:spacing w:line="276" w:lineRule="auto"/>
        <w:jc w:val="both"/>
        <w:rPr>
          <w:rFonts w:ascii="Verdana" w:hAnsi="Verdana" w:cs="Calibri"/>
          <w:color w:val="000000"/>
          <w:sz w:val="18"/>
          <w:szCs w:val="18"/>
          <w:shd w:val="clear" w:color="auto" w:fill="FFFFFF"/>
        </w:rPr>
      </w:pPr>
    </w:p>
    <w:p w14:paraId="65A4B3EB" w14:textId="77777777" w:rsidR="00861CF1" w:rsidRPr="00861CF1" w:rsidRDefault="00861CF1" w:rsidP="00861CF1">
      <w:pPr>
        <w:pStyle w:val="NoSpacing"/>
        <w:spacing w:line="276" w:lineRule="auto"/>
        <w:jc w:val="both"/>
        <w:rPr>
          <w:rFonts w:ascii="Verdana" w:eastAsia="DejaVu Sans" w:hAnsi="Verdana" w:cs="Calibri"/>
          <w:b/>
          <w:color w:val="000000"/>
          <w:kern w:val="1"/>
          <w:sz w:val="18"/>
          <w:szCs w:val="18"/>
        </w:rPr>
      </w:pPr>
      <w:r w:rsidRPr="00861CF1">
        <w:rPr>
          <w:rFonts w:ascii="Verdana" w:hAnsi="Verdana" w:cs="Calibri"/>
          <w:color w:val="000000"/>
          <w:sz w:val="18"/>
          <w:szCs w:val="18"/>
          <w:shd w:val="clear" w:color="auto" w:fill="FFFFFF"/>
        </w:rPr>
        <w:t>Modalist is a global e-marketplace platform for luxury fashion with thousands of designers and stores all in one place. Modalist offers cash back on your designer fashion purchases. Reward yourself with Designer Fashion and Cash Back (Reward Mark) at Modalist. The broad scope of these programs gives their customers more ways to earn rewards by shopping at over 1500 of their favorite online retailers. Now that is smart shopping.</w:t>
      </w:r>
    </w:p>
    <w:p w14:paraId="7A972D43" w14:textId="77777777" w:rsidR="00861CF1" w:rsidRPr="00861CF1" w:rsidRDefault="00861CF1" w:rsidP="00861CF1">
      <w:pPr>
        <w:spacing w:line="276" w:lineRule="auto"/>
        <w:jc w:val="both"/>
        <w:rPr>
          <w:rFonts w:cs="Calibri"/>
          <w:b/>
          <w:bCs/>
          <w:color w:val="000000"/>
          <w:sz w:val="18"/>
          <w:szCs w:val="18"/>
        </w:rPr>
      </w:pPr>
      <w:r w:rsidRPr="00861CF1">
        <w:rPr>
          <w:rFonts w:cs="Calibri"/>
          <w:b/>
          <w:bCs/>
          <w:color w:val="000000"/>
          <w:sz w:val="18"/>
          <w:szCs w:val="18"/>
        </w:rPr>
        <w:t>Responsibilities:</w:t>
      </w:r>
    </w:p>
    <w:p w14:paraId="14B05CF4" w14:textId="77777777" w:rsidR="00861CF1" w:rsidRPr="00861CF1" w:rsidRDefault="00861CF1" w:rsidP="00861CF1">
      <w:pPr>
        <w:pStyle w:val="NoSpacing"/>
        <w:numPr>
          <w:ilvl w:val="0"/>
          <w:numId w:val="42"/>
        </w:numPr>
        <w:spacing w:line="276" w:lineRule="auto"/>
        <w:jc w:val="both"/>
        <w:rPr>
          <w:rFonts w:ascii="Verdana" w:eastAsia="DejaVu Sans" w:hAnsi="Verdana" w:cs="Calibri"/>
          <w:color w:val="000000"/>
          <w:kern w:val="1"/>
          <w:sz w:val="18"/>
          <w:szCs w:val="18"/>
        </w:rPr>
      </w:pPr>
      <w:r w:rsidRPr="00861CF1">
        <w:rPr>
          <w:rFonts w:ascii="Verdana" w:eastAsia="DejaVu Sans" w:hAnsi="Verdana" w:cs="Calibri"/>
          <w:color w:val="000000"/>
          <w:kern w:val="1"/>
          <w:sz w:val="18"/>
          <w:szCs w:val="18"/>
        </w:rPr>
        <w:t>Worked for Retail domain project in agile environment.</w:t>
      </w:r>
    </w:p>
    <w:p w14:paraId="4CEAA8A0" w14:textId="77777777" w:rsidR="00861CF1" w:rsidRPr="00861CF1" w:rsidRDefault="00861CF1" w:rsidP="00861CF1">
      <w:pPr>
        <w:pStyle w:val="NoSpacing"/>
        <w:numPr>
          <w:ilvl w:val="0"/>
          <w:numId w:val="42"/>
        </w:numPr>
        <w:spacing w:line="276" w:lineRule="auto"/>
        <w:jc w:val="both"/>
        <w:rPr>
          <w:rFonts w:ascii="Verdana" w:eastAsia="DejaVu Sans" w:hAnsi="Verdana" w:cs="Calibri"/>
          <w:color w:val="000000"/>
          <w:kern w:val="1"/>
          <w:sz w:val="18"/>
          <w:szCs w:val="18"/>
        </w:rPr>
      </w:pPr>
      <w:r w:rsidRPr="00861CF1">
        <w:rPr>
          <w:rFonts w:ascii="Verdana" w:hAnsi="Verdana" w:cs="Calibri"/>
          <w:color w:val="000000"/>
          <w:sz w:val="18"/>
          <w:szCs w:val="18"/>
        </w:rPr>
        <w:t>Coordinated with Onsite client and offshore team for understanding of requirements.</w:t>
      </w:r>
    </w:p>
    <w:p w14:paraId="6153CD80" w14:textId="77777777" w:rsidR="00861CF1" w:rsidRPr="00861CF1" w:rsidRDefault="00861CF1" w:rsidP="00861CF1">
      <w:pPr>
        <w:pStyle w:val="NoSpacing"/>
        <w:numPr>
          <w:ilvl w:val="0"/>
          <w:numId w:val="42"/>
        </w:numPr>
        <w:spacing w:line="276" w:lineRule="auto"/>
        <w:jc w:val="both"/>
        <w:rPr>
          <w:rFonts w:ascii="Verdana" w:eastAsia="DejaVu Sans" w:hAnsi="Verdana" w:cs="Calibri"/>
          <w:color w:val="000000"/>
          <w:kern w:val="1"/>
          <w:sz w:val="18"/>
          <w:szCs w:val="18"/>
        </w:rPr>
      </w:pPr>
      <w:r w:rsidRPr="00861CF1">
        <w:rPr>
          <w:rFonts w:ascii="Verdana" w:hAnsi="Verdana" w:cs="Calibri"/>
          <w:color w:val="000000"/>
          <w:sz w:val="18"/>
          <w:szCs w:val="18"/>
        </w:rPr>
        <w:t>Developed Interactive Dashboards using various tableau objects like Charts, Actions, Parameters and Filters in various levels.</w:t>
      </w:r>
    </w:p>
    <w:p w14:paraId="66FF9D5C" w14:textId="77777777" w:rsidR="00861CF1" w:rsidRPr="00861CF1" w:rsidRDefault="00861CF1" w:rsidP="00861CF1">
      <w:pPr>
        <w:pStyle w:val="NoSpacing"/>
        <w:numPr>
          <w:ilvl w:val="0"/>
          <w:numId w:val="42"/>
        </w:numPr>
        <w:spacing w:line="276" w:lineRule="auto"/>
        <w:jc w:val="both"/>
        <w:rPr>
          <w:rFonts w:ascii="Verdana" w:eastAsia="DejaVu Sans" w:hAnsi="Verdana" w:cs="Calibri"/>
          <w:color w:val="000000"/>
          <w:kern w:val="1"/>
          <w:sz w:val="18"/>
          <w:szCs w:val="18"/>
        </w:rPr>
      </w:pPr>
      <w:r w:rsidRPr="00861CF1">
        <w:rPr>
          <w:rFonts w:ascii="Verdana" w:hAnsi="Verdana" w:cs="Calibri"/>
          <w:color w:val="000000"/>
          <w:sz w:val="18"/>
          <w:szCs w:val="18"/>
        </w:rPr>
        <w:t>Worked on blending the data from various sources like MySQL and flat files.</w:t>
      </w:r>
    </w:p>
    <w:p w14:paraId="7744C7E8" w14:textId="77777777" w:rsidR="00861CF1" w:rsidRPr="00861CF1" w:rsidRDefault="00861CF1" w:rsidP="00861CF1">
      <w:pPr>
        <w:pStyle w:val="NoSpacing"/>
        <w:numPr>
          <w:ilvl w:val="0"/>
          <w:numId w:val="42"/>
        </w:numPr>
        <w:spacing w:line="276" w:lineRule="auto"/>
        <w:jc w:val="both"/>
        <w:rPr>
          <w:rFonts w:ascii="Verdana" w:eastAsia="DejaVu Sans" w:hAnsi="Verdana" w:cs="Calibri"/>
          <w:color w:val="000000"/>
          <w:kern w:val="1"/>
          <w:sz w:val="18"/>
          <w:szCs w:val="18"/>
        </w:rPr>
      </w:pPr>
      <w:r w:rsidRPr="00861CF1">
        <w:rPr>
          <w:rFonts w:ascii="Verdana" w:hAnsi="Verdana" w:cs="Calibri"/>
          <w:color w:val="000000"/>
          <w:sz w:val="18"/>
          <w:szCs w:val="18"/>
        </w:rPr>
        <w:t>Worked on dashboards using Extracts in tableau server.</w:t>
      </w:r>
    </w:p>
    <w:p w14:paraId="24B6084B" w14:textId="77777777" w:rsidR="00861CF1" w:rsidRPr="00861CF1" w:rsidRDefault="00B12ED6" w:rsidP="00861CF1">
      <w:pPr>
        <w:pStyle w:val="NoSpacing"/>
        <w:numPr>
          <w:ilvl w:val="0"/>
          <w:numId w:val="42"/>
        </w:numPr>
        <w:spacing w:line="276" w:lineRule="auto"/>
        <w:jc w:val="both"/>
        <w:rPr>
          <w:rFonts w:ascii="Verdana" w:eastAsia="DejaVu Sans" w:hAnsi="Verdana" w:cs="Calibri"/>
          <w:color w:val="000000"/>
          <w:kern w:val="1"/>
          <w:sz w:val="18"/>
          <w:szCs w:val="18"/>
        </w:rPr>
      </w:pPr>
      <w:r>
        <w:rPr>
          <w:rFonts w:ascii="Verdana" w:hAnsi="Verdana" w:cs="Calibri"/>
          <w:color w:val="000000"/>
          <w:sz w:val="18"/>
          <w:szCs w:val="18"/>
        </w:rPr>
        <w:t>Published</w:t>
      </w:r>
      <w:r w:rsidR="00861CF1" w:rsidRPr="00861CF1">
        <w:rPr>
          <w:rFonts w:ascii="Verdana" w:hAnsi="Verdana" w:cs="Calibri"/>
          <w:color w:val="000000"/>
          <w:sz w:val="18"/>
          <w:szCs w:val="18"/>
        </w:rPr>
        <w:t xml:space="preserve"> and </w:t>
      </w:r>
      <w:r>
        <w:rPr>
          <w:rFonts w:ascii="Verdana" w:hAnsi="Verdana" w:cs="Calibri"/>
          <w:color w:val="000000"/>
          <w:sz w:val="18"/>
          <w:szCs w:val="18"/>
        </w:rPr>
        <w:t>scheduled</w:t>
      </w:r>
      <w:r w:rsidR="00861CF1" w:rsidRPr="00861CF1">
        <w:rPr>
          <w:rFonts w:ascii="Verdana" w:hAnsi="Verdana" w:cs="Calibri"/>
          <w:color w:val="000000"/>
          <w:sz w:val="18"/>
          <w:szCs w:val="18"/>
        </w:rPr>
        <w:t xml:space="preserve"> reports in Tableau Server.</w:t>
      </w:r>
    </w:p>
    <w:p w14:paraId="7668E635" w14:textId="77777777" w:rsidR="00861CF1" w:rsidRPr="00861CF1" w:rsidRDefault="00B12ED6" w:rsidP="00861CF1">
      <w:pPr>
        <w:pStyle w:val="NoSpacing"/>
        <w:numPr>
          <w:ilvl w:val="0"/>
          <w:numId w:val="42"/>
        </w:numPr>
        <w:spacing w:line="276" w:lineRule="auto"/>
        <w:jc w:val="both"/>
        <w:rPr>
          <w:rFonts w:ascii="Verdana" w:hAnsi="Verdana" w:cs="Calibri"/>
          <w:b/>
          <w:color w:val="000000"/>
          <w:sz w:val="18"/>
          <w:szCs w:val="18"/>
        </w:rPr>
      </w:pPr>
      <w:r>
        <w:rPr>
          <w:rFonts w:ascii="Verdana" w:hAnsi="Verdana" w:cs="Calibri"/>
          <w:color w:val="000000"/>
          <w:sz w:val="18"/>
          <w:szCs w:val="18"/>
        </w:rPr>
        <w:t>Delivered</w:t>
      </w:r>
      <w:r w:rsidR="00861CF1" w:rsidRPr="00861CF1">
        <w:rPr>
          <w:rFonts w:ascii="Verdana" w:hAnsi="Verdana" w:cs="Calibri"/>
          <w:color w:val="000000"/>
          <w:sz w:val="18"/>
          <w:szCs w:val="18"/>
        </w:rPr>
        <w:t xml:space="preserve"> reports to Business team on timely manner.</w:t>
      </w:r>
    </w:p>
    <w:p w14:paraId="31546B9A" w14:textId="77777777" w:rsidR="00861CF1" w:rsidRPr="00861CF1" w:rsidRDefault="00861CF1" w:rsidP="00861CF1">
      <w:pPr>
        <w:pStyle w:val="NoSpacing"/>
        <w:numPr>
          <w:ilvl w:val="0"/>
          <w:numId w:val="42"/>
        </w:numPr>
        <w:spacing w:line="276" w:lineRule="auto"/>
        <w:jc w:val="both"/>
        <w:rPr>
          <w:rFonts w:ascii="Verdana" w:hAnsi="Verdana" w:cs="Calibri"/>
          <w:b/>
          <w:color w:val="000000"/>
          <w:sz w:val="18"/>
          <w:szCs w:val="18"/>
        </w:rPr>
      </w:pPr>
      <w:r w:rsidRPr="00861CF1">
        <w:rPr>
          <w:rFonts w:ascii="Verdana" w:hAnsi="Verdana" w:cs="Calibri"/>
          <w:color w:val="000000"/>
          <w:sz w:val="18"/>
          <w:szCs w:val="18"/>
        </w:rPr>
        <w:t>Computed the first and last Transaction value for every product.</w:t>
      </w:r>
    </w:p>
    <w:p w14:paraId="0EB0BF9A" w14:textId="77777777" w:rsidR="00861CF1" w:rsidRPr="00861CF1" w:rsidRDefault="00861CF1" w:rsidP="00861CF1">
      <w:pPr>
        <w:pStyle w:val="NoSpacing"/>
        <w:numPr>
          <w:ilvl w:val="0"/>
          <w:numId w:val="42"/>
        </w:numPr>
        <w:spacing w:line="276" w:lineRule="auto"/>
        <w:jc w:val="both"/>
        <w:rPr>
          <w:rFonts w:ascii="Verdana" w:hAnsi="Verdana" w:cs="Calibri"/>
          <w:b/>
          <w:color w:val="000000"/>
          <w:sz w:val="18"/>
          <w:szCs w:val="18"/>
        </w:rPr>
      </w:pPr>
      <w:r w:rsidRPr="00861CF1">
        <w:rPr>
          <w:rFonts w:ascii="Verdana" w:hAnsi="Verdana" w:cs="Calibri"/>
          <w:color w:val="000000"/>
          <w:sz w:val="18"/>
          <w:szCs w:val="18"/>
        </w:rPr>
        <w:t>Accomplished the System Integration Testing.</w:t>
      </w:r>
    </w:p>
    <w:p w14:paraId="2DB32374" w14:textId="77777777" w:rsidR="00861CF1" w:rsidRPr="00C733BD" w:rsidRDefault="00861CF1" w:rsidP="00861CF1">
      <w:pPr>
        <w:pStyle w:val="NoSpacing"/>
        <w:numPr>
          <w:ilvl w:val="0"/>
          <w:numId w:val="42"/>
        </w:numPr>
        <w:spacing w:line="276" w:lineRule="auto"/>
        <w:jc w:val="both"/>
        <w:rPr>
          <w:rFonts w:ascii="Verdana" w:hAnsi="Verdana" w:cs="Calibri"/>
          <w:b/>
          <w:color w:val="000000"/>
          <w:sz w:val="18"/>
          <w:szCs w:val="18"/>
        </w:rPr>
      </w:pPr>
      <w:r w:rsidRPr="00C733BD">
        <w:rPr>
          <w:rFonts w:ascii="Verdana" w:hAnsi="Verdana" w:cs="Calibri"/>
          <w:color w:val="000000"/>
          <w:sz w:val="18"/>
          <w:szCs w:val="18"/>
        </w:rPr>
        <w:t>Performed Unit Testing by using SSMS and BI Testing by using BI Validator.</w:t>
      </w:r>
    </w:p>
    <w:p w14:paraId="4C63EEEF" w14:textId="77777777" w:rsidR="000915B8" w:rsidRDefault="000915B8" w:rsidP="00861CF1">
      <w:pPr>
        <w:pStyle w:val="NoSpacing"/>
        <w:spacing w:line="276" w:lineRule="auto"/>
        <w:jc w:val="both"/>
        <w:rPr>
          <w:rFonts w:ascii="Verdana" w:hAnsi="Verdana" w:cs="Calibri"/>
          <w:b/>
          <w:color w:val="000000"/>
          <w:sz w:val="18"/>
          <w:szCs w:val="18"/>
        </w:rPr>
      </w:pPr>
      <w:r>
        <w:rPr>
          <w:rFonts w:ascii="Verdana" w:hAnsi="Verdana" w:cs="Calibri"/>
          <w:b/>
          <w:color w:val="000000"/>
          <w:sz w:val="18"/>
          <w:szCs w:val="18"/>
        </w:rPr>
        <w:t>Environment: Tableau, MySQL</w:t>
      </w:r>
      <w:r w:rsidR="00A121FB">
        <w:rPr>
          <w:rFonts w:ascii="Verdana" w:hAnsi="Verdana" w:cs="Calibri"/>
          <w:b/>
          <w:color w:val="000000"/>
          <w:sz w:val="18"/>
          <w:szCs w:val="18"/>
        </w:rPr>
        <w:t>, SQL</w:t>
      </w:r>
    </w:p>
    <w:p w14:paraId="30D21FD7" w14:textId="77777777" w:rsidR="000915B8" w:rsidRPr="00861CF1" w:rsidRDefault="000915B8" w:rsidP="00861CF1">
      <w:pPr>
        <w:pStyle w:val="NoSpacing"/>
        <w:spacing w:line="276" w:lineRule="auto"/>
        <w:jc w:val="both"/>
        <w:rPr>
          <w:rFonts w:ascii="Verdana" w:hAnsi="Verdana" w:cs="Calibri"/>
          <w:b/>
          <w:color w:val="000000"/>
          <w:sz w:val="18"/>
          <w:szCs w:val="18"/>
        </w:rPr>
      </w:pPr>
    </w:p>
    <w:p w14:paraId="081C4CDB" w14:textId="77777777" w:rsidR="00861CF1" w:rsidRPr="00861CF1" w:rsidRDefault="000915B8" w:rsidP="00861CF1">
      <w:pPr>
        <w:spacing w:line="276" w:lineRule="auto"/>
        <w:jc w:val="both"/>
        <w:rPr>
          <w:rFonts w:cs="Calibri"/>
          <w:b/>
          <w:color w:val="000000"/>
          <w:sz w:val="18"/>
          <w:szCs w:val="18"/>
        </w:rPr>
      </w:pPr>
      <w:r>
        <w:rPr>
          <w:rFonts w:cs="Calibri"/>
          <w:b/>
          <w:color w:val="000000"/>
          <w:sz w:val="18"/>
          <w:szCs w:val="18"/>
        </w:rPr>
        <w:t>Client: Express Camp Cloud</w:t>
      </w:r>
    </w:p>
    <w:p w14:paraId="40BD278E" w14:textId="77777777" w:rsidR="00861CF1" w:rsidRPr="00861CF1" w:rsidRDefault="00861CF1" w:rsidP="00861CF1">
      <w:pPr>
        <w:spacing w:line="276" w:lineRule="auto"/>
        <w:jc w:val="both"/>
        <w:rPr>
          <w:rFonts w:cs="Calibri"/>
          <w:b/>
          <w:color w:val="000000"/>
          <w:sz w:val="18"/>
          <w:szCs w:val="18"/>
        </w:rPr>
      </w:pPr>
      <w:r w:rsidRPr="00861CF1">
        <w:rPr>
          <w:rFonts w:cs="Calibri"/>
          <w:b/>
          <w:color w:val="000000"/>
          <w:sz w:val="18"/>
          <w:szCs w:val="18"/>
        </w:rPr>
        <w:t xml:space="preserve">Role: </w:t>
      </w:r>
      <w:r w:rsidR="00A72C8B">
        <w:rPr>
          <w:rFonts w:cs="Calibri"/>
          <w:b/>
          <w:color w:val="000000"/>
          <w:sz w:val="18"/>
          <w:szCs w:val="18"/>
        </w:rPr>
        <w:t>SQL SERVER DBA</w:t>
      </w:r>
      <w:r w:rsidR="000915B8">
        <w:rPr>
          <w:rFonts w:cs="Calibri"/>
          <w:b/>
          <w:color w:val="000000"/>
          <w:sz w:val="18"/>
          <w:szCs w:val="18"/>
        </w:rPr>
        <w:t xml:space="preserve"> (Jun-2014 to Aug-2015)</w:t>
      </w:r>
      <w:r w:rsidR="00743537">
        <w:rPr>
          <w:rFonts w:cs="Calibri"/>
          <w:b/>
          <w:color w:val="000000"/>
          <w:sz w:val="18"/>
          <w:szCs w:val="18"/>
        </w:rPr>
        <w:tab/>
      </w:r>
      <w:r w:rsidR="00743537">
        <w:rPr>
          <w:rFonts w:cs="Calibri"/>
          <w:b/>
          <w:color w:val="000000"/>
          <w:sz w:val="18"/>
          <w:szCs w:val="18"/>
        </w:rPr>
        <w:tab/>
      </w:r>
      <w:r w:rsidR="00A72C8B">
        <w:rPr>
          <w:rFonts w:cs="Calibri"/>
          <w:b/>
          <w:color w:val="000000"/>
          <w:sz w:val="18"/>
          <w:szCs w:val="18"/>
        </w:rPr>
        <w:tab/>
      </w:r>
      <w:r w:rsidR="00A72C8B">
        <w:rPr>
          <w:rFonts w:cs="Calibri"/>
          <w:b/>
          <w:color w:val="000000"/>
          <w:sz w:val="18"/>
          <w:szCs w:val="18"/>
        </w:rPr>
        <w:tab/>
      </w:r>
      <w:r w:rsidR="00A72C8B">
        <w:rPr>
          <w:rFonts w:cs="Calibri"/>
          <w:b/>
          <w:color w:val="000000"/>
          <w:sz w:val="18"/>
          <w:szCs w:val="18"/>
        </w:rPr>
        <w:tab/>
      </w:r>
    </w:p>
    <w:p w14:paraId="33A33CB1" w14:textId="77777777" w:rsidR="00C733BD" w:rsidRDefault="00C733BD" w:rsidP="00861CF1">
      <w:pPr>
        <w:spacing w:line="276" w:lineRule="auto"/>
        <w:jc w:val="both"/>
        <w:rPr>
          <w:rFonts w:cs="Calibri"/>
          <w:b/>
          <w:color w:val="000000"/>
          <w:sz w:val="18"/>
          <w:szCs w:val="18"/>
        </w:rPr>
      </w:pPr>
    </w:p>
    <w:p w14:paraId="185C1E6E" w14:textId="77777777" w:rsidR="00C733BD" w:rsidRPr="00C733BD" w:rsidRDefault="00861CF1" w:rsidP="00861CF1">
      <w:pPr>
        <w:spacing w:line="276" w:lineRule="auto"/>
        <w:jc w:val="both"/>
        <w:rPr>
          <w:rFonts w:cs="Calibri"/>
          <w:b/>
          <w:color w:val="000000"/>
          <w:sz w:val="18"/>
          <w:szCs w:val="18"/>
        </w:rPr>
      </w:pPr>
      <w:r w:rsidRPr="00861CF1">
        <w:rPr>
          <w:rFonts w:cs="Calibri"/>
          <w:bCs/>
          <w:color w:val="000000"/>
          <w:sz w:val="18"/>
          <w:szCs w:val="18"/>
        </w:rPr>
        <w:t xml:space="preserve">Express camp cloud mainly related to booking of campgrounds nearby places. Express Camp Cloud consists of Online, Offline booking and Seasonal booking. Offline booking consists of Overnight booking, Check-in, </w:t>
      </w:r>
      <w:r w:rsidR="00A121FB" w:rsidRPr="00861CF1">
        <w:rPr>
          <w:rFonts w:cs="Calibri"/>
          <w:bCs/>
          <w:color w:val="000000"/>
          <w:sz w:val="18"/>
          <w:szCs w:val="18"/>
        </w:rPr>
        <w:t>Checkout</w:t>
      </w:r>
      <w:r w:rsidRPr="00861CF1">
        <w:rPr>
          <w:rFonts w:cs="Calibri"/>
          <w:bCs/>
          <w:color w:val="000000"/>
          <w:sz w:val="18"/>
          <w:szCs w:val="18"/>
        </w:rPr>
        <w:t>, Tab system and Generating reports for each camper. We developed expresscampcloud.com back office (admin) for campground site types, site names, coupons, tab deposit and seasonal information etc.</w:t>
      </w:r>
    </w:p>
    <w:p w14:paraId="21082A6B" w14:textId="77777777" w:rsidR="00861CF1" w:rsidRPr="00861CF1" w:rsidRDefault="00861CF1" w:rsidP="00861CF1">
      <w:pPr>
        <w:spacing w:line="276" w:lineRule="auto"/>
        <w:jc w:val="both"/>
        <w:rPr>
          <w:rFonts w:cs="Calibri"/>
          <w:b/>
          <w:bCs/>
          <w:color w:val="000000"/>
          <w:sz w:val="18"/>
          <w:szCs w:val="18"/>
        </w:rPr>
      </w:pPr>
      <w:r w:rsidRPr="00861CF1">
        <w:rPr>
          <w:rFonts w:cs="Calibri"/>
          <w:b/>
          <w:bCs/>
          <w:color w:val="000000"/>
          <w:sz w:val="18"/>
          <w:szCs w:val="18"/>
        </w:rPr>
        <w:t>Responsibilities:</w:t>
      </w:r>
    </w:p>
    <w:p w14:paraId="51501726" w14:textId="77777777" w:rsidR="00861CF1" w:rsidRPr="00861CF1" w:rsidRDefault="00861CF1" w:rsidP="00861CF1">
      <w:pPr>
        <w:pStyle w:val="ListParagraph"/>
        <w:numPr>
          <w:ilvl w:val="0"/>
          <w:numId w:val="43"/>
        </w:numPr>
        <w:spacing w:line="276" w:lineRule="auto"/>
        <w:rPr>
          <w:rFonts w:ascii="Verdana" w:eastAsia="Calibri" w:hAnsi="Verdana" w:cs="Calibri"/>
          <w:color w:val="000000"/>
          <w:sz w:val="18"/>
          <w:szCs w:val="18"/>
        </w:rPr>
      </w:pPr>
      <w:r w:rsidRPr="00861CF1">
        <w:rPr>
          <w:rFonts w:ascii="Verdana" w:hAnsi="Verdana" w:cs="Calibri"/>
          <w:color w:val="000000"/>
          <w:sz w:val="18"/>
          <w:szCs w:val="18"/>
        </w:rPr>
        <w:t>Installation &amp; Configuration of SQL Server 2008 R2.</w:t>
      </w:r>
    </w:p>
    <w:p w14:paraId="0894E333" w14:textId="77777777" w:rsidR="00861CF1" w:rsidRPr="00861CF1" w:rsidRDefault="00861CF1" w:rsidP="00861CF1">
      <w:pPr>
        <w:pStyle w:val="ListParagraph"/>
        <w:numPr>
          <w:ilvl w:val="0"/>
          <w:numId w:val="43"/>
        </w:numPr>
        <w:spacing w:line="276" w:lineRule="auto"/>
        <w:rPr>
          <w:rFonts w:ascii="Verdana" w:eastAsia="Calibri" w:hAnsi="Verdana" w:cs="Calibri"/>
          <w:color w:val="000000"/>
          <w:sz w:val="18"/>
          <w:szCs w:val="18"/>
        </w:rPr>
      </w:pPr>
      <w:r w:rsidRPr="00861CF1">
        <w:rPr>
          <w:rFonts w:ascii="Verdana" w:eastAsia="Calibri" w:hAnsi="Verdana" w:cs="Calibri"/>
          <w:color w:val="000000"/>
          <w:sz w:val="18"/>
          <w:szCs w:val="18"/>
        </w:rPr>
        <w:t>Coordinated with Onsite client and offshore team for understanding of requirements.</w:t>
      </w:r>
    </w:p>
    <w:p w14:paraId="52DCDF90" w14:textId="77777777" w:rsidR="00861CF1" w:rsidRPr="00861CF1" w:rsidRDefault="00861CF1" w:rsidP="00861CF1">
      <w:pPr>
        <w:numPr>
          <w:ilvl w:val="0"/>
          <w:numId w:val="43"/>
        </w:numPr>
        <w:spacing w:line="276" w:lineRule="auto"/>
        <w:jc w:val="both"/>
        <w:rPr>
          <w:rFonts w:eastAsia="Calibri" w:cs="Calibri"/>
          <w:color w:val="000000"/>
          <w:sz w:val="18"/>
          <w:szCs w:val="18"/>
          <w:u w:val="single"/>
        </w:rPr>
      </w:pPr>
      <w:r w:rsidRPr="00861CF1">
        <w:rPr>
          <w:rFonts w:eastAsia="Calibri" w:cs="Calibri"/>
          <w:color w:val="000000"/>
          <w:sz w:val="18"/>
          <w:szCs w:val="18"/>
        </w:rPr>
        <w:t>Participated in ECC Product development and Testing and reporting.</w:t>
      </w:r>
    </w:p>
    <w:p w14:paraId="7E796E73" w14:textId="77777777" w:rsidR="00861CF1" w:rsidRPr="00861CF1" w:rsidRDefault="00861CF1" w:rsidP="00861CF1">
      <w:pPr>
        <w:numPr>
          <w:ilvl w:val="0"/>
          <w:numId w:val="43"/>
        </w:numPr>
        <w:spacing w:line="276" w:lineRule="auto"/>
        <w:jc w:val="both"/>
        <w:rPr>
          <w:rFonts w:eastAsia="Calibri" w:cs="Calibri"/>
          <w:color w:val="000000"/>
          <w:sz w:val="18"/>
          <w:szCs w:val="18"/>
          <w:u w:val="single"/>
        </w:rPr>
      </w:pPr>
      <w:r w:rsidRPr="00861CF1">
        <w:rPr>
          <w:rFonts w:cs="Calibri"/>
          <w:color w:val="000000"/>
          <w:sz w:val="18"/>
          <w:szCs w:val="18"/>
        </w:rPr>
        <w:t>Administering the SQL Server by Creating User Logins with appropriate roles, creation of groups, granting the privileges to groups and creating users and assigning roles for data access.</w:t>
      </w:r>
    </w:p>
    <w:p w14:paraId="138F3B80" w14:textId="77777777" w:rsidR="00861CF1" w:rsidRPr="00861CF1" w:rsidRDefault="00C733BD" w:rsidP="00861CF1">
      <w:pPr>
        <w:numPr>
          <w:ilvl w:val="0"/>
          <w:numId w:val="43"/>
        </w:numPr>
        <w:spacing w:line="276" w:lineRule="auto"/>
        <w:jc w:val="both"/>
        <w:rPr>
          <w:rFonts w:eastAsia="Calibri" w:cs="Calibri"/>
          <w:color w:val="000000"/>
          <w:sz w:val="18"/>
          <w:szCs w:val="18"/>
          <w:u w:val="single"/>
        </w:rPr>
      </w:pPr>
      <w:r>
        <w:rPr>
          <w:rFonts w:cs="Calibri"/>
          <w:color w:val="000000"/>
          <w:sz w:val="18"/>
          <w:szCs w:val="18"/>
        </w:rPr>
        <w:t>Automated</w:t>
      </w:r>
      <w:r w:rsidR="00861CF1" w:rsidRPr="00861CF1">
        <w:rPr>
          <w:rFonts w:cs="Calibri"/>
          <w:color w:val="000000"/>
          <w:sz w:val="18"/>
          <w:szCs w:val="18"/>
        </w:rPr>
        <w:t xml:space="preserve"> and </w:t>
      </w:r>
      <w:r>
        <w:rPr>
          <w:rFonts w:cs="Calibri"/>
          <w:color w:val="000000"/>
          <w:sz w:val="18"/>
          <w:szCs w:val="18"/>
        </w:rPr>
        <w:t>monitored the</w:t>
      </w:r>
      <w:r w:rsidR="00861CF1" w:rsidRPr="00861CF1">
        <w:rPr>
          <w:rFonts w:cs="Calibri"/>
          <w:color w:val="000000"/>
          <w:sz w:val="18"/>
          <w:szCs w:val="18"/>
        </w:rPr>
        <w:t xml:space="preserve"> database maintenance plans.</w:t>
      </w:r>
    </w:p>
    <w:p w14:paraId="78EA4B94" w14:textId="77777777" w:rsidR="00861CF1" w:rsidRPr="00861CF1" w:rsidRDefault="00C733BD" w:rsidP="00861CF1">
      <w:pPr>
        <w:numPr>
          <w:ilvl w:val="0"/>
          <w:numId w:val="43"/>
        </w:numPr>
        <w:spacing w:line="276" w:lineRule="auto"/>
        <w:jc w:val="both"/>
        <w:rPr>
          <w:rFonts w:eastAsia="Calibri" w:cs="Calibri"/>
          <w:color w:val="000000"/>
          <w:sz w:val="18"/>
          <w:szCs w:val="18"/>
          <w:u w:val="single"/>
        </w:rPr>
      </w:pPr>
      <w:r>
        <w:rPr>
          <w:rFonts w:cs="Calibri"/>
          <w:color w:val="000000"/>
          <w:sz w:val="18"/>
          <w:szCs w:val="18"/>
        </w:rPr>
        <w:t>Created</w:t>
      </w:r>
      <w:r w:rsidR="00861CF1" w:rsidRPr="00861CF1">
        <w:rPr>
          <w:rFonts w:cs="Calibri"/>
          <w:color w:val="000000"/>
          <w:sz w:val="18"/>
          <w:szCs w:val="18"/>
        </w:rPr>
        <w:t xml:space="preserve"> and </w:t>
      </w:r>
      <w:r>
        <w:rPr>
          <w:rFonts w:cs="Calibri"/>
          <w:color w:val="000000"/>
          <w:sz w:val="18"/>
          <w:szCs w:val="18"/>
        </w:rPr>
        <w:t>scheduled</w:t>
      </w:r>
      <w:r w:rsidR="00861CF1" w:rsidRPr="00861CF1">
        <w:rPr>
          <w:rFonts w:cs="Calibri"/>
          <w:color w:val="000000"/>
          <w:sz w:val="18"/>
          <w:szCs w:val="18"/>
        </w:rPr>
        <w:t xml:space="preserve"> Full and Differential backup Jobs.</w:t>
      </w:r>
    </w:p>
    <w:p w14:paraId="4F6261CE" w14:textId="77777777" w:rsidR="00861CF1" w:rsidRPr="00861CF1" w:rsidRDefault="00C733BD" w:rsidP="00861CF1">
      <w:pPr>
        <w:numPr>
          <w:ilvl w:val="0"/>
          <w:numId w:val="43"/>
        </w:numPr>
        <w:spacing w:line="276" w:lineRule="auto"/>
        <w:jc w:val="both"/>
        <w:rPr>
          <w:rFonts w:eastAsia="Calibri" w:cs="Calibri"/>
          <w:color w:val="000000"/>
          <w:sz w:val="18"/>
          <w:szCs w:val="18"/>
          <w:u w:val="single"/>
        </w:rPr>
      </w:pPr>
      <w:r>
        <w:rPr>
          <w:rFonts w:cs="Calibri"/>
          <w:color w:val="000000"/>
          <w:sz w:val="18"/>
          <w:szCs w:val="18"/>
        </w:rPr>
        <w:t>Created</w:t>
      </w:r>
      <w:r w:rsidR="00861CF1" w:rsidRPr="00861CF1">
        <w:rPr>
          <w:rFonts w:cs="Calibri"/>
          <w:color w:val="000000"/>
          <w:sz w:val="18"/>
          <w:szCs w:val="18"/>
        </w:rPr>
        <w:t xml:space="preserve"> and </w:t>
      </w:r>
      <w:r>
        <w:rPr>
          <w:rFonts w:cs="Calibri"/>
          <w:color w:val="000000"/>
          <w:sz w:val="18"/>
          <w:szCs w:val="18"/>
        </w:rPr>
        <w:t>scheduled</w:t>
      </w:r>
      <w:r w:rsidR="00861CF1" w:rsidRPr="00861CF1">
        <w:rPr>
          <w:rFonts w:cs="Calibri"/>
          <w:color w:val="000000"/>
          <w:sz w:val="18"/>
          <w:szCs w:val="18"/>
        </w:rPr>
        <w:t xml:space="preserve"> Transaction log backup Jobs.</w:t>
      </w:r>
    </w:p>
    <w:p w14:paraId="0C4EEB30" w14:textId="77777777" w:rsidR="00224E85" w:rsidRDefault="00861CF1" w:rsidP="00224E85">
      <w:pPr>
        <w:numPr>
          <w:ilvl w:val="0"/>
          <w:numId w:val="43"/>
        </w:numPr>
        <w:spacing w:line="276" w:lineRule="auto"/>
        <w:jc w:val="both"/>
        <w:rPr>
          <w:rFonts w:eastAsia="Calibri" w:cs="Calibri"/>
          <w:color w:val="000000"/>
          <w:sz w:val="18"/>
          <w:szCs w:val="18"/>
          <w:u w:val="single"/>
        </w:rPr>
      </w:pPr>
      <w:r w:rsidRPr="00224E85">
        <w:rPr>
          <w:rFonts w:cs="Calibri"/>
          <w:color w:val="000000"/>
          <w:sz w:val="18"/>
          <w:szCs w:val="18"/>
        </w:rPr>
        <w:t>Back up master &amp; system databases and restoring them when necessary.</w:t>
      </w:r>
    </w:p>
    <w:p w14:paraId="4AA151A0" w14:textId="77777777" w:rsidR="00861CF1" w:rsidRPr="00224E85" w:rsidRDefault="00C733BD" w:rsidP="00224E85">
      <w:pPr>
        <w:numPr>
          <w:ilvl w:val="0"/>
          <w:numId w:val="43"/>
        </w:numPr>
        <w:spacing w:line="276" w:lineRule="auto"/>
        <w:jc w:val="both"/>
        <w:rPr>
          <w:rFonts w:eastAsia="Calibri" w:cs="Calibri"/>
          <w:color w:val="000000"/>
          <w:sz w:val="18"/>
          <w:szCs w:val="18"/>
          <w:u w:val="single"/>
        </w:rPr>
      </w:pPr>
      <w:r w:rsidRPr="00224E85">
        <w:rPr>
          <w:rFonts w:cs="Calibri"/>
          <w:color w:val="000000"/>
          <w:sz w:val="18"/>
          <w:szCs w:val="18"/>
        </w:rPr>
        <w:t>Created</w:t>
      </w:r>
      <w:r w:rsidR="00861CF1" w:rsidRPr="00224E85">
        <w:rPr>
          <w:rFonts w:cs="Calibri"/>
          <w:color w:val="000000"/>
          <w:sz w:val="18"/>
          <w:szCs w:val="18"/>
        </w:rPr>
        <w:t xml:space="preserve"> and </w:t>
      </w:r>
      <w:r w:rsidRPr="00224E85">
        <w:rPr>
          <w:rFonts w:cs="Calibri"/>
          <w:color w:val="000000"/>
          <w:sz w:val="18"/>
          <w:szCs w:val="18"/>
        </w:rPr>
        <w:t>scheduled</w:t>
      </w:r>
      <w:r w:rsidR="00861CF1" w:rsidRPr="00224E85">
        <w:rPr>
          <w:rFonts w:cs="Calibri"/>
          <w:color w:val="000000"/>
          <w:sz w:val="18"/>
          <w:szCs w:val="18"/>
        </w:rPr>
        <w:t xml:space="preserve"> Maintenance related jobs to automate tasks such as fragmenting Indexes (Reorganizing Indexes), Rebuilding Indexes.</w:t>
      </w:r>
    </w:p>
    <w:p w14:paraId="29C54204" w14:textId="77777777" w:rsidR="00861CF1" w:rsidRPr="00861CF1" w:rsidRDefault="00C733BD" w:rsidP="00861CF1">
      <w:pPr>
        <w:numPr>
          <w:ilvl w:val="0"/>
          <w:numId w:val="43"/>
        </w:numPr>
        <w:spacing w:line="276" w:lineRule="auto"/>
        <w:jc w:val="both"/>
        <w:rPr>
          <w:rFonts w:eastAsia="Calibri" w:cs="Calibri"/>
          <w:color w:val="000000"/>
          <w:sz w:val="18"/>
          <w:szCs w:val="18"/>
          <w:u w:val="single"/>
        </w:rPr>
      </w:pPr>
      <w:r>
        <w:rPr>
          <w:rFonts w:cs="Calibri"/>
          <w:color w:val="000000"/>
          <w:sz w:val="18"/>
          <w:szCs w:val="18"/>
        </w:rPr>
        <w:t>Monitored</w:t>
      </w:r>
      <w:r w:rsidR="00861CF1" w:rsidRPr="00861CF1">
        <w:rPr>
          <w:rFonts w:cs="Calibri"/>
          <w:color w:val="000000"/>
          <w:sz w:val="18"/>
          <w:szCs w:val="18"/>
        </w:rPr>
        <w:t xml:space="preserve"> Database performance and optimize performance.</w:t>
      </w:r>
    </w:p>
    <w:p w14:paraId="0F825398" w14:textId="77777777" w:rsidR="00907CC8" w:rsidRDefault="00C733BD" w:rsidP="00861CF1">
      <w:pPr>
        <w:numPr>
          <w:ilvl w:val="0"/>
          <w:numId w:val="43"/>
        </w:numPr>
        <w:spacing w:line="276" w:lineRule="auto"/>
        <w:jc w:val="both"/>
        <w:rPr>
          <w:rFonts w:eastAsia="Calibri" w:cs="Calibri"/>
          <w:color w:val="000000"/>
          <w:sz w:val="18"/>
          <w:szCs w:val="18"/>
          <w:u w:val="single"/>
        </w:rPr>
      </w:pPr>
      <w:r>
        <w:rPr>
          <w:rFonts w:cs="Calibri"/>
          <w:color w:val="000000"/>
          <w:sz w:val="18"/>
          <w:szCs w:val="18"/>
        </w:rPr>
        <w:t>Configured</w:t>
      </w:r>
      <w:r w:rsidR="00861CF1" w:rsidRPr="00861CF1">
        <w:rPr>
          <w:rFonts w:cs="Calibri"/>
          <w:color w:val="000000"/>
          <w:sz w:val="18"/>
          <w:szCs w:val="18"/>
        </w:rPr>
        <w:t xml:space="preserve"> and </w:t>
      </w:r>
      <w:r>
        <w:rPr>
          <w:rFonts w:cs="Calibri"/>
          <w:color w:val="000000"/>
          <w:sz w:val="18"/>
          <w:szCs w:val="18"/>
        </w:rPr>
        <w:t>Implemented</w:t>
      </w:r>
      <w:r w:rsidR="00861CF1" w:rsidRPr="00861CF1">
        <w:rPr>
          <w:rFonts w:cs="Calibri"/>
          <w:color w:val="000000"/>
          <w:sz w:val="18"/>
          <w:szCs w:val="18"/>
        </w:rPr>
        <w:t xml:space="preserve"> Log Shipping in Test Database Server environments.</w:t>
      </w:r>
    </w:p>
    <w:p w14:paraId="15CDB448" w14:textId="77777777" w:rsidR="00854445" w:rsidRPr="00C733BD" w:rsidRDefault="00C733BD" w:rsidP="00907CC8">
      <w:pPr>
        <w:numPr>
          <w:ilvl w:val="0"/>
          <w:numId w:val="43"/>
        </w:numPr>
        <w:spacing w:after="100" w:line="276" w:lineRule="auto"/>
        <w:jc w:val="both"/>
        <w:rPr>
          <w:sz w:val="18"/>
          <w:szCs w:val="18"/>
        </w:rPr>
      </w:pPr>
      <w:r w:rsidRPr="00C733BD">
        <w:rPr>
          <w:rFonts w:cs="Calibri"/>
          <w:color w:val="000000"/>
          <w:sz w:val="18"/>
          <w:szCs w:val="18"/>
        </w:rPr>
        <w:lastRenderedPageBreak/>
        <w:t>Monitored</w:t>
      </w:r>
      <w:r w:rsidR="00861CF1" w:rsidRPr="00C733BD">
        <w:rPr>
          <w:rFonts w:cs="Calibri"/>
          <w:color w:val="000000"/>
          <w:sz w:val="18"/>
          <w:szCs w:val="18"/>
        </w:rPr>
        <w:t xml:space="preserve"> Log shipping related jobs such as Backup, Copy and Restore Jobs.</w:t>
      </w:r>
    </w:p>
    <w:p w14:paraId="0F89DB44" w14:textId="77777777" w:rsidR="00C733BD" w:rsidRPr="00C733BD" w:rsidRDefault="00C733BD" w:rsidP="00907CC8">
      <w:pPr>
        <w:spacing w:after="100"/>
        <w:rPr>
          <w:b/>
          <w:sz w:val="18"/>
          <w:szCs w:val="18"/>
        </w:rPr>
      </w:pPr>
      <w:r w:rsidRPr="00C733BD">
        <w:rPr>
          <w:b/>
          <w:sz w:val="18"/>
          <w:szCs w:val="18"/>
        </w:rPr>
        <w:t>Environment:</w:t>
      </w:r>
      <w:r w:rsidRPr="00C733BD">
        <w:rPr>
          <w:rFonts w:cs="Calibri"/>
          <w:color w:val="000000"/>
          <w:sz w:val="18"/>
          <w:szCs w:val="18"/>
        </w:rPr>
        <w:t>SQL Server 2008 R2, Scala, HTML, CSS</w:t>
      </w:r>
      <w:r w:rsidR="009404D6">
        <w:rPr>
          <w:rFonts w:cs="Calibri"/>
          <w:color w:val="000000"/>
          <w:sz w:val="18"/>
          <w:szCs w:val="18"/>
        </w:rPr>
        <w:t>, MySQL</w:t>
      </w:r>
    </w:p>
    <w:sectPr w:rsidR="00C733BD" w:rsidRPr="00C733BD" w:rsidSect="00D9145E">
      <w:pgSz w:w="11909" w:h="16834" w:code="9"/>
      <w:pgMar w:top="567" w:right="1111" w:bottom="851" w:left="1151" w:header="0" w:footer="18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1DDFF" w14:textId="77777777" w:rsidR="00CF0D57" w:rsidRDefault="00CF0D57">
      <w:r>
        <w:separator/>
      </w:r>
    </w:p>
  </w:endnote>
  <w:endnote w:type="continuationSeparator" w:id="0">
    <w:p w14:paraId="13F2AA06" w14:textId="77777777" w:rsidR="00CF0D57" w:rsidRDefault="00CF0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jaVu Sans">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0751BD" w14:textId="77777777" w:rsidR="00CF0D57" w:rsidRDefault="00CF0D57">
      <w:r>
        <w:separator/>
      </w:r>
    </w:p>
  </w:footnote>
  <w:footnote w:type="continuationSeparator" w:id="0">
    <w:p w14:paraId="65FA14B6" w14:textId="77777777" w:rsidR="00CF0D57" w:rsidRDefault="00CF0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25pt;height:11.25pt" o:bullet="t">
        <v:imagedata r:id="rId1" o:title=""/>
      </v:shape>
    </w:pict>
  </w:numPicBullet>
  <w:abstractNum w:abstractNumId="0" w15:restartNumberingAfterBreak="0">
    <w:nsid w:val="00427F58"/>
    <w:multiLevelType w:val="hybridMultilevel"/>
    <w:tmpl w:val="62028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36C35"/>
    <w:multiLevelType w:val="hybridMultilevel"/>
    <w:tmpl w:val="1444B72E"/>
    <w:lvl w:ilvl="0" w:tplc="059CB1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E5FDE"/>
    <w:multiLevelType w:val="hybridMultilevel"/>
    <w:tmpl w:val="398CFE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DD66F9"/>
    <w:multiLevelType w:val="hybridMultilevel"/>
    <w:tmpl w:val="55A87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52123"/>
    <w:multiLevelType w:val="hybridMultilevel"/>
    <w:tmpl w:val="054EE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34F4C"/>
    <w:multiLevelType w:val="hybridMultilevel"/>
    <w:tmpl w:val="DAEC4F8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3549E6"/>
    <w:multiLevelType w:val="hybridMultilevel"/>
    <w:tmpl w:val="50765034"/>
    <w:lvl w:ilvl="0" w:tplc="04090007">
      <w:start w:val="1"/>
      <w:numFmt w:val="bullet"/>
      <w:lvlText w:val=""/>
      <w:lvlPicBulletId w:val="0"/>
      <w:lvlJc w:val="left"/>
      <w:pPr>
        <w:tabs>
          <w:tab w:val="num" w:pos="720"/>
        </w:tabs>
        <w:ind w:left="720" w:hanging="360"/>
      </w:pPr>
      <w:rPr>
        <w:rFonts w:ascii="Symbol" w:hAnsi="Symbol"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B9135E"/>
    <w:multiLevelType w:val="hybridMultilevel"/>
    <w:tmpl w:val="727A2562"/>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B34C3C"/>
    <w:multiLevelType w:val="hybridMultilevel"/>
    <w:tmpl w:val="3F3E9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C1C7A"/>
    <w:multiLevelType w:val="hybridMultilevel"/>
    <w:tmpl w:val="0220C4E6"/>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9F1F8E"/>
    <w:multiLevelType w:val="hybridMultilevel"/>
    <w:tmpl w:val="5EDA51FE"/>
    <w:lvl w:ilvl="0" w:tplc="FE06F748">
      <w:start w:val="1"/>
      <w:numFmt w:val="bullet"/>
      <w:lvlText w:val=""/>
      <w:lvlJc w:val="left"/>
      <w:pPr>
        <w:tabs>
          <w:tab w:val="num" w:pos="360"/>
        </w:tabs>
        <w:ind w:left="360" w:hanging="360"/>
      </w:pPr>
      <w:rPr>
        <w:rFonts w:ascii="Wingdings" w:hAnsi="Wingdings" w:hint="default"/>
        <w:sz w:val="18"/>
        <w:szCs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3FB4088"/>
    <w:multiLevelType w:val="hybridMultilevel"/>
    <w:tmpl w:val="B52AA0A6"/>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F45381"/>
    <w:multiLevelType w:val="hybridMultilevel"/>
    <w:tmpl w:val="E6DE6758"/>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7F066C"/>
    <w:multiLevelType w:val="hybridMultilevel"/>
    <w:tmpl w:val="FA588CCE"/>
    <w:lvl w:ilvl="0" w:tplc="FE72E82E">
      <w:start w:val="1"/>
      <w:numFmt w:val="bullet"/>
      <w:lvlText w:val=""/>
      <w:lvlJc w:val="left"/>
      <w:pPr>
        <w:ind w:left="450" w:hanging="360"/>
      </w:pPr>
      <w:rPr>
        <w:rFonts w:ascii="Symbol" w:hAnsi="Symbol"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20A81019"/>
    <w:multiLevelType w:val="hybridMultilevel"/>
    <w:tmpl w:val="64548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C06B9F"/>
    <w:multiLevelType w:val="hybridMultilevel"/>
    <w:tmpl w:val="FFB8D87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31109CD"/>
    <w:multiLevelType w:val="hybridMultilevel"/>
    <w:tmpl w:val="587E6A58"/>
    <w:lvl w:ilvl="0" w:tplc="22F6A7F2">
      <w:start w:val="1"/>
      <w:numFmt w:val="bullet"/>
      <w:lvlText w:val=""/>
      <w:lvlJc w:val="left"/>
      <w:pPr>
        <w:ind w:left="360" w:hanging="360"/>
      </w:pPr>
      <w:rPr>
        <w:rFonts w:ascii="Symbol" w:hAnsi="Symbol" w:hint="default"/>
        <w:color w:val="000000"/>
        <w:sz w:val="22"/>
        <w:szCs w:val="22"/>
      </w:rPr>
    </w:lvl>
    <w:lvl w:ilvl="1" w:tplc="161A3FC8">
      <w:start w:val="1"/>
      <w:numFmt w:val="bullet"/>
      <w:lvlText w:val="o"/>
      <w:lvlJc w:val="left"/>
      <w:pPr>
        <w:ind w:left="1080" w:hanging="360"/>
      </w:pPr>
      <w:rPr>
        <w:rFonts w:ascii="Courier New" w:hAnsi="Courier New" w:hint="default"/>
      </w:rPr>
    </w:lvl>
    <w:lvl w:ilvl="2" w:tplc="5706E036">
      <w:start w:val="1"/>
      <w:numFmt w:val="bullet"/>
      <w:lvlText w:val=""/>
      <w:lvlJc w:val="left"/>
      <w:pPr>
        <w:ind w:left="1800" w:hanging="360"/>
      </w:pPr>
      <w:rPr>
        <w:rFonts w:ascii="Wingdings" w:hAnsi="Wingdings" w:hint="default"/>
      </w:rPr>
    </w:lvl>
    <w:lvl w:ilvl="3" w:tplc="056088C6">
      <w:start w:val="1"/>
      <w:numFmt w:val="bullet"/>
      <w:lvlText w:val=""/>
      <w:lvlJc w:val="left"/>
      <w:pPr>
        <w:ind w:left="2520" w:hanging="360"/>
      </w:pPr>
      <w:rPr>
        <w:rFonts w:ascii="Symbol" w:hAnsi="Symbol" w:hint="default"/>
      </w:rPr>
    </w:lvl>
    <w:lvl w:ilvl="4" w:tplc="A088F45E">
      <w:start w:val="1"/>
      <w:numFmt w:val="bullet"/>
      <w:lvlText w:val="o"/>
      <w:lvlJc w:val="left"/>
      <w:pPr>
        <w:ind w:left="3240" w:hanging="360"/>
      </w:pPr>
      <w:rPr>
        <w:rFonts w:ascii="Courier New" w:hAnsi="Courier New" w:hint="default"/>
      </w:rPr>
    </w:lvl>
    <w:lvl w:ilvl="5" w:tplc="759E89A4">
      <w:start w:val="1"/>
      <w:numFmt w:val="bullet"/>
      <w:lvlText w:val=""/>
      <w:lvlJc w:val="left"/>
      <w:pPr>
        <w:ind w:left="3960" w:hanging="360"/>
      </w:pPr>
      <w:rPr>
        <w:rFonts w:ascii="Wingdings" w:hAnsi="Wingdings" w:hint="default"/>
      </w:rPr>
    </w:lvl>
    <w:lvl w:ilvl="6" w:tplc="CCF08900">
      <w:start w:val="1"/>
      <w:numFmt w:val="bullet"/>
      <w:lvlText w:val=""/>
      <w:lvlJc w:val="left"/>
      <w:pPr>
        <w:ind w:left="4680" w:hanging="360"/>
      </w:pPr>
      <w:rPr>
        <w:rFonts w:ascii="Symbol" w:hAnsi="Symbol" w:hint="default"/>
      </w:rPr>
    </w:lvl>
    <w:lvl w:ilvl="7" w:tplc="62827520">
      <w:start w:val="1"/>
      <w:numFmt w:val="bullet"/>
      <w:lvlText w:val="o"/>
      <w:lvlJc w:val="left"/>
      <w:pPr>
        <w:ind w:left="5400" w:hanging="360"/>
      </w:pPr>
      <w:rPr>
        <w:rFonts w:ascii="Courier New" w:hAnsi="Courier New" w:hint="default"/>
      </w:rPr>
    </w:lvl>
    <w:lvl w:ilvl="8" w:tplc="BE102490">
      <w:start w:val="1"/>
      <w:numFmt w:val="bullet"/>
      <w:lvlText w:val=""/>
      <w:lvlJc w:val="left"/>
      <w:pPr>
        <w:ind w:left="6120" w:hanging="360"/>
      </w:pPr>
      <w:rPr>
        <w:rFonts w:ascii="Wingdings" w:hAnsi="Wingdings" w:hint="default"/>
      </w:rPr>
    </w:lvl>
  </w:abstractNum>
  <w:abstractNum w:abstractNumId="18" w15:restartNumberingAfterBreak="0">
    <w:nsid w:val="28225C46"/>
    <w:multiLevelType w:val="hybridMultilevel"/>
    <w:tmpl w:val="8500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E152E"/>
    <w:multiLevelType w:val="hybridMultilevel"/>
    <w:tmpl w:val="4EFED1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9A85D23"/>
    <w:multiLevelType w:val="hybridMultilevel"/>
    <w:tmpl w:val="FFE47D08"/>
    <w:lvl w:ilvl="0" w:tplc="20BA0744">
      <w:start w:val="1"/>
      <w:numFmt w:val="bullet"/>
      <w:lvlText w:val=""/>
      <w:lvlJc w:val="left"/>
      <w:pPr>
        <w:tabs>
          <w:tab w:val="num" w:pos="780"/>
        </w:tabs>
        <w:ind w:left="780" w:hanging="360"/>
      </w:pPr>
      <w:rPr>
        <w:rFonts w:ascii="Symbol" w:hAnsi="Symbol" w:hint="default"/>
        <w:sz w:val="17"/>
        <w:szCs w:val="17"/>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29D46E04"/>
    <w:multiLevelType w:val="hybridMultilevel"/>
    <w:tmpl w:val="C8585D6C"/>
    <w:lvl w:ilvl="0" w:tplc="059CB110">
      <w:start w:val="1"/>
      <w:numFmt w:val="bullet"/>
      <w:lvlText w:val=""/>
      <w:lvlJc w:val="left"/>
      <w:pPr>
        <w:tabs>
          <w:tab w:val="num" w:pos="360"/>
        </w:tabs>
        <w:ind w:left="360" w:hanging="360"/>
      </w:pPr>
      <w:rPr>
        <w:rFonts w:ascii="Wingdings" w:hAnsi="Wingdings" w:hint="default"/>
        <w:sz w:val="18"/>
        <w:szCs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2EDA14A4"/>
    <w:multiLevelType w:val="hybridMultilevel"/>
    <w:tmpl w:val="24983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AE65BD"/>
    <w:multiLevelType w:val="hybridMultilevel"/>
    <w:tmpl w:val="7FAA3710"/>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374344A2"/>
    <w:multiLevelType w:val="hybridMultilevel"/>
    <w:tmpl w:val="9C52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2346E"/>
    <w:multiLevelType w:val="hybridMultilevel"/>
    <w:tmpl w:val="225A414A"/>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A8C4ECC"/>
    <w:multiLevelType w:val="hybridMultilevel"/>
    <w:tmpl w:val="5816A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55D42"/>
    <w:multiLevelType w:val="hybridMultilevel"/>
    <w:tmpl w:val="D7E2B04C"/>
    <w:lvl w:ilvl="0" w:tplc="64F2F3F4">
      <w:start w:val="1"/>
      <w:numFmt w:val="bullet"/>
      <w:lvlText w:val="•"/>
      <w:lvlJc w:val="left"/>
      <w:pPr>
        <w:tabs>
          <w:tab w:val="num" w:pos="720"/>
        </w:tabs>
        <w:ind w:left="720" w:hanging="360"/>
      </w:pPr>
      <w:rPr>
        <w:rFonts w:ascii="Times New Roman" w:hAnsi="Times New Roman" w:hint="default"/>
      </w:rPr>
    </w:lvl>
    <w:lvl w:ilvl="1" w:tplc="77EC01EE">
      <w:start w:val="1"/>
      <w:numFmt w:val="bullet"/>
      <w:lvlText w:val="•"/>
      <w:lvlJc w:val="left"/>
      <w:pPr>
        <w:tabs>
          <w:tab w:val="num" w:pos="1440"/>
        </w:tabs>
        <w:ind w:left="1440" w:hanging="360"/>
      </w:pPr>
      <w:rPr>
        <w:rFonts w:ascii="Times New Roman" w:hAnsi="Times New Roman" w:hint="default"/>
      </w:rPr>
    </w:lvl>
    <w:lvl w:ilvl="2" w:tplc="60F40B08" w:tentative="1">
      <w:start w:val="1"/>
      <w:numFmt w:val="bullet"/>
      <w:lvlText w:val="•"/>
      <w:lvlJc w:val="left"/>
      <w:pPr>
        <w:tabs>
          <w:tab w:val="num" w:pos="2160"/>
        </w:tabs>
        <w:ind w:left="2160" w:hanging="360"/>
      </w:pPr>
      <w:rPr>
        <w:rFonts w:ascii="Times New Roman" w:hAnsi="Times New Roman" w:hint="default"/>
      </w:rPr>
    </w:lvl>
    <w:lvl w:ilvl="3" w:tplc="9F7845E0" w:tentative="1">
      <w:start w:val="1"/>
      <w:numFmt w:val="bullet"/>
      <w:lvlText w:val="•"/>
      <w:lvlJc w:val="left"/>
      <w:pPr>
        <w:tabs>
          <w:tab w:val="num" w:pos="2880"/>
        </w:tabs>
        <w:ind w:left="2880" w:hanging="360"/>
      </w:pPr>
      <w:rPr>
        <w:rFonts w:ascii="Times New Roman" w:hAnsi="Times New Roman" w:hint="default"/>
      </w:rPr>
    </w:lvl>
    <w:lvl w:ilvl="4" w:tplc="2F6CBD8C" w:tentative="1">
      <w:start w:val="1"/>
      <w:numFmt w:val="bullet"/>
      <w:lvlText w:val="•"/>
      <w:lvlJc w:val="left"/>
      <w:pPr>
        <w:tabs>
          <w:tab w:val="num" w:pos="3600"/>
        </w:tabs>
        <w:ind w:left="3600" w:hanging="360"/>
      </w:pPr>
      <w:rPr>
        <w:rFonts w:ascii="Times New Roman" w:hAnsi="Times New Roman" w:hint="default"/>
      </w:rPr>
    </w:lvl>
    <w:lvl w:ilvl="5" w:tplc="3FEA61DE" w:tentative="1">
      <w:start w:val="1"/>
      <w:numFmt w:val="bullet"/>
      <w:lvlText w:val="•"/>
      <w:lvlJc w:val="left"/>
      <w:pPr>
        <w:tabs>
          <w:tab w:val="num" w:pos="4320"/>
        </w:tabs>
        <w:ind w:left="4320" w:hanging="360"/>
      </w:pPr>
      <w:rPr>
        <w:rFonts w:ascii="Times New Roman" w:hAnsi="Times New Roman" w:hint="default"/>
      </w:rPr>
    </w:lvl>
    <w:lvl w:ilvl="6" w:tplc="F0DE2948" w:tentative="1">
      <w:start w:val="1"/>
      <w:numFmt w:val="bullet"/>
      <w:lvlText w:val="•"/>
      <w:lvlJc w:val="left"/>
      <w:pPr>
        <w:tabs>
          <w:tab w:val="num" w:pos="5040"/>
        </w:tabs>
        <w:ind w:left="5040" w:hanging="360"/>
      </w:pPr>
      <w:rPr>
        <w:rFonts w:ascii="Times New Roman" w:hAnsi="Times New Roman" w:hint="default"/>
      </w:rPr>
    </w:lvl>
    <w:lvl w:ilvl="7" w:tplc="03285C8A" w:tentative="1">
      <w:start w:val="1"/>
      <w:numFmt w:val="bullet"/>
      <w:lvlText w:val="•"/>
      <w:lvlJc w:val="left"/>
      <w:pPr>
        <w:tabs>
          <w:tab w:val="num" w:pos="5760"/>
        </w:tabs>
        <w:ind w:left="5760" w:hanging="360"/>
      </w:pPr>
      <w:rPr>
        <w:rFonts w:ascii="Times New Roman" w:hAnsi="Times New Roman" w:hint="default"/>
      </w:rPr>
    </w:lvl>
    <w:lvl w:ilvl="8" w:tplc="9152641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3E0914A8"/>
    <w:multiLevelType w:val="hybridMultilevel"/>
    <w:tmpl w:val="48043AC0"/>
    <w:lvl w:ilvl="0" w:tplc="FE72E8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DE47E2"/>
    <w:multiLevelType w:val="hybridMultilevel"/>
    <w:tmpl w:val="FED8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9818C7"/>
    <w:multiLevelType w:val="hybridMultilevel"/>
    <w:tmpl w:val="09D6AD10"/>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0532DF"/>
    <w:multiLevelType w:val="hybridMultilevel"/>
    <w:tmpl w:val="A6E64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D841880"/>
    <w:multiLevelType w:val="hybridMultilevel"/>
    <w:tmpl w:val="5CBE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A7ACA"/>
    <w:multiLevelType w:val="hybridMultilevel"/>
    <w:tmpl w:val="D8921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DAD1193"/>
    <w:multiLevelType w:val="multilevel"/>
    <w:tmpl w:val="5DAD1193"/>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6" w15:restartNumberingAfterBreak="0">
    <w:nsid w:val="5FF3372A"/>
    <w:multiLevelType w:val="hybridMultilevel"/>
    <w:tmpl w:val="BA12DF9E"/>
    <w:lvl w:ilvl="0" w:tplc="197E72F8">
      <w:numFmt w:val="bullet"/>
      <w:lvlText w:val=""/>
      <w:lvlJc w:val="left"/>
      <w:pPr>
        <w:tabs>
          <w:tab w:val="num" w:pos="2160"/>
        </w:tabs>
        <w:ind w:left="2160" w:hanging="360"/>
      </w:pPr>
      <w:rPr>
        <w:rFonts w:ascii="Symbol" w:eastAsia="Times New Roman" w:hAnsi="Symbol" w:cs="Times New Roman" w:hint="default"/>
      </w:rPr>
    </w:lvl>
    <w:lvl w:ilvl="1" w:tplc="6B9248B6">
      <w:start w:val="1"/>
      <w:numFmt w:val="bullet"/>
      <w:pStyle w:val="EducationBlock"/>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0E1581E"/>
    <w:multiLevelType w:val="hybridMultilevel"/>
    <w:tmpl w:val="73DA0E2C"/>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B846C9"/>
    <w:multiLevelType w:val="multilevel"/>
    <w:tmpl w:val="C74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8E66FA"/>
    <w:multiLevelType w:val="hybridMultilevel"/>
    <w:tmpl w:val="9BE659DE"/>
    <w:lvl w:ilvl="0" w:tplc="F81E5E6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6BCA044A"/>
    <w:multiLevelType w:val="hybridMultilevel"/>
    <w:tmpl w:val="88022E46"/>
    <w:lvl w:ilvl="0" w:tplc="FE72E82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8B51E1"/>
    <w:multiLevelType w:val="hybridMultilevel"/>
    <w:tmpl w:val="CEA07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01241AF"/>
    <w:multiLevelType w:val="hybridMultilevel"/>
    <w:tmpl w:val="1BD8A9B6"/>
    <w:lvl w:ilvl="0" w:tplc="FE72E82E">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714B2B30"/>
    <w:multiLevelType w:val="hybridMultilevel"/>
    <w:tmpl w:val="2FD8B68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2905362"/>
    <w:multiLevelType w:val="hybridMultilevel"/>
    <w:tmpl w:val="FD9C0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EE398A"/>
    <w:multiLevelType w:val="hybridMultilevel"/>
    <w:tmpl w:val="C6E60850"/>
    <w:lvl w:ilvl="0" w:tplc="04090001">
      <w:start w:val="1"/>
      <w:numFmt w:val="bullet"/>
      <w:lvlText w:val=""/>
      <w:lvlJc w:val="left"/>
      <w:pPr>
        <w:ind w:left="126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6" w15:restartNumberingAfterBreak="0">
    <w:nsid w:val="7F721442"/>
    <w:multiLevelType w:val="hybridMultilevel"/>
    <w:tmpl w:val="9D6A9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9"/>
  </w:num>
  <w:num w:numId="3">
    <w:abstractNumId w:val="25"/>
  </w:num>
  <w:num w:numId="4">
    <w:abstractNumId w:val="20"/>
  </w:num>
  <w:num w:numId="5">
    <w:abstractNumId w:val="32"/>
  </w:num>
  <w:num w:numId="6">
    <w:abstractNumId w:val="16"/>
  </w:num>
  <w:num w:numId="7">
    <w:abstractNumId w:val="36"/>
  </w:num>
  <w:num w:numId="8">
    <w:abstractNumId w:val="15"/>
  </w:num>
  <w:num w:numId="9">
    <w:abstractNumId w:val="41"/>
  </w:num>
  <w:num w:numId="10">
    <w:abstractNumId w:val="19"/>
  </w:num>
  <w:num w:numId="11">
    <w:abstractNumId w:val="30"/>
  </w:num>
  <w:num w:numId="12">
    <w:abstractNumId w:val="4"/>
  </w:num>
  <w:num w:numId="13">
    <w:abstractNumId w:val="0"/>
  </w:num>
  <w:num w:numId="14">
    <w:abstractNumId w:val="28"/>
  </w:num>
  <w:num w:numId="15">
    <w:abstractNumId w:val="33"/>
  </w:num>
  <w:num w:numId="16">
    <w:abstractNumId w:val="46"/>
  </w:num>
  <w:num w:numId="17">
    <w:abstractNumId w:val="3"/>
  </w:num>
  <w:num w:numId="18">
    <w:abstractNumId w:val="34"/>
  </w:num>
  <w:num w:numId="19">
    <w:abstractNumId w:val="18"/>
  </w:num>
  <w:num w:numId="20">
    <w:abstractNumId w:val="6"/>
  </w:num>
  <w:num w:numId="21">
    <w:abstractNumId w:val="23"/>
  </w:num>
  <w:num w:numId="22">
    <w:abstractNumId w:val="7"/>
  </w:num>
  <w:num w:numId="23">
    <w:abstractNumId w:val="8"/>
  </w:num>
  <w:num w:numId="24">
    <w:abstractNumId w:val="42"/>
  </w:num>
  <w:num w:numId="25">
    <w:abstractNumId w:val="39"/>
  </w:num>
  <w:num w:numId="26">
    <w:abstractNumId w:val="16"/>
  </w:num>
  <w:num w:numId="27">
    <w:abstractNumId w:val="14"/>
  </w:num>
  <w:num w:numId="28">
    <w:abstractNumId w:val="44"/>
  </w:num>
  <w:num w:numId="29">
    <w:abstractNumId w:val="37"/>
  </w:num>
  <w:num w:numId="30">
    <w:abstractNumId w:val="43"/>
  </w:num>
  <w:num w:numId="31">
    <w:abstractNumId w:val="29"/>
  </w:num>
  <w:num w:numId="32">
    <w:abstractNumId w:val="1"/>
  </w:num>
  <w:num w:numId="33">
    <w:abstractNumId w:val="45"/>
  </w:num>
  <w:num w:numId="3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num>
  <w:num w:numId="36">
    <w:abstractNumId w:val="24"/>
  </w:num>
  <w:num w:numId="37">
    <w:abstractNumId w:val="17"/>
  </w:num>
  <w:num w:numId="38">
    <w:abstractNumId w:val="40"/>
  </w:num>
  <w:num w:numId="39">
    <w:abstractNumId w:val="10"/>
  </w:num>
  <w:num w:numId="40">
    <w:abstractNumId w:val="31"/>
  </w:num>
  <w:num w:numId="41">
    <w:abstractNumId w:val="13"/>
  </w:num>
  <w:num w:numId="42">
    <w:abstractNumId w:val="12"/>
  </w:num>
  <w:num w:numId="43">
    <w:abstractNumId w:val="26"/>
  </w:num>
  <w:num w:numId="44">
    <w:abstractNumId w:val="38"/>
  </w:num>
  <w:num w:numId="4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7"/>
  </w:num>
  <w:num w:numId="47">
    <w:abstractNumId w:val="35"/>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ES"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6" w:nlCheck="1" w:checkStyle="1"/>
  <w:activeWritingStyle w:appName="MSWord" w:lang="es-ES"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defaultTabStop w:val="720"/>
  <w:drawingGridHorizontalSpacing w:val="8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FE"/>
    <w:rsid w:val="000004BD"/>
    <w:rsid w:val="00001107"/>
    <w:rsid w:val="000019D4"/>
    <w:rsid w:val="00005EFF"/>
    <w:rsid w:val="000065D6"/>
    <w:rsid w:val="000067ED"/>
    <w:rsid w:val="000133A6"/>
    <w:rsid w:val="000162D1"/>
    <w:rsid w:val="000168AB"/>
    <w:rsid w:val="000244E4"/>
    <w:rsid w:val="00024FCA"/>
    <w:rsid w:val="0002501D"/>
    <w:rsid w:val="00032754"/>
    <w:rsid w:val="00033561"/>
    <w:rsid w:val="00034516"/>
    <w:rsid w:val="000358B9"/>
    <w:rsid w:val="00035932"/>
    <w:rsid w:val="00035FD0"/>
    <w:rsid w:val="00036448"/>
    <w:rsid w:val="000367DA"/>
    <w:rsid w:val="000421B0"/>
    <w:rsid w:val="00043D5F"/>
    <w:rsid w:val="0004447D"/>
    <w:rsid w:val="000502BD"/>
    <w:rsid w:val="0005409F"/>
    <w:rsid w:val="000551D7"/>
    <w:rsid w:val="00055FE2"/>
    <w:rsid w:val="00056440"/>
    <w:rsid w:val="000615F9"/>
    <w:rsid w:val="000617B8"/>
    <w:rsid w:val="00061F4E"/>
    <w:rsid w:val="0006262C"/>
    <w:rsid w:val="00063887"/>
    <w:rsid w:val="00064BCC"/>
    <w:rsid w:val="00066876"/>
    <w:rsid w:val="0006789D"/>
    <w:rsid w:val="00076CF5"/>
    <w:rsid w:val="000809E5"/>
    <w:rsid w:val="0008336E"/>
    <w:rsid w:val="00083874"/>
    <w:rsid w:val="000847C5"/>
    <w:rsid w:val="00087084"/>
    <w:rsid w:val="000915B8"/>
    <w:rsid w:val="00092CFD"/>
    <w:rsid w:val="00092ECF"/>
    <w:rsid w:val="00094FE2"/>
    <w:rsid w:val="000968E7"/>
    <w:rsid w:val="00096E7C"/>
    <w:rsid w:val="00097341"/>
    <w:rsid w:val="00097B8C"/>
    <w:rsid w:val="000A4BD0"/>
    <w:rsid w:val="000A51D0"/>
    <w:rsid w:val="000B0F9C"/>
    <w:rsid w:val="000B519D"/>
    <w:rsid w:val="000B7338"/>
    <w:rsid w:val="000B7C11"/>
    <w:rsid w:val="000C049A"/>
    <w:rsid w:val="000C08D8"/>
    <w:rsid w:val="000D0D21"/>
    <w:rsid w:val="000D11F0"/>
    <w:rsid w:val="000D155F"/>
    <w:rsid w:val="000D279C"/>
    <w:rsid w:val="000D4115"/>
    <w:rsid w:val="000D470E"/>
    <w:rsid w:val="000D6C0C"/>
    <w:rsid w:val="000D76AD"/>
    <w:rsid w:val="000E1CB4"/>
    <w:rsid w:val="000E4B46"/>
    <w:rsid w:val="000E4BC1"/>
    <w:rsid w:val="000E7FD7"/>
    <w:rsid w:val="000F48B9"/>
    <w:rsid w:val="000F6880"/>
    <w:rsid w:val="001000BC"/>
    <w:rsid w:val="00107A0A"/>
    <w:rsid w:val="001101D4"/>
    <w:rsid w:val="00112CA3"/>
    <w:rsid w:val="001148FA"/>
    <w:rsid w:val="00115C99"/>
    <w:rsid w:val="00116951"/>
    <w:rsid w:val="00120080"/>
    <w:rsid w:val="00121234"/>
    <w:rsid w:val="0012217C"/>
    <w:rsid w:val="001231DB"/>
    <w:rsid w:val="00124C65"/>
    <w:rsid w:val="00124D28"/>
    <w:rsid w:val="00126403"/>
    <w:rsid w:val="00126D82"/>
    <w:rsid w:val="00131176"/>
    <w:rsid w:val="001347FC"/>
    <w:rsid w:val="001363B7"/>
    <w:rsid w:val="00136CFF"/>
    <w:rsid w:val="00141847"/>
    <w:rsid w:val="001454C1"/>
    <w:rsid w:val="001461D2"/>
    <w:rsid w:val="00146F77"/>
    <w:rsid w:val="00152E88"/>
    <w:rsid w:val="00156962"/>
    <w:rsid w:val="00160E47"/>
    <w:rsid w:val="001630EE"/>
    <w:rsid w:val="001637A7"/>
    <w:rsid w:val="00163D46"/>
    <w:rsid w:val="00164CC0"/>
    <w:rsid w:val="00167A69"/>
    <w:rsid w:val="0017616E"/>
    <w:rsid w:val="00176896"/>
    <w:rsid w:val="00177139"/>
    <w:rsid w:val="001778E8"/>
    <w:rsid w:val="00177BFC"/>
    <w:rsid w:val="00177FFE"/>
    <w:rsid w:val="00181452"/>
    <w:rsid w:val="00181D03"/>
    <w:rsid w:val="00182F5D"/>
    <w:rsid w:val="00183054"/>
    <w:rsid w:val="00187B09"/>
    <w:rsid w:val="0019266F"/>
    <w:rsid w:val="001967BC"/>
    <w:rsid w:val="001A0C03"/>
    <w:rsid w:val="001A0C14"/>
    <w:rsid w:val="001A1455"/>
    <w:rsid w:val="001A297F"/>
    <w:rsid w:val="001A2EEC"/>
    <w:rsid w:val="001A5491"/>
    <w:rsid w:val="001A5582"/>
    <w:rsid w:val="001B3742"/>
    <w:rsid w:val="001B4EBF"/>
    <w:rsid w:val="001B5C77"/>
    <w:rsid w:val="001B6F46"/>
    <w:rsid w:val="001B77DA"/>
    <w:rsid w:val="001C090B"/>
    <w:rsid w:val="001C6077"/>
    <w:rsid w:val="001C6539"/>
    <w:rsid w:val="001C7A4D"/>
    <w:rsid w:val="001C7A5F"/>
    <w:rsid w:val="001D01E5"/>
    <w:rsid w:val="001D08F6"/>
    <w:rsid w:val="001D1DEB"/>
    <w:rsid w:val="001D1EA5"/>
    <w:rsid w:val="001D28BB"/>
    <w:rsid w:val="001E0C55"/>
    <w:rsid w:val="001E2F23"/>
    <w:rsid w:val="001F0A68"/>
    <w:rsid w:val="001F0A9F"/>
    <w:rsid w:val="001F1143"/>
    <w:rsid w:val="001F1236"/>
    <w:rsid w:val="001F2400"/>
    <w:rsid w:val="001F4A09"/>
    <w:rsid w:val="002026CD"/>
    <w:rsid w:val="00202EB7"/>
    <w:rsid w:val="00205A4E"/>
    <w:rsid w:val="00207DE5"/>
    <w:rsid w:val="00213177"/>
    <w:rsid w:val="00213EE8"/>
    <w:rsid w:val="00215496"/>
    <w:rsid w:val="00217572"/>
    <w:rsid w:val="00222D1A"/>
    <w:rsid w:val="00224E85"/>
    <w:rsid w:val="002250D2"/>
    <w:rsid w:val="00226233"/>
    <w:rsid w:val="00227532"/>
    <w:rsid w:val="002314AA"/>
    <w:rsid w:val="00231E75"/>
    <w:rsid w:val="00232A1F"/>
    <w:rsid w:val="00232FC0"/>
    <w:rsid w:val="0023370C"/>
    <w:rsid w:val="00233CAE"/>
    <w:rsid w:val="002353DA"/>
    <w:rsid w:val="002355A4"/>
    <w:rsid w:val="00240026"/>
    <w:rsid w:val="002428BF"/>
    <w:rsid w:val="00243DC4"/>
    <w:rsid w:val="00245C36"/>
    <w:rsid w:val="00251C6A"/>
    <w:rsid w:val="00251D15"/>
    <w:rsid w:val="00252D60"/>
    <w:rsid w:val="0025304D"/>
    <w:rsid w:val="002538FF"/>
    <w:rsid w:val="002542FA"/>
    <w:rsid w:val="00254FAD"/>
    <w:rsid w:val="00263DFC"/>
    <w:rsid w:val="00265AAB"/>
    <w:rsid w:val="00265C94"/>
    <w:rsid w:val="0026740B"/>
    <w:rsid w:val="0027344C"/>
    <w:rsid w:val="0027756E"/>
    <w:rsid w:val="002779B6"/>
    <w:rsid w:val="00280E86"/>
    <w:rsid w:val="0028311E"/>
    <w:rsid w:val="00290206"/>
    <w:rsid w:val="00291716"/>
    <w:rsid w:val="00291F99"/>
    <w:rsid w:val="002929B8"/>
    <w:rsid w:val="00295F9D"/>
    <w:rsid w:val="0029720B"/>
    <w:rsid w:val="00297FE8"/>
    <w:rsid w:val="002A03D7"/>
    <w:rsid w:val="002A03EB"/>
    <w:rsid w:val="002A0C0C"/>
    <w:rsid w:val="002A0F5B"/>
    <w:rsid w:val="002A0FE7"/>
    <w:rsid w:val="002A1A79"/>
    <w:rsid w:val="002B33A9"/>
    <w:rsid w:val="002B39E7"/>
    <w:rsid w:val="002B78D1"/>
    <w:rsid w:val="002B79B8"/>
    <w:rsid w:val="002B7BD3"/>
    <w:rsid w:val="002C0AAE"/>
    <w:rsid w:val="002C0C22"/>
    <w:rsid w:val="002C10C2"/>
    <w:rsid w:val="002C1AD7"/>
    <w:rsid w:val="002C22ED"/>
    <w:rsid w:val="002C46E9"/>
    <w:rsid w:val="002C7BDC"/>
    <w:rsid w:val="002D314C"/>
    <w:rsid w:val="002D31EA"/>
    <w:rsid w:val="002D67FA"/>
    <w:rsid w:val="002E2B54"/>
    <w:rsid w:val="002E3192"/>
    <w:rsid w:val="002E337B"/>
    <w:rsid w:val="002E423D"/>
    <w:rsid w:val="002E42F3"/>
    <w:rsid w:val="002E6CC7"/>
    <w:rsid w:val="002E71F7"/>
    <w:rsid w:val="002F17C3"/>
    <w:rsid w:val="002F2DE4"/>
    <w:rsid w:val="002F4993"/>
    <w:rsid w:val="002F6D20"/>
    <w:rsid w:val="00301CC2"/>
    <w:rsid w:val="0030644F"/>
    <w:rsid w:val="003078DB"/>
    <w:rsid w:val="00311673"/>
    <w:rsid w:val="00313DE8"/>
    <w:rsid w:val="003146A8"/>
    <w:rsid w:val="00314CB4"/>
    <w:rsid w:val="00316014"/>
    <w:rsid w:val="00316CB4"/>
    <w:rsid w:val="00320C88"/>
    <w:rsid w:val="00321DA7"/>
    <w:rsid w:val="00325034"/>
    <w:rsid w:val="003262AA"/>
    <w:rsid w:val="00326771"/>
    <w:rsid w:val="00327F43"/>
    <w:rsid w:val="00332E8D"/>
    <w:rsid w:val="003333FB"/>
    <w:rsid w:val="00334D52"/>
    <w:rsid w:val="00335507"/>
    <w:rsid w:val="00336407"/>
    <w:rsid w:val="003404A5"/>
    <w:rsid w:val="00342048"/>
    <w:rsid w:val="003420AC"/>
    <w:rsid w:val="003432F8"/>
    <w:rsid w:val="00346F5A"/>
    <w:rsid w:val="00347E5F"/>
    <w:rsid w:val="003512A6"/>
    <w:rsid w:val="003550B1"/>
    <w:rsid w:val="00357E89"/>
    <w:rsid w:val="003613A3"/>
    <w:rsid w:val="00361D2F"/>
    <w:rsid w:val="00363E35"/>
    <w:rsid w:val="00371116"/>
    <w:rsid w:val="003812E3"/>
    <w:rsid w:val="0038147B"/>
    <w:rsid w:val="00381ACC"/>
    <w:rsid w:val="0038216E"/>
    <w:rsid w:val="0038263C"/>
    <w:rsid w:val="00383054"/>
    <w:rsid w:val="00385D17"/>
    <w:rsid w:val="00392826"/>
    <w:rsid w:val="0039343E"/>
    <w:rsid w:val="003937E8"/>
    <w:rsid w:val="003A07F7"/>
    <w:rsid w:val="003A0FDB"/>
    <w:rsid w:val="003A40BA"/>
    <w:rsid w:val="003A635B"/>
    <w:rsid w:val="003A680E"/>
    <w:rsid w:val="003A7AED"/>
    <w:rsid w:val="003A7B10"/>
    <w:rsid w:val="003B0EE0"/>
    <w:rsid w:val="003B219E"/>
    <w:rsid w:val="003B2220"/>
    <w:rsid w:val="003B28AA"/>
    <w:rsid w:val="003B38AD"/>
    <w:rsid w:val="003B4025"/>
    <w:rsid w:val="003B53E2"/>
    <w:rsid w:val="003B5B18"/>
    <w:rsid w:val="003C24CA"/>
    <w:rsid w:val="003C4668"/>
    <w:rsid w:val="003D0BCA"/>
    <w:rsid w:val="003D0FBC"/>
    <w:rsid w:val="003D3A9D"/>
    <w:rsid w:val="003D4F2D"/>
    <w:rsid w:val="003D684E"/>
    <w:rsid w:val="003D7275"/>
    <w:rsid w:val="003D78DD"/>
    <w:rsid w:val="003E12E0"/>
    <w:rsid w:val="003E175C"/>
    <w:rsid w:val="003E2026"/>
    <w:rsid w:val="003E6F42"/>
    <w:rsid w:val="003F130C"/>
    <w:rsid w:val="003F4353"/>
    <w:rsid w:val="00402519"/>
    <w:rsid w:val="00404AD2"/>
    <w:rsid w:val="004126DB"/>
    <w:rsid w:val="004149DD"/>
    <w:rsid w:val="004161A0"/>
    <w:rsid w:val="004178A4"/>
    <w:rsid w:val="0042171E"/>
    <w:rsid w:val="00424101"/>
    <w:rsid w:val="004269A9"/>
    <w:rsid w:val="004302BC"/>
    <w:rsid w:val="004303A1"/>
    <w:rsid w:val="00435BF9"/>
    <w:rsid w:val="00440C21"/>
    <w:rsid w:val="00443280"/>
    <w:rsid w:val="004442F3"/>
    <w:rsid w:val="00445447"/>
    <w:rsid w:val="004472B4"/>
    <w:rsid w:val="00450152"/>
    <w:rsid w:val="00450805"/>
    <w:rsid w:val="00450A6D"/>
    <w:rsid w:val="00453984"/>
    <w:rsid w:val="004545C8"/>
    <w:rsid w:val="00455447"/>
    <w:rsid w:val="00460290"/>
    <w:rsid w:val="00465947"/>
    <w:rsid w:val="004672C1"/>
    <w:rsid w:val="00470B4D"/>
    <w:rsid w:val="00471308"/>
    <w:rsid w:val="004776EF"/>
    <w:rsid w:val="00481B9D"/>
    <w:rsid w:val="00481F37"/>
    <w:rsid w:val="004822D3"/>
    <w:rsid w:val="004827B6"/>
    <w:rsid w:val="00484086"/>
    <w:rsid w:val="00487410"/>
    <w:rsid w:val="00487E71"/>
    <w:rsid w:val="00490898"/>
    <w:rsid w:val="00490E85"/>
    <w:rsid w:val="0049477D"/>
    <w:rsid w:val="004A0AF9"/>
    <w:rsid w:val="004A1739"/>
    <w:rsid w:val="004A1AD1"/>
    <w:rsid w:val="004A35E9"/>
    <w:rsid w:val="004A43C6"/>
    <w:rsid w:val="004A5541"/>
    <w:rsid w:val="004B33E7"/>
    <w:rsid w:val="004B5A1B"/>
    <w:rsid w:val="004C2E6D"/>
    <w:rsid w:val="004C4228"/>
    <w:rsid w:val="004C43A4"/>
    <w:rsid w:val="004C4663"/>
    <w:rsid w:val="004C6F70"/>
    <w:rsid w:val="004C7AF7"/>
    <w:rsid w:val="004D3E25"/>
    <w:rsid w:val="004D54A0"/>
    <w:rsid w:val="004D5D37"/>
    <w:rsid w:val="004E0892"/>
    <w:rsid w:val="004E6E58"/>
    <w:rsid w:val="004E7FB8"/>
    <w:rsid w:val="004F02A6"/>
    <w:rsid w:val="004F3BFE"/>
    <w:rsid w:val="004F7C3D"/>
    <w:rsid w:val="00501BAE"/>
    <w:rsid w:val="00501E3B"/>
    <w:rsid w:val="00502E15"/>
    <w:rsid w:val="00506F23"/>
    <w:rsid w:val="00510D64"/>
    <w:rsid w:val="00510DF0"/>
    <w:rsid w:val="00511608"/>
    <w:rsid w:val="00512088"/>
    <w:rsid w:val="005128E9"/>
    <w:rsid w:val="00512C24"/>
    <w:rsid w:val="00515C58"/>
    <w:rsid w:val="00516913"/>
    <w:rsid w:val="0052111D"/>
    <w:rsid w:val="005225A3"/>
    <w:rsid w:val="00522F34"/>
    <w:rsid w:val="00524C51"/>
    <w:rsid w:val="005253CA"/>
    <w:rsid w:val="005271FB"/>
    <w:rsid w:val="00531B25"/>
    <w:rsid w:val="00532F1F"/>
    <w:rsid w:val="005339BA"/>
    <w:rsid w:val="00533A79"/>
    <w:rsid w:val="005343BB"/>
    <w:rsid w:val="00536E6F"/>
    <w:rsid w:val="00540890"/>
    <w:rsid w:val="0054152A"/>
    <w:rsid w:val="005428BB"/>
    <w:rsid w:val="00545417"/>
    <w:rsid w:val="005460DB"/>
    <w:rsid w:val="0055128E"/>
    <w:rsid w:val="00551295"/>
    <w:rsid w:val="0055293F"/>
    <w:rsid w:val="00553296"/>
    <w:rsid w:val="00555BAA"/>
    <w:rsid w:val="005572CA"/>
    <w:rsid w:val="0055790B"/>
    <w:rsid w:val="00557921"/>
    <w:rsid w:val="00561B10"/>
    <w:rsid w:val="0056233A"/>
    <w:rsid w:val="00564118"/>
    <w:rsid w:val="00564DB0"/>
    <w:rsid w:val="005657CE"/>
    <w:rsid w:val="00567460"/>
    <w:rsid w:val="00570128"/>
    <w:rsid w:val="00570931"/>
    <w:rsid w:val="005718EA"/>
    <w:rsid w:val="0057527E"/>
    <w:rsid w:val="00575CCF"/>
    <w:rsid w:val="00580040"/>
    <w:rsid w:val="0058181B"/>
    <w:rsid w:val="00583D81"/>
    <w:rsid w:val="00583E19"/>
    <w:rsid w:val="00583E79"/>
    <w:rsid w:val="00590318"/>
    <w:rsid w:val="00590BDA"/>
    <w:rsid w:val="0059157A"/>
    <w:rsid w:val="00593149"/>
    <w:rsid w:val="00594555"/>
    <w:rsid w:val="00594607"/>
    <w:rsid w:val="0059493C"/>
    <w:rsid w:val="00595442"/>
    <w:rsid w:val="00595C0F"/>
    <w:rsid w:val="005A3C64"/>
    <w:rsid w:val="005A6D26"/>
    <w:rsid w:val="005B0C58"/>
    <w:rsid w:val="005B0E0A"/>
    <w:rsid w:val="005B1108"/>
    <w:rsid w:val="005B1BDF"/>
    <w:rsid w:val="005B3912"/>
    <w:rsid w:val="005B79BC"/>
    <w:rsid w:val="005C097D"/>
    <w:rsid w:val="005C28D0"/>
    <w:rsid w:val="005C45B2"/>
    <w:rsid w:val="005C5583"/>
    <w:rsid w:val="005D0DA8"/>
    <w:rsid w:val="005D3CAE"/>
    <w:rsid w:val="005D4079"/>
    <w:rsid w:val="005D4FD4"/>
    <w:rsid w:val="005D648B"/>
    <w:rsid w:val="005D6C03"/>
    <w:rsid w:val="005D78B1"/>
    <w:rsid w:val="005D7BBB"/>
    <w:rsid w:val="005E1432"/>
    <w:rsid w:val="005E2B48"/>
    <w:rsid w:val="005E63C4"/>
    <w:rsid w:val="005E71F6"/>
    <w:rsid w:val="005E796D"/>
    <w:rsid w:val="005E7F00"/>
    <w:rsid w:val="005F08FE"/>
    <w:rsid w:val="005F18C1"/>
    <w:rsid w:val="005F27C6"/>
    <w:rsid w:val="005F2E05"/>
    <w:rsid w:val="005F4A86"/>
    <w:rsid w:val="005F4EF8"/>
    <w:rsid w:val="005F6A7C"/>
    <w:rsid w:val="00601107"/>
    <w:rsid w:val="006034F5"/>
    <w:rsid w:val="00606542"/>
    <w:rsid w:val="00614350"/>
    <w:rsid w:val="00616AD9"/>
    <w:rsid w:val="00620C23"/>
    <w:rsid w:val="006212DC"/>
    <w:rsid w:val="00621CD6"/>
    <w:rsid w:val="0062375D"/>
    <w:rsid w:val="006258F8"/>
    <w:rsid w:val="006264AD"/>
    <w:rsid w:val="00630D67"/>
    <w:rsid w:val="0063176D"/>
    <w:rsid w:val="00631CA6"/>
    <w:rsid w:val="00636442"/>
    <w:rsid w:val="006369DE"/>
    <w:rsid w:val="0064340F"/>
    <w:rsid w:val="006452AF"/>
    <w:rsid w:val="00650109"/>
    <w:rsid w:val="00650C8F"/>
    <w:rsid w:val="0065150B"/>
    <w:rsid w:val="00651D82"/>
    <w:rsid w:val="00651D90"/>
    <w:rsid w:val="00653204"/>
    <w:rsid w:val="00654EC6"/>
    <w:rsid w:val="0066009E"/>
    <w:rsid w:val="00661CB4"/>
    <w:rsid w:val="00662A01"/>
    <w:rsid w:val="0066419D"/>
    <w:rsid w:val="0066444B"/>
    <w:rsid w:val="0066521D"/>
    <w:rsid w:val="006655B8"/>
    <w:rsid w:val="0066679C"/>
    <w:rsid w:val="00666EFE"/>
    <w:rsid w:val="00672F30"/>
    <w:rsid w:val="00673C81"/>
    <w:rsid w:val="00673FD3"/>
    <w:rsid w:val="0067505C"/>
    <w:rsid w:val="006819B7"/>
    <w:rsid w:val="00681C69"/>
    <w:rsid w:val="00682098"/>
    <w:rsid w:val="00682FD8"/>
    <w:rsid w:val="00684BCC"/>
    <w:rsid w:val="006859E4"/>
    <w:rsid w:val="006859F1"/>
    <w:rsid w:val="00687026"/>
    <w:rsid w:val="00687758"/>
    <w:rsid w:val="00690F44"/>
    <w:rsid w:val="00691198"/>
    <w:rsid w:val="00693B4C"/>
    <w:rsid w:val="006943C2"/>
    <w:rsid w:val="0069460E"/>
    <w:rsid w:val="00696E38"/>
    <w:rsid w:val="00697750"/>
    <w:rsid w:val="006A3C7B"/>
    <w:rsid w:val="006A574E"/>
    <w:rsid w:val="006B01D7"/>
    <w:rsid w:val="006B4350"/>
    <w:rsid w:val="006B502E"/>
    <w:rsid w:val="006B650F"/>
    <w:rsid w:val="006C05E3"/>
    <w:rsid w:val="006C1716"/>
    <w:rsid w:val="006C1AFF"/>
    <w:rsid w:val="006C503D"/>
    <w:rsid w:val="006C59A2"/>
    <w:rsid w:val="006C6F60"/>
    <w:rsid w:val="006C7381"/>
    <w:rsid w:val="006D1089"/>
    <w:rsid w:val="006D1159"/>
    <w:rsid w:val="006D14A5"/>
    <w:rsid w:val="006D658B"/>
    <w:rsid w:val="006E525F"/>
    <w:rsid w:val="006E585A"/>
    <w:rsid w:val="006E70E4"/>
    <w:rsid w:val="006E7379"/>
    <w:rsid w:val="006F1393"/>
    <w:rsid w:val="006F24F5"/>
    <w:rsid w:val="006F5ABC"/>
    <w:rsid w:val="006F5C57"/>
    <w:rsid w:val="0070006D"/>
    <w:rsid w:val="00701555"/>
    <w:rsid w:val="0070518F"/>
    <w:rsid w:val="00707D87"/>
    <w:rsid w:val="00707E03"/>
    <w:rsid w:val="00712EA7"/>
    <w:rsid w:val="0071632A"/>
    <w:rsid w:val="00716EF2"/>
    <w:rsid w:val="00717439"/>
    <w:rsid w:val="00717BFB"/>
    <w:rsid w:val="007234DE"/>
    <w:rsid w:val="00723D5F"/>
    <w:rsid w:val="0072577A"/>
    <w:rsid w:val="00725DB8"/>
    <w:rsid w:val="00727A3E"/>
    <w:rsid w:val="00732751"/>
    <w:rsid w:val="007332C4"/>
    <w:rsid w:val="00733D00"/>
    <w:rsid w:val="007347EF"/>
    <w:rsid w:val="007356C8"/>
    <w:rsid w:val="00735D34"/>
    <w:rsid w:val="00735F21"/>
    <w:rsid w:val="0073608F"/>
    <w:rsid w:val="007425DE"/>
    <w:rsid w:val="00743537"/>
    <w:rsid w:val="007436A1"/>
    <w:rsid w:val="00745AD3"/>
    <w:rsid w:val="00746819"/>
    <w:rsid w:val="00746FAF"/>
    <w:rsid w:val="007523D4"/>
    <w:rsid w:val="007533D4"/>
    <w:rsid w:val="007537E2"/>
    <w:rsid w:val="00755FD9"/>
    <w:rsid w:val="0075781C"/>
    <w:rsid w:val="00760251"/>
    <w:rsid w:val="007630F2"/>
    <w:rsid w:val="007641F3"/>
    <w:rsid w:val="00764C84"/>
    <w:rsid w:val="007663A1"/>
    <w:rsid w:val="00770B0E"/>
    <w:rsid w:val="00772B9C"/>
    <w:rsid w:val="00772FA9"/>
    <w:rsid w:val="007750DE"/>
    <w:rsid w:val="007766A9"/>
    <w:rsid w:val="00777BFB"/>
    <w:rsid w:val="007831DF"/>
    <w:rsid w:val="00783BE6"/>
    <w:rsid w:val="007A28B4"/>
    <w:rsid w:val="007A379E"/>
    <w:rsid w:val="007A480B"/>
    <w:rsid w:val="007B1276"/>
    <w:rsid w:val="007B292F"/>
    <w:rsid w:val="007B35B3"/>
    <w:rsid w:val="007B52BA"/>
    <w:rsid w:val="007B58E4"/>
    <w:rsid w:val="007B7BDE"/>
    <w:rsid w:val="007C16F0"/>
    <w:rsid w:val="007C3A00"/>
    <w:rsid w:val="007C407E"/>
    <w:rsid w:val="007C43A2"/>
    <w:rsid w:val="007C5CED"/>
    <w:rsid w:val="007C5F4F"/>
    <w:rsid w:val="007C64D6"/>
    <w:rsid w:val="007D0990"/>
    <w:rsid w:val="007D3ED0"/>
    <w:rsid w:val="007D5E82"/>
    <w:rsid w:val="007E11B4"/>
    <w:rsid w:val="007E20A4"/>
    <w:rsid w:val="007E39F6"/>
    <w:rsid w:val="007E6DF8"/>
    <w:rsid w:val="007E7A4B"/>
    <w:rsid w:val="007F0A00"/>
    <w:rsid w:val="007F1015"/>
    <w:rsid w:val="007F132F"/>
    <w:rsid w:val="0080116C"/>
    <w:rsid w:val="00801EE1"/>
    <w:rsid w:val="0080390B"/>
    <w:rsid w:val="00810B13"/>
    <w:rsid w:val="00811142"/>
    <w:rsid w:val="0081301B"/>
    <w:rsid w:val="00816DD9"/>
    <w:rsid w:val="008217E7"/>
    <w:rsid w:val="008226D7"/>
    <w:rsid w:val="00822B97"/>
    <w:rsid w:val="00823BD3"/>
    <w:rsid w:val="00823D57"/>
    <w:rsid w:val="00825EC2"/>
    <w:rsid w:val="00833F9C"/>
    <w:rsid w:val="008343A3"/>
    <w:rsid w:val="0083467E"/>
    <w:rsid w:val="00836D34"/>
    <w:rsid w:val="0084084E"/>
    <w:rsid w:val="008436AD"/>
    <w:rsid w:val="0084468F"/>
    <w:rsid w:val="00844DE0"/>
    <w:rsid w:val="00845763"/>
    <w:rsid w:val="008457B1"/>
    <w:rsid w:val="008509BB"/>
    <w:rsid w:val="00850ABE"/>
    <w:rsid w:val="00850C16"/>
    <w:rsid w:val="0085206E"/>
    <w:rsid w:val="008521EB"/>
    <w:rsid w:val="00853E1D"/>
    <w:rsid w:val="00854445"/>
    <w:rsid w:val="00854656"/>
    <w:rsid w:val="00856736"/>
    <w:rsid w:val="00857280"/>
    <w:rsid w:val="008579FD"/>
    <w:rsid w:val="00861CF1"/>
    <w:rsid w:val="00865725"/>
    <w:rsid w:val="00867AFB"/>
    <w:rsid w:val="00867CB1"/>
    <w:rsid w:val="0087339D"/>
    <w:rsid w:val="008747BE"/>
    <w:rsid w:val="00881D91"/>
    <w:rsid w:val="00883685"/>
    <w:rsid w:val="00884304"/>
    <w:rsid w:val="00885A66"/>
    <w:rsid w:val="008869B0"/>
    <w:rsid w:val="00890337"/>
    <w:rsid w:val="00891001"/>
    <w:rsid w:val="00892379"/>
    <w:rsid w:val="00893108"/>
    <w:rsid w:val="0089438B"/>
    <w:rsid w:val="00894CB0"/>
    <w:rsid w:val="00894FDA"/>
    <w:rsid w:val="008A1BE7"/>
    <w:rsid w:val="008A676A"/>
    <w:rsid w:val="008A68A6"/>
    <w:rsid w:val="008A7EE1"/>
    <w:rsid w:val="008B3EDC"/>
    <w:rsid w:val="008B57C7"/>
    <w:rsid w:val="008B6437"/>
    <w:rsid w:val="008C04B5"/>
    <w:rsid w:val="008C3D40"/>
    <w:rsid w:val="008C5068"/>
    <w:rsid w:val="008C747C"/>
    <w:rsid w:val="008C7752"/>
    <w:rsid w:val="008D0B0D"/>
    <w:rsid w:val="008D2F08"/>
    <w:rsid w:val="008D4E69"/>
    <w:rsid w:val="008D68B9"/>
    <w:rsid w:val="008D7128"/>
    <w:rsid w:val="008E203E"/>
    <w:rsid w:val="008E240A"/>
    <w:rsid w:val="008E2B41"/>
    <w:rsid w:val="008E443D"/>
    <w:rsid w:val="008E5437"/>
    <w:rsid w:val="008F091B"/>
    <w:rsid w:val="008F14F1"/>
    <w:rsid w:val="008F1E03"/>
    <w:rsid w:val="008F35F9"/>
    <w:rsid w:val="008F63BA"/>
    <w:rsid w:val="008F6887"/>
    <w:rsid w:val="008F6978"/>
    <w:rsid w:val="009016F0"/>
    <w:rsid w:val="00903C88"/>
    <w:rsid w:val="009066E1"/>
    <w:rsid w:val="00906A46"/>
    <w:rsid w:val="00907CC8"/>
    <w:rsid w:val="00912338"/>
    <w:rsid w:val="009132BC"/>
    <w:rsid w:val="0091584B"/>
    <w:rsid w:val="00916255"/>
    <w:rsid w:val="00920A6C"/>
    <w:rsid w:val="0092204B"/>
    <w:rsid w:val="00922B69"/>
    <w:rsid w:val="009246C6"/>
    <w:rsid w:val="009311F9"/>
    <w:rsid w:val="00931369"/>
    <w:rsid w:val="0093292E"/>
    <w:rsid w:val="00934209"/>
    <w:rsid w:val="009368A1"/>
    <w:rsid w:val="0093750E"/>
    <w:rsid w:val="0093793E"/>
    <w:rsid w:val="009404D6"/>
    <w:rsid w:val="00942BE4"/>
    <w:rsid w:val="009432E5"/>
    <w:rsid w:val="00946B14"/>
    <w:rsid w:val="00947DEB"/>
    <w:rsid w:val="009501AE"/>
    <w:rsid w:val="00954112"/>
    <w:rsid w:val="0095447F"/>
    <w:rsid w:val="00954570"/>
    <w:rsid w:val="009654F4"/>
    <w:rsid w:val="00970CBF"/>
    <w:rsid w:val="0097218C"/>
    <w:rsid w:val="00972423"/>
    <w:rsid w:val="00973F51"/>
    <w:rsid w:val="009741B9"/>
    <w:rsid w:val="0097645C"/>
    <w:rsid w:val="009764D2"/>
    <w:rsid w:val="0097700D"/>
    <w:rsid w:val="00977705"/>
    <w:rsid w:val="00981082"/>
    <w:rsid w:val="00985797"/>
    <w:rsid w:val="009864A9"/>
    <w:rsid w:val="00986AFA"/>
    <w:rsid w:val="00990FC8"/>
    <w:rsid w:val="00991312"/>
    <w:rsid w:val="0099135D"/>
    <w:rsid w:val="009916BA"/>
    <w:rsid w:val="009927AF"/>
    <w:rsid w:val="0099566F"/>
    <w:rsid w:val="009A147E"/>
    <w:rsid w:val="009A1B9C"/>
    <w:rsid w:val="009A27F5"/>
    <w:rsid w:val="009A2BBD"/>
    <w:rsid w:val="009A3D77"/>
    <w:rsid w:val="009A5DAF"/>
    <w:rsid w:val="009A5F03"/>
    <w:rsid w:val="009A6FA3"/>
    <w:rsid w:val="009B0349"/>
    <w:rsid w:val="009B1CA4"/>
    <w:rsid w:val="009B4749"/>
    <w:rsid w:val="009B5479"/>
    <w:rsid w:val="009B555E"/>
    <w:rsid w:val="009B5F3D"/>
    <w:rsid w:val="009B700A"/>
    <w:rsid w:val="009C18A5"/>
    <w:rsid w:val="009C1928"/>
    <w:rsid w:val="009C5A9C"/>
    <w:rsid w:val="009C6165"/>
    <w:rsid w:val="009D20F8"/>
    <w:rsid w:val="009D24A2"/>
    <w:rsid w:val="009D28E1"/>
    <w:rsid w:val="009E0592"/>
    <w:rsid w:val="009E0B6E"/>
    <w:rsid w:val="009E1B13"/>
    <w:rsid w:val="009E3E7B"/>
    <w:rsid w:val="009E5783"/>
    <w:rsid w:val="009E5AAC"/>
    <w:rsid w:val="009E6990"/>
    <w:rsid w:val="009F3CCF"/>
    <w:rsid w:val="009F3FD3"/>
    <w:rsid w:val="009F4DA3"/>
    <w:rsid w:val="009F5495"/>
    <w:rsid w:val="009F61C8"/>
    <w:rsid w:val="009F7BD1"/>
    <w:rsid w:val="009F7D78"/>
    <w:rsid w:val="00A00835"/>
    <w:rsid w:val="00A01ECA"/>
    <w:rsid w:val="00A03234"/>
    <w:rsid w:val="00A05F70"/>
    <w:rsid w:val="00A10F4A"/>
    <w:rsid w:val="00A121FB"/>
    <w:rsid w:val="00A14EB5"/>
    <w:rsid w:val="00A169B6"/>
    <w:rsid w:val="00A20537"/>
    <w:rsid w:val="00A25A7C"/>
    <w:rsid w:val="00A31D33"/>
    <w:rsid w:val="00A3358F"/>
    <w:rsid w:val="00A35AB4"/>
    <w:rsid w:val="00A35D33"/>
    <w:rsid w:val="00A36DEC"/>
    <w:rsid w:val="00A36F32"/>
    <w:rsid w:val="00A410F4"/>
    <w:rsid w:val="00A42BD4"/>
    <w:rsid w:val="00A42F5A"/>
    <w:rsid w:val="00A44165"/>
    <w:rsid w:val="00A4426D"/>
    <w:rsid w:val="00A463C3"/>
    <w:rsid w:val="00A4793F"/>
    <w:rsid w:val="00A5041E"/>
    <w:rsid w:val="00A5069B"/>
    <w:rsid w:val="00A53656"/>
    <w:rsid w:val="00A549D2"/>
    <w:rsid w:val="00A54D88"/>
    <w:rsid w:val="00A5700D"/>
    <w:rsid w:val="00A61533"/>
    <w:rsid w:val="00A62707"/>
    <w:rsid w:val="00A638D4"/>
    <w:rsid w:val="00A64F98"/>
    <w:rsid w:val="00A6528D"/>
    <w:rsid w:val="00A72C8B"/>
    <w:rsid w:val="00A74BA0"/>
    <w:rsid w:val="00A77830"/>
    <w:rsid w:val="00A80826"/>
    <w:rsid w:val="00A822D9"/>
    <w:rsid w:val="00A8240C"/>
    <w:rsid w:val="00A83FDA"/>
    <w:rsid w:val="00A845AD"/>
    <w:rsid w:val="00A8521D"/>
    <w:rsid w:val="00A862FA"/>
    <w:rsid w:val="00A90016"/>
    <w:rsid w:val="00A90B67"/>
    <w:rsid w:val="00A919E4"/>
    <w:rsid w:val="00A91A46"/>
    <w:rsid w:val="00A95CD8"/>
    <w:rsid w:val="00AA0464"/>
    <w:rsid w:val="00AA2EDF"/>
    <w:rsid w:val="00AA3534"/>
    <w:rsid w:val="00AA4E31"/>
    <w:rsid w:val="00AA743A"/>
    <w:rsid w:val="00AA77EC"/>
    <w:rsid w:val="00AB0A58"/>
    <w:rsid w:val="00AB35F4"/>
    <w:rsid w:val="00AB39F1"/>
    <w:rsid w:val="00AB49F4"/>
    <w:rsid w:val="00AC0131"/>
    <w:rsid w:val="00AC081F"/>
    <w:rsid w:val="00AC0C52"/>
    <w:rsid w:val="00AC2478"/>
    <w:rsid w:val="00AC4DCE"/>
    <w:rsid w:val="00AC6243"/>
    <w:rsid w:val="00AC62F1"/>
    <w:rsid w:val="00AC6ADE"/>
    <w:rsid w:val="00AC710C"/>
    <w:rsid w:val="00AD41A4"/>
    <w:rsid w:val="00AD5D5B"/>
    <w:rsid w:val="00AE07FD"/>
    <w:rsid w:val="00AE2999"/>
    <w:rsid w:val="00AE3182"/>
    <w:rsid w:val="00AE545C"/>
    <w:rsid w:val="00AE5DE0"/>
    <w:rsid w:val="00AE639F"/>
    <w:rsid w:val="00AF09BB"/>
    <w:rsid w:val="00AF1E76"/>
    <w:rsid w:val="00AF2CEF"/>
    <w:rsid w:val="00AF4E4C"/>
    <w:rsid w:val="00AF553A"/>
    <w:rsid w:val="00B0671E"/>
    <w:rsid w:val="00B12648"/>
    <w:rsid w:val="00B12ED6"/>
    <w:rsid w:val="00B13DF8"/>
    <w:rsid w:val="00B16793"/>
    <w:rsid w:val="00B16B91"/>
    <w:rsid w:val="00B17B12"/>
    <w:rsid w:val="00B20122"/>
    <w:rsid w:val="00B21973"/>
    <w:rsid w:val="00B21DAB"/>
    <w:rsid w:val="00B257AA"/>
    <w:rsid w:val="00B26C34"/>
    <w:rsid w:val="00B30C62"/>
    <w:rsid w:val="00B31585"/>
    <w:rsid w:val="00B3170B"/>
    <w:rsid w:val="00B3193C"/>
    <w:rsid w:val="00B33AAE"/>
    <w:rsid w:val="00B33B1D"/>
    <w:rsid w:val="00B41E10"/>
    <w:rsid w:val="00B45418"/>
    <w:rsid w:val="00B45B6C"/>
    <w:rsid w:val="00B46D26"/>
    <w:rsid w:val="00B5057E"/>
    <w:rsid w:val="00B52430"/>
    <w:rsid w:val="00B52C06"/>
    <w:rsid w:val="00B601DC"/>
    <w:rsid w:val="00B625ED"/>
    <w:rsid w:val="00B62E2E"/>
    <w:rsid w:val="00B6440B"/>
    <w:rsid w:val="00B6728A"/>
    <w:rsid w:val="00B673E0"/>
    <w:rsid w:val="00B6767B"/>
    <w:rsid w:val="00B70CA8"/>
    <w:rsid w:val="00B73EFC"/>
    <w:rsid w:val="00B75D37"/>
    <w:rsid w:val="00B81C7E"/>
    <w:rsid w:val="00B849D7"/>
    <w:rsid w:val="00B91011"/>
    <w:rsid w:val="00B930EF"/>
    <w:rsid w:val="00B9435A"/>
    <w:rsid w:val="00B94A13"/>
    <w:rsid w:val="00B96271"/>
    <w:rsid w:val="00B971F7"/>
    <w:rsid w:val="00BA0204"/>
    <w:rsid w:val="00BA2542"/>
    <w:rsid w:val="00BB16D4"/>
    <w:rsid w:val="00BB2FD5"/>
    <w:rsid w:val="00BB4327"/>
    <w:rsid w:val="00BB4C41"/>
    <w:rsid w:val="00BB5EDA"/>
    <w:rsid w:val="00BC3716"/>
    <w:rsid w:val="00BC3C63"/>
    <w:rsid w:val="00BD002E"/>
    <w:rsid w:val="00BD0513"/>
    <w:rsid w:val="00BD45CB"/>
    <w:rsid w:val="00BD509D"/>
    <w:rsid w:val="00BE0A91"/>
    <w:rsid w:val="00BE1B1E"/>
    <w:rsid w:val="00BE2A79"/>
    <w:rsid w:val="00BE3D54"/>
    <w:rsid w:val="00BE3E8B"/>
    <w:rsid w:val="00BE6183"/>
    <w:rsid w:val="00BF00D6"/>
    <w:rsid w:val="00BF291E"/>
    <w:rsid w:val="00C04265"/>
    <w:rsid w:val="00C04342"/>
    <w:rsid w:val="00C12700"/>
    <w:rsid w:val="00C132F0"/>
    <w:rsid w:val="00C140E2"/>
    <w:rsid w:val="00C15798"/>
    <w:rsid w:val="00C161BB"/>
    <w:rsid w:val="00C17533"/>
    <w:rsid w:val="00C217CD"/>
    <w:rsid w:val="00C235B1"/>
    <w:rsid w:val="00C235FE"/>
    <w:rsid w:val="00C23B66"/>
    <w:rsid w:val="00C26EE6"/>
    <w:rsid w:val="00C31DD2"/>
    <w:rsid w:val="00C35802"/>
    <w:rsid w:val="00C35F7B"/>
    <w:rsid w:val="00C37160"/>
    <w:rsid w:val="00C37C74"/>
    <w:rsid w:val="00C45B8F"/>
    <w:rsid w:val="00C45E7E"/>
    <w:rsid w:val="00C4756A"/>
    <w:rsid w:val="00C47B64"/>
    <w:rsid w:val="00C518CF"/>
    <w:rsid w:val="00C52369"/>
    <w:rsid w:val="00C568E1"/>
    <w:rsid w:val="00C57084"/>
    <w:rsid w:val="00C57BB9"/>
    <w:rsid w:val="00C57F7B"/>
    <w:rsid w:val="00C6322B"/>
    <w:rsid w:val="00C64D84"/>
    <w:rsid w:val="00C67C44"/>
    <w:rsid w:val="00C70361"/>
    <w:rsid w:val="00C72C4E"/>
    <w:rsid w:val="00C733BD"/>
    <w:rsid w:val="00C741A6"/>
    <w:rsid w:val="00C7443E"/>
    <w:rsid w:val="00C756C8"/>
    <w:rsid w:val="00C776F0"/>
    <w:rsid w:val="00C8516A"/>
    <w:rsid w:val="00C852D2"/>
    <w:rsid w:val="00C87480"/>
    <w:rsid w:val="00C92DA2"/>
    <w:rsid w:val="00C961FD"/>
    <w:rsid w:val="00CA01B4"/>
    <w:rsid w:val="00CA0D5A"/>
    <w:rsid w:val="00CA1102"/>
    <w:rsid w:val="00CA1E98"/>
    <w:rsid w:val="00CA48D4"/>
    <w:rsid w:val="00CA4F5A"/>
    <w:rsid w:val="00CA784D"/>
    <w:rsid w:val="00CB086A"/>
    <w:rsid w:val="00CB280F"/>
    <w:rsid w:val="00CB4782"/>
    <w:rsid w:val="00CB5032"/>
    <w:rsid w:val="00CB6DD9"/>
    <w:rsid w:val="00CB6FFC"/>
    <w:rsid w:val="00CB7342"/>
    <w:rsid w:val="00CB7D2B"/>
    <w:rsid w:val="00CC34D8"/>
    <w:rsid w:val="00CC420A"/>
    <w:rsid w:val="00CC45F6"/>
    <w:rsid w:val="00CC66D4"/>
    <w:rsid w:val="00CD18AE"/>
    <w:rsid w:val="00CD3FF4"/>
    <w:rsid w:val="00CD4E16"/>
    <w:rsid w:val="00CD5486"/>
    <w:rsid w:val="00CD5E11"/>
    <w:rsid w:val="00CD6F02"/>
    <w:rsid w:val="00CE17FE"/>
    <w:rsid w:val="00CE56A0"/>
    <w:rsid w:val="00CE5CCD"/>
    <w:rsid w:val="00CF0D57"/>
    <w:rsid w:val="00CF1634"/>
    <w:rsid w:val="00CF4FF6"/>
    <w:rsid w:val="00CF6A38"/>
    <w:rsid w:val="00D020DC"/>
    <w:rsid w:val="00D04956"/>
    <w:rsid w:val="00D0578F"/>
    <w:rsid w:val="00D05879"/>
    <w:rsid w:val="00D06A96"/>
    <w:rsid w:val="00D10014"/>
    <w:rsid w:val="00D106D0"/>
    <w:rsid w:val="00D11D1B"/>
    <w:rsid w:val="00D1249C"/>
    <w:rsid w:val="00D16036"/>
    <w:rsid w:val="00D166AE"/>
    <w:rsid w:val="00D17301"/>
    <w:rsid w:val="00D20805"/>
    <w:rsid w:val="00D22F57"/>
    <w:rsid w:val="00D23079"/>
    <w:rsid w:val="00D24C86"/>
    <w:rsid w:val="00D26053"/>
    <w:rsid w:val="00D312FF"/>
    <w:rsid w:val="00D42B28"/>
    <w:rsid w:val="00D5683A"/>
    <w:rsid w:val="00D572D0"/>
    <w:rsid w:val="00D6000B"/>
    <w:rsid w:val="00D654A2"/>
    <w:rsid w:val="00D65A62"/>
    <w:rsid w:val="00D743E0"/>
    <w:rsid w:val="00D77329"/>
    <w:rsid w:val="00D81A28"/>
    <w:rsid w:val="00D83271"/>
    <w:rsid w:val="00D83FE8"/>
    <w:rsid w:val="00D840DC"/>
    <w:rsid w:val="00D86BD4"/>
    <w:rsid w:val="00D9145E"/>
    <w:rsid w:val="00D955C5"/>
    <w:rsid w:val="00DA0D87"/>
    <w:rsid w:val="00DA185E"/>
    <w:rsid w:val="00DA21FA"/>
    <w:rsid w:val="00DA3CE7"/>
    <w:rsid w:val="00DA4E9A"/>
    <w:rsid w:val="00DA7EB8"/>
    <w:rsid w:val="00DB37BE"/>
    <w:rsid w:val="00DB4528"/>
    <w:rsid w:val="00DB68FB"/>
    <w:rsid w:val="00DC190B"/>
    <w:rsid w:val="00DC1FDF"/>
    <w:rsid w:val="00DC24EC"/>
    <w:rsid w:val="00DC4405"/>
    <w:rsid w:val="00DC5C5B"/>
    <w:rsid w:val="00DC6AF5"/>
    <w:rsid w:val="00DD7180"/>
    <w:rsid w:val="00DE00C2"/>
    <w:rsid w:val="00DE0B40"/>
    <w:rsid w:val="00DE0F5C"/>
    <w:rsid w:val="00DE6D59"/>
    <w:rsid w:val="00DF02AD"/>
    <w:rsid w:val="00DF0569"/>
    <w:rsid w:val="00DF0706"/>
    <w:rsid w:val="00DF1240"/>
    <w:rsid w:val="00DF296B"/>
    <w:rsid w:val="00E00317"/>
    <w:rsid w:val="00E00617"/>
    <w:rsid w:val="00E00BC6"/>
    <w:rsid w:val="00E014BE"/>
    <w:rsid w:val="00E031FB"/>
    <w:rsid w:val="00E05D93"/>
    <w:rsid w:val="00E10C5A"/>
    <w:rsid w:val="00E14F57"/>
    <w:rsid w:val="00E15046"/>
    <w:rsid w:val="00E1532E"/>
    <w:rsid w:val="00E1559A"/>
    <w:rsid w:val="00E2138E"/>
    <w:rsid w:val="00E22445"/>
    <w:rsid w:val="00E24F5C"/>
    <w:rsid w:val="00E314A4"/>
    <w:rsid w:val="00E338DE"/>
    <w:rsid w:val="00E33E76"/>
    <w:rsid w:val="00E34FC4"/>
    <w:rsid w:val="00E35D4B"/>
    <w:rsid w:val="00E364A3"/>
    <w:rsid w:val="00E369A3"/>
    <w:rsid w:val="00E37D8D"/>
    <w:rsid w:val="00E4101B"/>
    <w:rsid w:val="00E4237C"/>
    <w:rsid w:val="00E42610"/>
    <w:rsid w:val="00E4427A"/>
    <w:rsid w:val="00E455F0"/>
    <w:rsid w:val="00E526C9"/>
    <w:rsid w:val="00E54077"/>
    <w:rsid w:val="00E600E0"/>
    <w:rsid w:val="00E606A8"/>
    <w:rsid w:val="00E62589"/>
    <w:rsid w:val="00E62BCD"/>
    <w:rsid w:val="00E63E8E"/>
    <w:rsid w:val="00E65FCE"/>
    <w:rsid w:val="00E66153"/>
    <w:rsid w:val="00E67071"/>
    <w:rsid w:val="00E679AF"/>
    <w:rsid w:val="00E70D57"/>
    <w:rsid w:val="00E70DAE"/>
    <w:rsid w:val="00E80023"/>
    <w:rsid w:val="00E8085D"/>
    <w:rsid w:val="00E80ADE"/>
    <w:rsid w:val="00E82258"/>
    <w:rsid w:val="00E828E9"/>
    <w:rsid w:val="00E82E35"/>
    <w:rsid w:val="00E831F7"/>
    <w:rsid w:val="00E83B43"/>
    <w:rsid w:val="00E84282"/>
    <w:rsid w:val="00E86D33"/>
    <w:rsid w:val="00E90D8D"/>
    <w:rsid w:val="00E90F63"/>
    <w:rsid w:val="00E938C5"/>
    <w:rsid w:val="00E95F71"/>
    <w:rsid w:val="00E96C9E"/>
    <w:rsid w:val="00E9759C"/>
    <w:rsid w:val="00EA4E61"/>
    <w:rsid w:val="00EB0C55"/>
    <w:rsid w:val="00EB1C20"/>
    <w:rsid w:val="00EB2634"/>
    <w:rsid w:val="00EB4867"/>
    <w:rsid w:val="00EC0FA0"/>
    <w:rsid w:val="00EC2506"/>
    <w:rsid w:val="00EC4180"/>
    <w:rsid w:val="00EC506C"/>
    <w:rsid w:val="00EC51C5"/>
    <w:rsid w:val="00EC6E23"/>
    <w:rsid w:val="00ED077E"/>
    <w:rsid w:val="00ED0E3B"/>
    <w:rsid w:val="00ED21D3"/>
    <w:rsid w:val="00ED3C29"/>
    <w:rsid w:val="00ED4446"/>
    <w:rsid w:val="00ED6F3B"/>
    <w:rsid w:val="00ED7DC9"/>
    <w:rsid w:val="00EE14A2"/>
    <w:rsid w:val="00EE1F47"/>
    <w:rsid w:val="00EE33E8"/>
    <w:rsid w:val="00EE38AC"/>
    <w:rsid w:val="00EE3C14"/>
    <w:rsid w:val="00EE4404"/>
    <w:rsid w:val="00EE5F5A"/>
    <w:rsid w:val="00EE6D73"/>
    <w:rsid w:val="00EF03A2"/>
    <w:rsid w:val="00EF18E2"/>
    <w:rsid w:val="00EF224B"/>
    <w:rsid w:val="00EF5747"/>
    <w:rsid w:val="00EF62EC"/>
    <w:rsid w:val="00F001B3"/>
    <w:rsid w:val="00F00B2B"/>
    <w:rsid w:val="00F04490"/>
    <w:rsid w:val="00F0455F"/>
    <w:rsid w:val="00F071B1"/>
    <w:rsid w:val="00F07AC5"/>
    <w:rsid w:val="00F11C74"/>
    <w:rsid w:val="00F1683C"/>
    <w:rsid w:val="00F178BD"/>
    <w:rsid w:val="00F27CE5"/>
    <w:rsid w:val="00F30838"/>
    <w:rsid w:val="00F33117"/>
    <w:rsid w:val="00F34385"/>
    <w:rsid w:val="00F3528C"/>
    <w:rsid w:val="00F41776"/>
    <w:rsid w:val="00F41E33"/>
    <w:rsid w:val="00F4435B"/>
    <w:rsid w:val="00F463AC"/>
    <w:rsid w:val="00F4686D"/>
    <w:rsid w:val="00F47302"/>
    <w:rsid w:val="00F47996"/>
    <w:rsid w:val="00F51225"/>
    <w:rsid w:val="00F51300"/>
    <w:rsid w:val="00F51B76"/>
    <w:rsid w:val="00F541E7"/>
    <w:rsid w:val="00F60724"/>
    <w:rsid w:val="00F62057"/>
    <w:rsid w:val="00F62C07"/>
    <w:rsid w:val="00F62EE5"/>
    <w:rsid w:val="00F6434E"/>
    <w:rsid w:val="00F71184"/>
    <w:rsid w:val="00F712C9"/>
    <w:rsid w:val="00F71DCA"/>
    <w:rsid w:val="00F72506"/>
    <w:rsid w:val="00F72C53"/>
    <w:rsid w:val="00F842E8"/>
    <w:rsid w:val="00F90CC7"/>
    <w:rsid w:val="00F91D61"/>
    <w:rsid w:val="00F92BF4"/>
    <w:rsid w:val="00F96752"/>
    <w:rsid w:val="00F97379"/>
    <w:rsid w:val="00FA3429"/>
    <w:rsid w:val="00FA5B7D"/>
    <w:rsid w:val="00FA71E0"/>
    <w:rsid w:val="00FA72DF"/>
    <w:rsid w:val="00FA7904"/>
    <w:rsid w:val="00FB00E0"/>
    <w:rsid w:val="00FB2C25"/>
    <w:rsid w:val="00FB39E9"/>
    <w:rsid w:val="00FB7164"/>
    <w:rsid w:val="00FB755B"/>
    <w:rsid w:val="00FC0B9E"/>
    <w:rsid w:val="00FC1C17"/>
    <w:rsid w:val="00FC2D36"/>
    <w:rsid w:val="00FC3204"/>
    <w:rsid w:val="00FC3B6A"/>
    <w:rsid w:val="00FC5E8C"/>
    <w:rsid w:val="00FD0513"/>
    <w:rsid w:val="00FD0C1F"/>
    <w:rsid w:val="00FD1387"/>
    <w:rsid w:val="00FD15F4"/>
    <w:rsid w:val="00FD1AC0"/>
    <w:rsid w:val="00FD36BA"/>
    <w:rsid w:val="00FD43F5"/>
    <w:rsid w:val="00FD5D28"/>
    <w:rsid w:val="00FD6D09"/>
    <w:rsid w:val="00FE055E"/>
    <w:rsid w:val="00FE35E2"/>
    <w:rsid w:val="00FE57C2"/>
    <w:rsid w:val="00FE5A9D"/>
    <w:rsid w:val="00FE640E"/>
    <w:rsid w:val="00FF0BFF"/>
    <w:rsid w:val="00FF3A19"/>
    <w:rsid w:val="00FF57BD"/>
    <w:rsid w:val="00FF7D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15E2"/>
  <w15:docId w15:val="{3E3D56CE-5CF3-4A4C-8E88-361A2E26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1B"/>
    <w:rPr>
      <w:rFonts w:ascii="Verdana" w:eastAsia="Times New Roman" w:hAnsi="Verdana"/>
      <w:sz w:val="17"/>
      <w:szCs w:val="17"/>
      <w:lang w:val="en-GB"/>
    </w:rPr>
  </w:style>
  <w:style w:type="paragraph" w:styleId="Heading1">
    <w:name w:val="heading 1"/>
    <w:basedOn w:val="Normal"/>
    <w:next w:val="Normal"/>
    <w:link w:val="Heading1Char"/>
    <w:qFormat/>
    <w:rsid w:val="00CE17FE"/>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qFormat/>
    <w:rsid w:val="00CE17FE"/>
    <w:pPr>
      <w:keepNext/>
      <w:spacing w:before="240" w:after="60"/>
      <w:outlineLvl w:val="1"/>
    </w:pPr>
    <w:rPr>
      <w:rFonts w:ascii="Arial" w:hAnsi="Arial"/>
      <w:b/>
      <w:bCs/>
      <w:i/>
      <w:iCs/>
      <w:sz w:val="28"/>
      <w:szCs w:val="28"/>
    </w:rPr>
  </w:style>
  <w:style w:type="paragraph" w:styleId="Heading7">
    <w:name w:val="heading 7"/>
    <w:basedOn w:val="Normal"/>
    <w:next w:val="Normal"/>
    <w:link w:val="Heading7Char"/>
    <w:qFormat/>
    <w:rsid w:val="00CE17FE"/>
    <w:pPr>
      <w:spacing w:before="240" w:after="60"/>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E17FE"/>
    <w:rPr>
      <w:rFonts w:ascii="Arial" w:eastAsia="Times New Roman" w:hAnsi="Arial" w:cs="Arial"/>
      <w:b/>
      <w:bCs/>
      <w:kern w:val="32"/>
      <w:sz w:val="32"/>
      <w:szCs w:val="32"/>
    </w:rPr>
  </w:style>
  <w:style w:type="character" w:customStyle="1" w:styleId="Heading2Char">
    <w:name w:val="Heading 2 Char"/>
    <w:link w:val="Heading2"/>
    <w:rsid w:val="00CE17FE"/>
    <w:rPr>
      <w:rFonts w:ascii="Arial" w:eastAsia="Times New Roman" w:hAnsi="Arial" w:cs="Arial"/>
      <w:b/>
      <w:bCs/>
      <w:i/>
      <w:iCs/>
      <w:sz w:val="28"/>
      <w:szCs w:val="28"/>
    </w:rPr>
  </w:style>
  <w:style w:type="character" w:customStyle="1" w:styleId="Heading7Char">
    <w:name w:val="Heading 7 Char"/>
    <w:link w:val="Heading7"/>
    <w:rsid w:val="00CE17FE"/>
    <w:rPr>
      <w:rFonts w:ascii="Times New Roman" w:eastAsia="Times New Roman" w:hAnsi="Times New Roman" w:cs="Times New Roman"/>
      <w:sz w:val="24"/>
      <w:szCs w:val="24"/>
    </w:rPr>
  </w:style>
  <w:style w:type="paragraph" w:styleId="BodyTextIndent">
    <w:name w:val="Body Text Indent"/>
    <w:basedOn w:val="Normal"/>
    <w:link w:val="BodyTextIndentChar"/>
    <w:rsid w:val="00CE17FE"/>
    <w:pPr>
      <w:ind w:left="2880" w:hanging="2880"/>
    </w:pPr>
    <w:rPr>
      <w:rFonts w:ascii="Times New Roman" w:hAnsi="Times New Roman"/>
      <w:sz w:val="24"/>
      <w:szCs w:val="24"/>
    </w:rPr>
  </w:style>
  <w:style w:type="character" w:customStyle="1" w:styleId="BodyTextIndentChar">
    <w:name w:val="Body Text Indent Char"/>
    <w:link w:val="BodyTextIndent"/>
    <w:rsid w:val="00CE17FE"/>
    <w:rPr>
      <w:rFonts w:ascii="Times New Roman" w:eastAsia="Times New Roman" w:hAnsi="Times New Roman" w:cs="Times New Roman"/>
      <w:sz w:val="24"/>
      <w:szCs w:val="24"/>
    </w:rPr>
  </w:style>
  <w:style w:type="paragraph" w:styleId="Header">
    <w:name w:val="header"/>
    <w:basedOn w:val="Normal"/>
    <w:link w:val="HeaderChar"/>
    <w:unhideWhenUsed/>
    <w:rsid w:val="00CE17FE"/>
    <w:pPr>
      <w:tabs>
        <w:tab w:val="center" w:pos="4680"/>
        <w:tab w:val="right" w:pos="9360"/>
      </w:tabs>
    </w:pPr>
  </w:style>
  <w:style w:type="character" w:customStyle="1" w:styleId="HeaderChar">
    <w:name w:val="Header Char"/>
    <w:link w:val="Header"/>
    <w:rsid w:val="00CE17FE"/>
    <w:rPr>
      <w:rFonts w:ascii="Verdana" w:eastAsia="Times New Roman" w:hAnsi="Verdana" w:cs="Times New Roman"/>
      <w:sz w:val="17"/>
      <w:szCs w:val="17"/>
      <w:lang w:val="en-GB"/>
    </w:rPr>
  </w:style>
  <w:style w:type="paragraph" w:styleId="ListParagraph">
    <w:name w:val="List Paragraph"/>
    <w:aliases w:val="SGLText List Paragraph,List Paragraph1"/>
    <w:basedOn w:val="Normal"/>
    <w:link w:val="ListParagraphChar"/>
    <w:uiPriority w:val="34"/>
    <w:qFormat/>
    <w:rsid w:val="00CE17FE"/>
    <w:pPr>
      <w:ind w:left="720"/>
      <w:contextualSpacing/>
      <w:jc w:val="both"/>
    </w:pPr>
    <w:rPr>
      <w:rFonts w:ascii="Arial" w:hAnsi="Arial"/>
      <w:sz w:val="22"/>
      <w:szCs w:val="20"/>
    </w:rPr>
  </w:style>
  <w:style w:type="character" w:styleId="Hyperlink">
    <w:name w:val="Hyperlink"/>
    <w:unhideWhenUsed/>
    <w:rsid w:val="00CE17FE"/>
    <w:rPr>
      <w:color w:val="0000FF"/>
      <w:u w:val="single"/>
    </w:rPr>
  </w:style>
  <w:style w:type="paragraph" w:customStyle="1" w:styleId="EducationBlock">
    <w:name w:val="Education_Block"/>
    <w:basedOn w:val="Normal"/>
    <w:rsid w:val="00CE17FE"/>
    <w:pPr>
      <w:widowControl w:val="0"/>
      <w:numPr>
        <w:ilvl w:val="1"/>
        <w:numId w:val="7"/>
      </w:numPr>
      <w:adjustRightInd w:val="0"/>
      <w:spacing w:after="60"/>
      <w:jc w:val="both"/>
      <w:textAlignment w:val="baseline"/>
    </w:pPr>
    <w:rPr>
      <w:sz w:val="20"/>
      <w:szCs w:val="24"/>
      <w:lang w:val="en-US"/>
    </w:rPr>
  </w:style>
  <w:style w:type="paragraph" w:styleId="Footer">
    <w:name w:val="footer"/>
    <w:basedOn w:val="Normal"/>
    <w:link w:val="FooterChar"/>
    <w:uiPriority w:val="99"/>
    <w:unhideWhenUsed/>
    <w:rsid w:val="00E34FC4"/>
    <w:pPr>
      <w:tabs>
        <w:tab w:val="center" w:pos="4680"/>
        <w:tab w:val="right" w:pos="9360"/>
      </w:tabs>
    </w:pPr>
  </w:style>
  <w:style w:type="character" w:customStyle="1" w:styleId="FooterChar">
    <w:name w:val="Footer Char"/>
    <w:link w:val="Footer"/>
    <w:uiPriority w:val="99"/>
    <w:rsid w:val="00E34FC4"/>
    <w:rPr>
      <w:rFonts w:ascii="Verdana" w:eastAsia="Times New Roman" w:hAnsi="Verdana"/>
      <w:sz w:val="17"/>
      <w:szCs w:val="17"/>
      <w:lang w:val="en-GB"/>
    </w:rPr>
  </w:style>
  <w:style w:type="character" w:customStyle="1" w:styleId="body">
    <w:name w:val="body"/>
    <w:rsid w:val="00215496"/>
    <w:rPr>
      <w:rFonts w:ascii="Verdana" w:hAnsi="Verdana" w:hint="default"/>
      <w:sz w:val="15"/>
      <w:szCs w:val="15"/>
    </w:rPr>
  </w:style>
  <w:style w:type="paragraph" w:customStyle="1" w:styleId="Text1">
    <w:name w:val="Text 1"/>
    <w:basedOn w:val="Normal"/>
    <w:rsid w:val="00DD7180"/>
    <w:pPr>
      <w:spacing w:after="120"/>
      <w:ind w:left="1077"/>
    </w:pPr>
    <w:rPr>
      <w:rFonts w:ascii="Arial" w:hAnsi="Arial"/>
      <w:sz w:val="22"/>
      <w:szCs w:val="20"/>
    </w:rPr>
  </w:style>
  <w:style w:type="paragraph" w:customStyle="1" w:styleId="Address1">
    <w:name w:val="Address 1"/>
    <w:basedOn w:val="Normal"/>
    <w:rsid w:val="005E1432"/>
    <w:pPr>
      <w:framePr w:w="2160" w:wrap="notBeside" w:vAnchor="page" w:hAnchor="page" w:x="8281" w:y="1153"/>
      <w:spacing w:line="160" w:lineRule="atLeast"/>
      <w:jc w:val="both"/>
    </w:pPr>
    <w:rPr>
      <w:rFonts w:ascii="Arial" w:hAnsi="Arial"/>
      <w:sz w:val="14"/>
      <w:szCs w:val="20"/>
      <w:lang w:val="en-US"/>
    </w:rPr>
  </w:style>
  <w:style w:type="paragraph" w:styleId="BalloonText">
    <w:name w:val="Balloon Text"/>
    <w:basedOn w:val="Normal"/>
    <w:link w:val="BalloonTextChar"/>
    <w:uiPriority w:val="99"/>
    <w:semiHidden/>
    <w:unhideWhenUsed/>
    <w:rsid w:val="003A635B"/>
    <w:rPr>
      <w:rFonts w:ascii="Tahoma" w:hAnsi="Tahoma"/>
      <w:sz w:val="16"/>
      <w:szCs w:val="16"/>
    </w:rPr>
  </w:style>
  <w:style w:type="character" w:customStyle="1" w:styleId="BalloonTextChar">
    <w:name w:val="Balloon Text Char"/>
    <w:link w:val="BalloonText"/>
    <w:uiPriority w:val="99"/>
    <w:semiHidden/>
    <w:rsid w:val="003A635B"/>
    <w:rPr>
      <w:rFonts w:ascii="Tahoma" w:eastAsia="Times New Roman" w:hAnsi="Tahoma" w:cs="Tahoma"/>
      <w:sz w:val="16"/>
      <w:szCs w:val="16"/>
      <w:lang w:val="en-GB"/>
    </w:rPr>
  </w:style>
  <w:style w:type="paragraph" w:customStyle="1" w:styleId="Default">
    <w:name w:val="Default"/>
    <w:rsid w:val="00C12700"/>
    <w:pPr>
      <w:autoSpaceDE w:val="0"/>
      <w:autoSpaceDN w:val="0"/>
      <w:adjustRightInd w:val="0"/>
    </w:pPr>
    <w:rPr>
      <w:rFonts w:ascii="Verdana" w:hAnsi="Verdana" w:cs="Verdana"/>
      <w:color w:val="000000"/>
      <w:sz w:val="24"/>
      <w:szCs w:val="24"/>
    </w:rPr>
  </w:style>
  <w:style w:type="paragraph" w:styleId="NormalWeb">
    <w:name w:val="Normal (Web)"/>
    <w:basedOn w:val="Normal"/>
    <w:uiPriority w:val="99"/>
    <w:unhideWhenUsed/>
    <w:rsid w:val="001D1DEB"/>
    <w:pPr>
      <w:spacing w:before="100" w:beforeAutospacing="1" w:after="100" w:afterAutospacing="1"/>
    </w:pPr>
    <w:rPr>
      <w:rFonts w:ascii="Times New Roman" w:eastAsia="Calibri" w:hAnsi="Times New Roman"/>
      <w:sz w:val="24"/>
      <w:szCs w:val="24"/>
      <w:lang w:val="en-US"/>
    </w:rPr>
  </w:style>
  <w:style w:type="table" w:styleId="TableGrid">
    <w:name w:val="Table Grid"/>
    <w:basedOn w:val="TableNormal"/>
    <w:uiPriority w:val="59"/>
    <w:rsid w:val="00A91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83FDA"/>
    <w:rPr>
      <w:rFonts w:eastAsia="Times New Roman"/>
      <w:sz w:val="22"/>
      <w:szCs w:val="22"/>
    </w:rPr>
  </w:style>
  <w:style w:type="character" w:customStyle="1" w:styleId="NoSpacingChar">
    <w:name w:val="No Spacing Char"/>
    <w:basedOn w:val="DefaultParagraphFont"/>
    <w:link w:val="NoSpacing"/>
    <w:uiPriority w:val="1"/>
    <w:rsid w:val="00A83FDA"/>
    <w:rPr>
      <w:rFonts w:eastAsia="Times New Roman"/>
      <w:sz w:val="22"/>
      <w:szCs w:val="22"/>
      <w:lang w:val="en-US" w:eastAsia="en-US" w:bidi="ar-SA"/>
    </w:rPr>
  </w:style>
  <w:style w:type="character" w:customStyle="1" w:styleId="ListParagraphChar">
    <w:name w:val="List Paragraph Char"/>
    <w:aliases w:val="SGLText List Paragraph Char,List Paragraph1 Char"/>
    <w:link w:val="ListParagraph"/>
    <w:rsid w:val="00861CF1"/>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843675">
      <w:bodyDiv w:val="1"/>
      <w:marLeft w:val="0"/>
      <w:marRight w:val="0"/>
      <w:marTop w:val="0"/>
      <w:marBottom w:val="0"/>
      <w:divBdr>
        <w:top w:val="none" w:sz="0" w:space="0" w:color="auto"/>
        <w:left w:val="none" w:sz="0" w:space="0" w:color="auto"/>
        <w:bottom w:val="none" w:sz="0" w:space="0" w:color="auto"/>
        <w:right w:val="none" w:sz="0" w:space="0" w:color="auto"/>
      </w:divBdr>
    </w:div>
    <w:div w:id="451096210">
      <w:bodyDiv w:val="1"/>
      <w:marLeft w:val="0"/>
      <w:marRight w:val="0"/>
      <w:marTop w:val="0"/>
      <w:marBottom w:val="0"/>
      <w:divBdr>
        <w:top w:val="none" w:sz="0" w:space="0" w:color="auto"/>
        <w:left w:val="none" w:sz="0" w:space="0" w:color="auto"/>
        <w:bottom w:val="none" w:sz="0" w:space="0" w:color="auto"/>
        <w:right w:val="none" w:sz="0" w:space="0" w:color="auto"/>
      </w:divBdr>
    </w:div>
    <w:div w:id="471138460">
      <w:bodyDiv w:val="1"/>
      <w:marLeft w:val="0"/>
      <w:marRight w:val="0"/>
      <w:marTop w:val="0"/>
      <w:marBottom w:val="0"/>
      <w:divBdr>
        <w:top w:val="none" w:sz="0" w:space="0" w:color="auto"/>
        <w:left w:val="none" w:sz="0" w:space="0" w:color="auto"/>
        <w:bottom w:val="none" w:sz="0" w:space="0" w:color="auto"/>
        <w:right w:val="none" w:sz="0" w:space="0" w:color="auto"/>
      </w:divBdr>
    </w:div>
    <w:div w:id="1318412595">
      <w:bodyDiv w:val="1"/>
      <w:marLeft w:val="0"/>
      <w:marRight w:val="0"/>
      <w:marTop w:val="0"/>
      <w:marBottom w:val="0"/>
      <w:divBdr>
        <w:top w:val="none" w:sz="0" w:space="0" w:color="auto"/>
        <w:left w:val="none" w:sz="0" w:space="0" w:color="auto"/>
        <w:bottom w:val="none" w:sz="0" w:space="0" w:color="auto"/>
        <w:right w:val="none" w:sz="0" w:space="0" w:color="auto"/>
      </w:divBdr>
    </w:div>
    <w:div w:id="1526823966">
      <w:bodyDiv w:val="1"/>
      <w:marLeft w:val="0"/>
      <w:marRight w:val="0"/>
      <w:marTop w:val="0"/>
      <w:marBottom w:val="0"/>
      <w:divBdr>
        <w:top w:val="none" w:sz="0" w:space="0" w:color="auto"/>
        <w:left w:val="none" w:sz="0" w:space="0" w:color="auto"/>
        <w:bottom w:val="none" w:sz="0" w:space="0" w:color="auto"/>
        <w:right w:val="none" w:sz="0" w:space="0" w:color="auto"/>
      </w:divBdr>
    </w:div>
    <w:div w:id="1646547878">
      <w:bodyDiv w:val="1"/>
      <w:marLeft w:val="0"/>
      <w:marRight w:val="0"/>
      <w:marTop w:val="0"/>
      <w:marBottom w:val="0"/>
      <w:divBdr>
        <w:top w:val="none" w:sz="0" w:space="0" w:color="auto"/>
        <w:left w:val="none" w:sz="0" w:space="0" w:color="auto"/>
        <w:bottom w:val="none" w:sz="0" w:space="0" w:color="auto"/>
        <w:right w:val="none" w:sz="0" w:space="0" w:color="auto"/>
      </w:divBdr>
    </w:div>
    <w:div w:id="21381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A0973-93A5-4DDE-9E1A-5CF6A6A6E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11449</CharactersWithSpaces>
  <SharedDoc>false</SharedDoc>
  <HLinks>
    <vt:vector size="12" baseType="variant">
      <vt:variant>
        <vt:i4>7733372</vt:i4>
      </vt:variant>
      <vt:variant>
        <vt:i4>3</vt:i4>
      </vt:variant>
      <vt:variant>
        <vt:i4>0</vt:i4>
      </vt:variant>
      <vt:variant>
        <vt:i4>5</vt:i4>
      </vt:variant>
      <vt:variant>
        <vt:lpwstr>https://www.linkedin.com/in/shyla-reddy-bhushipelli-518606130/</vt:lpwstr>
      </vt:variant>
      <vt:variant>
        <vt:lpwstr/>
      </vt:variant>
      <vt:variant>
        <vt:i4>917540</vt:i4>
      </vt:variant>
      <vt:variant>
        <vt:i4>0</vt:i4>
      </vt:variant>
      <vt:variant>
        <vt:i4>0</vt:i4>
      </vt:variant>
      <vt:variant>
        <vt:i4>5</vt:i4>
      </vt:variant>
      <vt:variant>
        <vt:lpwstr>mailto:shylareddyb@gmail.com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parmesh_gutti@uhc.com</dc:creator>
  <cp:lastModifiedBy>Sanjay Samala</cp:lastModifiedBy>
  <cp:revision>3</cp:revision>
  <cp:lastPrinted>2014-09-12T23:31:00Z</cp:lastPrinted>
  <dcterms:created xsi:type="dcterms:W3CDTF">2025-11-21T17:29:00Z</dcterms:created>
  <dcterms:modified xsi:type="dcterms:W3CDTF">2025-12-15T20:22:00Z</dcterms:modified>
</cp:coreProperties>
</file>