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0CCE" w14:textId="7A492EB3" w:rsidR="00B30346" w:rsidRPr="00BF64F1" w:rsidRDefault="00826F01" w:rsidP="00B30346">
      <w:pPr>
        <w:spacing w:after="120"/>
        <w:rPr>
          <w:b/>
          <w:color w:val="000000" w:themeColor="text1"/>
        </w:rPr>
      </w:pPr>
      <w:r>
        <w:rPr>
          <w:b/>
          <w:noProof/>
          <w:sz w:val="28"/>
          <w:szCs w:val="28"/>
        </w:rPr>
        <w:drawing>
          <wp:anchor distT="0" distB="0" distL="114300" distR="114300" simplePos="0" relativeHeight="251661312" behindDoc="1" locked="0" layoutInCell="1" allowOverlap="1" wp14:anchorId="1E99EEC4" wp14:editId="03F6C6B8">
            <wp:simplePos x="0" y="0"/>
            <wp:positionH relativeFrom="column">
              <wp:posOffset>5722620</wp:posOffset>
            </wp:positionH>
            <wp:positionV relativeFrom="paragraph">
              <wp:posOffset>-68580</wp:posOffset>
            </wp:positionV>
            <wp:extent cx="537845" cy="537845"/>
            <wp:effectExtent l="0" t="0" r="0" b="0"/>
            <wp:wrapNone/>
            <wp:docPr id="869688980"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88980" name="Picture 1" descr="A logo of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845" cy="537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083D830" wp14:editId="63C74B95">
            <wp:simplePos x="0" y="0"/>
            <wp:positionH relativeFrom="column">
              <wp:posOffset>5250180</wp:posOffset>
            </wp:positionH>
            <wp:positionV relativeFrom="paragraph">
              <wp:posOffset>0</wp:posOffset>
            </wp:positionV>
            <wp:extent cx="404495" cy="408305"/>
            <wp:effectExtent l="0" t="0" r="0" b="0"/>
            <wp:wrapSquare wrapText="bothSides"/>
            <wp:docPr id="1" name="Picture 1" descr="Certified Scrum Master (CSM®) Certification Course | Platinum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Scrum Master (CSM®) Certification Course | Platinum Edge"/>
                    <pic:cNvPicPr>
                      <a:picLocks noChangeAspect="1"/>
                    </pic:cNvPicPr>
                  </pic:nvPicPr>
                  <pic:blipFill>
                    <a:blip r:embed="rId8"/>
                    <a:stretch/>
                  </pic:blipFill>
                  <pic:spPr bwMode="auto">
                    <a:xfrm>
                      <a:off x="0" y="0"/>
                      <a:ext cx="404495" cy="408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0346">
        <w:rPr>
          <w:b/>
          <w:color w:val="000000" w:themeColor="text1"/>
        </w:rPr>
        <w:t>Simran Dilawari</w:t>
      </w:r>
      <w:r w:rsidR="00304913">
        <w:rPr>
          <w:b/>
          <w:color w:val="000000" w:themeColor="text1"/>
        </w:rPr>
        <w:t xml:space="preserve">                                                                                      </w:t>
      </w:r>
    </w:p>
    <w:p w14:paraId="092AEB05" w14:textId="4C136B4E" w:rsidR="00B30346" w:rsidRPr="00F779E6" w:rsidRDefault="00B30346" w:rsidP="00B30346">
      <w:pPr>
        <w:spacing w:after="120"/>
        <w:rPr>
          <w:b/>
          <w:color w:val="000000" w:themeColor="text1"/>
          <w:sz w:val="20"/>
          <w:szCs w:val="20"/>
        </w:rPr>
      </w:pPr>
      <w:r>
        <w:rPr>
          <w:b/>
          <w:noProof/>
          <w:color w:val="000000" w:themeColor="text1"/>
          <w:sz w:val="20"/>
          <w:szCs w:val="20"/>
          <w14:ligatures w14:val="standardContextual"/>
        </w:rPr>
        <mc:AlternateContent>
          <mc:Choice Requires="wps">
            <w:drawing>
              <wp:anchor distT="0" distB="0" distL="114300" distR="114300" simplePos="0" relativeHeight="251659264" behindDoc="1" locked="0" layoutInCell="1" allowOverlap="1" wp14:anchorId="01FC19E3" wp14:editId="58BE2195">
                <wp:simplePos x="0" y="0"/>
                <wp:positionH relativeFrom="page">
                  <wp:posOffset>439016</wp:posOffset>
                </wp:positionH>
                <wp:positionV relativeFrom="paragraph">
                  <wp:posOffset>193733</wp:posOffset>
                </wp:positionV>
                <wp:extent cx="6967330" cy="208722"/>
                <wp:effectExtent l="0" t="0" r="24130" b="20320"/>
                <wp:wrapNone/>
                <wp:docPr id="1513989258" name="Rectangle 2"/>
                <wp:cNvGraphicFramePr/>
                <a:graphic xmlns:a="http://schemas.openxmlformats.org/drawingml/2006/main">
                  <a:graphicData uri="http://schemas.microsoft.com/office/word/2010/wordprocessingShape">
                    <wps:wsp>
                      <wps:cNvSpPr/>
                      <wps:spPr>
                        <a:xfrm>
                          <a:off x="0" y="0"/>
                          <a:ext cx="6967330" cy="208722"/>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4B38F8" id="Rectangle 2" o:spid="_x0000_s1026" style="position:absolute;margin-left:34.55pt;margin-top:15.25pt;width:548.6pt;height:16.45pt;z-index:-2516572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" fillcolor="#f2f2f2 [3052]" strokecolor="#09101d [484]" strokeweight="1pt">
                <w10:wrap anchorx="page"/>
              </v:rect>
            </w:pict>
          </mc:Fallback>
        </mc:AlternateContent>
      </w:r>
      <w:r w:rsidRPr="00F779E6">
        <w:rPr>
          <w:b/>
          <w:color w:val="000000" w:themeColor="text1"/>
          <w:sz w:val="20"/>
          <w:szCs w:val="20"/>
        </w:rPr>
        <w:t>Sr</w:t>
      </w:r>
      <w:r w:rsidR="003B5CF1">
        <w:rPr>
          <w:b/>
          <w:color w:val="000000" w:themeColor="text1"/>
          <w:sz w:val="20"/>
          <w:szCs w:val="20"/>
        </w:rPr>
        <w:t>.</w:t>
      </w:r>
      <w:r w:rsidRPr="00F779E6">
        <w:rPr>
          <w:b/>
          <w:color w:val="000000" w:themeColor="text1"/>
          <w:sz w:val="20"/>
          <w:szCs w:val="20"/>
        </w:rPr>
        <w:t xml:space="preserve"> Business</w:t>
      </w:r>
      <w:r w:rsidR="003B5CF1">
        <w:rPr>
          <w:b/>
          <w:color w:val="000000" w:themeColor="text1"/>
          <w:sz w:val="20"/>
          <w:szCs w:val="20"/>
        </w:rPr>
        <w:t xml:space="preserve"> Systems</w:t>
      </w:r>
      <w:r w:rsidRPr="00F779E6">
        <w:rPr>
          <w:b/>
          <w:color w:val="000000" w:themeColor="text1"/>
          <w:sz w:val="20"/>
          <w:szCs w:val="20"/>
        </w:rPr>
        <w:t xml:space="preserve"> Analyst</w:t>
      </w:r>
      <w:r>
        <w:rPr>
          <w:b/>
          <w:color w:val="000000" w:themeColor="text1"/>
          <w:sz w:val="20"/>
          <w:szCs w:val="20"/>
        </w:rPr>
        <w:t xml:space="preserve"> </w:t>
      </w:r>
    </w:p>
    <w:p w14:paraId="0E80568C" w14:textId="6310E22F" w:rsidR="008366C8" w:rsidRDefault="00E42A7C" w:rsidP="008366C8">
      <w:pPr>
        <w:spacing w:after="120"/>
        <w:rPr>
          <w:b/>
          <w:color w:val="000000" w:themeColor="text1"/>
          <w:sz w:val="20"/>
          <w:szCs w:val="20"/>
        </w:rPr>
      </w:pPr>
      <w:r>
        <w:rPr>
          <w:b/>
          <w:bCs/>
          <w:sz w:val="20"/>
          <w:szCs w:val="20"/>
        </w:rPr>
        <w:t xml:space="preserve"> </w:t>
      </w:r>
      <w:r w:rsidR="00B30346" w:rsidRPr="00F779E6">
        <w:rPr>
          <w:b/>
          <w:bCs/>
          <w:sz w:val="20"/>
          <w:szCs w:val="20"/>
        </w:rPr>
        <w:t xml:space="preserve">Professional </w:t>
      </w:r>
      <w:r w:rsidR="00B30346" w:rsidRPr="00F779E6">
        <w:rPr>
          <w:b/>
          <w:color w:val="000000" w:themeColor="text1"/>
          <w:sz w:val="20"/>
          <w:szCs w:val="20"/>
        </w:rPr>
        <w:t>Summary</w:t>
      </w:r>
    </w:p>
    <w:p w14:paraId="787237E5" w14:textId="6899E562" w:rsidR="00F2403D" w:rsidRDefault="00B30346" w:rsidP="008366C8">
      <w:pPr>
        <w:spacing w:after="120"/>
        <w:jc w:val="both"/>
        <w:rPr>
          <w:sz w:val="20"/>
          <w:szCs w:val="20"/>
        </w:rPr>
      </w:pPr>
      <w:r w:rsidRPr="00B30346">
        <w:rPr>
          <w:sz w:val="20"/>
          <w:szCs w:val="20"/>
        </w:rPr>
        <w:t xml:space="preserve">Results-driven Senior Business Systems Analyst with </w:t>
      </w:r>
      <w:r w:rsidR="005B481A">
        <w:rPr>
          <w:sz w:val="20"/>
          <w:szCs w:val="20"/>
        </w:rPr>
        <w:t>9+ years of</w:t>
      </w:r>
      <w:r w:rsidRPr="00B30346">
        <w:rPr>
          <w:sz w:val="20"/>
          <w:szCs w:val="20"/>
        </w:rPr>
        <w:t xml:space="preserve"> experience across healthcare and medical services environments. Brings strong expertise in HIPAA compliance, healthcare interoperability standards including FHIR and HL7, and the optimization of data workflows within Electronic Health Record (EHR) platforms. Demonstrates end-to-end SDLC experience across both Waterfall and Agile delivery models, including Scrum and Kanban. Highly skilled in data analysis, business process improvement, and stakeholder engagement to drive efficient, compliant, and high-impact healthcare solutions.</w:t>
      </w:r>
    </w:p>
    <w:p w14:paraId="01F172F8" w14:textId="79D2A0A5" w:rsidR="00F260B3" w:rsidRPr="00F9733D" w:rsidRDefault="00F260B3" w:rsidP="00F9733D">
      <w:pPr>
        <w:pStyle w:val="ListParagraph"/>
        <w:numPr>
          <w:ilvl w:val="0"/>
          <w:numId w:val="2"/>
        </w:numPr>
        <w:spacing w:line="240" w:lineRule="exact"/>
        <w:jc w:val="both"/>
        <w:rPr>
          <w:sz w:val="20"/>
          <w:szCs w:val="20"/>
        </w:rPr>
      </w:pPr>
      <w:r w:rsidRPr="00F260B3">
        <w:rPr>
          <w:sz w:val="20"/>
          <w:szCs w:val="20"/>
        </w:rPr>
        <w:t xml:space="preserve">Proficient in multiple delivery methodologies including </w:t>
      </w:r>
      <w:r w:rsidRPr="00F260B3">
        <w:rPr>
          <w:b/>
          <w:bCs/>
          <w:sz w:val="20"/>
          <w:szCs w:val="20"/>
        </w:rPr>
        <w:t>Waterfall, Scrum, and Kanban</w:t>
      </w:r>
      <w:r w:rsidRPr="00F260B3">
        <w:rPr>
          <w:sz w:val="20"/>
          <w:szCs w:val="20"/>
        </w:rPr>
        <w:t xml:space="preserve">, as well as hybrid frameworks such as </w:t>
      </w:r>
      <w:r w:rsidRPr="00F260B3">
        <w:rPr>
          <w:b/>
          <w:bCs/>
          <w:sz w:val="20"/>
          <w:szCs w:val="20"/>
        </w:rPr>
        <w:t>Scrum-Waterfall</w:t>
      </w:r>
      <w:r w:rsidRPr="00F260B3">
        <w:rPr>
          <w:sz w:val="20"/>
          <w:szCs w:val="20"/>
        </w:rPr>
        <w:t xml:space="preserve"> and </w:t>
      </w:r>
      <w:proofErr w:type="spellStart"/>
      <w:r w:rsidRPr="00F260B3">
        <w:rPr>
          <w:b/>
          <w:bCs/>
          <w:sz w:val="20"/>
          <w:szCs w:val="20"/>
        </w:rPr>
        <w:t>Scrumban</w:t>
      </w:r>
      <w:proofErr w:type="spellEnd"/>
      <w:r w:rsidRPr="00F260B3">
        <w:rPr>
          <w:sz w:val="20"/>
          <w:szCs w:val="20"/>
        </w:rPr>
        <w:t>, effectively adapting the approach based on project complexity, regulatory requirements, stakeholder needs, and delivery timelines to ensure successful execution and continuous value delivery.</w:t>
      </w:r>
    </w:p>
    <w:p w14:paraId="3B0645CD" w14:textId="6E1C5E4A" w:rsidR="008366C8" w:rsidRPr="008366C8" w:rsidRDefault="008366C8" w:rsidP="008366C8">
      <w:pPr>
        <w:pStyle w:val="ListParagraph"/>
        <w:numPr>
          <w:ilvl w:val="0"/>
          <w:numId w:val="2"/>
        </w:numPr>
        <w:spacing w:line="240" w:lineRule="exact"/>
        <w:jc w:val="both"/>
        <w:rPr>
          <w:sz w:val="20"/>
          <w:szCs w:val="20"/>
        </w:rPr>
      </w:pPr>
      <w:r w:rsidRPr="008366C8">
        <w:rPr>
          <w:sz w:val="20"/>
          <w:szCs w:val="20"/>
        </w:rPr>
        <w:t xml:space="preserve">In-depth expertise in healthcare principles, including </w:t>
      </w:r>
      <w:r w:rsidRPr="008366C8">
        <w:rPr>
          <w:b/>
          <w:bCs/>
          <w:sz w:val="20"/>
          <w:szCs w:val="20"/>
        </w:rPr>
        <w:t>Electronic Health Records (EHR),</w:t>
      </w:r>
      <w:r w:rsidRPr="008366C8">
        <w:rPr>
          <w:sz w:val="20"/>
          <w:szCs w:val="20"/>
        </w:rPr>
        <w:t xml:space="preserve"> </w:t>
      </w:r>
      <w:r w:rsidRPr="008366C8">
        <w:rPr>
          <w:b/>
          <w:bCs/>
          <w:sz w:val="20"/>
          <w:szCs w:val="20"/>
        </w:rPr>
        <w:t>Electronic Data Capture (EDC), Medicare &amp; Medicaid</w:t>
      </w:r>
      <w:r w:rsidRPr="008366C8">
        <w:rPr>
          <w:sz w:val="20"/>
          <w:szCs w:val="20"/>
        </w:rPr>
        <w:t xml:space="preserve">, </w:t>
      </w:r>
      <w:r w:rsidRPr="008366C8">
        <w:rPr>
          <w:b/>
          <w:bCs/>
          <w:sz w:val="20"/>
          <w:szCs w:val="20"/>
        </w:rPr>
        <w:t>Health Effectiveness Data &amp; Information Set (HEDIS) measures</w:t>
      </w:r>
      <w:r w:rsidRPr="008366C8">
        <w:rPr>
          <w:sz w:val="20"/>
          <w:szCs w:val="20"/>
        </w:rPr>
        <w:t xml:space="preserve">, </w:t>
      </w:r>
      <w:r w:rsidRPr="008366C8">
        <w:rPr>
          <w:b/>
          <w:bCs/>
          <w:sz w:val="20"/>
          <w:szCs w:val="20"/>
        </w:rPr>
        <w:t>Remote Patient Monitoring,</w:t>
      </w:r>
      <w:r w:rsidRPr="008366C8">
        <w:rPr>
          <w:sz w:val="20"/>
          <w:szCs w:val="20"/>
        </w:rPr>
        <w:t xml:space="preserve"> </w:t>
      </w:r>
      <w:r w:rsidRPr="008366C8">
        <w:rPr>
          <w:b/>
          <w:bCs/>
          <w:sz w:val="20"/>
          <w:szCs w:val="20"/>
        </w:rPr>
        <w:t>Telemedicine, Healthcare Analytics,</w:t>
      </w:r>
      <w:r w:rsidRPr="008366C8">
        <w:rPr>
          <w:sz w:val="20"/>
          <w:szCs w:val="20"/>
        </w:rPr>
        <w:t xml:space="preserve"> </w:t>
      </w:r>
      <w:r w:rsidRPr="008366C8">
        <w:rPr>
          <w:b/>
          <w:bCs/>
          <w:sz w:val="20"/>
          <w:szCs w:val="20"/>
        </w:rPr>
        <w:t>Health Information Management (HIM), &amp; Population Health Management.</w:t>
      </w:r>
    </w:p>
    <w:p w14:paraId="7AB0A0C3" w14:textId="63EDE3AE" w:rsidR="008366C8" w:rsidRPr="008366C8" w:rsidRDefault="008366C8" w:rsidP="008366C8">
      <w:pPr>
        <w:pStyle w:val="ListParagraph"/>
        <w:numPr>
          <w:ilvl w:val="0"/>
          <w:numId w:val="2"/>
        </w:numPr>
        <w:spacing w:line="240" w:lineRule="exact"/>
        <w:jc w:val="both"/>
        <w:rPr>
          <w:sz w:val="20"/>
          <w:szCs w:val="20"/>
        </w:rPr>
      </w:pPr>
      <w:r w:rsidRPr="008366C8">
        <w:rPr>
          <w:sz w:val="20"/>
          <w:szCs w:val="20"/>
        </w:rPr>
        <w:t>Comprehensive knowledge of </w:t>
      </w:r>
      <w:r w:rsidRPr="008366C8">
        <w:rPr>
          <w:b/>
          <w:bCs/>
          <w:sz w:val="20"/>
          <w:szCs w:val="20"/>
        </w:rPr>
        <w:t>Health Insurance Industry</w:t>
      </w:r>
      <w:r w:rsidRPr="008366C8">
        <w:rPr>
          <w:sz w:val="20"/>
          <w:szCs w:val="20"/>
        </w:rPr>
        <w:t xml:space="preserve">, including </w:t>
      </w:r>
      <w:r w:rsidRPr="008366C8">
        <w:rPr>
          <w:b/>
          <w:bCs/>
          <w:sz w:val="20"/>
          <w:szCs w:val="20"/>
        </w:rPr>
        <w:t>Explanation of Benefits (EOB</w:t>
      </w:r>
      <w:r w:rsidRPr="008366C8">
        <w:rPr>
          <w:sz w:val="20"/>
          <w:szCs w:val="20"/>
        </w:rPr>
        <w:t xml:space="preserve">), </w:t>
      </w:r>
      <w:r w:rsidRPr="008366C8">
        <w:rPr>
          <w:b/>
          <w:bCs/>
          <w:sz w:val="20"/>
          <w:szCs w:val="20"/>
        </w:rPr>
        <w:t>Preferred Provider Organization (PPO)</w:t>
      </w:r>
      <w:r w:rsidRPr="008366C8">
        <w:rPr>
          <w:sz w:val="20"/>
          <w:szCs w:val="20"/>
        </w:rPr>
        <w:t xml:space="preserve">, </w:t>
      </w:r>
      <w:r w:rsidRPr="008366C8">
        <w:rPr>
          <w:b/>
          <w:bCs/>
          <w:sz w:val="20"/>
          <w:szCs w:val="20"/>
        </w:rPr>
        <w:t>Health Maintenance Organization (HMO)</w:t>
      </w:r>
      <w:r w:rsidRPr="008366C8">
        <w:rPr>
          <w:sz w:val="20"/>
          <w:szCs w:val="20"/>
        </w:rPr>
        <w:t xml:space="preserve">, </w:t>
      </w:r>
      <w:r w:rsidRPr="008366C8">
        <w:rPr>
          <w:b/>
          <w:bCs/>
          <w:sz w:val="20"/>
          <w:szCs w:val="20"/>
        </w:rPr>
        <w:t>Point of Service (POS)</w:t>
      </w:r>
      <w:r w:rsidRPr="008366C8">
        <w:rPr>
          <w:sz w:val="20"/>
          <w:szCs w:val="20"/>
        </w:rPr>
        <w:t xml:space="preserve">, </w:t>
      </w:r>
      <w:r w:rsidRPr="008366C8">
        <w:rPr>
          <w:b/>
          <w:bCs/>
          <w:sz w:val="20"/>
          <w:szCs w:val="20"/>
        </w:rPr>
        <w:t>Electronic Data Interchange (EDI)</w:t>
      </w:r>
      <w:r w:rsidRPr="008366C8">
        <w:rPr>
          <w:sz w:val="20"/>
          <w:szCs w:val="20"/>
        </w:rPr>
        <w:t xml:space="preserve">, </w:t>
      </w:r>
      <w:r w:rsidRPr="008366C8">
        <w:rPr>
          <w:b/>
          <w:bCs/>
          <w:sz w:val="20"/>
          <w:szCs w:val="20"/>
        </w:rPr>
        <w:t>ICD-10 CM</w:t>
      </w:r>
      <w:r w:rsidRPr="008366C8">
        <w:rPr>
          <w:sz w:val="20"/>
          <w:szCs w:val="20"/>
        </w:rPr>
        <w:t xml:space="preserve">, </w:t>
      </w:r>
      <w:r w:rsidRPr="008366C8">
        <w:rPr>
          <w:b/>
          <w:bCs/>
          <w:sz w:val="20"/>
          <w:szCs w:val="20"/>
        </w:rPr>
        <w:t>Claim Payment Processing</w:t>
      </w:r>
      <w:r w:rsidRPr="008366C8">
        <w:rPr>
          <w:sz w:val="20"/>
          <w:szCs w:val="20"/>
        </w:rPr>
        <w:t xml:space="preserve"> associated with </w:t>
      </w:r>
      <w:r w:rsidRPr="008366C8">
        <w:rPr>
          <w:b/>
          <w:bCs/>
          <w:sz w:val="20"/>
          <w:szCs w:val="20"/>
        </w:rPr>
        <w:t>HIPAA</w:t>
      </w:r>
      <w:r w:rsidRPr="008366C8">
        <w:rPr>
          <w:sz w:val="20"/>
          <w:szCs w:val="20"/>
        </w:rPr>
        <w:t xml:space="preserve">, </w:t>
      </w:r>
      <w:r w:rsidRPr="008366C8">
        <w:rPr>
          <w:b/>
          <w:bCs/>
          <w:sz w:val="20"/>
          <w:szCs w:val="20"/>
        </w:rPr>
        <w:t>EDI 5010</w:t>
      </w:r>
      <w:r w:rsidRPr="008366C8">
        <w:rPr>
          <w:sz w:val="20"/>
          <w:szCs w:val="20"/>
        </w:rPr>
        <w:t>,</w:t>
      </w:r>
      <w:r w:rsidRPr="008366C8">
        <w:rPr>
          <w:b/>
          <w:bCs/>
          <w:sz w:val="20"/>
          <w:szCs w:val="20"/>
        </w:rPr>
        <w:t xml:space="preserve"> Prior Authorization, Claim Adjudication, Payer Systems, Capitation, Revenue Cycle Management (RCM), and Coordination of Benefits (COB).</w:t>
      </w:r>
    </w:p>
    <w:p w14:paraId="1E08D2ED" w14:textId="675CD159" w:rsidR="008366C8" w:rsidRPr="0015459B" w:rsidRDefault="008366C8" w:rsidP="008366C8">
      <w:pPr>
        <w:pStyle w:val="ListParagraph"/>
        <w:numPr>
          <w:ilvl w:val="0"/>
          <w:numId w:val="2"/>
        </w:numPr>
        <w:jc w:val="both"/>
        <w:rPr>
          <w:sz w:val="20"/>
          <w:szCs w:val="20"/>
        </w:rPr>
      </w:pPr>
      <w:r w:rsidRPr="0015459B">
        <w:rPr>
          <w:sz w:val="20"/>
          <w:szCs w:val="20"/>
        </w:rPr>
        <w:t xml:space="preserve">Proficient in </w:t>
      </w:r>
      <w:r w:rsidRPr="0015459B">
        <w:rPr>
          <w:b/>
          <w:sz w:val="20"/>
          <w:szCs w:val="20"/>
        </w:rPr>
        <w:t>HL7 standards</w:t>
      </w:r>
      <w:r w:rsidRPr="0015459B">
        <w:rPr>
          <w:sz w:val="20"/>
          <w:szCs w:val="20"/>
        </w:rPr>
        <w:t xml:space="preserve"> and </w:t>
      </w:r>
      <w:r w:rsidRPr="0015459B">
        <w:rPr>
          <w:b/>
          <w:sz w:val="20"/>
          <w:szCs w:val="20"/>
        </w:rPr>
        <w:t>FHIR</w:t>
      </w:r>
      <w:r w:rsidRPr="0015459B">
        <w:rPr>
          <w:sz w:val="20"/>
          <w:szCs w:val="20"/>
        </w:rPr>
        <w:t xml:space="preserve"> for </w:t>
      </w:r>
      <w:r w:rsidRPr="0015459B">
        <w:rPr>
          <w:b/>
          <w:sz w:val="20"/>
          <w:szCs w:val="20"/>
        </w:rPr>
        <w:t>healthcare interoperability</w:t>
      </w:r>
      <w:r w:rsidRPr="0015459B">
        <w:rPr>
          <w:sz w:val="20"/>
          <w:szCs w:val="20"/>
        </w:rPr>
        <w:t xml:space="preserve">, ensuring seamless </w:t>
      </w:r>
      <w:r w:rsidRPr="0015459B">
        <w:rPr>
          <w:b/>
          <w:sz w:val="20"/>
          <w:szCs w:val="20"/>
        </w:rPr>
        <w:t>data integration</w:t>
      </w:r>
      <w:r w:rsidRPr="0015459B">
        <w:rPr>
          <w:sz w:val="20"/>
          <w:szCs w:val="20"/>
        </w:rPr>
        <w:t xml:space="preserve"> and </w:t>
      </w:r>
      <w:r w:rsidRPr="0015459B">
        <w:rPr>
          <w:b/>
          <w:sz w:val="20"/>
          <w:szCs w:val="20"/>
        </w:rPr>
        <w:t>compliance</w:t>
      </w:r>
      <w:r w:rsidRPr="0015459B">
        <w:rPr>
          <w:sz w:val="20"/>
          <w:szCs w:val="20"/>
        </w:rPr>
        <w:t xml:space="preserve"> with </w:t>
      </w:r>
      <w:r w:rsidRPr="0015459B">
        <w:rPr>
          <w:b/>
          <w:sz w:val="20"/>
          <w:szCs w:val="20"/>
        </w:rPr>
        <w:t>healthcare regulations</w:t>
      </w:r>
      <w:r w:rsidRPr="0015459B">
        <w:rPr>
          <w:b/>
          <w:bCs/>
          <w:sz w:val="20"/>
          <w:szCs w:val="20"/>
        </w:rPr>
        <w:t>, Health Information Technology for Economic and Clinical Health Act (HITECH), Consolidated Clinical Document Architecture (CCDA), Current Procedural Terminology (CPT), Electronic Medical Records (EMR), and Fast Healthcare Interoperability Resources (FHIR), Value Based Care (VBC) models</w:t>
      </w:r>
      <w:r w:rsidRPr="0015459B">
        <w:rPr>
          <w:sz w:val="20"/>
          <w:szCs w:val="20"/>
        </w:rPr>
        <w:t>.</w:t>
      </w:r>
    </w:p>
    <w:p w14:paraId="7203EAD1" w14:textId="77777777" w:rsidR="003741DE" w:rsidRDefault="008366C8" w:rsidP="003741DE">
      <w:pPr>
        <w:pStyle w:val="ListParagraph"/>
        <w:numPr>
          <w:ilvl w:val="0"/>
          <w:numId w:val="2"/>
        </w:numPr>
        <w:jc w:val="both"/>
        <w:rPr>
          <w:sz w:val="20"/>
          <w:szCs w:val="20"/>
        </w:rPr>
      </w:pPr>
      <w:r w:rsidRPr="00F779E6">
        <w:rPr>
          <w:sz w:val="20"/>
          <w:szCs w:val="20"/>
        </w:rPr>
        <w:t xml:space="preserve">Practical experience in the </w:t>
      </w:r>
      <w:r w:rsidRPr="00F779E6">
        <w:rPr>
          <w:b/>
          <w:bCs/>
          <w:sz w:val="20"/>
          <w:szCs w:val="20"/>
        </w:rPr>
        <w:t>Health Insurance</w:t>
      </w:r>
      <w:r w:rsidRPr="00F779E6">
        <w:rPr>
          <w:sz w:val="20"/>
          <w:szCs w:val="20"/>
        </w:rPr>
        <w:t xml:space="preserve"> domain includes a comprehensive understanding of key components such as </w:t>
      </w:r>
      <w:r w:rsidRPr="00F779E6">
        <w:rPr>
          <w:b/>
          <w:bCs/>
          <w:sz w:val="20"/>
          <w:szCs w:val="20"/>
        </w:rPr>
        <w:t>Health Maintenance Organizations (HMO), Preferred Provider Organizations (PPO), and Exclusive Provider Organizations (EPO)</w:t>
      </w:r>
      <w:r w:rsidRPr="00F779E6">
        <w:rPr>
          <w:sz w:val="20"/>
          <w:szCs w:val="20"/>
        </w:rPr>
        <w:t xml:space="preserve">. Proficient in </w:t>
      </w:r>
      <w:r w:rsidRPr="00F779E6">
        <w:rPr>
          <w:b/>
          <w:bCs/>
          <w:sz w:val="20"/>
          <w:szCs w:val="20"/>
        </w:rPr>
        <w:t>Electronic Data Interchange (EDI) standards, including EDI ANSI ASC X12 transactions (270/271, 837, 276/277, 835, 824, 997, and 999), with a strong focus on Claim Payment Processing</w:t>
      </w:r>
      <w:r w:rsidRPr="00F779E6">
        <w:rPr>
          <w:sz w:val="20"/>
          <w:szCs w:val="20"/>
        </w:rPr>
        <w:t xml:space="preserve"> in compliance with </w:t>
      </w:r>
      <w:r w:rsidRPr="00F779E6">
        <w:rPr>
          <w:b/>
          <w:bCs/>
          <w:sz w:val="20"/>
          <w:szCs w:val="20"/>
        </w:rPr>
        <w:t>HIPAA regulations</w:t>
      </w:r>
      <w:r w:rsidRPr="00F779E6">
        <w:rPr>
          <w:sz w:val="20"/>
          <w:szCs w:val="20"/>
        </w:rPr>
        <w:t>.</w:t>
      </w:r>
    </w:p>
    <w:p w14:paraId="1891C193" w14:textId="78D190CA" w:rsidR="003741DE" w:rsidRPr="003741DE" w:rsidRDefault="003741DE" w:rsidP="003741DE">
      <w:pPr>
        <w:pStyle w:val="ListParagraph"/>
        <w:numPr>
          <w:ilvl w:val="0"/>
          <w:numId w:val="2"/>
        </w:numPr>
        <w:jc w:val="both"/>
        <w:rPr>
          <w:sz w:val="20"/>
          <w:szCs w:val="20"/>
        </w:rPr>
      </w:pPr>
      <w:r w:rsidRPr="003741DE">
        <w:rPr>
          <w:b/>
          <w:color w:val="1C1E29"/>
          <w:sz w:val="20"/>
          <w:szCs w:val="20"/>
        </w:rPr>
        <w:t>Extensively knowledge</w:t>
      </w:r>
      <w:r w:rsidRPr="003741DE">
        <w:rPr>
          <w:color w:val="1C1E29"/>
          <w:sz w:val="20"/>
          <w:szCs w:val="20"/>
        </w:rPr>
        <w:t xml:space="preserve"> and </w:t>
      </w:r>
      <w:r w:rsidRPr="003741DE">
        <w:rPr>
          <w:b/>
          <w:color w:val="1C1E29"/>
          <w:sz w:val="20"/>
          <w:szCs w:val="20"/>
        </w:rPr>
        <w:t xml:space="preserve">involvement </w:t>
      </w:r>
      <w:r w:rsidRPr="003741DE">
        <w:rPr>
          <w:color w:val="1C1E29"/>
          <w:sz w:val="20"/>
          <w:szCs w:val="20"/>
        </w:rPr>
        <w:t xml:space="preserve">in </w:t>
      </w:r>
      <w:r w:rsidRPr="003741DE">
        <w:rPr>
          <w:b/>
          <w:color w:val="1C1E29"/>
          <w:sz w:val="20"/>
          <w:szCs w:val="20"/>
        </w:rPr>
        <w:t>various phases</w:t>
      </w:r>
      <w:r w:rsidRPr="003741DE">
        <w:rPr>
          <w:color w:val="1C1E29"/>
          <w:sz w:val="20"/>
          <w:szCs w:val="20"/>
        </w:rPr>
        <w:t xml:space="preserve"> of </w:t>
      </w:r>
      <w:r w:rsidRPr="003741DE">
        <w:rPr>
          <w:b/>
          <w:color w:val="1C1E29"/>
          <w:sz w:val="20"/>
          <w:szCs w:val="20"/>
        </w:rPr>
        <w:t>System Development Life Cycle (SDLC)</w:t>
      </w:r>
      <w:r w:rsidR="00F10153">
        <w:rPr>
          <w:b/>
          <w:color w:val="1C1E29"/>
          <w:sz w:val="20"/>
          <w:szCs w:val="20"/>
        </w:rPr>
        <w:t xml:space="preserve"> </w:t>
      </w:r>
      <w:r w:rsidRPr="003741DE">
        <w:rPr>
          <w:color w:val="1C1E29"/>
          <w:sz w:val="20"/>
          <w:szCs w:val="20"/>
        </w:rPr>
        <w:t xml:space="preserve">including </w:t>
      </w:r>
      <w:r w:rsidRPr="003741DE">
        <w:rPr>
          <w:b/>
          <w:color w:val="1C1E29"/>
          <w:sz w:val="20"/>
          <w:szCs w:val="20"/>
        </w:rPr>
        <w:t>Waterfall,</w:t>
      </w:r>
      <w:r w:rsidRPr="003741DE">
        <w:rPr>
          <w:color w:val="1C1E29"/>
          <w:sz w:val="20"/>
          <w:szCs w:val="20"/>
        </w:rPr>
        <w:t xml:space="preserve"> </w:t>
      </w:r>
      <w:r w:rsidRPr="003741DE">
        <w:rPr>
          <w:b/>
          <w:color w:val="1C1E29"/>
          <w:sz w:val="20"/>
          <w:szCs w:val="20"/>
        </w:rPr>
        <w:t>Scrum, SAFE, Scrum- Waterfall Hybrid</w:t>
      </w:r>
      <w:r w:rsidRPr="003741DE">
        <w:rPr>
          <w:color w:val="1C1E29"/>
          <w:sz w:val="20"/>
          <w:szCs w:val="20"/>
        </w:rPr>
        <w:t xml:space="preserve"> among </w:t>
      </w:r>
      <w:r w:rsidRPr="003741DE">
        <w:rPr>
          <w:b/>
          <w:color w:val="1C1E29"/>
          <w:sz w:val="20"/>
          <w:szCs w:val="20"/>
        </w:rPr>
        <w:t>multiple domains</w:t>
      </w:r>
      <w:r w:rsidRPr="003741DE">
        <w:rPr>
          <w:color w:val="1C1E29"/>
          <w:sz w:val="20"/>
          <w:szCs w:val="20"/>
        </w:rPr>
        <w:t xml:space="preserve"> in </w:t>
      </w:r>
      <w:r w:rsidRPr="003741DE">
        <w:rPr>
          <w:b/>
          <w:color w:val="1C1E29"/>
          <w:sz w:val="20"/>
          <w:szCs w:val="20"/>
        </w:rPr>
        <w:t>cross functional projects</w:t>
      </w:r>
      <w:r w:rsidRPr="003741DE">
        <w:rPr>
          <w:color w:val="1C1E29"/>
          <w:sz w:val="20"/>
          <w:szCs w:val="20"/>
        </w:rPr>
        <w:t>.</w:t>
      </w:r>
    </w:p>
    <w:p w14:paraId="6EF02031" w14:textId="6E6351BD" w:rsidR="00F87774" w:rsidRPr="00F87774" w:rsidRDefault="00F87774" w:rsidP="003741DE">
      <w:pPr>
        <w:pStyle w:val="ListParagraph"/>
        <w:numPr>
          <w:ilvl w:val="0"/>
          <w:numId w:val="2"/>
        </w:numPr>
        <w:jc w:val="both"/>
        <w:rPr>
          <w:b/>
          <w:bCs/>
          <w:sz w:val="20"/>
          <w:szCs w:val="20"/>
        </w:rPr>
      </w:pPr>
      <w:r w:rsidRPr="00F87774">
        <w:rPr>
          <w:b/>
          <w:bCs/>
          <w:sz w:val="20"/>
          <w:szCs w:val="20"/>
        </w:rPr>
        <w:t>Demonstrated strong experience in conducting feasibility studies, risk analysis, cost–benefit analysis</w:t>
      </w:r>
      <w:r w:rsidR="00976343">
        <w:rPr>
          <w:b/>
          <w:bCs/>
          <w:sz w:val="20"/>
          <w:szCs w:val="20"/>
        </w:rPr>
        <w:t xml:space="preserve"> and</w:t>
      </w:r>
      <w:r w:rsidRPr="00F87774">
        <w:rPr>
          <w:b/>
          <w:bCs/>
          <w:sz w:val="20"/>
          <w:szCs w:val="20"/>
        </w:rPr>
        <w:t xml:space="preserve"> impact analysis</w:t>
      </w:r>
      <w:r w:rsidRPr="00F87774">
        <w:rPr>
          <w:sz w:val="20"/>
          <w:szCs w:val="20"/>
        </w:rPr>
        <w:t xml:space="preserve"> to evaluate project viability, identify risks and dependencies, and support informed decision-making. Performed detailed </w:t>
      </w:r>
      <w:r w:rsidRPr="00F87774">
        <w:rPr>
          <w:b/>
          <w:bCs/>
          <w:sz w:val="20"/>
          <w:szCs w:val="20"/>
        </w:rPr>
        <w:t>GAP analysis</w:t>
      </w:r>
      <w:r w:rsidRPr="00F87774">
        <w:rPr>
          <w:sz w:val="20"/>
          <w:szCs w:val="20"/>
        </w:rPr>
        <w:t xml:space="preserve"> to assess </w:t>
      </w:r>
      <w:r w:rsidRPr="00F87774">
        <w:rPr>
          <w:b/>
          <w:bCs/>
          <w:sz w:val="20"/>
          <w:szCs w:val="20"/>
        </w:rPr>
        <w:t>current (As-Is)</w:t>
      </w:r>
      <w:r w:rsidRPr="00F87774">
        <w:rPr>
          <w:sz w:val="20"/>
          <w:szCs w:val="20"/>
        </w:rPr>
        <w:t xml:space="preserve"> versus future </w:t>
      </w:r>
      <w:r w:rsidRPr="00F87774">
        <w:rPr>
          <w:b/>
          <w:bCs/>
          <w:sz w:val="20"/>
          <w:szCs w:val="20"/>
        </w:rPr>
        <w:t xml:space="preserve">(To-Be) business processes, enabling effective process redesign, solution planning, and alignment </w:t>
      </w:r>
      <w:r w:rsidRPr="00F87774">
        <w:rPr>
          <w:sz w:val="20"/>
          <w:szCs w:val="20"/>
        </w:rPr>
        <w:t xml:space="preserve">with </w:t>
      </w:r>
      <w:r w:rsidRPr="00F87774">
        <w:rPr>
          <w:b/>
          <w:bCs/>
          <w:sz w:val="20"/>
          <w:szCs w:val="20"/>
        </w:rPr>
        <w:t>business objectives.</w:t>
      </w:r>
    </w:p>
    <w:p w14:paraId="5B49519E" w14:textId="3D8BF8E1" w:rsidR="003741DE" w:rsidRPr="003741DE" w:rsidRDefault="003741DE" w:rsidP="003741DE">
      <w:pPr>
        <w:pStyle w:val="ListParagraph"/>
        <w:numPr>
          <w:ilvl w:val="0"/>
          <w:numId w:val="2"/>
        </w:numPr>
        <w:jc w:val="both"/>
        <w:rPr>
          <w:sz w:val="20"/>
          <w:szCs w:val="20"/>
        </w:rPr>
      </w:pPr>
      <w:r w:rsidRPr="003741DE">
        <w:rPr>
          <w:b/>
          <w:color w:val="1C1E29"/>
          <w:sz w:val="20"/>
          <w:szCs w:val="20"/>
        </w:rPr>
        <w:t xml:space="preserve">Collaborated </w:t>
      </w:r>
      <w:r w:rsidRPr="003741DE">
        <w:rPr>
          <w:color w:val="1C1E29"/>
          <w:sz w:val="20"/>
          <w:szCs w:val="20"/>
        </w:rPr>
        <w:t xml:space="preserve">between various </w:t>
      </w:r>
      <w:r w:rsidRPr="003741DE">
        <w:rPr>
          <w:b/>
          <w:color w:val="1C1E29"/>
          <w:sz w:val="20"/>
          <w:szCs w:val="20"/>
        </w:rPr>
        <w:t>Business and Technical Stakeholders</w:t>
      </w:r>
      <w:r w:rsidRPr="003741DE">
        <w:rPr>
          <w:color w:val="1C1E29"/>
          <w:sz w:val="20"/>
          <w:szCs w:val="20"/>
        </w:rPr>
        <w:t xml:space="preserve"> to elicit </w:t>
      </w:r>
      <w:r w:rsidRPr="003741DE">
        <w:rPr>
          <w:b/>
          <w:color w:val="1C1E29"/>
          <w:sz w:val="20"/>
          <w:szCs w:val="20"/>
        </w:rPr>
        <w:t>Functional and Non-Functional</w:t>
      </w:r>
      <w:r w:rsidRPr="003741DE">
        <w:rPr>
          <w:color w:val="1C1E29"/>
          <w:sz w:val="20"/>
          <w:szCs w:val="20"/>
        </w:rPr>
        <w:t xml:space="preserve"> requirements through performing a variety of </w:t>
      </w:r>
      <w:r w:rsidRPr="003741DE">
        <w:rPr>
          <w:b/>
          <w:color w:val="1C1E29"/>
          <w:sz w:val="20"/>
          <w:szCs w:val="20"/>
        </w:rPr>
        <w:t>Requirement Elicitation</w:t>
      </w:r>
      <w:r w:rsidRPr="003741DE">
        <w:rPr>
          <w:color w:val="1C1E29"/>
          <w:sz w:val="20"/>
          <w:szCs w:val="20"/>
        </w:rPr>
        <w:t xml:space="preserve"> techniques such as </w:t>
      </w:r>
      <w:r w:rsidRPr="003741DE">
        <w:rPr>
          <w:b/>
          <w:color w:val="1C1E29"/>
          <w:sz w:val="20"/>
          <w:szCs w:val="20"/>
        </w:rPr>
        <w:t>Stakeholder Analysis</w:t>
      </w:r>
      <w:r w:rsidRPr="003741DE">
        <w:rPr>
          <w:color w:val="1C1E29"/>
          <w:sz w:val="20"/>
          <w:szCs w:val="20"/>
        </w:rPr>
        <w:t xml:space="preserve">, </w:t>
      </w:r>
      <w:r w:rsidRPr="003741DE">
        <w:rPr>
          <w:b/>
          <w:color w:val="1C1E29"/>
          <w:sz w:val="20"/>
          <w:szCs w:val="20"/>
        </w:rPr>
        <w:t>Interview, Brainstorming, JAD sessions, Requirements Workshop, Survey/Questionnaire, Document Analysis, Focus Groups,</w:t>
      </w:r>
      <w:r w:rsidRPr="003741DE">
        <w:rPr>
          <w:color w:val="1C1E29"/>
          <w:sz w:val="20"/>
          <w:szCs w:val="20"/>
        </w:rPr>
        <w:t xml:space="preserve"> etc</w:t>
      </w:r>
      <w:r>
        <w:rPr>
          <w:color w:val="1C1E29"/>
          <w:sz w:val="20"/>
          <w:szCs w:val="20"/>
        </w:rPr>
        <w:t>.</w:t>
      </w:r>
    </w:p>
    <w:p w14:paraId="3C79491C" w14:textId="77777777" w:rsidR="003741DE" w:rsidRPr="003741DE" w:rsidRDefault="003741DE" w:rsidP="003741DE">
      <w:pPr>
        <w:pStyle w:val="ListParagraph"/>
        <w:numPr>
          <w:ilvl w:val="0"/>
          <w:numId w:val="2"/>
        </w:numPr>
        <w:jc w:val="both"/>
        <w:rPr>
          <w:sz w:val="20"/>
          <w:szCs w:val="20"/>
        </w:rPr>
      </w:pPr>
      <w:r w:rsidRPr="003741DE">
        <w:rPr>
          <w:b/>
          <w:color w:val="000000"/>
          <w:sz w:val="20"/>
          <w:szCs w:val="20"/>
          <w:highlight w:val="white"/>
        </w:rPr>
        <w:t>Expertise in creating and documenting</w:t>
      </w:r>
      <w:r w:rsidRPr="003741DE">
        <w:rPr>
          <w:color w:val="000000"/>
          <w:sz w:val="20"/>
          <w:szCs w:val="20"/>
          <w:highlight w:val="white"/>
        </w:rPr>
        <w:t xml:space="preserve"> project artifacts such as </w:t>
      </w:r>
      <w:r w:rsidRPr="003741DE">
        <w:rPr>
          <w:b/>
          <w:color w:val="000000"/>
          <w:sz w:val="20"/>
          <w:szCs w:val="20"/>
          <w:highlight w:val="white"/>
        </w:rPr>
        <w:t>Business Requirements Document (BRD),</w:t>
      </w:r>
      <w:r w:rsidRPr="003741DE">
        <w:rPr>
          <w:color w:val="000000"/>
          <w:sz w:val="20"/>
          <w:szCs w:val="20"/>
          <w:highlight w:val="white"/>
        </w:rPr>
        <w:t xml:space="preserve"> </w:t>
      </w:r>
      <w:r w:rsidRPr="003741DE">
        <w:rPr>
          <w:b/>
          <w:color w:val="000000"/>
          <w:sz w:val="20"/>
          <w:szCs w:val="20"/>
          <w:highlight w:val="white"/>
        </w:rPr>
        <w:t>Functional Specification Document (FSD),</w:t>
      </w:r>
      <w:r w:rsidRPr="003741DE">
        <w:rPr>
          <w:color w:val="000000"/>
          <w:sz w:val="20"/>
          <w:szCs w:val="20"/>
          <w:highlight w:val="white"/>
        </w:rPr>
        <w:t xml:space="preserve"> </w:t>
      </w:r>
      <w:r w:rsidRPr="003741DE">
        <w:rPr>
          <w:b/>
          <w:color w:val="000000"/>
          <w:sz w:val="20"/>
          <w:szCs w:val="20"/>
          <w:highlight w:val="white"/>
        </w:rPr>
        <w:t>Functional Requirement Document</w:t>
      </w:r>
      <w:r w:rsidRPr="003741DE">
        <w:rPr>
          <w:color w:val="000000"/>
          <w:sz w:val="20"/>
          <w:szCs w:val="20"/>
          <w:highlight w:val="white"/>
        </w:rPr>
        <w:t xml:space="preserve"> </w:t>
      </w:r>
      <w:r w:rsidRPr="003741DE">
        <w:rPr>
          <w:b/>
          <w:color w:val="000000"/>
          <w:sz w:val="20"/>
          <w:szCs w:val="20"/>
          <w:highlight w:val="white"/>
        </w:rPr>
        <w:t>(FRD),</w:t>
      </w:r>
      <w:r w:rsidRPr="003741DE">
        <w:rPr>
          <w:color w:val="000000"/>
          <w:sz w:val="20"/>
          <w:szCs w:val="20"/>
          <w:highlight w:val="white"/>
        </w:rPr>
        <w:t xml:space="preserve"> </w:t>
      </w:r>
      <w:r w:rsidRPr="003741DE">
        <w:rPr>
          <w:b/>
          <w:color w:val="000000"/>
          <w:sz w:val="20"/>
          <w:szCs w:val="20"/>
          <w:highlight w:val="white"/>
        </w:rPr>
        <w:t>Use Case Documentation</w:t>
      </w:r>
      <w:r w:rsidRPr="003741DE">
        <w:rPr>
          <w:color w:val="000000"/>
          <w:sz w:val="20"/>
          <w:szCs w:val="20"/>
          <w:highlight w:val="white"/>
        </w:rPr>
        <w:t xml:space="preserve">, </w:t>
      </w:r>
      <w:r w:rsidRPr="003741DE">
        <w:rPr>
          <w:b/>
          <w:color w:val="000000"/>
          <w:sz w:val="20"/>
          <w:szCs w:val="20"/>
          <w:highlight w:val="white"/>
        </w:rPr>
        <w:t>Business Rules Spreadsheet</w:t>
      </w:r>
      <w:r w:rsidRPr="003741DE">
        <w:rPr>
          <w:color w:val="000000"/>
          <w:sz w:val="20"/>
          <w:szCs w:val="20"/>
          <w:highlight w:val="white"/>
        </w:rPr>
        <w:t xml:space="preserve">, </w:t>
      </w:r>
      <w:r w:rsidRPr="003741DE">
        <w:rPr>
          <w:b/>
          <w:color w:val="000000"/>
          <w:sz w:val="20"/>
          <w:szCs w:val="20"/>
          <w:highlight w:val="white"/>
        </w:rPr>
        <w:t>Data Mapping Document,</w:t>
      </w:r>
      <w:r w:rsidRPr="003741DE">
        <w:rPr>
          <w:color w:val="000000"/>
          <w:sz w:val="20"/>
          <w:szCs w:val="20"/>
          <w:highlight w:val="white"/>
        </w:rPr>
        <w:t xml:space="preserve"> and </w:t>
      </w:r>
      <w:r w:rsidRPr="003741DE">
        <w:rPr>
          <w:b/>
          <w:color w:val="000000"/>
          <w:sz w:val="20"/>
          <w:szCs w:val="20"/>
          <w:highlight w:val="white"/>
        </w:rPr>
        <w:t xml:space="preserve">Systems Requirements Specification </w:t>
      </w:r>
      <w:r w:rsidRPr="003741DE">
        <w:rPr>
          <w:color w:val="000000"/>
          <w:sz w:val="20"/>
          <w:szCs w:val="20"/>
          <w:highlight w:val="white"/>
        </w:rPr>
        <w:t>document as to when needed.</w:t>
      </w:r>
    </w:p>
    <w:p w14:paraId="54CD64A8" w14:textId="080EF406" w:rsidR="00626ECA" w:rsidRDefault="00597969" w:rsidP="00626ECA">
      <w:pPr>
        <w:pStyle w:val="ListParagraph"/>
        <w:numPr>
          <w:ilvl w:val="0"/>
          <w:numId w:val="2"/>
        </w:numPr>
        <w:jc w:val="both"/>
        <w:rPr>
          <w:b/>
          <w:bCs/>
          <w:sz w:val="20"/>
          <w:szCs w:val="20"/>
        </w:rPr>
      </w:pPr>
      <w:r w:rsidRPr="00626ECA">
        <w:rPr>
          <w:b/>
          <w:bCs/>
          <w:sz w:val="20"/>
          <w:szCs w:val="20"/>
        </w:rPr>
        <w:t>Proficient in generating modeling artifacts</w:t>
      </w:r>
      <w:r w:rsidRPr="00626ECA">
        <w:rPr>
          <w:sz w:val="20"/>
          <w:szCs w:val="20"/>
        </w:rPr>
        <w:t xml:space="preserve"> utilizing </w:t>
      </w:r>
      <w:r w:rsidRPr="00626ECA">
        <w:rPr>
          <w:b/>
          <w:bCs/>
          <w:sz w:val="20"/>
          <w:szCs w:val="20"/>
        </w:rPr>
        <w:t xml:space="preserve">UML </w:t>
      </w:r>
      <w:r w:rsidRPr="00626ECA">
        <w:rPr>
          <w:sz w:val="20"/>
          <w:szCs w:val="20"/>
        </w:rPr>
        <w:t xml:space="preserve">(Unified modelling language) </w:t>
      </w:r>
      <w:r w:rsidRPr="00626ECA">
        <w:rPr>
          <w:b/>
          <w:bCs/>
          <w:sz w:val="20"/>
          <w:szCs w:val="20"/>
        </w:rPr>
        <w:t>diagrams</w:t>
      </w:r>
      <w:r w:rsidRPr="00626ECA">
        <w:rPr>
          <w:sz w:val="20"/>
          <w:szCs w:val="20"/>
        </w:rPr>
        <w:t xml:space="preserve"> such as use case diagrams activity diagrams, class diagrams, sequence diagrams, swim lane diagrams, context diagrams, business process flow diagrams, low and high-fidelity mockups, and wireframes, data flow models using </w:t>
      </w:r>
      <w:r w:rsidRPr="00626ECA">
        <w:rPr>
          <w:b/>
          <w:bCs/>
          <w:sz w:val="20"/>
          <w:szCs w:val="20"/>
        </w:rPr>
        <w:t xml:space="preserve">MS Visio, </w:t>
      </w:r>
      <w:proofErr w:type="spellStart"/>
      <w:r w:rsidRPr="00626ECA">
        <w:rPr>
          <w:b/>
          <w:bCs/>
          <w:sz w:val="20"/>
          <w:szCs w:val="20"/>
        </w:rPr>
        <w:t>Lucid</w:t>
      </w:r>
      <w:r w:rsidR="006F01F0">
        <w:rPr>
          <w:b/>
          <w:bCs/>
          <w:sz w:val="20"/>
          <w:szCs w:val="20"/>
        </w:rPr>
        <w:t>c</w:t>
      </w:r>
      <w:r w:rsidRPr="00626ECA">
        <w:rPr>
          <w:b/>
          <w:bCs/>
          <w:sz w:val="20"/>
          <w:szCs w:val="20"/>
        </w:rPr>
        <w:t>hart</w:t>
      </w:r>
      <w:proofErr w:type="spellEnd"/>
      <w:r w:rsidRPr="00626ECA">
        <w:rPr>
          <w:b/>
          <w:bCs/>
          <w:sz w:val="20"/>
          <w:szCs w:val="20"/>
        </w:rPr>
        <w:t>, Balsamiq and Figma.</w:t>
      </w:r>
    </w:p>
    <w:p w14:paraId="02303DF9" w14:textId="7993C3AF" w:rsidR="003741DE" w:rsidRDefault="007A6383" w:rsidP="00626ECA">
      <w:pPr>
        <w:pStyle w:val="ListParagraph"/>
        <w:numPr>
          <w:ilvl w:val="0"/>
          <w:numId w:val="2"/>
        </w:numPr>
        <w:jc w:val="both"/>
        <w:rPr>
          <w:b/>
          <w:bCs/>
          <w:sz w:val="20"/>
          <w:szCs w:val="20"/>
        </w:rPr>
      </w:pPr>
      <w:r w:rsidRPr="00626ECA">
        <w:rPr>
          <w:sz w:val="20"/>
          <w:szCs w:val="20"/>
        </w:rPr>
        <w:t>Engages proactively with</w:t>
      </w:r>
      <w:r w:rsidRPr="00626ECA">
        <w:rPr>
          <w:b/>
          <w:bCs/>
          <w:sz w:val="20"/>
          <w:szCs w:val="20"/>
        </w:rPr>
        <w:t xml:space="preserve"> </w:t>
      </w:r>
      <w:r w:rsidRPr="00626ECA">
        <w:rPr>
          <w:sz w:val="20"/>
          <w:szCs w:val="20"/>
        </w:rPr>
        <w:t>Project Managers, Program Managers, Product Owners, cross-functional teams, in</w:t>
      </w:r>
      <w:r w:rsidRPr="00626ECA">
        <w:rPr>
          <w:b/>
          <w:bCs/>
          <w:sz w:val="20"/>
          <w:szCs w:val="20"/>
        </w:rPr>
        <w:t xml:space="preserve"> Agile Ceremonies </w:t>
      </w:r>
      <w:r w:rsidRPr="00626ECA">
        <w:rPr>
          <w:sz w:val="20"/>
          <w:szCs w:val="20"/>
        </w:rPr>
        <w:t>including</w:t>
      </w:r>
      <w:r w:rsidRPr="00626ECA">
        <w:rPr>
          <w:b/>
          <w:bCs/>
          <w:sz w:val="20"/>
          <w:szCs w:val="20"/>
        </w:rPr>
        <w:t xml:space="preserve"> Sprint Planning, backlog grooming, Pl Planning, Daily Standups, Sprint Review, and Sprint Retrospective.</w:t>
      </w:r>
    </w:p>
    <w:p w14:paraId="580A84EF" w14:textId="4308322D" w:rsidR="00980CFF" w:rsidRPr="00980CFF" w:rsidRDefault="00980CFF" w:rsidP="00626ECA">
      <w:pPr>
        <w:pStyle w:val="ListParagraph"/>
        <w:numPr>
          <w:ilvl w:val="0"/>
          <w:numId w:val="2"/>
        </w:numPr>
        <w:jc w:val="both"/>
        <w:rPr>
          <w:sz w:val="20"/>
          <w:szCs w:val="20"/>
        </w:rPr>
      </w:pPr>
      <w:r w:rsidRPr="00980CFF">
        <w:rPr>
          <w:sz w:val="20"/>
          <w:szCs w:val="20"/>
        </w:rPr>
        <w:t xml:space="preserve">Actively participated in </w:t>
      </w:r>
      <w:r w:rsidRPr="00980CFF">
        <w:rPr>
          <w:b/>
          <w:bCs/>
          <w:sz w:val="20"/>
          <w:szCs w:val="20"/>
        </w:rPr>
        <w:t xml:space="preserve">Sprint Zero activities, product vision and discovery meetings, backlog grooming, </w:t>
      </w:r>
      <w:r w:rsidRPr="00980CFF">
        <w:rPr>
          <w:sz w:val="20"/>
          <w:szCs w:val="20"/>
        </w:rPr>
        <w:t>and</w:t>
      </w:r>
      <w:r w:rsidRPr="00980CFF">
        <w:rPr>
          <w:b/>
          <w:bCs/>
          <w:sz w:val="20"/>
          <w:szCs w:val="20"/>
        </w:rPr>
        <w:t xml:space="preserve"> refinement sessions</w:t>
      </w:r>
      <w:r w:rsidRPr="00980CFF">
        <w:rPr>
          <w:sz w:val="20"/>
          <w:szCs w:val="20"/>
        </w:rPr>
        <w:t xml:space="preserve"> to establish a clear </w:t>
      </w:r>
      <w:r w:rsidRPr="00980CFF">
        <w:rPr>
          <w:b/>
          <w:bCs/>
          <w:sz w:val="20"/>
          <w:szCs w:val="20"/>
        </w:rPr>
        <w:t>product roadmap, define scope and priorities,</w:t>
      </w:r>
      <w:r w:rsidRPr="00980CFF">
        <w:rPr>
          <w:sz w:val="20"/>
          <w:szCs w:val="20"/>
        </w:rPr>
        <w:t xml:space="preserve"> and ensure the Product Backlog was well-structured, actionable, and aligned with business and stakeholder goals.</w:t>
      </w:r>
    </w:p>
    <w:p w14:paraId="11A5C317" w14:textId="10971413" w:rsidR="00296FA8" w:rsidRDefault="00E611D3" w:rsidP="00626ECA">
      <w:pPr>
        <w:pStyle w:val="ListParagraph"/>
        <w:numPr>
          <w:ilvl w:val="0"/>
          <w:numId w:val="2"/>
        </w:numPr>
        <w:jc w:val="both"/>
        <w:rPr>
          <w:b/>
          <w:bCs/>
          <w:sz w:val="20"/>
          <w:szCs w:val="20"/>
        </w:rPr>
      </w:pPr>
      <w:r w:rsidRPr="00E611D3">
        <w:rPr>
          <w:sz w:val="20"/>
          <w:szCs w:val="20"/>
        </w:rPr>
        <w:t>Contribute to the development of</w:t>
      </w:r>
      <w:r w:rsidRPr="00E611D3">
        <w:rPr>
          <w:b/>
          <w:bCs/>
          <w:sz w:val="20"/>
          <w:szCs w:val="20"/>
        </w:rPr>
        <w:t xml:space="preserve"> Product Roadmaps priorities utilizing DEEP &amp; DIVE methodologies. </w:t>
      </w:r>
      <w:r w:rsidRPr="00E611D3">
        <w:rPr>
          <w:sz w:val="20"/>
          <w:szCs w:val="20"/>
        </w:rPr>
        <w:t>Well versed with</w:t>
      </w:r>
      <w:r w:rsidRPr="00E611D3">
        <w:rPr>
          <w:b/>
          <w:bCs/>
          <w:sz w:val="20"/>
          <w:szCs w:val="20"/>
        </w:rPr>
        <w:t xml:space="preserve"> Agile artifacts </w:t>
      </w:r>
      <w:r w:rsidRPr="00E611D3">
        <w:rPr>
          <w:sz w:val="20"/>
          <w:szCs w:val="20"/>
        </w:rPr>
        <w:t>such as</w:t>
      </w:r>
      <w:r w:rsidRPr="00E611D3">
        <w:rPr>
          <w:b/>
          <w:bCs/>
          <w:sz w:val="20"/>
          <w:szCs w:val="20"/>
        </w:rPr>
        <w:t xml:space="preserve"> Use Cases, DOD, DOR, User Stories and Acceptance Criteria using INVEST &amp; SMART principles.</w:t>
      </w:r>
    </w:p>
    <w:p w14:paraId="65424BA5" w14:textId="7C195EE4" w:rsidR="00B900F7" w:rsidRPr="00B900F7" w:rsidRDefault="00B900F7" w:rsidP="00DD5EC8">
      <w:pPr>
        <w:pStyle w:val="ListParagraph"/>
        <w:numPr>
          <w:ilvl w:val="0"/>
          <w:numId w:val="2"/>
        </w:numPr>
        <w:jc w:val="both"/>
        <w:rPr>
          <w:sz w:val="20"/>
          <w:szCs w:val="20"/>
        </w:rPr>
      </w:pPr>
      <w:r w:rsidRPr="00B900F7">
        <w:rPr>
          <w:b/>
          <w:bCs/>
          <w:sz w:val="20"/>
          <w:szCs w:val="20"/>
        </w:rPr>
        <w:t>Applied industry-standard prioritization, estimation, and slicing techniques</w:t>
      </w:r>
      <w:r w:rsidRPr="00B900F7">
        <w:rPr>
          <w:sz w:val="20"/>
          <w:szCs w:val="20"/>
        </w:rPr>
        <w:t xml:space="preserve"> including </w:t>
      </w:r>
      <w:proofErr w:type="spellStart"/>
      <w:r w:rsidRPr="00B900F7">
        <w:rPr>
          <w:b/>
          <w:bCs/>
          <w:sz w:val="20"/>
          <w:szCs w:val="20"/>
        </w:rPr>
        <w:t>MoSCoW</w:t>
      </w:r>
      <w:proofErr w:type="spellEnd"/>
      <w:r w:rsidR="006F01F0">
        <w:rPr>
          <w:b/>
          <w:bCs/>
          <w:sz w:val="20"/>
          <w:szCs w:val="20"/>
        </w:rPr>
        <w:t xml:space="preserve">, </w:t>
      </w:r>
      <w:r w:rsidRPr="00B900F7">
        <w:rPr>
          <w:b/>
          <w:bCs/>
          <w:sz w:val="20"/>
          <w:szCs w:val="20"/>
        </w:rPr>
        <w:t xml:space="preserve">Kano Model, </w:t>
      </w:r>
      <w:r w:rsidRPr="00B900F7">
        <w:rPr>
          <w:sz w:val="20"/>
          <w:szCs w:val="20"/>
        </w:rPr>
        <w:t>and the</w:t>
      </w:r>
      <w:r w:rsidRPr="00B900F7">
        <w:rPr>
          <w:b/>
          <w:bCs/>
          <w:sz w:val="20"/>
          <w:szCs w:val="20"/>
        </w:rPr>
        <w:t xml:space="preserve"> 100-point method for backlog prioritization; Planning Poker, T-Shirt </w:t>
      </w:r>
      <w:proofErr w:type="gramStart"/>
      <w:r w:rsidRPr="00B900F7">
        <w:rPr>
          <w:b/>
          <w:bCs/>
          <w:sz w:val="20"/>
          <w:szCs w:val="20"/>
        </w:rPr>
        <w:t>sizing</w:t>
      </w:r>
      <w:proofErr w:type="gramEnd"/>
      <w:r w:rsidR="0060615A">
        <w:rPr>
          <w:b/>
          <w:bCs/>
          <w:sz w:val="20"/>
          <w:szCs w:val="20"/>
        </w:rPr>
        <w:t xml:space="preserve"> </w:t>
      </w:r>
      <w:r w:rsidRPr="00B900F7">
        <w:rPr>
          <w:b/>
          <w:bCs/>
          <w:sz w:val="20"/>
          <w:szCs w:val="20"/>
        </w:rPr>
        <w:t>and Bucket System</w:t>
      </w:r>
      <w:r w:rsidRPr="00B900F7">
        <w:rPr>
          <w:sz w:val="20"/>
          <w:szCs w:val="20"/>
        </w:rPr>
        <w:t xml:space="preserve"> for estimation; and vertical and horizontal slicing techniques to improve backlog readiness, estimation accuracy, and incremental value delivery.</w:t>
      </w:r>
    </w:p>
    <w:p w14:paraId="74165146" w14:textId="765F6EA3" w:rsidR="00A02F7D" w:rsidRPr="00A02F7D" w:rsidRDefault="00A02F7D" w:rsidP="00DD5EC8">
      <w:pPr>
        <w:pStyle w:val="ListParagraph"/>
        <w:numPr>
          <w:ilvl w:val="0"/>
          <w:numId w:val="2"/>
        </w:numPr>
        <w:jc w:val="both"/>
        <w:rPr>
          <w:sz w:val="20"/>
          <w:szCs w:val="20"/>
        </w:rPr>
      </w:pPr>
      <w:r w:rsidRPr="00A02F7D">
        <w:rPr>
          <w:sz w:val="20"/>
          <w:szCs w:val="20"/>
        </w:rPr>
        <w:t xml:space="preserve">Demonstrated proficiency in </w:t>
      </w:r>
      <w:r w:rsidRPr="0049335F">
        <w:rPr>
          <w:b/>
          <w:bCs/>
          <w:sz w:val="20"/>
          <w:szCs w:val="20"/>
        </w:rPr>
        <w:t>Agile testing methodologies</w:t>
      </w:r>
      <w:r w:rsidRPr="00A02F7D">
        <w:rPr>
          <w:sz w:val="20"/>
          <w:szCs w:val="20"/>
        </w:rPr>
        <w:t xml:space="preserve"> such as </w:t>
      </w:r>
      <w:r w:rsidRPr="0049335F">
        <w:rPr>
          <w:b/>
          <w:bCs/>
          <w:sz w:val="20"/>
          <w:szCs w:val="20"/>
        </w:rPr>
        <w:t>Test-Driven Development (TDD), Behavior-Driven Development (BDD), Acceptance Test-Driven Development (ATDD),</w:t>
      </w:r>
      <w:r w:rsidRPr="00A02F7D">
        <w:rPr>
          <w:sz w:val="20"/>
          <w:szCs w:val="20"/>
        </w:rPr>
        <w:t xml:space="preserve"> and </w:t>
      </w:r>
      <w:r w:rsidRPr="0049335F">
        <w:rPr>
          <w:b/>
          <w:bCs/>
          <w:sz w:val="20"/>
          <w:szCs w:val="20"/>
        </w:rPr>
        <w:t>Continuous Integration</w:t>
      </w:r>
      <w:r w:rsidRPr="00A02F7D">
        <w:rPr>
          <w:sz w:val="20"/>
          <w:szCs w:val="20"/>
        </w:rPr>
        <w:t>, collaborating with development and QA teams to ensure high-quality, compliant, and reliable healthcare solutions throughout the Agile lifecycle.</w:t>
      </w:r>
    </w:p>
    <w:p w14:paraId="37BD2777" w14:textId="77777777" w:rsidR="00E502AB" w:rsidRPr="00E502AB" w:rsidRDefault="003918F5" w:rsidP="00E502AB">
      <w:pPr>
        <w:pStyle w:val="ListParagraph"/>
        <w:numPr>
          <w:ilvl w:val="0"/>
          <w:numId w:val="2"/>
        </w:numPr>
        <w:ind w:right="-794"/>
        <w:jc w:val="both"/>
        <w:rPr>
          <w:b/>
          <w:sz w:val="20"/>
          <w:szCs w:val="20"/>
        </w:rPr>
      </w:pPr>
      <w:r w:rsidRPr="00A35E2E">
        <w:rPr>
          <w:bCs/>
          <w:sz w:val="20"/>
          <w:szCs w:val="20"/>
        </w:rPr>
        <w:t xml:space="preserve">Proficient with </w:t>
      </w:r>
      <w:r>
        <w:rPr>
          <w:b/>
          <w:sz w:val="20"/>
          <w:szCs w:val="20"/>
        </w:rPr>
        <w:t>Project Management tools</w:t>
      </w:r>
      <w:r w:rsidRPr="00A35E2E">
        <w:rPr>
          <w:b/>
          <w:sz w:val="20"/>
          <w:szCs w:val="20"/>
        </w:rPr>
        <w:t xml:space="preserve"> </w:t>
      </w:r>
      <w:r w:rsidRPr="00A35E2E">
        <w:rPr>
          <w:bCs/>
          <w:sz w:val="20"/>
          <w:szCs w:val="20"/>
        </w:rPr>
        <w:t>like</w:t>
      </w:r>
      <w:r w:rsidRPr="00A35E2E">
        <w:rPr>
          <w:b/>
          <w:sz w:val="20"/>
          <w:szCs w:val="20"/>
        </w:rPr>
        <w:t xml:space="preserve"> JIRA, Confluence, </w:t>
      </w:r>
      <w:r>
        <w:rPr>
          <w:b/>
          <w:sz w:val="20"/>
          <w:szCs w:val="20"/>
        </w:rPr>
        <w:t>Azure DevOps, MS S</w:t>
      </w:r>
      <w:r w:rsidRPr="00A35E2E">
        <w:rPr>
          <w:b/>
          <w:sz w:val="20"/>
          <w:szCs w:val="20"/>
        </w:rPr>
        <w:t xml:space="preserve">hare </w:t>
      </w:r>
      <w:r>
        <w:rPr>
          <w:b/>
          <w:sz w:val="20"/>
          <w:szCs w:val="20"/>
        </w:rPr>
        <w:t>P</w:t>
      </w:r>
      <w:r w:rsidRPr="00A35E2E">
        <w:rPr>
          <w:b/>
          <w:sz w:val="20"/>
          <w:szCs w:val="20"/>
        </w:rPr>
        <w:t>oint, MS Project</w:t>
      </w:r>
      <w:r w:rsidRPr="00A35E2E">
        <w:rPr>
          <w:bCs/>
          <w:sz w:val="20"/>
          <w:szCs w:val="20"/>
        </w:rPr>
        <w:t>.</w:t>
      </w:r>
    </w:p>
    <w:p w14:paraId="468D65C7" w14:textId="77777777" w:rsidR="00F84ED6" w:rsidRDefault="00057B52" w:rsidP="00BE08B3">
      <w:pPr>
        <w:pStyle w:val="ListParagraph"/>
        <w:numPr>
          <w:ilvl w:val="0"/>
          <w:numId w:val="2"/>
        </w:numPr>
        <w:ind w:right="-794"/>
        <w:jc w:val="both"/>
        <w:rPr>
          <w:b/>
          <w:sz w:val="20"/>
          <w:szCs w:val="20"/>
        </w:rPr>
      </w:pPr>
      <w:r w:rsidRPr="00E502AB">
        <w:rPr>
          <w:bCs/>
          <w:sz w:val="20"/>
          <w:szCs w:val="20"/>
        </w:rPr>
        <w:t xml:space="preserve">Expert in </w:t>
      </w:r>
      <w:r w:rsidRPr="00E502AB">
        <w:rPr>
          <w:b/>
          <w:sz w:val="20"/>
          <w:szCs w:val="20"/>
        </w:rPr>
        <w:t>data visualization</w:t>
      </w:r>
      <w:r w:rsidRPr="00E502AB">
        <w:rPr>
          <w:bCs/>
          <w:sz w:val="20"/>
          <w:szCs w:val="20"/>
        </w:rPr>
        <w:t xml:space="preserve"> and created diverse reports and dashboards using </w:t>
      </w:r>
      <w:r w:rsidRPr="00E502AB">
        <w:rPr>
          <w:b/>
          <w:sz w:val="20"/>
          <w:szCs w:val="20"/>
        </w:rPr>
        <w:t xml:space="preserve">Tableau, Power </w:t>
      </w:r>
      <w:proofErr w:type="gramStart"/>
      <w:r w:rsidRPr="00E502AB">
        <w:rPr>
          <w:b/>
          <w:sz w:val="20"/>
          <w:szCs w:val="20"/>
        </w:rPr>
        <w:t>BI</w:t>
      </w:r>
      <w:proofErr w:type="gramEnd"/>
      <w:r w:rsidRPr="00E502AB">
        <w:rPr>
          <w:b/>
          <w:sz w:val="20"/>
          <w:szCs w:val="20"/>
        </w:rPr>
        <w:t xml:space="preserve"> </w:t>
      </w:r>
      <w:r w:rsidRPr="00E502AB">
        <w:rPr>
          <w:bCs/>
          <w:sz w:val="20"/>
          <w:szCs w:val="20"/>
        </w:rPr>
        <w:t>and hands-on-experience</w:t>
      </w:r>
      <w:r w:rsidRPr="00E502AB">
        <w:rPr>
          <w:b/>
          <w:sz w:val="20"/>
          <w:szCs w:val="20"/>
        </w:rPr>
        <w:t xml:space="preserve"> </w:t>
      </w:r>
    </w:p>
    <w:p w14:paraId="468024A4" w14:textId="360DB2B4" w:rsidR="002403E6" w:rsidRPr="002403E6" w:rsidRDefault="00057B52" w:rsidP="00F84ED6">
      <w:pPr>
        <w:pStyle w:val="ListParagraph"/>
        <w:ind w:left="-72" w:right="-794"/>
        <w:jc w:val="both"/>
        <w:rPr>
          <w:b/>
          <w:sz w:val="20"/>
          <w:szCs w:val="20"/>
        </w:rPr>
      </w:pPr>
      <w:r w:rsidRPr="00BE08B3">
        <w:rPr>
          <w:bCs/>
          <w:sz w:val="20"/>
          <w:szCs w:val="20"/>
        </w:rPr>
        <w:t>with</w:t>
      </w:r>
      <w:r w:rsidRPr="00BE08B3">
        <w:rPr>
          <w:b/>
          <w:sz w:val="20"/>
          <w:szCs w:val="20"/>
        </w:rPr>
        <w:t xml:space="preserve"> MS Office suite </w:t>
      </w:r>
      <w:r w:rsidRPr="00BE08B3">
        <w:rPr>
          <w:bCs/>
          <w:sz w:val="20"/>
          <w:szCs w:val="20"/>
        </w:rPr>
        <w:t>(Outlook, Word, Excel, PowerPoint, Teams) to gain valuable business insights.</w:t>
      </w:r>
      <w:r w:rsidR="00BE08B3" w:rsidRPr="00BE08B3">
        <w:rPr>
          <w:bCs/>
          <w:sz w:val="20"/>
          <w:szCs w:val="20"/>
        </w:rPr>
        <w:t xml:space="preserve"> </w:t>
      </w:r>
    </w:p>
    <w:p w14:paraId="463B9276" w14:textId="77777777" w:rsidR="002403E6" w:rsidRPr="00F84ED6" w:rsidRDefault="00BE08B3" w:rsidP="002403E6">
      <w:pPr>
        <w:pStyle w:val="ListParagraph"/>
        <w:numPr>
          <w:ilvl w:val="0"/>
          <w:numId w:val="2"/>
        </w:numPr>
        <w:ind w:right="-794"/>
        <w:jc w:val="both"/>
        <w:rPr>
          <w:b/>
          <w:bCs/>
          <w:sz w:val="20"/>
          <w:szCs w:val="20"/>
        </w:rPr>
      </w:pPr>
      <w:r w:rsidRPr="00F84ED6">
        <w:rPr>
          <w:b/>
          <w:bCs/>
          <w:color w:val="1C1E29"/>
          <w:sz w:val="20"/>
          <w:szCs w:val="20"/>
        </w:rPr>
        <w:lastRenderedPageBreak/>
        <w:t>Experienced</w:t>
      </w:r>
      <w:r w:rsidRPr="00BE08B3">
        <w:rPr>
          <w:color w:val="1C1E29"/>
          <w:sz w:val="20"/>
          <w:szCs w:val="20"/>
        </w:rPr>
        <w:t xml:space="preserve"> in </w:t>
      </w:r>
      <w:r w:rsidRPr="00F84ED6">
        <w:rPr>
          <w:b/>
          <w:bCs/>
          <w:color w:val="1C1E29"/>
          <w:sz w:val="20"/>
          <w:szCs w:val="20"/>
        </w:rPr>
        <w:t>Application Program Interface (API) testing</w:t>
      </w:r>
      <w:r w:rsidRPr="00BE08B3">
        <w:rPr>
          <w:color w:val="1C1E29"/>
          <w:sz w:val="20"/>
          <w:szCs w:val="20"/>
        </w:rPr>
        <w:t xml:space="preserve"> using </w:t>
      </w:r>
      <w:r w:rsidRPr="00F84ED6">
        <w:rPr>
          <w:b/>
          <w:bCs/>
          <w:color w:val="1C1E29"/>
          <w:sz w:val="20"/>
          <w:szCs w:val="20"/>
        </w:rPr>
        <w:t xml:space="preserve">Postman </w:t>
      </w:r>
      <w:r w:rsidRPr="00BE08B3">
        <w:rPr>
          <w:color w:val="1C1E29"/>
          <w:sz w:val="20"/>
          <w:szCs w:val="20"/>
        </w:rPr>
        <w:t xml:space="preserve">and used </w:t>
      </w:r>
      <w:r w:rsidRPr="00F84ED6">
        <w:rPr>
          <w:b/>
          <w:bCs/>
          <w:color w:val="1C1E29"/>
          <w:sz w:val="20"/>
          <w:szCs w:val="20"/>
        </w:rPr>
        <w:t>Swagger</w:t>
      </w:r>
      <w:r w:rsidRPr="00BE08B3">
        <w:rPr>
          <w:color w:val="1C1E29"/>
          <w:sz w:val="20"/>
          <w:szCs w:val="20"/>
        </w:rPr>
        <w:t xml:space="preserve"> for </w:t>
      </w:r>
      <w:r w:rsidRPr="00F84ED6">
        <w:rPr>
          <w:b/>
          <w:bCs/>
          <w:color w:val="1C1E29"/>
          <w:sz w:val="20"/>
          <w:szCs w:val="20"/>
        </w:rPr>
        <w:t>API documentation.</w:t>
      </w:r>
    </w:p>
    <w:p w14:paraId="02456272" w14:textId="77777777" w:rsidR="002403E6" w:rsidRPr="002403E6" w:rsidRDefault="00BE08B3" w:rsidP="002403E6">
      <w:pPr>
        <w:pStyle w:val="ListParagraph"/>
        <w:numPr>
          <w:ilvl w:val="0"/>
          <w:numId w:val="2"/>
        </w:numPr>
        <w:ind w:right="-794"/>
        <w:jc w:val="both"/>
        <w:rPr>
          <w:b/>
          <w:sz w:val="20"/>
          <w:szCs w:val="20"/>
        </w:rPr>
      </w:pPr>
      <w:r w:rsidRPr="002403E6">
        <w:rPr>
          <w:b/>
          <w:color w:val="000000"/>
          <w:sz w:val="20"/>
          <w:szCs w:val="20"/>
          <w:highlight w:val="white"/>
        </w:rPr>
        <w:t>Experience</w:t>
      </w:r>
      <w:r w:rsidRPr="002403E6">
        <w:rPr>
          <w:color w:val="000000"/>
          <w:sz w:val="20"/>
          <w:szCs w:val="20"/>
          <w:highlight w:val="white"/>
        </w:rPr>
        <w:t xml:space="preserve"> in </w:t>
      </w:r>
      <w:r w:rsidRPr="002403E6">
        <w:rPr>
          <w:b/>
          <w:color w:val="000000"/>
          <w:sz w:val="20"/>
          <w:szCs w:val="20"/>
          <w:highlight w:val="white"/>
        </w:rPr>
        <w:t>Smoke testing</w:t>
      </w:r>
      <w:r w:rsidRPr="002403E6">
        <w:rPr>
          <w:color w:val="000000"/>
          <w:sz w:val="20"/>
          <w:szCs w:val="20"/>
          <w:highlight w:val="white"/>
        </w:rPr>
        <w:t xml:space="preserve">, </w:t>
      </w:r>
      <w:r w:rsidRPr="002403E6">
        <w:rPr>
          <w:b/>
          <w:color w:val="000000"/>
          <w:sz w:val="20"/>
          <w:szCs w:val="20"/>
          <w:highlight w:val="white"/>
        </w:rPr>
        <w:t>Functional Testing</w:t>
      </w:r>
      <w:r w:rsidRPr="002403E6">
        <w:rPr>
          <w:color w:val="000000"/>
          <w:sz w:val="20"/>
          <w:szCs w:val="20"/>
          <w:highlight w:val="white"/>
        </w:rPr>
        <w:t xml:space="preserve">, </w:t>
      </w:r>
      <w:r w:rsidRPr="002403E6">
        <w:rPr>
          <w:b/>
          <w:color w:val="000000"/>
          <w:sz w:val="20"/>
          <w:szCs w:val="20"/>
          <w:highlight w:val="white"/>
        </w:rPr>
        <w:t>Performance</w:t>
      </w:r>
      <w:r w:rsidRPr="002403E6">
        <w:rPr>
          <w:color w:val="000000"/>
          <w:sz w:val="20"/>
          <w:szCs w:val="20"/>
          <w:highlight w:val="white"/>
        </w:rPr>
        <w:t xml:space="preserve"> </w:t>
      </w:r>
      <w:r w:rsidRPr="002403E6">
        <w:rPr>
          <w:b/>
          <w:color w:val="000000"/>
          <w:sz w:val="20"/>
          <w:szCs w:val="20"/>
          <w:highlight w:val="white"/>
        </w:rPr>
        <w:t>testing</w:t>
      </w:r>
      <w:r w:rsidRPr="002403E6">
        <w:rPr>
          <w:color w:val="000000"/>
          <w:sz w:val="20"/>
          <w:szCs w:val="20"/>
          <w:highlight w:val="white"/>
        </w:rPr>
        <w:t xml:space="preserve"> for the high structural and complex systems.</w:t>
      </w:r>
      <w:bookmarkStart w:id="0" w:name="_heading=h.3znysh7" w:colFirst="0" w:colLast="0"/>
      <w:bookmarkEnd w:id="0"/>
    </w:p>
    <w:p w14:paraId="76B29327" w14:textId="77777777" w:rsidR="002403E6" w:rsidRPr="002403E6" w:rsidRDefault="00BE08B3" w:rsidP="002403E6">
      <w:pPr>
        <w:pStyle w:val="ListParagraph"/>
        <w:numPr>
          <w:ilvl w:val="0"/>
          <w:numId w:val="2"/>
        </w:numPr>
        <w:ind w:right="-794"/>
        <w:jc w:val="both"/>
        <w:rPr>
          <w:b/>
          <w:sz w:val="20"/>
          <w:szCs w:val="20"/>
        </w:rPr>
      </w:pPr>
      <w:r w:rsidRPr="002403E6">
        <w:rPr>
          <w:color w:val="000000"/>
          <w:sz w:val="20"/>
          <w:szCs w:val="20"/>
          <w:highlight w:val="white"/>
        </w:rPr>
        <w:t xml:space="preserve">Possess </w:t>
      </w:r>
      <w:r w:rsidRPr="002403E6">
        <w:rPr>
          <w:b/>
          <w:color w:val="000000"/>
          <w:sz w:val="20"/>
          <w:szCs w:val="20"/>
          <w:highlight w:val="white"/>
        </w:rPr>
        <w:t>extensive experience</w:t>
      </w:r>
      <w:r w:rsidRPr="002403E6">
        <w:rPr>
          <w:color w:val="000000"/>
          <w:sz w:val="20"/>
          <w:szCs w:val="20"/>
          <w:highlight w:val="white"/>
        </w:rPr>
        <w:t xml:space="preserve"> in </w:t>
      </w:r>
      <w:r w:rsidRPr="002403E6">
        <w:rPr>
          <w:b/>
          <w:color w:val="000000"/>
          <w:sz w:val="20"/>
          <w:szCs w:val="20"/>
          <w:highlight w:val="white"/>
        </w:rPr>
        <w:t>System Testing, UI Testing</w:t>
      </w:r>
      <w:r w:rsidRPr="002403E6">
        <w:rPr>
          <w:color w:val="000000"/>
          <w:sz w:val="20"/>
          <w:szCs w:val="20"/>
          <w:highlight w:val="white"/>
        </w:rPr>
        <w:t xml:space="preserve">. Involved in </w:t>
      </w:r>
      <w:r w:rsidRPr="002403E6">
        <w:rPr>
          <w:b/>
          <w:color w:val="000000"/>
          <w:sz w:val="20"/>
          <w:szCs w:val="20"/>
          <w:highlight w:val="white"/>
        </w:rPr>
        <w:t>Bug and Defect tracking</w:t>
      </w:r>
      <w:r w:rsidRPr="002403E6">
        <w:rPr>
          <w:color w:val="000000"/>
          <w:sz w:val="20"/>
          <w:szCs w:val="20"/>
          <w:highlight w:val="white"/>
        </w:rPr>
        <w:t xml:space="preserve"> and their resolving. </w:t>
      </w:r>
    </w:p>
    <w:p w14:paraId="73248CCE" w14:textId="77777777" w:rsidR="002403E6" w:rsidRPr="002403E6" w:rsidRDefault="00BE08B3" w:rsidP="002403E6">
      <w:pPr>
        <w:pStyle w:val="ListParagraph"/>
        <w:numPr>
          <w:ilvl w:val="0"/>
          <w:numId w:val="2"/>
        </w:numPr>
        <w:ind w:right="-794"/>
        <w:jc w:val="both"/>
        <w:rPr>
          <w:b/>
          <w:sz w:val="20"/>
          <w:szCs w:val="20"/>
        </w:rPr>
      </w:pPr>
      <w:r w:rsidRPr="002403E6">
        <w:rPr>
          <w:b/>
          <w:color w:val="000000"/>
          <w:sz w:val="20"/>
          <w:szCs w:val="20"/>
        </w:rPr>
        <w:t xml:space="preserve">Liaised </w:t>
      </w:r>
      <w:r w:rsidRPr="00FF06FE">
        <w:rPr>
          <w:bCs/>
          <w:color w:val="000000"/>
          <w:sz w:val="20"/>
          <w:szCs w:val="20"/>
        </w:rPr>
        <w:t>with the</w:t>
      </w:r>
      <w:r w:rsidRPr="002403E6">
        <w:rPr>
          <w:b/>
          <w:color w:val="000000"/>
          <w:sz w:val="20"/>
          <w:szCs w:val="20"/>
        </w:rPr>
        <w:t xml:space="preserve"> development team</w:t>
      </w:r>
      <w:r w:rsidRPr="002403E6">
        <w:rPr>
          <w:color w:val="000000"/>
          <w:sz w:val="20"/>
          <w:szCs w:val="20"/>
        </w:rPr>
        <w:t xml:space="preserve"> to design &amp; implement </w:t>
      </w:r>
      <w:r w:rsidRPr="002403E6">
        <w:rPr>
          <w:b/>
          <w:color w:val="000000"/>
          <w:sz w:val="20"/>
          <w:szCs w:val="20"/>
        </w:rPr>
        <w:t xml:space="preserve">Test Plans, Test Scenarios, Test cases </w:t>
      </w:r>
      <w:r w:rsidRPr="002403E6">
        <w:rPr>
          <w:color w:val="000000"/>
          <w:sz w:val="20"/>
          <w:szCs w:val="20"/>
        </w:rPr>
        <w:t>and performed</w:t>
      </w:r>
      <w:r w:rsidRPr="002403E6">
        <w:rPr>
          <w:b/>
          <w:color w:val="000000"/>
          <w:sz w:val="20"/>
          <w:szCs w:val="20"/>
        </w:rPr>
        <w:t xml:space="preserve"> Black-box </w:t>
      </w:r>
    </w:p>
    <w:p w14:paraId="51CD7B7C" w14:textId="77777777" w:rsidR="002403E6" w:rsidRDefault="00BE08B3" w:rsidP="002403E6">
      <w:pPr>
        <w:pStyle w:val="ListParagraph"/>
        <w:ind w:left="-72" w:right="-794"/>
        <w:jc w:val="both"/>
        <w:rPr>
          <w:b/>
          <w:color w:val="000000"/>
          <w:sz w:val="20"/>
          <w:szCs w:val="20"/>
        </w:rPr>
      </w:pPr>
      <w:r w:rsidRPr="002403E6">
        <w:rPr>
          <w:b/>
          <w:color w:val="000000"/>
          <w:sz w:val="20"/>
          <w:szCs w:val="20"/>
        </w:rPr>
        <w:t xml:space="preserve">Testing, System Testing, Integration Testing, Regression Testing, User Acceptance Testing (UAT), Load/Stress Testing </w:t>
      </w:r>
    </w:p>
    <w:p w14:paraId="446DC5E3" w14:textId="5C3AAB60" w:rsidR="00BE08B3" w:rsidRDefault="00BE08B3" w:rsidP="002403E6">
      <w:pPr>
        <w:pStyle w:val="ListParagraph"/>
        <w:ind w:left="-72" w:right="-794"/>
        <w:jc w:val="both"/>
        <w:rPr>
          <w:b/>
          <w:color w:val="000000"/>
          <w:sz w:val="20"/>
          <w:szCs w:val="20"/>
        </w:rPr>
      </w:pPr>
      <w:r w:rsidRPr="002403E6">
        <w:rPr>
          <w:b/>
          <w:color w:val="000000"/>
          <w:sz w:val="20"/>
          <w:szCs w:val="20"/>
        </w:rPr>
        <w:t xml:space="preserve">&amp; Sanity Testing and Usability Testing </w:t>
      </w:r>
      <w:r w:rsidRPr="002403E6">
        <w:rPr>
          <w:color w:val="000000"/>
          <w:sz w:val="20"/>
          <w:szCs w:val="20"/>
        </w:rPr>
        <w:t>using testing tools and bug detecting tools</w:t>
      </w:r>
      <w:r w:rsidRPr="002403E6">
        <w:rPr>
          <w:b/>
          <w:color w:val="000000"/>
          <w:sz w:val="20"/>
          <w:szCs w:val="20"/>
        </w:rPr>
        <w:t xml:space="preserve"> like HP-ALM, HP-QC, and JIRA.</w:t>
      </w:r>
    </w:p>
    <w:p w14:paraId="4647181C" w14:textId="77777777" w:rsidR="00373B98" w:rsidRDefault="00373B98" w:rsidP="002403E6">
      <w:pPr>
        <w:pStyle w:val="ListParagraph"/>
        <w:ind w:left="-72" w:right="-794"/>
        <w:jc w:val="both"/>
        <w:rPr>
          <w:b/>
          <w:color w:val="000000"/>
          <w:sz w:val="20"/>
          <w:szCs w:val="20"/>
        </w:rPr>
      </w:pPr>
    </w:p>
    <w:tbl>
      <w:tblPr>
        <w:tblStyle w:val="TableGrid"/>
        <w:tblW w:w="10890" w:type="dxa"/>
        <w:tblInd w:w="-185" w:type="dxa"/>
        <w:tblLook w:val="04A0" w:firstRow="1" w:lastRow="0" w:firstColumn="1" w:lastColumn="0" w:noHBand="0" w:noVBand="1"/>
      </w:tblPr>
      <w:tblGrid>
        <w:gridCol w:w="3361"/>
        <w:gridCol w:w="7529"/>
      </w:tblGrid>
      <w:tr w:rsidR="00373B98" w:rsidRPr="00331D8B" w14:paraId="11FAFEB7" w14:textId="77777777" w:rsidTr="00373B98">
        <w:trPr>
          <w:trHeight w:val="676"/>
        </w:trPr>
        <w:tc>
          <w:tcPr>
            <w:tcW w:w="3361" w:type="dxa"/>
          </w:tcPr>
          <w:p w14:paraId="1A6C3B02" w14:textId="77777777" w:rsidR="00373B98" w:rsidRPr="00331D8B" w:rsidRDefault="00373B98" w:rsidP="00201F6B">
            <w:pPr>
              <w:spacing w:line="240" w:lineRule="exact"/>
              <w:jc w:val="both"/>
              <w:rPr>
                <w:b/>
                <w:bCs/>
                <w:sz w:val="20"/>
                <w:szCs w:val="20"/>
              </w:rPr>
            </w:pPr>
            <w:r w:rsidRPr="00331D8B">
              <w:rPr>
                <w:b/>
                <w:bCs/>
                <w:sz w:val="20"/>
                <w:szCs w:val="20"/>
              </w:rPr>
              <w:t>Health System and Healthcare Insurance Domain</w:t>
            </w:r>
          </w:p>
        </w:tc>
        <w:tc>
          <w:tcPr>
            <w:tcW w:w="7529" w:type="dxa"/>
          </w:tcPr>
          <w:p w14:paraId="1DD1BAE1" w14:textId="2840F761" w:rsidR="00373B98" w:rsidRPr="00331D8B" w:rsidRDefault="00331D8B" w:rsidP="00201F6B">
            <w:pPr>
              <w:spacing w:line="240" w:lineRule="exact"/>
              <w:jc w:val="both"/>
              <w:rPr>
                <w:b/>
                <w:bCs/>
                <w:sz w:val="20"/>
                <w:szCs w:val="20"/>
              </w:rPr>
            </w:pPr>
            <w:r w:rsidRPr="00331D8B">
              <w:rPr>
                <w:b/>
                <w:bCs/>
                <w:color w:val="1C1E29"/>
                <w:sz w:val="20"/>
                <w:szCs w:val="20"/>
              </w:rPr>
              <w:t xml:space="preserve">Medicaid Management Information System (MMIS), </w:t>
            </w:r>
            <w:r w:rsidRPr="00331D8B">
              <w:rPr>
                <w:color w:val="1C1E29"/>
                <w:sz w:val="20"/>
                <w:szCs w:val="20"/>
              </w:rPr>
              <w:t xml:space="preserve">Medicare, Medicaid, HIPAA, </w:t>
            </w:r>
            <w:r w:rsidRPr="00331D8B">
              <w:rPr>
                <w:color w:val="000000" w:themeColor="text1"/>
                <w:sz w:val="20"/>
                <w:szCs w:val="20"/>
              </w:rPr>
              <w:t xml:space="preserve">HITECH Act, HL7 international standards, FHIR, </w:t>
            </w:r>
            <w:r w:rsidRPr="00331D8B">
              <w:rPr>
                <w:color w:val="1C1E29"/>
                <w:sz w:val="20"/>
                <w:szCs w:val="20"/>
              </w:rPr>
              <w:t>ISO regulatory compliances</w:t>
            </w:r>
            <w:r w:rsidRPr="00331D8B">
              <w:rPr>
                <w:color w:val="000000" w:themeColor="text1"/>
                <w:sz w:val="20"/>
                <w:szCs w:val="20"/>
              </w:rPr>
              <w:t>, EDI, EHR, EMR, CMR system</w:t>
            </w:r>
          </w:p>
        </w:tc>
      </w:tr>
      <w:tr w:rsidR="00373B98" w:rsidRPr="00331D8B" w14:paraId="503269BB" w14:textId="77777777" w:rsidTr="00373B98">
        <w:trPr>
          <w:trHeight w:val="211"/>
        </w:trPr>
        <w:tc>
          <w:tcPr>
            <w:tcW w:w="3361" w:type="dxa"/>
          </w:tcPr>
          <w:p w14:paraId="650A7610" w14:textId="77777777" w:rsidR="00373B98" w:rsidRPr="00331D8B" w:rsidRDefault="00373B98" w:rsidP="00201F6B">
            <w:pPr>
              <w:spacing w:line="240" w:lineRule="exact"/>
              <w:jc w:val="both"/>
              <w:rPr>
                <w:b/>
                <w:bCs/>
                <w:sz w:val="20"/>
                <w:szCs w:val="20"/>
              </w:rPr>
            </w:pPr>
            <w:r w:rsidRPr="00331D8B">
              <w:rPr>
                <w:b/>
                <w:bCs/>
                <w:sz w:val="20"/>
                <w:szCs w:val="20"/>
              </w:rPr>
              <w:t xml:space="preserve">Software Development Life Cycle </w:t>
            </w:r>
          </w:p>
        </w:tc>
        <w:tc>
          <w:tcPr>
            <w:tcW w:w="7529" w:type="dxa"/>
          </w:tcPr>
          <w:p w14:paraId="5D603DDF" w14:textId="77777777" w:rsidR="00373B98" w:rsidRPr="00331D8B" w:rsidRDefault="00373B98" w:rsidP="00201F6B">
            <w:pPr>
              <w:spacing w:line="240" w:lineRule="exact"/>
              <w:jc w:val="both"/>
              <w:rPr>
                <w:b/>
                <w:bCs/>
                <w:sz w:val="20"/>
                <w:szCs w:val="20"/>
              </w:rPr>
            </w:pPr>
            <w:r w:rsidRPr="00331D8B">
              <w:rPr>
                <w:b/>
                <w:bCs/>
                <w:sz w:val="20"/>
                <w:szCs w:val="20"/>
              </w:rPr>
              <w:t xml:space="preserve">Agile-Scrum, </w:t>
            </w:r>
            <w:proofErr w:type="spellStart"/>
            <w:r w:rsidRPr="00331D8B">
              <w:rPr>
                <w:b/>
                <w:bCs/>
                <w:sz w:val="20"/>
                <w:szCs w:val="20"/>
              </w:rPr>
              <w:t>SAFe</w:t>
            </w:r>
            <w:proofErr w:type="spellEnd"/>
            <w:r w:rsidRPr="00331D8B">
              <w:rPr>
                <w:b/>
                <w:bCs/>
                <w:sz w:val="20"/>
                <w:szCs w:val="20"/>
              </w:rPr>
              <w:t xml:space="preserve">, Scrum-Waterfall Hybrid, Waterfall, Kanban, </w:t>
            </w:r>
            <w:proofErr w:type="spellStart"/>
            <w:r w:rsidRPr="00331D8B">
              <w:rPr>
                <w:b/>
                <w:bCs/>
                <w:sz w:val="20"/>
                <w:szCs w:val="20"/>
              </w:rPr>
              <w:t>Scrumban</w:t>
            </w:r>
            <w:proofErr w:type="spellEnd"/>
          </w:p>
        </w:tc>
      </w:tr>
      <w:tr w:rsidR="00373B98" w:rsidRPr="00331D8B" w14:paraId="5A4475B4" w14:textId="77777777" w:rsidTr="00373B98">
        <w:trPr>
          <w:trHeight w:val="450"/>
        </w:trPr>
        <w:tc>
          <w:tcPr>
            <w:tcW w:w="3361" w:type="dxa"/>
          </w:tcPr>
          <w:p w14:paraId="390EFCFB" w14:textId="77777777" w:rsidR="00373B98" w:rsidRPr="00331D8B" w:rsidRDefault="00373B98" w:rsidP="00201F6B">
            <w:pPr>
              <w:spacing w:line="240" w:lineRule="exact"/>
              <w:jc w:val="both"/>
              <w:rPr>
                <w:b/>
                <w:bCs/>
                <w:sz w:val="20"/>
                <w:szCs w:val="20"/>
              </w:rPr>
            </w:pPr>
            <w:r w:rsidRPr="00331D8B">
              <w:rPr>
                <w:b/>
                <w:bCs/>
                <w:sz w:val="20"/>
                <w:szCs w:val="20"/>
              </w:rPr>
              <w:t>Business Skills</w:t>
            </w:r>
          </w:p>
        </w:tc>
        <w:tc>
          <w:tcPr>
            <w:tcW w:w="7529" w:type="dxa"/>
          </w:tcPr>
          <w:p w14:paraId="0F0BFF0E" w14:textId="77777777" w:rsidR="00373B98" w:rsidRPr="00331D8B" w:rsidRDefault="00373B98" w:rsidP="00201F6B">
            <w:pPr>
              <w:spacing w:line="240" w:lineRule="exact"/>
              <w:jc w:val="both"/>
              <w:rPr>
                <w:b/>
                <w:bCs/>
                <w:sz w:val="20"/>
                <w:szCs w:val="20"/>
              </w:rPr>
            </w:pPr>
            <w:r w:rsidRPr="00331D8B">
              <w:rPr>
                <w:b/>
                <w:bCs/>
                <w:sz w:val="20"/>
                <w:szCs w:val="20"/>
              </w:rPr>
              <w:t>Change Management, Impact Analysis, Gap Analysis, JAD Sessions, Project Planning, Issue Management, Conflict Management, Interviews, Stakeholder Management</w:t>
            </w:r>
          </w:p>
        </w:tc>
      </w:tr>
      <w:tr w:rsidR="00373B98" w:rsidRPr="00331D8B" w14:paraId="52CD9A0A" w14:textId="77777777" w:rsidTr="00373B98">
        <w:trPr>
          <w:trHeight w:val="225"/>
        </w:trPr>
        <w:tc>
          <w:tcPr>
            <w:tcW w:w="3361" w:type="dxa"/>
          </w:tcPr>
          <w:p w14:paraId="0F646E62" w14:textId="77777777" w:rsidR="00373B98" w:rsidRPr="00331D8B" w:rsidRDefault="00373B98" w:rsidP="00201F6B">
            <w:pPr>
              <w:spacing w:line="240" w:lineRule="exact"/>
              <w:jc w:val="both"/>
              <w:rPr>
                <w:b/>
                <w:bCs/>
                <w:sz w:val="20"/>
                <w:szCs w:val="20"/>
              </w:rPr>
            </w:pPr>
            <w:r w:rsidRPr="00331D8B">
              <w:rPr>
                <w:b/>
                <w:bCs/>
                <w:sz w:val="20"/>
                <w:szCs w:val="20"/>
              </w:rPr>
              <w:t>Business Modelling Tools</w:t>
            </w:r>
          </w:p>
        </w:tc>
        <w:tc>
          <w:tcPr>
            <w:tcW w:w="7529" w:type="dxa"/>
          </w:tcPr>
          <w:p w14:paraId="1AEB5FF9" w14:textId="65FCC805" w:rsidR="00373B98" w:rsidRPr="00331D8B" w:rsidRDefault="00373B98" w:rsidP="00201F6B">
            <w:pPr>
              <w:spacing w:line="240" w:lineRule="exact"/>
              <w:jc w:val="both"/>
              <w:rPr>
                <w:b/>
                <w:bCs/>
                <w:sz w:val="20"/>
                <w:szCs w:val="20"/>
              </w:rPr>
            </w:pPr>
            <w:r w:rsidRPr="00331D8B">
              <w:rPr>
                <w:b/>
                <w:bCs/>
                <w:sz w:val="20"/>
                <w:szCs w:val="20"/>
              </w:rPr>
              <w:t>MS Visio, Lucid Charts, Balsamiq, Figma</w:t>
            </w:r>
          </w:p>
        </w:tc>
      </w:tr>
      <w:tr w:rsidR="00373B98" w:rsidRPr="00331D8B" w14:paraId="399C79F9" w14:textId="77777777" w:rsidTr="00373B98">
        <w:trPr>
          <w:trHeight w:val="211"/>
        </w:trPr>
        <w:tc>
          <w:tcPr>
            <w:tcW w:w="3361" w:type="dxa"/>
          </w:tcPr>
          <w:p w14:paraId="349B4F85" w14:textId="77777777" w:rsidR="00373B98" w:rsidRPr="00331D8B" w:rsidRDefault="00373B98" w:rsidP="00201F6B">
            <w:pPr>
              <w:spacing w:line="240" w:lineRule="exact"/>
              <w:jc w:val="both"/>
              <w:rPr>
                <w:b/>
                <w:bCs/>
                <w:sz w:val="20"/>
                <w:szCs w:val="20"/>
              </w:rPr>
            </w:pPr>
            <w:r w:rsidRPr="00331D8B">
              <w:rPr>
                <w:b/>
                <w:bCs/>
                <w:sz w:val="20"/>
                <w:szCs w:val="20"/>
              </w:rPr>
              <w:t>Project Management Tools</w:t>
            </w:r>
          </w:p>
        </w:tc>
        <w:tc>
          <w:tcPr>
            <w:tcW w:w="7529" w:type="dxa"/>
          </w:tcPr>
          <w:p w14:paraId="45466BA5" w14:textId="77777777" w:rsidR="00373B98" w:rsidRPr="00331D8B" w:rsidRDefault="00373B98" w:rsidP="00201F6B">
            <w:pPr>
              <w:spacing w:line="240" w:lineRule="exact"/>
              <w:jc w:val="both"/>
              <w:rPr>
                <w:b/>
                <w:bCs/>
                <w:sz w:val="20"/>
                <w:szCs w:val="20"/>
              </w:rPr>
            </w:pPr>
            <w:r w:rsidRPr="00331D8B">
              <w:rPr>
                <w:b/>
                <w:bCs/>
                <w:sz w:val="20"/>
                <w:szCs w:val="20"/>
              </w:rPr>
              <w:t>JIRA, MS SharePoint, Confluence, Smartsheet, Azure DevOps</w:t>
            </w:r>
          </w:p>
        </w:tc>
      </w:tr>
      <w:tr w:rsidR="00373B98" w:rsidRPr="00331D8B" w14:paraId="675DCCF8" w14:textId="77777777" w:rsidTr="00373B98">
        <w:trPr>
          <w:trHeight w:val="225"/>
        </w:trPr>
        <w:tc>
          <w:tcPr>
            <w:tcW w:w="3361" w:type="dxa"/>
          </w:tcPr>
          <w:p w14:paraId="430027EA" w14:textId="77777777" w:rsidR="00373B98" w:rsidRPr="00331D8B" w:rsidRDefault="00373B98" w:rsidP="00201F6B">
            <w:pPr>
              <w:spacing w:line="240" w:lineRule="exact"/>
              <w:jc w:val="both"/>
              <w:rPr>
                <w:b/>
                <w:bCs/>
                <w:sz w:val="20"/>
                <w:szCs w:val="20"/>
              </w:rPr>
            </w:pPr>
            <w:r w:rsidRPr="00331D8B">
              <w:rPr>
                <w:b/>
                <w:bCs/>
                <w:sz w:val="20"/>
                <w:szCs w:val="20"/>
              </w:rPr>
              <w:t>BI and Reporting Tools</w:t>
            </w:r>
          </w:p>
        </w:tc>
        <w:tc>
          <w:tcPr>
            <w:tcW w:w="7529" w:type="dxa"/>
          </w:tcPr>
          <w:p w14:paraId="78080968" w14:textId="77777777" w:rsidR="00373B98" w:rsidRPr="00331D8B" w:rsidRDefault="00373B98" w:rsidP="00201F6B">
            <w:pPr>
              <w:spacing w:line="240" w:lineRule="exact"/>
              <w:jc w:val="both"/>
              <w:rPr>
                <w:b/>
                <w:bCs/>
                <w:sz w:val="20"/>
                <w:szCs w:val="20"/>
              </w:rPr>
            </w:pPr>
            <w:r w:rsidRPr="00331D8B">
              <w:rPr>
                <w:b/>
                <w:bCs/>
                <w:sz w:val="20"/>
                <w:szCs w:val="20"/>
              </w:rPr>
              <w:t>Tableau, MS Office Suite (Excel, Word, PowerPoint, and Outlook), Power BI</w:t>
            </w:r>
          </w:p>
        </w:tc>
      </w:tr>
      <w:tr w:rsidR="00373B98" w:rsidRPr="00331D8B" w14:paraId="130CCC9C" w14:textId="77777777" w:rsidTr="00373B98">
        <w:trPr>
          <w:trHeight w:val="225"/>
        </w:trPr>
        <w:tc>
          <w:tcPr>
            <w:tcW w:w="3361" w:type="dxa"/>
          </w:tcPr>
          <w:p w14:paraId="148D3F68" w14:textId="77777777" w:rsidR="00373B98" w:rsidRPr="00331D8B" w:rsidRDefault="00373B98" w:rsidP="00201F6B">
            <w:pPr>
              <w:spacing w:line="240" w:lineRule="exact"/>
              <w:jc w:val="both"/>
              <w:rPr>
                <w:b/>
                <w:bCs/>
                <w:sz w:val="20"/>
                <w:szCs w:val="20"/>
              </w:rPr>
            </w:pPr>
            <w:r w:rsidRPr="00331D8B">
              <w:rPr>
                <w:b/>
                <w:bCs/>
                <w:sz w:val="20"/>
                <w:szCs w:val="20"/>
              </w:rPr>
              <w:t>Architecture/ Framework</w:t>
            </w:r>
          </w:p>
        </w:tc>
        <w:tc>
          <w:tcPr>
            <w:tcW w:w="7529" w:type="dxa"/>
          </w:tcPr>
          <w:p w14:paraId="09C62F2F" w14:textId="77777777" w:rsidR="00373B98" w:rsidRPr="00331D8B" w:rsidRDefault="00373B98" w:rsidP="00201F6B">
            <w:pPr>
              <w:spacing w:line="240" w:lineRule="exact"/>
              <w:jc w:val="both"/>
              <w:rPr>
                <w:b/>
                <w:bCs/>
                <w:sz w:val="20"/>
                <w:szCs w:val="20"/>
              </w:rPr>
            </w:pPr>
            <w:r w:rsidRPr="00331D8B">
              <w:rPr>
                <w:b/>
                <w:bCs/>
                <w:sz w:val="20"/>
                <w:szCs w:val="20"/>
              </w:rPr>
              <w:t>Microservices, Serverless Computing, 3-Tier Architecture</w:t>
            </w:r>
          </w:p>
        </w:tc>
      </w:tr>
      <w:tr w:rsidR="00373B98" w:rsidRPr="00331D8B" w14:paraId="32ADCE0C" w14:textId="77777777" w:rsidTr="00373B98">
        <w:trPr>
          <w:trHeight w:val="211"/>
        </w:trPr>
        <w:tc>
          <w:tcPr>
            <w:tcW w:w="3361" w:type="dxa"/>
          </w:tcPr>
          <w:p w14:paraId="6D12286D" w14:textId="77777777" w:rsidR="00373B98" w:rsidRPr="00331D8B" w:rsidRDefault="00373B98" w:rsidP="00201F6B">
            <w:pPr>
              <w:spacing w:line="240" w:lineRule="exact"/>
              <w:jc w:val="both"/>
              <w:rPr>
                <w:b/>
                <w:bCs/>
                <w:sz w:val="20"/>
                <w:szCs w:val="20"/>
              </w:rPr>
            </w:pPr>
            <w:r w:rsidRPr="00331D8B">
              <w:rPr>
                <w:b/>
                <w:bCs/>
                <w:sz w:val="20"/>
                <w:szCs w:val="20"/>
              </w:rPr>
              <w:t>Technologies</w:t>
            </w:r>
          </w:p>
        </w:tc>
        <w:tc>
          <w:tcPr>
            <w:tcW w:w="7529" w:type="dxa"/>
          </w:tcPr>
          <w:p w14:paraId="6CA5E0CB" w14:textId="7FDF46EB" w:rsidR="00373B98" w:rsidRPr="00331D8B" w:rsidRDefault="00B1791E" w:rsidP="00201F6B">
            <w:pPr>
              <w:spacing w:line="240" w:lineRule="exact"/>
              <w:jc w:val="both"/>
              <w:rPr>
                <w:b/>
                <w:bCs/>
                <w:sz w:val="20"/>
                <w:szCs w:val="20"/>
              </w:rPr>
            </w:pPr>
            <w:r w:rsidRPr="00B1791E">
              <w:rPr>
                <w:b/>
                <w:bCs/>
                <w:sz w:val="20"/>
                <w:szCs w:val="20"/>
              </w:rPr>
              <w:t>AWS (API Gateway, CloudWatch, Glue, Redshift, Kinesis, RDS), Azure (App Service, Data Factory, Databricks)</w:t>
            </w:r>
          </w:p>
        </w:tc>
      </w:tr>
      <w:tr w:rsidR="00373B98" w:rsidRPr="00331D8B" w14:paraId="62D03EEA" w14:textId="77777777" w:rsidTr="00373B98">
        <w:trPr>
          <w:trHeight w:val="225"/>
        </w:trPr>
        <w:tc>
          <w:tcPr>
            <w:tcW w:w="3361" w:type="dxa"/>
          </w:tcPr>
          <w:p w14:paraId="50C67767" w14:textId="77777777" w:rsidR="00373B98" w:rsidRPr="00331D8B" w:rsidRDefault="00373B98" w:rsidP="00201F6B">
            <w:pPr>
              <w:spacing w:line="240" w:lineRule="exact"/>
              <w:jc w:val="both"/>
              <w:rPr>
                <w:b/>
                <w:bCs/>
                <w:sz w:val="20"/>
                <w:szCs w:val="20"/>
              </w:rPr>
            </w:pPr>
            <w:r w:rsidRPr="00331D8B">
              <w:rPr>
                <w:b/>
                <w:bCs/>
                <w:sz w:val="20"/>
                <w:szCs w:val="20"/>
              </w:rPr>
              <w:t>Languages</w:t>
            </w:r>
          </w:p>
        </w:tc>
        <w:tc>
          <w:tcPr>
            <w:tcW w:w="7529" w:type="dxa"/>
          </w:tcPr>
          <w:p w14:paraId="68DF8A79" w14:textId="3544954F" w:rsidR="00373B98" w:rsidRPr="00331D8B" w:rsidRDefault="00373B98" w:rsidP="00201F6B">
            <w:pPr>
              <w:spacing w:line="240" w:lineRule="exact"/>
              <w:jc w:val="both"/>
              <w:rPr>
                <w:b/>
                <w:bCs/>
                <w:sz w:val="20"/>
                <w:szCs w:val="20"/>
              </w:rPr>
            </w:pPr>
            <w:r w:rsidRPr="00331D8B">
              <w:rPr>
                <w:b/>
                <w:bCs/>
                <w:sz w:val="20"/>
                <w:szCs w:val="20"/>
              </w:rPr>
              <w:t>SQL, Python</w:t>
            </w:r>
          </w:p>
        </w:tc>
      </w:tr>
      <w:tr w:rsidR="00373B98" w:rsidRPr="00331D8B" w14:paraId="2C6BAA35" w14:textId="77777777" w:rsidTr="00373B98">
        <w:trPr>
          <w:trHeight w:val="225"/>
        </w:trPr>
        <w:tc>
          <w:tcPr>
            <w:tcW w:w="3361" w:type="dxa"/>
          </w:tcPr>
          <w:p w14:paraId="6A0A739E" w14:textId="77777777" w:rsidR="00373B98" w:rsidRPr="00331D8B" w:rsidRDefault="00373B98" w:rsidP="00201F6B">
            <w:pPr>
              <w:spacing w:line="240" w:lineRule="exact"/>
              <w:jc w:val="both"/>
              <w:rPr>
                <w:b/>
                <w:bCs/>
                <w:sz w:val="20"/>
                <w:szCs w:val="20"/>
              </w:rPr>
            </w:pPr>
            <w:r w:rsidRPr="00331D8B">
              <w:rPr>
                <w:b/>
                <w:bCs/>
                <w:sz w:val="20"/>
                <w:szCs w:val="20"/>
              </w:rPr>
              <w:t>Testing Tools</w:t>
            </w:r>
          </w:p>
        </w:tc>
        <w:tc>
          <w:tcPr>
            <w:tcW w:w="7529" w:type="dxa"/>
          </w:tcPr>
          <w:p w14:paraId="2E0261B8" w14:textId="77777777" w:rsidR="00373B98" w:rsidRPr="00331D8B" w:rsidRDefault="00373B98" w:rsidP="00201F6B">
            <w:pPr>
              <w:spacing w:line="240" w:lineRule="exact"/>
              <w:jc w:val="both"/>
              <w:rPr>
                <w:b/>
                <w:bCs/>
                <w:sz w:val="20"/>
                <w:szCs w:val="20"/>
              </w:rPr>
            </w:pPr>
            <w:r w:rsidRPr="00331D8B">
              <w:rPr>
                <w:b/>
                <w:bCs/>
                <w:sz w:val="20"/>
                <w:szCs w:val="20"/>
              </w:rPr>
              <w:t xml:space="preserve"> HP ALM, Postman, Jira Zephyr</w:t>
            </w:r>
          </w:p>
        </w:tc>
      </w:tr>
      <w:tr w:rsidR="00373B98" w:rsidRPr="00331D8B" w14:paraId="772B756F" w14:textId="77777777" w:rsidTr="00373B98">
        <w:trPr>
          <w:trHeight w:val="211"/>
        </w:trPr>
        <w:tc>
          <w:tcPr>
            <w:tcW w:w="3361" w:type="dxa"/>
          </w:tcPr>
          <w:p w14:paraId="396D8F57" w14:textId="77777777" w:rsidR="00373B98" w:rsidRPr="00331D8B" w:rsidRDefault="00373B98" w:rsidP="00201F6B">
            <w:pPr>
              <w:spacing w:line="240" w:lineRule="exact"/>
              <w:jc w:val="both"/>
              <w:rPr>
                <w:b/>
                <w:bCs/>
                <w:sz w:val="20"/>
                <w:szCs w:val="20"/>
              </w:rPr>
            </w:pPr>
            <w:r w:rsidRPr="00331D8B">
              <w:rPr>
                <w:b/>
                <w:bCs/>
                <w:sz w:val="20"/>
                <w:szCs w:val="20"/>
              </w:rPr>
              <w:t>Databases and ETL Tools</w:t>
            </w:r>
          </w:p>
        </w:tc>
        <w:tc>
          <w:tcPr>
            <w:tcW w:w="7529" w:type="dxa"/>
          </w:tcPr>
          <w:p w14:paraId="3B20DF83" w14:textId="487288A3" w:rsidR="00373B98" w:rsidRPr="00331D8B" w:rsidRDefault="00373B98" w:rsidP="00201F6B">
            <w:pPr>
              <w:spacing w:line="240" w:lineRule="exact"/>
              <w:jc w:val="both"/>
              <w:rPr>
                <w:b/>
                <w:bCs/>
                <w:sz w:val="20"/>
                <w:szCs w:val="20"/>
              </w:rPr>
            </w:pPr>
            <w:r w:rsidRPr="00331D8B">
              <w:rPr>
                <w:b/>
                <w:bCs/>
                <w:sz w:val="20"/>
                <w:szCs w:val="20"/>
              </w:rPr>
              <w:t>SQL Server, Informatica PowerCenter, Amazon Redshift, NoSQL, Talend</w:t>
            </w:r>
          </w:p>
        </w:tc>
      </w:tr>
      <w:tr w:rsidR="00373B98" w:rsidRPr="00331D8B" w14:paraId="75B6CB28" w14:textId="77777777" w:rsidTr="00373B98">
        <w:trPr>
          <w:trHeight w:val="225"/>
        </w:trPr>
        <w:tc>
          <w:tcPr>
            <w:tcW w:w="3361" w:type="dxa"/>
          </w:tcPr>
          <w:p w14:paraId="59452327" w14:textId="77777777" w:rsidR="00373B98" w:rsidRPr="00331D8B" w:rsidRDefault="00373B98" w:rsidP="00201F6B">
            <w:pPr>
              <w:spacing w:line="240" w:lineRule="exact"/>
              <w:jc w:val="both"/>
              <w:rPr>
                <w:b/>
                <w:bCs/>
                <w:sz w:val="20"/>
                <w:szCs w:val="20"/>
              </w:rPr>
            </w:pPr>
            <w:r w:rsidRPr="00331D8B">
              <w:rPr>
                <w:b/>
                <w:bCs/>
                <w:sz w:val="20"/>
                <w:szCs w:val="20"/>
              </w:rPr>
              <w:t>Data Warehousing</w:t>
            </w:r>
          </w:p>
        </w:tc>
        <w:tc>
          <w:tcPr>
            <w:tcW w:w="7529" w:type="dxa"/>
          </w:tcPr>
          <w:p w14:paraId="4C626483" w14:textId="77777777" w:rsidR="00373B98" w:rsidRPr="00331D8B" w:rsidRDefault="00373B98" w:rsidP="00201F6B">
            <w:pPr>
              <w:spacing w:line="240" w:lineRule="exact"/>
              <w:jc w:val="both"/>
              <w:rPr>
                <w:b/>
                <w:bCs/>
                <w:sz w:val="20"/>
                <w:szCs w:val="20"/>
              </w:rPr>
            </w:pPr>
            <w:r w:rsidRPr="00331D8B">
              <w:rPr>
                <w:b/>
                <w:bCs/>
                <w:sz w:val="20"/>
                <w:szCs w:val="20"/>
              </w:rPr>
              <w:t>Enterprise Datawarehouse, Data Marts, Operational Datastore (ODS), OLTP, OLAP</w:t>
            </w:r>
          </w:p>
        </w:tc>
      </w:tr>
      <w:tr w:rsidR="00373B98" w:rsidRPr="00331D8B" w14:paraId="587C3D10" w14:textId="77777777" w:rsidTr="00373B98">
        <w:trPr>
          <w:trHeight w:val="211"/>
        </w:trPr>
        <w:tc>
          <w:tcPr>
            <w:tcW w:w="3361" w:type="dxa"/>
          </w:tcPr>
          <w:p w14:paraId="009CA802" w14:textId="77777777" w:rsidR="00373B98" w:rsidRPr="00331D8B" w:rsidRDefault="00373B98" w:rsidP="00201F6B">
            <w:pPr>
              <w:spacing w:line="240" w:lineRule="exact"/>
              <w:jc w:val="both"/>
              <w:rPr>
                <w:b/>
                <w:bCs/>
                <w:sz w:val="20"/>
                <w:szCs w:val="20"/>
              </w:rPr>
            </w:pPr>
            <w:r w:rsidRPr="00331D8B">
              <w:rPr>
                <w:b/>
                <w:bCs/>
                <w:sz w:val="20"/>
                <w:szCs w:val="20"/>
              </w:rPr>
              <w:t>Health Standards</w:t>
            </w:r>
          </w:p>
        </w:tc>
        <w:tc>
          <w:tcPr>
            <w:tcW w:w="7529" w:type="dxa"/>
          </w:tcPr>
          <w:p w14:paraId="14E60C8D" w14:textId="77777777" w:rsidR="00373B98" w:rsidRPr="00331D8B" w:rsidRDefault="00373B98" w:rsidP="00201F6B">
            <w:pPr>
              <w:spacing w:line="240" w:lineRule="exact"/>
              <w:jc w:val="both"/>
              <w:rPr>
                <w:b/>
                <w:bCs/>
                <w:sz w:val="20"/>
                <w:szCs w:val="20"/>
              </w:rPr>
            </w:pPr>
            <w:r w:rsidRPr="00331D8B">
              <w:rPr>
                <w:b/>
                <w:bCs/>
                <w:sz w:val="20"/>
                <w:szCs w:val="20"/>
              </w:rPr>
              <w:t>HL7, FHIR resources, FHIR data elements, FHIR capability statements, FHIR profiles</w:t>
            </w:r>
          </w:p>
        </w:tc>
      </w:tr>
    </w:tbl>
    <w:p w14:paraId="2B198DBD" w14:textId="77777777" w:rsidR="00AC06F1" w:rsidRDefault="00AC06F1" w:rsidP="00AC06F1">
      <w:pPr>
        <w:spacing w:line="240" w:lineRule="exact"/>
        <w:jc w:val="both"/>
        <w:rPr>
          <w:b/>
          <w:bCs/>
          <w:sz w:val="20"/>
          <w:szCs w:val="20"/>
          <w:u w:val="single"/>
        </w:rPr>
      </w:pPr>
    </w:p>
    <w:p w14:paraId="61EB3C01" w14:textId="3B1B8DBE" w:rsidR="00AC06F1" w:rsidRPr="00481A2D" w:rsidRDefault="00AC06F1" w:rsidP="00AC06F1">
      <w:pPr>
        <w:spacing w:line="240" w:lineRule="exact"/>
        <w:jc w:val="both"/>
        <w:rPr>
          <w:b/>
          <w:bCs/>
          <w:sz w:val="20"/>
          <w:szCs w:val="20"/>
          <w:u w:val="single"/>
        </w:rPr>
      </w:pPr>
      <w:r w:rsidRPr="00481A2D">
        <w:rPr>
          <w:b/>
          <w:bCs/>
          <w:sz w:val="20"/>
          <w:szCs w:val="20"/>
          <w:u w:val="single"/>
        </w:rPr>
        <w:t>PROFESSIONAL EXPERIENCE</w:t>
      </w:r>
    </w:p>
    <w:p w14:paraId="62B5BF2A" w14:textId="77777777" w:rsidR="004772E8" w:rsidRDefault="004772E8" w:rsidP="004772E8">
      <w:pPr>
        <w:rPr>
          <w:color w:val="000000" w:themeColor="text1"/>
          <w:sz w:val="20"/>
          <w:szCs w:val="20"/>
        </w:rPr>
      </w:pPr>
    </w:p>
    <w:p w14:paraId="419ECF40" w14:textId="0C7434DB" w:rsidR="004772E8" w:rsidRPr="00F779E6" w:rsidRDefault="004772E8" w:rsidP="004772E8">
      <w:pPr>
        <w:rPr>
          <w:i/>
          <w:iCs/>
          <w:color w:val="000000" w:themeColor="text1"/>
          <w:sz w:val="20"/>
          <w:szCs w:val="20"/>
          <w:bdr w:val="single" w:sz="2" w:space="0" w:color="F5F8FA" w:frame="1"/>
        </w:rPr>
      </w:pPr>
      <w:proofErr w:type="spellStart"/>
      <w:r>
        <w:rPr>
          <w:color w:val="000000" w:themeColor="text1"/>
          <w:sz w:val="20"/>
          <w:szCs w:val="20"/>
        </w:rPr>
        <w:t>Zocdoc</w:t>
      </w:r>
      <w:proofErr w:type="spellEnd"/>
      <w:r w:rsidRPr="00F779E6">
        <w:rPr>
          <w:i/>
          <w:iCs/>
          <w:color w:val="000000" w:themeColor="text1"/>
          <w:sz w:val="20"/>
          <w:szCs w:val="20"/>
          <w:bdr w:val="single" w:sz="2" w:space="0" w:color="F5F8FA" w:frame="1"/>
        </w:rPr>
        <w:t> | </w:t>
      </w:r>
      <w:r w:rsidR="000B2C2C">
        <w:rPr>
          <w:i/>
          <w:iCs/>
          <w:color w:val="000000" w:themeColor="text1"/>
          <w:sz w:val="20"/>
          <w:szCs w:val="20"/>
          <w:bdr w:val="single" w:sz="2" w:space="0" w:color="F5F8FA" w:frame="1"/>
        </w:rPr>
        <w:t>NY</w:t>
      </w:r>
    </w:p>
    <w:p w14:paraId="04819D6D" w14:textId="512FCA4D" w:rsidR="004772E8" w:rsidRPr="00F779E6" w:rsidRDefault="004772E8" w:rsidP="004772E8">
      <w:pPr>
        <w:rPr>
          <w:b/>
          <w:bCs/>
          <w:sz w:val="20"/>
          <w:szCs w:val="20"/>
        </w:rPr>
      </w:pPr>
      <w:r w:rsidRPr="00F779E6">
        <w:rPr>
          <w:b/>
          <w:bCs/>
          <w:sz w:val="20"/>
          <w:szCs w:val="20"/>
        </w:rPr>
        <w:t>Sr</w:t>
      </w:r>
      <w:r w:rsidR="00190FA3">
        <w:rPr>
          <w:b/>
          <w:bCs/>
          <w:sz w:val="20"/>
          <w:szCs w:val="20"/>
        </w:rPr>
        <w:t>.</w:t>
      </w:r>
      <w:r w:rsidRPr="00F779E6">
        <w:rPr>
          <w:b/>
          <w:bCs/>
          <w:sz w:val="20"/>
          <w:szCs w:val="20"/>
        </w:rPr>
        <w:t xml:space="preserve"> Business</w:t>
      </w:r>
      <w:r w:rsidR="00A12C8E">
        <w:rPr>
          <w:b/>
          <w:bCs/>
          <w:sz w:val="20"/>
          <w:szCs w:val="20"/>
        </w:rPr>
        <w:t xml:space="preserve"> Systems</w:t>
      </w:r>
      <w:r w:rsidRPr="00F779E6">
        <w:rPr>
          <w:b/>
          <w:bCs/>
          <w:sz w:val="20"/>
          <w:szCs w:val="20"/>
        </w:rPr>
        <w:t xml:space="preserve"> Analyst</w:t>
      </w:r>
      <w:r>
        <w:rPr>
          <w:b/>
          <w:bCs/>
          <w:sz w:val="20"/>
          <w:szCs w:val="20"/>
        </w:rPr>
        <w:t xml:space="preserve"> </w:t>
      </w:r>
    </w:p>
    <w:p w14:paraId="2A86B144" w14:textId="4F86D011" w:rsidR="00FB16AE" w:rsidRPr="00F779E6" w:rsidRDefault="00FD3EC9" w:rsidP="004772E8">
      <w:pPr>
        <w:rPr>
          <w:i/>
          <w:iCs/>
          <w:color w:val="000000" w:themeColor="text1"/>
          <w:sz w:val="20"/>
          <w:szCs w:val="20"/>
          <w:bdr w:val="single" w:sz="2" w:space="0" w:color="F5F8FA" w:frame="1"/>
        </w:rPr>
      </w:pPr>
      <w:r>
        <w:rPr>
          <w:i/>
          <w:iCs/>
          <w:color w:val="000000" w:themeColor="text1"/>
          <w:sz w:val="20"/>
          <w:szCs w:val="20"/>
          <w:bdr w:val="single" w:sz="2" w:space="0" w:color="F5F8FA" w:frame="1"/>
        </w:rPr>
        <w:t>Jan</w:t>
      </w:r>
      <w:r w:rsidR="004772E8">
        <w:rPr>
          <w:i/>
          <w:iCs/>
          <w:color w:val="000000" w:themeColor="text1"/>
          <w:sz w:val="20"/>
          <w:szCs w:val="20"/>
          <w:bdr w:val="single" w:sz="2" w:space="0" w:color="F5F8FA" w:frame="1"/>
        </w:rPr>
        <w:t xml:space="preserve"> </w:t>
      </w:r>
      <w:r w:rsidR="004772E8" w:rsidRPr="00F779E6">
        <w:rPr>
          <w:i/>
          <w:iCs/>
          <w:color w:val="000000" w:themeColor="text1"/>
          <w:sz w:val="20"/>
          <w:szCs w:val="20"/>
          <w:bdr w:val="single" w:sz="2" w:space="0" w:color="F5F8FA" w:frame="1"/>
        </w:rPr>
        <w:t>202</w:t>
      </w:r>
      <w:r>
        <w:rPr>
          <w:i/>
          <w:iCs/>
          <w:color w:val="000000" w:themeColor="text1"/>
          <w:sz w:val="20"/>
          <w:szCs w:val="20"/>
          <w:bdr w:val="single" w:sz="2" w:space="0" w:color="F5F8FA" w:frame="1"/>
        </w:rPr>
        <w:t>5</w:t>
      </w:r>
      <w:r w:rsidR="004772E8" w:rsidRPr="00F779E6">
        <w:rPr>
          <w:i/>
          <w:iCs/>
          <w:color w:val="000000" w:themeColor="text1"/>
          <w:sz w:val="20"/>
          <w:szCs w:val="20"/>
          <w:bdr w:val="single" w:sz="2" w:space="0" w:color="F5F8FA" w:frame="1"/>
        </w:rPr>
        <w:t>-Present</w:t>
      </w:r>
    </w:p>
    <w:p w14:paraId="09C886E9" w14:textId="03A24B4F" w:rsidR="006D4603" w:rsidRDefault="004772E8" w:rsidP="006D4603">
      <w:pPr>
        <w:jc w:val="both"/>
        <w:rPr>
          <w:b/>
          <w:bCs/>
          <w:color w:val="212529"/>
          <w:sz w:val="20"/>
          <w:szCs w:val="20"/>
        </w:rPr>
      </w:pPr>
      <w:r w:rsidRPr="00F779E6">
        <w:rPr>
          <w:b/>
          <w:bCs/>
          <w:color w:val="212529"/>
          <w:sz w:val="20"/>
          <w:szCs w:val="20"/>
        </w:rPr>
        <w:t xml:space="preserve">Project </w:t>
      </w:r>
      <w:r w:rsidR="006D4603">
        <w:rPr>
          <w:b/>
          <w:bCs/>
          <w:color w:val="212529"/>
          <w:sz w:val="20"/>
          <w:szCs w:val="20"/>
        </w:rPr>
        <w:t>Overview:</w:t>
      </w:r>
    </w:p>
    <w:p w14:paraId="1B63F143" w14:textId="2B426CE2" w:rsidR="007B1479" w:rsidRDefault="000C0C27" w:rsidP="006D4603">
      <w:pPr>
        <w:jc w:val="both"/>
        <w:rPr>
          <w:sz w:val="20"/>
          <w:szCs w:val="20"/>
        </w:rPr>
      </w:pPr>
      <w:r w:rsidRPr="000C0C27">
        <w:rPr>
          <w:sz w:val="20"/>
          <w:szCs w:val="20"/>
        </w:rPr>
        <w:t xml:space="preserve">Zo by </w:t>
      </w:r>
      <w:proofErr w:type="spellStart"/>
      <w:r w:rsidRPr="000C0C27">
        <w:rPr>
          <w:sz w:val="20"/>
          <w:szCs w:val="20"/>
        </w:rPr>
        <w:t>Zocdoc</w:t>
      </w:r>
      <w:proofErr w:type="spellEnd"/>
      <w:r w:rsidRPr="000C0C27">
        <w:rPr>
          <w:sz w:val="20"/>
          <w:szCs w:val="20"/>
        </w:rPr>
        <w:t xml:space="preserve"> was built to modernize patient access by replacing traditional IVR and manual intake processes with a seamless digital front-door solution. The platform enables patients to schedule appointments, complete digital intake forms, submit insurance information, and receive automated communications prior to visits, while integrating with provider EHR and scheduling systems. By improving data accuracy, reducing front-desk workload, and streamlining pre-visit workflows, Zo enhances both patient experience and operational efficiency while maintaining full HIPAA compliance.</w:t>
      </w:r>
    </w:p>
    <w:p w14:paraId="13008766" w14:textId="77777777" w:rsidR="006F2E4C" w:rsidRDefault="006F2E4C" w:rsidP="007B1479">
      <w:pPr>
        <w:rPr>
          <w:b/>
          <w:bCs/>
          <w:sz w:val="20"/>
          <w:szCs w:val="20"/>
        </w:rPr>
      </w:pPr>
    </w:p>
    <w:p w14:paraId="023F3FBF" w14:textId="52E414D8" w:rsidR="00122625" w:rsidRPr="00F779E6" w:rsidRDefault="007B1479" w:rsidP="007B1479">
      <w:pPr>
        <w:rPr>
          <w:b/>
          <w:bCs/>
          <w:sz w:val="20"/>
          <w:szCs w:val="20"/>
        </w:rPr>
      </w:pPr>
      <w:r w:rsidRPr="00F779E6">
        <w:rPr>
          <w:b/>
          <w:bCs/>
          <w:sz w:val="20"/>
          <w:szCs w:val="20"/>
        </w:rPr>
        <w:t>Key Responsibilities:</w:t>
      </w:r>
    </w:p>
    <w:p w14:paraId="08428CF9" w14:textId="77777777" w:rsidR="00045358" w:rsidRPr="00045358" w:rsidRDefault="00E00383" w:rsidP="00045358">
      <w:pPr>
        <w:pStyle w:val="ListParagraph"/>
        <w:numPr>
          <w:ilvl w:val="0"/>
          <w:numId w:val="10"/>
        </w:numPr>
        <w:jc w:val="both"/>
        <w:rPr>
          <w:sz w:val="20"/>
          <w:szCs w:val="20"/>
        </w:rPr>
      </w:pPr>
      <w:r w:rsidRPr="00045358">
        <w:rPr>
          <w:sz w:val="20"/>
          <w:szCs w:val="20"/>
        </w:rPr>
        <w:t xml:space="preserve">Served as the </w:t>
      </w:r>
      <w:r w:rsidRPr="009E3B8A">
        <w:rPr>
          <w:b/>
          <w:bCs/>
          <w:sz w:val="20"/>
          <w:szCs w:val="20"/>
        </w:rPr>
        <w:t>primary liaison</w:t>
      </w:r>
      <w:r w:rsidRPr="00045358">
        <w:rPr>
          <w:sz w:val="20"/>
          <w:szCs w:val="20"/>
        </w:rPr>
        <w:t xml:space="preserve"> between </w:t>
      </w:r>
      <w:r w:rsidRPr="009E3B8A">
        <w:rPr>
          <w:b/>
          <w:bCs/>
          <w:sz w:val="20"/>
          <w:szCs w:val="20"/>
        </w:rPr>
        <w:t>business stakeholders, healthcare operations, UX, and engineering teams;</w:t>
      </w:r>
      <w:r w:rsidRPr="00045358">
        <w:rPr>
          <w:sz w:val="20"/>
          <w:szCs w:val="20"/>
        </w:rPr>
        <w:t xml:space="preserve"> led </w:t>
      </w:r>
      <w:r w:rsidRPr="009E3B8A">
        <w:rPr>
          <w:b/>
          <w:bCs/>
          <w:sz w:val="20"/>
          <w:szCs w:val="20"/>
        </w:rPr>
        <w:t>requirement walkthroughs, solution reviews, and sprint demos</w:t>
      </w:r>
      <w:r w:rsidRPr="00045358">
        <w:rPr>
          <w:sz w:val="20"/>
          <w:szCs w:val="20"/>
        </w:rPr>
        <w:t xml:space="preserve"> to ensure alignment and on-time deliver</w:t>
      </w:r>
      <w:r w:rsidR="00045358" w:rsidRPr="00045358">
        <w:rPr>
          <w:sz w:val="20"/>
          <w:szCs w:val="20"/>
        </w:rPr>
        <w:t>y.</w:t>
      </w:r>
    </w:p>
    <w:p w14:paraId="43CC2F44" w14:textId="77777777" w:rsidR="00045358" w:rsidRPr="00045358" w:rsidRDefault="00E00383" w:rsidP="00045358">
      <w:pPr>
        <w:pStyle w:val="ListParagraph"/>
        <w:numPr>
          <w:ilvl w:val="0"/>
          <w:numId w:val="10"/>
        </w:numPr>
        <w:jc w:val="both"/>
        <w:rPr>
          <w:sz w:val="20"/>
          <w:szCs w:val="20"/>
        </w:rPr>
      </w:pPr>
      <w:r w:rsidRPr="009E3B8A">
        <w:rPr>
          <w:b/>
          <w:bCs/>
          <w:sz w:val="20"/>
          <w:szCs w:val="20"/>
        </w:rPr>
        <w:t>Partnered</w:t>
      </w:r>
      <w:r w:rsidRPr="00045358">
        <w:rPr>
          <w:sz w:val="20"/>
          <w:szCs w:val="20"/>
        </w:rPr>
        <w:t xml:space="preserve"> with </w:t>
      </w:r>
      <w:r w:rsidRPr="009E3B8A">
        <w:rPr>
          <w:b/>
          <w:bCs/>
          <w:sz w:val="20"/>
          <w:szCs w:val="20"/>
        </w:rPr>
        <w:t>product managers and operations teams</w:t>
      </w:r>
      <w:r w:rsidRPr="00045358">
        <w:rPr>
          <w:sz w:val="20"/>
          <w:szCs w:val="20"/>
        </w:rPr>
        <w:t xml:space="preserve"> to gather and analyze requirements for patient access, digital intake, and appointment scheduling workflows, identifying gaps in legacy IVR and manual intake processes.</w:t>
      </w:r>
    </w:p>
    <w:p w14:paraId="36588E93" w14:textId="046BB7F7" w:rsidR="00B313DC" w:rsidRPr="00B313DC" w:rsidRDefault="00B313DC" w:rsidP="00045358">
      <w:pPr>
        <w:pStyle w:val="ListParagraph"/>
        <w:numPr>
          <w:ilvl w:val="0"/>
          <w:numId w:val="10"/>
        </w:numPr>
        <w:jc w:val="both"/>
        <w:rPr>
          <w:sz w:val="20"/>
          <w:szCs w:val="20"/>
        </w:rPr>
      </w:pPr>
      <w:r w:rsidRPr="00B313DC">
        <w:rPr>
          <w:sz w:val="20"/>
          <w:szCs w:val="20"/>
        </w:rPr>
        <w:t xml:space="preserve">Translated business needs into clear </w:t>
      </w:r>
      <w:r w:rsidRPr="00B313DC">
        <w:rPr>
          <w:b/>
          <w:bCs/>
          <w:sz w:val="20"/>
          <w:szCs w:val="20"/>
        </w:rPr>
        <w:t>user stories, acceptance criteria, use cases, and workflow diagrams</w:t>
      </w:r>
      <w:r w:rsidRPr="00B313DC">
        <w:rPr>
          <w:sz w:val="20"/>
          <w:szCs w:val="20"/>
        </w:rPr>
        <w:t xml:space="preserve">, while supporting </w:t>
      </w:r>
      <w:r w:rsidRPr="00B313DC">
        <w:rPr>
          <w:b/>
          <w:bCs/>
          <w:sz w:val="20"/>
          <w:szCs w:val="20"/>
        </w:rPr>
        <w:t>Sprint Zero, discovery, and backlog refinement sessions</w:t>
      </w:r>
      <w:r w:rsidRPr="00B313DC">
        <w:rPr>
          <w:sz w:val="20"/>
          <w:szCs w:val="20"/>
        </w:rPr>
        <w:t xml:space="preserve"> to establish </w:t>
      </w:r>
      <w:r w:rsidRPr="00B313DC">
        <w:rPr>
          <w:b/>
          <w:bCs/>
          <w:sz w:val="20"/>
          <w:szCs w:val="20"/>
        </w:rPr>
        <w:t>Definition of Ready (</w:t>
      </w:r>
      <w:proofErr w:type="spellStart"/>
      <w:r w:rsidRPr="00B313DC">
        <w:rPr>
          <w:b/>
          <w:bCs/>
          <w:sz w:val="20"/>
          <w:szCs w:val="20"/>
        </w:rPr>
        <w:t>DoR</w:t>
      </w:r>
      <w:proofErr w:type="spellEnd"/>
      <w:r w:rsidRPr="00B313DC">
        <w:rPr>
          <w:b/>
          <w:bCs/>
          <w:sz w:val="20"/>
          <w:szCs w:val="20"/>
        </w:rPr>
        <w:t xml:space="preserve">), Definition of Done (DoD), </w:t>
      </w:r>
      <w:r w:rsidRPr="00B313DC">
        <w:rPr>
          <w:sz w:val="20"/>
          <w:szCs w:val="20"/>
        </w:rPr>
        <w:t xml:space="preserve">and prioritize features based on business value, dependencies, and technical feasibility across </w:t>
      </w:r>
      <w:r w:rsidRPr="00B313DC">
        <w:rPr>
          <w:b/>
          <w:bCs/>
          <w:sz w:val="20"/>
          <w:szCs w:val="20"/>
        </w:rPr>
        <w:t>Scrum and Kanban</w:t>
      </w:r>
      <w:r w:rsidRPr="00B313DC">
        <w:rPr>
          <w:sz w:val="20"/>
          <w:szCs w:val="20"/>
        </w:rPr>
        <w:t xml:space="preserve"> teams.</w:t>
      </w:r>
    </w:p>
    <w:p w14:paraId="6615F493" w14:textId="77777777" w:rsidR="00045358" w:rsidRPr="00045358" w:rsidRDefault="00E00383" w:rsidP="00045358">
      <w:pPr>
        <w:pStyle w:val="ListParagraph"/>
        <w:numPr>
          <w:ilvl w:val="0"/>
          <w:numId w:val="10"/>
        </w:numPr>
        <w:jc w:val="both"/>
        <w:rPr>
          <w:sz w:val="20"/>
          <w:szCs w:val="20"/>
        </w:rPr>
      </w:pPr>
      <w:r w:rsidRPr="00045358">
        <w:rPr>
          <w:sz w:val="20"/>
          <w:szCs w:val="20"/>
        </w:rPr>
        <w:t xml:space="preserve">Led </w:t>
      </w:r>
      <w:r w:rsidRPr="009E3B8A">
        <w:rPr>
          <w:b/>
          <w:bCs/>
          <w:sz w:val="20"/>
          <w:szCs w:val="20"/>
        </w:rPr>
        <w:t>gap and impact analysis</w:t>
      </w:r>
      <w:r w:rsidRPr="00045358">
        <w:rPr>
          <w:sz w:val="20"/>
          <w:szCs w:val="20"/>
        </w:rPr>
        <w:t xml:space="preserve"> for migrating from traditional IVR-based workflows to the Zo digital platform, identifying operational, system, and workflow changes to improve call routing accuracy and patient access efficiency.</w:t>
      </w:r>
    </w:p>
    <w:p w14:paraId="4BF8F490" w14:textId="77777777" w:rsidR="00045358" w:rsidRPr="00045358" w:rsidRDefault="00E00383" w:rsidP="00045358">
      <w:pPr>
        <w:pStyle w:val="ListParagraph"/>
        <w:numPr>
          <w:ilvl w:val="0"/>
          <w:numId w:val="10"/>
        </w:numPr>
        <w:jc w:val="both"/>
        <w:rPr>
          <w:sz w:val="20"/>
          <w:szCs w:val="20"/>
        </w:rPr>
      </w:pPr>
      <w:r w:rsidRPr="00045358">
        <w:rPr>
          <w:sz w:val="20"/>
          <w:szCs w:val="20"/>
        </w:rPr>
        <w:t xml:space="preserve">Authored and maintained </w:t>
      </w:r>
      <w:r w:rsidRPr="009E3B8A">
        <w:rPr>
          <w:b/>
          <w:bCs/>
          <w:sz w:val="20"/>
          <w:szCs w:val="20"/>
        </w:rPr>
        <w:t>BRDs, functional specifications, workflow diagrams, and gap analysis documentation</w:t>
      </w:r>
      <w:r w:rsidRPr="00045358">
        <w:rPr>
          <w:sz w:val="20"/>
          <w:szCs w:val="20"/>
        </w:rPr>
        <w:t xml:space="preserve"> covering end-to-end patient intake, scheduling, and platform enhancement requirements.</w:t>
      </w:r>
    </w:p>
    <w:p w14:paraId="2D55845C" w14:textId="77777777" w:rsidR="00045358" w:rsidRPr="00045358" w:rsidRDefault="00E00383" w:rsidP="00045358">
      <w:pPr>
        <w:pStyle w:val="ListParagraph"/>
        <w:numPr>
          <w:ilvl w:val="0"/>
          <w:numId w:val="10"/>
        </w:numPr>
        <w:jc w:val="both"/>
        <w:rPr>
          <w:sz w:val="20"/>
          <w:szCs w:val="20"/>
        </w:rPr>
      </w:pPr>
      <w:r w:rsidRPr="00045358">
        <w:rPr>
          <w:sz w:val="20"/>
          <w:szCs w:val="20"/>
        </w:rPr>
        <w:t xml:space="preserve">Facilitated cross-functional working sessions to align on </w:t>
      </w:r>
      <w:r w:rsidRPr="009E3B8A">
        <w:rPr>
          <w:b/>
          <w:bCs/>
          <w:sz w:val="20"/>
          <w:szCs w:val="20"/>
        </w:rPr>
        <w:t>future-state workflows, release planning, dependency management, and system design decisions</w:t>
      </w:r>
      <w:r w:rsidRPr="00045358">
        <w:rPr>
          <w:sz w:val="20"/>
          <w:szCs w:val="20"/>
        </w:rPr>
        <w:t xml:space="preserve"> across the Zo ecosystem.</w:t>
      </w:r>
    </w:p>
    <w:p w14:paraId="51FC65ED" w14:textId="0A0E5FF1" w:rsidR="008C4969" w:rsidRPr="00075715" w:rsidRDefault="008C4969" w:rsidP="00045358">
      <w:pPr>
        <w:pStyle w:val="ListParagraph"/>
        <w:numPr>
          <w:ilvl w:val="0"/>
          <w:numId w:val="10"/>
        </w:numPr>
        <w:jc w:val="both"/>
        <w:rPr>
          <w:sz w:val="20"/>
          <w:szCs w:val="20"/>
        </w:rPr>
      </w:pPr>
      <w:r w:rsidRPr="008C4969">
        <w:rPr>
          <w:sz w:val="20"/>
          <w:szCs w:val="20"/>
        </w:rPr>
        <w:t xml:space="preserve">Defined </w:t>
      </w:r>
      <w:r w:rsidRPr="008C4969">
        <w:rPr>
          <w:b/>
          <w:bCs/>
          <w:sz w:val="20"/>
          <w:szCs w:val="20"/>
        </w:rPr>
        <w:t>cloud-native integration</w:t>
      </w:r>
      <w:r w:rsidRPr="008C4969">
        <w:rPr>
          <w:sz w:val="20"/>
          <w:szCs w:val="20"/>
        </w:rPr>
        <w:t xml:space="preserve"> requirements for </w:t>
      </w:r>
      <w:r w:rsidRPr="008C4969">
        <w:rPr>
          <w:b/>
          <w:bCs/>
          <w:sz w:val="20"/>
          <w:szCs w:val="20"/>
        </w:rPr>
        <w:t xml:space="preserve">AWS-hosted services </w:t>
      </w:r>
      <w:r w:rsidRPr="00075715">
        <w:rPr>
          <w:sz w:val="20"/>
          <w:szCs w:val="20"/>
        </w:rPr>
        <w:t>and</w:t>
      </w:r>
      <w:r w:rsidRPr="008C4969">
        <w:rPr>
          <w:b/>
          <w:bCs/>
          <w:sz w:val="20"/>
          <w:szCs w:val="20"/>
        </w:rPr>
        <w:t xml:space="preserve"> microservice-based APIs, </w:t>
      </w:r>
      <w:r w:rsidRPr="00075715">
        <w:rPr>
          <w:sz w:val="20"/>
          <w:szCs w:val="20"/>
        </w:rPr>
        <w:t>supporting secure and scalable data exchange between Zo services and external systems.</w:t>
      </w:r>
    </w:p>
    <w:p w14:paraId="4608ED60" w14:textId="77777777" w:rsidR="00045358" w:rsidRPr="009E3B8A" w:rsidRDefault="00E00383" w:rsidP="009E3B8A">
      <w:pPr>
        <w:pStyle w:val="ListParagraph"/>
        <w:numPr>
          <w:ilvl w:val="0"/>
          <w:numId w:val="10"/>
        </w:numPr>
        <w:jc w:val="both"/>
        <w:rPr>
          <w:sz w:val="20"/>
          <w:szCs w:val="20"/>
        </w:rPr>
      </w:pPr>
      <w:r w:rsidRPr="009E3B8A">
        <w:rPr>
          <w:sz w:val="20"/>
          <w:szCs w:val="20"/>
        </w:rPr>
        <w:t xml:space="preserve">Documented </w:t>
      </w:r>
      <w:r w:rsidRPr="009E3B8A">
        <w:rPr>
          <w:b/>
          <w:bCs/>
          <w:sz w:val="20"/>
          <w:szCs w:val="20"/>
        </w:rPr>
        <w:t>API contracts</w:t>
      </w:r>
      <w:r w:rsidRPr="009E3B8A">
        <w:rPr>
          <w:sz w:val="20"/>
          <w:szCs w:val="20"/>
        </w:rPr>
        <w:t>, service boundaries, and data flows for synchronous and asynchronous integrations, supporting scalable patient intake and scheduling workflows.</w:t>
      </w:r>
    </w:p>
    <w:p w14:paraId="3916BD32" w14:textId="77777777" w:rsidR="00045358" w:rsidRDefault="00E00383" w:rsidP="009E3B8A">
      <w:pPr>
        <w:pStyle w:val="ListParagraph"/>
        <w:numPr>
          <w:ilvl w:val="0"/>
          <w:numId w:val="10"/>
        </w:numPr>
        <w:jc w:val="both"/>
        <w:rPr>
          <w:sz w:val="20"/>
          <w:szCs w:val="20"/>
        </w:rPr>
      </w:pPr>
      <w:r w:rsidRPr="009E3B8A">
        <w:rPr>
          <w:sz w:val="20"/>
          <w:szCs w:val="20"/>
        </w:rPr>
        <w:t xml:space="preserve">Captured non-functional requirements for </w:t>
      </w:r>
      <w:r w:rsidRPr="009E3B8A">
        <w:rPr>
          <w:b/>
          <w:bCs/>
          <w:sz w:val="20"/>
          <w:szCs w:val="20"/>
        </w:rPr>
        <w:t>AWS services</w:t>
      </w:r>
      <w:r w:rsidRPr="009E3B8A">
        <w:rPr>
          <w:sz w:val="20"/>
          <w:szCs w:val="20"/>
        </w:rPr>
        <w:t xml:space="preserve"> including </w:t>
      </w:r>
      <w:r w:rsidRPr="009E3B8A">
        <w:rPr>
          <w:b/>
          <w:bCs/>
          <w:sz w:val="20"/>
          <w:szCs w:val="20"/>
        </w:rPr>
        <w:t xml:space="preserve">scalability, performance, availability, resiliency, logging, monitoring, retry mechanisms, and error handling </w:t>
      </w:r>
      <w:r w:rsidRPr="009E3B8A">
        <w:rPr>
          <w:sz w:val="20"/>
          <w:szCs w:val="20"/>
        </w:rPr>
        <w:t>in alignment with cloud best practices.</w:t>
      </w:r>
    </w:p>
    <w:p w14:paraId="39F4382C" w14:textId="5785FC2E" w:rsidR="00C76AE8" w:rsidRDefault="00C76AE8" w:rsidP="009E3B8A">
      <w:pPr>
        <w:pStyle w:val="ListParagraph"/>
        <w:numPr>
          <w:ilvl w:val="0"/>
          <w:numId w:val="10"/>
        </w:numPr>
        <w:jc w:val="both"/>
        <w:rPr>
          <w:sz w:val="20"/>
          <w:szCs w:val="20"/>
        </w:rPr>
      </w:pPr>
      <w:r w:rsidRPr="00C76AE8">
        <w:rPr>
          <w:sz w:val="20"/>
          <w:szCs w:val="20"/>
        </w:rPr>
        <w:t xml:space="preserve">Defined </w:t>
      </w:r>
      <w:r w:rsidRPr="00C76AE8">
        <w:rPr>
          <w:b/>
          <w:bCs/>
          <w:sz w:val="20"/>
          <w:szCs w:val="20"/>
        </w:rPr>
        <w:t>cloud telephony</w:t>
      </w:r>
      <w:r w:rsidRPr="00C76AE8">
        <w:rPr>
          <w:sz w:val="20"/>
          <w:szCs w:val="20"/>
        </w:rPr>
        <w:t xml:space="preserve"> requirements using </w:t>
      </w:r>
      <w:r w:rsidRPr="00C76AE8">
        <w:rPr>
          <w:b/>
          <w:bCs/>
          <w:sz w:val="20"/>
          <w:szCs w:val="20"/>
        </w:rPr>
        <w:t>Amazon Connect</w:t>
      </w:r>
      <w:r w:rsidRPr="00C76AE8">
        <w:rPr>
          <w:sz w:val="20"/>
          <w:szCs w:val="20"/>
        </w:rPr>
        <w:t xml:space="preserve"> for high-volume inbound patient calls and intelligent routing, and integrated Amazon Connect with Zo microservices via REST APIs to enable real-time call events and scheduling workflows.</w:t>
      </w:r>
    </w:p>
    <w:p w14:paraId="7A1570D4" w14:textId="77777777" w:rsidR="007C09F8" w:rsidRDefault="007C09F8" w:rsidP="009E3B8A">
      <w:pPr>
        <w:pStyle w:val="ListParagraph"/>
        <w:numPr>
          <w:ilvl w:val="0"/>
          <w:numId w:val="10"/>
        </w:numPr>
        <w:jc w:val="both"/>
        <w:rPr>
          <w:sz w:val="20"/>
          <w:szCs w:val="20"/>
        </w:rPr>
      </w:pPr>
      <w:r w:rsidRPr="007C09F8">
        <w:rPr>
          <w:sz w:val="20"/>
          <w:szCs w:val="20"/>
        </w:rPr>
        <w:lastRenderedPageBreak/>
        <w:t xml:space="preserve">Supported use of </w:t>
      </w:r>
      <w:r w:rsidRPr="007C09F8">
        <w:rPr>
          <w:b/>
          <w:bCs/>
          <w:sz w:val="20"/>
          <w:szCs w:val="20"/>
        </w:rPr>
        <w:t>Claude AI</w:t>
      </w:r>
      <w:r w:rsidRPr="007C09F8">
        <w:rPr>
          <w:sz w:val="20"/>
          <w:szCs w:val="20"/>
        </w:rPr>
        <w:t xml:space="preserve"> to interpret patient intent across voice and chat channels, helping define prompts and context to </w:t>
      </w:r>
      <w:r w:rsidRPr="00F4208D">
        <w:rPr>
          <w:sz w:val="20"/>
          <w:szCs w:val="20"/>
        </w:rPr>
        <w:t>ensure accurate, compliant responses aligned with healthcare workflows.</w:t>
      </w:r>
    </w:p>
    <w:p w14:paraId="0BB9A733" w14:textId="77777777" w:rsidR="00C70AA3" w:rsidRDefault="00C70AA3" w:rsidP="009E3B8A">
      <w:pPr>
        <w:pStyle w:val="ListParagraph"/>
        <w:numPr>
          <w:ilvl w:val="0"/>
          <w:numId w:val="10"/>
        </w:numPr>
        <w:jc w:val="both"/>
        <w:rPr>
          <w:sz w:val="20"/>
          <w:szCs w:val="20"/>
        </w:rPr>
      </w:pPr>
      <w:r w:rsidRPr="00C70AA3">
        <w:rPr>
          <w:sz w:val="20"/>
          <w:szCs w:val="20"/>
        </w:rPr>
        <w:t xml:space="preserve">Supported early-phase conversational AI use cases by helping define business objectives, prompts, contextual data, and workflow integration for </w:t>
      </w:r>
      <w:r w:rsidRPr="00C70AA3">
        <w:rPr>
          <w:b/>
          <w:bCs/>
          <w:sz w:val="20"/>
          <w:szCs w:val="20"/>
        </w:rPr>
        <w:t>Claude AI</w:t>
      </w:r>
      <w:r w:rsidRPr="00C70AA3">
        <w:rPr>
          <w:sz w:val="20"/>
          <w:szCs w:val="20"/>
        </w:rPr>
        <w:t>, while platform capabilities and tooling were still evolving.</w:t>
      </w:r>
    </w:p>
    <w:p w14:paraId="6A205CB1" w14:textId="12FCEA6A" w:rsidR="00C70AA3" w:rsidRPr="00F4208D" w:rsidRDefault="00C70AA3" w:rsidP="009E3B8A">
      <w:pPr>
        <w:pStyle w:val="ListParagraph"/>
        <w:numPr>
          <w:ilvl w:val="0"/>
          <w:numId w:val="10"/>
        </w:numPr>
        <w:jc w:val="both"/>
        <w:rPr>
          <w:sz w:val="20"/>
          <w:szCs w:val="20"/>
        </w:rPr>
      </w:pPr>
      <w:r w:rsidRPr="00C70AA3">
        <w:rPr>
          <w:sz w:val="20"/>
          <w:szCs w:val="20"/>
        </w:rPr>
        <w:t xml:space="preserve">Collaborated with product and engineering teams to shape </w:t>
      </w:r>
      <w:r w:rsidRPr="00C70AA3">
        <w:rPr>
          <w:b/>
          <w:bCs/>
          <w:sz w:val="20"/>
          <w:szCs w:val="20"/>
        </w:rPr>
        <w:t>AI-driven</w:t>
      </w:r>
      <w:r w:rsidRPr="00C70AA3">
        <w:rPr>
          <w:sz w:val="20"/>
          <w:szCs w:val="20"/>
        </w:rPr>
        <w:t xml:space="preserve"> automation opportunities, assessing feasibility, data readiness, and operational impact prior to full-scale implementation.</w:t>
      </w:r>
    </w:p>
    <w:p w14:paraId="1E156D01" w14:textId="77777777" w:rsidR="006B674A" w:rsidRPr="00F4208D" w:rsidRDefault="006B674A" w:rsidP="003B5CF1">
      <w:pPr>
        <w:pStyle w:val="ListParagraph"/>
        <w:numPr>
          <w:ilvl w:val="0"/>
          <w:numId w:val="10"/>
        </w:numPr>
        <w:spacing w:before="100" w:beforeAutospacing="1" w:after="100" w:afterAutospacing="1"/>
        <w:jc w:val="both"/>
        <w:rPr>
          <w:sz w:val="20"/>
          <w:szCs w:val="20"/>
        </w:rPr>
      </w:pPr>
      <w:r w:rsidRPr="00F4208D">
        <w:rPr>
          <w:sz w:val="20"/>
          <w:szCs w:val="20"/>
        </w:rPr>
        <w:t>Leveraged</w:t>
      </w:r>
      <w:r w:rsidRPr="00F4208D">
        <w:rPr>
          <w:b/>
          <w:bCs/>
          <w:sz w:val="20"/>
          <w:szCs w:val="20"/>
        </w:rPr>
        <w:t xml:space="preserve"> Snowflake </w:t>
      </w:r>
      <w:r w:rsidRPr="00F4208D">
        <w:rPr>
          <w:sz w:val="20"/>
          <w:szCs w:val="20"/>
        </w:rPr>
        <w:t xml:space="preserve">as a centralized analytics </w:t>
      </w:r>
      <w:r w:rsidRPr="00F4208D">
        <w:rPr>
          <w:b/>
          <w:bCs/>
          <w:sz w:val="20"/>
          <w:szCs w:val="20"/>
        </w:rPr>
        <w:t>data store</w:t>
      </w:r>
      <w:r w:rsidRPr="00F4208D">
        <w:rPr>
          <w:sz w:val="20"/>
          <w:szCs w:val="20"/>
        </w:rPr>
        <w:t xml:space="preserve"> to support reporting and analysis of patient access metrics, intake completion trends, and operational KPIs, enabling scalable, secure, and high-performance data querying.</w:t>
      </w:r>
    </w:p>
    <w:p w14:paraId="6F9893D3" w14:textId="77777777" w:rsidR="00BA482F" w:rsidRPr="00F4208D" w:rsidRDefault="00BA482F" w:rsidP="003B5CF1">
      <w:pPr>
        <w:pStyle w:val="ListParagraph"/>
        <w:numPr>
          <w:ilvl w:val="0"/>
          <w:numId w:val="10"/>
        </w:numPr>
        <w:spacing w:before="100" w:beforeAutospacing="1" w:after="100" w:afterAutospacing="1"/>
        <w:jc w:val="both"/>
        <w:rPr>
          <w:sz w:val="20"/>
          <w:szCs w:val="20"/>
        </w:rPr>
      </w:pPr>
      <w:r w:rsidRPr="00F4208D">
        <w:rPr>
          <w:b/>
          <w:bCs/>
          <w:sz w:val="20"/>
          <w:szCs w:val="20"/>
        </w:rPr>
        <w:t xml:space="preserve">Supported </w:t>
      </w:r>
      <w:r w:rsidRPr="0060615A">
        <w:rPr>
          <w:sz w:val="20"/>
          <w:szCs w:val="20"/>
        </w:rPr>
        <w:t>event-driven</w:t>
      </w:r>
      <w:r w:rsidRPr="00F4208D">
        <w:rPr>
          <w:b/>
          <w:bCs/>
          <w:sz w:val="20"/>
          <w:szCs w:val="20"/>
        </w:rPr>
        <w:t xml:space="preserve"> workflows </w:t>
      </w:r>
      <w:r w:rsidRPr="00F4208D">
        <w:rPr>
          <w:sz w:val="20"/>
          <w:szCs w:val="20"/>
        </w:rPr>
        <w:t>using</w:t>
      </w:r>
      <w:r w:rsidRPr="00F4208D">
        <w:rPr>
          <w:b/>
          <w:bCs/>
          <w:sz w:val="20"/>
          <w:szCs w:val="20"/>
        </w:rPr>
        <w:t xml:space="preserve"> Kafka </w:t>
      </w:r>
      <w:r w:rsidRPr="00F4208D">
        <w:rPr>
          <w:sz w:val="20"/>
          <w:szCs w:val="20"/>
        </w:rPr>
        <w:t>to stream real-time events across Zo microservices (e.g., appointment updates, intake completion, call events), enabling asynchronous processing, system decoupling, and improved platform scalability.</w:t>
      </w:r>
    </w:p>
    <w:p w14:paraId="3C061803" w14:textId="7A6BE2D0" w:rsidR="006B674A" w:rsidRDefault="00BA482F" w:rsidP="009E3B8A">
      <w:pPr>
        <w:pStyle w:val="ListParagraph"/>
        <w:numPr>
          <w:ilvl w:val="0"/>
          <w:numId w:val="10"/>
        </w:numPr>
        <w:jc w:val="both"/>
        <w:rPr>
          <w:sz w:val="20"/>
          <w:szCs w:val="20"/>
        </w:rPr>
      </w:pPr>
      <w:r w:rsidRPr="00F4208D">
        <w:rPr>
          <w:b/>
          <w:bCs/>
          <w:sz w:val="20"/>
          <w:szCs w:val="20"/>
        </w:rPr>
        <w:t>Supported analytics and reporting</w:t>
      </w:r>
      <w:r w:rsidRPr="00BA482F">
        <w:rPr>
          <w:sz w:val="20"/>
          <w:szCs w:val="20"/>
        </w:rPr>
        <w:t xml:space="preserve"> use cases by validating data ingestion and transformations in </w:t>
      </w:r>
      <w:r w:rsidRPr="00BA482F">
        <w:rPr>
          <w:b/>
          <w:bCs/>
          <w:sz w:val="20"/>
          <w:szCs w:val="20"/>
        </w:rPr>
        <w:t>Amazon Redshift</w:t>
      </w:r>
      <w:r w:rsidRPr="00BA482F">
        <w:rPr>
          <w:sz w:val="20"/>
          <w:szCs w:val="20"/>
        </w:rPr>
        <w:t>, ensuring accurate aggregation of patient intake, scheduling, and operational data for downstream dashboards and performance analysis.</w:t>
      </w:r>
    </w:p>
    <w:p w14:paraId="3AA60725" w14:textId="2843723D" w:rsidR="00BA482F" w:rsidRDefault="00F4208D" w:rsidP="009E3B8A">
      <w:pPr>
        <w:pStyle w:val="ListParagraph"/>
        <w:numPr>
          <w:ilvl w:val="0"/>
          <w:numId w:val="10"/>
        </w:numPr>
        <w:jc w:val="both"/>
        <w:rPr>
          <w:sz w:val="20"/>
          <w:szCs w:val="20"/>
        </w:rPr>
      </w:pPr>
      <w:r w:rsidRPr="00F4208D">
        <w:rPr>
          <w:sz w:val="20"/>
          <w:szCs w:val="20"/>
        </w:rPr>
        <w:t xml:space="preserve">Authored and validated </w:t>
      </w:r>
      <w:r w:rsidRPr="00F4208D">
        <w:rPr>
          <w:b/>
          <w:bCs/>
          <w:sz w:val="20"/>
          <w:szCs w:val="20"/>
        </w:rPr>
        <w:t>REST API</w:t>
      </w:r>
      <w:r w:rsidRPr="00F4208D">
        <w:rPr>
          <w:sz w:val="20"/>
          <w:szCs w:val="20"/>
        </w:rPr>
        <w:t xml:space="preserve"> specifications using </w:t>
      </w:r>
      <w:r w:rsidRPr="00F4208D">
        <w:rPr>
          <w:b/>
          <w:bCs/>
          <w:sz w:val="20"/>
          <w:szCs w:val="20"/>
        </w:rPr>
        <w:t>Swagger</w:t>
      </w:r>
      <w:r>
        <w:rPr>
          <w:sz w:val="20"/>
          <w:szCs w:val="20"/>
        </w:rPr>
        <w:t xml:space="preserve"> </w:t>
      </w:r>
      <w:r w:rsidRPr="00F4208D">
        <w:rPr>
          <w:sz w:val="20"/>
          <w:szCs w:val="20"/>
        </w:rPr>
        <w:t xml:space="preserve">and performed </w:t>
      </w:r>
      <w:r w:rsidRPr="00F4208D">
        <w:rPr>
          <w:b/>
          <w:bCs/>
          <w:sz w:val="20"/>
          <w:szCs w:val="20"/>
        </w:rPr>
        <w:t xml:space="preserve">API testing </w:t>
      </w:r>
      <w:r w:rsidRPr="00F4208D">
        <w:rPr>
          <w:sz w:val="20"/>
          <w:szCs w:val="20"/>
        </w:rPr>
        <w:t>with</w:t>
      </w:r>
      <w:r w:rsidRPr="00F4208D">
        <w:rPr>
          <w:b/>
          <w:bCs/>
          <w:sz w:val="20"/>
          <w:szCs w:val="20"/>
        </w:rPr>
        <w:t xml:space="preserve"> Postman</w:t>
      </w:r>
      <w:r w:rsidRPr="00F4208D">
        <w:rPr>
          <w:sz w:val="20"/>
          <w:szCs w:val="20"/>
        </w:rPr>
        <w:t xml:space="preserve"> to verify request/response formats, error handling, and integration accuracy between Zo microservices and external systems such as EHRs and scheduling platforms.</w:t>
      </w:r>
    </w:p>
    <w:p w14:paraId="2571A8B7" w14:textId="6499DB1C" w:rsidR="00E8607A" w:rsidRDefault="00E00383" w:rsidP="00E440B7">
      <w:pPr>
        <w:pStyle w:val="ListParagraph"/>
        <w:numPr>
          <w:ilvl w:val="0"/>
          <w:numId w:val="10"/>
        </w:numPr>
        <w:jc w:val="both"/>
        <w:rPr>
          <w:sz w:val="20"/>
          <w:szCs w:val="20"/>
        </w:rPr>
      </w:pPr>
      <w:r w:rsidRPr="009E3B8A">
        <w:rPr>
          <w:sz w:val="20"/>
          <w:szCs w:val="20"/>
        </w:rPr>
        <w:t xml:space="preserve">Collaborated with security and compliance teams to ensure </w:t>
      </w:r>
      <w:r w:rsidRPr="009E3B8A">
        <w:rPr>
          <w:b/>
          <w:bCs/>
          <w:sz w:val="20"/>
          <w:szCs w:val="20"/>
        </w:rPr>
        <w:t>HIPAA-compliant handling of PHI</w:t>
      </w:r>
      <w:r w:rsidRPr="009E3B8A">
        <w:rPr>
          <w:sz w:val="20"/>
          <w:szCs w:val="20"/>
        </w:rPr>
        <w:t>, validating secure data exchange, role-based access controls, and encryption standards across internal services and third-party integrations.</w:t>
      </w:r>
    </w:p>
    <w:p w14:paraId="73B5CEE7" w14:textId="78991B21" w:rsidR="00E440B7" w:rsidRPr="00E440B7" w:rsidRDefault="00E440B7" w:rsidP="00E440B7">
      <w:pPr>
        <w:pStyle w:val="ListParagraph"/>
        <w:numPr>
          <w:ilvl w:val="0"/>
          <w:numId w:val="10"/>
        </w:numPr>
        <w:jc w:val="both"/>
        <w:rPr>
          <w:sz w:val="20"/>
          <w:szCs w:val="20"/>
        </w:rPr>
      </w:pPr>
      <w:r w:rsidRPr="00E440B7">
        <w:rPr>
          <w:b/>
          <w:bCs/>
          <w:sz w:val="20"/>
          <w:szCs w:val="20"/>
        </w:rPr>
        <w:t>Developed</w:t>
      </w:r>
      <w:r w:rsidRPr="00E440B7">
        <w:rPr>
          <w:sz w:val="20"/>
          <w:szCs w:val="20"/>
        </w:rPr>
        <w:t xml:space="preserve"> and </w:t>
      </w:r>
      <w:r w:rsidRPr="00E440B7">
        <w:rPr>
          <w:b/>
          <w:bCs/>
          <w:sz w:val="20"/>
          <w:szCs w:val="20"/>
        </w:rPr>
        <w:t>executed UAT scenarios</w:t>
      </w:r>
      <w:r w:rsidRPr="00E440B7">
        <w:rPr>
          <w:sz w:val="20"/>
          <w:szCs w:val="20"/>
        </w:rPr>
        <w:t xml:space="preserve"> using </w:t>
      </w:r>
      <w:r w:rsidRPr="00E440B7">
        <w:rPr>
          <w:b/>
          <w:bCs/>
          <w:sz w:val="20"/>
          <w:szCs w:val="20"/>
        </w:rPr>
        <w:t>TestRail</w:t>
      </w:r>
      <w:r w:rsidRPr="00E440B7">
        <w:rPr>
          <w:sz w:val="20"/>
          <w:szCs w:val="20"/>
        </w:rPr>
        <w:t xml:space="preserve"> to validate end-to-end patient journeys from appointment booking through digital intake completion, collaborated with business and QA teams to confirm expected outcomes, and logged, tracked, and </w:t>
      </w:r>
      <w:r w:rsidRPr="00E440B7">
        <w:rPr>
          <w:b/>
          <w:bCs/>
          <w:sz w:val="20"/>
          <w:szCs w:val="20"/>
        </w:rPr>
        <w:t>validated defect resolution</w:t>
      </w:r>
      <w:r w:rsidRPr="00E440B7">
        <w:rPr>
          <w:sz w:val="20"/>
          <w:szCs w:val="20"/>
        </w:rPr>
        <w:t xml:space="preserve"> in </w:t>
      </w:r>
      <w:r w:rsidRPr="00E440B7">
        <w:rPr>
          <w:b/>
          <w:bCs/>
          <w:sz w:val="20"/>
          <w:szCs w:val="20"/>
        </w:rPr>
        <w:t>Jira</w:t>
      </w:r>
      <w:r w:rsidRPr="00E440B7">
        <w:rPr>
          <w:sz w:val="20"/>
          <w:szCs w:val="20"/>
        </w:rPr>
        <w:t xml:space="preserve"> to ensure requirements were fully met.</w:t>
      </w:r>
    </w:p>
    <w:p w14:paraId="3456DB77" w14:textId="77777777" w:rsidR="009E3B8A" w:rsidRPr="009E3B8A" w:rsidRDefault="00E00383" w:rsidP="009E3B8A">
      <w:pPr>
        <w:pStyle w:val="ListParagraph"/>
        <w:numPr>
          <w:ilvl w:val="0"/>
          <w:numId w:val="10"/>
        </w:numPr>
        <w:jc w:val="both"/>
        <w:rPr>
          <w:sz w:val="20"/>
          <w:szCs w:val="20"/>
        </w:rPr>
      </w:pPr>
      <w:r w:rsidRPr="009E3B8A">
        <w:rPr>
          <w:sz w:val="20"/>
          <w:szCs w:val="20"/>
        </w:rPr>
        <w:t xml:space="preserve">Supported </w:t>
      </w:r>
      <w:r w:rsidRPr="009E3B8A">
        <w:rPr>
          <w:b/>
          <w:bCs/>
          <w:sz w:val="20"/>
          <w:szCs w:val="20"/>
        </w:rPr>
        <w:t>change management</w:t>
      </w:r>
      <w:r w:rsidRPr="009E3B8A">
        <w:rPr>
          <w:sz w:val="20"/>
          <w:szCs w:val="20"/>
        </w:rPr>
        <w:t xml:space="preserve"> by creating training materials, user guides, and process documentation to enable smooth adoption of the Zo platform by provider offices and front-desk teams.</w:t>
      </w:r>
    </w:p>
    <w:p w14:paraId="1E7DE336" w14:textId="77777777" w:rsidR="009E3B8A" w:rsidRPr="009E3B8A" w:rsidRDefault="00E00383" w:rsidP="009E3B8A">
      <w:pPr>
        <w:pStyle w:val="ListParagraph"/>
        <w:numPr>
          <w:ilvl w:val="0"/>
          <w:numId w:val="10"/>
        </w:numPr>
        <w:jc w:val="both"/>
        <w:rPr>
          <w:sz w:val="20"/>
          <w:szCs w:val="20"/>
        </w:rPr>
      </w:pPr>
      <w:r w:rsidRPr="009E3B8A">
        <w:rPr>
          <w:sz w:val="20"/>
          <w:szCs w:val="20"/>
        </w:rPr>
        <w:t xml:space="preserve">Leveraged </w:t>
      </w:r>
      <w:r w:rsidRPr="009E3B8A">
        <w:rPr>
          <w:b/>
          <w:bCs/>
          <w:sz w:val="20"/>
          <w:szCs w:val="20"/>
        </w:rPr>
        <w:t>Agile delivery metrics</w:t>
      </w:r>
      <w:r w:rsidRPr="009E3B8A">
        <w:rPr>
          <w:sz w:val="20"/>
          <w:szCs w:val="20"/>
        </w:rPr>
        <w:t xml:space="preserve"> and </w:t>
      </w:r>
      <w:r w:rsidRPr="009E3B8A">
        <w:rPr>
          <w:b/>
          <w:bCs/>
          <w:sz w:val="20"/>
          <w:szCs w:val="20"/>
        </w:rPr>
        <w:t>stakeholder feedback</w:t>
      </w:r>
      <w:r w:rsidRPr="009E3B8A">
        <w:rPr>
          <w:sz w:val="20"/>
          <w:szCs w:val="20"/>
        </w:rPr>
        <w:t xml:space="preserve"> to monitor backlog health, sprint progress, and workflow efficiency, supporting continuous improvement initiatives.</w:t>
      </w:r>
    </w:p>
    <w:p w14:paraId="78480564" w14:textId="77777777" w:rsidR="009E3B8A" w:rsidRDefault="00E00383" w:rsidP="009E3B8A">
      <w:pPr>
        <w:pStyle w:val="ListParagraph"/>
        <w:numPr>
          <w:ilvl w:val="0"/>
          <w:numId w:val="10"/>
        </w:numPr>
        <w:jc w:val="both"/>
        <w:rPr>
          <w:sz w:val="20"/>
          <w:szCs w:val="20"/>
        </w:rPr>
      </w:pPr>
      <w:r w:rsidRPr="009E3B8A">
        <w:rPr>
          <w:sz w:val="20"/>
          <w:szCs w:val="20"/>
        </w:rPr>
        <w:t xml:space="preserve">Worked with </w:t>
      </w:r>
      <w:r w:rsidRPr="009E3B8A">
        <w:rPr>
          <w:b/>
          <w:bCs/>
          <w:sz w:val="20"/>
          <w:szCs w:val="20"/>
        </w:rPr>
        <w:t>PostgreSQL databases</w:t>
      </w:r>
      <w:r w:rsidRPr="009E3B8A">
        <w:rPr>
          <w:sz w:val="20"/>
          <w:szCs w:val="20"/>
        </w:rPr>
        <w:t xml:space="preserve"> to </w:t>
      </w:r>
      <w:r w:rsidRPr="009E3B8A">
        <w:rPr>
          <w:b/>
          <w:bCs/>
          <w:sz w:val="20"/>
          <w:szCs w:val="20"/>
        </w:rPr>
        <w:t xml:space="preserve">query </w:t>
      </w:r>
      <w:r w:rsidRPr="002E7597">
        <w:rPr>
          <w:sz w:val="20"/>
          <w:szCs w:val="20"/>
        </w:rPr>
        <w:t>and</w:t>
      </w:r>
      <w:r w:rsidRPr="009E3B8A">
        <w:rPr>
          <w:b/>
          <w:bCs/>
          <w:sz w:val="20"/>
          <w:szCs w:val="20"/>
        </w:rPr>
        <w:t xml:space="preserve"> validate</w:t>
      </w:r>
      <w:r w:rsidRPr="009E3B8A">
        <w:rPr>
          <w:sz w:val="20"/>
          <w:szCs w:val="20"/>
        </w:rPr>
        <w:t xml:space="preserve"> patient intake, scheduling, and integration data; performed data quality checks and investigated discrepancies across services.</w:t>
      </w:r>
    </w:p>
    <w:p w14:paraId="08F11DE6" w14:textId="6579F4E2" w:rsidR="0007116B" w:rsidRPr="009E3B8A" w:rsidRDefault="0007116B" w:rsidP="009E3B8A">
      <w:pPr>
        <w:pStyle w:val="ListParagraph"/>
        <w:numPr>
          <w:ilvl w:val="0"/>
          <w:numId w:val="10"/>
        </w:numPr>
        <w:jc w:val="both"/>
        <w:rPr>
          <w:sz w:val="20"/>
          <w:szCs w:val="20"/>
        </w:rPr>
      </w:pPr>
      <w:r w:rsidRPr="0007116B">
        <w:rPr>
          <w:sz w:val="20"/>
          <w:szCs w:val="20"/>
        </w:rPr>
        <w:t xml:space="preserve">Leveraged </w:t>
      </w:r>
      <w:r w:rsidRPr="0007116B">
        <w:rPr>
          <w:b/>
          <w:bCs/>
          <w:sz w:val="20"/>
          <w:szCs w:val="20"/>
        </w:rPr>
        <w:t>Amazon CloudWatch</w:t>
      </w:r>
      <w:r w:rsidRPr="0007116B">
        <w:rPr>
          <w:sz w:val="20"/>
          <w:szCs w:val="20"/>
        </w:rPr>
        <w:t xml:space="preserve"> to monitor Zo microservices and telephony integrations, defining metrics, logs, and alerts to track system health, call flow events, and integration failures, ensuring high availability and rapid issue resolution.</w:t>
      </w:r>
    </w:p>
    <w:p w14:paraId="62A262C8" w14:textId="77777777" w:rsidR="009E3B8A" w:rsidRPr="009E3B8A" w:rsidRDefault="00E00383" w:rsidP="009E3B8A">
      <w:pPr>
        <w:pStyle w:val="ListParagraph"/>
        <w:numPr>
          <w:ilvl w:val="0"/>
          <w:numId w:val="10"/>
        </w:numPr>
        <w:jc w:val="both"/>
        <w:rPr>
          <w:sz w:val="20"/>
          <w:szCs w:val="20"/>
        </w:rPr>
      </w:pPr>
      <w:r w:rsidRPr="009E3B8A">
        <w:rPr>
          <w:sz w:val="20"/>
          <w:szCs w:val="20"/>
        </w:rPr>
        <w:t xml:space="preserve">Tracked and analyzed </w:t>
      </w:r>
      <w:r w:rsidRPr="009E3B8A">
        <w:rPr>
          <w:b/>
          <w:bCs/>
          <w:sz w:val="20"/>
          <w:szCs w:val="20"/>
        </w:rPr>
        <w:t>post-implementation KPIs</w:t>
      </w:r>
      <w:r w:rsidRPr="009E3B8A">
        <w:rPr>
          <w:sz w:val="20"/>
          <w:szCs w:val="20"/>
        </w:rPr>
        <w:t xml:space="preserve"> including self-service adoption, intake error reduction, call handling efficiency, and front-desk workload reduction to validate business outcomes and guide enhancements.</w:t>
      </w:r>
    </w:p>
    <w:p w14:paraId="38F3B052" w14:textId="77777777" w:rsidR="009E3B8A" w:rsidRPr="009E3B8A" w:rsidRDefault="00E00383" w:rsidP="009E3B8A">
      <w:pPr>
        <w:pStyle w:val="ListParagraph"/>
        <w:numPr>
          <w:ilvl w:val="0"/>
          <w:numId w:val="10"/>
        </w:numPr>
        <w:jc w:val="both"/>
        <w:rPr>
          <w:sz w:val="20"/>
          <w:szCs w:val="20"/>
        </w:rPr>
      </w:pPr>
      <w:r w:rsidRPr="009E3B8A">
        <w:rPr>
          <w:sz w:val="20"/>
          <w:szCs w:val="20"/>
        </w:rPr>
        <w:t xml:space="preserve">Developed and maintained </w:t>
      </w:r>
      <w:r w:rsidRPr="009E3B8A">
        <w:rPr>
          <w:b/>
          <w:bCs/>
          <w:sz w:val="20"/>
          <w:szCs w:val="20"/>
        </w:rPr>
        <w:t>Tableau dashboards</w:t>
      </w:r>
      <w:r w:rsidRPr="009E3B8A">
        <w:rPr>
          <w:sz w:val="20"/>
          <w:szCs w:val="20"/>
        </w:rPr>
        <w:t xml:space="preserve"> to </w:t>
      </w:r>
      <w:r w:rsidRPr="00D06D99">
        <w:rPr>
          <w:b/>
          <w:bCs/>
          <w:sz w:val="20"/>
          <w:szCs w:val="20"/>
        </w:rPr>
        <w:t>visualize</w:t>
      </w:r>
      <w:r w:rsidRPr="009E3B8A">
        <w:rPr>
          <w:sz w:val="20"/>
          <w:szCs w:val="20"/>
        </w:rPr>
        <w:t xml:space="preserve"> patient access and operational metrics such as intake completion rates, scheduling trends, and self-service adoption for data-driven decision-making.</w:t>
      </w:r>
    </w:p>
    <w:p w14:paraId="115AF780" w14:textId="77777777" w:rsidR="009E3B8A" w:rsidRDefault="00DC722A" w:rsidP="009E3B8A">
      <w:pPr>
        <w:pStyle w:val="ListParagraph"/>
        <w:ind w:left="-72"/>
        <w:jc w:val="both"/>
        <w:rPr>
          <w:b/>
          <w:bCs/>
          <w:i/>
          <w:iCs/>
          <w:sz w:val="20"/>
          <w:szCs w:val="20"/>
        </w:rPr>
      </w:pPr>
      <w:r w:rsidRPr="009E3B8A">
        <w:rPr>
          <w:b/>
          <w:bCs/>
          <w:i/>
          <w:iCs/>
          <w:sz w:val="20"/>
          <w:szCs w:val="20"/>
        </w:rPr>
        <w:t>Environment &amp; Tools:</w:t>
      </w:r>
    </w:p>
    <w:p w14:paraId="73188D6B" w14:textId="16435844" w:rsidR="008C2F5D" w:rsidRPr="009E3B8A" w:rsidRDefault="008C2F5D" w:rsidP="009E3B8A">
      <w:pPr>
        <w:pStyle w:val="ListParagraph"/>
        <w:ind w:left="-72"/>
        <w:jc w:val="both"/>
        <w:rPr>
          <w:sz w:val="20"/>
          <w:szCs w:val="20"/>
        </w:rPr>
      </w:pPr>
      <w:r w:rsidRPr="008C2F5D">
        <w:rPr>
          <w:i/>
          <w:iCs/>
          <w:sz w:val="20"/>
          <w:szCs w:val="20"/>
        </w:rPr>
        <w:t xml:space="preserve">Scrum, Jira, Confluence, MS Visio, Balsamiq, Microsoft Office, PostgreSQL, Tableau, TestRail, AWS (API Gateway, CloudWatch), </w:t>
      </w:r>
      <w:r w:rsidR="00670298">
        <w:rPr>
          <w:i/>
          <w:iCs/>
          <w:sz w:val="20"/>
          <w:szCs w:val="20"/>
        </w:rPr>
        <w:t xml:space="preserve">Amazon Connect, </w:t>
      </w:r>
      <w:r w:rsidR="001F5725" w:rsidRPr="001F5725">
        <w:rPr>
          <w:i/>
          <w:iCs/>
          <w:sz w:val="20"/>
          <w:szCs w:val="20"/>
        </w:rPr>
        <w:t>Claude AI (Conversational AI / NLU)</w:t>
      </w:r>
      <w:r w:rsidR="001F5725">
        <w:rPr>
          <w:i/>
          <w:iCs/>
          <w:sz w:val="20"/>
          <w:szCs w:val="20"/>
        </w:rPr>
        <w:t xml:space="preserve">, </w:t>
      </w:r>
      <w:r w:rsidRPr="008C2F5D">
        <w:rPr>
          <w:i/>
          <w:iCs/>
          <w:sz w:val="20"/>
          <w:szCs w:val="20"/>
        </w:rPr>
        <w:t xml:space="preserve">REST APIs, Swagger, Postman, </w:t>
      </w:r>
      <w:r w:rsidR="00F4208D">
        <w:rPr>
          <w:i/>
          <w:iCs/>
          <w:sz w:val="20"/>
          <w:szCs w:val="20"/>
        </w:rPr>
        <w:t xml:space="preserve">Amazon Redshift, Kafka, </w:t>
      </w:r>
      <w:r w:rsidR="009849CE">
        <w:rPr>
          <w:i/>
          <w:iCs/>
          <w:sz w:val="20"/>
          <w:szCs w:val="20"/>
        </w:rPr>
        <w:t>Snowflake</w:t>
      </w:r>
      <w:r w:rsidRPr="008C2F5D">
        <w:rPr>
          <w:i/>
          <w:iCs/>
          <w:sz w:val="20"/>
          <w:szCs w:val="20"/>
        </w:rPr>
        <w:t>.</w:t>
      </w:r>
    </w:p>
    <w:p w14:paraId="15AC66D5" w14:textId="77777777" w:rsidR="0034793F" w:rsidRDefault="0034793F" w:rsidP="00DC722A">
      <w:pPr>
        <w:jc w:val="both"/>
        <w:rPr>
          <w:b/>
          <w:bCs/>
          <w:sz w:val="20"/>
          <w:szCs w:val="20"/>
        </w:rPr>
      </w:pPr>
    </w:p>
    <w:p w14:paraId="76B6AA47" w14:textId="28E30CF1" w:rsidR="006370E9" w:rsidRPr="00D7437C" w:rsidRDefault="0076694C" w:rsidP="006370E9">
      <w:pPr>
        <w:jc w:val="both"/>
        <w:rPr>
          <w:b/>
          <w:sz w:val="20"/>
          <w:szCs w:val="20"/>
        </w:rPr>
      </w:pPr>
      <w:r>
        <w:rPr>
          <w:bCs/>
          <w:sz w:val="20"/>
          <w:szCs w:val="20"/>
        </w:rPr>
        <w:t>State of A</w:t>
      </w:r>
      <w:r w:rsidR="00EA3538">
        <w:rPr>
          <w:bCs/>
          <w:sz w:val="20"/>
          <w:szCs w:val="20"/>
        </w:rPr>
        <w:t>labama</w:t>
      </w:r>
      <w:r w:rsidR="006370E9">
        <w:rPr>
          <w:bCs/>
          <w:sz w:val="20"/>
          <w:szCs w:val="20"/>
        </w:rPr>
        <w:t xml:space="preserve"> </w:t>
      </w:r>
      <w:r w:rsidR="006370E9" w:rsidRPr="00F779E6">
        <w:rPr>
          <w:i/>
          <w:iCs/>
          <w:color w:val="000000" w:themeColor="text1"/>
          <w:sz w:val="20"/>
          <w:szCs w:val="20"/>
          <w:bdr w:val="single" w:sz="2" w:space="0" w:color="F5F8FA" w:frame="1"/>
        </w:rPr>
        <w:t>| </w:t>
      </w:r>
      <w:r w:rsidR="006370E9">
        <w:rPr>
          <w:i/>
          <w:iCs/>
          <w:color w:val="000000" w:themeColor="text1"/>
          <w:sz w:val="20"/>
          <w:szCs w:val="20"/>
          <w:bdr w:val="single" w:sz="2" w:space="0" w:color="F5F8FA" w:frame="1"/>
        </w:rPr>
        <w:t>A</w:t>
      </w:r>
      <w:r w:rsidR="00EA3538">
        <w:rPr>
          <w:i/>
          <w:iCs/>
          <w:color w:val="000000" w:themeColor="text1"/>
          <w:sz w:val="20"/>
          <w:szCs w:val="20"/>
          <w:bdr w:val="single" w:sz="2" w:space="0" w:color="F5F8FA" w:frame="1"/>
        </w:rPr>
        <w:t>labama</w:t>
      </w:r>
      <w:r w:rsidR="006370E9" w:rsidRPr="00D7437C">
        <w:rPr>
          <w:bCs/>
          <w:sz w:val="20"/>
          <w:szCs w:val="20"/>
        </w:rPr>
        <w:t xml:space="preserve">        </w:t>
      </w:r>
      <w:r w:rsidR="006370E9" w:rsidRPr="00D7437C">
        <w:rPr>
          <w:b/>
          <w:sz w:val="20"/>
          <w:szCs w:val="20"/>
        </w:rPr>
        <w:t xml:space="preserve">                                                                                 </w:t>
      </w:r>
    </w:p>
    <w:p w14:paraId="58AF6E03" w14:textId="327F132C" w:rsidR="006370E9" w:rsidRDefault="006370E9" w:rsidP="006370E9">
      <w:pPr>
        <w:jc w:val="both"/>
        <w:rPr>
          <w:b/>
          <w:sz w:val="20"/>
          <w:szCs w:val="20"/>
        </w:rPr>
      </w:pPr>
      <w:r w:rsidRPr="002221F7">
        <w:rPr>
          <w:b/>
          <w:sz w:val="20"/>
          <w:szCs w:val="20"/>
        </w:rPr>
        <w:t xml:space="preserve">Sr. Business </w:t>
      </w:r>
      <w:r w:rsidR="00811457">
        <w:rPr>
          <w:b/>
          <w:sz w:val="20"/>
          <w:szCs w:val="20"/>
        </w:rPr>
        <w:t xml:space="preserve">Systems </w:t>
      </w:r>
      <w:r w:rsidRPr="002221F7">
        <w:rPr>
          <w:b/>
          <w:sz w:val="20"/>
          <w:szCs w:val="20"/>
        </w:rPr>
        <w:t>Analyst</w:t>
      </w:r>
    </w:p>
    <w:p w14:paraId="570B0DEA" w14:textId="32D98BD7" w:rsidR="00FD3EC9" w:rsidRPr="00FD3EC9" w:rsidRDefault="00FD3EC9" w:rsidP="002221F7">
      <w:pPr>
        <w:jc w:val="both"/>
        <w:rPr>
          <w:i/>
          <w:iCs/>
          <w:color w:val="212529"/>
          <w:sz w:val="20"/>
          <w:szCs w:val="20"/>
        </w:rPr>
      </w:pPr>
      <w:r w:rsidRPr="00FD3EC9">
        <w:rPr>
          <w:i/>
          <w:iCs/>
          <w:color w:val="212529"/>
          <w:sz w:val="20"/>
          <w:szCs w:val="20"/>
        </w:rPr>
        <w:t>Apr 2024 – Jan 2025</w:t>
      </w:r>
    </w:p>
    <w:p w14:paraId="2BA25F2E" w14:textId="486E8D2A" w:rsidR="006370E9" w:rsidRPr="006370E9" w:rsidRDefault="006370E9" w:rsidP="002221F7">
      <w:pPr>
        <w:jc w:val="both"/>
        <w:rPr>
          <w:b/>
          <w:bCs/>
          <w:color w:val="212529"/>
          <w:sz w:val="20"/>
          <w:szCs w:val="20"/>
        </w:rPr>
      </w:pPr>
      <w:r w:rsidRPr="00F82276">
        <w:rPr>
          <w:b/>
          <w:bCs/>
          <w:color w:val="212529"/>
          <w:sz w:val="20"/>
          <w:szCs w:val="20"/>
        </w:rPr>
        <w:t>Project Overview:</w:t>
      </w:r>
    </w:p>
    <w:p w14:paraId="629A75F9" w14:textId="1C7A499D" w:rsidR="006370E9" w:rsidRDefault="006370E9" w:rsidP="002221F7">
      <w:pPr>
        <w:jc w:val="both"/>
        <w:rPr>
          <w:bCs/>
          <w:sz w:val="20"/>
          <w:szCs w:val="20"/>
        </w:rPr>
      </w:pPr>
      <w:r w:rsidRPr="006370E9">
        <w:rPr>
          <w:bCs/>
          <w:sz w:val="20"/>
          <w:szCs w:val="20"/>
        </w:rPr>
        <w:t>Led a Medicaid claims fraud detection enhancement initiative leveraging advanced analytics and machine learning to proactively identify fraudulent activity, resulting in a significant reduction in improper claims and erroneous reimbursements. Implemented robust fraud controls and monitoring measures that lowered operational costs while ensuring strict adherence to HIPAA, CMS, and security compliance standards.</w:t>
      </w:r>
    </w:p>
    <w:p w14:paraId="11D1338A" w14:textId="77777777" w:rsidR="00487C72" w:rsidRDefault="00487C72" w:rsidP="00487C72">
      <w:pPr>
        <w:jc w:val="both"/>
        <w:rPr>
          <w:bCs/>
          <w:sz w:val="20"/>
          <w:szCs w:val="20"/>
        </w:rPr>
      </w:pPr>
    </w:p>
    <w:p w14:paraId="697B245B" w14:textId="242F3DE2" w:rsidR="00487C72" w:rsidRPr="00487C72" w:rsidRDefault="00487C72" w:rsidP="00487C72">
      <w:pPr>
        <w:jc w:val="both"/>
        <w:rPr>
          <w:b/>
          <w:sz w:val="20"/>
          <w:szCs w:val="20"/>
        </w:rPr>
      </w:pPr>
      <w:r>
        <w:rPr>
          <w:b/>
          <w:sz w:val="20"/>
          <w:szCs w:val="20"/>
        </w:rPr>
        <w:t xml:space="preserve">Key </w:t>
      </w:r>
      <w:r w:rsidRPr="00F82276">
        <w:rPr>
          <w:b/>
          <w:sz w:val="20"/>
          <w:szCs w:val="20"/>
        </w:rPr>
        <w:t>Responsibilities:</w:t>
      </w:r>
    </w:p>
    <w:p w14:paraId="396DC683" w14:textId="70FEA4EA" w:rsidR="00487C72" w:rsidRDefault="004A038E" w:rsidP="00787216">
      <w:pPr>
        <w:pStyle w:val="ListParagraph"/>
        <w:numPr>
          <w:ilvl w:val="0"/>
          <w:numId w:val="20"/>
        </w:numPr>
        <w:jc w:val="both"/>
        <w:rPr>
          <w:bCs/>
          <w:sz w:val="20"/>
          <w:szCs w:val="20"/>
        </w:rPr>
      </w:pPr>
      <w:r w:rsidRPr="004A038E">
        <w:rPr>
          <w:b/>
          <w:bCs/>
          <w:sz w:val="20"/>
          <w:szCs w:val="20"/>
        </w:rPr>
        <w:t xml:space="preserve">Partnered </w:t>
      </w:r>
      <w:r w:rsidRPr="004A038E">
        <w:rPr>
          <w:sz w:val="20"/>
          <w:szCs w:val="20"/>
        </w:rPr>
        <w:t>with the</w:t>
      </w:r>
      <w:r w:rsidRPr="004A038E">
        <w:rPr>
          <w:b/>
          <w:bCs/>
          <w:sz w:val="20"/>
          <w:szCs w:val="20"/>
        </w:rPr>
        <w:t xml:space="preserve"> Medicaid policy team</w:t>
      </w:r>
      <w:r w:rsidRPr="004A038E">
        <w:rPr>
          <w:bCs/>
          <w:sz w:val="20"/>
          <w:szCs w:val="20"/>
        </w:rPr>
        <w:t xml:space="preserve"> to incorporate appropriate </w:t>
      </w:r>
      <w:r w:rsidRPr="004A038E">
        <w:rPr>
          <w:b/>
          <w:sz w:val="20"/>
          <w:szCs w:val="20"/>
        </w:rPr>
        <w:t>ICD-10 diagnosis codes</w:t>
      </w:r>
      <w:r w:rsidRPr="004A038E">
        <w:rPr>
          <w:bCs/>
          <w:sz w:val="20"/>
          <w:szCs w:val="20"/>
        </w:rPr>
        <w:t xml:space="preserve"> and </w:t>
      </w:r>
      <w:r w:rsidRPr="004A038E">
        <w:rPr>
          <w:b/>
          <w:sz w:val="20"/>
          <w:szCs w:val="20"/>
        </w:rPr>
        <w:t>CMS guidelines</w:t>
      </w:r>
      <w:r w:rsidRPr="004A038E">
        <w:rPr>
          <w:bCs/>
          <w:sz w:val="20"/>
          <w:szCs w:val="20"/>
        </w:rPr>
        <w:t xml:space="preserve"> into rule-based algorithms and machine learning models for accurate claims screening, ensuring all analytical outputs and reports adhered strictly to ICD-10-CM standards and regulatory formatting requirements.</w:t>
      </w:r>
    </w:p>
    <w:p w14:paraId="2040C4FA" w14:textId="6DA762A8" w:rsidR="00150974" w:rsidRPr="00787216" w:rsidRDefault="00150974" w:rsidP="00787216">
      <w:pPr>
        <w:pStyle w:val="ListParagraph"/>
        <w:numPr>
          <w:ilvl w:val="0"/>
          <w:numId w:val="20"/>
        </w:numPr>
        <w:jc w:val="both"/>
        <w:rPr>
          <w:bCs/>
          <w:sz w:val="20"/>
          <w:szCs w:val="20"/>
        </w:rPr>
      </w:pPr>
      <w:r w:rsidRPr="0060615A">
        <w:rPr>
          <w:sz w:val="20"/>
          <w:szCs w:val="20"/>
        </w:rPr>
        <w:t>Applied and validated</w:t>
      </w:r>
      <w:r w:rsidRPr="00150974">
        <w:rPr>
          <w:b/>
          <w:bCs/>
          <w:sz w:val="20"/>
          <w:szCs w:val="20"/>
        </w:rPr>
        <w:t xml:space="preserve"> Current Procedural Terminology (CPT) codes </w:t>
      </w:r>
      <w:r w:rsidRPr="00150974">
        <w:rPr>
          <w:sz w:val="20"/>
          <w:szCs w:val="20"/>
        </w:rPr>
        <w:t>within</w:t>
      </w:r>
      <w:r w:rsidRPr="00150974">
        <w:rPr>
          <w:b/>
          <w:bCs/>
          <w:sz w:val="20"/>
          <w:szCs w:val="20"/>
        </w:rPr>
        <w:t xml:space="preserve"> Medicare billing </w:t>
      </w:r>
      <w:r w:rsidRPr="00150974">
        <w:rPr>
          <w:sz w:val="20"/>
          <w:szCs w:val="20"/>
        </w:rPr>
        <w:t>and</w:t>
      </w:r>
      <w:r w:rsidRPr="00150974">
        <w:rPr>
          <w:b/>
          <w:bCs/>
          <w:sz w:val="20"/>
          <w:szCs w:val="20"/>
        </w:rPr>
        <w:t xml:space="preserve"> claims workflows</w:t>
      </w:r>
      <w:r w:rsidRPr="00150974">
        <w:rPr>
          <w:bCs/>
          <w:sz w:val="20"/>
          <w:szCs w:val="20"/>
        </w:rPr>
        <w:t xml:space="preserve"> to ensure accurate procedure coding, compliant claims submission, and proper reimbursement validation in alignment with CMS billing guidelines. </w:t>
      </w:r>
    </w:p>
    <w:p w14:paraId="45F81932" w14:textId="39E49628" w:rsidR="004A038E" w:rsidRPr="00787216" w:rsidRDefault="00787216" w:rsidP="00487C72">
      <w:pPr>
        <w:pStyle w:val="ListParagraph"/>
        <w:numPr>
          <w:ilvl w:val="0"/>
          <w:numId w:val="20"/>
        </w:numPr>
        <w:jc w:val="both"/>
        <w:rPr>
          <w:bCs/>
          <w:sz w:val="20"/>
          <w:szCs w:val="20"/>
        </w:rPr>
      </w:pPr>
      <w:r w:rsidRPr="00787216">
        <w:rPr>
          <w:b/>
          <w:bCs/>
          <w:sz w:val="20"/>
          <w:szCs w:val="20"/>
        </w:rPr>
        <w:t>Reviewed and interpreted HIPAA, HITECH, and regulatory compliance guidelines</w:t>
      </w:r>
      <w:r w:rsidRPr="00787216">
        <w:rPr>
          <w:bCs/>
          <w:sz w:val="20"/>
          <w:szCs w:val="20"/>
        </w:rPr>
        <w:t xml:space="preserve"> governing </w:t>
      </w:r>
      <w:r w:rsidRPr="005D793A">
        <w:rPr>
          <w:b/>
          <w:sz w:val="20"/>
          <w:szCs w:val="20"/>
        </w:rPr>
        <w:t>PHI</w:t>
      </w:r>
      <w:r w:rsidRPr="00787216">
        <w:rPr>
          <w:bCs/>
          <w:sz w:val="20"/>
          <w:szCs w:val="20"/>
        </w:rPr>
        <w:t xml:space="preserve"> ensuring data privacy, security controls, and regulatory adherence were embedded across data ingestion, processing, and reporting workflows.</w:t>
      </w:r>
    </w:p>
    <w:p w14:paraId="5B2A9AF4" w14:textId="7060E966" w:rsidR="005D793A" w:rsidRPr="004978B2" w:rsidRDefault="004978B2" w:rsidP="00487C72">
      <w:pPr>
        <w:pStyle w:val="ListParagraph"/>
        <w:numPr>
          <w:ilvl w:val="0"/>
          <w:numId w:val="20"/>
        </w:numPr>
        <w:jc w:val="both"/>
        <w:rPr>
          <w:bCs/>
          <w:sz w:val="20"/>
          <w:szCs w:val="20"/>
        </w:rPr>
      </w:pPr>
      <w:r w:rsidRPr="004978B2">
        <w:rPr>
          <w:b/>
          <w:bCs/>
          <w:sz w:val="20"/>
          <w:szCs w:val="20"/>
        </w:rPr>
        <w:t xml:space="preserve">Conducted in-depth stakeholder interviews, document reviews, </w:t>
      </w:r>
      <w:r w:rsidRPr="004978B2">
        <w:rPr>
          <w:sz w:val="20"/>
          <w:szCs w:val="20"/>
        </w:rPr>
        <w:t>and</w:t>
      </w:r>
      <w:r w:rsidRPr="004978B2">
        <w:rPr>
          <w:b/>
          <w:bCs/>
          <w:sz w:val="20"/>
          <w:szCs w:val="20"/>
        </w:rPr>
        <w:t xml:space="preserve"> facilitated Joint Application Development (JAD) sessions</w:t>
      </w:r>
      <w:r w:rsidRPr="004978B2">
        <w:rPr>
          <w:bCs/>
          <w:sz w:val="20"/>
          <w:szCs w:val="20"/>
        </w:rPr>
        <w:t xml:space="preserve"> during </w:t>
      </w:r>
      <w:r w:rsidRPr="004978B2">
        <w:rPr>
          <w:b/>
          <w:sz w:val="20"/>
          <w:szCs w:val="20"/>
        </w:rPr>
        <w:t>requirements gathering</w:t>
      </w:r>
      <w:r w:rsidRPr="004978B2">
        <w:rPr>
          <w:bCs/>
          <w:sz w:val="20"/>
          <w:szCs w:val="20"/>
        </w:rPr>
        <w:t xml:space="preserve"> to understand complex and diverse healthcare datasets, business rules, and operational scenarios critical to designing a scalable and effective fraud detection system.</w:t>
      </w:r>
    </w:p>
    <w:p w14:paraId="042DA10D" w14:textId="152802F5" w:rsidR="00220A9C" w:rsidRDefault="00220A9C" w:rsidP="00B71174">
      <w:pPr>
        <w:pStyle w:val="ListParagraph"/>
        <w:numPr>
          <w:ilvl w:val="0"/>
          <w:numId w:val="20"/>
        </w:numPr>
        <w:jc w:val="both"/>
        <w:rPr>
          <w:bCs/>
          <w:sz w:val="20"/>
          <w:szCs w:val="20"/>
        </w:rPr>
      </w:pPr>
      <w:r w:rsidRPr="00220A9C">
        <w:rPr>
          <w:b/>
          <w:bCs/>
          <w:sz w:val="20"/>
          <w:szCs w:val="20"/>
        </w:rPr>
        <w:t>Performed comprehensive risk assessments, feasibility studies, gap analyses, and impact analyses</w:t>
      </w:r>
      <w:r w:rsidRPr="00220A9C">
        <w:rPr>
          <w:bCs/>
          <w:sz w:val="20"/>
          <w:szCs w:val="20"/>
        </w:rPr>
        <w:t xml:space="preserve"> to evaluate technical, operational, and regulatory considerations for fraud detection initiatives, supporting informed stakeholder decision-making, effective delivery planning, and successful execution in complex healthcare environments.</w:t>
      </w:r>
    </w:p>
    <w:p w14:paraId="2C2F9F79" w14:textId="6784AEB3" w:rsidR="00220A9C" w:rsidRDefault="004F5916" w:rsidP="00B71174">
      <w:pPr>
        <w:pStyle w:val="ListParagraph"/>
        <w:numPr>
          <w:ilvl w:val="0"/>
          <w:numId w:val="20"/>
        </w:numPr>
        <w:jc w:val="both"/>
        <w:rPr>
          <w:bCs/>
          <w:sz w:val="20"/>
          <w:szCs w:val="20"/>
        </w:rPr>
      </w:pPr>
      <w:r w:rsidRPr="004F5916">
        <w:rPr>
          <w:b/>
          <w:bCs/>
          <w:sz w:val="20"/>
          <w:szCs w:val="20"/>
        </w:rPr>
        <w:lastRenderedPageBreak/>
        <w:t>Collected, validated, and analyzed historical claims and transaction data</w:t>
      </w:r>
      <w:r w:rsidRPr="004F5916">
        <w:rPr>
          <w:bCs/>
          <w:sz w:val="20"/>
          <w:szCs w:val="20"/>
        </w:rPr>
        <w:t xml:space="preserve"> from clearinghouses and multiple healthcare providers to ensure data accuracy and completeness, supporting feature engineering, machine learning model training, and performance evaluation for advanced fraud detection solutions.</w:t>
      </w:r>
    </w:p>
    <w:p w14:paraId="1D9947A9" w14:textId="377B7B0C" w:rsidR="004F5916" w:rsidRPr="00220A9C" w:rsidRDefault="004F5916" w:rsidP="00B71174">
      <w:pPr>
        <w:pStyle w:val="ListParagraph"/>
        <w:numPr>
          <w:ilvl w:val="0"/>
          <w:numId w:val="20"/>
        </w:numPr>
        <w:jc w:val="both"/>
        <w:rPr>
          <w:bCs/>
          <w:sz w:val="20"/>
          <w:szCs w:val="20"/>
        </w:rPr>
      </w:pPr>
      <w:r w:rsidRPr="004F5916">
        <w:rPr>
          <w:b/>
          <w:bCs/>
          <w:sz w:val="20"/>
          <w:szCs w:val="20"/>
        </w:rPr>
        <w:t>Authored and maintained documentation</w:t>
      </w:r>
      <w:r w:rsidRPr="004F5916">
        <w:rPr>
          <w:bCs/>
          <w:sz w:val="20"/>
          <w:szCs w:val="20"/>
        </w:rPr>
        <w:t xml:space="preserve"> including </w:t>
      </w:r>
      <w:r w:rsidRPr="004F5916">
        <w:rPr>
          <w:b/>
          <w:sz w:val="20"/>
          <w:szCs w:val="20"/>
        </w:rPr>
        <w:t>Functional Requirement Documents (FRDs), System Requirement Specifications (SRS), Requirement Traceability Matrices (RTMs), data mapping documents,</w:t>
      </w:r>
      <w:r w:rsidRPr="004F5916">
        <w:rPr>
          <w:bCs/>
          <w:sz w:val="20"/>
          <w:szCs w:val="20"/>
        </w:rPr>
        <w:t xml:space="preserve"> and risk registers, while assisting the Project Manager in preparing </w:t>
      </w:r>
      <w:r w:rsidRPr="004F5916">
        <w:rPr>
          <w:b/>
          <w:sz w:val="20"/>
          <w:szCs w:val="20"/>
        </w:rPr>
        <w:t>release plans</w:t>
      </w:r>
      <w:r w:rsidRPr="004F5916">
        <w:rPr>
          <w:bCs/>
          <w:sz w:val="20"/>
          <w:szCs w:val="20"/>
        </w:rPr>
        <w:t xml:space="preserve"> to ensure traceability, governance, and delivery readiness.</w:t>
      </w:r>
    </w:p>
    <w:p w14:paraId="6DD6274B" w14:textId="274A83CE" w:rsidR="004F5916" w:rsidRPr="004F5916" w:rsidRDefault="004F5916" w:rsidP="00B20D4B">
      <w:pPr>
        <w:pStyle w:val="ListParagraph"/>
        <w:numPr>
          <w:ilvl w:val="0"/>
          <w:numId w:val="20"/>
        </w:numPr>
        <w:jc w:val="both"/>
        <w:rPr>
          <w:bCs/>
          <w:sz w:val="20"/>
          <w:szCs w:val="20"/>
        </w:rPr>
      </w:pPr>
      <w:r w:rsidRPr="004F5916">
        <w:rPr>
          <w:b/>
          <w:bCs/>
          <w:sz w:val="20"/>
          <w:szCs w:val="20"/>
        </w:rPr>
        <w:t>Developed detailed UML artifacts</w:t>
      </w:r>
      <w:r w:rsidRPr="004F5916">
        <w:rPr>
          <w:bCs/>
          <w:sz w:val="20"/>
          <w:szCs w:val="20"/>
        </w:rPr>
        <w:t xml:space="preserve"> such as </w:t>
      </w:r>
      <w:r w:rsidRPr="004F5916">
        <w:rPr>
          <w:b/>
          <w:sz w:val="20"/>
          <w:szCs w:val="20"/>
        </w:rPr>
        <w:t>Use Case, Activity, and Sequence Diagrams</w:t>
      </w:r>
      <w:r w:rsidRPr="004F5916">
        <w:rPr>
          <w:bCs/>
          <w:sz w:val="20"/>
          <w:szCs w:val="20"/>
        </w:rPr>
        <w:t xml:space="preserve"> to clearly communicate system workflows, data interactions, and business logic, improving cross-functional understanding and alignment among business, technical, and analytics teams.</w:t>
      </w:r>
    </w:p>
    <w:p w14:paraId="2D530814" w14:textId="77777777" w:rsidR="00B71174" w:rsidRPr="00B71174" w:rsidRDefault="00B71174" w:rsidP="00B71174">
      <w:pPr>
        <w:pStyle w:val="ListParagraph"/>
        <w:numPr>
          <w:ilvl w:val="0"/>
          <w:numId w:val="20"/>
        </w:numPr>
        <w:jc w:val="both"/>
        <w:rPr>
          <w:bCs/>
          <w:sz w:val="20"/>
          <w:szCs w:val="20"/>
        </w:rPr>
      </w:pPr>
      <w:r w:rsidRPr="00B71174">
        <w:rPr>
          <w:bCs/>
          <w:sz w:val="20"/>
          <w:szCs w:val="20"/>
        </w:rPr>
        <w:t xml:space="preserve">Actively participated in </w:t>
      </w:r>
      <w:r w:rsidRPr="00B71174">
        <w:rPr>
          <w:b/>
          <w:bCs/>
          <w:sz w:val="20"/>
          <w:szCs w:val="20"/>
        </w:rPr>
        <w:t>Scrum ceremonies</w:t>
      </w:r>
      <w:r w:rsidRPr="00B71174">
        <w:rPr>
          <w:bCs/>
          <w:sz w:val="20"/>
          <w:szCs w:val="20"/>
        </w:rPr>
        <w:t xml:space="preserve"> including </w:t>
      </w:r>
      <w:r w:rsidRPr="00B71174">
        <w:rPr>
          <w:b/>
          <w:bCs/>
          <w:sz w:val="20"/>
          <w:szCs w:val="20"/>
        </w:rPr>
        <w:t>Backlog Grooming</w:t>
      </w:r>
      <w:r w:rsidRPr="00B71174">
        <w:rPr>
          <w:bCs/>
          <w:sz w:val="20"/>
          <w:szCs w:val="20"/>
        </w:rPr>
        <w:t xml:space="preserve">, </w:t>
      </w:r>
      <w:r w:rsidRPr="00B71174">
        <w:rPr>
          <w:b/>
          <w:bCs/>
          <w:sz w:val="20"/>
          <w:szCs w:val="20"/>
        </w:rPr>
        <w:t>Sprint Planning</w:t>
      </w:r>
      <w:r w:rsidRPr="00B71174">
        <w:rPr>
          <w:bCs/>
          <w:sz w:val="20"/>
          <w:szCs w:val="20"/>
        </w:rPr>
        <w:t xml:space="preserve">, and </w:t>
      </w:r>
      <w:r w:rsidRPr="00B71174">
        <w:rPr>
          <w:b/>
          <w:bCs/>
          <w:sz w:val="20"/>
          <w:szCs w:val="20"/>
        </w:rPr>
        <w:t>Retrospectives</w:t>
      </w:r>
      <w:r w:rsidRPr="00B71174">
        <w:rPr>
          <w:bCs/>
          <w:sz w:val="20"/>
          <w:szCs w:val="20"/>
        </w:rPr>
        <w:t xml:space="preserve">, collaborating with the </w:t>
      </w:r>
      <w:r w:rsidRPr="00B71174">
        <w:rPr>
          <w:b/>
          <w:bCs/>
          <w:sz w:val="20"/>
          <w:szCs w:val="20"/>
        </w:rPr>
        <w:t>Product Owner</w:t>
      </w:r>
      <w:r w:rsidRPr="00B71174">
        <w:rPr>
          <w:bCs/>
          <w:sz w:val="20"/>
          <w:szCs w:val="20"/>
        </w:rPr>
        <w:t xml:space="preserve"> to create </w:t>
      </w:r>
      <w:r w:rsidRPr="00B71174">
        <w:rPr>
          <w:b/>
          <w:bCs/>
          <w:sz w:val="20"/>
          <w:szCs w:val="20"/>
        </w:rPr>
        <w:t>User Stories</w:t>
      </w:r>
      <w:r w:rsidRPr="00B71174">
        <w:rPr>
          <w:bCs/>
          <w:sz w:val="20"/>
          <w:szCs w:val="20"/>
        </w:rPr>
        <w:t xml:space="preserve"> and define </w:t>
      </w:r>
      <w:r w:rsidRPr="00B71174">
        <w:rPr>
          <w:b/>
          <w:bCs/>
          <w:sz w:val="20"/>
          <w:szCs w:val="20"/>
        </w:rPr>
        <w:t>Acceptance Criteria</w:t>
      </w:r>
      <w:r w:rsidRPr="00B71174">
        <w:rPr>
          <w:bCs/>
          <w:sz w:val="20"/>
          <w:szCs w:val="20"/>
        </w:rPr>
        <w:t xml:space="preserve"> using </w:t>
      </w:r>
      <w:r w:rsidRPr="00B71174">
        <w:rPr>
          <w:b/>
          <w:bCs/>
          <w:sz w:val="20"/>
          <w:szCs w:val="20"/>
        </w:rPr>
        <w:t>Azure DevOps</w:t>
      </w:r>
      <w:r w:rsidRPr="00B71174">
        <w:rPr>
          <w:bCs/>
          <w:sz w:val="20"/>
          <w:szCs w:val="20"/>
        </w:rPr>
        <w:t xml:space="preserve"> to deliver </w:t>
      </w:r>
      <w:r w:rsidRPr="00B71174">
        <w:rPr>
          <w:b/>
          <w:bCs/>
          <w:sz w:val="20"/>
          <w:szCs w:val="20"/>
        </w:rPr>
        <w:t>PSPI</w:t>
      </w:r>
      <w:r w:rsidRPr="00B71174">
        <w:rPr>
          <w:bCs/>
          <w:sz w:val="20"/>
          <w:szCs w:val="20"/>
        </w:rPr>
        <w:t>.</w:t>
      </w:r>
    </w:p>
    <w:p w14:paraId="6569AD52" w14:textId="77777777" w:rsidR="00B71174" w:rsidRPr="00B71174" w:rsidRDefault="00B71174" w:rsidP="00B71174">
      <w:pPr>
        <w:pStyle w:val="ListParagraph"/>
        <w:numPr>
          <w:ilvl w:val="0"/>
          <w:numId w:val="20"/>
        </w:numPr>
        <w:jc w:val="both"/>
        <w:rPr>
          <w:bCs/>
          <w:sz w:val="20"/>
          <w:szCs w:val="20"/>
        </w:rPr>
      </w:pPr>
      <w:r w:rsidRPr="00B71174">
        <w:rPr>
          <w:bCs/>
          <w:sz w:val="20"/>
          <w:szCs w:val="20"/>
        </w:rPr>
        <w:t xml:space="preserve">Worked closely with the </w:t>
      </w:r>
      <w:r w:rsidRPr="00B71174">
        <w:rPr>
          <w:b/>
          <w:bCs/>
          <w:sz w:val="20"/>
          <w:szCs w:val="20"/>
        </w:rPr>
        <w:t>Product Owner</w:t>
      </w:r>
      <w:r w:rsidRPr="00B71174">
        <w:rPr>
          <w:bCs/>
          <w:sz w:val="20"/>
          <w:szCs w:val="20"/>
        </w:rPr>
        <w:t xml:space="preserve"> and cross-functional team to </w:t>
      </w:r>
      <w:r w:rsidRPr="00B71174">
        <w:rPr>
          <w:b/>
          <w:bCs/>
          <w:sz w:val="20"/>
          <w:szCs w:val="20"/>
        </w:rPr>
        <w:t>prioritize, slice, and estimate Product Backlog items</w:t>
      </w:r>
      <w:r w:rsidRPr="00B71174">
        <w:rPr>
          <w:bCs/>
          <w:sz w:val="20"/>
          <w:szCs w:val="20"/>
        </w:rPr>
        <w:t>.</w:t>
      </w:r>
    </w:p>
    <w:p w14:paraId="222B1CA0" w14:textId="77777777" w:rsidR="00B71174" w:rsidRPr="00B71174" w:rsidRDefault="00B71174" w:rsidP="00B71174">
      <w:pPr>
        <w:pStyle w:val="ListParagraph"/>
        <w:numPr>
          <w:ilvl w:val="0"/>
          <w:numId w:val="20"/>
        </w:numPr>
        <w:jc w:val="both"/>
        <w:rPr>
          <w:bCs/>
          <w:sz w:val="20"/>
          <w:szCs w:val="20"/>
        </w:rPr>
      </w:pPr>
      <w:r w:rsidRPr="00B71174">
        <w:rPr>
          <w:bCs/>
          <w:sz w:val="20"/>
          <w:szCs w:val="20"/>
        </w:rPr>
        <w:t xml:space="preserve">Supported the </w:t>
      </w:r>
      <w:r w:rsidRPr="00B71174">
        <w:rPr>
          <w:b/>
          <w:bCs/>
          <w:sz w:val="20"/>
          <w:szCs w:val="20"/>
        </w:rPr>
        <w:t>Scrum Master</w:t>
      </w:r>
      <w:r w:rsidRPr="00B71174">
        <w:rPr>
          <w:bCs/>
          <w:sz w:val="20"/>
          <w:szCs w:val="20"/>
        </w:rPr>
        <w:t xml:space="preserve"> in creating and maintaining </w:t>
      </w:r>
      <w:r w:rsidRPr="00B71174">
        <w:rPr>
          <w:b/>
          <w:bCs/>
          <w:sz w:val="20"/>
          <w:szCs w:val="20"/>
        </w:rPr>
        <w:t>Information Radiators</w:t>
      </w:r>
      <w:r w:rsidRPr="00B71174">
        <w:rPr>
          <w:bCs/>
          <w:sz w:val="20"/>
          <w:szCs w:val="20"/>
        </w:rPr>
        <w:t xml:space="preserve"> such as </w:t>
      </w:r>
      <w:r w:rsidRPr="00B71174">
        <w:rPr>
          <w:b/>
          <w:bCs/>
          <w:sz w:val="20"/>
          <w:szCs w:val="20"/>
        </w:rPr>
        <w:t>velocity charts</w:t>
      </w:r>
      <w:r w:rsidRPr="00B71174">
        <w:rPr>
          <w:bCs/>
          <w:sz w:val="20"/>
          <w:szCs w:val="20"/>
        </w:rPr>
        <w:t xml:space="preserve">, </w:t>
      </w:r>
      <w:r w:rsidRPr="00B71174">
        <w:rPr>
          <w:b/>
          <w:bCs/>
          <w:sz w:val="20"/>
          <w:szCs w:val="20"/>
        </w:rPr>
        <w:t>cumulative flow diagrams</w:t>
      </w:r>
      <w:r w:rsidRPr="00B71174">
        <w:rPr>
          <w:bCs/>
          <w:sz w:val="20"/>
          <w:szCs w:val="20"/>
        </w:rPr>
        <w:t xml:space="preserve">, and </w:t>
      </w:r>
      <w:r w:rsidRPr="00B71174">
        <w:rPr>
          <w:b/>
          <w:bCs/>
          <w:sz w:val="20"/>
          <w:szCs w:val="20"/>
        </w:rPr>
        <w:t>burn-up/burn-down charts</w:t>
      </w:r>
      <w:r w:rsidRPr="00B71174">
        <w:rPr>
          <w:bCs/>
          <w:sz w:val="20"/>
          <w:szCs w:val="20"/>
        </w:rPr>
        <w:t xml:space="preserve"> to track progress and ensure transparent stakeholder communication.</w:t>
      </w:r>
    </w:p>
    <w:p w14:paraId="1A0A68C2" w14:textId="6274AAB6" w:rsidR="002C290F" w:rsidRPr="00B71174" w:rsidRDefault="002C290F" w:rsidP="00B71174">
      <w:pPr>
        <w:pStyle w:val="ListParagraph"/>
        <w:numPr>
          <w:ilvl w:val="0"/>
          <w:numId w:val="20"/>
        </w:numPr>
        <w:jc w:val="both"/>
        <w:rPr>
          <w:bCs/>
          <w:sz w:val="20"/>
          <w:szCs w:val="20"/>
        </w:rPr>
      </w:pPr>
      <w:r w:rsidRPr="002C290F">
        <w:rPr>
          <w:bCs/>
          <w:sz w:val="20"/>
          <w:szCs w:val="20"/>
        </w:rPr>
        <w:t xml:space="preserve">Performed </w:t>
      </w:r>
      <w:r w:rsidRPr="002C290F">
        <w:rPr>
          <w:b/>
          <w:bCs/>
          <w:sz w:val="20"/>
          <w:szCs w:val="20"/>
        </w:rPr>
        <w:t>data profiling and drill-down analysis</w:t>
      </w:r>
      <w:r w:rsidRPr="002C290F">
        <w:rPr>
          <w:bCs/>
          <w:sz w:val="20"/>
          <w:szCs w:val="20"/>
        </w:rPr>
        <w:t xml:space="preserve"> on claims datasets using </w:t>
      </w:r>
      <w:r w:rsidRPr="002C290F">
        <w:rPr>
          <w:b/>
          <w:bCs/>
          <w:sz w:val="20"/>
          <w:szCs w:val="20"/>
        </w:rPr>
        <w:t>Power BI</w:t>
      </w:r>
      <w:r w:rsidRPr="002C290F">
        <w:rPr>
          <w:bCs/>
          <w:sz w:val="20"/>
          <w:szCs w:val="20"/>
        </w:rPr>
        <w:t xml:space="preserve"> and </w:t>
      </w:r>
      <w:r w:rsidRPr="002C290F">
        <w:rPr>
          <w:b/>
          <w:bCs/>
          <w:sz w:val="20"/>
          <w:szCs w:val="20"/>
        </w:rPr>
        <w:t>Azure Databricks</w:t>
      </w:r>
      <w:r w:rsidRPr="002C290F">
        <w:rPr>
          <w:bCs/>
          <w:sz w:val="20"/>
          <w:szCs w:val="20"/>
        </w:rPr>
        <w:t>, leveraging filtering, segmentation, and aggregation to deliver actionable insights for stakeholders.</w:t>
      </w:r>
    </w:p>
    <w:p w14:paraId="76A96398" w14:textId="77777777" w:rsidR="00B71174" w:rsidRPr="00B71174" w:rsidRDefault="00B71174" w:rsidP="00B71174">
      <w:pPr>
        <w:pStyle w:val="ListParagraph"/>
        <w:numPr>
          <w:ilvl w:val="0"/>
          <w:numId w:val="20"/>
        </w:numPr>
        <w:jc w:val="both"/>
        <w:rPr>
          <w:bCs/>
          <w:sz w:val="20"/>
          <w:szCs w:val="20"/>
        </w:rPr>
      </w:pPr>
      <w:r w:rsidRPr="00B71174">
        <w:rPr>
          <w:bCs/>
          <w:sz w:val="20"/>
          <w:szCs w:val="20"/>
        </w:rPr>
        <w:t xml:space="preserve">Supported the </w:t>
      </w:r>
      <w:r w:rsidRPr="00B71174">
        <w:rPr>
          <w:b/>
          <w:bCs/>
          <w:sz w:val="20"/>
          <w:szCs w:val="20"/>
        </w:rPr>
        <w:t>QA team</w:t>
      </w:r>
      <w:r w:rsidRPr="00B71174">
        <w:rPr>
          <w:bCs/>
          <w:sz w:val="20"/>
          <w:szCs w:val="20"/>
        </w:rPr>
        <w:t xml:space="preserve"> in developing </w:t>
      </w:r>
      <w:r w:rsidRPr="00B71174">
        <w:rPr>
          <w:b/>
          <w:bCs/>
          <w:sz w:val="20"/>
          <w:szCs w:val="20"/>
        </w:rPr>
        <w:t>Test Plans</w:t>
      </w:r>
      <w:r w:rsidRPr="00B71174">
        <w:rPr>
          <w:bCs/>
          <w:sz w:val="20"/>
          <w:szCs w:val="20"/>
        </w:rPr>
        <w:t xml:space="preserve"> and </w:t>
      </w:r>
      <w:r w:rsidRPr="00B71174">
        <w:rPr>
          <w:b/>
          <w:bCs/>
          <w:sz w:val="20"/>
          <w:szCs w:val="20"/>
        </w:rPr>
        <w:t>Test Cases</w:t>
      </w:r>
      <w:r w:rsidRPr="00B71174">
        <w:rPr>
          <w:bCs/>
          <w:sz w:val="20"/>
          <w:szCs w:val="20"/>
        </w:rPr>
        <w:t xml:space="preserve"> for </w:t>
      </w:r>
      <w:r w:rsidRPr="00B71174">
        <w:rPr>
          <w:b/>
          <w:bCs/>
          <w:sz w:val="20"/>
          <w:szCs w:val="20"/>
        </w:rPr>
        <w:t>User Acceptance Testing</w:t>
      </w:r>
      <w:r w:rsidRPr="00B71174">
        <w:rPr>
          <w:bCs/>
          <w:sz w:val="20"/>
          <w:szCs w:val="20"/>
        </w:rPr>
        <w:t xml:space="preserve">, </w:t>
      </w:r>
      <w:r w:rsidRPr="00B71174">
        <w:rPr>
          <w:b/>
          <w:bCs/>
          <w:sz w:val="20"/>
          <w:szCs w:val="20"/>
        </w:rPr>
        <w:t>Black-box Testing</w:t>
      </w:r>
      <w:r w:rsidRPr="00B71174">
        <w:rPr>
          <w:bCs/>
          <w:sz w:val="20"/>
          <w:szCs w:val="20"/>
        </w:rPr>
        <w:t xml:space="preserve">, </w:t>
      </w:r>
      <w:r w:rsidRPr="00B71174">
        <w:rPr>
          <w:b/>
          <w:bCs/>
          <w:sz w:val="20"/>
          <w:szCs w:val="20"/>
        </w:rPr>
        <w:t>Functional Testing</w:t>
      </w:r>
      <w:r w:rsidRPr="00B71174">
        <w:rPr>
          <w:bCs/>
          <w:sz w:val="20"/>
          <w:szCs w:val="20"/>
        </w:rPr>
        <w:t xml:space="preserve">, </w:t>
      </w:r>
      <w:r w:rsidRPr="00B71174">
        <w:rPr>
          <w:b/>
          <w:bCs/>
          <w:sz w:val="20"/>
          <w:szCs w:val="20"/>
        </w:rPr>
        <w:t>Regression Testing</w:t>
      </w:r>
      <w:r w:rsidRPr="00B71174">
        <w:rPr>
          <w:bCs/>
          <w:sz w:val="20"/>
          <w:szCs w:val="20"/>
        </w:rPr>
        <w:t xml:space="preserve">, </w:t>
      </w:r>
      <w:r w:rsidRPr="00B71174">
        <w:rPr>
          <w:b/>
          <w:bCs/>
          <w:sz w:val="20"/>
          <w:szCs w:val="20"/>
        </w:rPr>
        <w:t>Security Testing</w:t>
      </w:r>
      <w:r w:rsidRPr="00B71174">
        <w:rPr>
          <w:bCs/>
          <w:sz w:val="20"/>
          <w:szCs w:val="20"/>
        </w:rPr>
        <w:t xml:space="preserve">, and </w:t>
      </w:r>
      <w:r w:rsidRPr="00B71174">
        <w:rPr>
          <w:b/>
          <w:bCs/>
          <w:sz w:val="20"/>
          <w:szCs w:val="20"/>
        </w:rPr>
        <w:t>Performance Testing</w:t>
      </w:r>
      <w:r w:rsidRPr="00B71174">
        <w:rPr>
          <w:bCs/>
          <w:sz w:val="20"/>
          <w:szCs w:val="20"/>
        </w:rPr>
        <w:t xml:space="preserve"> across both manual and automated testing environments; managed </w:t>
      </w:r>
      <w:r w:rsidRPr="00B71174">
        <w:rPr>
          <w:b/>
          <w:bCs/>
          <w:sz w:val="20"/>
          <w:szCs w:val="20"/>
        </w:rPr>
        <w:t>Defect Tracking and Bug Reporting</w:t>
      </w:r>
      <w:r w:rsidRPr="00B71174">
        <w:rPr>
          <w:bCs/>
          <w:sz w:val="20"/>
          <w:szCs w:val="20"/>
        </w:rPr>
        <w:t xml:space="preserve"> using </w:t>
      </w:r>
      <w:r w:rsidRPr="00B71174">
        <w:rPr>
          <w:b/>
          <w:bCs/>
          <w:sz w:val="20"/>
          <w:szCs w:val="20"/>
        </w:rPr>
        <w:t>HP ALM</w:t>
      </w:r>
      <w:r w:rsidRPr="00B71174">
        <w:rPr>
          <w:bCs/>
          <w:sz w:val="20"/>
          <w:szCs w:val="20"/>
        </w:rPr>
        <w:t>.</w:t>
      </w:r>
    </w:p>
    <w:p w14:paraId="5B5EB953" w14:textId="77777777" w:rsidR="00B71174" w:rsidRPr="00B71174" w:rsidRDefault="00B71174" w:rsidP="00B71174">
      <w:pPr>
        <w:pStyle w:val="ListParagraph"/>
        <w:numPr>
          <w:ilvl w:val="0"/>
          <w:numId w:val="20"/>
        </w:numPr>
        <w:jc w:val="both"/>
        <w:rPr>
          <w:bCs/>
          <w:sz w:val="20"/>
          <w:szCs w:val="20"/>
        </w:rPr>
      </w:pPr>
      <w:r w:rsidRPr="00B71174">
        <w:rPr>
          <w:bCs/>
          <w:sz w:val="20"/>
          <w:szCs w:val="20"/>
        </w:rPr>
        <w:t xml:space="preserve">Collaborated in utilizing </w:t>
      </w:r>
      <w:r w:rsidRPr="00B71174">
        <w:rPr>
          <w:b/>
          <w:bCs/>
          <w:sz w:val="20"/>
          <w:szCs w:val="20"/>
        </w:rPr>
        <w:t>Azure Data Factory</w:t>
      </w:r>
      <w:r w:rsidRPr="00B71174">
        <w:rPr>
          <w:bCs/>
          <w:sz w:val="20"/>
          <w:szCs w:val="20"/>
        </w:rPr>
        <w:t xml:space="preserve"> to perform </w:t>
      </w:r>
      <w:r w:rsidRPr="00B71174">
        <w:rPr>
          <w:b/>
          <w:bCs/>
          <w:sz w:val="20"/>
          <w:szCs w:val="20"/>
        </w:rPr>
        <w:t>ETL operations</w:t>
      </w:r>
      <w:r w:rsidRPr="00B71174">
        <w:rPr>
          <w:bCs/>
          <w:sz w:val="20"/>
          <w:szCs w:val="20"/>
        </w:rPr>
        <w:t xml:space="preserve">, loading historical data into the </w:t>
      </w:r>
      <w:r w:rsidRPr="00B71174">
        <w:rPr>
          <w:b/>
          <w:bCs/>
          <w:sz w:val="20"/>
          <w:szCs w:val="20"/>
        </w:rPr>
        <w:t>data warehouse</w:t>
      </w:r>
      <w:r w:rsidRPr="00B71174">
        <w:rPr>
          <w:bCs/>
          <w:sz w:val="20"/>
          <w:szCs w:val="20"/>
        </w:rPr>
        <w:t xml:space="preserve"> while ensuring data accuracy, consistency, and seamless integration throughout the ETL process.</w:t>
      </w:r>
    </w:p>
    <w:p w14:paraId="5BF88FC6" w14:textId="77777777" w:rsidR="00B71174" w:rsidRPr="00B71174" w:rsidRDefault="00B71174" w:rsidP="00B71174">
      <w:pPr>
        <w:pStyle w:val="ListParagraph"/>
        <w:numPr>
          <w:ilvl w:val="0"/>
          <w:numId w:val="20"/>
        </w:numPr>
        <w:jc w:val="both"/>
        <w:rPr>
          <w:bCs/>
          <w:sz w:val="20"/>
          <w:szCs w:val="20"/>
        </w:rPr>
      </w:pPr>
      <w:r w:rsidRPr="00B71174">
        <w:rPr>
          <w:bCs/>
          <w:sz w:val="20"/>
          <w:szCs w:val="20"/>
        </w:rPr>
        <w:t xml:space="preserve">Assisted with data retrieval and validation activities using </w:t>
      </w:r>
      <w:r w:rsidRPr="00B71174">
        <w:rPr>
          <w:b/>
          <w:bCs/>
          <w:sz w:val="20"/>
          <w:szCs w:val="20"/>
        </w:rPr>
        <w:t>Azure Data Studio</w:t>
      </w:r>
      <w:r w:rsidRPr="00B71174">
        <w:rPr>
          <w:bCs/>
          <w:sz w:val="20"/>
          <w:szCs w:val="20"/>
        </w:rPr>
        <w:t xml:space="preserve">, executing </w:t>
      </w:r>
      <w:r w:rsidRPr="00B71174">
        <w:rPr>
          <w:b/>
          <w:bCs/>
          <w:sz w:val="20"/>
          <w:szCs w:val="20"/>
        </w:rPr>
        <w:t>SQL queries</w:t>
      </w:r>
      <w:r w:rsidRPr="00B71174">
        <w:rPr>
          <w:bCs/>
          <w:sz w:val="20"/>
          <w:szCs w:val="20"/>
        </w:rPr>
        <w:t xml:space="preserve"> including </w:t>
      </w:r>
      <w:r w:rsidRPr="00B71174">
        <w:rPr>
          <w:b/>
          <w:bCs/>
          <w:sz w:val="20"/>
          <w:szCs w:val="20"/>
        </w:rPr>
        <w:t>joins, views, subqueries, and aggregate functions</w:t>
      </w:r>
      <w:r w:rsidRPr="00B71174">
        <w:rPr>
          <w:bCs/>
          <w:sz w:val="20"/>
          <w:szCs w:val="20"/>
        </w:rPr>
        <w:t xml:space="preserve">, with a solid understanding of </w:t>
      </w:r>
      <w:r w:rsidRPr="00B71174">
        <w:rPr>
          <w:b/>
          <w:bCs/>
          <w:sz w:val="20"/>
          <w:szCs w:val="20"/>
        </w:rPr>
        <w:t>procedures, functions, and triggers</w:t>
      </w:r>
      <w:r w:rsidRPr="00B71174">
        <w:rPr>
          <w:bCs/>
          <w:sz w:val="20"/>
          <w:szCs w:val="20"/>
        </w:rPr>
        <w:t>.</w:t>
      </w:r>
    </w:p>
    <w:p w14:paraId="69B08AF9" w14:textId="77777777" w:rsidR="00B71174" w:rsidRPr="00B71174" w:rsidRDefault="00B71174" w:rsidP="00B71174">
      <w:pPr>
        <w:pStyle w:val="ListParagraph"/>
        <w:numPr>
          <w:ilvl w:val="0"/>
          <w:numId w:val="20"/>
        </w:numPr>
        <w:jc w:val="both"/>
        <w:rPr>
          <w:bCs/>
          <w:sz w:val="20"/>
          <w:szCs w:val="20"/>
        </w:rPr>
      </w:pPr>
      <w:r w:rsidRPr="00B71174">
        <w:rPr>
          <w:bCs/>
          <w:sz w:val="20"/>
          <w:szCs w:val="20"/>
        </w:rPr>
        <w:t xml:space="preserve">Created detailed </w:t>
      </w:r>
      <w:r w:rsidRPr="00B71174">
        <w:rPr>
          <w:b/>
          <w:bCs/>
          <w:sz w:val="20"/>
          <w:szCs w:val="20"/>
        </w:rPr>
        <w:t>API requirement documentation</w:t>
      </w:r>
      <w:r w:rsidRPr="00B71174">
        <w:rPr>
          <w:bCs/>
          <w:sz w:val="20"/>
          <w:szCs w:val="20"/>
        </w:rPr>
        <w:t xml:space="preserve"> using </w:t>
      </w:r>
      <w:r w:rsidRPr="00B71174">
        <w:rPr>
          <w:b/>
          <w:bCs/>
          <w:sz w:val="20"/>
          <w:szCs w:val="20"/>
        </w:rPr>
        <w:t>Swagger</w:t>
      </w:r>
      <w:r w:rsidRPr="00B71174">
        <w:rPr>
          <w:bCs/>
          <w:sz w:val="20"/>
          <w:szCs w:val="20"/>
        </w:rPr>
        <w:t xml:space="preserve">, defining endpoints, request/response formats, and authentication mechanisms, and performed </w:t>
      </w:r>
      <w:r w:rsidRPr="00B71174">
        <w:rPr>
          <w:b/>
          <w:bCs/>
          <w:sz w:val="20"/>
          <w:szCs w:val="20"/>
        </w:rPr>
        <w:t>API testing</w:t>
      </w:r>
      <w:r w:rsidRPr="00B71174">
        <w:rPr>
          <w:bCs/>
          <w:sz w:val="20"/>
          <w:szCs w:val="20"/>
        </w:rPr>
        <w:t xml:space="preserve"> using </w:t>
      </w:r>
      <w:r w:rsidRPr="00B71174">
        <w:rPr>
          <w:b/>
          <w:bCs/>
          <w:sz w:val="20"/>
          <w:szCs w:val="20"/>
        </w:rPr>
        <w:t>Postman</w:t>
      </w:r>
      <w:r w:rsidRPr="00B71174">
        <w:rPr>
          <w:bCs/>
          <w:sz w:val="20"/>
          <w:szCs w:val="20"/>
        </w:rPr>
        <w:t xml:space="preserve"> to validate data accuracy and formats.</w:t>
      </w:r>
    </w:p>
    <w:p w14:paraId="34D06FD0" w14:textId="77777777" w:rsidR="00B71174" w:rsidRPr="00B71174" w:rsidRDefault="00B71174" w:rsidP="00B71174">
      <w:pPr>
        <w:pStyle w:val="ListParagraph"/>
        <w:numPr>
          <w:ilvl w:val="0"/>
          <w:numId w:val="20"/>
        </w:numPr>
        <w:jc w:val="both"/>
        <w:rPr>
          <w:bCs/>
          <w:sz w:val="20"/>
          <w:szCs w:val="20"/>
        </w:rPr>
      </w:pPr>
      <w:r w:rsidRPr="00B71174">
        <w:rPr>
          <w:bCs/>
          <w:sz w:val="20"/>
          <w:szCs w:val="20"/>
        </w:rPr>
        <w:t xml:space="preserve">Leveraged </w:t>
      </w:r>
      <w:r w:rsidRPr="00B71174">
        <w:rPr>
          <w:b/>
          <w:bCs/>
          <w:sz w:val="20"/>
          <w:szCs w:val="20"/>
        </w:rPr>
        <w:t>Business Intelligence tools</w:t>
      </w:r>
      <w:r w:rsidRPr="00B71174">
        <w:rPr>
          <w:bCs/>
          <w:sz w:val="20"/>
          <w:szCs w:val="20"/>
        </w:rPr>
        <w:t xml:space="preserve"> to develop interactive dashboards including </w:t>
      </w:r>
      <w:r w:rsidRPr="00B71174">
        <w:rPr>
          <w:b/>
          <w:bCs/>
          <w:sz w:val="20"/>
          <w:szCs w:val="20"/>
        </w:rPr>
        <w:t>heat maps, bar graphs, pie charts, and pivot tables</w:t>
      </w:r>
      <w:r w:rsidRPr="00B71174">
        <w:rPr>
          <w:bCs/>
          <w:sz w:val="20"/>
          <w:szCs w:val="20"/>
        </w:rPr>
        <w:t xml:space="preserve"> using </w:t>
      </w:r>
      <w:r w:rsidRPr="00B71174">
        <w:rPr>
          <w:b/>
          <w:bCs/>
          <w:sz w:val="20"/>
          <w:szCs w:val="20"/>
        </w:rPr>
        <w:t>Power BI</w:t>
      </w:r>
      <w:r w:rsidRPr="00B71174">
        <w:rPr>
          <w:bCs/>
          <w:sz w:val="20"/>
          <w:szCs w:val="20"/>
        </w:rPr>
        <w:t xml:space="preserve"> and </w:t>
      </w:r>
      <w:r w:rsidRPr="00B71174">
        <w:rPr>
          <w:b/>
          <w:bCs/>
          <w:sz w:val="20"/>
          <w:szCs w:val="20"/>
        </w:rPr>
        <w:t>Excel</w:t>
      </w:r>
      <w:r w:rsidRPr="00B71174">
        <w:rPr>
          <w:bCs/>
          <w:sz w:val="20"/>
          <w:szCs w:val="20"/>
        </w:rPr>
        <w:t>, delivering meaningful insights through comprehensive reporting.</w:t>
      </w:r>
    </w:p>
    <w:p w14:paraId="63263E53" w14:textId="080A2E7C" w:rsidR="00BF508A" w:rsidRPr="002C6980" w:rsidRDefault="00B71174" w:rsidP="002C6980">
      <w:pPr>
        <w:pStyle w:val="ListParagraph"/>
        <w:numPr>
          <w:ilvl w:val="0"/>
          <w:numId w:val="20"/>
        </w:numPr>
        <w:jc w:val="both"/>
        <w:rPr>
          <w:bCs/>
          <w:sz w:val="20"/>
          <w:szCs w:val="20"/>
        </w:rPr>
      </w:pPr>
      <w:r w:rsidRPr="00B71174">
        <w:rPr>
          <w:bCs/>
          <w:sz w:val="20"/>
          <w:szCs w:val="20"/>
        </w:rPr>
        <w:t xml:space="preserve">Played a key role in extracting data from diverse file types and producing </w:t>
      </w:r>
      <w:r w:rsidRPr="00B71174">
        <w:rPr>
          <w:b/>
          <w:bCs/>
          <w:sz w:val="20"/>
          <w:szCs w:val="20"/>
        </w:rPr>
        <w:t>standard and ad-hoc reports</w:t>
      </w:r>
      <w:r w:rsidRPr="00B71174">
        <w:rPr>
          <w:bCs/>
          <w:sz w:val="20"/>
          <w:szCs w:val="20"/>
        </w:rPr>
        <w:t xml:space="preserve"> for stakeholders including </w:t>
      </w:r>
      <w:r w:rsidRPr="00B71174">
        <w:rPr>
          <w:b/>
          <w:bCs/>
          <w:sz w:val="20"/>
          <w:szCs w:val="20"/>
        </w:rPr>
        <w:t>Medicaid and Medicare policy teams</w:t>
      </w:r>
      <w:r w:rsidRPr="00B71174">
        <w:rPr>
          <w:bCs/>
          <w:sz w:val="20"/>
          <w:szCs w:val="20"/>
        </w:rPr>
        <w:t xml:space="preserve">, </w:t>
      </w:r>
      <w:r w:rsidRPr="00B71174">
        <w:rPr>
          <w:b/>
          <w:bCs/>
          <w:sz w:val="20"/>
          <w:szCs w:val="20"/>
        </w:rPr>
        <w:t>finance</w:t>
      </w:r>
      <w:r w:rsidRPr="00B71174">
        <w:rPr>
          <w:bCs/>
          <w:sz w:val="20"/>
          <w:szCs w:val="20"/>
        </w:rPr>
        <w:t xml:space="preserve">, </w:t>
      </w:r>
      <w:r w:rsidRPr="00B71174">
        <w:rPr>
          <w:b/>
          <w:bCs/>
          <w:sz w:val="20"/>
          <w:szCs w:val="20"/>
        </w:rPr>
        <w:t>compliance</w:t>
      </w:r>
      <w:r w:rsidRPr="00B71174">
        <w:rPr>
          <w:bCs/>
          <w:sz w:val="20"/>
          <w:szCs w:val="20"/>
        </w:rPr>
        <w:t xml:space="preserve">, and </w:t>
      </w:r>
      <w:r w:rsidRPr="00B71174">
        <w:rPr>
          <w:b/>
          <w:bCs/>
          <w:sz w:val="20"/>
          <w:szCs w:val="20"/>
        </w:rPr>
        <w:t>executive leadership</w:t>
      </w:r>
      <w:r w:rsidRPr="00B71174">
        <w:rPr>
          <w:bCs/>
          <w:sz w:val="20"/>
          <w:szCs w:val="20"/>
        </w:rPr>
        <w:t>.</w:t>
      </w:r>
    </w:p>
    <w:p w14:paraId="10D76FC2" w14:textId="5E28EDE2" w:rsidR="00BF508A" w:rsidRPr="00BF508A" w:rsidRDefault="00BF508A" w:rsidP="00BF508A">
      <w:pPr>
        <w:pStyle w:val="ListParagraph"/>
        <w:ind w:left="-72"/>
        <w:jc w:val="both"/>
        <w:rPr>
          <w:b/>
          <w:bCs/>
          <w:i/>
          <w:iCs/>
          <w:sz w:val="20"/>
          <w:szCs w:val="20"/>
        </w:rPr>
      </w:pPr>
      <w:r w:rsidRPr="000B055C">
        <w:rPr>
          <w:b/>
          <w:bCs/>
          <w:i/>
          <w:iCs/>
          <w:sz w:val="20"/>
          <w:szCs w:val="20"/>
        </w:rPr>
        <w:t>Environment &amp; Tools:</w:t>
      </w:r>
    </w:p>
    <w:p w14:paraId="626760B3" w14:textId="24229503" w:rsidR="00487C72" w:rsidRPr="00A6058B" w:rsidRDefault="00BF508A" w:rsidP="00A6058B">
      <w:pPr>
        <w:pStyle w:val="ListParagraph"/>
        <w:ind w:left="-72"/>
        <w:jc w:val="both"/>
        <w:rPr>
          <w:bCs/>
          <w:i/>
          <w:iCs/>
          <w:sz w:val="20"/>
          <w:szCs w:val="20"/>
        </w:rPr>
      </w:pPr>
      <w:r w:rsidRPr="00F62C91">
        <w:rPr>
          <w:bCs/>
          <w:i/>
          <w:iCs/>
          <w:sz w:val="20"/>
          <w:szCs w:val="20"/>
        </w:rPr>
        <w:t xml:space="preserve">Waterfall-scrum hybrid, Azure DevOps, Azure Data Factory, HP ALM, MS Visio, Confluence, Power BI, Azure Data Studio, Azure Databricks, MS </w:t>
      </w:r>
      <w:r w:rsidR="00622C75">
        <w:rPr>
          <w:bCs/>
          <w:i/>
          <w:iCs/>
          <w:sz w:val="20"/>
          <w:szCs w:val="20"/>
        </w:rPr>
        <w:t>Office</w:t>
      </w:r>
      <w:r w:rsidRPr="00F62C91">
        <w:rPr>
          <w:bCs/>
          <w:i/>
          <w:iCs/>
          <w:sz w:val="20"/>
          <w:szCs w:val="20"/>
        </w:rPr>
        <w:t>, Swagger, Postman, Azure App Service, Outlook</w:t>
      </w:r>
      <w:r w:rsidR="00F62C91">
        <w:rPr>
          <w:bCs/>
          <w:i/>
          <w:iCs/>
          <w:sz w:val="20"/>
          <w:szCs w:val="20"/>
        </w:rPr>
        <w:t>.</w:t>
      </w:r>
    </w:p>
    <w:p w14:paraId="7FADE7EF" w14:textId="77777777" w:rsidR="006370E9" w:rsidRDefault="006370E9" w:rsidP="002221F7">
      <w:pPr>
        <w:jc w:val="both"/>
        <w:rPr>
          <w:bCs/>
          <w:sz w:val="20"/>
          <w:szCs w:val="20"/>
        </w:rPr>
      </w:pPr>
    </w:p>
    <w:p w14:paraId="7EDA1D51" w14:textId="7ACC0377" w:rsidR="002221F7" w:rsidRPr="00D7437C" w:rsidRDefault="002221F7" w:rsidP="002221F7">
      <w:pPr>
        <w:jc w:val="both"/>
        <w:rPr>
          <w:b/>
          <w:sz w:val="20"/>
          <w:szCs w:val="20"/>
        </w:rPr>
      </w:pPr>
      <w:r w:rsidRPr="00D7437C">
        <w:rPr>
          <w:bCs/>
          <w:sz w:val="20"/>
          <w:szCs w:val="20"/>
        </w:rPr>
        <w:t>Baptist Health</w:t>
      </w:r>
      <w:r w:rsidR="00A365C0">
        <w:rPr>
          <w:bCs/>
          <w:sz w:val="20"/>
          <w:szCs w:val="20"/>
        </w:rPr>
        <w:t xml:space="preserve"> </w:t>
      </w:r>
      <w:r w:rsidR="00A365C0" w:rsidRPr="00F779E6">
        <w:rPr>
          <w:i/>
          <w:iCs/>
          <w:color w:val="000000" w:themeColor="text1"/>
          <w:sz w:val="20"/>
          <w:szCs w:val="20"/>
          <w:bdr w:val="single" w:sz="2" w:space="0" w:color="F5F8FA" w:frame="1"/>
        </w:rPr>
        <w:t>| </w:t>
      </w:r>
      <w:r w:rsidR="00A365C0">
        <w:rPr>
          <w:i/>
          <w:iCs/>
          <w:color w:val="000000" w:themeColor="text1"/>
          <w:sz w:val="20"/>
          <w:szCs w:val="20"/>
          <w:bdr w:val="single" w:sz="2" w:space="0" w:color="F5F8FA" w:frame="1"/>
        </w:rPr>
        <w:t>Florida</w:t>
      </w:r>
      <w:r w:rsidRPr="00D7437C">
        <w:rPr>
          <w:bCs/>
          <w:sz w:val="20"/>
          <w:szCs w:val="20"/>
        </w:rPr>
        <w:t xml:space="preserve">         </w:t>
      </w:r>
      <w:r w:rsidRPr="00D7437C">
        <w:rPr>
          <w:b/>
          <w:sz w:val="20"/>
          <w:szCs w:val="20"/>
        </w:rPr>
        <w:t xml:space="preserve">                                                                                 </w:t>
      </w:r>
    </w:p>
    <w:p w14:paraId="10A3982D" w14:textId="406F9991" w:rsidR="002221F7" w:rsidRDefault="00811457" w:rsidP="002221F7">
      <w:pPr>
        <w:jc w:val="both"/>
        <w:rPr>
          <w:b/>
          <w:sz w:val="20"/>
          <w:szCs w:val="20"/>
        </w:rPr>
      </w:pPr>
      <w:r>
        <w:rPr>
          <w:b/>
          <w:sz w:val="20"/>
          <w:szCs w:val="20"/>
        </w:rPr>
        <w:t xml:space="preserve">Sr. </w:t>
      </w:r>
      <w:r w:rsidR="002221F7" w:rsidRPr="002221F7">
        <w:rPr>
          <w:b/>
          <w:sz w:val="20"/>
          <w:szCs w:val="20"/>
        </w:rPr>
        <w:t>Business</w:t>
      </w:r>
      <w:r>
        <w:rPr>
          <w:b/>
          <w:sz w:val="20"/>
          <w:szCs w:val="20"/>
        </w:rPr>
        <w:t xml:space="preserve"> Systems</w:t>
      </w:r>
      <w:r w:rsidR="002221F7" w:rsidRPr="002221F7">
        <w:rPr>
          <w:b/>
          <w:sz w:val="20"/>
          <w:szCs w:val="20"/>
        </w:rPr>
        <w:t xml:space="preserve"> Analyst</w:t>
      </w:r>
    </w:p>
    <w:p w14:paraId="154CC6D9" w14:textId="19EF0866" w:rsidR="00FE7588" w:rsidRPr="00FD3EC9" w:rsidRDefault="00A23D2E" w:rsidP="002221F7">
      <w:pPr>
        <w:jc w:val="both"/>
        <w:rPr>
          <w:bCs/>
          <w:i/>
          <w:iCs/>
          <w:sz w:val="20"/>
          <w:szCs w:val="20"/>
        </w:rPr>
      </w:pPr>
      <w:r>
        <w:rPr>
          <w:bCs/>
          <w:i/>
          <w:iCs/>
          <w:sz w:val="20"/>
          <w:szCs w:val="20"/>
        </w:rPr>
        <w:t>Jan</w:t>
      </w:r>
      <w:r w:rsidR="00401F15" w:rsidRPr="000067DF">
        <w:rPr>
          <w:bCs/>
          <w:i/>
          <w:iCs/>
          <w:sz w:val="20"/>
          <w:szCs w:val="20"/>
        </w:rPr>
        <w:t xml:space="preserve"> 2023 </w:t>
      </w:r>
      <w:r w:rsidR="00FD3EC9">
        <w:rPr>
          <w:bCs/>
          <w:i/>
          <w:iCs/>
          <w:sz w:val="20"/>
          <w:szCs w:val="20"/>
        </w:rPr>
        <w:t>– Apr 2024</w:t>
      </w:r>
      <w:r w:rsidR="00401F15" w:rsidRPr="000067DF">
        <w:rPr>
          <w:bCs/>
          <w:i/>
          <w:iCs/>
          <w:sz w:val="20"/>
          <w:szCs w:val="20"/>
        </w:rPr>
        <w:t xml:space="preserve"> </w:t>
      </w:r>
    </w:p>
    <w:p w14:paraId="65CA44E0" w14:textId="3F53E10D" w:rsidR="00FE7588" w:rsidRPr="00F82276" w:rsidRDefault="00FE7588" w:rsidP="002221F7">
      <w:pPr>
        <w:jc w:val="both"/>
        <w:rPr>
          <w:b/>
          <w:bCs/>
          <w:color w:val="212529"/>
          <w:sz w:val="20"/>
          <w:szCs w:val="20"/>
        </w:rPr>
      </w:pPr>
      <w:r w:rsidRPr="00F82276">
        <w:rPr>
          <w:b/>
          <w:bCs/>
          <w:color w:val="212529"/>
          <w:sz w:val="20"/>
          <w:szCs w:val="20"/>
        </w:rPr>
        <w:t>Project Overview:</w:t>
      </w:r>
    </w:p>
    <w:p w14:paraId="768527B5" w14:textId="344EE4AC" w:rsidR="002221F7" w:rsidRPr="00943FE4" w:rsidRDefault="002221F7" w:rsidP="00DC722A">
      <w:pPr>
        <w:jc w:val="both"/>
        <w:rPr>
          <w:bCs/>
          <w:sz w:val="20"/>
          <w:szCs w:val="20"/>
        </w:rPr>
      </w:pPr>
      <w:r w:rsidRPr="00F82276">
        <w:rPr>
          <w:bCs/>
          <w:sz w:val="20"/>
          <w:szCs w:val="20"/>
        </w:rPr>
        <w:t xml:space="preserve">Worked as a </w:t>
      </w:r>
      <w:r w:rsidRPr="00F82276">
        <w:rPr>
          <w:rFonts w:eastAsiaTheme="majorEastAsia"/>
          <w:bCs/>
          <w:sz w:val="20"/>
          <w:szCs w:val="20"/>
        </w:rPr>
        <w:t xml:space="preserve">Senior Business </w:t>
      </w:r>
      <w:r w:rsidR="00BC60FE">
        <w:rPr>
          <w:rFonts w:eastAsiaTheme="majorEastAsia"/>
          <w:bCs/>
          <w:sz w:val="20"/>
          <w:szCs w:val="20"/>
        </w:rPr>
        <w:t xml:space="preserve">Systems </w:t>
      </w:r>
      <w:r w:rsidRPr="00F82276">
        <w:rPr>
          <w:rFonts w:eastAsiaTheme="majorEastAsia"/>
          <w:bCs/>
          <w:sz w:val="20"/>
          <w:szCs w:val="20"/>
        </w:rPr>
        <w:t>Analyst</w:t>
      </w:r>
      <w:r w:rsidRPr="00F82276">
        <w:rPr>
          <w:bCs/>
          <w:sz w:val="20"/>
          <w:szCs w:val="20"/>
        </w:rPr>
        <w:t xml:space="preserve"> at Baptist Health, on a Health IT initiative focused on </w:t>
      </w:r>
      <w:r w:rsidRPr="00F82276">
        <w:rPr>
          <w:rFonts w:eastAsiaTheme="majorEastAsia"/>
          <w:bCs/>
          <w:sz w:val="20"/>
          <w:szCs w:val="20"/>
        </w:rPr>
        <w:t>EHR and CRM system integration, workflow optimization, and data interoperability</w:t>
      </w:r>
      <w:r w:rsidRPr="00F82276">
        <w:rPr>
          <w:bCs/>
          <w:sz w:val="20"/>
          <w:szCs w:val="20"/>
        </w:rPr>
        <w:t xml:space="preserve">. Led requirement gathering, use case development, and process modeling to support integration with </w:t>
      </w:r>
      <w:r w:rsidRPr="00F82276">
        <w:rPr>
          <w:rFonts w:eastAsiaTheme="majorEastAsia"/>
          <w:bCs/>
          <w:sz w:val="20"/>
          <w:szCs w:val="20"/>
        </w:rPr>
        <w:t>third-party tools, claims, and clinical data sources</w:t>
      </w:r>
      <w:r w:rsidRPr="00F82276">
        <w:rPr>
          <w:bCs/>
          <w:sz w:val="20"/>
          <w:szCs w:val="20"/>
        </w:rPr>
        <w:t xml:space="preserve">. Ensured </w:t>
      </w:r>
      <w:r w:rsidRPr="00F82276">
        <w:rPr>
          <w:rFonts w:eastAsiaTheme="majorEastAsia"/>
          <w:bCs/>
          <w:sz w:val="20"/>
          <w:szCs w:val="20"/>
        </w:rPr>
        <w:t>HIPAA compliance</w:t>
      </w:r>
      <w:r w:rsidRPr="00F82276">
        <w:rPr>
          <w:bCs/>
          <w:sz w:val="20"/>
          <w:szCs w:val="20"/>
        </w:rPr>
        <w:t xml:space="preserve"> and adherence to </w:t>
      </w:r>
      <w:r w:rsidRPr="00F82276">
        <w:rPr>
          <w:rFonts w:eastAsiaTheme="majorEastAsia"/>
          <w:bCs/>
          <w:sz w:val="20"/>
          <w:szCs w:val="20"/>
        </w:rPr>
        <w:t>HL7/FHIR standards</w:t>
      </w:r>
      <w:r w:rsidRPr="00F82276">
        <w:rPr>
          <w:bCs/>
          <w:sz w:val="20"/>
          <w:szCs w:val="20"/>
        </w:rPr>
        <w:t xml:space="preserve">, while supporting testing, deployment, and post-production workflows. Delivered improvements in </w:t>
      </w:r>
      <w:r w:rsidRPr="00F82276">
        <w:rPr>
          <w:rFonts w:eastAsiaTheme="majorEastAsia"/>
          <w:bCs/>
          <w:sz w:val="20"/>
          <w:szCs w:val="20"/>
        </w:rPr>
        <w:t>operational efficiency, secure data exchange, and clinical workflow management</w:t>
      </w:r>
      <w:r w:rsidRPr="00F82276">
        <w:rPr>
          <w:bCs/>
          <w:sz w:val="20"/>
          <w:szCs w:val="20"/>
        </w:rPr>
        <w:t>, enabling better reporting, analytics, and patient care outcomes.</w:t>
      </w:r>
    </w:p>
    <w:p w14:paraId="27A2B1B9" w14:textId="77777777" w:rsidR="006F2E4C" w:rsidRDefault="006F2E4C" w:rsidP="000B055C">
      <w:pPr>
        <w:jc w:val="both"/>
        <w:rPr>
          <w:b/>
          <w:sz w:val="20"/>
          <w:szCs w:val="20"/>
        </w:rPr>
      </w:pPr>
    </w:p>
    <w:p w14:paraId="35B0DEAB" w14:textId="1657213C" w:rsidR="000B055C" w:rsidRDefault="000B055C" w:rsidP="000B055C">
      <w:pPr>
        <w:jc w:val="both"/>
        <w:rPr>
          <w:b/>
          <w:sz w:val="20"/>
          <w:szCs w:val="20"/>
        </w:rPr>
      </w:pPr>
      <w:r>
        <w:rPr>
          <w:b/>
          <w:sz w:val="20"/>
          <w:szCs w:val="20"/>
        </w:rPr>
        <w:t xml:space="preserve">Key </w:t>
      </w:r>
      <w:r w:rsidR="00F82276" w:rsidRPr="00F82276">
        <w:rPr>
          <w:b/>
          <w:sz w:val="20"/>
          <w:szCs w:val="20"/>
        </w:rPr>
        <w:t>Responsibilities:</w:t>
      </w:r>
    </w:p>
    <w:p w14:paraId="6E08C4E3" w14:textId="77777777" w:rsidR="00742E13" w:rsidRPr="00742E13" w:rsidRDefault="00742E13" w:rsidP="000B055C">
      <w:pPr>
        <w:pStyle w:val="ListParagraph"/>
        <w:numPr>
          <w:ilvl w:val="0"/>
          <w:numId w:val="12"/>
        </w:numPr>
        <w:jc w:val="both"/>
        <w:rPr>
          <w:b/>
          <w:sz w:val="20"/>
          <w:szCs w:val="20"/>
        </w:rPr>
      </w:pPr>
      <w:r w:rsidRPr="00742E13">
        <w:rPr>
          <w:b/>
          <w:bCs/>
          <w:sz w:val="20"/>
          <w:szCs w:val="20"/>
        </w:rPr>
        <w:t xml:space="preserve">Translated complex business problems </w:t>
      </w:r>
      <w:r w:rsidRPr="007D4F4C">
        <w:rPr>
          <w:sz w:val="20"/>
          <w:szCs w:val="20"/>
        </w:rPr>
        <w:t xml:space="preserve">into clear </w:t>
      </w:r>
      <w:r w:rsidRPr="00742E13">
        <w:rPr>
          <w:b/>
          <w:bCs/>
          <w:sz w:val="20"/>
          <w:szCs w:val="20"/>
        </w:rPr>
        <w:t>functional, technical, and business requirements</w:t>
      </w:r>
      <w:r w:rsidRPr="00742E13">
        <w:rPr>
          <w:sz w:val="20"/>
          <w:szCs w:val="20"/>
        </w:rPr>
        <w:t xml:space="preserve"> by partnering with stakeholders to develop </w:t>
      </w:r>
      <w:r w:rsidRPr="00742E13">
        <w:rPr>
          <w:b/>
          <w:bCs/>
          <w:sz w:val="20"/>
          <w:szCs w:val="20"/>
        </w:rPr>
        <w:t xml:space="preserve">use cases, standardized outputs, </w:t>
      </w:r>
      <w:r w:rsidRPr="007D4F4C">
        <w:rPr>
          <w:sz w:val="20"/>
          <w:szCs w:val="20"/>
        </w:rPr>
        <w:t>and</w:t>
      </w:r>
      <w:r w:rsidRPr="00742E13">
        <w:rPr>
          <w:b/>
          <w:bCs/>
          <w:sz w:val="20"/>
          <w:szCs w:val="20"/>
        </w:rPr>
        <w:t xml:space="preserve"> detailed requirement documentation</w:t>
      </w:r>
      <w:r w:rsidRPr="00742E13">
        <w:rPr>
          <w:sz w:val="20"/>
          <w:szCs w:val="20"/>
        </w:rPr>
        <w:t xml:space="preserve">, including integrations with </w:t>
      </w:r>
      <w:r w:rsidRPr="00742E13">
        <w:rPr>
          <w:b/>
          <w:bCs/>
          <w:sz w:val="20"/>
          <w:szCs w:val="20"/>
        </w:rPr>
        <w:t>Microsoft Dynamics 365 CRM</w:t>
      </w:r>
      <w:r w:rsidRPr="00742E13">
        <w:rPr>
          <w:sz w:val="20"/>
          <w:szCs w:val="20"/>
        </w:rPr>
        <w:t xml:space="preserve"> </w:t>
      </w:r>
      <w:r w:rsidRPr="0048647A">
        <w:rPr>
          <w:sz w:val="20"/>
          <w:szCs w:val="20"/>
        </w:rPr>
        <w:t>supporting patient access, referral management, and care coordination</w:t>
      </w:r>
      <w:r w:rsidRPr="00742E13">
        <w:rPr>
          <w:sz w:val="20"/>
          <w:szCs w:val="20"/>
        </w:rPr>
        <w:t xml:space="preserve"> workflows.</w:t>
      </w:r>
    </w:p>
    <w:p w14:paraId="0AEAFD9A" w14:textId="46401919" w:rsidR="00742E13" w:rsidRDefault="00BD67EA" w:rsidP="000B055C">
      <w:pPr>
        <w:pStyle w:val="ListParagraph"/>
        <w:numPr>
          <w:ilvl w:val="0"/>
          <w:numId w:val="12"/>
        </w:numPr>
        <w:jc w:val="both"/>
        <w:rPr>
          <w:bCs/>
          <w:sz w:val="20"/>
          <w:szCs w:val="20"/>
        </w:rPr>
      </w:pPr>
      <w:r w:rsidRPr="00BD67EA">
        <w:rPr>
          <w:b/>
          <w:bCs/>
          <w:sz w:val="20"/>
          <w:szCs w:val="20"/>
        </w:rPr>
        <w:t xml:space="preserve">Collaborated </w:t>
      </w:r>
      <w:r w:rsidRPr="00BD67EA">
        <w:rPr>
          <w:sz w:val="20"/>
          <w:szCs w:val="20"/>
        </w:rPr>
        <w:t>with s</w:t>
      </w:r>
      <w:r w:rsidRPr="00BD67EA">
        <w:rPr>
          <w:b/>
          <w:bCs/>
          <w:sz w:val="20"/>
          <w:szCs w:val="20"/>
        </w:rPr>
        <w:t xml:space="preserve">tate agencies, vendors, </w:t>
      </w:r>
      <w:r w:rsidRPr="00BD67EA">
        <w:rPr>
          <w:sz w:val="20"/>
          <w:szCs w:val="20"/>
        </w:rPr>
        <w:t xml:space="preserve">and </w:t>
      </w:r>
      <w:r w:rsidRPr="00BD67EA">
        <w:rPr>
          <w:b/>
          <w:bCs/>
          <w:sz w:val="20"/>
          <w:szCs w:val="20"/>
        </w:rPr>
        <w:t>cross-functional stakeholders</w:t>
      </w:r>
      <w:r w:rsidRPr="00BD67EA">
        <w:rPr>
          <w:b/>
          <w:sz w:val="20"/>
          <w:szCs w:val="20"/>
        </w:rPr>
        <w:t xml:space="preserve"> </w:t>
      </w:r>
      <w:r w:rsidRPr="00BD67EA">
        <w:rPr>
          <w:bCs/>
          <w:sz w:val="20"/>
          <w:szCs w:val="20"/>
        </w:rPr>
        <w:t>to align project objectives with business needs, while supporting</w:t>
      </w:r>
      <w:r w:rsidRPr="00BD67EA">
        <w:rPr>
          <w:b/>
          <w:sz w:val="20"/>
          <w:szCs w:val="20"/>
        </w:rPr>
        <w:t xml:space="preserve"> risk assessments, cost estimation, </w:t>
      </w:r>
      <w:r w:rsidRPr="0048647A">
        <w:rPr>
          <w:bCs/>
          <w:sz w:val="20"/>
          <w:szCs w:val="20"/>
        </w:rPr>
        <w:t xml:space="preserve">and </w:t>
      </w:r>
      <w:r w:rsidRPr="00BD67EA">
        <w:rPr>
          <w:b/>
          <w:sz w:val="20"/>
          <w:szCs w:val="20"/>
        </w:rPr>
        <w:t xml:space="preserve">benefits analysis </w:t>
      </w:r>
      <w:r w:rsidRPr="0048647A">
        <w:rPr>
          <w:bCs/>
          <w:sz w:val="20"/>
          <w:szCs w:val="20"/>
        </w:rPr>
        <w:t>f</w:t>
      </w:r>
      <w:r w:rsidR="0048647A">
        <w:rPr>
          <w:bCs/>
          <w:sz w:val="20"/>
          <w:szCs w:val="20"/>
        </w:rPr>
        <w:t>or</w:t>
      </w:r>
      <w:r w:rsidRPr="00BD67EA">
        <w:rPr>
          <w:b/>
          <w:sz w:val="20"/>
          <w:szCs w:val="20"/>
        </w:rPr>
        <w:t xml:space="preserve"> project proposals </w:t>
      </w:r>
      <w:r w:rsidRPr="00BD67EA">
        <w:rPr>
          <w:bCs/>
          <w:sz w:val="20"/>
          <w:szCs w:val="20"/>
        </w:rPr>
        <w:t>to enable decision-making.</w:t>
      </w:r>
    </w:p>
    <w:p w14:paraId="115F3379" w14:textId="74E60C0D" w:rsidR="0090287E" w:rsidRDefault="0090287E" w:rsidP="00BD67EA">
      <w:pPr>
        <w:pStyle w:val="ListParagraph"/>
        <w:numPr>
          <w:ilvl w:val="0"/>
          <w:numId w:val="12"/>
        </w:numPr>
        <w:jc w:val="both"/>
        <w:rPr>
          <w:b/>
          <w:bCs/>
          <w:sz w:val="20"/>
          <w:szCs w:val="20"/>
        </w:rPr>
      </w:pPr>
      <w:r w:rsidRPr="0090287E">
        <w:rPr>
          <w:sz w:val="20"/>
          <w:szCs w:val="20"/>
        </w:rPr>
        <w:t xml:space="preserve">Worked closely with vendors and internal business, clinical, and technical teams to integrate multiple data sources—including </w:t>
      </w:r>
      <w:r w:rsidRPr="0090287E">
        <w:rPr>
          <w:b/>
          <w:bCs/>
          <w:sz w:val="20"/>
          <w:szCs w:val="20"/>
        </w:rPr>
        <w:t>claims, EHRs, lab results, and member survey data</w:t>
      </w:r>
      <w:r w:rsidRPr="0090287E">
        <w:rPr>
          <w:sz w:val="20"/>
          <w:szCs w:val="20"/>
        </w:rPr>
        <w:t xml:space="preserve">—into standardized quality </w:t>
      </w:r>
      <w:r w:rsidRPr="0090287E">
        <w:rPr>
          <w:b/>
          <w:bCs/>
          <w:sz w:val="20"/>
          <w:szCs w:val="20"/>
        </w:rPr>
        <w:t>reporting workflows, ensuring data accuracy, completeness, and regulatory alignment.</w:t>
      </w:r>
    </w:p>
    <w:p w14:paraId="3EEDFAB8" w14:textId="56D320ED" w:rsidR="00676A70" w:rsidRPr="00676A70" w:rsidRDefault="00676A70" w:rsidP="00BD67EA">
      <w:pPr>
        <w:pStyle w:val="ListParagraph"/>
        <w:numPr>
          <w:ilvl w:val="0"/>
          <w:numId w:val="12"/>
        </w:numPr>
        <w:jc w:val="both"/>
        <w:rPr>
          <w:sz w:val="20"/>
          <w:szCs w:val="20"/>
        </w:rPr>
      </w:pPr>
      <w:r w:rsidRPr="00676A70">
        <w:rPr>
          <w:b/>
          <w:bCs/>
          <w:sz w:val="20"/>
          <w:szCs w:val="20"/>
        </w:rPr>
        <w:t>Wrote, refined, and maintained user stories</w:t>
      </w:r>
      <w:r w:rsidRPr="00676A70">
        <w:rPr>
          <w:sz w:val="20"/>
          <w:szCs w:val="20"/>
        </w:rPr>
        <w:t xml:space="preserve"> capturing end-to-end business actions and system behaviors, </w:t>
      </w:r>
      <w:r w:rsidRPr="00676A70">
        <w:rPr>
          <w:b/>
          <w:bCs/>
          <w:sz w:val="20"/>
          <w:szCs w:val="20"/>
        </w:rPr>
        <w:t xml:space="preserve">while designing and developing data flow diagrams </w:t>
      </w:r>
      <w:r w:rsidRPr="00676A70">
        <w:rPr>
          <w:sz w:val="20"/>
          <w:szCs w:val="20"/>
        </w:rPr>
        <w:t>and</w:t>
      </w:r>
      <w:r w:rsidRPr="00676A70">
        <w:rPr>
          <w:b/>
          <w:bCs/>
          <w:sz w:val="20"/>
          <w:szCs w:val="20"/>
        </w:rPr>
        <w:t xml:space="preserve"> ER diagrams </w:t>
      </w:r>
      <w:r w:rsidRPr="00676A70">
        <w:rPr>
          <w:sz w:val="20"/>
          <w:szCs w:val="20"/>
        </w:rPr>
        <w:t>to clearly represent data movement, relationships, and dependencies.</w:t>
      </w:r>
    </w:p>
    <w:p w14:paraId="1616D94A" w14:textId="22948694" w:rsidR="00676A70" w:rsidRPr="0013682A" w:rsidRDefault="0013682A" w:rsidP="000B055C">
      <w:pPr>
        <w:pStyle w:val="ListParagraph"/>
        <w:numPr>
          <w:ilvl w:val="0"/>
          <w:numId w:val="12"/>
        </w:numPr>
        <w:jc w:val="both"/>
        <w:rPr>
          <w:b/>
          <w:bCs/>
          <w:sz w:val="20"/>
          <w:szCs w:val="20"/>
        </w:rPr>
      </w:pPr>
      <w:r w:rsidRPr="0013682A">
        <w:rPr>
          <w:sz w:val="20"/>
          <w:szCs w:val="20"/>
        </w:rPr>
        <w:t xml:space="preserve">Created detailed </w:t>
      </w:r>
      <w:r w:rsidRPr="0013682A">
        <w:rPr>
          <w:b/>
          <w:bCs/>
          <w:sz w:val="20"/>
          <w:szCs w:val="20"/>
        </w:rPr>
        <w:t>current-state and future-state process diagrams</w:t>
      </w:r>
      <w:r w:rsidRPr="0013682A">
        <w:rPr>
          <w:sz w:val="20"/>
          <w:szCs w:val="20"/>
        </w:rPr>
        <w:t xml:space="preserve"> using tools such as </w:t>
      </w:r>
      <w:proofErr w:type="spellStart"/>
      <w:r w:rsidR="0084064A">
        <w:rPr>
          <w:b/>
          <w:bCs/>
          <w:sz w:val="20"/>
          <w:szCs w:val="20"/>
        </w:rPr>
        <w:t>Lucidchart</w:t>
      </w:r>
      <w:proofErr w:type="spellEnd"/>
      <w:r w:rsidR="0084064A">
        <w:rPr>
          <w:b/>
          <w:bCs/>
          <w:sz w:val="20"/>
          <w:szCs w:val="20"/>
        </w:rPr>
        <w:t xml:space="preserve"> </w:t>
      </w:r>
      <w:r w:rsidRPr="0013682A">
        <w:rPr>
          <w:sz w:val="20"/>
          <w:szCs w:val="20"/>
        </w:rPr>
        <w:t xml:space="preserve">to visualize complex </w:t>
      </w:r>
      <w:r w:rsidRPr="0013682A">
        <w:rPr>
          <w:b/>
          <w:bCs/>
          <w:sz w:val="20"/>
          <w:szCs w:val="20"/>
        </w:rPr>
        <w:t xml:space="preserve">business operations, identify gaps, and support workflow optimization </w:t>
      </w:r>
      <w:r w:rsidRPr="0013682A">
        <w:rPr>
          <w:sz w:val="20"/>
          <w:szCs w:val="20"/>
        </w:rPr>
        <w:t>and</w:t>
      </w:r>
      <w:r w:rsidRPr="0013682A">
        <w:rPr>
          <w:b/>
          <w:bCs/>
          <w:sz w:val="20"/>
          <w:szCs w:val="20"/>
        </w:rPr>
        <w:t xml:space="preserve"> solution design discussions.</w:t>
      </w:r>
    </w:p>
    <w:p w14:paraId="1BEFDDAA" w14:textId="4C1B1CF7" w:rsidR="000B055C" w:rsidRPr="00BD67EA" w:rsidRDefault="00BD67EA" w:rsidP="00BD67EA">
      <w:pPr>
        <w:pStyle w:val="ListParagraph"/>
        <w:numPr>
          <w:ilvl w:val="0"/>
          <w:numId w:val="12"/>
        </w:numPr>
        <w:jc w:val="both"/>
        <w:rPr>
          <w:b/>
          <w:sz w:val="20"/>
          <w:szCs w:val="20"/>
        </w:rPr>
      </w:pPr>
      <w:r w:rsidRPr="000B055C">
        <w:rPr>
          <w:sz w:val="20"/>
          <w:szCs w:val="20"/>
          <w:lang w:eastAsia="en-IN"/>
        </w:rPr>
        <w:t xml:space="preserve">Experience with popular </w:t>
      </w:r>
      <w:r w:rsidRPr="009E351F">
        <w:rPr>
          <w:b/>
          <w:bCs/>
          <w:sz w:val="20"/>
          <w:szCs w:val="20"/>
          <w:lang w:eastAsia="en-IN"/>
        </w:rPr>
        <w:t>EHR platforms</w:t>
      </w:r>
      <w:r w:rsidRPr="000B055C">
        <w:rPr>
          <w:sz w:val="20"/>
          <w:szCs w:val="20"/>
          <w:lang w:eastAsia="en-IN"/>
        </w:rPr>
        <w:t xml:space="preserve"> (e.g., Epic, Cerner, Meditech, or other relevant systems).</w:t>
      </w:r>
      <w:r>
        <w:rPr>
          <w:sz w:val="20"/>
          <w:szCs w:val="20"/>
          <w:lang w:eastAsia="en-IN"/>
        </w:rPr>
        <w:t xml:space="preserve"> </w:t>
      </w:r>
      <w:r w:rsidR="00F82276" w:rsidRPr="00BD67EA">
        <w:rPr>
          <w:sz w:val="20"/>
          <w:szCs w:val="20"/>
        </w:rPr>
        <w:t xml:space="preserve">Ensured </w:t>
      </w:r>
      <w:r w:rsidR="00F82276" w:rsidRPr="00BD67EA">
        <w:rPr>
          <w:b/>
          <w:bCs/>
          <w:sz w:val="20"/>
          <w:szCs w:val="20"/>
        </w:rPr>
        <w:t>EHR system</w:t>
      </w:r>
      <w:r w:rsidR="00F82276" w:rsidRPr="00BD67EA">
        <w:rPr>
          <w:sz w:val="20"/>
          <w:szCs w:val="20"/>
        </w:rPr>
        <w:t xml:space="preserve"> compliance with </w:t>
      </w:r>
      <w:r w:rsidR="00F82276" w:rsidRPr="00BD67EA">
        <w:rPr>
          <w:b/>
          <w:bCs/>
          <w:sz w:val="20"/>
          <w:szCs w:val="20"/>
        </w:rPr>
        <w:t>HL7 standards</w:t>
      </w:r>
      <w:r w:rsidR="00F82276" w:rsidRPr="00BD67EA">
        <w:rPr>
          <w:sz w:val="20"/>
          <w:szCs w:val="20"/>
        </w:rPr>
        <w:t xml:space="preserve">, including </w:t>
      </w:r>
      <w:r w:rsidR="00F82276" w:rsidRPr="00BD67EA">
        <w:rPr>
          <w:b/>
          <w:bCs/>
          <w:sz w:val="20"/>
          <w:szCs w:val="20"/>
        </w:rPr>
        <w:t>V2, CDA, and FHIR</w:t>
      </w:r>
      <w:r w:rsidR="00F82276" w:rsidRPr="00BD67EA">
        <w:rPr>
          <w:sz w:val="20"/>
          <w:szCs w:val="20"/>
        </w:rPr>
        <w:t xml:space="preserve">, enhancing </w:t>
      </w:r>
      <w:r w:rsidR="00F82276" w:rsidRPr="00BD67EA">
        <w:rPr>
          <w:b/>
          <w:bCs/>
          <w:sz w:val="20"/>
          <w:szCs w:val="20"/>
        </w:rPr>
        <w:t>interoperability and data exchange.</w:t>
      </w:r>
    </w:p>
    <w:p w14:paraId="062BC3F5" w14:textId="4479CB59" w:rsidR="0048647A" w:rsidRPr="007E0B73" w:rsidRDefault="007E0B73" w:rsidP="000B055C">
      <w:pPr>
        <w:pStyle w:val="ListParagraph"/>
        <w:numPr>
          <w:ilvl w:val="0"/>
          <w:numId w:val="12"/>
        </w:numPr>
        <w:jc w:val="both"/>
        <w:rPr>
          <w:b/>
          <w:sz w:val="20"/>
          <w:szCs w:val="20"/>
        </w:rPr>
      </w:pPr>
      <w:r w:rsidRPr="007E0B73">
        <w:rPr>
          <w:b/>
          <w:bCs/>
          <w:sz w:val="20"/>
          <w:szCs w:val="20"/>
        </w:rPr>
        <w:t xml:space="preserve">Contributed </w:t>
      </w:r>
      <w:r w:rsidRPr="007E0B73">
        <w:rPr>
          <w:sz w:val="20"/>
          <w:szCs w:val="20"/>
        </w:rPr>
        <w:t>across the full</w:t>
      </w:r>
      <w:r w:rsidRPr="007E0B73">
        <w:rPr>
          <w:b/>
          <w:bCs/>
          <w:sz w:val="20"/>
          <w:szCs w:val="20"/>
        </w:rPr>
        <w:t xml:space="preserve"> Health IT solution lifecycle</w:t>
      </w:r>
      <w:r w:rsidRPr="007E0B73">
        <w:rPr>
          <w:b/>
          <w:sz w:val="20"/>
          <w:szCs w:val="20"/>
        </w:rPr>
        <w:t xml:space="preserve">, including planning, development, testing, deployment, and post-production maintenance, </w:t>
      </w:r>
      <w:r w:rsidRPr="007E0B73">
        <w:rPr>
          <w:bCs/>
          <w:sz w:val="20"/>
          <w:szCs w:val="20"/>
        </w:rPr>
        <w:t>ensuring stable releases, seamless production support, and effective system administration.</w:t>
      </w:r>
    </w:p>
    <w:p w14:paraId="49B8A971" w14:textId="77777777" w:rsidR="0084167D" w:rsidRPr="0084167D" w:rsidRDefault="00F82276" w:rsidP="0084167D">
      <w:pPr>
        <w:pStyle w:val="ListParagraph"/>
        <w:numPr>
          <w:ilvl w:val="0"/>
          <w:numId w:val="12"/>
        </w:numPr>
        <w:jc w:val="both"/>
        <w:rPr>
          <w:b/>
          <w:sz w:val="20"/>
          <w:szCs w:val="20"/>
        </w:rPr>
      </w:pPr>
      <w:r w:rsidRPr="0084167D">
        <w:rPr>
          <w:sz w:val="20"/>
          <w:szCs w:val="20"/>
        </w:rPr>
        <w:lastRenderedPageBreak/>
        <w:t xml:space="preserve">Worked on </w:t>
      </w:r>
      <w:r w:rsidRPr="0084167D">
        <w:rPr>
          <w:rStyle w:val="Strong"/>
          <w:rFonts w:eastAsiaTheme="majorEastAsia"/>
          <w:sz w:val="20"/>
          <w:szCs w:val="20"/>
        </w:rPr>
        <w:t xml:space="preserve">EHR integration </w:t>
      </w:r>
      <w:r w:rsidRPr="0084167D">
        <w:rPr>
          <w:rStyle w:val="Strong"/>
          <w:rFonts w:eastAsiaTheme="majorEastAsia"/>
          <w:b w:val="0"/>
          <w:bCs w:val="0"/>
          <w:sz w:val="20"/>
          <w:szCs w:val="20"/>
        </w:rPr>
        <w:t>with</w:t>
      </w:r>
      <w:r w:rsidRPr="0084167D">
        <w:rPr>
          <w:rStyle w:val="Strong"/>
          <w:rFonts w:eastAsiaTheme="majorEastAsia"/>
          <w:sz w:val="20"/>
          <w:szCs w:val="20"/>
        </w:rPr>
        <w:t xml:space="preserve"> third-party applications</w:t>
      </w:r>
      <w:r w:rsidRPr="0084167D">
        <w:rPr>
          <w:b/>
          <w:bCs/>
          <w:sz w:val="20"/>
          <w:szCs w:val="20"/>
        </w:rPr>
        <w:t>,</w:t>
      </w:r>
      <w:r w:rsidRPr="0084167D">
        <w:rPr>
          <w:sz w:val="20"/>
          <w:szCs w:val="20"/>
        </w:rPr>
        <w:t xml:space="preserve"> including billing and telehealth solutions</w:t>
      </w:r>
      <w:r w:rsidR="00C27510" w:rsidRPr="0084167D">
        <w:rPr>
          <w:sz w:val="20"/>
          <w:szCs w:val="20"/>
        </w:rPr>
        <w:t xml:space="preserve"> and e</w:t>
      </w:r>
      <w:r w:rsidRPr="0084167D">
        <w:rPr>
          <w:sz w:val="20"/>
          <w:szCs w:val="20"/>
        </w:rPr>
        <w:t xml:space="preserve">nsured </w:t>
      </w:r>
      <w:r w:rsidRPr="0084167D">
        <w:rPr>
          <w:rStyle w:val="Strong"/>
          <w:rFonts w:eastAsiaTheme="majorEastAsia"/>
          <w:sz w:val="20"/>
          <w:szCs w:val="20"/>
        </w:rPr>
        <w:t xml:space="preserve">compliance </w:t>
      </w:r>
      <w:r w:rsidRPr="0084167D">
        <w:rPr>
          <w:rStyle w:val="Strong"/>
          <w:rFonts w:eastAsiaTheme="majorEastAsia"/>
          <w:b w:val="0"/>
          <w:bCs w:val="0"/>
          <w:sz w:val="20"/>
          <w:szCs w:val="20"/>
        </w:rPr>
        <w:t>with</w:t>
      </w:r>
      <w:r w:rsidRPr="0084167D">
        <w:rPr>
          <w:rStyle w:val="Strong"/>
          <w:rFonts w:eastAsiaTheme="majorEastAsia"/>
          <w:sz w:val="20"/>
          <w:szCs w:val="20"/>
        </w:rPr>
        <w:t xml:space="preserve"> HIPAA </w:t>
      </w:r>
      <w:r w:rsidRPr="0084167D">
        <w:rPr>
          <w:rStyle w:val="Strong"/>
          <w:rFonts w:eastAsiaTheme="majorEastAsia"/>
          <w:b w:val="0"/>
          <w:bCs w:val="0"/>
          <w:sz w:val="20"/>
          <w:szCs w:val="20"/>
        </w:rPr>
        <w:t xml:space="preserve">and </w:t>
      </w:r>
      <w:r w:rsidRPr="0084167D">
        <w:rPr>
          <w:rStyle w:val="Strong"/>
          <w:rFonts w:eastAsiaTheme="majorEastAsia"/>
          <w:sz w:val="20"/>
          <w:szCs w:val="20"/>
        </w:rPr>
        <w:t>other regulatory requirements</w:t>
      </w:r>
      <w:r w:rsidRPr="0084167D">
        <w:rPr>
          <w:sz w:val="20"/>
          <w:szCs w:val="20"/>
        </w:rPr>
        <w:t xml:space="preserve"> for patient data security and privac</w:t>
      </w:r>
      <w:r w:rsidR="0084167D" w:rsidRPr="0084167D">
        <w:rPr>
          <w:sz w:val="20"/>
          <w:szCs w:val="20"/>
        </w:rPr>
        <w:t>y.</w:t>
      </w:r>
    </w:p>
    <w:p w14:paraId="30D6931D" w14:textId="5429268C" w:rsidR="0084167D" w:rsidRPr="0084167D" w:rsidRDefault="0084167D" w:rsidP="0084167D">
      <w:pPr>
        <w:pStyle w:val="ListParagraph"/>
        <w:numPr>
          <w:ilvl w:val="0"/>
          <w:numId w:val="12"/>
        </w:numPr>
        <w:jc w:val="both"/>
        <w:rPr>
          <w:b/>
          <w:sz w:val="20"/>
          <w:szCs w:val="20"/>
        </w:rPr>
      </w:pPr>
      <w:r w:rsidRPr="0084167D">
        <w:rPr>
          <w:sz w:val="20"/>
          <w:szCs w:val="20"/>
        </w:rPr>
        <w:t xml:space="preserve">Led </w:t>
      </w:r>
      <w:r w:rsidRPr="0084167D">
        <w:rPr>
          <w:b/>
          <w:bCs/>
          <w:sz w:val="20"/>
          <w:szCs w:val="20"/>
        </w:rPr>
        <w:t xml:space="preserve">HIPAA compliance and risk management </w:t>
      </w:r>
      <w:r w:rsidRPr="0084167D">
        <w:rPr>
          <w:sz w:val="20"/>
          <w:szCs w:val="20"/>
        </w:rPr>
        <w:t>efforts by conducting</w:t>
      </w:r>
      <w:r w:rsidRPr="0084167D">
        <w:rPr>
          <w:b/>
          <w:bCs/>
          <w:sz w:val="20"/>
          <w:szCs w:val="20"/>
        </w:rPr>
        <w:t xml:space="preserve"> privacy and security assessments, identifying gaps, and partnering with clinical, IT, and security teams </w:t>
      </w:r>
      <w:r w:rsidRPr="0084167D">
        <w:rPr>
          <w:sz w:val="20"/>
          <w:szCs w:val="20"/>
        </w:rPr>
        <w:t>to implement compliant</w:t>
      </w:r>
      <w:r w:rsidRPr="0084167D">
        <w:rPr>
          <w:b/>
          <w:bCs/>
          <w:sz w:val="20"/>
          <w:szCs w:val="20"/>
        </w:rPr>
        <w:t xml:space="preserve"> EHR integration </w:t>
      </w:r>
      <w:r w:rsidRPr="008602C4">
        <w:rPr>
          <w:sz w:val="20"/>
          <w:szCs w:val="20"/>
        </w:rPr>
        <w:t xml:space="preserve">and </w:t>
      </w:r>
      <w:r w:rsidRPr="0084167D">
        <w:rPr>
          <w:b/>
          <w:bCs/>
          <w:sz w:val="20"/>
          <w:szCs w:val="20"/>
        </w:rPr>
        <w:t>data exchange practices.</w:t>
      </w:r>
    </w:p>
    <w:p w14:paraId="67E4EF2F" w14:textId="412390AB" w:rsidR="003B6CC9" w:rsidRPr="0084167D" w:rsidRDefault="0084167D" w:rsidP="0084167D">
      <w:pPr>
        <w:pStyle w:val="ListParagraph"/>
        <w:numPr>
          <w:ilvl w:val="0"/>
          <w:numId w:val="12"/>
        </w:numPr>
        <w:spacing w:before="100" w:beforeAutospacing="1" w:after="100" w:afterAutospacing="1"/>
        <w:rPr>
          <w:sz w:val="20"/>
          <w:szCs w:val="20"/>
        </w:rPr>
      </w:pPr>
      <w:r w:rsidRPr="0084167D">
        <w:rPr>
          <w:sz w:val="20"/>
          <w:szCs w:val="20"/>
        </w:rPr>
        <w:t>Supported ongoing</w:t>
      </w:r>
      <w:r w:rsidRPr="0084167D">
        <w:rPr>
          <w:b/>
          <w:bCs/>
          <w:sz w:val="20"/>
          <w:szCs w:val="20"/>
        </w:rPr>
        <w:t xml:space="preserve"> HIPAA </w:t>
      </w:r>
      <w:r w:rsidRPr="0084167D">
        <w:rPr>
          <w:sz w:val="20"/>
          <w:szCs w:val="20"/>
        </w:rPr>
        <w:t>adherence b</w:t>
      </w:r>
      <w:r w:rsidRPr="0084167D">
        <w:rPr>
          <w:b/>
          <w:bCs/>
          <w:sz w:val="20"/>
          <w:szCs w:val="20"/>
        </w:rPr>
        <w:t xml:space="preserve">y validating access controls, audit logging, </w:t>
      </w:r>
      <w:r w:rsidRPr="008602C4">
        <w:rPr>
          <w:sz w:val="20"/>
          <w:szCs w:val="20"/>
        </w:rPr>
        <w:t>and</w:t>
      </w:r>
      <w:r w:rsidRPr="0084167D">
        <w:rPr>
          <w:b/>
          <w:bCs/>
          <w:sz w:val="20"/>
          <w:szCs w:val="20"/>
        </w:rPr>
        <w:t xml:space="preserve"> encryption practices, and delivering training</w:t>
      </w:r>
      <w:r w:rsidRPr="0084167D">
        <w:rPr>
          <w:sz w:val="20"/>
          <w:szCs w:val="20"/>
        </w:rPr>
        <w:t xml:space="preserve"> to clinical and operational users on secure</w:t>
      </w:r>
      <w:r w:rsidRPr="0084167D">
        <w:rPr>
          <w:b/>
          <w:bCs/>
          <w:sz w:val="20"/>
          <w:szCs w:val="20"/>
        </w:rPr>
        <w:t xml:space="preserve"> EHR usage and PHI handling.</w:t>
      </w:r>
    </w:p>
    <w:p w14:paraId="773F1399" w14:textId="77777777" w:rsidR="003B6CC9" w:rsidRPr="003B6CC9" w:rsidRDefault="003B6CC9" w:rsidP="003B6CC9">
      <w:pPr>
        <w:pStyle w:val="ListParagraph"/>
        <w:numPr>
          <w:ilvl w:val="0"/>
          <w:numId w:val="12"/>
        </w:numPr>
        <w:jc w:val="both"/>
        <w:rPr>
          <w:bCs/>
          <w:sz w:val="20"/>
          <w:szCs w:val="20"/>
        </w:rPr>
      </w:pPr>
      <w:r w:rsidRPr="003B6CC9">
        <w:rPr>
          <w:b/>
          <w:bCs/>
          <w:sz w:val="20"/>
          <w:szCs w:val="20"/>
        </w:rPr>
        <w:t>Provided hands-on training and ongoing support to medical professionals</w:t>
      </w:r>
      <w:r w:rsidRPr="003B6CC9">
        <w:rPr>
          <w:sz w:val="20"/>
          <w:szCs w:val="20"/>
        </w:rPr>
        <w:t xml:space="preserve"> on EHR system usage and best practices, improving user adoption, data quality, and compliance with clinical documentation standards.</w:t>
      </w:r>
    </w:p>
    <w:p w14:paraId="77637CCF" w14:textId="77777777" w:rsidR="003B6CC9" w:rsidRPr="003B6CC9" w:rsidRDefault="003B6CC9" w:rsidP="003B6CC9">
      <w:pPr>
        <w:pStyle w:val="ListParagraph"/>
        <w:numPr>
          <w:ilvl w:val="0"/>
          <w:numId w:val="12"/>
        </w:numPr>
        <w:jc w:val="both"/>
        <w:rPr>
          <w:bCs/>
          <w:sz w:val="20"/>
          <w:szCs w:val="20"/>
        </w:rPr>
      </w:pPr>
      <w:r w:rsidRPr="003B6CC9">
        <w:rPr>
          <w:b/>
          <w:bCs/>
          <w:sz w:val="20"/>
          <w:szCs w:val="20"/>
        </w:rPr>
        <w:t>Assisted in EHR workflow analysis and process improvement initiatives</w:t>
      </w:r>
      <w:r w:rsidRPr="003B6CC9">
        <w:rPr>
          <w:sz w:val="20"/>
          <w:szCs w:val="20"/>
        </w:rPr>
        <w:t xml:space="preserve"> by evaluating clinical workflows, identifying inefficiencies, and recommending system and process enhancements to improve clinical efficiency and user experience.</w:t>
      </w:r>
    </w:p>
    <w:p w14:paraId="1B67B88D" w14:textId="2EDCA9BA" w:rsidR="003B6CC9" w:rsidRPr="008602C4" w:rsidRDefault="003B6CC9" w:rsidP="003B6CC9">
      <w:pPr>
        <w:pStyle w:val="ListParagraph"/>
        <w:numPr>
          <w:ilvl w:val="0"/>
          <w:numId w:val="12"/>
        </w:numPr>
        <w:jc w:val="both"/>
        <w:rPr>
          <w:bCs/>
          <w:sz w:val="20"/>
          <w:szCs w:val="20"/>
        </w:rPr>
      </w:pPr>
      <w:r w:rsidRPr="003B6CC9">
        <w:rPr>
          <w:b/>
          <w:bCs/>
          <w:sz w:val="20"/>
          <w:szCs w:val="20"/>
        </w:rPr>
        <w:t>Designed and developed UML artifacts</w:t>
      </w:r>
      <w:r w:rsidRPr="003B6CC9">
        <w:rPr>
          <w:sz w:val="20"/>
          <w:szCs w:val="20"/>
        </w:rPr>
        <w:t xml:space="preserve"> including </w:t>
      </w:r>
      <w:r w:rsidRPr="003B6CC9">
        <w:rPr>
          <w:b/>
          <w:bCs/>
          <w:sz w:val="20"/>
          <w:szCs w:val="20"/>
        </w:rPr>
        <w:t>Use Case, Activity, and Sequence Diagrams using MS Visio</w:t>
      </w:r>
      <w:r w:rsidRPr="003B6CC9">
        <w:rPr>
          <w:sz w:val="20"/>
          <w:szCs w:val="20"/>
        </w:rPr>
        <w:t xml:space="preserve"> to document functional behavior, system interactions, and end-to-end workflow logic for cross-functional teams.</w:t>
      </w:r>
    </w:p>
    <w:p w14:paraId="376AB6DD" w14:textId="7122F4E5" w:rsidR="008602C4" w:rsidRPr="003B6CC9" w:rsidRDefault="008602C4" w:rsidP="003B6CC9">
      <w:pPr>
        <w:pStyle w:val="ListParagraph"/>
        <w:numPr>
          <w:ilvl w:val="0"/>
          <w:numId w:val="12"/>
        </w:numPr>
        <w:jc w:val="both"/>
        <w:rPr>
          <w:bCs/>
          <w:sz w:val="20"/>
          <w:szCs w:val="20"/>
        </w:rPr>
      </w:pPr>
      <w:r w:rsidRPr="008602C4">
        <w:rPr>
          <w:bCs/>
          <w:sz w:val="20"/>
          <w:szCs w:val="20"/>
        </w:rPr>
        <w:t xml:space="preserve">Utilized </w:t>
      </w:r>
      <w:r w:rsidRPr="008602C4">
        <w:rPr>
          <w:b/>
          <w:sz w:val="20"/>
          <w:szCs w:val="20"/>
        </w:rPr>
        <w:t>Azure DevOps</w:t>
      </w:r>
      <w:r w:rsidRPr="008602C4">
        <w:rPr>
          <w:bCs/>
          <w:sz w:val="20"/>
          <w:szCs w:val="20"/>
        </w:rPr>
        <w:t xml:space="preserve"> to support backlog management, requirement traceability, and coordination with development teams across integrated Health IT workflows.</w:t>
      </w:r>
    </w:p>
    <w:p w14:paraId="02976EEE" w14:textId="77777777" w:rsidR="0021647E" w:rsidRDefault="00F82276" w:rsidP="0021647E">
      <w:pPr>
        <w:pStyle w:val="ListParagraph"/>
        <w:numPr>
          <w:ilvl w:val="0"/>
          <w:numId w:val="12"/>
        </w:numPr>
        <w:jc w:val="both"/>
        <w:rPr>
          <w:b/>
          <w:bCs/>
          <w:sz w:val="20"/>
          <w:szCs w:val="20"/>
        </w:rPr>
      </w:pPr>
      <w:r w:rsidRPr="0090287E">
        <w:rPr>
          <w:sz w:val="20"/>
          <w:szCs w:val="20"/>
        </w:rPr>
        <w:t xml:space="preserve">Integrated with stakeholders for verifying the </w:t>
      </w:r>
      <w:r w:rsidRPr="0090287E">
        <w:rPr>
          <w:b/>
          <w:bCs/>
          <w:sz w:val="20"/>
          <w:szCs w:val="20"/>
        </w:rPr>
        <w:t xml:space="preserve">requirements, </w:t>
      </w:r>
      <w:r w:rsidRPr="0090287E">
        <w:rPr>
          <w:sz w:val="20"/>
          <w:szCs w:val="20"/>
        </w:rPr>
        <w:t>managing</w:t>
      </w:r>
      <w:r w:rsidRPr="0090287E">
        <w:rPr>
          <w:b/>
          <w:bCs/>
          <w:sz w:val="20"/>
          <w:szCs w:val="20"/>
        </w:rPr>
        <w:t xml:space="preserve"> change control process, updating existing documentation &amp; Project Tracking concerning user stories</w:t>
      </w:r>
      <w:r w:rsidRPr="0090287E">
        <w:rPr>
          <w:sz w:val="20"/>
          <w:szCs w:val="20"/>
        </w:rPr>
        <w:t xml:space="preserve"> using </w:t>
      </w:r>
      <w:r w:rsidRPr="0090287E">
        <w:rPr>
          <w:b/>
          <w:bCs/>
          <w:sz w:val="20"/>
          <w:szCs w:val="20"/>
        </w:rPr>
        <w:t>project management tool JIRA.</w:t>
      </w:r>
    </w:p>
    <w:p w14:paraId="368D500B" w14:textId="441F5F4A" w:rsidR="003B6CC9" w:rsidRPr="0021647E" w:rsidRDefault="0021647E" w:rsidP="0021647E">
      <w:pPr>
        <w:pStyle w:val="ListParagraph"/>
        <w:numPr>
          <w:ilvl w:val="0"/>
          <w:numId w:val="12"/>
        </w:numPr>
        <w:jc w:val="both"/>
        <w:rPr>
          <w:sz w:val="20"/>
          <w:szCs w:val="20"/>
        </w:rPr>
      </w:pPr>
      <w:r w:rsidRPr="00B85911">
        <w:rPr>
          <w:b/>
          <w:bCs/>
          <w:sz w:val="20"/>
          <w:szCs w:val="20"/>
        </w:rPr>
        <w:t>Developed and maintained</w:t>
      </w:r>
      <w:r w:rsidRPr="0021647E">
        <w:rPr>
          <w:sz w:val="20"/>
          <w:szCs w:val="20"/>
        </w:rPr>
        <w:t xml:space="preserve"> </w:t>
      </w:r>
      <w:r w:rsidRPr="0021647E">
        <w:rPr>
          <w:b/>
          <w:bCs/>
          <w:sz w:val="20"/>
          <w:szCs w:val="20"/>
        </w:rPr>
        <w:t>Requirement Traceability Matrices (RTM)</w:t>
      </w:r>
      <w:r w:rsidRPr="0021647E">
        <w:rPr>
          <w:sz w:val="20"/>
          <w:szCs w:val="20"/>
        </w:rPr>
        <w:t xml:space="preserve"> and </w:t>
      </w:r>
      <w:r w:rsidRPr="0021647E">
        <w:rPr>
          <w:b/>
          <w:bCs/>
          <w:sz w:val="20"/>
          <w:szCs w:val="20"/>
        </w:rPr>
        <w:t>Attribute Traceability Matrices (ATM)</w:t>
      </w:r>
      <w:r w:rsidRPr="0021647E">
        <w:rPr>
          <w:sz w:val="20"/>
          <w:szCs w:val="20"/>
        </w:rPr>
        <w:t xml:space="preserve"> to manage evolving requirements, ensure end-to-end traceability, and support impact analysis throughout the project lifecycle.</w:t>
      </w:r>
    </w:p>
    <w:p w14:paraId="518A4522" w14:textId="77777777" w:rsidR="000B055C" w:rsidRDefault="000B055C" w:rsidP="000B055C">
      <w:pPr>
        <w:pStyle w:val="ListParagraph"/>
        <w:ind w:left="-72"/>
        <w:jc w:val="both"/>
        <w:rPr>
          <w:b/>
          <w:bCs/>
          <w:i/>
          <w:iCs/>
          <w:sz w:val="20"/>
          <w:szCs w:val="20"/>
        </w:rPr>
      </w:pPr>
      <w:r w:rsidRPr="000B055C">
        <w:rPr>
          <w:b/>
          <w:bCs/>
          <w:i/>
          <w:iCs/>
          <w:sz w:val="20"/>
          <w:szCs w:val="20"/>
        </w:rPr>
        <w:t>Environment &amp; Tools:</w:t>
      </w:r>
    </w:p>
    <w:p w14:paraId="351AC0E8" w14:textId="183FBF76" w:rsidR="008366C8" w:rsidRDefault="007E7714" w:rsidP="007E7714">
      <w:pPr>
        <w:pStyle w:val="ListParagraph"/>
        <w:ind w:left="-72"/>
        <w:jc w:val="both"/>
        <w:rPr>
          <w:i/>
          <w:iCs/>
          <w:sz w:val="20"/>
          <w:szCs w:val="20"/>
        </w:rPr>
      </w:pPr>
      <w:r w:rsidRPr="007E7714">
        <w:rPr>
          <w:i/>
          <w:iCs/>
          <w:sz w:val="20"/>
          <w:szCs w:val="20"/>
        </w:rPr>
        <w:t xml:space="preserve">Agile-Scrum, MS Office, Jira, Azure DevOps, SQL, </w:t>
      </w:r>
      <w:proofErr w:type="spellStart"/>
      <w:r w:rsidRPr="007E7714">
        <w:rPr>
          <w:i/>
          <w:iCs/>
          <w:sz w:val="20"/>
          <w:szCs w:val="20"/>
        </w:rPr>
        <w:t>Lucidchart</w:t>
      </w:r>
      <w:proofErr w:type="spellEnd"/>
      <w:r w:rsidRPr="007E7714">
        <w:rPr>
          <w:i/>
          <w:iCs/>
          <w:sz w:val="20"/>
          <w:szCs w:val="20"/>
        </w:rPr>
        <w:t>, Tableau, Microsoft Dynamics 365 CRM, EHR Systems (Epic/Cerner)</w:t>
      </w:r>
      <w:r>
        <w:rPr>
          <w:i/>
          <w:iCs/>
          <w:sz w:val="20"/>
          <w:szCs w:val="20"/>
        </w:rPr>
        <w:t>.</w:t>
      </w:r>
    </w:p>
    <w:p w14:paraId="129D1432" w14:textId="77777777" w:rsidR="007E7714" w:rsidRPr="007E7714" w:rsidRDefault="007E7714" w:rsidP="007E7714">
      <w:pPr>
        <w:pStyle w:val="ListParagraph"/>
        <w:ind w:left="-72"/>
        <w:jc w:val="both"/>
        <w:rPr>
          <w:i/>
          <w:iCs/>
          <w:sz w:val="20"/>
          <w:szCs w:val="20"/>
        </w:rPr>
      </w:pPr>
    </w:p>
    <w:p w14:paraId="18B76053" w14:textId="0662FF16" w:rsidR="00AD725F" w:rsidRPr="0095239F" w:rsidRDefault="00FD1070" w:rsidP="00907758">
      <w:pPr>
        <w:rPr>
          <w:rFonts w:eastAsiaTheme="minorHAnsi"/>
          <w:i/>
          <w:iCs/>
          <w:kern w:val="2"/>
          <w:sz w:val="20"/>
          <w:szCs w:val="20"/>
          <w14:ligatures w14:val="standardContextual"/>
        </w:rPr>
      </w:pPr>
      <w:r w:rsidRPr="0095239F">
        <w:rPr>
          <w:rFonts w:eastAsiaTheme="minorHAnsi"/>
          <w:kern w:val="2"/>
          <w:sz w:val="20"/>
          <w:szCs w:val="20"/>
          <w14:ligatures w14:val="standardContextual"/>
        </w:rPr>
        <w:t xml:space="preserve">UnitedHealth Group </w:t>
      </w:r>
      <w:r w:rsidR="0095239F" w:rsidRPr="0095239F">
        <w:rPr>
          <w:rFonts w:eastAsiaTheme="minorHAnsi"/>
          <w:kern w:val="2"/>
          <w:sz w:val="20"/>
          <w:szCs w:val="20"/>
          <w14:ligatures w14:val="standardContextual"/>
        </w:rPr>
        <w:t xml:space="preserve">| </w:t>
      </w:r>
      <w:r w:rsidR="006F47A2">
        <w:rPr>
          <w:rFonts w:eastAsiaTheme="minorHAnsi"/>
          <w:i/>
          <w:iCs/>
          <w:kern w:val="2"/>
          <w:sz w:val="20"/>
          <w:szCs w:val="20"/>
          <w14:ligatures w14:val="standardContextual"/>
        </w:rPr>
        <w:t>Ohio</w:t>
      </w:r>
      <w:r w:rsidR="00AD725F" w:rsidRPr="0095239F">
        <w:rPr>
          <w:rFonts w:eastAsiaTheme="minorHAnsi"/>
          <w:i/>
          <w:iCs/>
          <w:kern w:val="2"/>
          <w:sz w:val="20"/>
          <w:szCs w:val="20"/>
          <w14:ligatures w14:val="standardContextual"/>
        </w:rPr>
        <w:t xml:space="preserve"> </w:t>
      </w:r>
    </w:p>
    <w:p w14:paraId="200BB219" w14:textId="7026DF33" w:rsidR="00907758" w:rsidRDefault="00907758" w:rsidP="00907758">
      <w:pPr>
        <w:rPr>
          <w:rFonts w:eastAsiaTheme="minorHAnsi"/>
          <w:b/>
          <w:bCs/>
          <w:kern w:val="2"/>
          <w:sz w:val="20"/>
          <w:szCs w:val="20"/>
          <w14:ligatures w14:val="standardContextual"/>
        </w:rPr>
      </w:pPr>
      <w:r w:rsidRPr="00F779E6">
        <w:rPr>
          <w:rFonts w:eastAsiaTheme="minorHAnsi"/>
          <w:b/>
          <w:bCs/>
          <w:kern w:val="2"/>
          <w:sz w:val="20"/>
          <w:szCs w:val="20"/>
          <w14:ligatures w14:val="standardContextual"/>
        </w:rPr>
        <w:t xml:space="preserve">Business Analyst </w:t>
      </w:r>
    </w:p>
    <w:p w14:paraId="5859098F" w14:textId="182D2030" w:rsidR="00401F15" w:rsidRPr="00FD3EC9" w:rsidRDefault="00A51A8B" w:rsidP="00907758">
      <w:pPr>
        <w:rPr>
          <w:rFonts w:eastAsiaTheme="minorHAnsi"/>
          <w:i/>
          <w:iCs/>
          <w:kern w:val="2"/>
          <w:sz w:val="20"/>
          <w:szCs w:val="20"/>
          <w14:ligatures w14:val="standardContextual"/>
        </w:rPr>
      </w:pPr>
      <w:r w:rsidRPr="00401F15">
        <w:rPr>
          <w:rFonts w:eastAsiaTheme="minorHAnsi"/>
          <w:i/>
          <w:iCs/>
          <w:kern w:val="2"/>
          <w:sz w:val="20"/>
          <w:szCs w:val="20"/>
          <w14:ligatures w14:val="standardContextual"/>
        </w:rPr>
        <w:t xml:space="preserve">Jan 2021 – May </w:t>
      </w:r>
      <w:r w:rsidR="00401F15" w:rsidRPr="00401F15">
        <w:rPr>
          <w:rFonts w:eastAsiaTheme="minorHAnsi"/>
          <w:i/>
          <w:iCs/>
          <w:kern w:val="2"/>
          <w:sz w:val="20"/>
          <w:szCs w:val="20"/>
          <w14:ligatures w14:val="standardContextual"/>
        </w:rPr>
        <w:t>2022</w:t>
      </w:r>
    </w:p>
    <w:p w14:paraId="0CD42AC0" w14:textId="7C4270D2" w:rsidR="00BF4727" w:rsidRPr="00BF4727" w:rsidRDefault="00907758" w:rsidP="00BF4727">
      <w:pPr>
        <w:rPr>
          <w:rFonts w:eastAsiaTheme="minorHAnsi"/>
          <w:b/>
          <w:bCs/>
          <w:kern w:val="2"/>
          <w:sz w:val="20"/>
          <w:szCs w:val="20"/>
          <w14:ligatures w14:val="standardContextual"/>
        </w:rPr>
      </w:pPr>
      <w:r w:rsidRPr="00F779E6">
        <w:rPr>
          <w:rFonts w:eastAsiaTheme="minorHAnsi"/>
          <w:b/>
          <w:bCs/>
          <w:kern w:val="2"/>
          <w:sz w:val="20"/>
          <w:szCs w:val="20"/>
          <w14:ligatures w14:val="standardContextual"/>
        </w:rPr>
        <w:t>Project Overview:</w:t>
      </w:r>
    </w:p>
    <w:p w14:paraId="6FEA30EA" w14:textId="2ED18F70" w:rsidR="008C3AC7" w:rsidRPr="00BF4727" w:rsidRDefault="008C3AC7" w:rsidP="008C3AC7">
      <w:pPr>
        <w:jc w:val="both"/>
        <w:rPr>
          <w:rFonts w:eastAsiaTheme="minorHAnsi"/>
          <w:bCs/>
          <w:kern w:val="2"/>
          <w:sz w:val="20"/>
          <w:szCs w:val="20"/>
          <w14:ligatures w14:val="standardContextual"/>
        </w:rPr>
      </w:pPr>
      <w:r w:rsidRPr="00A35E2E">
        <w:rPr>
          <w:color w:val="1C1E29"/>
          <w:sz w:val="20"/>
          <w:szCs w:val="20"/>
        </w:rPr>
        <w:t>Developed the healthcare fraud management system (</w:t>
      </w:r>
      <w:r>
        <w:rPr>
          <w:color w:val="1C1E29"/>
          <w:sz w:val="20"/>
          <w:szCs w:val="20"/>
        </w:rPr>
        <w:t>Payer</w:t>
      </w:r>
      <w:r w:rsidRPr="00A35E2E">
        <w:rPr>
          <w:color w:val="1C1E29"/>
          <w:sz w:val="20"/>
          <w:szCs w:val="20"/>
        </w:rPr>
        <w:t xml:space="preserve">) for the claims adjudication </w:t>
      </w:r>
      <w:r>
        <w:rPr>
          <w:color w:val="1C1E29"/>
          <w:sz w:val="20"/>
          <w:szCs w:val="20"/>
        </w:rPr>
        <w:t xml:space="preserve">and processing </w:t>
      </w:r>
      <w:r w:rsidRPr="00A35E2E">
        <w:rPr>
          <w:color w:val="1C1E29"/>
          <w:sz w:val="20"/>
          <w:szCs w:val="20"/>
        </w:rPr>
        <w:t>with machine learning models using AWS services adhering to healthcare compliances. Employing necessary historical healthcare claims data in the algorithm to classify the fraudulent claims. Generating healthcare fraud reports supporting the False Claims Act. The primary goal is to optimize efficiency and fortify fraud prevention measures in the health claims domain.</w:t>
      </w:r>
    </w:p>
    <w:p w14:paraId="57F7E88D" w14:textId="77777777" w:rsidR="00907758" w:rsidRPr="00F779E6" w:rsidRDefault="00907758" w:rsidP="00907758">
      <w:pPr>
        <w:rPr>
          <w:rFonts w:eastAsiaTheme="minorHAnsi"/>
          <w:b/>
          <w:bCs/>
          <w:kern w:val="2"/>
          <w:sz w:val="20"/>
          <w:szCs w:val="20"/>
          <w14:ligatures w14:val="standardContextual"/>
        </w:rPr>
      </w:pPr>
    </w:p>
    <w:p w14:paraId="4257C945" w14:textId="30FC95A4" w:rsidR="00DD5C04" w:rsidRDefault="00907758" w:rsidP="00DD5C04">
      <w:pPr>
        <w:rPr>
          <w:rFonts w:eastAsiaTheme="minorHAnsi"/>
          <w:b/>
          <w:bCs/>
          <w:kern w:val="2"/>
          <w:sz w:val="20"/>
          <w:szCs w:val="20"/>
          <w14:ligatures w14:val="standardContextual"/>
        </w:rPr>
      </w:pPr>
      <w:r w:rsidRPr="00F779E6">
        <w:rPr>
          <w:rFonts w:eastAsiaTheme="minorHAnsi"/>
          <w:b/>
          <w:bCs/>
          <w:kern w:val="2"/>
          <w:sz w:val="20"/>
          <w:szCs w:val="20"/>
          <w14:ligatures w14:val="standardContextual"/>
        </w:rPr>
        <w:t>Key Responsibilities:</w:t>
      </w:r>
    </w:p>
    <w:p w14:paraId="60E564A9" w14:textId="3F6422D7" w:rsidR="00CC6668" w:rsidRPr="00EE3048" w:rsidRDefault="00CC6668" w:rsidP="00273E2B">
      <w:pPr>
        <w:pStyle w:val="ListParagraph"/>
        <w:numPr>
          <w:ilvl w:val="0"/>
          <w:numId w:val="16"/>
        </w:numPr>
        <w:jc w:val="both"/>
        <w:rPr>
          <w:rFonts w:eastAsiaTheme="minorHAnsi"/>
          <w:b/>
          <w:bCs/>
          <w:kern w:val="2"/>
          <w:sz w:val="20"/>
          <w:szCs w:val="20"/>
          <w14:ligatures w14:val="standardContextual"/>
        </w:rPr>
      </w:pPr>
      <w:r w:rsidRPr="00CC6668">
        <w:rPr>
          <w:rFonts w:eastAsiaTheme="minorHAnsi"/>
          <w:kern w:val="2"/>
          <w:sz w:val="20"/>
          <w:szCs w:val="20"/>
          <w14:ligatures w14:val="standardContextual"/>
        </w:rPr>
        <w:t xml:space="preserve">Contributed to future-state process design aligned with </w:t>
      </w:r>
      <w:r w:rsidRPr="00CC6668">
        <w:rPr>
          <w:rFonts w:eastAsiaTheme="minorHAnsi"/>
          <w:b/>
          <w:bCs/>
          <w:kern w:val="2"/>
          <w:sz w:val="20"/>
          <w:szCs w:val="20"/>
          <w14:ligatures w14:val="standardContextual"/>
        </w:rPr>
        <w:t xml:space="preserve">HIPAA 5010, X12 EDI standards, </w:t>
      </w:r>
      <w:r w:rsidRPr="00CC6668">
        <w:rPr>
          <w:rFonts w:eastAsiaTheme="minorHAnsi"/>
          <w:kern w:val="2"/>
          <w:sz w:val="20"/>
          <w:szCs w:val="20"/>
          <w14:ligatures w14:val="standardContextual"/>
        </w:rPr>
        <w:t>and enterprise data governance principles for</w:t>
      </w:r>
      <w:r w:rsidRPr="00CC6668">
        <w:rPr>
          <w:rFonts w:eastAsiaTheme="minorHAnsi"/>
          <w:b/>
          <w:bCs/>
          <w:kern w:val="2"/>
          <w:sz w:val="20"/>
          <w:szCs w:val="20"/>
          <w14:ligatures w14:val="standardContextual"/>
        </w:rPr>
        <w:t xml:space="preserve"> claims transaction </w:t>
      </w:r>
      <w:r w:rsidRPr="00CC6668">
        <w:rPr>
          <w:rFonts w:eastAsiaTheme="minorHAnsi"/>
          <w:kern w:val="2"/>
          <w:sz w:val="20"/>
          <w:szCs w:val="20"/>
          <w14:ligatures w14:val="standardContextual"/>
        </w:rPr>
        <w:t>processing across</w:t>
      </w:r>
      <w:r w:rsidRPr="00CC6668">
        <w:rPr>
          <w:rFonts w:eastAsiaTheme="minorHAnsi"/>
          <w:b/>
          <w:bCs/>
          <w:kern w:val="2"/>
          <w:sz w:val="20"/>
          <w:szCs w:val="20"/>
          <w14:ligatures w14:val="standardContextual"/>
        </w:rPr>
        <w:t xml:space="preserve"> Medicare, Medicaid, </w:t>
      </w:r>
      <w:r w:rsidRPr="00882609">
        <w:rPr>
          <w:rFonts w:eastAsiaTheme="minorHAnsi"/>
          <w:kern w:val="2"/>
          <w:sz w:val="20"/>
          <w:szCs w:val="20"/>
          <w14:ligatures w14:val="standardContextual"/>
        </w:rPr>
        <w:t xml:space="preserve">and </w:t>
      </w:r>
      <w:r w:rsidRPr="00CC6668">
        <w:rPr>
          <w:rFonts w:eastAsiaTheme="minorHAnsi"/>
          <w:b/>
          <w:bCs/>
          <w:kern w:val="2"/>
          <w:sz w:val="20"/>
          <w:szCs w:val="20"/>
          <w14:ligatures w14:val="standardContextual"/>
        </w:rPr>
        <w:t>CMS programs (837, 835, 270/271).</w:t>
      </w:r>
    </w:p>
    <w:p w14:paraId="032B7D75" w14:textId="7F234DAF" w:rsidR="00EE3048" w:rsidRPr="00EE3048" w:rsidRDefault="00EE3048" w:rsidP="00273E2B">
      <w:pPr>
        <w:pStyle w:val="ListParagraph"/>
        <w:numPr>
          <w:ilvl w:val="0"/>
          <w:numId w:val="16"/>
        </w:numPr>
        <w:jc w:val="both"/>
        <w:rPr>
          <w:rFonts w:eastAsiaTheme="minorHAnsi"/>
          <w:b/>
          <w:bCs/>
          <w:kern w:val="2"/>
          <w:sz w:val="20"/>
          <w:szCs w:val="20"/>
          <w14:ligatures w14:val="standardContextual"/>
        </w:rPr>
      </w:pPr>
      <w:r w:rsidRPr="00EE3048">
        <w:rPr>
          <w:rFonts w:eastAsiaTheme="minorHAnsi"/>
          <w:kern w:val="2"/>
          <w:sz w:val="20"/>
          <w:szCs w:val="20"/>
          <w14:ligatures w14:val="standardContextual"/>
        </w:rPr>
        <w:t xml:space="preserve">Ensured proper integration of </w:t>
      </w:r>
      <w:r w:rsidRPr="00EE3048">
        <w:rPr>
          <w:rFonts w:eastAsiaTheme="minorHAnsi"/>
          <w:b/>
          <w:bCs/>
          <w:kern w:val="2"/>
          <w:sz w:val="20"/>
          <w:szCs w:val="20"/>
          <w14:ligatures w14:val="standardContextual"/>
        </w:rPr>
        <w:t xml:space="preserve">regulatory standards, data quality controls, </w:t>
      </w:r>
      <w:r w:rsidRPr="00882609">
        <w:rPr>
          <w:rFonts w:eastAsiaTheme="minorHAnsi"/>
          <w:kern w:val="2"/>
          <w:sz w:val="20"/>
          <w:szCs w:val="20"/>
          <w14:ligatures w14:val="standardContextual"/>
        </w:rPr>
        <w:t>and</w:t>
      </w:r>
      <w:r w:rsidRPr="00EE3048">
        <w:rPr>
          <w:rFonts w:eastAsiaTheme="minorHAnsi"/>
          <w:b/>
          <w:bCs/>
          <w:kern w:val="2"/>
          <w:sz w:val="20"/>
          <w:szCs w:val="20"/>
          <w14:ligatures w14:val="standardContextual"/>
        </w:rPr>
        <w:t xml:space="preserve"> interoperability requirements</w:t>
      </w:r>
      <w:r w:rsidRPr="00EE3048">
        <w:rPr>
          <w:rFonts w:eastAsiaTheme="minorHAnsi"/>
          <w:kern w:val="2"/>
          <w:sz w:val="20"/>
          <w:szCs w:val="20"/>
          <w14:ligatures w14:val="standardContextual"/>
        </w:rPr>
        <w:t xml:space="preserve"> across the full SDLC, from requirements and design through </w:t>
      </w:r>
      <w:r w:rsidRPr="00EE3048">
        <w:rPr>
          <w:rFonts w:eastAsiaTheme="minorHAnsi"/>
          <w:b/>
          <w:bCs/>
          <w:kern w:val="2"/>
          <w:sz w:val="20"/>
          <w:szCs w:val="20"/>
          <w14:ligatures w14:val="standardContextual"/>
        </w:rPr>
        <w:t>testing, deployment, and post-implementation validation.</w:t>
      </w:r>
    </w:p>
    <w:p w14:paraId="28BDDA05" w14:textId="181D74B6" w:rsidR="00CD1E74" w:rsidRPr="00D36A07" w:rsidRDefault="00CD1E74" w:rsidP="00273E2B">
      <w:pPr>
        <w:pStyle w:val="ListParagraph"/>
        <w:numPr>
          <w:ilvl w:val="0"/>
          <w:numId w:val="16"/>
        </w:numPr>
        <w:spacing w:before="100" w:beforeAutospacing="1" w:after="100" w:afterAutospacing="1"/>
        <w:jc w:val="both"/>
        <w:rPr>
          <w:sz w:val="20"/>
          <w:szCs w:val="20"/>
        </w:rPr>
      </w:pPr>
      <w:r w:rsidRPr="00EE3048">
        <w:rPr>
          <w:sz w:val="20"/>
          <w:szCs w:val="20"/>
        </w:rPr>
        <w:t xml:space="preserve">Performed </w:t>
      </w:r>
      <w:r w:rsidRPr="00EE3048">
        <w:rPr>
          <w:b/>
          <w:bCs/>
          <w:sz w:val="20"/>
          <w:szCs w:val="20"/>
        </w:rPr>
        <w:t>data analysis on large healthcare claims fraud datasets,</w:t>
      </w:r>
      <w:r w:rsidRPr="00EE3048">
        <w:rPr>
          <w:sz w:val="20"/>
          <w:szCs w:val="20"/>
        </w:rPr>
        <w:t xml:space="preserve"> identifying patterns, anomalies, </w:t>
      </w:r>
      <w:r w:rsidRPr="00D36A07">
        <w:rPr>
          <w:sz w:val="20"/>
          <w:szCs w:val="20"/>
        </w:rPr>
        <w:t xml:space="preserve">and inconsistencies by analyzing </w:t>
      </w:r>
      <w:r w:rsidRPr="00D36A07">
        <w:rPr>
          <w:b/>
          <w:bCs/>
          <w:sz w:val="20"/>
          <w:szCs w:val="20"/>
        </w:rPr>
        <w:t>EDI 835 and 837 claim files</w:t>
      </w:r>
      <w:r w:rsidRPr="00D36A07">
        <w:rPr>
          <w:sz w:val="20"/>
          <w:szCs w:val="20"/>
        </w:rPr>
        <w:t xml:space="preserve"> in collaboration with business stakeholders and domain experts.</w:t>
      </w:r>
    </w:p>
    <w:p w14:paraId="1661C6A3" w14:textId="3F4CB7C5" w:rsidR="00CD1E74" w:rsidRPr="00D36A07" w:rsidRDefault="00CD1E74" w:rsidP="00273E2B">
      <w:pPr>
        <w:pStyle w:val="ListParagraph"/>
        <w:numPr>
          <w:ilvl w:val="0"/>
          <w:numId w:val="16"/>
        </w:numPr>
        <w:spacing w:before="100" w:beforeAutospacing="1" w:after="100" w:afterAutospacing="1"/>
        <w:jc w:val="both"/>
        <w:rPr>
          <w:sz w:val="20"/>
          <w:szCs w:val="20"/>
        </w:rPr>
      </w:pPr>
      <w:r w:rsidRPr="00D36A07">
        <w:rPr>
          <w:sz w:val="20"/>
          <w:szCs w:val="20"/>
        </w:rPr>
        <w:t xml:space="preserve">Supported the development of a </w:t>
      </w:r>
      <w:r w:rsidRPr="00D36A07">
        <w:rPr>
          <w:b/>
          <w:bCs/>
          <w:sz w:val="20"/>
          <w:szCs w:val="20"/>
        </w:rPr>
        <w:t>Healthcare Fraud Management System (FMS)</w:t>
      </w:r>
      <w:r w:rsidRPr="00D36A07">
        <w:rPr>
          <w:sz w:val="20"/>
          <w:szCs w:val="20"/>
        </w:rPr>
        <w:t xml:space="preserve"> leveraging </w:t>
      </w:r>
      <w:r w:rsidRPr="00D36A07">
        <w:rPr>
          <w:b/>
          <w:bCs/>
          <w:sz w:val="20"/>
          <w:szCs w:val="20"/>
        </w:rPr>
        <w:t>EDI and medical claims data with machine learning</w:t>
      </w:r>
      <w:r w:rsidRPr="00D36A07">
        <w:rPr>
          <w:sz w:val="20"/>
          <w:szCs w:val="20"/>
        </w:rPr>
        <w:t xml:space="preserve">, improving </w:t>
      </w:r>
      <w:r w:rsidRPr="00D36A07">
        <w:rPr>
          <w:b/>
          <w:bCs/>
          <w:sz w:val="20"/>
          <w:szCs w:val="20"/>
        </w:rPr>
        <w:t>fraud prevention, revenue cycle management</w:t>
      </w:r>
      <w:r w:rsidRPr="00D36A07">
        <w:rPr>
          <w:sz w:val="20"/>
          <w:szCs w:val="20"/>
        </w:rPr>
        <w:t>, and overall project delivery efficiency.</w:t>
      </w:r>
    </w:p>
    <w:p w14:paraId="3B30FA32" w14:textId="6A82AC56" w:rsidR="00D36A07" w:rsidRPr="00D20C80" w:rsidRDefault="00D36A07" w:rsidP="00D20C80">
      <w:pPr>
        <w:pStyle w:val="ListParagraph"/>
        <w:numPr>
          <w:ilvl w:val="0"/>
          <w:numId w:val="16"/>
        </w:numPr>
        <w:spacing w:before="100" w:beforeAutospacing="1" w:after="100" w:afterAutospacing="1"/>
        <w:jc w:val="both"/>
        <w:rPr>
          <w:sz w:val="20"/>
          <w:szCs w:val="20"/>
        </w:rPr>
      </w:pPr>
      <w:r w:rsidRPr="00D36A07">
        <w:rPr>
          <w:sz w:val="20"/>
          <w:szCs w:val="20"/>
        </w:rPr>
        <w:t xml:space="preserve">Conducted </w:t>
      </w:r>
      <w:r w:rsidRPr="00D36A07">
        <w:rPr>
          <w:b/>
          <w:bCs/>
          <w:sz w:val="20"/>
          <w:szCs w:val="20"/>
        </w:rPr>
        <w:t>Gap Analysis (As-Is vs To-Be)</w:t>
      </w:r>
      <w:r w:rsidRPr="00D36A07">
        <w:rPr>
          <w:sz w:val="20"/>
          <w:szCs w:val="20"/>
        </w:rPr>
        <w:t xml:space="preserve"> and </w:t>
      </w:r>
      <w:r w:rsidRPr="00D36A07">
        <w:rPr>
          <w:b/>
          <w:bCs/>
          <w:sz w:val="20"/>
          <w:szCs w:val="20"/>
        </w:rPr>
        <w:t>cost-benefit analysis</w:t>
      </w:r>
      <w:r w:rsidRPr="00D36A07">
        <w:rPr>
          <w:sz w:val="20"/>
          <w:szCs w:val="20"/>
        </w:rPr>
        <w:t xml:space="preserve"> to identify opportunities for process optimization and operational efficiency improvements</w:t>
      </w:r>
      <w:r w:rsidR="00BC60FE">
        <w:rPr>
          <w:sz w:val="20"/>
          <w:szCs w:val="20"/>
        </w:rPr>
        <w:t>.</w:t>
      </w:r>
    </w:p>
    <w:p w14:paraId="4159D3DA" w14:textId="6F7E00A6" w:rsidR="00D36A07" w:rsidRPr="00D45337" w:rsidRDefault="00D36A07" w:rsidP="00D45337">
      <w:pPr>
        <w:pStyle w:val="ListParagraph"/>
        <w:numPr>
          <w:ilvl w:val="0"/>
          <w:numId w:val="16"/>
        </w:numPr>
        <w:spacing w:before="100" w:beforeAutospacing="1" w:after="100" w:afterAutospacing="1"/>
        <w:jc w:val="both"/>
        <w:rPr>
          <w:sz w:val="20"/>
          <w:szCs w:val="20"/>
        </w:rPr>
      </w:pPr>
      <w:r w:rsidRPr="00D36A07">
        <w:rPr>
          <w:sz w:val="20"/>
          <w:szCs w:val="20"/>
        </w:rPr>
        <w:t xml:space="preserve">Created </w:t>
      </w:r>
      <w:r w:rsidRPr="00D36A07">
        <w:rPr>
          <w:b/>
          <w:bCs/>
          <w:sz w:val="20"/>
          <w:szCs w:val="20"/>
        </w:rPr>
        <w:t>UML artifacts</w:t>
      </w:r>
      <w:r w:rsidRPr="00D36A07">
        <w:rPr>
          <w:sz w:val="20"/>
          <w:szCs w:val="20"/>
        </w:rPr>
        <w:t xml:space="preserve"> such as </w:t>
      </w:r>
      <w:r w:rsidRPr="00D36A07">
        <w:rPr>
          <w:b/>
          <w:bCs/>
          <w:sz w:val="20"/>
          <w:szCs w:val="20"/>
        </w:rPr>
        <w:t>use case diagrams, process flows, context diagrams</w:t>
      </w:r>
      <w:r w:rsidRPr="00D36A07">
        <w:rPr>
          <w:sz w:val="20"/>
          <w:szCs w:val="20"/>
        </w:rPr>
        <w:t xml:space="preserve">, and other models using </w:t>
      </w:r>
      <w:r w:rsidRPr="00D36A07">
        <w:rPr>
          <w:b/>
          <w:bCs/>
          <w:sz w:val="20"/>
          <w:szCs w:val="20"/>
        </w:rPr>
        <w:t>BPMN 2.0 and MS Visio</w:t>
      </w:r>
      <w:r w:rsidRPr="00D36A07">
        <w:rPr>
          <w:sz w:val="20"/>
          <w:szCs w:val="20"/>
        </w:rPr>
        <w:t xml:space="preserve"> to visualize workflows and support stakeholder decision-making.</w:t>
      </w:r>
      <w:r w:rsidR="00D45337">
        <w:rPr>
          <w:sz w:val="20"/>
          <w:szCs w:val="20"/>
        </w:rPr>
        <w:t xml:space="preserve"> </w:t>
      </w:r>
      <w:r w:rsidRPr="00D45337">
        <w:rPr>
          <w:sz w:val="20"/>
          <w:szCs w:val="20"/>
        </w:rPr>
        <w:t xml:space="preserve">Developed and presented </w:t>
      </w:r>
      <w:r w:rsidRPr="00D45337">
        <w:rPr>
          <w:b/>
          <w:bCs/>
          <w:sz w:val="20"/>
          <w:szCs w:val="20"/>
        </w:rPr>
        <w:t>mockups, wireframes, and prototypes using Figma</w:t>
      </w:r>
      <w:r w:rsidRPr="00D45337">
        <w:rPr>
          <w:sz w:val="20"/>
          <w:szCs w:val="20"/>
        </w:rPr>
        <w:t xml:space="preserve">, translating business requirements into structured project plans using </w:t>
      </w:r>
      <w:r w:rsidRPr="00D45337">
        <w:rPr>
          <w:b/>
          <w:bCs/>
          <w:sz w:val="20"/>
          <w:szCs w:val="20"/>
        </w:rPr>
        <w:t>MS Project</w:t>
      </w:r>
      <w:r w:rsidRPr="00D45337">
        <w:rPr>
          <w:sz w:val="20"/>
          <w:szCs w:val="20"/>
        </w:rPr>
        <w:t>.</w:t>
      </w:r>
    </w:p>
    <w:p w14:paraId="3F743163" w14:textId="7D4D94B7" w:rsidR="00D6280C" w:rsidRPr="00EB5604" w:rsidRDefault="00D36A07" w:rsidP="00273E2B">
      <w:pPr>
        <w:pStyle w:val="ListParagraph"/>
        <w:numPr>
          <w:ilvl w:val="0"/>
          <w:numId w:val="16"/>
        </w:numPr>
        <w:spacing w:before="100" w:beforeAutospacing="1" w:after="100" w:afterAutospacing="1"/>
        <w:jc w:val="both"/>
        <w:rPr>
          <w:sz w:val="20"/>
          <w:szCs w:val="20"/>
        </w:rPr>
      </w:pPr>
      <w:r w:rsidRPr="00D36A07">
        <w:rPr>
          <w:sz w:val="20"/>
          <w:szCs w:val="20"/>
        </w:rPr>
        <w:t xml:space="preserve">Assisted the </w:t>
      </w:r>
      <w:r w:rsidRPr="00D36A07">
        <w:rPr>
          <w:b/>
          <w:bCs/>
          <w:sz w:val="20"/>
          <w:szCs w:val="20"/>
        </w:rPr>
        <w:t>Release Train Enginee</w:t>
      </w:r>
      <w:r w:rsidR="00BD67EA">
        <w:rPr>
          <w:b/>
          <w:bCs/>
          <w:sz w:val="20"/>
          <w:szCs w:val="20"/>
        </w:rPr>
        <w:t>r</w:t>
      </w:r>
      <w:r w:rsidRPr="00D36A07">
        <w:rPr>
          <w:b/>
          <w:bCs/>
          <w:sz w:val="20"/>
          <w:szCs w:val="20"/>
        </w:rPr>
        <w:t xml:space="preserve"> </w:t>
      </w:r>
      <w:r w:rsidRPr="0006007F">
        <w:rPr>
          <w:sz w:val="20"/>
          <w:szCs w:val="20"/>
        </w:rPr>
        <w:t>and</w:t>
      </w:r>
      <w:r w:rsidRPr="00D36A07">
        <w:rPr>
          <w:b/>
          <w:bCs/>
          <w:sz w:val="20"/>
          <w:szCs w:val="20"/>
        </w:rPr>
        <w:t xml:space="preserve"> Product Owner</w:t>
      </w:r>
      <w:r w:rsidRPr="00D36A07">
        <w:rPr>
          <w:sz w:val="20"/>
          <w:szCs w:val="20"/>
        </w:rPr>
        <w:t xml:space="preserve"> in defining </w:t>
      </w:r>
      <w:r w:rsidRPr="00D36A07">
        <w:rPr>
          <w:b/>
          <w:bCs/>
          <w:sz w:val="20"/>
          <w:szCs w:val="20"/>
        </w:rPr>
        <w:t>product vision, scope, and backlog</w:t>
      </w:r>
      <w:r w:rsidRPr="00D36A07">
        <w:rPr>
          <w:sz w:val="20"/>
          <w:szCs w:val="20"/>
        </w:rPr>
        <w:t xml:space="preserve">, actively participating in </w:t>
      </w:r>
      <w:r w:rsidRPr="00D36A07">
        <w:rPr>
          <w:b/>
          <w:bCs/>
          <w:sz w:val="20"/>
          <w:szCs w:val="20"/>
        </w:rPr>
        <w:t>PI Planning</w:t>
      </w:r>
      <w:r w:rsidRPr="00D36A07">
        <w:rPr>
          <w:sz w:val="20"/>
          <w:szCs w:val="20"/>
        </w:rPr>
        <w:t xml:space="preserve">, </w:t>
      </w:r>
      <w:r w:rsidRPr="00D36A07">
        <w:rPr>
          <w:b/>
          <w:bCs/>
          <w:sz w:val="20"/>
          <w:szCs w:val="20"/>
        </w:rPr>
        <w:t>epic decomposition</w:t>
      </w:r>
      <w:r w:rsidRPr="00D36A07">
        <w:rPr>
          <w:sz w:val="20"/>
          <w:szCs w:val="20"/>
        </w:rPr>
        <w:t xml:space="preserve">, </w:t>
      </w:r>
      <w:r w:rsidRPr="00D36A07">
        <w:rPr>
          <w:b/>
          <w:bCs/>
          <w:sz w:val="20"/>
          <w:szCs w:val="20"/>
        </w:rPr>
        <w:t>user story writing</w:t>
      </w:r>
      <w:r w:rsidRPr="00D36A07">
        <w:rPr>
          <w:sz w:val="20"/>
          <w:szCs w:val="20"/>
        </w:rPr>
        <w:t xml:space="preserve">, </w:t>
      </w:r>
      <w:r w:rsidRPr="00D36A07">
        <w:rPr>
          <w:b/>
          <w:bCs/>
          <w:sz w:val="20"/>
          <w:szCs w:val="20"/>
        </w:rPr>
        <w:t>SMART acceptance criteria</w:t>
      </w:r>
      <w:r w:rsidRPr="00D36A07">
        <w:rPr>
          <w:sz w:val="20"/>
          <w:szCs w:val="20"/>
        </w:rPr>
        <w:t xml:space="preserve">, and </w:t>
      </w:r>
      <w:r w:rsidRPr="00D36A07">
        <w:rPr>
          <w:b/>
          <w:bCs/>
          <w:sz w:val="20"/>
          <w:szCs w:val="20"/>
        </w:rPr>
        <w:t xml:space="preserve">Definition of </w:t>
      </w:r>
      <w:r w:rsidRPr="00273E2B">
        <w:rPr>
          <w:b/>
          <w:bCs/>
          <w:sz w:val="20"/>
          <w:szCs w:val="20"/>
        </w:rPr>
        <w:t>Ready</w:t>
      </w:r>
      <w:r w:rsidR="00BD67EA">
        <w:rPr>
          <w:b/>
          <w:bCs/>
          <w:sz w:val="20"/>
          <w:szCs w:val="20"/>
        </w:rPr>
        <w:t>.</w:t>
      </w:r>
    </w:p>
    <w:p w14:paraId="645E0C0C" w14:textId="512586D6" w:rsidR="00EB5604" w:rsidRPr="001F65F9" w:rsidRDefault="00EB5604" w:rsidP="00273E2B">
      <w:pPr>
        <w:pStyle w:val="ListParagraph"/>
        <w:numPr>
          <w:ilvl w:val="0"/>
          <w:numId w:val="16"/>
        </w:numPr>
        <w:spacing w:before="100" w:beforeAutospacing="1" w:after="100" w:afterAutospacing="1"/>
        <w:jc w:val="both"/>
        <w:rPr>
          <w:sz w:val="20"/>
          <w:szCs w:val="20"/>
        </w:rPr>
      </w:pPr>
      <w:r w:rsidRPr="00EB5604">
        <w:rPr>
          <w:sz w:val="20"/>
          <w:szCs w:val="20"/>
        </w:rPr>
        <w:t xml:space="preserve">Collaborated with the </w:t>
      </w:r>
      <w:r w:rsidRPr="00EB5604">
        <w:rPr>
          <w:b/>
          <w:bCs/>
          <w:sz w:val="20"/>
          <w:szCs w:val="20"/>
        </w:rPr>
        <w:t>Product Owner</w:t>
      </w:r>
      <w:r w:rsidRPr="00EB5604">
        <w:rPr>
          <w:sz w:val="20"/>
          <w:szCs w:val="20"/>
        </w:rPr>
        <w:t xml:space="preserve"> and </w:t>
      </w:r>
      <w:r w:rsidRPr="00EB5604">
        <w:rPr>
          <w:b/>
          <w:bCs/>
          <w:sz w:val="20"/>
          <w:szCs w:val="20"/>
        </w:rPr>
        <w:t>Agile team</w:t>
      </w:r>
      <w:r w:rsidRPr="00EB5604">
        <w:rPr>
          <w:sz w:val="20"/>
          <w:szCs w:val="20"/>
        </w:rPr>
        <w:t xml:space="preserve"> during </w:t>
      </w:r>
      <w:r w:rsidRPr="00EB5604">
        <w:rPr>
          <w:b/>
          <w:bCs/>
          <w:sz w:val="20"/>
          <w:szCs w:val="20"/>
        </w:rPr>
        <w:t>PI Planning</w:t>
      </w:r>
      <w:r w:rsidRPr="00EB5604">
        <w:rPr>
          <w:sz w:val="20"/>
          <w:szCs w:val="20"/>
        </w:rPr>
        <w:t xml:space="preserve"> to support </w:t>
      </w:r>
      <w:r w:rsidRPr="00EB5604">
        <w:rPr>
          <w:b/>
          <w:bCs/>
          <w:sz w:val="20"/>
          <w:szCs w:val="20"/>
        </w:rPr>
        <w:t xml:space="preserve">backlog refinement, epic decomposition, user story creation, acceptance criteria definition, and Definition of Ready </w:t>
      </w:r>
      <w:r w:rsidRPr="001F65F9">
        <w:rPr>
          <w:sz w:val="20"/>
          <w:szCs w:val="20"/>
        </w:rPr>
        <w:t>alignment.</w:t>
      </w:r>
    </w:p>
    <w:p w14:paraId="27615D65" w14:textId="767E209F" w:rsidR="00F603BF" w:rsidRPr="00273E2B" w:rsidRDefault="00F603BF" w:rsidP="00273E2B">
      <w:pPr>
        <w:pStyle w:val="ListParagraph"/>
        <w:numPr>
          <w:ilvl w:val="0"/>
          <w:numId w:val="16"/>
        </w:numPr>
        <w:spacing w:before="100" w:beforeAutospacing="1" w:after="100" w:afterAutospacing="1"/>
        <w:jc w:val="both"/>
        <w:rPr>
          <w:sz w:val="20"/>
          <w:szCs w:val="20"/>
        </w:rPr>
      </w:pPr>
      <w:r w:rsidRPr="00F603BF">
        <w:rPr>
          <w:b/>
          <w:bCs/>
          <w:sz w:val="20"/>
          <w:szCs w:val="20"/>
        </w:rPr>
        <w:t>Designed, configured, and maintained custom Atlassian Jira dashboards</w:t>
      </w:r>
      <w:r w:rsidRPr="00F603BF">
        <w:rPr>
          <w:sz w:val="20"/>
          <w:szCs w:val="20"/>
        </w:rPr>
        <w:t xml:space="preserve"> to provide real-time visibility into project status, sprint progress, backlog health, and key performance metrics, enabling stakeholders to track delivery milestones, identify risks early, and make data-driven decisions throughout the Agile lifecycle.</w:t>
      </w:r>
    </w:p>
    <w:p w14:paraId="567065F4" w14:textId="0FBEF979" w:rsidR="00644D87" w:rsidRPr="00812F0A" w:rsidRDefault="00644D87" w:rsidP="00812F0A">
      <w:pPr>
        <w:pStyle w:val="ListParagraph"/>
        <w:numPr>
          <w:ilvl w:val="0"/>
          <w:numId w:val="16"/>
        </w:numPr>
        <w:spacing w:before="100" w:beforeAutospacing="1" w:after="100" w:afterAutospacing="1"/>
        <w:jc w:val="both"/>
        <w:rPr>
          <w:sz w:val="20"/>
          <w:szCs w:val="20"/>
        </w:rPr>
      </w:pPr>
      <w:r w:rsidRPr="00644D87">
        <w:rPr>
          <w:sz w:val="20"/>
          <w:szCs w:val="20"/>
        </w:rPr>
        <w:t xml:space="preserve">Utilized </w:t>
      </w:r>
      <w:r w:rsidRPr="00644D87">
        <w:rPr>
          <w:b/>
          <w:bCs/>
          <w:sz w:val="20"/>
          <w:szCs w:val="20"/>
        </w:rPr>
        <w:t>SharePoint</w:t>
      </w:r>
      <w:r w:rsidRPr="00644D87">
        <w:rPr>
          <w:sz w:val="20"/>
          <w:szCs w:val="20"/>
        </w:rPr>
        <w:t xml:space="preserve"> to </w:t>
      </w:r>
      <w:r w:rsidRPr="00644D87">
        <w:rPr>
          <w:b/>
          <w:bCs/>
          <w:sz w:val="20"/>
          <w:szCs w:val="20"/>
        </w:rPr>
        <w:t>support team</w:t>
      </w:r>
      <w:r w:rsidRPr="00644D87">
        <w:rPr>
          <w:sz w:val="20"/>
          <w:szCs w:val="20"/>
        </w:rPr>
        <w:t xml:space="preserve"> and </w:t>
      </w:r>
      <w:r w:rsidRPr="00644D87">
        <w:rPr>
          <w:b/>
          <w:bCs/>
          <w:sz w:val="20"/>
          <w:szCs w:val="20"/>
        </w:rPr>
        <w:t>ART-level collaboration</w:t>
      </w:r>
      <w:r w:rsidRPr="00644D87">
        <w:rPr>
          <w:sz w:val="20"/>
          <w:szCs w:val="20"/>
        </w:rPr>
        <w:t xml:space="preserve"> by maintaining version-controlled </w:t>
      </w:r>
      <w:r w:rsidRPr="00644D87">
        <w:rPr>
          <w:b/>
          <w:bCs/>
          <w:sz w:val="20"/>
          <w:szCs w:val="20"/>
        </w:rPr>
        <w:t>documentation, shared repositories, and communication spaces</w:t>
      </w:r>
      <w:r w:rsidRPr="00644D87">
        <w:rPr>
          <w:sz w:val="20"/>
          <w:szCs w:val="20"/>
        </w:rPr>
        <w:t xml:space="preserve"> integrated with project workflows.</w:t>
      </w:r>
    </w:p>
    <w:p w14:paraId="7E0B8927" w14:textId="77777777" w:rsidR="00A6058B" w:rsidRDefault="00325CD4" w:rsidP="007F4D05">
      <w:pPr>
        <w:pStyle w:val="ListParagraph"/>
        <w:numPr>
          <w:ilvl w:val="0"/>
          <w:numId w:val="16"/>
        </w:numPr>
        <w:spacing w:before="100" w:beforeAutospacing="1" w:after="100" w:afterAutospacing="1"/>
        <w:jc w:val="both"/>
        <w:rPr>
          <w:sz w:val="20"/>
          <w:szCs w:val="20"/>
        </w:rPr>
      </w:pPr>
      <w:r w:rsidRPr="00325CD4">
        <w:rPr>
          <w:b/>
          <w:bCs/>
          <w:sz w:val="20"/>
          <w:szCs w:val="20"/>
        </w:rPr>
        <w:t xml:space="preserve">Implemented robust data quality </w:t>
      </w:r>
      <w:r w:rsidRPr="00325CD4">
        <w:rPr>
          <w:sz w:val="20"/>
          <w:szCs w:val="20"/>
        </w:rPr>
        <w:t xml:space="preserve">and </w:t>
      </w:r>
      <w:r w:rsidRPr="00325CD4">
        <w:rPr>
          <w:b/>
          <w:bCs/>
          <w:sz w:val="20"/>
          <w:szCs w:val="20"/>
        </w:rPr>
        <w:t xml:space="preserve">validation checks </w:t>
      </w:r>
      <w:r w:rsidRPr="003B5CF1">
        <w:rPr>
          <w:sz w:val="20"/>
          <w:szCs w:val="20"/>
        </w:rPr>
        <w:t>using</w:t>
      </w:r>
      <w:r w:rsidRPr="00325CD4">
        <w:rPr>
          <w:b/>
          <w:bCs/>
          <w:sz w:val="20"/>
          <w:szCs w:val="20"/>
        </w:rPr>
        <w:t xml:space="preserve"> SQL</w:t>
      </w:r>
      <w:r w:rsidRPr="00325CD4">
        <w:rPr>
          <w:sz w:val="20"/>
          <w:szCs w:val="20"/>
        </w:rPr>
        <w:t xml:space="preserve"> to ensure accuracy, completeness, and consistency across multiple healthcare data sources, proactively identifying data anomalies, reconciliation issues, and integration errors to support reliable reporting, analytics, and downstream system processing.</w:t>
      </w:r>
    </w:p>
    <w:p w14:paraId="084971B1" w14:textId="77777777" w:rsidR="00A6058B" w:rsidRPr="00A6058B" w:rsidRDefault="00812F0A" w:rsidP="007F4D05">
      <w:pPr>
        <w:pStyle w:val="ListParagraph"/>
        <w:numPr>
          <w:ilvl w:val="0"/>
          <w:numId w:val="16"/>
        </w:numPr>
        <w:spacing w:before="100" w:beforeAutospacing="1" w:after="100" w:afterAutospacing="1"/>
        <w:jc w:val="both"/>
        <w:rPr>
          <w:sz w:val="20"/>
          <w:szCs w:val="20"/>
        </w:rPr>
      </w:pPr>
      <w:r w:rsidRPr="00A6058B">
        <w:rPr>
          <w:b/>
          <w:bCs/>
          <w:sz w:val="20"/>
          <w:szCs w:val="20"/>
        </w:rPr>
        <w:t xml:space="preserve">Designed </w:t>
      </w:r>
      <w:r w:rsidRPr="003B5CF1">
        <w:rPr>
          <w:sz w:val="20"/>
          <w:szCs w:val="20"/>
        </w:rPr>
        <w:t>and</w:t>
      </w:r>
      <w:r w:rsidRPr="00A6058B">
        <w:rPr>
          <w:b/>
          <w:bCs/>
          <w:sz w:val="20"/>
          <w:szCs w:val="20"/>
        </w:rPr>
        <w:t xml:space="preserve"> delivered </w:t>
      </w:r>
      <w:r w:rsidRPr="00A6058B">
        <w:rPr>
          <w:sz w:val="20"/>
          <w:szCs w:val="20"/>
        </w:rPr>
        <w:t xml:space="preserve">interactive </w:t>
      </w:r>
      <w:r w:rsidRPr="00A6058B">
        <w:rPr>
          <w:b/>
          <w:bCs/>
          <w:sz w:val="20"/>
          <w:szCs w:val="20"/>
        </w:rPr>
        <w:t>Tableau dashboards</w:t>
      </w:r>
      <w:r w:rsidRPr="00A6058B">
        <w:rPr>
          <w:sz w:val="20"/>
          <w:szCs w:val="20"/>
        </w:rPr>
        <w:t xml:space="preserve"> to present actionable insights and </w:t>
      </w:r>
      <w:r w:rsidRPr="00A6058B">
        <w:rPr>
          <w:b/>
          <w:bCs/>
          <w:sz w:val="20"/>
          <w:szCs w:val="20"/>
        </w:rPr>
        <w:t>KPI reports</w:t>
      </w:r>
      <w:r w:rsidRPr="00A6058B">
        <w:rPr>
          <w:sz w:val="20"/>
          <w:szCs w:val="20"/>
        </w:rPr>
        <w:t xml:space="preserve">, including </w:t>
      </w:r>
      <w:r w:rsidRPr="00A6058B">
        <w:rPr>
          <w:b/>
          <w:bCs/>
          <w:sz w:val="20"/>
          <w:szCs w:val="20"/>
        </w:rPr>
        <w:t>fraud distribution analysis, ad-hoc reporting, claim processing duration versus fraud trends, geographic fraud analysis, and claim amount versus fraud metrics</w:t>
      </w:r>
      <w:r w:rsidRPr="00A6058B">
        <w:rPr>
          <w:sz w:val="20"/>
          <w:szCs w:val="20"/>
        </w:rPr>
        <w:t xml:space="preserve"> to support data-driven decision making.</w:t>
      </w:r>
    </w:p>
    <w:p w14:paraId="48D2F74B" w14:textId="77777777" w:rsidR="00A6058B" w:rsidRPr="00A6058B" w:rsidRDefault="00907758" w:rsidP="00A6058B">
      <w:pPr>
        <w:pStyle w:val="ListParagraph"/>
        <w:spacing w:before="100" w:beforeAutospacing="1" w:after="100" w:afterAutospacing="1"/>
        <w:ind w:left="-72"/>
        <w:jc w:val="both"/>
        <w:rPr>
          <w:rFonts w:eastAsiaTheme="minorHAnsi"/>
          <w:b/>
          <w:bCs/>
          <w:i/>
          <w:iCs/>
          <w:kern w:val="2"/>
          <w:sz w:val="20"/>
          <w:szCs w:val="20"/>
          <w14:ligatures w14:val="standardContextual"/>
        </w:rPr>
      </w:pPr>
      <w:r w:rsidRPr="00A6058B">
        <w:rPr>
          <w:rFonts w:eastAsiaTheme="minorHAnsi"/>
          <w:b/>
          <w:bCs/>
          <w:i/>
          <w:iCs/>
          <w:kern w:val="2"/>
          <w:sz w:val="20"/>
          <w:szCs w:val="20"/>
          <w14:ligatures w14:val="standardContextual"/>
        </w:rPr>
        <w:t>Environment &amp; Tools:</w:t>
      </w:r>
    </w:p>
    <w:p w14:paraId="436FF27B" w14:textId="0A0135A9" w:rsidR="00AA1E3E" w:rsidRPr="00AA1E3E" w:rsidRDefault="00AA1E3E" w:rsidP="00A6058B">
      <w:pPr>
        <w:pStyle w:val="ListParagraph"/>
        <w:spacing w:before="100" w:beforeAutospacing="1" w:after="100" w:afterAutospacing="1"/>
        <w:ind w:left="-72"/>
        <w:jc w:val="both"/>
        <w:rPr>
          <w:i/>
          <w:iCs/>
          <w:sz w:val="20"/>
          <w:szCs w:val="20"/>
        </w:rPr>
      </w:pPr>
      <w:r w:rsidRPr="00AA1E3E">
        <w:rPr>
          <w:i/>
          <w:iCs/>
          <w:sz w:val="20"/>
          <w:szCs w:val="20"/>
        </w:rPr>
        <w:lastRenderedPageBreak/>
        <w:t xml:space="preserve">Agile-SAFE, </w:t>
      </w:r>
      <w:proofErr w:type="spellStart"/>
      <w:r w:rsidRPr="00AA1E3E">
        <w:rPr>
          <w:i/>
          <w:iCs/>
          <w:sz w:val="20"/>
          <w:szCs w:val="20"/>
        </w:rPr>
        <w:t>Lucidchart</w:t>
      </w:r>
      <w:proofErr w:type="spellEnd"/>
      <w:r w:rsidRPr="00AA1E3E">
        <w:rPr>
          <w:i/>
          <w:iCs/>
          <w:sz w:val="20"/>
          <w:szCs w:val="20"/>
        </w:rPr>
        <w:t>, Balsamiq, Figma, MS Project, FHIR, AWS (Glue, Redshift, Kinesis, API Gateway, RDS), Swagger/</w:t>
      </w:r>
      <w:proofErr w:type="spellStart"/>
      <w:r w:rsidRPr="00AA1E3E">
        <w:rPr>
          <w:i/>
          <w:iCs/>
          <w:sz w:val="20"/>
          <w:szCs w:val="20"/>
        </w:rPr>
        <w:t>OpenAPI</w:t>
      </w:r>
      <w:proofErr w:type="spellEnd"/>
      <w:r w:rsidRPr="00AA1E3E">
        <w:rPr>
          <w:i/>
          <w:iCs/>
          <w:sz w:val="20"/>
          <w:szCs w:val="20"/>
        </w:rPr>
        <w:t>, Postman, SQL, Jira, SharePoint, Tableau, MS Office 365.</w:t>
      </w:r>
    </w:p>
    <w:p w14:paraId="1F41B615" w14:textId="4D3F836A" w:rsidR="00343D16" w:rsidRPr="009E351F" w:rsidRDefault="00343D16" w:rsidP="00343D16">
      <w:pPr>
        <w:rPr>
          <w:sz w:val="20"/>
          <w:szCs w:val="20"/>
        </w:rPr>
      </w:pPr>
      <w:r w:rsidRPr="009E351F">
        <w:rPr>
          <w:sz w:val="20"/>
          <w:szCs w:val="20"/>
        </w:rPr>
        <w:t xml:space="preserve">Abbott Laboratories </w:t>
      </w:r>
      <w:r>
        <w:rPr>
          <w:sz w:val="20"/>
          <w:szCs w:val="20"/>
        </w:rPr>
        <w:t xml:space="preserve">| </w:t>
      </w:r>
      <w:r w:rsidR="006F47A2">
        <w:rPr>
          <w:i/>
          <w:iCs/>
          <w:sz w:val="20"/>
          <w:szCs w:val="20"/>
        </w:rPr>
        <w:t>Georgia</w:t>
      </w:r>
      <w:r w:rsidRPr="009E351F">
        <w:rPr>
          <w:i/>
          <w:iCs/>
          <w:sz w:val="20"/>
          <w:szCs w:val="20"/>
        </w:rPr>
        <w:t xml:space="preserve">                                                                                             </w:t>
      </w:r>
    </w:p>
    <w:p w14:paraId="684332AB" w14:textId="26847970" w:rsidR="00AA3486" w:rsidRDefault="00343D16" w:rsidP="00FD3EC9">
      <w:pPr>
        <w:rPr>
          <w:b/>
          <w:bCs/>
          <w:sz w:val="20"/>
          <w:szCs w:val="20"/>
        </w:rPr>
      </w:pPr>
      <w:r w:rsidRPr="00943FE4">
        <w:rPr>
          <w:b/>
          <w:bCs/>
          <w:sz w:val="20"/>
          <w:szCs w:val="20"/>
        </w:rPr>
        <w:t xml:space="preserve">Business Analyst                                                                </w:t>
      </w:r>
    </w:p>
    <w:p w14:paraId="553B26BD" w14:textId="77777777" w:rsidR="00AA3486" w:rsidRDefault="00BF0BE1" w:rsidP="00AA3486">
      <w:pPr>
        <w:rPr>
          <w:b/>
          <w:bCs/>
          <w:sz w:val="20"/>
          <w:szCs w:val="20"/>
        </w:rPr>
      </w:pPr>
      <w:r w:rsidRPr="00546233">
        <w:rPr>
          <w:i/>
          <w:iCs/>
          <w:sz w:val="20"/>
          <w:szCs w:val="20"/>
        </w:rPr>
        <w:t>May</w:t>
      </w:r>
      <w:r w:rsidR="00EC71DF" w:rsidRPr="00546233">
        <w:rPr>
          <w:i/>
          <w:iCs/>
          <w:sz w:val="20"/>
          <w:szCs w:val="20"/>
        </w:rPr>
        <w:t xml:space="preserve"> 2018 </w:t>
      </w:r>
      <w:r w:rsidR="00A51A8B">
        <w:rPr>
          <w:i/>
          <w:iCs/>
          <w:sz w:val="20"/>
          <w:szCs w:val="20"/>
        </w:rPr>
        <w:t>–</w:t>
      </w:r>
      <w:r w:rsidR="00EC71DF" w:rsidRPr="00546233">
        <w:rPr>
          <w:i/>
          <w:iCs/>
          <w:sz w:val="20"/>
          <w:szCs w:val="20"/>
        </w:rPr>
        <w:t xml:space="preserve"> </w:t>
      </w:r>
      <w:r w:rsidR="00A51A8B">
        <w:rPr>
          <w:i/>
          <w:iCs/>
          <w:sz w:val="20"/>
          <w:szCs w:val="20"/>
        </w:rPr>
        <w:t>Dec 2020</w:t>
      </w:r>
    </w:p>
    <w:p w14:paraId="58053202" w14:textId="1AAF6179" w:rsidR="00343D16" w:rsidRPr="00AA3486" w:rsidRDefault="00343D16" w:rsidP="00AA3486">
      <w:pPr>
        <w:rPr>
          <w:rStyle w:val="Heading1Char"/>
          <w:rFonts w:ascii="Times New Roman" w:eastAsia="Times New Roman" w:hAnsi="Times New Roman" w:cs="Times New Roman"/>
          <w:b/>
          <w:bCs/>
          <w:color w:val="auto"/>
          <w:sz w:val="20"/>
          <w:szCs w:val="20"/>
        </w:rPr>
      </w:pPr>
      <w:r>
        <w:rPr>
          <w:b/>
          <w:bCs/>
          <w:sz w:val="20"/>
          <w:szCs w:val="20"/>
        </w:rPr>
        <w:t>Project Overview</w:t>
      </w:r>
      <w:r w:rsidRPr="009E351F">
        <w:rPr>
          <w:b/>
          <w:bCs/>
          <w:sz w:val="20"/>
          <w:szCs w:val="20"/>
        </w:rPr>
        <w:t>:</w:t>
      </w:r>
      <w:r w:rsidRPr="009E351F">
        <w:rPr>
          <w:rStyle w:val="Heading1Char"/>
          <w:rFonts w:ascii="Times New Roman" w:hAnsi="Times New Roman" w:cs="Times New Roman"/>
          <w:sz w:val="20"/>
          <w:szCs w:val="20"/>
        </w:rPr>
        <w:t xml:space="preserve"> </w:t>
      </w:r>
    </w:p>
    <w:p w14:paraId="2D2B7FC6" w14:textId="1A89AC4E" w:rsidR="00F10153" w:rsidRDefault="00343D16" w:rsidP="002C6980">
      <w:pPr>
        <w:pStyle w:val="NoSpacing"/>
        <w:jc w:val="both"/>
        <w:rPr>
          <w:b/>
          <w:bCs/>
          <w:sz w:val="20"/>
          <w:szCs w:val="20"/>
        </w:rPr>
      </w:pPr>
      <w:r w:rsidRPr="009E351F">
        <w:rPr>
          <w:rStyle w:val="Strong"/>
          <w:rFonts w:eastAsiaTheme="majorEastAsia"/>
          <w:sz w:val="20"/>
          <w:szCs w:val="20"/>
        </w:rPr>
        <w:t>Abbott Laboratories</w:t>
      </w:r>
      <w:r w:rsidRPr="009E351F">
        <w:rPr>
          <w:sz w:val="20"/>
          <w:szCs w:val="20"/>
        </w:rPr>
        <w:t xml:space="preserve"> is a global healthcare company focuses on a wide range of innovative healthcare solutions, primarily in the areas of medical devices, diagnostics, branded generic medicines, and nutrition.</w:t>
      </w:r>
      <w:r w:rsidRPr="009E351F">
        <w:rPr>
          <w:color w:val="040C28"/>
          <w:sz w:val="20"/>
          <w:szCs w:val="20"/>
        </w:rPr>
        <w:t xml:space="preserve"> I c</w:t>
      </w:r>
      <w:r w:rsidRPr="009E351F">
        <w:rPr>
          <w:sz w:val="20"/>
          <w:szCs w:val="20"/>
        </w:rPr>
        <w:t>onducted felicitation meetings to understand business requirements for the proposed system and facilitated interviews as required to understand current procedures and identify potential areas for change and communicating with internal and external stakeholders</w:t>
      </w:r>
      <w:r w:rsidR="00E249BE">
        <w:rPr>
          <w:sz w:val="20"/>
          <w:szCs w:val="20"/>
        </w:rPr>
        <w:t>.</w:t>
      </w:r>
    </w:p>
    <w:p w14:paraId="262EF273" w14:textId="7DD69BFF" w:rsidR="00343D16" w:rsidRPr="009E351F" w:rsidRDefault="00343D16" w:rsidP="00343D16">
      <w:pPr>
        <w:spacing w:line="320" w:lineRule="atLeast"/>
        <w:jc w:val="both"/>
        <w:rPr>
          <w:b/>
          <w:bCs/>
          <w:sz w:val="20"/>
          <w:szCs w:val="20"/>
        </w:rPr>
      </w:pPr>
      <w:r>
        <w:rPr>
          <w:b/>
          <w:bCs/>
          <w:sz w:val="20"/>
          <w:szCs w:val="20"/>
        </w:rPr>
        <w:t xml:space="preserve">Key </w:t>
      </w:r>
      <w:r w:rsidRPr="009E351F">
        <w:rPr>
          <w:b/>
          <w:bCs/>
          <w:sz w:val="20"/>
          <w:szCs w:val="20"/>
        </w:rPr>
        <w:t>Responsibilities:</w:t>
      </w:r>
    </w:p>
    <w:p w14:paraId="7217E04B" w14:textId="33D32BFA" w:rsidR="00343D16" w:rsidRPr="00943FE4" w:rsidRDefault="002C6980" w:rsidP="00343D16">
      <w:pPr>
        <w:pStyle w:val="ListParagraph"/>
        <w:numPr>
          <w:ilvl w:val="0"/>
          <w:numId w:val="14"/>
        </w:numPr>
        <w:jc w:val="both"/>
        <w:rPr>
          <w:sz w:val="20"/>
          <w:szCs w:val="20"/>
          <w:lang w:eastAsia="en-IN"/>
        </w:rPr>
      </w:pPr>
      <w:r w:rsidRPr="00943FE4">
        <w:rPr>
          <w:sz w:val="20"/>
          <w:szCs w:val="20"/>
          <w:lang w:eastAsia="en-IN"/>
        </w:rPr>
        <w:t>Analyzed</w:t>
      </w:r>
      <w:r w:rsidR="00343D16" w:rsidRPr="00943FE4">
        <w:rPr>
          <w:sz w:val="20"/>
          <w:szCs w:val="20"/>
          <w:lang w:eastAsia="en-IN"/>
        </w:rPr>
        <w:t xml:space="preserve"> healthcare data from multiple sources, applying </w:t>
      </w:r>
      <w:r w:rsidR="00343D16" w:rsidRPr="00943FE4">
        <w:rPr>
          <w:b/>
          <w:bCs/>
          <w:sz w:val="20"/>
          <w:szCs w:val="20"/>
          <w:lang w:eastAsia="en-IN"/>
        </w:rPr>
        <w:t>SQL</w:t>
      </w:r>
      <w:r w:rsidR="00343D16" w:rsidRPr="00943FE4">
        <w:rPr>
          <w:sz w:val="20"/>
          <w:szCs w:val="20"/>
          <w:lang w:eastAsia="en-IN"/>
        </w:rPr>
        <w:t xml:space="preserve"> queries to extract and consolidate data for reporting and decision-making processes in medical device and diagnostic sector and developed and optimized </w:t>
      </w:r>
      <w:r w:rsidR="00343D16" w:rsidRPr="00943FE4">
        <w:rPr>
          <w:b/>
          <w:bCs/>
          <w:sz w:val="20"/>
          <w:szCs w:val="20"/>
          <w:lang w:eastAsia="en-IN"/>
        </w:rPr>
        <w:t>Power BI</w:t>
      </w:r>
      <w:r w:rsidR="00343D16" w:rsidRPr="00943FE4">
        <w:rPr>
          <w:sz w:val="20"/>
          <w:szCs w:val="20"/>
          <w:lang w:eastAsia="en-IN"/>
        </w:rPr>
        <w:t xml:space="preserve"> dashboards to track key business metrics, providing leadership with real-time insights into the performance of Abbott's healthcare.</w:t>
      </w:r>
    </w:p>
    <w:p w14:paraId="60B31A0F" w14:textId="206E7172" w:rsidR="000B4147" w:rsidRPr="00AD4B3C" w:rsidRDefault="00343D16" w:rsidP="00AD4B3C">
      <w:pPr>
        <w:pStyle w:val="ListParagraph"/>
        <w:numPr>
          <w:ilvl w:val="0"/>
          <w:numId w:val="14"/>
        </w:numPr>
        <w:jc w:val="both"/>
        <w:rPr>
          <w:sz w:val="20"/>
          <w:szCs w:val="20"/>
          <w:lang w:eastAsia="en-IN"/>
        </w:rPr>
      </w:pPr>
      <w:r w:rsidRPr="00943FE4">
        <w:rPr>
          <w:sz w:val="20"/>
          <w:szCs w:val="20"/>
          <w:lang w:eastAsia="en-IN"/>
        </w:rPr>
        <w:t xml:space="preserve">Conducted </w:t>
      </w:r>
      <w:r w:rsidRPr="00943FE4">
        <w:rPr>
          <w:b/>
          <w:bCs/>
          <w:sz w:val="20"/>
          <w:szCs w:val="20"/>
          <w:lang w:eastAsia="en-IN"/>
        </w:rPr>
        <w:t>workflow analysis</w:t>
      </w:r>
      <w:r w:rsidRPr="00943FE4">
        <w:rPr>
          <w:sz w:val="20"/>
          <w:szCs w:val="20"/>
          <w:lang w:eastAsia="en-IN"/>
        </w:rPr>
        <w:t xml:space="preserve"> and process mapping with </w:t>
      </w:r>
      <w:r w:rsidRPr="00943FE4">
        <w:rPr>
          <w:b/>
          <w:bCs/>
          <w:sz w:val="20"/>
          <w:szCs w:val="20"/>
          <w:lang w:eastAsia="en-IN"/>
        </w:rPr>
        <w:t>MS Visio</w:t>
      </w:r>
      <w:r w:rsidRPr="00943FE4">
        <w:rPr>
          <w:sz w:val="20"/>
          <w:szCs w:val="20"/>
          <w:lang w:eastAsia="en-IN"/>
        </w:rPr>
        <w:t xml:space="preserve"> to streamline healthcare operations, improving efficiency and reducing bottlenecks in the development cycle, Collaborated with </w:t>
      </w:r>
      <w:r w:rsidR="00736F94" w:rsidRPr="00736F94">
        <w:rPr>
          <w:sz w:val="20"/>
          <w:szCs w:val="20"/>
          <w:lang w:eastAsia="en-IN"/>
        </w:rPr>
        <w:t>ERP stakeholders</w:t>
      </w:r>
      <w:r w:rsidRPr="00943FE4">
        <w:rPr>
          <w:sz w:val="20"/>
          <w:szCs w:val="20"/>
          <w:lang w:eastAsia="en-IN"/>
        </w:rPr>
        <w:t xml:space="preserve"> to integrate system processes related to procurement and inventory management, ensuring accurate tracking of medical products and devices.</w:t>
      </w:r>
    </w:p>
    <w:p w14:paraId="04F7B4EF" w14:textId="77777777" w:rsidR="00343D16" w:rsidRDefault="00343D16" w:rsidP="00343D16">
      <w:pPr>
        <w:pStyle w:val="ListParagraph"/>
        <w:numPr>
          <w:ilvl w:val="0"/>
          <w:numId w:val="14"/>
        </w:numPr>
        <w:jc w:val="both"/>
        <w:rPr>
          <w:sz w:val="20"/>
          <w:szCs w:val="20"/>
          <w:lang w:eastAsia="en-IN"/>
        </w:rPr>
      </w:pPr>
      <w:r w:rsidRPr="00943FE4">
        <w:rPr>
          <w:sz w:val="20"/>
          <w:szCs w:val="20"/>
          <w:lang w:eastAsia="en-IN"/>
        </w:rPr>
        <w:t xml:space="preserve">Led system migration efforts, ensuring proper integration of </w:t>
      </w:r>
      <w:r w:rsidRPr="00943FE4">
        <w:rPr>
          <w:b/>
          <w:bCs/>
          <w:sz w:val="20"/>
          <w:szCs w:val="20"/>
          <w:lang w:eastAsia="en-IN"/>
        </w:rPr>
        <w:t>cloud-based solutions</w:t>
      </w:r>
      <w:r w:rsidRPr="00943FE4">
        <w:rPr>
          <w:sz w:val="20"/>
          <w:szCs w:val="20"/>
          <w:lang w:eastAsia="en-IN"/>
        </w:rPr>
        <w:t xml:space="preserve"> like </w:t>
      </w:r>
      <w:r w:rsidRPr="00943FE4">
        <w:rPr>
          <w:b/>
          <w:bCs/>
          <w:sz w:val="20"/>
          <w:szCs w:val="20"/>
          <w:lang w:eastAsia="en-IN"/>
        </w:rPr>
        <w:t>AWS</w:t>
      </w:r>
      <w:r w:rsidRPr="00943FE4">
        <w:rPr>
          <w:sz w:val="20"/>
          <w:szCs w:val="20"/>
          <w:lang w:eastAsia="en-IN"/>
        </w:rPr>
        <w:t xml:space="preserve"> to improve scalability and data storage for Abbott's global operations and utilized </w:t>
      </w:r>
      <w:r w:rsidRPr="00943FE4">
        <w:rPr>
          <w:b/>
          <w:bCs/>
          <w:sz w:val="20"/>
          <w:szCs w:val="20"/>
          <w:lang w:eastAsia="en-IN"/>
        </w:rPr>
        <w:t>JIRA</w:t>
      </w:r>
      <w:r w:rsidRPr="00943FE4">
        <w:rPr>
          <w:sz w:val="20"/>
          <w:szCs w:val="20"/>
          <w:lang w:eastAsia="en-IN"/>
        </w:rPr>
        <w:t xml:space="preserve"> for efficient issue tracking and project management, working closely with developers and testers to ensure alignment between business needs and technical solutions.</w:t>
      </w:r>
    </w:p>
    <w:p w14:paraId="2DE4E874" w14:textId="77777777" w:rsidR="00343D16" w:rsidRPr="00943FE4" w:rsidRDefault="00343D16" w:rsidP="00343D16">
      <w:pPr>
        <w:pStyle w:val="ListParagraph"/>
        <w:numPr>
          <w:ilvl w:val="0"/>
          <w:numId w:val="14"/>
        </w:numPr>
        <w:jc w:val="both"/>
        <w:rPr>
          <w:sz w:val="20"/>
          <w:szCs w:val="20"/>
          <w:lang w:eastAsia="en-IN"/>
        </w:rPr>
      </w:pPr>
      <w:r w:rsidRPr="00943FE4">
        <w:rPr>
          <w:sz w:val="20"/>
          <w:szCs w:val="20"/>
          <w:lang w:eastAsia="en-IN"/>
        </w:rPr>
        <w:t xml:space="preserve">Supported clinical trials by designing </w:t>
      </w:r>
      <w:r w:rsidRPr="00943FE4">
        <w:rPr>
          <w:b/>
          <w:bCs/>
          <w:sz w:val="20"/>
          <w:szCs w:val="20"/>
          <w:lang w:eastAsia="en-IN"/>
        </w:rPr>
        <w:t>data collection systems</w:t>
      </w:r>
      <w:r w:rsidRPr="00943FE4">
        <w:rPr>
          <w:sz w:val="20"/>
          <w:szCs w:val="20"/>
          <w:lang w:eastAsia="en-IN"/>
        </w:rPr>
        <w:t xml:space="preserve"> using </w:t>
      </w:r>
      <w:r w:rsidRPr="00943FE4">
        <w:rPr>
          <w:b/>
          <w:bCs/>
          <w:sz w:val="20"/>
          <w:szCs w:val="20"/>
          <w:lang w:eastAsia="en-IN"/>
        </w:rPr>
        <w:t>Excel</w:t>
      </w:r>
      <w:r w:rsidRPr="00943FE4">
        <w:rPr>
          <w:sz w:val="20"/>
          <w:szCs w:val="20"/>
          <w:lang w:eastAsia="en-IN"/>
        </w:rPr>
        <w:t xml:space="preserve"> and </w:t>
      </w:r>
      <w:r w:rsidRPr="00943FE4">
        <w:rPr>
          <w:b/>
          <w:bCs/>
          <w:sz w:val="20"/>
          <w:szCs w:val="20"/>
          <w:lang w:eastAsia="en-IN"/>
        </w:rPr>
        <w:t>SQL</w:t>
      </w:r>
      <w:r w:rsidRPr="00943FE4">
        <w:rPr>
          <w:sz w:val="20"/>
          <w:szCs w:val="20"/>
          <w:lang w:eastAsia="en-IN"/>
        </w:rPr>
        <w:t xml:space="preserve">, ensuring seamless tracking of trial outcomes and compliance with healthcare regulations and created detailed </w:t>
      </w:r>
      <w:r w:rsidRPr="00943FE4">
        <w:rPr>
          <w:b/>
          <w:bCs/>
          <w:sz w:val="20"/>
          <w:szCs w:val="20"/>
          <w:lang w:eastAsia="en-IN"/>
        </w:rPr>
        <w:t>data dictionaries</w:t>
      </w:r>
      <w:r w:rsidRPr="00943FE4">
        <w:rPr>
          <w:sz w:val="20"/>
          <w:szCs w:val="20"/>
          <w:lang w:eastAsia="en-IN"/>
        </w:rPr>
        <w:t xml:space="preserve"> and technical documentation using </w:t>
      </w:r>
      <w:r w:rsidRPr="00943FE4">
        <w:rPr>
          <w:b/>
          <w:bCs/>
          <w:sz w:val="20"/>
          <w:szCs w:val="20"/>
          <w:lang w:eastAsia="en-IN"/>
        </w:rPr>
        <w:t>MS Word</w:t>
      </w:r>
      <w:r w:rsidRPr="00943FE4">
        <w:rPr>
          <w:sz w:val="20"/>
          <w:szCs w:val="20"/>
          <w:lang w:eastAsia="en-IN"/>
        </w:rPr>
        <w:t xml:space="preserve"> to ensure clear communication between business and technical teams for system configurations.</w:t>
      </w:r>
    </w:p>
    <w:p w14:paraId="41B66363" w14:textId="77777777" w:rsidR="00343D16" w:rsidRPr="00943FE4" w:rsidRDefault="00343D16" w:rsidP="00343D16">
      <w:pPr>
        <w:pStyle w:val="ListParagraph"/>
        <w:numPr>
          <w:ilvl w:val="0"/>
          <w:numId w:val="14"/>
        </w:numPr>
        <w:jc w:val="both"/>
        <w:rPr>
          <w:sz w:val="20"/>
          <w:szCs w:val="20"/>
          <w:lang w:eastAsia="en-IN"/>
        </w:rPr>
      </w:pPr>
      <w:r w:rsidRPr="00943FE4">
        <w:rPr>
          <w:sz w:val="20"/>
          <w:szCs w:val="20"/>
          <w:lang w:eastAsia="en-IN"/>
        </w:rPr>
        <w:t xml:space="preserve">Facilitated cross-department workshops to gather </w:t>
      </w:r>
      <w:r w:rsidRPr="00943FE4">
        <w:rPr>
          <w:b/>
          <w:bCs/>
          <w:sz w:val="20"/>
          <w:szCs w:val="20"/>
          <w:lang w:eastAsia="en-IN"/>
        </w:rPr>
        <w:t>business requirements</w:t>
      </w:r>
      <w:r w:rsidRPr="00943FE4">
        <w:rPr>
          <w:sz w:val="20"/>
          <w:szCs w:val="20"/>
          <w:lang w:eastAsia="en-IN"/>
        </w:rPr>
        <w:t xml:space="preserve"> for new system developments, documenting specifications and process improvements using </w:t>
      </w:r>
      <w:r w:rsidRPr="00943FE4">
        <w:rPr>
          <w:b/>
          <w:bCs/>
          <w:sz w:val="20"/>
          <w:szCs w:val="20"/>
          <w:lang w:eastAsia="en-IN"/>
        </w:rPr>
        <w:t>MS Word</w:t>
      </w:r>
      <w:r w:rsidRPr="00943FE4">
        <w:rPr>
          <w:sz w:val="20"/>
          <w:szCs w:val="20"/>
          <w:lang w:eastAsia="en-IN"/>
        </w:rPr>
        <w:t xml:space="preserve"> and Worked with regulatory teams to ensure that all business systems adhered to </w:t>
      </w:r>
      <w:r w:rsidRPr="00943FE4">
        <w:rPr>
          <w:b/>
          <w:bCs/>
          <w:sz w:val="20"/>
          <w:szCs w:val="20"/>
          <w:lang w:eastAsia="en-IN"/>
        </w:rPr>
        <w:t>FDA</w:t>
      </w:r>
      <w:r w:rsidRPr="00943FE4">
        <w:rPr>
          <w:sz w:val="20"/>
          <w:szCs w:val="20"/>
          <w:lang w:eastAsia="en-IN"/>
        </w:rPr>
        <w:t xml:space="preserve"> and </w:t>
      </w:r>
      <w:r w:rsidRPr="00943FE4">
        <w:rPr>
          <w:b/>
          <w:bCs/>
          <w:sz w:val="20"/>
          <w:szCs w:val="20"/>
          <w:lang w:eastAsia="en-IN"/>
        </w:rPr>
        <w:t>HIPAA</w:t>
      </w:r>
      <w:r w:rsidRPr="00943FE4">
        <w:rPr>
          <w:sz w:val="20"/>
          <w:szCs w:val="20"/>
          <w:lang w:eastAsia="en-IN"/>
        </w:rPr>
        <w:t xml:space="preserve"> compliance standards, assisting in documentation and validation processes.</w:t>
      </w:r>
    </w:p>
    <w:p w14:paraId="0D0F9E1E" w14:textId="77777777" w:rsidR="00343D16" w:rsidRDefault="00343D16" w:rsidP="00343D16">
      <w:pPr>
        <w:pStyle w:val="ListParagraph"/>
        <w:numPr>
          <w:ilvl w:val="0"/>
          <w:numId w:val="14"/>
        </w:numPr>
        <w:jc w:val="both"/>
        <w:rPr>
          <w:sz w:val="20"/>
          <w:szCs w:val="20"/>
          <w:lang w:eastAsia="en-IN"/>
        </w:rPr>
      </w:pPr>
      <w:r w:rsidRPr="00943FE4">
        <w:rPr>
          <w:sz w:val="20"/>
          <w:szCs w:val="20"/>
          <w:lang w:eastAsia="en-IN"/>
        </w:rPr>
        <w:t xml:space="preserve">Led the </w:t>
      </w:r>
      <w:r w:rsidRPr="00943FE4">
        <w:rPr>
          <w:b/>
          <w:bCs/>
          <w:sz w:val="20"/>
          <w:szCs w:val="20"/>
          <w:lang w:eastAsia="en-IN"/>
        </w:rPr>
        <w:t>end-to-end implementation</w:t>
      </w:r>
      <w:r w:rsidRPr="00943FE4">
        <w:rPr>
          <w:sz w:val="20"/>
          <w:szCs w:val="20"/>
          <w:lang w:eastAsia="en-IN"/>
        </w:rPr>
        <w:t xml:space="preserve"> of a new diagnostic system, gathering requirements, creating workflows with </w:t>
      </w:r>
      <w:r w:rsidRPr="00943FE4">
        <w:rPr>
          <w:b/>
          <w:bCs/>
          <w:sz w:val="20"/>
          <w:szCs w:val="20"/>
          <w:lang w:eastAsia="en-IN"/>
        </w:rPr>
        <w:t>MS Visio</w:t>
      </w:r>
      <w:r w:rsidRPr="00943FE4">
        <w:rPr>
          <w:sz w:val="20"/>
          <w:szCs w:val="20"/>
          <w:lang w:eastAsia="en-IN"/>
        </w:rPr>
        <w:t xml:space="preserve">, and ensuring smooth deployment by managing project deliverables via </w:t>
      </w:r>
      <w:r w:rsidRPr="00943FE4">
        <w:rPr>
          <w:b/>
          <w:bCs/>
          <w:sz w:val="20"/>
          <w:szCs w:val="20"/>
          <w:lang w:eastAsia="en-IN"/>
        </w:rPr>
        <w:t>MS Project</w:t>
      </w:r>
      <w:r w:rsidRPr="00943FE4">
        <w:rPr>
          <w:sz w:val="20"/>
          <w:szCs w:val="20"/>
          <w:lang w:eastAsia="en-IN"/>
        </w:rPr>
        <w:t>.</w:t>
      </w:r>
    </w:p>
    <w:p w14:paraId="270E9F4D" w14:textId="74A801FF" w:rsidR="00343D16" w:rsidRPr="007F4D05" w:rsidRDefault="00343D16" w:rsidP="007F4D05">
      <w:pPr>
        <w:pStyle w:val="ListParagraph"/>
        <w:numPr>
          <w:ilvl w:val="0"/>
          <w:numId w:val="14"/>
        </w:numPr>
        <w:jc w:val="both"/>
        <w:rPr>
          <w:b/>
          <w:bCs/>
          <w:sz w:val="20"/>
          <w:szCs w:val="20"/>
        </w:rPr>
      </w:pPr>
      <w:r w:rsidRPr="00943FE4">
        <w:rPr>
          <w:sz w:val="20"/>
          <w:szCs w:val="20"/>
          <w:lang w:eastAsia="en-IN"/>
        </w:rPr>
        <w:t xml:space="preserve">Used </w:t>
      </w:r>
      <w:r w:rsidRPr="00943FE4">
        <w:rPr>
          <w:b/>
          <w:bCs/>
          <w:sz w:val="20"/>
          <w:szCs w:val="20"/>
          <w:lang w:eastAsia="en-IN"/>
        </w:rPr>
        <w:t>Tableau</w:t>
      </w:r>
      <w:r w:rsidRPr="00943FE4">
        <w:rPr>
          <w:sz w:val="20"/>
          <w:szCs w:val="20"/>
          <w:lang w:eastAsia="en-IN"/>
        </w:rPr>
        <w:t xml:space="preserve"> to create interactive reports, enabling business leaders to quickly </w:t>
      </w:r>
      <w:r w:rsidR="00D20C80" w:rsidRPr="00943FE4">
        <w:rPr>
          <w:sz w:val="20"/>
          <w:szCs w:val="20"/>
          <w:lang w:eastAsia="en-IN"/>
        </w:rPr>
        <w:t>analyze</w:t>
      </w:r>
      <w:r w:rsidRPr="00943FE4">
        <w:rPr>
          <w:sz w:val="20"/>
          <w:szCs w:val="20"/>
          <w:lang w:eastAsia="en-IN"/>
        </w:rPr>
        <w:t xml:space="preserve"> and visualize operational data to drive better business decisions.</w:t>
      </w:r>
    </w:p>
    <w:p w14:paraId="2616C813" w14:textId="77407332" w:rsidR="00343D16" w:rsidRPr="004231A2" w:rsidRDefault="00343D16" w:rsidP="004231A2">
      <w:pPr>
        <w:pStyle w:val="ListParagraph"/>
        <w:ind w:left="-72"/>
        <w:jc w:val="both"/>
        <w:rPr>
          <w:b/>
          <w:bCs/>
          <w:i/>
          <w:iCs/>
          <w:sz w:val="20"/>
          <w:szCs w:val="20"/>
        </w:rPr>
      </w:pPr>
      <w:r w:rsidRPr="00943FE4">
        <w:rPr>
          <w:b/>
          <w:bCs/>
          <w:i/>
          <w:iCs/>
          <w:sz w:val="20"/>
          <w:szCs w:val="20"/>
        </w:rPr>
        <w:t>Environment &amp; Tools:</w:t>
      </w:r>
    </w:p>
    <w:p w14:paraId="29A1BD83" w14:textId="6B0E29C3" w:rsidR="004231A2" w:rsidRPr="004231A2" w:rsidRDefault="004231A2" w:rsidP="00343D16">
      <w:pPr>
        <w:pStyle w:val="ListParagraph"/>
        <w:ind w:left="-72"/>
        <w:jc w:val="both"/>
        <w:rPr>
          <w:i/>
          <w:iCs/>
          <w:sz w:val="20"/>
          <w:szCs w:val="20"/>
        </w:rPr>
      </w:pPr>
      <w:r w:rsidRPr="004231A2">
        <w:rPr>
          <w:i/>
          <w:iCs/>
          <w:sz w:val="20"/>
          <w:szCs w:val="20"/>
        </w:rPr>
        <w:t>SQL, Power BI, Tableau, MS Excel, MS Word, MS Project, MS Visio, Python, AWS, Jira.</w:t>
      </w:r>
    </w:p>
    <w:p w14:paraId="55364D56" w14:textId="77777777" w:rsidR="00343D16" w:rsidRPr="00F779E6" w:rsidRDefault="00343D16" w:rsidP="00907758">
      <w:pPr>
        <w:rPr>
          <w:rFonts w:eastAsiaTheme="minorHAnsi"/>
          <w:bCs/>
          <w:kern w:val="2"/>
          <w:sz w:val="20"/>
          <w:szCs w:val="20"/>
          <w14:ligatures w14:val="standardContextual"/>
        </w:rPr>
      </w:pPr>
    </w:p>
    <w:p w14:paraId="1D9044A4" w14:textId="055E0445" w:rsidR="00B926DF" w:rsidRPr="009E351F" w:rsidRDefault="00B926DF" w:rsidP="00B926DF">
      <w:pPr>
        <w:rPr>
          <w:sz w:val="20"/>
          <w:szCs w:val="20"/>
        </w:rPr>
      </w:pPr>
      <w:r>
        <w:rPr>
          <w:sz w:val="20"/>
          <w:szCs w:val="20"/>
        </w:rPr>
        <w:t>KIMS Hospital</w:t>
      </w:r>
      <w:r w:rsidRPr="009E351F">
        <w:rPr>
          <w:sz w:val="20"/>
          <w:szCs w:val="20"/>
        </w:rPr>
        <w:t xml:space="preserve"> </w:t>
      </w:r>
      <w:r>
        <w:rPr>
          <w:sz w:val="20"/>
          <w:szCs w:val="20"/>
        </w:rPr>
        <w:t xml:space="preserve">| </w:t>
      </w:r>
      <w:r>
        <w:rPr>
          <w:i/>
          <w:iCs/>
          <w:sz w:val="20"/>
          <w:szCs w:val="20"/>
        </w:rPr>
        <w:t>Hyderabad</w:t>
      </w:r>
      <w:r w:rsidRPr="009E351F">
        <w:rPr>
          <w:i/>
          <w:iCs/>
          <w:sz w:val="20"/>
          <w:szCs w:val="20"/>
        </w:rPr>
        <w:t xml:space="preserve">, India                                                                                             </w:t>
      </w:r>
    </w:p>
    <w:p w14:paraId="01485D6A" w14:textId="77777777" w:rsidR="00AA3486" w:rsidRDefault="00B926DF" w:rsidP="00AA3486">
      <w:pPr>
        <w:rPr>
          <w:b/>
          <w:bCs/>
          <w:sz w:val="20"/>
          <w:szCs w:val="20"/>
        </w:rPr>
      </w:pPr>
      <w:r>
        <w:rPr>
          <w:b/>
          <w:bCs/>
          <w:sz w:val="20"/>
          <w:szCs w:val="20"/>
        </w:rPr>
        <w:t xml:space="preserve">Jr </w:t>
      </w:r>
      <w:r w:rsidRPr="00943FE4">
        <w:rPr>
          <w:b/>
          <w:bCs/>
          <w:sz w:val="20"/>
          <w:szCs w:val="20"/>
        </w:rPr>
        <w:t xml:space="preserve">Business Analyst                                                                </w:t>
      </w:r>
    </w:p>
    <w:p w14:paraId="1D5690BF" w14:textId="77777777" w:rsidR="00AA3486" w:rsidRDefault="00EC71DF" w:rsidP="00AA3486">
      <w:pPr>
        <w:rPr>
          <w:b/>
          <w:bCs/>
          <w:sz w:val="20"/>
          <w:szCs w:val="20"/>
        </w:rPr>
      </w:pPr>
      <w:r w:rsidRPr="00EC71DF">
        <w:rPr>
          <w:i/>
          <w:iCs/>
          <w:sz w:val="20"/>
          <w:szCs w:val="20"/>
        </w:rPr>
        <w:t xml:space="preserve">July 2016 – </w:t>
      </w:r>
      <w:r w:rsidR="00BF0BE1">
        <w:rPr>
          <w:i/>
          <w:iCs/>
          <w:sz w:val="20"/>
          <w:szCs w:val="20"/>
        </w:rPr>
        <w:t>Mar</w:t>
      </w:r>
      <w:r w:rsidRPr="00EC71DF">
        <w:rPr>
          <w:i/>
          <w:iCs/>
          <w:sz w:val="20"/>
          <w:szCs w:val="20"/>
        </w:rPr>
        <w:t xml:space="preserve"> 201</w:t>
      </w:r>
      <w:r w:rsidR="00BF0BE1">
        <w:rPr>
          <w:i/>
          <w:iCs/>
          <w:sz w:val="20"/>
          <w:szCs w:val="20"/>
        </w:rPr>
        <w:t>8</w:t>
      </w:r>
    </w:p>
    <w:p w14:paraId="377DBC1E" w14:textId="2E9ECE21" w:rsidR="00B926DF" w:rsidRPr="00AA3486" w:rsidRDefault="00B926DF" w:rsidP="00AA3486">
      <w:pPr>
        <w:rPr>
          <w:rStyle w:val="Heading1Char"/>
          <w:rFonts w:ascii="Times New Roman" w:eastAsia="Times New Roman" w:hAnsi="Times New Roman" w:cs="Times New Roman"/>
          <w:b/>
          <w:bCs/>
          <w:color w:val="auto"/>
          <w:sz w:val="20"/>
          <w:szCs w:val="20"/>
        </w:rPr>
      </w:pPr>
      <w:r>
        <w:rPr>
          <w:b/>
          <w:bCs/>
          <w:sz w:val="20"/>
          <w:szCs w:val="20"/>
        </w:rPr>
        <w:t>Project Overview</w:t>
      </w:r>
      <w:r w:rsidRPr="009E351F">
        <w:rPr>
          <w:b/>
          <w:bCs/>
          <w:sz w:val="20"/>
          <w:szCs w:val="20"/>
        </w:rPr>
        <w:t>:</w:t>
      </w:r>
      <w:r w:rsidRPr="009E351F">
        <w:rPr>
          <w:rStyle w:val="Heading1Char"/>
          <w:rFonts w:ascii="Times New Roman" w:hAnsi="Times New Roman" w:cs="Times New Roman"/>
          <w:sz w:val="20"/>
          <w:szCs w:val="20"/>
        </w:rPr>
        <w:t xml:space="preserve"> </w:t>
      </w:r>
    </w:p>
    <w:p w14:paraId="0A1BACEC" w14:textId="64E5303A" w:rsidR="00B926DF" w:rsidRDefault="00B926DF" w:rsidP="008366C8">
      <w:pPr>
        <w:spacing w:after="120"/>
        <w:jc w:val="both"/>
        <w:rPr>
          <w:sz w:val="20"/>
          <w:szCs w:val="20"/>
        </w:rPr>
      </w:pPr>
      <w:r w:rsidRPr="00B926DF">
        <w:rPr>
          <w:sz w:val="20"/>
          <w:szCs w:val="20"/>
        </w:rPr>
        <w:t>Project aimed to implement a Hospital Information Management System (HIMS) to streamline hospital operations, enhance patient care, improve workflow efficiency, and ensure data security and regulatory compliance, while providing real-time reporting and seamless communication across departments.</w:t>
      </w:r>
    </w:p>
    <w:p w14:paraId="50F54C53" w14:textId="4B1CF930" w:rsidR="00B926DF" w:rsidRPr="00B926DF" w:rsidRDefault="00B926DF" w:rsidP="00B926DF">
      <w:pPr>
        <w:spacing w:line="320" w:lineRule="atLeast"/>
        <w:jc w:val="both"/>
        <w:rPr>
          <w:b/>
          <w:bCs/>
          <w:sz w:val="20"/>
          <w:szCs w:val="20"/>
        </w:rPr>
      </w:pPr>
      <w:r>
        <w:rPr>
          <w:b/>
          <w:bCs/>
          <w:sz w:val="20"/>
          <w:szCs w:val="20"/>
        </w:rPr>
        <w:t xml:space="preserve">Key </w:t>
      </w:r>
      <w:r w:rsidRPr="009E351F">
        <w:rPr>
          <w:b/>
          <w:bCs/>
          <w:sz w:val="20"/>
          <w:szCs w:val="20"/>
        </w:rPr>
        <w:t>Responsibilities:</w:t>
      </w:r>
    </w:p>
    <w:p w14:paraId="11BBB2FF" w14:textId="77777777" w:rsidR="00B926DF" w:rsidRPr="00B926DF" w:rsidRDefault="00B926DF" w:rsidP="00B926DF">
      <w:pPr>
        <w:pStyle w:val="ListParagraph"/>
        <w:numPr>
          <w:ilvl w:val="0"/>
          <w:numId w:val="17"/>
        </w:numPr>
        <w:spacing w:line="240" w:lineRule="exact"/>
        <w:jc w:val="both"/>
        <w:rPr>
          <w:sz w:val="20"/>
          <w:szCs w:val="20"/>
        </w:rPr>
      </w:pPr>
      <w:r w:rsidRPr="00B926DF">
        <w:rPr>
          <w:b/>
          <w:bCs/>
          <w:sz w:val="20"/>
          <w:szCs w:val="20"/>
        </w:rPr>
        <w:t>Gathered and analyzed requirements</w:t>
      </w:r>
      <w:r w:rsidRPr="00B926DF">
        <w:rPr>
          <w:sz w:val="20"/>
          <w:szCs w:val="20"/>
        </w:rPr>
        <w:t xml:space="preserve"> by collaborating with healthcare, administrative staff, and IT teams to define key functionalities like </w:t>
      </w:r>
      <w:r w:rsidRPr="00B926DF">
        <w:rPr>
          <w:b/>
          <w:bCs/>
          <w:sz w:val="20"/>
          <w:szCs w:val="20"/>
        </w:rPr>
        <w:t>patient registration, EMR management, appointment scheduling,</w:t>
      </w:r>
      <w:r w:rsidRPr="00B926DF">
        <w:rPr>
          <w:sz w:val="20"/>
          <w:szCs w:val="20"/>
        </w:rPr>
        <w:t xml:space="preserve"> and automated </w:t>
      </w:r>
      <w:r w:rsidRPr="00B926DF">
        <w:rPr>
          <w:b/>
          <w:bCs/>
          <w:sz w:val="20"/>
          <w:szCs w:val="20"/>
        </w:rPr>
        <w:t>billing</w:t>
      </w:r>
      <w:r w:rsidRPr="00B926DF">
        <w:rPr>
          <w:sz w:val="20"/>
          <w:szCs w:val="20"/>
        </w:rPr>
        <w:t>.</w:t>
      </w:r>
    </w:p>
    <w:p w14:paraId="58068EDA" w14:textId="4F5DD9EF" w:rsidR="00B926DF" w:rsidRPr="00F77F63" w:rsidRDefault="00B926DF" w:rsidP="00F77F63">
      <w:pPr>
        <w:pStyle w:val="ListParagraph"/>
        <w:numPr>
          <w:ilvl w:val="0"/>
          <w:numId w:val="17"/>
        </w:numPr>
        <w:spacing w:line="240" w:lineRule="exact"/>
        <w:jc w:val="both"/>
        <w:rPr>
          <w:sz w:val="20"/>
          <w:szCs w:val="20"/>
        </w:rPr>
      </w:pPr>
      <w:r w:rsidRPr="00B926DF">
        <w:rPr>
          <w:b/>
          <w:bCs/>
          <w:sz w:val="20"/>
          <w:szCs w:val="20"/>
        </w:rPr>
        <w:t>Mapped existing hospital workflows</w:t>
      </w:r>
      <w:r w:rsidRPr="00B926DF">
        <w:rPr>
          <w:sz w:val="20"/>
          <w:szCs w:val="20"/>
        </w:rPr>
        <w:t xml:space="preserve"> by collaborating with stakeholders, clinical staff, administrative teams &amp; created process flow diagrams using </w:t>
      </w:r>
      <w:r w:rsidRPr="00B926DF">
        <w:rPr>
          <w:b/>
          <w:bCs/>
          <w:sz w:val="20"/>
          <w:szCs w:val="20"/>
        </w:rPr>
        <w:t>MS Visio</w:t>
      </w:r>
      <w:r w:rsidRPr="00B926DF">
        <w:rPr>
          <w:sz w:val="20"/>
          <w:szCs w:val="20"/>
        </w:rPr>
        <w:t xml:space="preserve"> to document inefficiencies, proposed optimizations, improved operational efficiency.</w:t>
      </w:r>
    </w:p>
    <w:p w14:paraId="5B9F1830" w14:textId="49A7F6AB" w:rsidR="00F77F63" w:rsidRDefault="00F77F63" w:rsidP="00B926DF">
      <w:pPr>
        <w:pStyle w:val="ListParagraph"/>
        <w:numPr>
          <w:ilvl w:val="0"/>
          <w:numId w:val="17"/>
        </w:numPr>
        <w:spacing w:line="240" w:lineRule="exact"/>
        <w:jc w:val="both"/>
        <w:rPr>
          <w:sz w:val="20"/>
          <w:szCs w:val="20"/>
        </w:rPr>
      </w:pPr>
      <w:r w:rsidRPr="00F77F63">
        <w:rPr>
          <w:sz w:val="20"/>
          <w:szCs w:val="20"/>
        </w:rPr>
        <w:t xml:space="preserve">Developed comprehensive project documentation including </w:t>
      </w:r>
      <w:r w:rsidRPr="00F77F63">
        <w:rPr>
          <w:b/>
          <w:bCs/>
          <w:sz w:val="20"/>
          <w:szCs w:val="20"/>
        </w:rPr>
        <w:t>Business Requirements Documents (BRDs)</w:t>
      </w:r>
      <w:r w:rsidRPr="00F77F63">
        <w:rPr>
          <w:sz w:val="20"/>
          <w:szCs w:val="20"/>
        </w:rPr>
        <w:t xml:space="preserve"> and </w:t>
      </w:r>
      <w:r w:rsidRPr="00F77F63">
        <w:rPr>
          <w:b/>
          <w:bCs/>
          <w:sz w:val="20"/>
          <w:szCs w:val="20"/>
        </w:rPr>
        <w:t>Functional Requirements Specifications (FRSs),</w:t>
      </w:r>
      <w:r w:rsidRPr="00F77F63">
        <w:rPr>
          <w:sz w:val="20"/>
          <w:szCs w:val="20"/>
        </w:rPr>
        <w:t xml:space="preserve"> and utilized </w:t>
      </w:r>
      <w:r w:rsidRPr="00F77F63">
        <w:rPr>
          <w:b/>
          <w:bCs/>
          <w:sz w:val="20"/>
          <w:szCs w:val="20"/>
        </w:rPr>
        <w:t>Jira</w:t>
      </w:r>
      <w:r w:rsidRPr="00F77F63">
        <w:rPr>
          <w:sz w:val="20"/>
          <w:szCs w:val="20"/>
        </w:rPr>
        <w:t xml:space="preserve"> to track </w:t>
      </w:r>
      <w:r w:rsidRPr="00F77F63">
        <w:rPr>
          <w:b/>
          <w:bCs/>
          <w:sz w:val="20"/>
          <w:szCs w:val="20"/>
        </w:rPr>
        <w:t>requirements, changes,</w:t>
      </w:r>
      <w:r w:rsidRPr="00F77F63">
        <w:rPr>
          <w:sz w:val="20"/>
          <w:szCs w:val="20"/>
        </w:rPr>
        <w:t xml:space="preserve"> and </w:t>
      </w:r>
      <w:r w:rsidRPr="00F77F63">
        <w:rPr>
          <w:b/>
          <w:bCs/>
          <w:sz w:val="20"/>
          <w:szCs w:val="20"/>
        </w:rPr>
        <w:t>implementation</w:t>
      </w:r>
      <w:r w:rsidRPr="00F77F63">
        <w:rPr>
          <w:sz w:val="20"/>
          <w:szCs w:val="20"/>
        </w:rPr>
        <w:t xml:space="preserve"> progress throughout the project lifecycle.</w:t>
      </w:r>
    </w:p>
    <w:p w14:paraId="5CC04AA4" w14:textId="72BDC470" w:rsidR="007F6751" w:rsidRPr="00B926DF" w:rsidRDefault="007F6751" w:rsidP="00B926DF">
      <w:pPr>
        <w:pStyle w:val="ListParagraph"/>
        <w:numPr>
          <w:ilvl w:val="0"/>
          <w:numId w:val="17"/>
        </w:numPr>
        <w:spacing w:line="240" w:lineRule="exact"/>
        <w:jc w:val="both"/>
        <w:rPr>
          <w:sz w:val="20"/>
          <w:szCs w:val="20"/>
        </w:rPr>
      </w:pPr>
      <w:r w:rsidRPr="007F6751">
        <w:rPr>
          <w:b/>
          <w:bCs/>
          <w:sz w:val="20"/>
          <w:szCs w:val="20"/>
        </w:rPr>
        <w:t>Utilized Talend for ETL and data integration</w:t>
      </w:r>
      <w:r w:rsidRPr="007F6751">
        <w:rPr>
          <w:sz w:val="20"/>
          <w:szCs w:val="20"/>
        </w:rPr>
        <w:t xml:space="preserve"> to </w:t>
      </w:r>
      <w:r w:rsidRPr="007F6751">
        <w:rPr>
          <w:b/>
          <w:bCs/>
          <w:sz w:val="20"/>
          <w:szCs w:val="20"/>
        </w:rPr>
        <w:t>extract, transform, validate, and load healthcare</w:t>
      </w:r>
      <w:r w:rsidRPr="007F6751">
        <w:rPr>
          <w:sz w:val="20"/>
          <w:szCs w:val="20"/>
        </w:rPr>
        <w:t xml:space="preserve"> </w:t>
      </w:r>
      <w:r w:rsidRPr="007F6751">
        <w:rPr>
          <w:b/>
          <w:bCs/>
          <w:sz w:val="20"/>
          <w:szCs w:val="20"/>
        </w:rPr>
        <w:t>data</w:t>
      </w:r>
      <w:r w:rsidRPr="007F6751">
        <w:rPr>
          <w:sz w:val="20"/>
          <w:szCs w:val="20"/>
        </w:rPr>
        <w:t xml:space="preserve"> across multiple source systems, ensuring data quality, consistency, and compliance to support reporting, analytics, and downstream applications.</w:t>
      </w:r>
    </w:p>
    <w:p w14:paraId="301FF5C6" w14:textId="1930E251" w:rsidR="00AB1598" w:rsidRPr="00B926DF" w:rsidRDefault="00AB1598" w:rsidP="00B926DF">
      <w:pPr>
        <w:pStyle w:val="ListParagraph"/>
        <w:numPr>
          <w:ilvl w:val="0"/>
          <w:numId w:val="17"/>
        </w:numPr>
        <w:spacing w:line="240" w:lineRule="exact"/>
        <w:jc w:val="both"/>
        <w:rPr>
          <w:sz w:val="20"/>
          <w:szCs w:val="20"/>
        </w:rPr>
      </w:pPr>
      <w:r w:rsidRPr="00AB1598">
        <w:rPr>
          <w:sz w:val="20"/>
          <w:szCs w:val="20"/>
        </w:rPr>
        <w:t xml:space="preserve">Assisted in </w:t>
      </w:r>
      <w:r w:rsidRPr="00AB1598">
        <w:rPr>
          <w:b/>
          <w:bCs/>
          <w:sz w:val="20"/>
          <w:szCs w:val="20"/>
        </w:rPr>
        <w:t>data migration</w:t>
      </w:r>
      <w:r w:rsidRPr="00AB1598">
        <w:rPr>
          <w:sz w:val="20"/>
          <w:szCs w:val="20"/>
        </w:rPr>
        <w:t xml:space="preserve"> from legacy systems by validating data accuracy and compliance requirements, and coordinating with technical teams to ensure secure transfer of patient records into the new </w:t>
      </w:r>
      <w:r w:rsidRPr="00B926DF">
        <w:rPr>
          <w:b/>
          <w:bCs/>
          <w:sz w:val="20"/>
          <w:szCs w:val="20"/>
        </w:rPr>
        <w:t>Hospital Information Management System</w:t>
      </w:r>
      <w:r>
        <w:rPr>
          <w:sz w:val="20"/>
          <w:szCs w:val="20"/>
        </w:rPr>
        <w:t>.</w:t>
      </w:r>
    </w:p>
    <w:p w14:paraId="25563728" w14:textId="77777777" w:rsidR="00B926DF" w:rsidRPr="00B926DF" w:rsidRDefault="00B926DF" w:rsidP="00B926DF">
      <w:pPr>
        <w:pStyle w:val="ListParagraph"/>
        <w:numPr>
          <w:ilvl w:val="0"/>
          <w:numId w:val="17"/>
        </w:numPr>
        <w:spacing w:line="240" w:lineRule="exact"/>
        <w:jc w:val="both"/>
        <w:rPr>
          <w:sz w:val="20"/>
          <w:szCs w:val="20"/>
        </w:rPr>
      </w:pPr>
      <w:r w:rsidRPr="00B926DF">
        <w:rPr>
          <w:sz w:val="20"/>
          <w:szCs w:val="20"/>
        </w:rPr>
        <w:t>Facilitated</w:t>
      </w:r>
      <w:r w:rsidRPr="00B926DF">
        <w:rPr>
          <w:b/>
          <w:bCs/>
          <w:sz w:val="20"/>
          <w:szCs w:val="20"/>
        </w:rPr>
        <w:t xml:space="preserve"> </w:t>
      </w:r>
      <w:r w:rsidRPr="00B926DF">
        <w:rPr>
          <w:sz w:val="20"/>
          <w:szCs w:val="20"/>
        </w:rPr>
        <w:t>in depth</w:t>
      </w:r>
      <w:r w:rsidRPr="00B926DF">
        <w:rPr>
          <w:b/>
          <w:bCs/>
          <w:sz w:val="20"/>
          <w:szCs w:val="20"/>
        </w:rPr>
        <w:t xml:space="preserve"> user training sessions</w:t>
      </w:r>
      <w:r w:rsidRPr="00B926DF">
        <w:rPr>
          <w:sz w:val="20"/>
          <w:szCs w:val="20"/>
        </w:rPr>
        <w:t xml:space="preserve"> for doctors, nurses, and administrative personnel, ensuring seamless, efficient, and user-friendly adoption of the </w:t>
      </w:r>
      <w:r w:rsidRPr="00B926DF">
        <w:rPr>
          <w:b/>
          <w:bCs/>
          <w:sz w:val="20"/>
          <w:szCs w:val="20"/>
        </w:rPr>
        <w:t>Hospital Information Management System</w:t>
      </w:r>
      <w:r w:rsidRPr="00B926DF">
        <w:rPr>
          <w:sz w:val="20"/>
          <w:szCs w:val="20"/>
        </w:rPr>
        <w:t xml:space="preserve"> and providing ongoing support </w:t>
      </w:r>
      <w:r w:rsidRPr="00B926DF">
        <w:rPr>
          <w:b/>
          <w:bCs/>
          <w:sz w:val="20"/>
          <w:szCs w:val="20"/>
        </w:rPr>
        <w:t>post-implementation</w:t>
      </w:r>
      <w:r w:rsidRPr="00B926DF">
        <w:rPr>
          <w:sz w:val="20"/>
          <w:szCs w:val="20"/>
        </w:rPr>
        <w:t>.</w:t>
      </w:r>
    </w:p>
    <w:p w14:paraId="110BA4A8" w14:textId="77777777" w:rsidR="00B926DF" w:rsidRDefault="00B926DF" w:rsidP="00B926DF">
      <w:pPr>
        <w:spacing w:line="240" w:lineRule="exact"/>
        <w:ind w:left="-288"/>
        <w:rPr>
          <w:rFonts w:asciiTheme="minorHAnsi" w:hAnsiTheme="minorHAnsi" w:cstheme="minorHAnsi"/>
          <w:b/>
          <w:bCs/>
          <w:sz w:val="20"/>
          <w:szCs w:val="20"/>
          <w:u w:val="single"/>
        </w:rPr>
      </w:pPr>
    </w:p>
    <w:p w14:paraId="4A882175" w14:textId="4D229C7D" w:rsidR="0025782A" w:rsidRDefault="0025782A" w:rsidP="0025782A">
      <w:pPr>
        <w:pStyle w:val="ListParagraph"/>
        <w:ind w:left="-72"/>
        <w:jc w:val="both"/>
        <w:rPr>
          <w:b/>
          <w:bCs/>
          <w:i/>
          <w:iCs/>
          <w:sz w:val="20"/>
          <w:szCs w:val="20"/>
        </w:rPr>
      </w:pPr>
      <w:r w:rsidRPr="00943FE4">
        <w:rPr>
          <w:b/>
          <w:bCs/>
          <w:i/>
          <w:iCs/>
          <w:sz w:val="20"/>
          <w:szCs w:val="20"/>
        </w:rPr>
        <w:t>Environment &amp; Tools:</w:t>
      </w:r>
    </w:p>
    <w:p w14:paraId="00548BA0" w14:textId="5FE1502E" w:rsidR="00B73BF5" w:rsidRPr="009A1803" w:rsidRDefault="0025782A" w:rsidP="009A1803">
      <w:pPr>
        <w:spacing w:line="240" w:lineRule="exact"/>
        <w:ind w:left="-288"/>
        <w:rPr>
          <w:rFonts w:asciiTheme="minorHAnsi" w:hAnsiTheme="minorHAnsi" w:cstheme="minorHAnsi"/>
          <w:i/>
          <w:iCs/>
          <w:sz w:val="20"/>
          <w:szCs w:val="20"/>
        </w:rPr>
      </w:pPr>
      <w:r>
        <w:rPr>
          <w:rFonts w:asciiTheme="minorHAnsi" w:hAnsiTheme="minorHAnsi" w:cstheme="minorHAnsi"/>
          <w:sz w:val="20"/>
          <w:szCs w:val="20"/>
        </w:rPr>
        <w:t xml:space="preserve">   </w:t>
      </w:r>
      <w:r w:rsidR="00B926DF" w:rsidRPr="00BB28C5">
        <w:rPr>
          <w:rFonts w:asciiTheme="minorHAnsi" w:hAnsiTheme="minorHAnsi" w:cstheme="minorHAnsi"/>
          <w:sz w:val="20"/>
          <w:szCs w:val="20"/>
        </w:rPr>
        <w:t xml:space="preserve"> </w:t>
      </w:r>
      <w:r w:rsidR="00B926DF" w:rsidRPr="00BB28C5">
        <w:rPr>
          <w:rFonts w:asciiTheme="minorHAnsi" w:hAnsiTheme="minorHAnsi" w:cstheme="minorHAnsi"/>
          <w:i/>
          <w:iCs/>
          <w:sz w:val="20"/>
          <w:szCs w:val="20"/>
        </w:rPr>
        <w:t>Waterfall methodology, MS Visio, MS Office, MS PowerPoint, MS Excel, JIRA, Talend.</w:t>
      </w:r>
    </w:p>
    <w:sectPr w:rsidR="00B73BF5" w:rsidRPr="009A1803" w:rsidSect="000E62A9">
      <w:pgSz w:w="12240" w:h="15840"/>
      <w:pgMar w:top="576" w:right="1296" w:bottom="864" w:left="86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C8FCF" w14:textId="77777777" w:rsidR="002C3F55" w:rsidRDefault="002C3F55" w:rsidP="00B30346">
      <w:r>
        <w:separator/>
      </w:r>
    </w:p>
  </w:endnote>
  <w:endnote w:type="continuationSeparator" w:id="0">
    <w:p w14:paraId="7537A5DB" w14:textId="77777777" w:rsidR="002C3F55" w:rsidRDefault="002C3F55" w:rsidP="00B30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85868" w14:textId="77777777" w:rsidR="002C3F55" w:rsidRDefault="002C3F55" w:rsidP="00B30346">
      <w:r>
        <w:separator/>
      </w:r>
    </w:p>
  </w:footnote>
  <w:footnote w:type="continuationSeparator" w:id="0">
    <w:p w14:paraId="7027C3D0" w14:textId="77777777" w:rsidR="002C3F55" w:rsidRDefault="002C3F55" w:rsidP="00B30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210"/>
    <w:multiLevelType w:val="hybridMultilevel"/>
    <w:tmpl w:val="5D9A7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54329"/>
    <w:multiLevelType w:val="hybridMultilevel"/>
    <w:tmpl w:val="7CD22418"/>
    <w:lvl w:ilvl="0" w:tplc="2CC02846">
      <w:start w:val="1"/>
      <w:numFmt w:val="bullet"/>
      <w:lvlText w:val=""/>
      <w:lvlJc w:val="left"/>
      <w:pPr>
        <w:ind w:left="-72"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F62FE"/>
    <w:multiLevelType w:val="hybridMultilevel"/>
    <w:tmpl w:val="062889EC"/>
    <w:lvl w:ilvl="0" w:tplc="45564376">
      <w:start w:val="1"/>
      <w:numFmt w:val="bullet"/>
      <w:lvlText w:val=""/>
      <w:lvlJc w:val="left"/>
      <w:pPr>
        <w:ind w:left="-72"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A4CF1"/>
    <w:multiLevelType w:val="multilevel"/>
    <w:tmpl w:val="E88E11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3B7020B"/>
    <w:multiLevelType w:val="hybridMultilevel"/>
    <w:tmpl w:val="7BDE7A90"/>
    <w:lvl w:ilvl="0" w:tplc="659EDE96">
      <w:start w:val="1"/>
      <w:numFmt w:val="bullet"/>
      <w:lvlText w:val=""/>
      <w:lvlJc w:val="left"/>
      <w:pPr>
        <w:ind w:left="288" w:hanging="28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351D62"/>
    <w:multiLevelType w:val="hybridMultilevel"/>
    <w:tmpl w:val="DE864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208B2"/>
    <w:multiLevelType w:val="multilevel"/>
    <w:tmpl w:val="1BD208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F9D036A"/>
    <w:multiLevelType w:val="multilevel"/>
    <w:tmpl w:val="B60687C8"/>
    <w:lvl w:ilvl="0">
      <w:start w:val="1"/>
      <w:numFmt w:val="bullet"/>
      <w:lvlText w:val=""/>
      <w:lvlJc w:val="left"/>
      <w:pPr>
        <w:ind w:left="144" w:hanging="14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536FB"/>
    <w:multiLevelType w:val="multilevel"/>
    <w:tmpl w:val="1972AB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4DE14E9"/>
    <w:multiLevelType w:val="hybridMultilevel"/>
    <w:tmpl w:val="C4C0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C4DD8"/>
    <w:multiLevelType w:val="hybridMultilevel"/>
    <w:tmpl w:val="ED5A4444"/>
    <w:lvl w:ilvl="0" w:tplc="45564376">
      <w:start w:val="1"/>
      <w:numFmt w:val="bullet"/>
      <w:lvlText w:val=""/>
      <w:lvlJc w:val="left"/>
      <w:pPr>
        <w:ind w:left="-72" w:hanging="216"/>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433A42DA"/>
    <w:multiLevelType w:val="multilevel"/>
    <w:tmpl w:val="B8E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01D26"/>
    <w:multiLevelType w:val="hybridMultilevel"/>
    <w:tmpl w:val="F7DE9766"/>
    <w:lvl w:ilvl="0" w:tplc="45564376">
      <w:start w:val="1"/>
      <w:numFmt w:val="bullet"/>
      <w:lvlText w:val=""/>
      <w:lvlJc w:val="left"/>
      <w:pPr>
        <w:ind w:left="-72"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F54F90"/>
    <w:multiLevelType w:val="multilevel"/>
    <w:tmpl w:val="3A008A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5371C53"/>
    <w:multiLevelType w:val="multilevel"/>
    <w:tmpl w:val="C29EA2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988245C"/>
    <w:multiLevelType w:val="multilevel"/>
    <w:tmpl w:val="AF527B10"/>
    <w:lvl w:ilvl="0">
      <w:start w:val="1"/>
      <w:numFmt w:val="bullet"/>
      <w:lvlText w:val=""/>
      <w:lvlJc w:val="left"/>
      <w:pPr>
        <w:ind w:left="144" w:hanging="144"/>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C283F"/>
    <w:multiLevelType w:val="multilevel"/>
    <w:tmpl w:val="41C80E06"/>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56BA74C5"/>
    <w:multiLevelType w:val="multilevel"/>
    <w:tmpl w:val="DDA6E2D0"/>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68D450FC"/>
    <w:multiLevelType w:val="hybridMultilevel"/>
    <w:tmpl w:val="3A52BF4C"/>
    <w:lvl w:ilvl="0" w:tplc="45564376">
      <w:start w:val="1"/>
      <w:numFmt w:val="bullet"/>
      <w:lvlText w:val=""/>
      <w:lvlJc w:val="left"/>
      <w:pPr>
        <w:ind w:left="-72"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F800AF"/>
    <w:multiLevelType w:val="hybridMultilevel"/>
    <w:tmpl w:val="B818E8D6"/>
    <w:lvl w:ilvl="0" w:tplc="45564376">
      <w:start w:val="1"/>
      <w:numFmt w:val="bullet"/>
      <w:lvlText w:val=""/>
      <w:lvlJc w:val="left"/>
      <w:pPr>
        <w:ind w:left="-72"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BB4006"/>
    <w:multiLevelType w:val="hybridMultilevel"/>
    <w:tmpl w:val="EB7ED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F54D04"/>
    <w:multiLevelType w:val="hybridMultilevel"/>
    <w:tmpl w:val="A84634C6"/>
    <w:lvl w:ilvl="0" w:tplc="45564376">
      <w:start w:val="1"/>
      <w:numFmt w:val="bullet"/>
      <w:lvlText w:val=""/>
      <w:lvlJc w:val="left"/>
      <w:pPr>
        <w:ind w:left="-72"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9E2405"/>
    <w:multiLevelType w:val="hybridMultilevel"/>
    <w:tmpl w:val="23BC7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499478">
    <w:abstractNumId w:val="5"/>
  </w:num>
  <w:num w:numId="2" w16cid:durableId="1944920033">
    <w:abstractNumId w:val="10"/>
  </w:num>
  <w:num w:numId="3" w16cid:durableId="228460642">
    <w:abstractNumId w:val="4"/>
  </w:num>
  <w:num w:numId="4" w16cid:durableId="1882404333">
    <w:abstractNumId w:val="14"/>
  </w:num>
  <w:num w:numId="5" w16cid:durableId="275409615">
    <w:abstractNumId w:val="3"/>
  </w:num>
  <w:num w:numId="6" w16cid:durableId="78214348">
    <w:abstractNumId w:val="9"/>
  </w:num>
  <w:num w:numId="7" w16cid:durableId="729622635">
    <w:abstractNumId w:val="7"/>
  </w:num>
  <w:num w:numId="8" w16cid:durableId="315456178">
    <w:abstractNumId w:val="13"/>
  </w:num>
  <w:num w:numId="9" w16cid:durableId="2087149793">
    <w:abstractNumId w:val="17"/>
  </w:num>
  <w:num w:numId="10" w16cid:durableId="1436753953">
    <w:abstractNumId w:val="12"/>
  </w:num>
  <w:num w:numId="11" w16cid:durableId="1849252784">
    <w:abstractNumId w:val="20"/>
  </w:num>
  <w:num w:numId="12" w16cid:durableId="234054378">
    <w:abstractNumId w:val="21"/>
  </w:num>
  <w:num w:numId="13" w16cid:durableId="2077971396">
    <w:abstractNumId w:val="6"/>
  </w:num>
  <w:num w:numId="14" w16cid:durableId="2033261879">
    <w:abstractNumId w:val="2"/>
  </w:num>
  <w:num w:numId="15" w16cid:durableId="515967445">
    <w:abstractNumId w:val="15"/>
  </w:num>
  <w:num w:numId="16" w16cid:durableId="522939034">
    <w:abstractNumId w:val="19"/>
  </w:num>
  <w:num w:numId="17" w16cid:durableId="1867450097">
    <w:abstractNumId w:val="1"/>
  </w:num>
  <w:num w:numId="18" w16cid:durableId="1164516757">
    <w:abstractNumId w:val="16"/>
  </w:num>
  <w:num w:numId="19" w16cid:durableId="1887640818">
    <w:abstractNumId w:val="8"/>
  </w:num>
  <w:num w:numId="20" w16cid:durableId="1728920088">
    <w:abstractNumId w:val="18"/>
  </w:num>
  <w:num w:numId="21" w16cid:durableId="616721685">
    <w:abstractNumId w:val="11"/>
  </w:num>
  <w:num w:numId="22" w16cid:durableId="308100957">
    <w:abstractNumId w:val="0"/>
  </w:num>
  <w:num w:numId="23" w16cid:durableId="16391872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46"/>
    <w:rsid w:val="000067DF"/>
    <w:rsid w:val="000144DD"/>
    <w:rsid w:val="00016CFA"/>
    <w:rsid w:val="000242F6"/>
    <w:rsid w:val="00027562"/>
    <w:rsid w:val="00045358"/>
    <w:rsid w:val="00053130"/>
    <w:rsid w:val="00057B52"/>
    <w:rsid w:val="0006007F"/>
    <w:rsid w:val="0007116B"/>
    <w:rsid w:val="00075715"/>
    <w:rsid w:val="00090768"/>
    <w:rsid w:val="000A5226"/>
    <w:rsid w:val="000B055C"/>
    <w:rsid w:val="000B2C2C"/>
    <w:rsid w:val="000B4147"/>
    <w:rsid w:val="000B50E0"/>
    <w:rsid w:val="000C0C27"/>
    <w:rsid w:val="000E62A9"/>
    <w:rsid w:val="000F32DC"/>
    <w:rsid w:val="000F740B"/>
    <w:rsid w:val="0011383D"/>
    <w:rsid w:val="00116B94"/>
    <w:rsid w:val="00122625"/>
    <w:rsid w:val="00125180"/>
    <w:rsid w:val="0013682A"/>
    <w:rsid w:val="00150974"/>
    <w:rsid w:val="00162D93"/>
    <w:rsid w:val="00174E16"/>
    <w:rsid w:val="00190FA3"/>
    <w:rsid w:val="001A182D"/>
    <w:rsid w:val="001C66A7"/>
    <w:rsid w:val="001D7B0C"/>
    <w:rsid w:val="001F5725"/>
    <w:rsid w:val="001F65F9"/>
    <w:rsid w:val="001F6BCD"/>
    <w:rsid w:val="00205607"/>
    <w:rsid w:val="0021647E"/>
    <w:rsid w:val="00220A9C"/>
    <w:rsid w:val="00221551"/>
    <w:rsid w:val="002221F7"/>
    <w:rsid w:val="002403E6"/>
    <w:rsid w:val="00244EB8"/>
    <w:rsid w:val="00245B2D"/>
    <w:rsid w:val="0025283D"/>
    <w:rsid w:val="002531CD"/>
    <w:rsid w:val="00257804"/>
    <w:rsid w:val="0025782A"/>
    <w:rsid w:val="00261386"/>
    <w:rsid w:val="00273E2B"/>
    <w:rsid w:val="002926F7"/>
    <w:rsid w:val="00296FA8"/>
    <w:rsid w:val="002C290F"/>
    <w:rsid w:val="002C3F55"/>
    <w:rsid w:val="002C6980"/>
    <w:rsid w:val="002D4EEB"/>
    <w:rsid w:val="002E7597"/>
    <w:rsid w:val="002E7FB5"/>
    <w:rsid w:val="00304913"/>
    <w:rsid w:val="00316014"/>
    <w:rsid w:val="00325CD4"/>
    <w:rsid w:val="00326C81"/>
    <w:rsid w:val="00331D8B"/>
    <w:rsid w:val="00332401"/>
    <w:rsid w:val="00336067"/>
    <w:rsid w:val="00343D16"/>
    <w:rsid w:val="0034793F"/>
    <w:rsid w:val="00356047"/>
    <w:rsid w:val="0036036B"/>
    <w:rsid w:val="0036614E"/>
    <w:rsid w:val="00367276"/>
    <w:rsid w:val="00373B98"/>
    <w:rsid w:val="003741DE"/>
    <w:rsid w:val="00387E8A"/>
    <w:rsid w:val="003906CD"/>
    <w:rsid w:val="003918F5"/>
    <w:rsid w:val="003A66FB"/>
    <w:rsid w:val="003B5CF1"/>
    <w:rsid w:val="003B6CC9"/>
    <w:rsid w:val="003C2B5A"/>
    <w:rsid w:val="003E2357"/>
    <w:rsid w:val="003F20E2"/>
    <w:rsid w:val="003F34DB"/>
    <w:rsid w:val="003F49B2"/>
    <w:rsid w:val="003F5637"/>
    <w:rsid w:val="00401F15"/>
    <w:rsid w:val="0040366D"/>
    <w:rsid w:val="0040383D"/>
    <w:rsid w:val="004231A2"/>
    <w:rsid w:val="00426D54"/>
    <w:rsid w:val="004772E8"/>
    <w:rsid w:val="00481A2D"/>
    <w:rsid w:val="0048647A"/>
    <w:rsid w:val="00487C72"/>
    <w:rsid w:val="0049335F"/>
    <w:rsid w:val="004978B2"/>
    <w:rsid w:val="004A038E"/>
    <w:rsid w:val="004A54D0"/>
    <w:rsid w:val="004B2628"/>
    <w:rsid w:val="004D55E2"/>
    <w:rsid w:val="004F5916"/>
    <w:rsid w:val="004F687F"/>
    <w:rsid w:val="004F77E2"/>
    <w:rsid w:val="00500EFF"/>
    <w:rsid w:val="0051222F"/>
    <w:rsid w:val="00517DF3"/>
    <w:rsid w:val="00546233"/>
    <w:rsid w:val="00571D45"/>
    <w:rsid w:val="00573D2A"/>
    <w:rsid w:val="00587788"/>
    <w:rsid w:val="00597969"/>
    <w:rsid w:val="005B481A"/>
    <w:rsid w:val="005C318E"/>
    <w:rsid w:val="005C3657"/>
    <w:rsid w:val="005D793A"/>
    <w:rsid w:val="005D7D6D"/>
    <w:rsid w:val="005E1E3F"/>
    <w:rsid w:val="00603CF1"/>
    <w:rsid w:val="0060615A"/>
    <w:rsid w:val="00622C75"/>
    <w:rsid w:val="006255E9"/>
    <w:rsid w:val="00626ECA"/>
    <w:rsid w:val="006370E9"/>
    <w:rsid w:val="00644D87"/>
    <w:rsid w:val="00670298"/>
    <w:rsid w:val="006706A5"/>
    <w:rsid w:val="00676A70"/>
    <w:rsid w:val="006B003E"/>
    <w:rsid w:val="006B2083"/>
    <w:rsid w:val="006B5C5B"/>
    <w:rsid w:val="006B674A"/>
    <w:rsid w:val="006C3AD9"/>
    <w:rsid w:val="006D4603"/>
    <w:rsid w:val="006F01F0"/>
    <w:rsid w:val="006F2E4C"/>
    <w:rsid w:val="006F47A2"/>
    <w:rsid w:val="0072409E"/>
    <w:rsid w:val="00735F5C"/>
    <w:rsid w:val="00736F94"/>
    <w:rsid w:val="00742E13"/>
    <w:rsid w:val="00750CCE"/>
    <w:rsid w:val="007576D3"/>
    <w:rsid w:val="0075770C"/>
    <w:rsid w:val="0076694C"/>
    <w:rsid w:val="00777C45"/>
    <w:rsid w:val="00787216"/>
    <w:rsid w:val="007A3B53"/>
    <w:rsid w:val="007A6383"/>
    <w:rsid w:val="007B1479"/>
    <w:rsid w:val="007C09F8"/>
    <w:rsid w:val="007C247F"/>
    <w:rsid w:val="007C34B0"/>
    <w:rsid w:val="007C5C6C"/>
    <w:rsid w:val="007D4F4C"/>
    <w:rsid w:val="007E0B73"/>
    <w:rsid w:val="007E682B"/>
    <w:rsid w:val="007E7714"/>
    <w:rsid w:val="007F4D05"/>
    <w:rsid w:val="007F6751"/>
    <w:rsid w:val="008034C8"/>
    <w:rsid w:val="00811457"/>
    <w:rsid w:val="00812F0A"/>
    <w:rsid w:val="00826F01"/>
    <w:rsid w:val="008337BD"/>
    <w:rsid w:val="008366C8"/>
    <w:rsid w:val="00837F7B"/>
    <w:rsid w:val="0084064A"/>
    <w:rsid w:val="0084167D"/>
    <w:rsid w:val="00847F49"/>
    <w:rsid w:val="00855DE1"/>
    <w:rsid w:val="008602C4"/>
    <w:rsid w:val="00872E2C"/>
    <w:rsid w:val="00882609"/>
    <w:rsid w:val="0088656A"/>
    <w:rsid w:val="008B05B4"/>
    <w:rsid w:val="008C02CD"/>
    <w:rsid w:val="008C2F5D"/>
    <w:rsid w:val="008C3AC7"/>
    <w:rsid w:val="008C4969"/>
    <w:rsid w:val="008D367D"/>
    <w:rsid w:val="008E1667"/>
    <w:rsid w:val="008E3047"/>
    <w:rsid w:val="008E5D2F"/>
    <w:rsid w:val="0090287E"/>
    <w:rsid w:val="00907758"/>
    <w:rsid w:val="0093223C"/>
    <w:rsid w:val="00943FE4"/>
    <w:rsid w:val="00950A7E"/>
    <w:rsid w:val="0095239F"/>
    <w:rsid w:val="00976343"/>
    <w:rsid w:val="00980CFF"/>
    <w:rsid w:val="009849CE"/>
    <w:rsid w:val="009A1803"/>
    <w:rsid w:val="009A556C"/>
    <w:rsid w:val="009C735A"/>
    <w:rsid w:val="009D1980"/>
    <w:rsid w:val="009E351F"/>
    <w:rsid w:val="009E3B8A"/>
    <w:rsid w:val="009F34B9"/>
    <w:rsid w:val="00A009BB"/>
    <w:rsid w:val="00A02F7D"/>
    <w:rsid w:val="00A06D56"/>
    <w:rsid w:val="00A10CBF"/>
    <w:rsid w:val="00A12C8E"/>
    <w:rsid w:val="00A15350"/>
    <w:rsid w:val="00A23D2E"/>
    <w:rsid w:val="00A24610"/>
    <w:rsid w:val="00A32EF2"/>
    <w:rsid w:val="00A3318B"/>
    <w:rsid w:val="00A365C0"/>
    <w:rsid w:val="00A5016B"/>
    <w:rsid w:val="00A51A8B"/>
    <w:rsid w:val="00A5301C"/>
    <w:rsid w:val="00A556BC"/>
    <w:rsid w:val="00A6058B"/>
    <w:rsid w:val="00A67630"/>
    <w:rsid w:val="00A73474"/>
    <w:rsid w:val="00A84535"/>
    <w:rsid w:val="00AA1E3E"/>
    <w:rsid w:val="00AA3486"/>
    <w:rsid w:val="00AB1598"/>
    <w:rsid w:val="00AC06F1"/>
    <w:rsid w:val="00AD393F"/>
    <w:rsid w:val="00AD4B3C"/>
    <w:rsid w:val="00AD725F"/>
    <w:rsid w:val="00B01FDA"/>
    <w:rsid w:val="00B11AB5"/>
    <w:rsid w:val="00B1791E"/>
    <w:rsid w:val="00B20D4B"/>
    <w:rsid w:val="00B279F7"/>
    <w:rsid w:val="00B30346"/>
    <w:rsid w:val="00B313DC"/>
    <w:rsid w:val="00B401F7"/>
    <w:rsid w:val="00B4471B"/>
    <w:rsid w:val="00B478B1"/>
    <w:rsid w:val="00B503A6"/>
    <w:rsid w:val="00B626A4"/>
    <w:rsid w:val="00B71174"/>
    <w:rsid w:val="00B73BF5"/>
    <w:rsid w:val="00B85911"/>
    <w:rsid w:val="00B900F7"/>
    <w:rsid w:val="00B926DF"/>
    <w:rsid w:val="00BA482F"/>
    <w:rsid w:val="00BC60FE"/>
    <w:rsid w:val="00BD67EA"/>
    <w:rsid w:val="00BD6A3B"/>
    <w:rsid w:val="00BE08B3"/>
    <w:rsid w:val="00BE618F"/>
    <w:rsid w:val="00BE713A"/>
    <w:rsid w:val="00BE73CB"/>
    <w:rsid w:val="00BE7612"/>
    <w:rsid w:val="00BF0BE1"/>
    <w:rsid w:val="00BF27E3"/>
    <w:rsid w:val="00BF4727"/>
    <w:rsid w:val="00BF508A"/>
    <w:rsid w:val="00BF602A"/>
    <w:rsid w:val="00C129E1"/>
    <w:rsid w:val="00C263DC"/>
    <w:rsid w:val="00C27510"/>
    <w:rsid w:val="00C31B23"/>
    <w:rsid w:val="00C56933"/>
    <w:rsid w:val="00C70AA3"/>
    <w:rsid w:val="00C76AE8"/>
    <w:rsid w:val="00C957E9"/>
    <w:rsid w:val="00CA7E5F"/>
    <w:rsid w:val="00CB0753"/>
    <w:rsid w:val="00CC6668"/>
    <w:rsid w:val="00CD1E74"/>
    <w:rsid w:val="00CD2A41"/>
    <w:rsid w:val="00CF38EE"/>
    <w:rsid w:val="00D06CDA"/>
    <w:rsid w:val="00D06D99"/>
    <w:rsid w:val="00D20C80"/>
    <w:rsid w:val="00D36A07"/>
    <w:rsid w:val="00D45337"/>
    <w:rsid w:val="00D6280C"/>
    <w:rsid w:val="00D7437C"/>
    <w:rsid w:val="00D83AB0"/>
    <w:rsid w:val="00D968BC"/>
    <w:rsid w:val="00DA0E58"/>
    <w:rsid w:val="00DB14DB"/>
    <w:rsid w:val="00DC722A"/>
    <w:rsid w:val="00DD01CA"/>
    <w:rsid w:val="00DD43A6"/>
    <w:rsid w:val="00DD5C04"/>
    <w:rsid w:val="00DD5EC8"/>
    <w:rsid w:val="00DF5563"/>
    <w:rsid w:val="00DF5BC7"/>
    <w:rsid w:val="00E00383"/>
    <w:rsid w:val="00E2132D"/>
    <w:rsid w:val="00E223AD"/>
    <w:rsid w:val="00E249BE"/>
    <w:rsid w:val="00E3667B"/>
    <w:rsid w:val="00E42A7C"/>
    <w:rsid w:val="00E440B7"/>
    <w:rsid w:val="00E50009"/>
    <w:rsid w:val="00E502AB"/>
    <w:rsid w:val="00E611D3"/>
    <w:rsid w:val="00E7002B"/>
    <w:rsid w:val="00E73918"/>
    <w:rsid w:val="00E8607A"/>
    <w:rsid w:val="00EA3538"/>
    <w:rsid w:val="00EB3EC1"/>
    <w:rsid w:val="00EB5604"/>
    <w:rsid w:val="00EC271A"/>
    <w:rsid w:val="00EC71DF"/>
    <w:rsid w:val="00EC7870"/>
    <w:rsid w:val="00EE3048"/>
    <w:rsid w:val="00EF2883"/>
    <w:rsid w:val="00EF4483"/>
    <w:rsid w:val="00F10153"/>
    <w:rsid w:val="00F2403D"/>
    <w:rsid w:val="00F260B3"/>
    <w:rsid w:val="00F32240"/>
    <w:rsid w:val="00F3662C"/>
    <w:rsid w:val="00F4208D"/>
    <w:rsid w:val="00F43EED"/>
    <w:rsid w:val="00F50265"/>
    <w:rsid w:val="00F55AA7"/>
    <w:rsid w:val="00F603BF"/>
    <w:rsid w:val="00F62ACF"/>
    <w:rsid w:val="00F62C91"/>
    <w:rsid w:val="00F775D7"/>
    <w:rsid w:val="00F77F63"/>
    <w:rsid w:val="00F8122F"/>
    <w:rsid w:val="00F82276"/>
    <w:rsid w:val="00F84ED6"/>
    <w:rsid w:val="00F87774"/>
    <w:rsid w:val="00F9733D"/>
    <w:rsid w:val="00FA4CF7"/>
    <w:rsid w:val="00FB16AE"/>
    <w:rsid w:val="00FD1070"/>
    <w:rsid w:val="00FD3EC9"/>
    <w:rsid w:val="00FE7588"/>
    <w:rsid w:val="00FF0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FBBB"/>
  <w15:chartTrackingRefBased/>
  <w15:docId w15:val="{8EC9CD9D-B034-4FA9-8316-450C587B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34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0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3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3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3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3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3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3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3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3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346"/>
    <w:rPr>
      <w:rFonts w:eastAsiaTheme="majorEastAsia" w:cstheme="majorBidi"/>
      <w:color w:val="272727" w:themeColor="text1" w:themeTint="D8"/>
    </w:rPr>
  </w:style>
  <w:style w:type="paragraph" w:styleId="Title">
    <w:name w:val="Title"/>
    <w:basedOn w:val="Normal"/>
    <w:next w:val="Normal"/>
    <w:link w:val="TitleChar"/>
    <w:uiPriority w:val="10"/>
    <w:qFormat/>
    <w:rsid w:val="00B303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346"/>
    <w:pPr>
      <w:spacing w:before="160"/>
      <w:jc w:val="center"/>
    </w:pPr>
    <w:rPr>
      <w:i/>
      <w:iCs/>
      <w:color w:val="404040" w:themeColor="text1" w:themeTint="BF"/>
    </w:rPr>
  </w:style>
  <w:style w:type="character" w:customStyle="1" w:styleId="QuoteChar">
    <w:name w:val="Quote Char"/>
    <w:basedOn w:val="DefaultParagraphFont"/>
    <w:link w:val="Quote"/>
    <w:uiPriority w:val="29"/>
    <w:rsid w:val="00B30346"/>
    <w:rPr>
      <w:i/>
      <w:iCs/>
      <w:color w:val="404040" w:themeColor="text1" w:themeTint="BF"/>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B30346"/>
    <w:pPr>
      <w:ind w:left="720"/>
      <w:contextualSpacing/>
    </w:pPr>
  </w:style>
  <w:style w:type="character" w:styleId="IntenseEmphasis">
    <w:name w:val="Intense Emphasis"/>
    <w:basedOn w:val="DefaultParagraphFont"/>
    <w:uiPriority w:val="21"/>
    <w:qFormat/>
    <w:rsid w:val="00B30346"/>
    <w:rPr>
      <w:i/>
      <w:iCs/>
      <w:color w:val="2F5496" w:themeColor="accent1" w:themeShade="BF"/>
    </w:rPr>
  </w:style>
  <w:style w:type="paragraph" w:styleId="IntenseQuote">
    <w:name w:val="Intense Quote"/>
    <w:basedOn w:val="Normal"/>
    <w:next w:val="Normal"/>
    <w:link w:val="IntenseQuoteChar"/>
    <w:uiPriority w:val="30"/>
    <w:qFormat/>
    <w:rsid w:val="00B30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346"/>
    <w:rPr>
      <w:i/>
      <w:iCs/>
      <w:color w:val="2F5496" w:themeColor="accent1" w:themeShade="BF"/>
    </w:rPr>
  </w:style>
  <w:style w:type="character" w:styleId="IntenseReference">
    <w:name w:val="Intense Reference"/>
    <w:basedOn w:val="DefaultParagraphFont"/>
    <w:uiPriority w:val="32"/>
    <w:qFormat/>
    <w:rsid w:val="00B30346"/>
    <w:rPr>
      <w:b/>
      <w:bCs/>
      <w:smallCaps/>
      <w:color w:val="2F5496" w:themeColor="accent1" w:themeShade="BF"/>
      <w:spacing w:val="5"/>
    </w:rPr>
  </w:style>
  <w:style w:type="paragraph" w:styleId="Header">
    <w:name w:val="header"/>
    <w:basedOn w:val="Normal"/>
    <w:link w:val="HeaderChar"/>
    <w:uiPriority w:val="99"/>
    <w:unhideWhenUsed/>
    <w:rsid w:val="00B30346"/>
    <w:pPr>
      <w:tabs>
        <w:tab w:val="center" w:pos="4680"/>
        <w:tab w:val="right" w:pos="9360"/>
      </w:tabs>
    </w:pPr>
  </w:style>
  <w:style w:type="character" w:customStyle="1" w:styleId="HeaderChar">
    <w:name w:val="Header Char"/>
    <w:basedOn w:val="DefaultParagraphFont"/>
    <w:link w:val="Header"/>
    <w:uiPriority w:val="99"/>
    <w:rsid w:val="00B3034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30346"/>
    <w:pPr>
      <w:tabs>
        <w:tab w:val="center" w:pos="4680"/>
        <w:tab w:val="right" w:pos="9360"/>
      </w:tabs>
    </w:pPr>
  </w:style>
  <w:style w:type="character" w:customStyle="1" w:styleId="FooterChar">
    <w:name w:val="Footer Char"/>
    <w:basedOn w:val="DefaultParagraphFont"/>
    <w:link w:val="Footer"/>
    <w:uiPriority w:val="99"/>
    <w:rsid w:val="00B30346"/>
    <w:rPr>
      <w:rFonts w:ascii="Times New Roman" w:eastAsia="Times New Roman" w:hAnsi="Times New Roman" w:cs="Times New Roman"/>
      <w:kern w:val="0"/>
      <w14:ligatures w14:val="none"/>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9C735A"/>
    <w:rPr>
      <w:rFonts w:ascii="Times New Roman" w:eastAsia="Times New Roman" w:hAnsi="Times New Roman" w:cs="Times New Roman"/>
      <w:kern w:val="0"/>
      <w14:ligatures w14:val="none"/>
    </w:rPr>
  </w:style>
  <w:style w:type="table" w:styleId="TableGrid">
    <w:name w:val="Table Grid"/>
    <w:basedOn w:val="TableNormal"/>
    <w:uiPriority w:val="59"/>
    <w:rsid w:val="00373B9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2276"/>
    <w:rPr>
      <w:b/>
      <w:bCs/>
    </w:rPr>
  </w:style>
  <w:style w:type="paragraph" w:styleId="NoSpacing">
    <w:name w:val="No Spacing"/>
    <w:uiPriority w:val="1"/>
    <w:qFormat/>
    <w:rsid w:val="009E351F"/>
    <w:pPr>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71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6</Pages>
  <Words>5029</Words>
  <Characters>28670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Dilawari</dc:creator>
  <cp:keywords/>
  <dc:description/>
  <cp:lastModifiedBy>Simran Dilawari</cp:lastModifiedBy>
  <cp:revision>318</cp:revision>
  <dcterms:created xsi:type="dcterms:W3CDTF">2026-01-02T17:08:00Z</dcterms:created>
  <dcterms:modified xsi:type="dcterms:W3CDTF">2026-01-09T16:48:00Z</dcterms:modified>
</cp:coreProperties>
</file>