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DD90" w14:textId="77777777" w:rsidR="009B53E1" w:rsidRDefault="00000000">
      <w:pPr>
        <w:shd w:val="clear" w:color="auto" w:fill="FFFFFF"/>
        <w:spacing w:after="0"/>
        <w:ind w:left="515" w:right="118" w:hanging="515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19F93F" wp14:editId="6D7BCE2F">
            <wp:simplePos x="0" y="0"/>
            <wp:positionH relativeFrom="margin">
              <wp:posOffset>4985385</wp:posOffset>
            </wp:positionH>
            <wp:positionV relativeFrom="margin">
              <wp:posOffset>9525</wp:posOffset>
            </wp:positionV>
            <wp:extent cx="768350" cy="810895"/>
            <wp:effectExtent l="0" t="0" r="0" b="0"/>
            <wp:wrapSquare wrapText="bothSides" distT="0" distB="0" distL="114300" distR="114300"/>
            <wp:docPr id="7998326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81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t>Siva Gopi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A1DB48" wp14:editId="79663CE2">
            <wp:simplePos x="0" y="0"/>
            <wp:positionH relativeFrom="column">
              <wp:posOffset>5806439</wp:posOffset>
            </wp:positionH>
            <wp:positionV relativeFrom="paragraph">
              <wp:posOffset>1270</wp:posOffset>
            </wp:positionV>
            <wp:extent cx="839470" cy="818515"/>
            <wp:effectExtent l="0" t="0" r="0" b="0"/>
            <wp:wrapNone/>
            <wp:docPr id="79983265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0EC1A4" w14:textId="77777777" w:rsidR="009B53E1" w:rsidRDefault="00000000">
      <w:pPr>
        <w:shd w:val="clear" w:color="auto" w:fill="FFFFFF"/>
        <w:spacing w:after="0"/>
        <w:ind w:left="515" w:right="118" w:hanging="515"/>
        <w:rPr>
          <w:b/>
          <w:sz w:val="24"/>
          <w:szCs w:val="24"/>
        </w:rPr>
      </w:pPr>
      <w:r>
        <w:rPr>
          <w:b/>
          <w:sz w:val="24"/>
          <w:szCs w:val="24"/>
        </w:rPr>
        <w:t>Senior Java Full Stack Developer</w:t>
      </w:r>
    </w:p>
    <w:p w14:paraId="4D3B7C37" w14:textId="23BCB544" w:rsidR="00280D52" w:rsidRDefault="00280D52" w:rsidP="00280D52">
      <w:pPr>
        <w:shd w:val="clear" w:color="auto" w:fill="FFFFFF"/>
        <w:spacing w:after="0"/>
        <w:ind w:left="515" w:right="118" w:hanging="515"/>
        <w:rPr>
          <w:b/>
          <w:sz w:val="24"/>
          <w:szCs w:val="24"/>
        </w:rPr>
      </w:pPr>
      <w:r w:rsidRPr="00280D52">
        <w:rPr>
          <w:b/>
          <w:color w:val="0563C1"/>
          <w:sz w:val="24"/>
          <w:szCs w:val="24"/>
          <w:u w:val="single"/>
        </w:rPr>
        <w:t>sivagopi0820@gmail.com</w:t>
      </w:r>
    </w:p>
    <w:p w14:paraId="242792D0" w14:textId="6282A1CD" w:rsidR="009B53E1" w:rsidRDefault="00280D52">
      <w:pPr>
        <w:shd w:val="clear" w:color="auto" w:fill="FFFFFF"/>
        <w:spacing w:after="0"/>
        <w:ind w:left="515" w:right="118" w:hanging="5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+ 1 </w:t>
      </w:r>
      <w:r w:rsidR="00000000">
        <w:rPr>
          <w:b/>
          <w:sz w:val="24"/>
          <w:szCs w:val="24"/>
        </w:rPr>
        <w:t>571-685-2835</w:t>
      </w:r>
    </w:p>
    <w:p w14:paraId="05B76D84" w14:textId="77777777" w:rsidR="009B53E1" w:rsidRDefault="00000000">
      <w:pPr>
        <w:shd w:val="clear" w:color="auto" w:fill="BDD7EE"/>
        <w:tabs>
          <w:tab w:val="center" w:pos="5058"/>
          <w:tab w:val="left" w:pos="6750"/>
        </w:tabs>
        <w:ind w:left="284" w:right="118" w:hanging="515"/>
        <w:jc w:val="center"/>
        <w:rPr>
          <w:b/>
          <w:color w:val="0D0D0D"/>
        </w:rPr>
      </w:pPr>
      <w:r>
        <w:rPr>
          <w:b/>
          <w:color w:val="0D0D0D"/>
        </w:rPr>
        <w:t>Professional Summary</w:t>
      </w:r>
    </w:p>
    <w:p w14:paraId="68F1084A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Seasoned Senior Java Full Stack Developer with </w:t>
      </w:r>
      <w:r>
        <w:rPr>
          <w:b/>
          <w:color w:val="000000"/>
        </w:rPr>
        <w:t>15+ years</w:t>
      </w:r>
      <w:r>
        <w:rPr>
          <w:color w:val="000000"/>
        </w:rPr>
        <w:t xml:space="preserve"> of experience designing and implementing scalable, enterprise-grade applications. Proficient in </w:t>
      </w:r>
      <w:r>
        <w:rPr>
          <w:b/>
          <w:color w:val="000000"/>
        </w:rPr>
        <w:t>Java (v7–v17)</w:t>
      </w:r>
      <w:r>
        <w:rPr>
          <w:color w:val="000000"/>
        </w:rPr>
        <w:t xml:space="preserve">,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</w:t>
      </w:r>
      <w:r>
        <w:rPr>
          <w:b/>
          <w:color w:val="000000"/>
        </w:rPr>
        <w:t>React</w:t>
      </w:r>
      <w:r>
        <w:rPr>
          <w:color w:val="000000"/>
        </w:rPr>
        <w:t xml:space="preserve">, </w:t>
      </w:r>
      <w:r>
        <w:rPr>
          <w:b/>
          <w:color w:val="000000"/>
        </w:rPr>
        <w:t>Angular</w:t>
      </w:r>
      <w:r>
        <w:rPr>
          <w:color w:val="000000"/>
        </w:rPr>
        <w:t xml:space="preserve"> and database management (</w:t>
      </w:r>
      <w:r>
        <w:rPr>
          <w:b/>
          <w:color w:val="000000"/>
        </w:rPr>
        <w:t>SQL/NoSQL</w:t>
      </w:r>
      <w:r>
        <w:rPr>
          <w:color w:val="000000"/>
        </w:rPr>
        <w:t>). Skilled in cloud technologies (</w:t>
      </w:r>
      <w:r>
        <w:rPr>
          <w:b/>
          <w:color w:val="000000"/>
        </w:rPr>
        <w:t>AWS</w:t>
      </w:r>
      <w:r>
        <w:rPr>
          <w:color w:val="000000"/>
        </w:rPr>
        <w:t xml:space="preserve">, </w:t>
      </w:r>
      <w:r>
        <w:rPr>
          <w:b/>
          <w:color w:val="000000"/>
        </w:rPr>
        <w:t>Azure</w:t>
      </w:r>
      <w:r>
        <w:rPr>
          <w:color w:val="000000"/>
        </w:rPr>
        <w:t xml:space="preserve">), containerization with </w:t>
      </w:r>
      <w:r>
        <w:rPr>
          <w:b/>
          <w:color w:val="000000"/>
        </w:rPr>
        <w:t>Docker/Kubernetes</w:t>
      </w:r>
      <w:r>
        <w:rPr>
          <w:color w:val="000000"/>
        </w:rPr>
        <w:t xml:space="preserve"> and CI/CD automation (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GitLab CI</w:t>
      </w:r>
      <w:r>
        <w:rPr>
          <w:color w:val="000000"/>
        </w:rPr>
        <w:t>). Adept at API development, system security and maintaining high-quality code through rigorous testing and code analysis.</w:t>
      </w:r>
    </w:p>
    <w:p w14:paraId="01D7E696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>Manage end-to-end Software Development Life Cycle (SDLC) using Agile (</w:t>
      </w:r>
      <w:r>
        <w:rPr>
          <w:b/>
          <w:color w:val="000000"/>
        </w:rPr>
        <w:t>Scrum</w:t>
      </w:r>
      <w:r>
        <w:rPr>
          <w:color w:val="000000"/>
        </w:rPr>
        <w:t xml:space="preserve">, </w:t>
      </w:r>
      <w:r>
        <w:rPr>
          <w:b/>
          <w:color w:val="000000"/>
        </w:rPr>
        <w:t>Kanban</w:t>
      </w:r>
      <w:r>
        <w:rPr>
          <w:color w:val="000000"/>
        </w:rPr>
        <w:t xml:space="preserve">) to deliver scalable, high-quality financial, retail and healthcare solutions, including </w:t>
      </w:r>
      <w:r>
        <w:rPr>
          <w:b/>
          <w:color w:val="000000"/>
        </w:rPr>
        <w:t>AWD/Chorus-integrated</w:t>
      </w:r>
      <w:r>
        <w:rPr>
          <w:color w:val="000000"/>
        </w:rPr>
        <w:t xml:space="preserve"> workflow platforms.</w:t>
      </w:r>
    </w:p>
    <w:p w14:paraId="52B5CAF4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Leverage deep expertise in </w:t>
      </w:r>
      <w:r>
        <w:rPr>
          <w:b/>
          <w:color w:val="000000"/>
        </w:rPr>
        <w:t>Java (v6–v17)</w:t>
      </w:r>
      <w:r>
        <w:rPr>
          <w:color w:val="000000"/>
        </w:rPr>
        <w:t xml:space="preserve"> and Core Java concepts such as Streams, Lambda Expressions, Polymorphism and Encapsulation to build robust backend systems integrated with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workflows.</w:t>
      </w:r>
    </w:p>
    <w:p w14:paraId="2337D0E8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Develop microservices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</w:t>
      </w:r>
      <w:r>
        <w:rPr>
          <w:b/>
          <w:color w:val="000000"/>
        </w:rPr>
        <w:t>Spring MVC</w:t>
      </w:r>
      <w:r>
        <w:rPr>
          <w:color w:val="000000"/>
        </w:rPr>
        <w:t xml:space="preserve">,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</w:t>
      </w:r>
      <w:r>
        <w:rPr>
          <w:b/>
          <w:color w:val="000000"/>
        </w:rPr>
        <w:t>Spring Batch</w:t>
      </w:r>
      <w:r>
        <w:rPr>
          <w:color w:val="000000"/>
        </w:rPr>
        <w:t xml:space="preserve">, </w:t>
      </w:r>
      <w:r>
        <w:rPr>
          <w:b/>
          <w:color w:val="000000"/>
        </w:rPr>
        <w:t>Spring JMS</w:t>
      </w:r>
      <w:r>
        <w:rPr>
          <w:color w:val="000000"/>
        </w:rPr>
        <w:t xml:space="preserve">, </w:t>
      </w:r>
      <w:r>
        <w:rPr>
          <w:b/>
          <w:color w:val="000000"/>
        </w:rPr>
        <w:t>Spring JDBC</w:t>
      </w:r>
      <w:r>
        <w:rPr>
          <w:color w:val="000000"/>
        </w:rPr>
        <w:t xml:space="preserve"> and </w:t>
      </w:r>
      <w:r>
        <w:rPr>
          <w:b/>
          <w:color w:val="000000"/>
        </w:rPr>
        <w:t>Spring JPA with Hibernate</w:t>
      </w:r>
      <w:r>
        <w:rPr>
          <w:color w:val="000000"/>
        </w:rPr>
        <w:t xml:space="preserve">, enhancing task automation and queue management within </w:t>
      </w:r>
      <w:r>
        <w:rPr>
          <w:b/>
          <w:color w:val="000000"/>
        </w:rPr>
        <w:t>AWD/Chorus</w:t>
      </w:r>
      <w:r>
        <w:rPr>
          <w:color w:val="000000"/>
        </w:rPr>
        <w:t xml:space="preserve"> systems.</w:t>
      </w:r>
    </w:p>
    <w:p w14:paraId="2F560BBB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Build secure, scalable </w:t>
      </w:r>
      <w:r>
        <w:rPr>
          <w:b/>
          <w:color w:val="000000"/>
        </w:rPr>
        <w:t>REST APIs</w:t>
      </w:r>
      <w:r>
        <w:rPr>
          <w:color w:val="000000"/>
        </w:rPr>
        <w:t xml:space="preserve">, </w:t>
      </w:r>
      <w:r>
        <w:rPr>
          <w:b/>
          <w:color w:val="000000"/>
        </w:rPr>
        <w:t>SOAP APIs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GraphQL</w:t>
      </w:r>
      <w:proofErr w:type="spellEnd"/>
      <w:r>
        <w:rPr>
          <w:color w:val="000000"/>
        </w:rPr>
        <w:t xml:space="preserve"> services, and integrate backend processing using </w:t>
      </w:r>
      <w:r>
        <w:rPr>
          <w:b/>
          <w:color w:val="000000"/>
        </w:rPr>
        <w:t>Node.js</w:t>
      </w:r>
      <w:r>
        <w:rPr>
          <w:color w:val="000000"/>
        </w:rPr>
        <w:t xml:space="preserve"> to support </w:t>
      </w:r>
      <w:r>
        <w:rPr>
          <w:b/>
          <w:color w:val="000000"/>
        </w:rPr>
        <w:t>AWD/Chorus</w:t>
      </w:r>
      <w:r>
        <w:rPr>
          <w:color w:val="000000"/>
        </w:rPr>
        <w:t xml:space="preserve"> task orchestration.</w:t>
      </w:r>
    </w:p>
    <w:p w14:paraId="130CC84C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Create modular and responsive UI components with </w:t>
      </w:r>
      <w:r>
        <w:rPr>
          <w:b/>
          <w:color w:val="000000"/>
        </w:rPr>
        <w:t>Angular (2, 7, 13, 15)</w:t>
      </w:r>
      <w:r>
        <w:rPr>
          <w:color w:val="000000"/>
        </w:rPr>
        <w:t xml:space="preserve">, </w:t>
      </w:r>
      <w:r>
        <w:rPr>
          <w:b/>
          <w:color w:val="000000"/>
        </w:rPr>
        <w:t>React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RxJS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, enabling seamless front-end integration with </w:t>
      </w:r>
      <w:r>
        <w:rPr>
          <w:b/>
          <w:color w:val="000000"/>
        </w:rPr>
        <w:t>AWD/Chorus</w:t>
      </w:r>
      <w:r>
        <w:rPr>
          <w:color w:val="000000"/>
        </w:rPr>
        <w:t xml:space="preserve"> task queues and dashboards.</w:t>
      </w:r>
    </w:p>
    <w:p w14:paraId="6C6CCA66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Optimize frontend performance for </w:t>
      </w:r>
      <w:r>
        <w:rPr>
          <w:b/>
          <w:color w:val="000000"/>
        </w:rPr>
        <w:t>AWD/Chorus</w:t>
      </w:r>
      <w:r>
        <w:rPr>
          <w:color w:val="000000"/>
        </w:rPr>
        <w:t xml:space="preserve"> case workflows by implementing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Angular Signals</w:t>
      </w:r>
      <w:r>
        <w:rPr>
          <w:color w:val="000000"/>
        </w:rPr>
        <w:t xml:space="preserve"> with lazy loading and modular routing.</w:t>
      </w:r>
    </w:p>
    <w:p w14:paraId="249D8D23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Utilize </w:t>
      </w:r>
      <w:r>
        <w:rPr>
          <w:b/>
          <w:color w:val="000000"/>
        </w:rPr>
        <w:t>Python</w:t>
      </w:r>
      <w:r>
        <w:rPr>
          <w:color w:val="000000"/>
        </w:rPr>
        <w:t xml:space="preserve"> for automation, scripting, backend utilities, ETL pipelines and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 monitoring across distributed microservices.</w:t>
      </w:r>
    </w:p>
    <w:p w14:paraId="4B3C48B6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Implement event-driven architecture using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developing producers/consumers and managing </w:t>
      </w:r>
      <w:r>
        <w:rPr>
          <w:b/>
          <w:color w:val="000000"/>
        </w:rPr>
        <w:t>Kafka</w:t>
      </w:r>
      <w:r>
        <w:rPr>
          <w:color w:val="000000"/>
        </w:rPr>
        <w:t xml:space="preserve"> clusters to support real-time task streaming in </w:t>
      </w:r>
      <w:r>
        <w:rPr>
          <w:b/>
          <w:color w:val="000000"/>
        </w:rPr>
        <w:t>AWD/Chorus</w:t>
      </w:r>
      <w:r>
        <w:rPr>
          <w:color w:val="000000"/>
        </w:rPr>
        <w:t xml:space="preserve"> systems.</w:t>
      </w:r>
    </w:p>
    <w:p w14:paraId="62BE5584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Manage cloud infrastructure using </w:t>
      </w:r>
      <w:r>
        <w:rPr>
          <w:b/>
          <w:color w:val="000000"/>
        </w:rPr>
        <w:t>AWS (EC2, Lambda, S3, IAM, Step Functions, EKS)</w:t>
      </w:r>
      <w:r>
        <w:rPr>
          <w:color w:val="000000"/>
        </w:rPr>
        <w:t xml:space="preserve"> and </w:t>
      </w:r>
      <w:r>
        <w:rPr>
          <w:b/>
          <w:color w:val="000000"/>
        </w:rPr>
        <w:t>Azure (VMs, ACI, Blob Storage, AAD)</w:t>
      </w:r>
      <w:r>
        <w:rPr>
          <w:color w:val="000000"/>
        </w:rPr>
        <w:t xml:space="preserve"> for deploying cloud-native </w:t>
      </w:r>
      <w:r>
        <w:rPr>
          <w:b/>
          <w:color w:val="000000"/>
        </w:rPr>
        <w:t>AWD/Chorus</w:t>
      </w:r>
      <w:r>
        <w:rPr>
          <w:color w:val="000000"/>
        </w:rPr>
        <w:t xml:space="preserve"> applications.</w:t>
      </w:r>
    </w:p>
    <w:p w14:paraId="3AE39C45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>Apply DevOps practices such as Infrastructure as Code (</w:t>
      </w:r>
      <w:r>
        <w:rPr>
          <w:b/>
          <w:color w:val="000000"/>
        </w:rPr>
        <w:t>Terraform</w:t>
      </w:r>
      <w:r>
        <w:rPr>
          <w:color w:val="000000"/>
        </w:rPr>
        <w:t xml:space="preserve">), automated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</w:t>
      </w:r>
      <w:r>
        <w:rPr>
          <w:b/>
          <w:color w:val="000000"/>
        </w:rPr>
        <w:t>Bamboo</w:t>
      </w:r>
      <w:r>
        <w:rPr>
          <w:color w:val="000000"/>
        </w:rPr>
        <w:t xml:space="preserve"> and containerized deployments with </w:t>
      </w:r>
      <w:r>
        <w:rPr>
          <w:b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>.</w:t>
      </w:r>
    </w:p>
    <w:p w14:paraId="48EECB72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Implement secure authentication mechanisms using </w:t>
      </w:r>
      <w:r>
        <w:rPr>
          <w:b/>
          <w:color w:val="000000"/>
        </w:rPr>
        <w:t>JWT</w:t>
      </w:r>
      <w:r>
        <w:rPr>
          <w:color w:val="000000"/>
        </w:rPr>
        <w:t xml:space="preserve">, </w:t>
      </w:r>
      <w:r>
        <w:rPr>
          <w:b/>
          <w:color w:val="000000"/>
        </w:rPr>
        <w:t>OAuth2</w:t>
      </w:r>
      <w:r>
        <w:rPr>
          <w:color w:val="000000"/>
        </w:rPr>
        <w:t xml:space="preserve"> and </w:t>
      </w:r>
      <w:r>
        <w:rPr>
          <w:b/>
          <w:color w:val="000000"/>
        </w:rPr>
        <w:t>AWS Amplify Authentication</w:t>
      </w:r>
      <w:r>
        <w:rPr>
          <w:color w:val="000000"/>
        </w:rPr>
        <w:t xml:space="preserve"> to ensure compliance for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workflows and access controls.</w:t>
      </w:r>
    </w:p>
    <w:p w14:paraId="0BFFC017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Collaborate using version control and project tracking tools like </w:t>
      </w:r>
      <w:r>
        <w:rPr>
          <w:b/>
          <w:color w:val="000000"/>
        </w:rPr>
        <w:t>GitHub</w:t>
      </w:r>
      <w:r>
        <w:rPr>
          <w:color w:val="000000"/>
        </w:rPr>
        <w:t xml:space="preserve">, </w:t>
      </w:r>
      <w:r>
        <w:rPr>
          <w:b/>
          <w:color w:val="000000"/>
        </w:rPr>
        <w:t>GitLab</w:t>
      </w:r>
      <w:r>
        <w:rPr>
          <w:color w:val="000000"/>
        </w:rPr>
        <w:t xml:space="preserve">, </w:t>
      </w:r>
      <w:r>
        <w:rPr>
          <w:b/>
          <w:color w:val="000000"/>
        </w:rPr>
        <w:t>Bitbucket</w:t>
      </w:r>
      <w:r>
        <w:rPr>
          <w:color w:val="000000"/>
        </w:rPr>
        <w:t xml:space="preserve">, </w:t>
      </w:r>
      <w:r>
        <w:rPr>
          <w:b/>
          <w:color w:val="000000"/>
        </w:rPr>
        <w:t>SVN</w:t>
      </w:r>
      <w:r>
        <w:rPr>
          <w:color w:val="000000"/>
        </w:rPr>
        <w:t xml:space="preserve">, </w:t>
      </w:r>
      <w:r>
        <w:rPr>
          <w:b/>
          <w:color w:val="000000"/>
        </w:rPr>
        <w:t>Jira</w:t>
      </w:r>
      <w:r>
        <w:rPr>
          <w:color w:val="000000"/>
        </w:rPr>
        <w:t xml:space="preserve">, </w:t>
      </w:r>
      <w:r>
        <w:rPr>
          <w:b/>
          <w:color w:val="000000"/>
        </w:rPr>
        <w:t>Redmine</w:t>
      </w:r>
      <w:r>
        <w:rPr>
          <w:color w:val="000000"/>
        </w:rPr>
        <w:t xml:space="preserve"> and </w:t>
      </w:r>
      <w:r>
        <w:rPr>
          <w:b/>
          <w:color w:val="000000"/>
        </w:rPr>
        <w:t>Trello</w:t>
      </w:r>
      <w:r>
        <w:rPr>
          <w:color w:val="000000"/>
        </w:rPr>
        <w:t xml:space="preserve"> for managing </w:t>
      </w:r>
      <w:r>
        <w:rPr>
          <w:b/>
          <w:color w:val="000000"/>
        </w:rPr>
        <w:t>AWD/Chorus</w:t>
      </w:r>
      <w:r>
        <w:rPr>
          <w:color w:val="000000"/>
        </w:rPr>
        <w:t xml:space="preserve"> configurations and change tracking.</w:t>
      </w:r>
    </w:p>
    <w:p w14:paraId="6D78E681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Work with relational and NoSQL databases including </w:t>
      </w:r>
      <w:r>
        <w:rPr>
          <w:b/>
          <w:color w:val="000000"/>
        </w:rPr>
        <w:t>PostgreSQL</w:t>
      </w:r>
      <w:r>
        <w:rPr>
          <w:color w:val="000000"/>
        </w:rPr>
        <w:t xml:space="preserve">, </w:t>
      </w:r>
      <w:r>
        <w:rPr>
          <w:b/>
          <w:color w:val="000000"/>
        </w:rPr>
        <w:t>Oracle</w:t>
      </w:r>
      <w:r>
        <w:rPr>
          <w:color w:val="000000"/>
        </w:rPr>
        <w:t xml:space="preserve">, </w:t>
      </w:r>
      <w:r>
        <w:rPr>
          <w:b/>
          <w:color w:val="000000"/>
        </w:rPr>
        <w:t>MS SQL Server</w:t>
      </w:r>
      <w:r>
        <w:rPr>
          <w:color w:val="000000"/>
        </w:rPr>
        <w:t xml:space="preserve">, </w:t>
      </w:r>
      <w:r>
        <w:rPr>
          <w:b/>
          <w:color w:val="000000"/>
        </w:rPr>
        <w:t>MongoDB</w:t>
      </w:r>
      <w:r>
        <w:rPr>
          <w:color w:val="000000"/>
        </w:rPr>
        <w:t xml:space="preserve"> and </w:t>
      </w:r>
      <w:r>
        <w:rPr>
          <w:b/>
          <w:color w:val="000000"/>
        </w:rPr>
        <w:t>Cassandra</w:t>
      </w:r>
      <w:r>
        <w:rPr>
          <w:color w:val="000000"/>
        </w:rPr>
        <w:t xml:space="preserve">, optimizing schema design and query performance for </w:t>
      </w:r>
      <w:r>
        <w:rPr>
          <w:b/>
          <w:color w:val="000000"/>
        </w:rPr>
        <w:t>AWD/Chorus</w:t>
      </w:r>
      <w:r>
        <w:rPr>
          <w:color w:val="000000"/>
        </w:rPr>
        <w:t xml:space="preserve"> persistence layers.</w:t>
      </w:r>
    </w:p>
    <w:p w14:paraId="522FCCE3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Use build and automation tools such as </w:t>
      </w:r>
      <w:r>
        <w:rPr>
          <w:b/>
          <w:color w:val="000000"/>
        </w:rPr>
        <w:t>Maven</w:t>
      </w:r>
      <w:r>
        <w:rPr>
          <w:color w:val="000000"/>
        </w:rPr>
        <w:t xml:space="preserve">, </w:t>
      </w:r>
      <w:r>
        <w:rPr>
          <w:b/>
          <w:color w:val="000000"/>
        </w:rPr>
        <w:t>Gradle</w:t>
      </w:r>
      <w:r>
        <w:rPr>
          <w:color w:val="000000"/>
        </w:rPr>
        <w:t xml:space="preserve">, </w:t>
      </w:r>
      <w:r>
        <w:rPr>
          <w:b/>
          <w:color w:val="000000"/>
        </w:rPr>
        <w:t>SBT</w:t>
      </w:r>
      <w:r>
        <w:rPr>
          <w:color w:val="000000"/>
        </w:rPr>
        <w:t xml:space="preserve">, </w:t>
      </w:r>
      <w:r>
        <w:rPr>
          <w:b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color w:val="000000"/>
        </w:rPr>
        <w:t>Ant</w:t>
      </w:r>
      <w:r>
        <w:rPr>
          <w:color w:val="000000"/>
        </w:rPr>
        <w:t xml:space="preserve"> to maintain consistent builds for </w:t>
      </w:r>
      <w:r>
        <w:rPr>
          <w:b/>
          <w:color w:val="000000"/>
        </w:rPr>
        <w:t>AWD/Chorus</w:t>
      </w:r>
      <w:r>
        <w:rPr>
          <w:color w:val="000000"/>
        </w:rPr>
        <w:t>-integrated applications.</w:t>
      </w:r>
    </w:p>
    <w:p w14:paraId="0ED3FB35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Validate </w:t>
      </w:r>
      <w:r>
        <w:rPr>
          <w:b/>
          <w:color w:val="000000"/>
        </w:rPr>
        <w:t>AWD/Chorus</w:t>
      </w:r>
      <w:r>
        <w:rPr>
          <w:color w:val="000000"/>
        </w:rPr>
        <w:t xml:space="preserve"> service functionality using testing frameworks like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Mockito</w:t>
      </w:r>
      <w:r>
        <w:rPr>
          <w:color w:val="000000"/>
        </w:rPr>
        <w:t xml:space="preserve">, </w:t>
      </w:r>
      <w:r>
        <w:rPr>
          <w:b/>
          <w:color w:val="000000"/>
        </w:rPr>
        <w:t>TestNG</w:t>
      </w:r>
      <w:r>
        <w:rPr>
          <w:color w:val="000000"/>
        </w:rPr>
        <w:t xml:space="preserve">, </w:t>
      </w:r>
      <w:r>
        <w:rPr>
          <w:b/>
          <w:color w:val="000000"/>
        </w:rPr>
        <w:t>Selenium</w:t>
      </w:r>
      <w:r>
        <w:rPr>
          <w:color w:val="000000"/>
        </w:rPr>
        <w:t xml:space="preserve">, </w:t>
      </w:r>
      <w:r>
        <w:rPr>
          <w:b/>
          <w:color w:val="000000"/>
        </w:rPr>
        <w:t>Karma</w:t>
      </w:r>
      <w:r>
        <w:rPr>
          <w:color w:val="000000"/>
        </w:rPr>
        <w:t xml:space="preserve"> and </w:t>
      </w:r>
      <w:r>
        <w:rPr>
          <w:b/>
          <w:color w:val="000000"/>
        </w:rPr>
        <w:t>Jasmine</w:t>
      </w:r>
      <w:r>
        <w:rPr>
          <w:color w:val="000000"/>
        </w:rPr>
        <w:t xml:space="preserve"> for unit and integration testing.</w:t>
      </w:r>
    </w:p>
    <w:p w14:paraId="7558D274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Deploy enterprise applications across servers such as </w:t>
      </w:r>
      <w:r>
        <w:rPr>
          <w:b/>
          <w:color w:val="000000"/>
        </w:rPr>
        <w:t>JBoss</w:t>
      </w:r>
      <w:r>
        <w:rPr>
          <w:color w:val="000000"/>
        </w:rPr>
        <w:t xml:space="preserve">, </w:t>
      </w:r>
      <w:r>
        <w:rPr>
          <w:b/>
          <w:color w:val="000000"/>
        </w:rPr>
        <w:t>Apache Tomcat</w:t>
      </w:r>
      <w:r>
        <w:rPr>
          <w:color w:val="000000"/>
        </w:rPr>
        <w:t xml:space="preserve">, </w:t>
      </w:r>
      <w:r>
        <w:rPr>
          <w:b/>
          <w:color w:val="000000"/>
        </w:rPr>
        <w:t>WebLogic</w:t>
      </w:r>
      <w:r>
        <w:rPr>
          <w:color w:val="000000"/>
        </w:rPr>
        <w:t xml:space="preserve">, </w:t>
      </w:r>
      <w:r>
        <w:rPr>
          <w:b/>
          <w:color w:val="000000"/>
        </w:rPr>
        <w:t>WebSphere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GlassFish</w:t>
      </w:r>
      <w:proofErr w:type="spellEnd"/>
      <w:r>
        <w:rPr>
          <w:color w:val="000000"/>
        </w:rPr>
        <w:t xml:space="preserve">, ensuring secure, high-availability environments for </w:t>
      </w:r>
      <w:r>
        <w:rPr>
          <w:b/>
          <w:color w:val="000000"/>
        </w:rPr>
        <w:t>AWD/Chorus</w:t>
      </w:r>
      <w:r>
        <w:rPr>
          <w:color w:val="000000"/>
        </w:rPr>
        <w:t xml:space="preserve"> services.</w:t>
      </w:r>
    </w:p>
    <w:p w14:paraId="6B8EA0CD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Monitor and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application performance using </w:t>
      </w:r>
      <w:r>
        <w:rPr>
          <w:b/>
          <w:color w:val="000000"/>
        </w:rPr>
        <w:t>SLF4J</w:t>
      </w:r>
      <w:r>
        <w:rPr>
          <w:color w:val="000000"/>
        </w:rPr>
        <w:t xml:space="preserve">, </w:t>
      </w:r>
      <w:r>
        <w:rPr>
          <w:b/>
          <w:color w:val="000000"/>
        </w:rPr>
        <w:t>Log4j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AWS CloudWatch</w:t>
      </w:r>
      <w:r>
        <w:rPr>
          <w:color w:val="000000"/>
        </w:rPr>
        <w:t xml:space="preserve"> and </w:t>
      </w:r>
      <w:r>
        <w:rPr>
          <w:b/>
          <w:color w:val="000000"/>
        </w:rPr>
        <w:t>JMeter</w:t>
      </w:r>
      <w:r>
        <w:rPr>
          <w:color w:val="000000"/>
        </w:rPr>
        <w:t xml:space="preserve"> to maintain system health and visibility into task execution.</w:t>
      </w:r>
    </w:p>
    <w:p w14:paraId="59BBD1A1" w14:textId="77777777" w:rsidR="009B53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Document </w:t>
      </w:r>
      <w:r>
        <w:rPr>
          <w:b/>
          <w:color w:val="000000"/>
        </w:rPr>
        <w:t>AWD/Chorus</w:t>
      </w:r>
      <w:r>
        <w:rPr>
          <w:color w:val="000000"/>
        </w:rPr>
        <w:t xml:space="preserve"> configurations, architectural flows and operational procedures using </w:t>
      </w:r>
      <w:r>
        <w:rPr>
          <w:b/>
          <w:color w:val="000000"/>
        </w:rPr>
        <w:t>Confluence</w:t>
      </w:r>
      <w:r>
        <w:rPr>
          <w:color w:val="000000"/>
        </w:rPr>
        <w:t xml:space="preserve">, </w:t>
      </w:r>
      <w:r>
        <w:rPr>
          <w:b/>
          <w:color w:val="000000"/>
        </w:rPr>
        <w:t>SharePoint</w:t>
      </w:r>
      <w:r>
        <w:rPr>
          <w:color w:val="000000"/>
        </w:rPr>
        <w:t xml:space="preserve">, </w:t>
      </w:r>
      <w:r>
        <w:rPr>
          <w:b/>
          <w:color w:val="000000"/>
        </w:rPr>
        <w:t>GitLab Wiki</w:t>
      </w:r>
      <w:r>
        <w:rPr>
          <w:color w:val="000000"/>
        </w:rPr>
        <w:t xml:space="preserve"> and </w:t>
      </w:r>
      <w:r>
        <w:rPr>
          <w:b/>
          <w:color w:val="000000"/>
        </w:rPr>
        <w:t>Bitbucket Wiki</w:t>
      </w:r>
      <w:r>
        <w:rPr>
          <w:color w:val="000000"/>
        </w:rPr>
        <w:t xml:space="preserve"> for cross-team collaboration and transparency.</w:t>
      </w:r>
    </w:p>
    <w:p w14:paraId="156602C1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</w:p>
    <w:p w14:paraId="058463DC" w14:textId="77777777" w:rsidR="009B53E1" w:rsidRDefault="00000000">
      <w:pPr>
        <w:shd w:val="clear" w:color="auto" w:fill="BDD7EE"/>
        <w:tabs>
          <w:tab w:val="center" w:pos="5058"/>
          <w:tab w:val="left" w:pos="6750"/>
        </w:tabs>
        <w:spacing w:after="0"/>
        <w:ind w:left="284" w:right="118" w:hanging="515"/>
        <w:jc w:val="center"/>
        <w:rPr>
          <w:b/>
        </w:rPr>
      </w:pPr>
      <w:r>
        <w:rPr>
          <w:b/>
        </w:rPr>
        <w:t>Professional Experience</w:t>
      </w:r>
    </w:p>
    <w:p w14:paraId="42F795CF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</w:p>
    <w:p w14:paraId="2F3B0A74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>Client:  KeyBank, Cleveland - OH                                                                                            Duration: Aug 2021 – Till Now</w:t>
      </w:r>
    </w:p>
    <w:p w14:paraId="070CDF55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>Sr. Java Full Stack Developer</w:t>
      </w:r>
    </w:p>
    <w:p w14:paraId="13E07588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</w:p>
    <w:p w14:paraId="250997FB" w14:textId="77777777" w:rsidR="009B53E1" w:rsidRDefault="00000000">
      <w:pP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  <w:u w:val="single"/>
        </w:rPr>
        <w:t>Responsibilities</w:t>
      </w:r>
    </w:p>
    <w:p w14:paraId="7C184D26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lastRenderedPageBreak/>
        <w:t xml:space="preserve">Lead the end-to-end Software Development Life Cycle (SDLC) for financial platforms using </w:t>
      </w:r>
      <w:r>
        <w:rPr>
          <w:b/>
          <w:color w:val="000000"/>
        </w:rPr>
        <w:t>AWD</w:t>
      </w:r>
      <w:r>
        <w:rPr>
          <w:color w:val="000000"/>
        </w:rPr>
        <w:t xml:space="preserve"> and </w:t>
      </w:r>
      <w:r>
        <w:rPr>
          <w:b/>
          <w:color w:val="000000"/>
        </w:rPr>
        <w:t>Chorus BPM</w:t>
      </w:r>
      <w:r>
        <w:rPr>
          <w:color w:val="000000"/>
        </w:rPr>
        <w:t xml:space="preserve"> integrated with </w:t>
      </w:r>
      <w:r>
        <w:rPr>
          <w:b/>
          <w:color w:val="000000"/>
        </w:rPr>
        <w:t>Agile (Scrum, Kanban)</w:t>
      </w:r>
      <w:r>
        <w:rPr>
          <w:color w:val="000000"/>
        </w:rPr>
        <w:t xml:space="preserve"> practices, improving sprint velocity and release frequency.</w:t>
      </w:r>
    </w:p>
    <w:p w14:paraId="4B54AA42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Design and implement </w:t>
      </w:r>
      <w:r>
        <w:rPr>
          <w:b/>
          <w:color w:val="000000"/>
        </w:rPr>
        <w:t>RESTful</w:t>
      </w:r>
      <w:r>
        <w:rPr>
          <w:color w:val="000000"/>
        </w:rPr>
        <w:t xml:space="preserve"> and </w:t>
      </w:r>
      <w:r>
        <w:rPr>
          <w:b/>
          <w:color w:val="000000"/>
        </w:rPr>
        <w:t>SOAP</w:t>
      </w:r>
      <w:r>
        <w:rPr>
          <w:color w:val="000000"/>
        </w:rPr>
        <w:t xml:space="preserve"> APIs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 and </w:t>
      </w:r>
      <w:r>
        <w:rPr>
          <w:b/>
          <w:color w:val="000000"/>
        </w:rPr>
        <w:t>Java 17</w:t>
      </w:r>
      <w:r>
        <w:rPr>
          <w:color w:val="000000"/>
        </w:rPr>
        <w:t xml:space="preserve">, incorporating features like </w:t>
      </w:r>
      <w:r>
        <w:rPr>
          <w:b/>
          <w:color w:val="000000"/>
        </w:rPr>
        <w:t>Pattern Matching</w:t>
      </w:r>
      <w:r>
        <w:rPr>
          <w:color w:val="000000"/>
        </w:rPr>
        <w:t xml:space="preserve"> and </w:t>
      </w:r>
      <w:r>
        <w:rPr>
          <w:b/>
          <w:color w:val="000000"/>
        </w:rPr>
        <w:t>Record Patterns</w:t>
      </w:r>
      <w:r>
        <w:rPr>
          <w:color w:val="000000"/>
        </w:rPr>
        <w:t xml:space="preserve"> to streamline AWD/Chorus-integrated services.</w:t>
      </w:r>
    </w:p>
    <w:p w14:paraId="0A147EC5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Build scalable microservices with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</w:t>
      </w:r>
      <w:r>
        <w:rPr>
          <w:b/>
          <w:color w:val="000000"/>
        </w:rPr>
        <w:t>Jakarta EE</w:t>
      </w:r>
      <w:r>
        <w:rPr>
          <w:color w:val="000000"/>
        </w:rPr>
        <w:t xml:space="preserve">, and </w:t>
      </w:r>
      <w:r>
        <w:rPr>
          <w:b/>
          <w:color w:val="000000"/>
        </w:rPr>
        <w:t>Node.js</w:t>
      </w:r>
      <w:r>
        <w:rPr>
          <w:color w:val="000000"/>
        </w:rPr>
        <w:t>, facilitating orchestration between business workflows and core banking systems.</w:t>
      </w:r>
    </w:p>
    <w:p w14:paraId="4F500868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Develop responsive UIs using </w:t>
      </w:r>
      <w:r>
        <w:rPr>
          <w:b/>
          <w:color w:val="000000"/>
        </w:rPr>
        <w:t>React 18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 5</w:t>
      </w:r>
      <w:r>
        <w:rPr>
          <w:color w:val="000000"/>
        </w:rPr>
        <w:t>, integrated with backend services for AWD/Chorus-driven workflows like onboarding and dispute resolution.</w:t>
      </w:r>
    </w:p>
    <w:p w14:paraId="4C5F6A80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Configure and manage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workflows, optimizing dynamic routing, SLA monitoring, escalation handling, and task orchestration across service modules.</w:t>
      </w:r>
    </w:p>
    <w:p w14:paraId="03859FD9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Implement secure access controls using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</w:t>
      </w:r>
      <w:r>
        <w:rPr>
          <w:b/>
          <w:color w:val="000000"/>
        </w:rPr>
        <w:t>OAuth2</w:t>
      </w:r>
      <w:r>
        <w:rPr>
          <w:color w:val="000000"/>
        </w:rPr>
        <w:t xml:space="preserve">, </w:t>
      </w:r>
      <w:r>
        <w:rPr>
          <w:b/>
          <w:color w:val="000000"/>
        </w:rPr>
        <w:t>JWT</w:t>
      </w:r>
      <w:r>
        <w:rPr>
          <w:color w:val="000000"/>
        </w:rPr>
        <w:t xml:space="preserve">, and </w:t>
      </w:r>
      <w:r>
        <w:rPr>
          <w:b/>
          <w:color w:val="000000"/>
        </w:rPr>
        <w:t>AWS Secrets Manager</w:t>
      </w:r>
      <w:r>
        <w:rPr>
          <w:color w:val="000000"/>
        </w:rPr>
        <w:t xml:space="preserve"> to enforce PCI-DSS compliant authentication.</w:t>
      </w:r>
    </w:p>
    <w:p w14:paraId="3851F829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Administer environment configurations and deployments on </w:t>
      </w:r>
      <w:r>
        <w:rPr>
          <w:b/>
          <w:color w:val="000000"/>
        </w:rPr>
        <w:t>Linux</w:t>
      </w:r>
      <w:r>
        <w:rPr>
          <w:color w:val="000000"/>
        </w:rPr>
        <w:t xml:space="preserve">, using </w:t>
      </w:r>
      <w:r>
        <w:rPr>
          <w:b/>
          <w:color w:val="000000"/>
        </w:rPr>
        <w:t>shell scripting</w:t>
      </w:r>
      <w:r>
        <w:rPr>
          <w:color w:val="000000"/>
        </w:rPr>
        <w:t xml:space="preserve">, </w:t>
      </w:r>
      <w:r>
        <w:rPr>
          <w:b/>
          <w:color w:val="000000"/>
        </w:rPr>
        <w:t>Bash</w:t>
      </w:r>
      <w:r>
        <w:rPr>
          <w:color w:val="000000"/>
        </w:rPr>
        <w:t xml:space="preserve">, and </w:t>
      </w:r>
      <w:proofErr w:type="spellStart"/>
      <w:r>
        <w:rPr>
          <w:b/>
          <w:color w:val="000000"/>
        </w:rPr>
        <w:t>cron</w:t>
      </w:r>
      <w:proofErr w:type="spellEnd"/>
      <w:r>
        <w:rPr>
          <w:color w:val="000000"/>
        </w:rPr>
        <w:t xml:space="preserve"> for automation, backups, and job scheduling.</w:t>
      </w:r>
    </w:p>
    <w:p w14:paraId="3BAA1CCE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Design efficient </w:t>
      </w:r>
      <w:r>
        <w:rPr>
          <w:b/>
          <w:color w:val="000000"/>
        </w:rPr>
        <w:t>SQL</w:t>
      </w:r>
      <w:r>
        <w:rPr>
          <w:color w:val="000000"/>
        </w:rPr>
        <w:t xml:space="preserve"> schemas and stored procedures, optimizing task tracking, audit trails, and metadata persistence in </w:t>
      </w:r>
      <w:r>
        <w:rPr>
          <w:b/>
          <w:color w:val="000000"/>
        </w:rPr>
        <w:t>PostgreSQL</w:t>
      </w:r>
      <w:r>
        <w:rPr>
          <w:color w:val="000000"/>
        </w:rPr>
        <w:t xml:space="preserve"> hosted on </w:t>
      </w:r>
      <w:r>
        <w:rPr>
          <w:b/>
          <w:color w:val="000000"/>
        </w:rPr>
        <w:t>Amazon RDS</w:t>
      </w:r>
      <w:r>
        <w:rPr>
          <w:color w:val="000000"/>
        </w:rPr>
        <w:t>.</w:t>
      </w:r>
    </w:p>
    <w:p w14:paraId="081FD17F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Integrate </w:t>
      </w:r>
      <w:r>
        <w:rPr>
          <w:b/>
          <w:color w:val="000000"/>
        </w:rPr>
        <w:t>Apache Kafka Streams</w:t>
      </w:r>
      <w:r>
        <w:rPr>
          <w:color w:val="000000"/>
        </w:rPr>
        <w:t xml:space="preserve"> and </w:t>
      </w:r>
      <w:r>
        <w:rPr>
          <w:b/>
          <w:color w:val="000000"/>
        </w:rPr>
        <w:t>RabbitMQ (AWS MQ)</w:t>
      </w:r>
      <w:r>
        <w:rPr>
          <w:color w:val="000000"/>
        </w:rPr>
        <w:t xml:space="preserve"> to enable real-time event streaming, asynchronous messaging, and SLA breach notifications.</w:t>
      </w:r>
    </w:p>
    <w:p w14:paraId="47B4B3A0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Build monitoring dashboards using </w:t>
      </w:r>
      <w:r>
        <w:rPr>
          <w:b/>
          <w:color w:val="000000"/>
        </w:rPr>
        <w:t>AWS CloudWatch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OpenTelemetry</w:t>
      </w:r>
      <w:proofErr w:type="spellEnd"/>
      <w:r>
        <w:rPr>
          <w:color w:val="000000"/>
        </w:rPr>
        <w:t xml:space="preserve"> for proactive alerting, task failure detection, and performance bottleneck analysis.</w:t>
      </w:r>
    </w:p>
    <w:p w14:paraId="7A5BEDB1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>Develop Python-based utilities to extract AWD/Chorus analytics, validate deployments, and automate operational tasks across distributed microservices.</w:t>
      </w:r>
    </w:p>
    <w:p w14:paraId="33BAA712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Automate CI/CD pipelines with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CodePipeline</w:t>
      </w:r>
      <w:proofErr w:type="spellEnd"/>
      <w:r>
        <w:rPr>
          <w:color w:val="000000"/>
        </w:rPr>
        <w:t xml:space="preserve">, and maintain deployment consistency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color w:val="000000"/>
        </w:rPr>
        <w:t>AWS CloudFormation</w:t>
      </w:r>
      <w:r>
        <w:rPr>
          <w:color w:val="000000"/>
        </w:rPr>
        <w:t>.</w:t>
      </w:r>
    </w:p>
    <w:p w14:paraId="1AA83C7A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Ensure code quality and coverage through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Mockito</w:t>
      </w:r>
      <w:r>
        <w:rPr>
          <w:color w:val="000000"/>
        </w:rPr>
        <w:t xml:space="preserve">, </w:t>
      </w:r>
      <w:r>
        <w:rPr>
          <w:b/>
          <w:color w:val="000000"/>
        </w:rPr>
        <w:t>Jasmine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JaCoCo</w:t>
      </w:r>
      <w:proofErr w:type="spellEnd"/>
      <w:r>
        <w:rPr>
          <w:color w:val="000000"/>
        </w:rPr>
        <w:t xml:space="preserve">, and </w:t>
      </w:r>
      <w:r>
        <w:rPr>
          <w:b/>
          <w:color w:val="000000"/>
        </w:rPr>
        <w:t>SonarQube</w:t>
      </w:r>
      <w:r>
        <w:rPr>
          <w:color w:val="000000"/>
        </w:rPr>
        <w:t>, validating service logic, integrations, and backend flows.</w:t>
      </w:r>
    </w:p>
    <w:p w14:paraId="4324CD1E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Maintain centralized logging and audit observability using </w:t>
      </w:r>
      <w:r>
        <w:rPr>
          <w:b/>
          <w:color w:val="000000"/>
        </w:rPr>
        <w:t>SLF4J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>, and structured logging for AWD/Chorus task execution and exception tracking.</w:t>
      </w:r>
    </w:p>
    <w:p w14:paraId="75DDC599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Document workflows, architecture, SQL tuning strategies, and deployment procedures using </w:t>
      </w:r>
      <w:r>
        <w:rPr>
          <w:b/>
          <w:color w:val="000000"/>
        </w:rPr>
        <w:t>Confluence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b/>
          <w:color w:val="000000"/>
        </w:rPr>
        <w:t xml:space="preserve"> Wiki</w:t>
      </w:r>
      <w:r>
        <w:rPr>
          <w:color w:val="000000"/>
        </w:rPr>
        <w:t xml:space="preserve"> to enhance team collaboration and transparency.</w:t>
      </w:r>
    </w:p>
    <w:p w14:paraId="57F26648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</w:p>
    <w:p w14:paraId="094AC0FC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>Client: UnitedHealth Group Inc, MN                                                                                Duration: June 2018 - July 2021</w:t>
      </w:r>
    </w:p>
    <w:p w14:paraId="13DA3B72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 xml:space="preserve"> Sr. Java Full Stack Developer</w:t>
      </w:r>
    </w:p>
    <w:p w14:paraId="36274B39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</w:p>
    <w:p w14:paraId="1C7D9623" w14:textId="77777777" w:rsidR="009B53E1" w:rsidRDefault="00000000">
      <w:pPr>
        <w:spacing w:after="0"/>
        <w:ind w:left="515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18F57AAF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Managed end-to-end SDLC for healthcare and pharmacy applications using </w:t>
      </w:r>
      <w:r>
        <w:rPr>
          <w:b/>
          <w:color w:val="000000"/>
        </w:rPr>
        <w:t>AWD</w:t>
      </w:r>
      <w:r>
        <w:rPr>
          <w:color w:val="000000"/>
        </w:rPr>
        <w:t xml:space="preserve"> and </w:t>
      </w:r>
      <w:r>
        <w:rPr>
          <w:b/>
          <w:color w:val="000000"/>
        </w:rPr>
        <w:t>Chorus BPM</w:t>
      </w:r>
      <w:r>
        <w:rPr>
          <w:color w:val="000000"/>
        </w:rPr>
        <w:t xml:space="preserve">, applying </w:t>
      </w:r>
      <w:r>
        <w:rPr>
          <w:b/>
          <w:color w:val="000000"/>
        </w:rPr>
        <w:t>Agile (Scrum)</w:t>
      </w:r>
      <w:r>
        <w:rPr>
          <w:color w:val="000000"/>
        </w:rPr>
        <w:t xml:space="preserve"> practices with tools like </w:t>
      </w:r>
      <w:r>
        <w:rPr>
          <w:b/>
          <w:color w:val="000000"/>
        </w:rPr>
        <w:t>Jira Align</w:t>
      </w:r>
      <w:r>
        <w:rPr>
          <w:color w:val="000000"/>
        </w:rPr>
        <w:t xml:space="preserve"> and </w:t>
      </w:r>
      <w:r>
        <w:rPr>
          <w:b/>
          <w:color w:val="000000"/>
        </w:rPr>
        <w:t>Slack</w:t>
      </w:r>
      <w:r>
        <w:rPr>
          <w:color w:val="000000"/>
        </w:rPr>
        <w:t xml:space="preserve">, while aligning enhancements with </w:t>
      </w:r>
      <w:r>
        <w:rPr>
          <w:b/>
          <w:color w:val="000000"/>
        </w:rPr>
        <w:t>HIPAA</w:t>
      </w:r>
      <w:r>
        <w:rPr>
          <w:color w:val="000000"/>
        </w:rPr>
        <w:t xml:space="preserve"> compliance.</w:t>
      </w:r>
    </w:p>
    <w:p w14:paraId="1C70475F" w14:textId="77777777" w:rsidR="009B53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right="118" w:hanging="425"/>
        <w:jc w:val="both"/>
        <w:rPr>
          <w:color w:val="000000"/>
        </w:rPr>
      </w:pPr>
      <w:r>
        <w:rPr>
          <w:color w:val="000000"/>
        </w:rPr>
        <w:t xml:space="preserve">Engineered secure backend services in </w:t>
      </w:r>
      <w:r>
        <w:rPr>
          <w:b/>
          <w:color w:val="000000"/>
        </w:rPr>
        <w:t>Java 14</w:t>
      </w:r>
      <w:r>
        <w:rPr>
          <w:color w:val="000000"/>
        </w:rPr>
        <w:t xml:space="preserve"> and </w:t>
      </w:r>
      <w:r>
        <w:rPr>
          <w:b/>
          <w:color w:val="000000"/>
        </w:rPr>
        <w:t>Java 11</w:t>
      </w:r>
      <w:r>
        <w:rPr>
          <w:color w:val="000000"/>
        </w:rPr>
        <w:t xml:space="preserve">, leveraging </w:t>
      </w:r>
      <w:r>
        <w:rPr>
          <w:b/>
          <w:color w:val="000000"/>
        </w:rPr>
        <w:t>Lambda Expressions</w:t>
      </w:r>
      <w:r>
        <w:rPr>
          <w:color w:val="000000"/>
        </w:rPr>
        <w:t xml:space="preserve">, </w:t>
      </w:r>
      <w:r>
        <w:rPr>
          <w:b/>
          <w:color w:val="000000"/>
        </w:rPr>
        <w:t>Switch Expressions</w:t>
      </w:r>
      <w:r>
        <w:rPr>
          <w:color w:val="000000"/>
        </w:rPr>
        <w:t xml:space="preserve">, and </w:t>
      </w:r>
      <w:r>
        <w:rPr>
          <w:b/>
          <w:color w:val="000000"/>
        </w:rPr>
        <w:t>Records</w:t>
      </w:r>
      <w:r>
        <w:rPr>
          <w:color w:val="000000"/>
        </w:rPr>
        <w:t xml:space="preserve">, along with robust use of </w:t>
      </w:r>
      <w:r>
        <w:rPr>
          <w:b/>
          <w:color w:val="000000"/>
        </w:rPr>
        <w:t>OOP</w:t>
      </w:r>
      <w:r>
        <w:rPr>
          <w:color w:val="000000"/>
        </w:rPr>
        <w:t xml:space="preserve">, </w:t>
      </w:r>
      <w:r>
        <w:rPr>
          <w:b/>
          <w:color w:val="000000"/>
        </w:rPr>
        <w:t>data structures</w:t>
      </w:r>
      <w:r>
        <w:rPr>
          <w:color w:val="000000"/>
        </w:rPr>
        <w:t xml:space="preserve">, and </w:t>
      </w:r>
      <w:r>
        <w:rPr>
          <w:b/>
          <w:color w:val="000000"/>
        </w:rPr>
        <w:t>algorithms</w:t>
      </w:r>
      <w:r>
        <w:rPr>
          <w:color w:val="000000"/>
        </w:rPr>
        <w:t xml:space="preserve"> to enhance performance and maintainability.</w:t>
      </w:r>
    </w:p>
    <w:p w14:paraId="1A6EB90B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Built multithreaded, fault-tolerant backend systems with structured exception handling and efficient </w:t>
      </w:r>
      <w:r>
        <w:rPr>
          <w:b/>
          <w:color w:val="000000"/>
        </w:rPr>
        <w:t>file I/O</w:t>
      </w:r>
      <w:r>
        <w:rPr>
          <w:color w:val="000000"/>
        </w:rPr>
        <w:t>, supporting concurrent task execution and data transformation workflows.</w:t>
      </w:r>
    </w:p>
    <w:p w14:paraId="24BD90F2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Developed scalable microservices and APIs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</w:t>
      </w:r>
      <w:r>
        <w:rPr>
          <w:b/>
          <w:color w:val="000000"/>
        </w:rPr>
        <w:t>Jakarta EE</w:t>
      </w:r>
      <w:r>
        <w:rPr>
          <w:color w:val="000000"/>
        </w:rPr>
        <w:t xml:space="preserve">, and </w:t>
      </w:r>
      <w:r>
        <w:rPr>
          <w:b/>
          <w:color w:val="000000"/>
        </w:rPr>
        <w:t>JAX-RS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workflows for appointment scheduling, claims adjudication, and prescription </w:t>
      </w:r>
      <w:proofErr w:type="spellStart"/>
      <w:r>
        <w:rPr>
          <w:color w:val="000000"/>
        </w:rPr>
        <w:t>fulfillment</w:t>
      </w:r>
      <w:proofErr w:type="spellEnd"/>
      <w:r>
        <w:rPr>
          <w:color w:val="000000"/>
        </w:rPr>
        <w:t>.</w:t>
      </w:r>
    </w:p>
    <w:p w14:paraId="176E655D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and consumed </w:t>
      </w:r>
      <w:r>
        <w:rPr>
          <w:b/>
          <w:color w:val="000000"/>
        </w:rPr>
        <w:t>SOAP</w:t>
      </w:r>
      <w:r>
        <w:rPr>
          <w:color w:val="000000"/>
        </w:rPr>
        <w:t xml:space="preserve"> and </w:t>
      </w:r>
      <w:r>
        <w:rPr>
          <w:b/>
          <w:color w:val="000000"/>
        </w:rPr>
        <w:t>RESTful</w:t>
      </w:r>
      <w:r>
        <w:rPr>
          <w:color w:val="000000"/>
        </w:rPr>
        <w:t xml:space="preserve"> services to enable real-time data exchange with EHR, billing, and insurance systems connected to </w:t>
      </w:r>
      <w:r>
        <w:rPr>
          <w:b/>
          <w:color w:val="000000"/>
        </w:rPr>
        <w:t>AWD/Chorus</w:t>
      </w:r>
      <w:r>
        <w:rPr>
          <w:color w:val="000000"/>
        </w:rPr>
        <w:t xml:space="preserve"> queues.</w:t>
      </w:r>
    </w:p>
    <w:p w14:paraId="01336546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Created responsive, dynamic UIs using </w:t>
      </w:r>
      <w:r>
        <w:rPr>
          <w:b/>
          <w:color w:val="000000"/>
        </w:rPr>
        <w:t>Angular 13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, and </w:t>
      </w:r>
      <w:r>
        <w:rPr>
          <w:b/>
          <w:color w:val="000000"/>
        </w:rPr>
        <w:t>Promises</w:t>
      </w:r>
      <w:r>
        <w:rPr>
          <w:color w:val="000000"/>
        </w:rPr>
        <w:t xml:space="preserve">, tightly coupled with </w:t>
      </w:r>
      <w:r>
        <w:rPr>
          <w:b/>
          <w:color w:val="000000"/>
        </w:rPr>
        <w:t>AWD/Chorus</w:t>
      </w:r>
      <w:r>
        <w:rPr>
          <w:color w:val="000000"/>
        </w:rPr>
        <w:t xml:space="preserve"> services for patient onboarding and claim management.</w:t>
      </w:r>
    </w:p>
    <w:p w14:paraId="2BC0E2A8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Applied advanced state management using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Reactive Forms</w:t>
      </w:r>
      <w:r>
        <w:rPr>
          <w:color w:val="000000"/>
        </w:rPr>
        <w:t xml:space="preserve">, supporting complex workflows triggered by </w:t>
      </w:r>
      <w:r>
        <w:rPr>
          <w:b/>
          <w:color w:val="000000"/>
        </w:rPr>
        <w:t>AWD/Chorus</w:t>
      </w:r>
      <w:r>
        <w:rPr>
          <w:color w:val="000000"/>
        </w:rPr>
        <w:t xml:space="preserve"> case events.</w:t>
      </w:r>
    </w:p>
    <w:p w14:paraId="21C411AA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Architected modular healthcare applications, managing distributed </w:t>
      </w:r>
      <w:r>
        <w:rPr>
          <w:b/>
          <w:color w:val="000000"/>
        </w:rPr>
        <w:t>AWD/Chorus</w:t>
      </w:r>
      <w:r>
        <w:rPr>
          <w:color w:val="000000"/>
        </w:rPr>
        <w:t xml:space="preserve"> tasks with secure auditing and transaction tracking.</w:t>
      </w:r>
    </w:p>
    <w:p w14:paraId="79E6626F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Designed optimized </w:t>
      </w:r>
      <w:r>
        <w:rPr>
          <w:b/>
          <w:color w:val="000000"/>
        </w:rPr>
        <w:t>SQL</w:t>
      </w:r>
      <w:r>
        <w:rPr>
          <w:color w:val="000000"/>
        </w:rPr>
        <w:t xml:space="preserve"> queries and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to support </w:t>
      </w:r>
      <w:r>
        <w:rPr>
          <w:b/>
          <w:color w:val="000000"/>
        </w:rPr>
        <w:t>AWD/Chorus</w:t>
      </w:r>
      <w:r>
        <w:rPr>
          <w:color w:val="000000"/>
        </w:rPr>
        <w:t xml:space="preserve"> queue orchestration, SLA monitoring, and compliance reporting across </w:t>
      </w:r>
      <w:r>
        <w:rPr>
          <w:b/>
          <w:color w:val="000000"/>
        </w:rPr>
        <w:t>PostgreSQL</w:t>
      </w:r>
      <w:r>
        <w:rPr>
          <w:color w:val="000000"/>
        </w:rPr>
        <w:t xml:space="preserve"> and </w:t>
      </w:r>
      <w:r>
        <w:rPr>
          <w:b/>
          <w:color w:val="000000"/>
        </w:rPr>
        <w:t>Amazon RDS</w:t>
      </w:r>
      <w:r>
        <w:rPr>
          <w:color w:val="000000"/>
        </w:rPr>
        <w:t>.</w:t>
      </w:r>
    </w:p>
    <w:p w14:paraId="165B434F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Enabled asynchronous event-driven communication with </w:t>
      </w:r>
      <w:r>
        <w:rPr>
          <w:b/>
          <w:color w:val="000000"/>
        </w:rPr>
        <w:t>RabbitMQ</w:t>
      </w:r>
      <w:r>
        <w:rPr>
          <w:color w:val="000000"/>
        </w:rPr>
        <w:t xml:space="preserve">, </w:t>
      </w:r>
      <w:r>
        <w:rPr>
          <w:b/>
          <w:color w:val="000000"/>
        </w:rPr>
        <w:t>ActiveMQ</w:t>
      </w:r>
      <w:r>
        <w:rPr>
          <w:color w:val="000000"/>
        </w:rPr>
        <w:t xml:space="preserve">, and </w:t>
      </w:r>
      <w:r>
        <w:rPr>
          <w:b/>
          <w:color w:val="000000"/>
        </w:rPr>
        <w:t>Kafka Streams</w:t>
      </w:r>
      <w:r>
        <w:rPr>
          <w:color w:val="000000"/>
        </w:rPr>
        <w:t xml:space="preserve">, supporting task propagation, medication tracking, and compliance audits across </w:t>
      </w:r>
      <w:r>
        <w:rPr>
          <w:b/>
          <w:color w:val="000000"/>
        </w:rPr>
        <w:t>HDFS</w:t>
      </w:r>
      <w:r>
        <w:rPr>
          <w:color w:val="000000"/>
        </w:rPr>
        <w:t xml:space="preserve"> and </w:t>
      </w:r>
      <w:r>
        <w:rPr>
          <w:b/>
          <w:color w:val="000000"/>
        </w:rPr>
        <w:t>AWS S3</w:t>
      </w:r>
      <w:r>
        <w:rPr>
          <w:color w:val="000000"/>
        </w:rPr>
        <w:t>.</w:t>
      </w:r>
    </w:p>
    <w:p w14:paraId="4631FD0C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Automated CI/CD pipelines using </w:t>
      </w:r>
      <w:r>
        <w:rPr>
          <w:b/>
          <w:color w:val="000000"/>
        </w:rPr>
        <w:t>Bamboo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CodePipeline</w:t>
      </w:r>
      <w:proofErr w:type="spellEnd"/>
      <w:r>
        <w:rPr>
          <w:color w:val="000000"/>
        </w:rPr>
        <w:t xml:space="preserve">, and </w:t>
      </w:r>
      <w:r>
        <w:rPr>
          <w:b/>
          <w:color w:val="000000"/>
        </w:rPr>
        <w:t>Jenkins</w:t>
      </w:r>
      <w:r>
        <w:rPr>
          <w:color w:val="000000"/>
        </w:rPr>
        <w:t xml:space="preserve">, deploying </w:t>
      </w:r>
      <w:r>
        <w:rPr>
          <w:b/>
          <w:color w:val="000000"/>
        </w:rPr>
        <w:t>AWD/Chorus</w:t>
      </w:r>
      <w:r>
        <w:rPr>
          <w:color w:val="000000"/>
        </w:rPr>
        <w:t xml:space="preserve"> artifacts with reduced failure rates and improved release reliability.</w:t>
      </w:r>
    </w:p>
    <w:p w14:paraId="06C59CEA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Managed scalable cloud infrastructure for </w:t>
      </w:r>
      <w:r>
        <w:rPr>
          <w:b/>
          <w:color w:val="000000"/>
        </w:rPr>
        <w:t>AWD/Chorus</w:t>
      </w:r>
      <w:r>
        <w:rPr>
          <w:color w:val="000000"/>
        </w:rPr>
        <w:t xml:space="preserve"> using </w:t>
      </w:r>
      <w:r>
        <w:rPr>
          <w:b/>
          <w:color w:val="000000"/>
        </w:rPr>
        <w:t>AWS Lambda</w:t>
      </w:r>
      <w:r>
        <w:rPr>
          <w:color w:val="000000"/>
        </w:rPr>
        <w:t xml:space="preserve">, </w:t>
      </w:r>
      <w:r>
        <w:rPr>
          <w:b/>
          <w:color w:val="000000"/>
        </w:rPr>
        <w:t>IAM</w:t>
      </w:r>
      <w:r>
        <w:rPr>
          <w:color w:val="000000"/>
        </w:rPr>
        <w:t xml:space="preserve">, </w:t>
      </w:r>
      <w:r>
        <w:rPr>
          <w:b/>
          <w:color w:val="000000"/>
        </w:rPr>
        <w:t>S3</w:t>
      </w:r>
      <w:r>
        <w:rPr>
          <w:color w:val="000000"/>
        </w:rPr>
        <w:t xml:space="preserve">, </w:t>
      </w:r>
      <w:r>
        <w:rPr>
          <w:b/>
          <w:color w:val="000000"/>
        </w:rPr>
        <w:t>ECS</w:t>
      </w:r>
      <w:r>
        <w:rPr>
          <w:color w:val="000000"/>
        </w:rPr>
        <w:t xml:space="preserve">, and </w:t>
      </w:r>
      <w:r>
        <w:rPr>
          <w:b/>
          <w:color w:val="000000"/>
        </w:rPr>
        <w:t>EKS</w:t>
      </w:r>
      <w:r>
        <w:rPr>
          <w:color w:val="000000"/>
        </w:rPr>
        <w:t xml:space="preserve">, containerizing services via </w:t>
      </w:r>
      <w:r>
        <w:rPr>
          <w:b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 xml:space="preserve"> for high availability.</w:t>
      </w:r>
    </w:p>
    <w:p w14:paraId="66217188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observability with </w:t>
      </w:r>
      <w:proofErr w:type="spellStart"/>
      <w:r>
        <w:rPr>
          <w:b/>
          <w:color w:val="000000"/>
        </w:rPr>
        <w:t>OpenTelemetry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AWS CloudWatch</w:t>
      </w:r>
      <w:r>
        <w:rPr>
          <w:color w:val="000000"/>
        </w:rPr>
        <w:t xml:space="preserve">, and </w:t>
      </w:r>
      <w:r>
        <w:rPr>
          <w:b/>
          <w:color w:val="000000"/>
        </w:rPr>
        <w:t>ELK Stack</w:t>
      </w:r>
      <w:r>
        <w:rPr>
          <w:color w:val="000000"/>
        </w:rPr>
        <w:t>, improving task traceability, system diagnostics, and proactive resolution.</w:t>
      </w:r>
    </w:p>
    <w:p w14:paraId="2C0D54E9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Enforced strong security using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</w:t>
      </w:r>
      <w:r>
        <w:rPr>
          <w:b/>
          <w:color w:val="000000"/>
        </w:rPr>
        <w:t>OAuth2</w:t>
      </w:r>
      <w:r>
        <w:rPr>
          <w:color w:val="000000"/>
        </w:rPr>
        <w:t xml:space="preserve">, and </w:t>
      </w:r>
      <w:r>
        <w:rPr>
          <w:b/>
          <w:color w:val="000000"/>
        </w:rPr>
        <w:t>AWS Secrets Manager</w:t>
      </w:r>
      <w:r>
        <w:rPr>
          <w:color w:val="000000"/>
        </w:rPr>
        <w:t xml:space="preserve"> to protect APIs,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workflows, and sensitive healthcare data.</w:t>
      </w:r>
    </w:p>
    <w:p w14:paraId="167F34B5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Built utility microservices using </w:t>
      </w:r>
      <w:r>
        <w:rPr>
          <w:b/>
          <w:color w:val="000000"/>
        </w:rPr>
        <w:t>Node.js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AWD/Chorus</w:t>
      </w:r>
      <w:r>
        <w:rPr>
          <w:color w:val="000000"/>
        </w:rPr>
        <w:t>, to support alerting, task completion, and medication event handling in pharmacy systems.</w:t>
      </w:r>
    </w:p>
    <w:p w14:paraId="2915B0DD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Ensured application quality with comprehensive testing using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Mockito</w:t>
      </w:r>
      <w:r>
        <w:rPr>
          <w:color w:val="000000"/>
        </w:rPr>
        <w:t xml:space="preserve">, </w:t>
      </w:r>
      <w:r>
        <w:rPr>
          <w:b/>
          <w:color w:val="000000"/>
        </w:rPr>
        <w:t>Cypress</w:t>
      </w:r>
      <w:r>
        <w:rPr>
          <w:color w:val="000000"/>
        </w:rPr>
        <w:t xml:space="preserve">, and </w:t>
      </w:r>
      <w:r>
        <w:rPr>
          <w:b/>
          <w:color w:val="000000"/>
        </w:rPr>
        <w:t>TestNG</w:t>
      </w:r>
      <w:r>
        <w:rPr>
          <w:color w:val="000000"/>
        </w:rPr>
        <w:t xml:space="preserve">, validating </w:t>
      </w:r>
      <w:r>
        <w:rPr>
          <w:b/>
          <w:color w:val="000000"/>
        </w:rPr>
        <w:t>AWD/Chorus</w:t>
      </w:r>
      <w:r>
        <w:rPr>
          <w:color w:val="000000"/>
        </w:rPr>
        <w:t xml:space="preserve"> workflows, APIs, and batch services.</w:t>
      </w:r>
    </w:p>
    <w:p w14:paraId="402ECF19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>SQL</w:t>
      </w:r>
      <w:r>
        <w:rPr>
          <w:color w:val="000000"/>
        </w:rPr>
        <w:t xml:space="preserve"> tuning to reduce task query response times by 25% in high-volume insurance and pharmacy workflows.</w:t>
      </w:r>
    </w:p>
    <w:p w14:paraId="5ECBD07D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Adopted </w:t>
      </w:r>
      <w:proofErr w:type="spellStart"/>
      <w:r>
        <w:rPr>
          <w:b/>
          <w:color w:val="000000"/>
        </w:rPr>
        <w:t>GitOps</w:t>
      </w:r>
      <w:proofErr w:type="spellEnd"/>
      <w:r>
        <w:rPr>
          <w:color w:val="000000"/>
        </w:rPr>
        <w:t xml:space="preserve"> using </w:t>
      </w:r>
      <w:proofErr w:type="spellStart"/>
      <w:r>
        <w:rPr>
          <w:b/>
          <w:color w:val="000000"/>
        </w:rPr>
        <w:t>ArgoCD</w:t>
      </w:r>
      <w:proofErr w:type="spellEnd"/>
      <w:r>
        <w:rPr>
          <w:color w:val="000000"/>
        </w:rPr>
        <w:t xml:space="preserve"> for auditable, automated deployments of AWD/Chorus updates, supporting drift detection and rollback mechanisms.</w:t>
      </w:r>
    </w:p>
    <w:p w14:paraId="4C0A4684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Applied static code analysis and test coverage enforcement with </w:t>
      </w:r>
      <w:proofErr w:type="spellStart"/>
      <w:r>
        <w:rPr>
          <w:b/>
          <w:color w:val="000000"/>
        </w:rPr>
        <w:t>JaCoCo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SonarQube</w:t>
      </w:r>
      <w:r>
        <w:rPr>
          <w:color w:val="000000"/>
        </w:rPr>
        <w:t xml:space="preserve"> to maintain code quality across AWD-integrated </w:t>
      </w:r>
      <w:r>
        <w:rPr>
          <w:b/>
          <w:color w:val="000000"/>
        </w:rPr>
        <w:t>Spring Boot</w:t>
      </w:r>
      <w:r>
        <w:rPr>
          <w:color w:val="000000"/>
        </w:rPr>
        <w:t xml:space="preserve"> modules.</w:t>
      </w:r>
    </w:p>
    <w:p w14:paraId="41402080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color w:val="000000"/>
        </w:rPr>
        <w:t xml:space="preserve">Documented </w:t>
      </w:r>
      <w:r>
        <w:rPr>
          <w:b/>
          <w:color w:val="000000"/>
        </w:rPr>
        <w:t>AWD/Chorus</w:t>
      </w:r>
      <w:r>
        <w:rPr>
          <w:color w:val="000000"/>
        </w:rPr>
        <w:t xml:space="preserve"> configurations, API contracts, query optimization strategies, and deployment frameworks using </w:t>
      </w:r>
      <w:r>
        <w:rPr>
          <w:b/>
          <w:color w:val="000000"/>
        </w:rPr>
        <w:t>Confluence</w:t>
      </w:r>
      <w:r>
        <w:rPr>
          <w:color w:val="000000"/>
        </w:rPr>
        <w:t xml:space="preserve"> and </w:t>
      </w:r>
      <w:r>
        <w:rPr>
          <w:b/>
          <w:color w:val="000000"/>
        </w:rPr>
        <w:t>Bitbucket Wiki</w:t>
      </w:r>
      <w:r>
        <w:rPr>
          <w:color w:val="000000"/>
        </w:rPr>
        <w:t>, ensuring process alignment and cross-team transparency.</w:t>
      </w:r>
    </w:p>
    <w:p w14:paraId="542BB394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>Client: BOK Financial Corp, OK                                                                                               Duration: April 2015- May 2018</w:t>
      </w:r>
    </w:p>
    <w:p w14:paraId="2B950FE1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>Sr. Java Full Stack Developer</w:t>
      </w:r>
    </w:p>
    <w:p w14:paraId="108EFFC9" w14:textId="77777777" w:rsidR="009B53E1" w:rsidRDefault="009B53E1">
      <w:pPr>
        <w:spacing w:after="0"/>
        <w:ind w:left="284" w:right="118" w:hanging="515"/>
        <w:jc w:val="both"/>
        <w:rPr>
          <w:b/>
        </w:rPr>
      </w:pPr>
    </w:p>
    <w:p w14:paraId="58F77BB7" w14:textId="77777777" w:rsidR="009B53E1" w:rsidRDefault="00000000">
      <w:pPr>
        <w:spacing w:after="0"/>
        <w:ind w:left="515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2951F014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t xml:space="preserve">Executed end-to-end SDLC using </w:t>
      </w:r>
      <w:r>
        <w:rPr>
          <w:b/>
        </w:rPr>
        <w:t>Agile</w:t>
      </w:r>
      <w:r>
        <w:t xml:space="preserve"> methodologies to deliver AWD/Chorus-integrated digital banking platforms, client onboarding portals, and regulatory compliance systems.</w:t>
      </w:r>
    </w:p>
    <w:p w14:paraId="4773E583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Engineered scalable backend services with </w:t>
      </w:r>
      <w:r>
        <w:rPr>
          <w:b/>
        </w:rPr>
        <w:t>Java 8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Spring Framework</w:t>
      </w:r>
      <w:r>
        <w:t xml:space="preserve">, utilizing </w:t>
      </w:r>
      <w:r>
        <w:rPr>
          <w:b/>
        </w:rPr>
        <w:t>Streams</w:t>
      </w:r>
      <w:r>
        <w:t xml:space="preserve">, </w:t>
      </w:r>
      <w:r>
        <w:rPr>
          <w:b/>
        </w:rPr>
        <w:t>Lambda Expressions</w:t>
      </w:r>
      <w:r>
        <w:t>, and modern APIs for financial workflows like transaction validation and claims adjudication.</w:t>
      </w:r>
    </w:p>
    <w:p w14:paraId="4438BFE9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Administered and optimized </w:t>
      </w:r>
      <w:r>
        <w:rPr>
          <w:b/>
        </w:rPr>
        <w:t>AWD/Chorus</w:t>
      </w:r>
      <w:r>
        <w:t xml:space="preserve"> workflows including queue management, dynamic routing, escalation handling, and SLA monitoring for loan servicing and client management processes.</w:t>
      </w:r>
    </w:p>
    <w:p w14:paraId="50272802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Developed secure </w:t>
      </w:r>
      <w:r>
        <w:rPr>
          <w:b/>
        </w:rPr>
        <w:t>SOAP</w:t>
      </w:r>
      <w:r>
        <w:t xml:space="preserve"> and </w:t>
      </w:r>
      <w:r>
        <w:rPr>
          <w:b/>
        </w:rPr>
        <w:t>RESTful</w:t>
      </w:r>
      <w:r>
        <w:t xml:space="preserve"> APIs using </w:t>
      </w:r>
      <w:r>
        <w:rPr>
          <w:b/>
        </w:rPr>
        <w:t>Spring Boot</w:t>
      </w:r>
      <w:r>
        <w:t xml:space="preserve">, </w:t>
      </w:r>
      <w:r>
        <w:rPr>
          <w:b/>
        </w:rPr>
        <w:t>Spring MVC</w:t>
      </w:r>
      <w:r>
        <w:t xml:space="preserve">, and </w:t>
      </w:r>
      <w:r>
        <w:rPr>
          <w:b/>
        </w:rPr>
        <w:t>JAX-RS</w:t>
      </w:r>
      <w:r>
        <w:t xml:space="preserve">, integrating with internal and external systems for financial transaction processing and </w:t>
      </w:r>
      <w:r>
        <w:rPr>
          <w:b/>
        </w:rPr>
        <w:t>KYC</w:t>
      </w:r>
      <w:r>
        <w:t xml:space="preserve"> validations.</w:t>
      </w:r>
    </w:p>
    <w:p w14:paraId="0936B0D1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Applied </w:t>
      </w:r>
      <w:r>
        <w:rPr>
          <w:b/>
        </w:rPr>
        <w:t>Spring Security</w:t>
      </w:r>
      <w:r>
        <w:t xml:space="preserve"> and </w:t>
      </w:r>
      <w:r>
        <w:rPr>
          <w:b/>
        </w:rPr>
        <w:t>Azure Active Directory (AAD)</w:t>
      </w:r>
      <w:r>
        <w:t xml:space="preserve"> for authentication, authorization, and </w:t>
      </w:r>
      <w:r>
        <w:rPr>
          <w:b/>
        </w:rPr>
        <w:t>RBAC</w:t>
      </w:r>
      <w:r>
        <w:t>, ensuring secure access to AWD/Chorus-managed services.</w:t>
      </w:r>
    </w:p>
    <w:p w14:paraId="1229FE79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Implemented backend data access using </w:t>
      </w:r>
      <w:r>
        <w:rPr>
          <w:b/>
        </w:rPr>
        <w:t>Spring JPA</w:t>
      </w:r>
      <w:r>
        <w:t xml:space="preserve">, </w:t>
      </w:r>
      <w:r>
        <w:rPr>
          <w:b/>
        </w:rPr>
        <w:t>Hibernate</w:t>
      </w:r>
      <w:r>
        <w:t xml:space="preserve">, and </w:t>
      </w:r>
      <w:r>
        <w:rPr>
          <w:b/>
        </w:rPr>
        <w:t>Spring Data JPA</w:t>
      </w:r>
      <w:r>
        <w:t xml:space="preserve">, enabling pagination, dynamic queries, and metadata tracking across </w:t>
      </w:r>
      <w:r>
        <w:rPr>
          <w:b/>
        </w:rPr>
        <w:t>PostgreSQL</w:t>
      </w:r>
      <w:r>
        <w:t xml:space="preserve"> and </w:t>
      </w:r>
      <w:r>
        <w:rPr>
          <w:b/>
        </w:rPr>
        <w:t>Oracle</w:t>
      </w:r>
      <w:r>
        <w:t xml:space="preserve"> databases.</w:t>
      </w:r>
    </w:p>
    <w:p w14:paraId="70141270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Built interactive front-end applications using </w:t>
      </w:r>
      <w:r>
        <w:rPr>
          <w:b/>
        </w:rPr>
        <w:t>React 16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</w:t>
      </w:r>
      <w:r>
        <w:t xml:space="preserve">, and </w:t>
      </w:r>
      <w:r>
        <w:rPr>
          <w:b/>
        </w:rPr>
        <w:t>Bootstrap</w:t>
      </w:r>
      <w:r>
        <w:t>, integrated with AWD/Chorus workflow outputs for task tracking and servicing dashboards.</w:t>
      </w:r>
    </w:p>
    <w:p w14:paraId="4D145284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Enhanced UI performance with React-based lazy loading, dynamic routing, and </w:t>
      </w:r>
      <w:r>
        <w:rPr>
          <w:b/>
        </w:rPr>
        <w:t>WebSocket</w:t>
      </w:r>
      <w:r>
        <w:t xml:space="preserve"> integration for real-time AWD/Chorus task updates and escalation alerts.</w:t>
      </w:r>
    </w:p>
    <w:p w14:paraId="1FAE674C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Deployed microservices on </w:t>
      </w:r>
      <w:r>
        <w:rPr>
          <w:b/>
        </w:rPr>
        <w:t>Azure Virtual Machines</w:t>
      </w:r>
      <w:r>
        <w:t xml:space="preserve"> and integrated </w:t>
      </w:r>
      <w:r>
        <w:rPr>
          <w:b/>
        </w:rPr>
        <w:t>Azure API Management</w:t>
      </w:r>
      <w:r>
        <w:t xml:space="preserve"> for lifecycle control of AWD/Chorus RESTful services.</w:t>
      </w:r>
    </w:p>
    <w:p w14:paraId="00BDA42F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Designed serverless, event-driven pipelines with </w:t>
      </w:r>
      <w:r>
        <w:rPr>
          <w:b/>
        </w:rPr>
        <w:t>AWS App Runner</w:t>
      </w:r>
      <w:r>
        <w:t>, executing real-time document validations and task triggers for AWD/Chorus workflows.</w:t>
      </w:r>
    </w:p>
    <w:p w14:paraId="06503CD3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Automated infrastructure using </w:t>
      </w:r>
      <w:r>
        <w:rPr>
          <w:b/>
        </w:rPr>
        <w:t>ARM templates</w:t>
      </w:r>
      <w:r>
        <w:t xml:space="preserve">, deploying microservices across </w:t>
      </w:r>
      <w:r>
        <w:rPr>
          <w:b/>
        </w:rPr>
        <w:t>Azure Kubernetes Service (AKS)</w:t>
      </w:r>
      <w:r>
        <w:t xml:space="preserve"> and </w:t>
      </w:r>
      <w:r>
        <w:rPr>
          <w:b/>
        </w:rPr>
        <w:t>AWS EKS</w:t>
      </w:r>
      <w:r>
        <w:t xml:space="preserve"> for scalability and fault tolerance.</w:t>
      </w:r>
    </w:p>
    <w:p w14:paraId="4F3A2266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Enabled asynchronous messaging with </w:t>
      </w:r>
      <w:r>
        <w:rPr>
          <w:b/>
        </w:rPr>
        <w:t>RabbitMQ</w:t>
      </w:r>
      <w:r>
        <w:t xml:space="preserve">, </w:t>
      </w:r>
      <w:r>
        <w:rPr>
          <w:b/>
        </w:rPr>
        <w:t>JBoss JMS</w:t>
      </w:r>
      <w:r>
        <w:t>, and AWD/Chorus integration to ensure reliable inter-system workflow triggers.</w:t>
      </w:r>
    </w:p>
    <w:p w14:paraId="04468DCA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>Developed Node.js-based microservices for AWD/Chorus task orchestration, reducing processing latency and improving inter-service communication.</w:t>
      </w:r>
    </w:p>
    <w:p w14:paraId="21BA33BC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lastRenderedPageBreak/>
        <w:t xml:space="preserve">Configured CI/CD pipelines using </w:t>
      </w:r>
      <w:r>
        <w:rPr>
          <w:b/>
        </w:rPr>
        <w:t>VSTS</w:t>
      </w:r>
      <w:r>
        <w:t xml:space="preserve">, </w:t>
      </w:r>
      <w:r>
        <w:rPr>
          <w:b/>
        </w:rPr>
        <w:t>Jenkins</w:t>
      </w:r>
      <w:r>
        <w:t xml:space="preserve">, and </w:t>
      </w:r>
      <w:r>
        <w:rPr>
          <w:b/>
        </w:rPr>
        <w:t>GitLab CI/CD</w:t>
      </w:r>
      <w:r>
        <w:t>, enhancing AWD/Chorus deployment reliability and release velocity.</w:t>
      </w:r>
    </w:p>
    <w:p w14:paraId="7F5F735B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Implemented centralized observability using </w:t>
      </w:r>
      <w:proofErr w:type="spellStart"/>
      <w:r>
        <w:rPr>
          <w:b/>
        </w:rPr>
        <w:t>OpenTelemetry</w:t>
      </w:r>
      <w:proofErr w:type="spellEnd"/>
      <w:r>
        <w:t xml:space="preserve">, </w:t>
      </w:r>
      <w:r>
        <w:rPr>
          <w:b/>
        </w:rPr>
        <w:t>ELK Stack</w:t>
      </w:r>
      <w:r>
        <w:t xml:space="preserve">, and </w:t>
      </w:r>
      <w:r>
        <w:rPr>
          <w:b/>
        </w:rPr>
        <w:t>Azure Monitor</w:t>
      </w:r>
      <w:r>
        <w:t>, supporting compliance tracking and SLA visibility.</w:t>
      </w:r>
    </w:p>
    <w:p w14:paraId="0BD975E1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Maintained audit trails and application logs with </w:t>
      </w:r>
      <w:r>
        <w:rPr>
          <w:b/>
        </w:rPr>
        <w:t>Application Insights</w:t>
      </w:r>
      <w:r>
        <w:t xml:space="preserve">, </w:t>
      </w:r>
      <w:r>
        <w:rPr>
          <w:b/>
        </w:rPr>
        <w:t>SLF4J</w:t>
      </w:r>
      <w:r>
        <w:t>, and structured logging practices to ensure AWD/Chorus traceability.</w:t>
      </w:r>
    </w:p>
    <w:p w14:paraId="308BEA1E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Conducted testing with </w:t>
      </w:r>
      <w:r>
        <w:rPr>
          <w:b/>
        </w:rPr>
        <w:t>JUnit</w:t>
      </w:r>
      <w:r>
        <w:t xml:space="preserve">, </w:t>
      </w:r>
      <w:r>
        <w:rPr>
          <w:b/>
        </w:rPr>
        <w:t>Jest</w:t>
      </w:r>
      <w:r>
        <w:t xml:space="preserve">, and </w:t>
      </w:r>
      <w:r>
        <w:rPr>
          <w:b/>
        </w:rPr>
        <w:t>TestNG</w:t>
      </w:r>
      <w:r>
        <w:t>, validating AWD/Chorus services, case triggers, escalation flows, and customer notifications.</w:t>
      </w:r>
    </w:p>
    <w:p w14:paraId="02A14F47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Ensured code quality using </w:t>
      </w:r>
      <w:r>
        <w:rPr>
          <w:b/>
        </w:rPr>
        <w:t>SonarQube</w:t>
      </w:r>
      <w:r>
        <w:t xml:space="preserve">, automated builds with </w:t>
      </w:r>
      <w:r>
        <w:rPr>
          <w:b/>
        </w:rPr>
        <w:t>Maven</w:t>
      </w:r>
      <w:r>
        <w:t>, and enforced static analysis across all AWD/Chorus microservices.</w:t>
      </w:r>
    </w:p>
    <w:p w14:paraId="016B0A1F" w14:textId="77777777" w:rsidR="009B53E1" w:rsidRDefault="00000000">
      <w:pPr>
        <w:numPr>
          <w:ilvl w:val="0"/>
          <w:numId w:val="4"/>
        </w:numPr>
        <w:spacing w:after="0" w:line="240" w:lineRule="auto"/>
      </w:pPr>
      <w:r>
        <w:t xml:space="preserve">Managed source control using </w:t>
      </w:r>
      <w:r>
        <w:rPr>
          <w:b/>
        </w:rPr>
        <w:t>GitHub</w:t>
      </w:r>
      <w:r>
        <w:t xml:space="preserve"> and </w:t>
      </w:r>
      <w:r>
        <w:rPr>
          <w:b/>
        </w:rPr>
        <w:t xml:space="preserve">AWS </w:t>
      </w:r>
      <w:proofErr w:type="spellStart"/>
      <w:r>
        <w:rPr>
          <w:b/>
        </w:rPr>
        <w:t>CodeCommit</w:t>
      </w:r>
      <w:proofErr w:type="spellEnd"/>
      <w:r>
        <w:t>, versioning AWD/Chorus configurations, and synchronizing deployment artifacts.</w:t>
      </w:r>
    </w:p>
    <w:p w14:paraId="02700B01" w14:textId="77777777" w:rsidR="009B53E1" w:rsidRDefault="00000000">
      <w:pPr>
        <w:numPr>
          <w:ilvl w:val="0"/>
          <w:numId w:val="4"/>
        </w:numPr>
        <w:spacing w:after="280" w:line="240" w:lineRule="auto"/>
      </w:pPr>
      <w:r>
        <w:t xml:space="preserve">Documented AWD/Chorus configurations, deployment blueprints, SQL tuning strategies, and DevOps automation using </w:t>
      </w:r>
      <w:r>
        <w:rPr>
          <w:b/>
        </w:rPr>
        <w:t>Confluence</w:t>
      </w:r>
      <w:r>
        <w:t xml:space="preserve"> and </w:t>
      </w:r>
      <w:r>
        <w:rPr>
          <w:b/>
        </w:rPr>
        <w:t>SharePoint</w:t>
      </w:r>
      <w:r>
        <w:t xml:space="preserve"> to support team enablement and operational consistency.</w:t>
      </w:r>
    </w:p>
    <w:p w14:paraId="1F62D145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r>
        <w:rPr>
          <w:b/>
          <w:color w:val="000000"/>
        </w:rPr>
        <w:t xml:space="preserve">Client: Tenet Healthcare Corp.  TX                                                                                      Duration: </w:t>
      </w:r>
      <w:r>
        <w:rPr>
          <w:b/>
        </w:rPr>
        <w:t>Dec</w:t>
      </w:r>
      <w:r>
        <w:rPr>
          <w:b/>
          <w:color w:val="000000"/>
        </w:rPr>
        <w:t xml:space="preserve"> 2012- March 2015                                             </w:t>
      </w:r>
    </w:p>
    <w:p w14:paraId="2D02F55B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</w:rPr>
      </w:pPr>
      <w:r>
        <w:rPr>
          <w:b/>
          <w:color w:val="000000"/>
        </w:rPr>
        <w:t>Java Develo</w:t>
      </w:r>
      <w:r>
        <w:rPr>
          <w:b/>
        </w:rPr>
        <w:t xml:space="preserve">per </w:t>
      </w:r>
    </w:p>
    <w:p w14:paraId="658B63EF" w14:textId="77777777" w:rsidR="009B53E1" w:rsidRDefault="009B53E1">
      <w:pPr>
        <w:spacing w:after="0" w:line="240" w:lineRule="auto"/>
        <w:ind w:left="284" w:right="118" w:hanging="515"/>
        <w:jc w:val="both"/>
        <w:rPr>
          <w:b/>
          <w:u w:val="single"/>
        </w:rPr>
      </w:pPr>
    </w:p>
    <w:p w14:paraId="2F85AF0A" w14:textId="77777777" w:rsidR="009B53E1" w:rsidRDefault="00000000">
      <w:pPr>
        <w:spacing w:after="0" w:line="240" w:lineRule="auto"/>
        <w:ind w:left="515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3698E14F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t>Applied Agile methodologies to refine software development workflows, increasing team adaptability and improving product design through continuous feedback and iterative development cycles for insurance technology platforms.</w:t>
      </w:r>
    </w:p>
    <w:p w14:paraId="220862E7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t>Developed robust applications using Java 7, leveraging functional programming principles, Comparators, and sorting algorithms to optimize data processing and application performance in policy management systems and claims platforms.</w:t>
      </w:r>
    </w:p>
    <w:p w14:paraId="36C6EB2B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t>Developed and optimized RESTful APIs using Python and Golang to complement existing Java-based microservices, enhancing system interoperability and reducing response time for underwriting and customer portals.</w:t>
      </w:r>
    </w:p>
    <w:p w14:paraId="0838B3C1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t>Created responsive web applications with</w:t>
      </w:r>
      <w:r>
        <w:rPr>
          <w:color w:val="000000"/>
        </w:rPr>
        <w:t xml:space="preserve">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, and built modular systems using </w:t>
      </w:r>
      <w:r>
        <w:rPr>
          <w:b/>
          <w:color w:val="000000"/>
        </w:rPr>
        <w:t>Angular 2</w:t>
      </w:r>
      <w:r>
        <w:rPr>
          <w:color w:val="000000"/>
        </w:rPr>
        <w:t xml:space="preserve">, focusing on </w:t>
      </w:r>
      <w:r>
        <w:rPr>
          <w:b/>
          <w:color w:val="000000"/>
        </w:rPr>
        <w:t>Modules</w:t>
      </w:r>
      <w:r>
        <w:rPr>
          <w:color w:val="000000"/>
        </w:rPr>
        <w:t xml:space="preserve">, </w:t>
      </w:r>
      <w:r>
        <w:rPr>
          <w:b/>
          <w:color w:val="000000"/>
        </w:rPr>
        <w:t>Templates</w:t>
      </w:r>
      <w:r>
        <w:rPr>
          <w:color w:val="000000"/>
        </w:rPr>
        <w:t xml:space="preserve">, </w:t>
      </w:r>
      <w:r>
        <w:rPr>
          <w:b/>
          <w:color w:val="000000"/>
        </w:rPr>
        <w:t>Routing</w:t>
      </w:r>
      <w:r>
        <w:rPr>
          <w:color w:val="000000"/>
        </w:rPr>
        <w:t xml:space="preserve">, and </w:t>
      </w:r>
      <w:r>
        <w:rPr>
          <w:b/>
          <w:color w:val="000000"/>
        </w:rPr>
        <w:t>Forms</w:t>
      </w:r>
      <w:r>
        <w:rPr>
          <w:color w:val="000000"/>
        </w:rPr>
        <w:t xml:space="preserve"> for enhanced dashboard and portal experiences.</w:t>
      </w:r>
    </w:p>
    <w:p w14:paraId="0254B282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Enhanced application security with </w:t>
      </w:r>
      <w:r>
        <w:rPr>
          <w:b/>
          <w:color w:val="000000"/>
        </w:rPr>
        <w:t>Spring Security</w:t>
      </w:r>
      <w:r>
        <w:rPr>
          <w:color w:val="000000"/>
        </w:rPr>
        <w:t>, implementing robust authentication and authorization mechanisms to protect sensitive policyholder data and meet insurance compliance standards.</w:t>
      </w:r>
    </w:p>
    <w:p w14:paraId="0650CBF8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Streamlined database interactions using </w:t>
      </w:r>
      <w:r>
        <w:rPr>
          <w:b/>
          <w:color w:val="000000"/>
        </w:rPr>
        <w:t>Spring Data</w:t>
      </w:r>
      <w:r>
        <w:rPr>
          <w:color w:val="000000"/>
        </w:rPr>
        <w:t xml:space="preserve">, applying the repository pattern for efficient access, while deploying databases on </w:t>
      </w:r>
      <w:r>
        <w:rPr>
          <w:b/>
          <w:color w:val="000000"/>
        </w:rPr>
        <w:t>Azure SQL Database</w:t>
      </w:r>
      <w:r>
        <w:rPr>
          <w:color w:val="000000"/>
        </w:rPr>
        <w:t xml:space="preserve"> and </w:t>
      </w:r>
      <w:r>
        <w:rPr>
          <w:b/>
          <w:color w:val="000000"/>
        </w:rPr>
        <w:t>Azure Database for PostgreSQL</w:t>
      </w:r>
      <w:r>
        <w:rPr>
          <w:color w:val="000000"/>
        </w:rPr>
        <w:t xml:space="preserve"> to ensure high availability for claims and premium data.</w:t>
      </w:r>
    </w:p>
    <w:p w14:paraId="64AD990C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Spring AOP</w:t>
      </w:r>
      <w:r>
        <w:rPr>
          <w:color w:val="000000"/>
        </w:rPr>
        <w:t xml:space="preserve"> to manage cross-cutting concerns like logging, transaction handling, and security, reducing redundancy and increasing modularity, integrated with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 and </w:t>
      </w:r>
      <w:r>
        <w:rPr>
          <w:b/>
          <w:color w:val="000000"/>
        </w:rPr>
        <w:t>Application Insights</w:t>
      </w:r>
      <w:r>
        <w:rPr>
          <w:color w:val="000000"/>
        </w:rPr>
        <w:t xml:space="preserve"> for centralized logging and diagnostics.</w:t>
      </w:r>
    </w:p>
    <w:p w14:paraId="72D55BC8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Developed and deployed scalable microservices using </w:t>
      </w:r>
      <w:r>
        <w:rPr>
          <w:b/>
          <w:color w:val="000000"/>
        </w:rPr>
        <w:t>Node.js</w:t>
      </w:r>
      <w:r>
        <w:rPr>
          <w:color w:val="000000"/>
        </w:rPr>
        <w:t xml:space="preserve">, </w:t>
      </w:r>
      <w:r>
        <w:rPr>
          <w:b/>
          <w:color w:val="000000"/>
        </w:rPr>
        <w:t>Azure Container Instances (ACI)</w:t>
      </w:r>
      <w:r>
        <w:rPr>
          <w:color w:val="000000"/>
        </w:rPr>
        <w:t xml:space="preserve">, and </w:t>
      </w:r>
      <w:r>
        <w:rPr>
          <w:b/>
          <w:color w:val="000000"/>
        </w:rPr>
        <w:t>Azure API Management</w:t>
      </w:r>
      <w:r>
        <w:rPr>
          <w:color w:val="000000"/>
        </w:rPr>
        <w:t>, improving performance, security, and service orchestration for insurance policy workflows.</w:t>
      </w:r>
    </w:p>
    <w:p w14:paraId="7E2EF0ED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Configured and managed infrastructure on </w:t>
      </w:r>
      <w:r>
        <w:rPr>
          <w:b/>
          <w:color w:val="000000"/>
        </w:rPr>
        <w:t>Microsoft Azure</w:t>
      </w:r>
      <w:r>
        <w:rPr>
          <w:color w:val="000000"/>
        </w:rPr>
        <w:t xml:space="preserve">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provisioning </w:t>
      </w:r>
      <w:r>
        <w:rPr>
          <w:b/>
          <w:color w:val="000000"/>
        </w:rPr>
        <w:t>Azure VMs</w:t>
      </w:r>
      <w:r>
        <w:rPr>
          <w:color w:val="000000"/>
        </w:rPr>
        <w:t xml:space="preserve">, </w:t>
      </w:r>
      <w:r>
        <w:rPr>
          <w:b/>
          <w:color w:val="000000"/>
        </w:rPr>
        <w:t>Virtual Networks</w:t>
      </w:r>
      <w:r>
        <w:rPr>
          <w:color w:val="000000"/>
        </w:rPr>
        <w:t xml:space="preserve">, </w:t>
      </w:r>
      <w:r>
        <w:rPr>
          <w:b/>
          <w:color w:val="000000"/>
        </w:rPr>
        <w:t>Subnets</w:t>
      </w:r>
      <w:r>
        <w:rPr>
          <w:color w:val="000000"/>
        </w:rPr>
        <w:t xml:space="preserve">, </w:t>
      </w:r>
      <w:r>
        <w:rPr>
          <w:b/>
          <w:color w:val="000000"/>
        </w:rPr>
        <w:t>Security Groups</w:t>
      </w:r>
      <w:r>
        <w:rPr>
          <w:color w:val="000000"/>
        </w:rPr>
        <w:t xml:space="preserve">, and </w:t>
      </w:r>
      <w:r>
        <w:rPr>
          <w:b/>
          <w:color w:val="000000"/>
        </w:rPr>
        <w:t>Azure IAM</w:t>
      </w:r>
      <w:r>
        <w:rPr>
          <w:color w:val="000000"/>
        </w:rPr>
        <w:t xml:space="preserve"> roles to ensure secure, scalable cloud deployments for insurance applications.</w:t>
      </w:r>
    </w:p>
    <w:p w14:paraId="69DDBC3D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Set up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with </w:t>
      </w:r>
      <w:r>
        <w:rPr>
          <w:b/>
          <w:color w:val="000000"/>
        </w:rPr>
        <w:t>TeamCity</w:t>
      </w:r>
      <w:r>
        <w:rPr>
          <w:color w:val="000000"/>
        </w:rPr>
        <w:t xml:space="preserve"> for automated builds, testing, and deployments, reducing manual effort and accelerating software delivery for insurance products.</w:t>
      </w:r>
    </w:p>
    <w:p w14:paraId="7A8B7202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Employed </w:t>
      </w:r>
      <w:r>
        <w:rPr>
          <w:b/>
          <w:color w:val="000000"/>
        </w:rPr>
        <w:t>Ant</w:t>
      </w:r>
      <w:r>
        <w:rPr>
          <w:color w:val="000000"/>
        </w:rPr>
        <w:t xml:space="preserve"> for build automation and </w:t>
      </w:r>
      <w:r>
        <w:rPr>
          <w:b/>
          <w:color w:val="000000"/>
        </w:rPr>
        <w:t>Eclipse IDE</w:t>
      </w:r>
      <w:r>
        <w:rPr>
          <w:color w:val="000000"/>
        </w:rPr>
        <w:t xml:space="preserve"> for development, while integrating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for event-driven messaging across distributed systems handling real-time insurance claims.</w:t>
      </w:r>
    </w:p>
    <w:p w14:paraId="52A1AE9C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Deployed and managed applications on </w:t>
      </w:r>
      <w:r>
        <w:rPr>
          <w:b/>
          <w:color w:val="000000"/>
        </w:rPr>
        <w:t>WebSphere Application Server</w:t>
      </w:r>
      <w:r>
        <w:rPr>
          <w:color w:val="000000"/>
        </w:rPr>
        <w:t xml:space="preserve">, optimizing for performance and scalability, and used </w:t>
      </w:r>
      <w:r>
        <w:rPr>
          <w:b/>
          <w:color w:val="000000"/>
        </w:rPr>
        <w:t>MongoDB</w:t>
      </w:r>
      <w:r>
        <w:rPr>
          <w:color w:val="000000"/>
        </w:rPr>
        <w:t xml:space="preserve"> to handle high-volume policy and claims data with improved querying capabilities.</w:t>
      </w:r>
    </w:p>
    <w:p w14:paraId="1FB4887E" w14:textId="77777777" w:rsidR="009B53E1" w:rsidRDefault="00000000">
      <w:pPr>
        <w:numPr>
          <w:ilvl w:val="0"/>
          <w:numId w:val="4"/>
        </w:numPr>
        <w:spacing w:after="0" w:line="240" w:lineRule="auto"/>
        <w:rPr>
          <w:b/>
          <w:u w:val="single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GitLab</w:t>
      </w:r>
      <w:r>
        <w:rPr>
          <w:color w:val="000000"/>
        </w:rPr>
        <w:t xml:space="preserve"> for version control and project documentation through </w:t>
      </w:r>
      <w:r>
        <w:rPr>
          <w:b/>
          <w:color w:val="000000"/>
        </w:rPr>
        <w:t>GitLab Wiki</w:t>
      </w:r>
      <w:r>
        <w:rPr>
          <w:color w:val="000000"/>
        </w:rPr>
        <w:t xml:space="preserve">, along with </w:t>
      </w:r>
      <w:r>
        <w:rPr>
          <w:b/>
          <w:color w:val="000000"/>
        </w:rPr>
        <w:t>Jira</w:t>
      </w:r>
      <w:r>
        <w:rPr>
          <w:color w:val="000000"/>
        </w:rPr>
        <w:t xml:space="preserve"> for bug tracking and sprint planning to ensure structured project execution.</w:t>
      </w:r>
    </w:p>
    <w:p w14:paraId="6BE4F9E0" w14:textId="77777777" w:rsidR="009B53E1" w:rsidRDefault="00000000">
      <w:pPr>
        <w:numPr>
          <w:ilvl w:val="0"/>
          <w:numId w:val="4"/>
        </w:numPr>
        <w:spacing w:after="280" w:line="240" w:lineRule="auto"/>
        <w:rPr>
          <w:b/>
          <w:u w:val="single"/>
        </w:rPr>
      </w:pPr>
      <w:r>
        <w:rPr>
          <w:color w:val="000000"/>
        </w:rPr>
        <w:t xml:space="preserve">Implemented automated testing using </w:t>
      </w:r>
      <w:r>
        <w:rPr>
          <w:b/>
          <w:color w:val="000000"/>
        </w:rPr>
        <w:t>Selenium</w:t>
      </w:r>
      <w:r>
        <w:rPr>
          <w:color w:val="000000"/>
        </w:rPr>
        <w:t xml:space="preserve">, logging via </w:t>
      </w:r>
      <w:r>
        <w:rPr>
          <w:b/>
          <w:color w:val="000000"/>
        </w:rPr>
        <w:t>Log4j</w:t>
      </w:r>
      <w:r>
        <w:rPr>
          <w:color w:val="000000"/>
        </w:rPr>
        <w:t xml:space="preserve">, and maintained technical documentation in </w:t>
      </w:r>
      <w:r>
        <w:rPr>
          <w:b/>
          <w:color w:val="000000"/>
        </w:rPr>
        <w:t>Confluence</w:t>
      </w:r>
      <w:r>
        <w:rPr>
          <w:color w:val="000000"/>
        </w:rPr>
        <w:t xml:space="preserve"> to ensure transparency and communication across insurance software delivery teams.</w:t>
      </w:r>
    </w:p>
    <w:p w14:paraId="4A52F7BE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  <w:color w:val="000000"/>
        </w:rPr>
      </w:pPr>
      <w:bookmarkStart w:id="0" w:name="_heading=h.vd4s5z59s2fq" w:colFirst="0" w:colLast="0"/>
      <w:bookmarkEnd w:id="0"/>
      <w:r>
        <w:rPr>
          <w:b/>
          <w:color w:val="000000"/>
        </w:rPr>
        <w:lastRenderedPageBreak/>
        <w:t xml:space="preserve">Client: </w:t>
      </w:r>
      <w:r>
        <w:rPr>
          <w:b/>
        </w:rPr>
        <w:t xml:space="preserve">Ness </w:t>
      </w:r>
      <w:proofErr w:type="gramStart"/>
      <w:r>
        <w:rPr>
          <w:b/>
        </w:rPr>
        <w:t>Technologies ,</w:t>
      </w:r>
      <w:proofErr w:type="gramEnd"/>
      <w:r>
        <w:rPr>
          <w:b/>
        </w:rPr>
        <w:t xml:space="preserve"> IND </w:t>
      </w:r>
      <w:r>
        <w:rPr>
          <w:b/>
          <w:color w:val="000000"/>
        </w:rPr>
        <w:t xml:space="preserve">                                                                                               Duration: Dec 2009 - </w:t>
      </w:r>
      <w:r>
        <w:rPr>
          <w:b/>
        </w:rPr>
        <w:t>Nov</w:t>
      </w:r>
      <w:r>
        <w:rPr>
          <w:b/>
          <w:color w:val="000000"/>
        </w:rPr>
        <w:t xml:space="preserve"> 2012 </w:t>
      </w:r>
    </w:p>
    <w:p w14:paraId="6BF7071E" w14:textId="77777777" w:rsidR="009B53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15" w:right="118" w:hanging="515"/>
        <w:jc w:val="both"/>
        <w:rPr>
          <w:b/>
        </w:rPr>
      </w:pPr>
      <w:r>
        <w:rPr>
          <w:b/>
          <w:color w:val="000000"/>
        </w:rPr>
        <w:t>Software Associate</w:t>
      </w:r>
    </w:p>
    <w:p w14:paraId="7ED8F498" w14:textId="77777777" w:rsidR="009B53E1" w:rsidRDefault="009B53E1">
      <w:pPr>
        <w:spacing w:after="0"/>
        <w:ind w:left="284" w:right="118" w:hanging="515"/>
        <w:jc w:val="both"/>
        <w:rPr>
          <w:b/>
        </w:rPr>
      </w:pPr>
    </w:p>
    <w:p w14:paraId="642C5E3B" w14:textId="77777777" w:rsidR="009B53E1" w:rsidRDefault="00000000">
      <w:pPr>
        <w:spacing w:after="0"/>
        <w:ind w:left="515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1527F6BF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Delivered full Software Development Life Cycle (SDLC) projects using </w:t>
      </w:r>
      <w:r>
        <w:rPr>
          <w:b/>
          <w:color w:val="000000"/>
        </w:rPr>
        <w:t>Kanban</w:t>
      </w:r>
      <w:r>
        <w:rPr>
          <w:color w:val="000000"/>
        </w:rPr>
        <w:t>, enabling optimized planning, iterative execution, and continuous delivery of enterprise-grade financial solutions.</w:t>
      </w:r>
    </w:p>
    <w:p w14:paraId="3931B3C9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Developed robust applications using </w:t>
      </w:r>
      <w:r>
        <w:rPr>
          <w:b/>
          <w:color w:val="000000"/>
        </w:rPr>
        <w:t>Java 6</w:t>
      </w:r>
      <w:r>
        <w:rPr>
          <w:color w:val="000000"/>
        </w:rPr>
        <w:t xml:space="preserve">, applying core features such as </w:t>
      </w:r>
      <w:r>
        <w:rPr>
          <w:b/>
          <w:color w:val="000000"/>
        </w:rPr>
        <w:t>multithreading</w:t>
      </w:r>
      <w:r>
        <w:rPr>
          <w:color w:val="000000"/>
        </w:rPr>
        <w:t xml:space="preserve">, </w:t>
      </w:r>
      <w:r>
        <w:rPr>
          <w:b/>
          <w:color w:val="000000"/>
        </w:rPr>
        <w:t>collections</w:t>
      </w:r>
      <w:r>
        <w:rPr>
          <w:color w:val="000000"/>
        </w:rPr>
        <w:t xml:space="preserve">, and structured </w:t>
      </w:r>
      <w:r>
        <w:rPr>
          <w:b/>
          <w:color w:val="000000"/>
        </w:rPr>
        <w:t>exception handling</w:t>
      </w:r>
      <w:r>
        <w:rPr>
          <w:color w:val="000000"/>
        </w:rPr>
        <w:t xml:space="preserve"> to ensure performance and reliability.</w:t>
      </w:r>
    </w:p>
    <w:p w14:paraId="42CAFAEA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Built dynamic web interfaces using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, implementing modern </w:t>
      </w:r>
      <w:r>
        <w:rPr>
          <w:b/>
          <w:color w:val="000000"/>
        </w:rPr>
        <w:t>ES6+</w:t>
      </w:r>
      <w:r>
        <w:rPr>
          <w:color w:val="000000"/>
        </w:rPr>
        <w:t xml:space="preserve"> syntax, DOM manipulation, and event handling for interactive user experiences.</w:t>
      </w:r>
    </w:p>
    <w:p w14:paraId="0008B522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Designed reusable frontend components with </w:t>
      </w:r>
      <w:r>
        <w:rPr>
          <w:b/>
          <w:color w:val="000000"/>
        </w:rPr>
        <w:t>React 3</w:t>
      </w:r>
      <w:r>
        <w:rPr>
          <w:color w:val="000000"/>
        </w:rPr>
        <w:t xml:space="preserve">, leveraging </w:t>
      </w:r>
      <w:r>
        <w:rPr>
          <w:b/>
          <w:color w:val="000000"/>
        </w:rPr>
        <w:t>JSX</w:t>
      </w:r>
      <w:r>
        <w:rPr>
          <w:color w:val="000000"/>
        </w:rPr>
        <w:t xml:space="preserve">, </w:t>
      </w:r>
      <w:r>
        <w:rPr>
          <w:b/>
          <w:color w:val="000000"/>
        </w:rPr>
        <w:t>hooks</w:t>
      </w:r>
      <w:r>
        <w:rPr>
          <w:color w:val="000000"/>
        </w:rPr>
        <w:t>, and internal state management to support single-page applications and real-time user interactions.</w:t>
      </w:r>
    </w:p>
    <w:p w14:paraId="69198FD2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Integrated client-side logic with backend systems via </w:t>
      </w:r>
      <w:r>
        <w:rPr>
          <w:b/>
          <w:color w:val="000000"/>
        </w:rPr>
        <w:t>RESTful APIs</w:t>
      </w:r>
      <w:r>
        <w:rPr>
          <w:color w:val="000000"/>
        </w:rPr>
        <w:t xml:space="preserve">, ensuring seamless data flow and responsive UI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across financial portals.</w:t>
      </w:r>
    </w:p>
    <w:p w14:paraId="14AF6D85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Developed and deployed scalable backend services using the </w:t>
      </w:r>
      <w:r>
        <w:rPr>
          <w:b/>
          <w:color w:val="000000"/>
        </w:rPr>
        <w:t>Spring Framework</w:t>
      </w:r>
      <w:r>
        <w:rPr>
          <w:color w:val="000000"/>
        </w:rPr>
        <w:t xml:space="preserve">, with a focus on </w:t>
      </w:r>
      <w:r>
        <w:rPr>
          <w:b/>
          <w:color w:val="000000"/>
        </w:rPr>
        <w:t>Spring MVC</w:t>
      </w:r>
      <w:r>
        <w:rPr>
          <w:color w:val="000000"/>
        </w:rPr>
        <w:t xml:space="preserve">,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and </w:t>
      </w:r>
      <w:r>
        <w:rPr>
          <w:b/>
          <w:color w:val="000000"/>
        </w:rPr>
        <w:t>Spring Batch</w:t>
      </w:r>
      <w:r>
        <w:rPr>
          <w:color w:val="000000"/>
        </w:rPr>
        <w:t xml:space="preserve"> for request handling, secure access control, and high-volume batch data processing.</w:t>
      </w:r>
    </w:p>
    <w:p w14:paraId="29093C98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Architected </w:t>
      </w:r>
      <w:r>
        <w:rPr>
          <w:b/>
          <w:color w:val="000000"/>
        </w:rPr>
        <w:t>RESTful</w:t>
      </w:r>
      <w:r>
        <w:rPr>
          <w:color w:val="000000"/>
        </w:rPr>
        <w:t xml:space="preserve"> services with </w:t>
      </w:r>
      <w:r>
        <w:rPr>
          <w:b/>
          <w:color w:val="000000"/>
        </w:rPr>
        <w:t>Spring MVC</w:t>
      </w:r>
      <w:r>
        <w:rPr>
          <w:color w:val="000000"/>
        </w:rPr>
        <w:t>, enhancing system modularity and enabling reliable data interchange across distributed platforms.</w:t>
      </w:r>
    </w:p>
    <w:p w14:paraId="62664C50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Built and optimized microservices using </w:t>
      </w:r>
      <w:r>
        <w:rPr>
          <w:b/>
          <w:color w:val="000000"/>
        </w:rPr>
        <w:t>Node.js</w:t>
      </w:r>
      <w:r>
        <w:rPr>
          <w:color w:val="000000"/>
        </w:rPr>
        <w:t>, supporting server-side rendering and scaling for high-load financial operations.</w:t>
      </w:r>
    </w:p>
    <w:p w14:paraId="098A82A4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Managed secure cloud infrastructure using </w:t>
      </w:r>
      <w:r>
        <w:rPr>
          <w:b/>
          <w:color w:val="000000"/>
        </w:rPr>
        <w:t>Microsoft Azure</w:t>
      </w:r>
      <w:r>
        <w:rPr>
          <w:color w:val="000000"/>
        </w:rPr>
        <w:t xml:space="preserve">, including </w:t>
      </w:r>
      <w:r>
        <w:rPr>
          <w:b/>
          <w:color w:val="000000"/>
        </w:rPr>
        <w:t>Azure Active Directory (AAD)</w:t>
      </w:r>
      <w:r>
        <w:rPr>
          <w:color w:val="000000"/>
        </w:rPr>
        <w:t xml:space="preserve"> and </w:t>
      </w:r>
      <w:r>
        <w:rPr>
          <w:b/>
          <w:color w:val="000000"/>
        </w:rPr>
        <w:t>Azure Container Instances (ACI)</w:t>
      </w:r>
      <w:r>
        <w:rPr>
          <w:color w:val="000000"/>
        </w:rPr>
        <w:t xml:space="preserve"> for identity management and containerized deployments.</w:t>
      </w:r>
    </w:p>
    <w:p w14:paraId="21C27E6F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Automated CI/CD workflows using </w:t>
      </w:r>
      <w:r>
        <w:rPr>
          <w:b/>
          <w:color w:val="000000"/>
        </w:rPr>
        <w:t>GitLab CI/CD</w:t>
      </w:r>
      <w:r>
        <w:rPr>
          <w:color w:val="000000"/>
        </w:rPr>
        <w:t xml:space="preserve"> and </w:t>
      </w:r>
      <w:r>
        <w:rPr>
          <w:b/>
          <w:color w:val="000000"/>
        </w:rPr>
        <w:t>Runner</w:t>
      </w:r>
      <w:r>
        <w:rPr>
          <w:color w:val="000000"/>
        </w:rPr>
        <w:t>, streamlining build, test, and deployment pipelines for efficient software delivery.</w:t>
      </w:r>
    </w:p>
    <w:p w14:paraId="3D792C49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Provisioned infrastructure using </w:t>
      </w:r>
      <w:r>
        <w:rPr>
          <w:b/>
          <w:color w:val="000000"/>
        </w:rPr>
        <w:t>Terraform</w:t>
      </w:r>
      <w:r>
        <w:rPr>
          <w:color w:val="000000"/>
        </w:rPr>
        <w:t>, applying Infrastructure-as-Code practices to manage environment consistency and reduce manual configuration drift.</w:t>
      </w:r>
    </w:p>
    <w:p w14:paraId="6CA4BCB1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NetBeans IDE</w:t>
      </w:r>
      <w:r>
        <w:rPr>
          <w:color w:val="000000"/>
        </w:rPr>
        <w:t xml:space="preserve"> for application development and </w:t>
      </w:r>
      <w:r>
        <w:rPr>
          <w:b/>
          <w:color w:val="000000"/>
        </w:rPr>
        <w:t>Bitbucket</w:t>
      </w:r>
      <w:r>
        <w:rPr>
          <w:color w:val="000000"/>
        </w:rPr>
        <w:t xml:space="preserve"> for version control, with collaboration and documentation maintained through </w:t>
      </w:r>
      <w:r>
        <w:rPr>
          <w:b/>
          <w:color w:val="000000"/>
        </w:rPr>
        <w:t>Bitbucket Wiki</w:t>
      </w:r>
      <w:r>
        <w:rPr>
          <w:color w:val="000000"/>
        </w:rPr>
        <w:t>.</w:t>
      </w:r>
    </w:p>
    <w:p w14:paraId="06E7B9C8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RabbitMQ</w:t>
      </w:r>
      <w:r>
        <w:rPr>
          <w:color w:val="000000"/>
        </w:rPr>
        <w:t xml:space="preserve"> for asynchronous messaging and </w:t>
      </w:r>
      <w:r>
        <w:rPr>
          <w:b/>
          <w:color w:val="000000"/>
        </w:rPr>
        <w:t>Cassandra</w:t>
      </w:r>
      <w:r>
        <w:rPr>
          <w:color w:val="000000"/>
        </w:rPr>
        <w:t xml:space="preserve"> for distributed data management, enabling reliable and scalable data processing.</w:t>
      </w:r>
    </w:p>
    <w:p w14:paraId="02CEDB4B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Ensured application stability with structured bug tracking using </w:t>
      </w:r>
      <w:r>
        <w:rPr>
          <w:b/>
          <w:color w:val="000000"/>
        </w:rPr>
        <w:t>GitLab Issues</w:t>
      </w:r>
      <w:r>
        <w:rPr>
          <w:color w:val="000000"/>
        </w:rPr>
        <w:t xml:space="preserve">, detailed logging via </w:t>
      </w:r>
      <w:r>
        <w:rPr>
          <w:b/>
          <w:color w:val="000000"/>
        </w:rPr>
        <w:t>SLF4J</w:t>
      </w:r>
      <w:r>
        <w:rPr>
          <w:color w:val="000000"/>
        </w:rPr>
        <w:t xml:space="preserve">, and functional validation through </w:t>
      </w:r>
      <w:r>
        <w:rPr>
          <w:b/>
          <w:color w:val="000000"/>
        </w:rPr>
        <w:t>TestNG</w:t>
      </w:r>
      <w:r>
        <w:rPr>
          <w:color w:val="000000"/>
        </w:rPr>
        <w:t>.</w:t>
      </w:r>
    </w:p>
    <w:p w14:paraId="54BF711C" w14:textId="77777777" w:rsidR="009B53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color w:val="000000"/>
        </w:rPr>
      </w:pPr>
      <w:r>
        <w:rPr>
          <w:color w:val="000000"/>
        </w:rPr>
        <w:t xml:space="preserve">Deployed applications on </w:t>
      </w:r>
      <w:r>
        <w:rPr>
          <w:b/>
          <w:color w:val="000000"/>
        </w:rPr>
        <w:t>WebLogic</w:t>
      </w:r>
      <w:r>
        <w:rPr>
          <w:color w:val="000000"/>
        </w:rPr>
        <w:t>, optimizing runtime environments and maintaining performance benchmarks across production and staging environments.</w:t>
      </w:r>
    </w:p>
    <w:p w14:paraId="4F632719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-90"/>
        <w:jc w:val="both"/>
      </w:pPr>
    </w:p>
    <w:p w14:paraId="29DFD874" w14:textId="77777777" w:rsidR="009B53E1" w:rsidRDefault="00000000">
      <w:pPr>
        <w:shd w:val="clear" w:color="auto" w:fill="BDD7EE"/>
        <w:tabs>
          <w:tab w:val="center" w:pos="5058"/>
          <w:tab w:val="left" w:pos="6750"/>
        </w:tabs>
        <w:spacing w:after="0"/>
        <w:ind w:left="284" w:right="118" w:hanging="515"/>
        <w:jc w:val="center"/>
        <w:rPr>
          <w:b/>
          <w:color w:val="0D0D0D"/>
        </w:rPr>
      </w:pPr>
      <w:r>
        <w:rPr>
          <w:b/>
          <w:color w:val="0D0D0D"/>
        </w:rPr>
        <w:t>Education:</w:t>
      </w:r>
    </w:p>
    <w:p w14:paraId="0B7FA2F9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</w:p>
    <w:p w14:paraId="3A9BF337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8"/>
        <w:jc w:val="both"/>
      </w:pPr>
      <w:r>
        <w:rPr>
          <w:color w:val="000000"/>
        </w:rPr>
        <w:t>Bachelor of computer science in Institute of Technology, India</w:t>
      </w:r>
    </w:p>
    <w:p w14:paraId="0BCE46C5" w14:textId="77777777" w:rsidR="009B53E1" w:rsidRDefault="009B53E1">
      <w:pPr>
        <w:shd w:val="clear" w:color="auto" w:fill="FFFFFF"/>
        <w:spacing w:after="0" w:line="240" w:lineRule="auto"/>
        <w:ind w:left="284" w:right="118" w:hanging="515"/>
        <w:jc w:val="both"/>
      </w:pPr>
    </w:p>
    <w:p w14:paraId="037DB97B" w14:textId="77777777" w:rsidR="009B53E1" w:rsidRDefault="00000000">
      <w:pPr>
        <w:shd w:val="clear" w:color="auto" w:fill="BDD7EE"/>
        <w:tabs>
          <w:tab w:val="center" w:pos="5058"/>
          <w:tab w:val="left" w:pos="6750"/>
        </w:tabs>
        <w:spacing w:after="0"/>
        <w:ind w:left="284" w:right="118" w:hanging="515"/>
        <w:jc w:val="center"/>
        <w:rPr>
          <w:b/>
          <w:color w:val="0D0D0D"/>
        </w:rPr>
      </w:pPr>
      <w:r>
        <w:rPr>
          <w:b/>
          <w:color w:val="0D0D0D"/>
        </w:rPr>
        <w:t>Certifications:</w:t>
      </w:r>
    </w:p>
    <w:p w14:paraId="094142DC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rPr>
          <w:color w:val="000000"/>
        </w:rPr>
      </w:pPr>
    </w:p>
    <w:p w14:paraId="27AE949E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8"/>
        <w:jc w:val="both"/>
        <w:rPr>
          <w:color w:val="000000"/>
        </w:rPr>
      </w:pPr>
      <w:r>
        <w:rPr>
          <w:color w:val="000000"/>
        </w:rPr>
        <w:t>AWS Certified Solutions Architect Associate.</w:t>
      </w:r>
    </w:p>
    <w:p w14:paraId="6F8828B1" w14:textId="77777777" w:rsidR="009B53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8"/>
        <w:jc w:val="both"/>
        <w:rPr>
          <w:color w:val="000000"/>
        </w:rPr>
      </w:pPr>
      <w:r>
        <w:rPr>
          <w:color w:val="000000"/>
        </w:rPr>
        <w:t>Microsoft Certified: Azure Solutions Architect Expert.</w:t>
      </w:r>
    </w:p>
    <w:p w14:paraId="558E1073" w14:textId="77777777" w:rsidR="009B53E1" w:rsidRDefault="009B53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118"/>
        <w:jc w:val="both"/>
        <w:rPr>
          <w:color w:val="000000"/>
        </w:rPr>
      </w:pPr>
    </w:p>
    <w:sectPr w:rsidR="009B53E1">
      <w:footerReference w:type="default" r:id="rId10"/>
      <w:pgSz w:w="11906" w:h="16838"/>
      <w:pgMar w:top="720" w:right="720" w:bottom="720" w:left="720" w:header="56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72CF" w14:textId="77777777" w:rsidR="008D0127" w:rsidRDefault="008D0127">
      <w:pPr>
        <w:spacing w:after="0" w:line="240" w:lineRule="auto"/>
      </w:pPr>
      <w:r>
        <w:separator/>
      </w:r>
    </w:p>
  </w:endnote>
  <w:endnote w:type="continuationSeparator" w:id="0">
    <w:p w14:paraId="36BA1250" w14:textId="77777777" w:rsidR="008D0127" w:rsidRDefault="008D0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31F777-693D-456A-A159-547FB5F2ECF5}"/>
    <w:embedBold r:id="rId2" w:fontKey="{27D36668-5DDE-4ABA-B635-B8481A27B194}"/>
    <w:embedItalic r:id="rId3" w:fontKey="{0109B704-5876-4D1A-B41F-57EAA4DD14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B67420AB-14C7-4CB1-9BA6-1639DB785E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E714951-3E94-489F-AAB7-D6162B7ED1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5304" w14:textId="77777777" w:rsidR="009B53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0D52">
      <w:rPr>
        <w:noProof/>
        <w:color w:val="000000"/>
      </w:rPr>
      <w:t>1</w:t>
    </w:r>
    <w:r>
      <w:rPr>
        <w:color w:val="000000"/>
      </w:rPr>
      <w:fldChar w:fldCharType="end"/>
    </w:r>
  </w:p>
  <w:p w14:paraId="7B8379EB" w14:textId="77777777" w:rsidR="009B53E1" w:rsidRDefault="009B53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B0215" w14:textId="77777777" w:rsidR="008D0127" w:rsidRDefault="008D0127">
      <w:pPr>
        <w:spacing w:after="0" w:line="240" w:lineRule="auto"/>
      </w:pPr>
      <w:r>
        <w:separator/>
      </w:r>
    </w:p>
  </w:footnote>
  <w:footnote w:type="continuationSeparator" w:id="0">
    <w:p w14:paraId="02221000" w14:textId="77777777" w:rsidR="008D0127" w:rsidRDefault="008D0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02A"/>
    <w:multiLevelType w:val="multilevel"/>
    <w:tmpl w:val="29D88B30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B66E50"/>
    <w:multiLevelType w:val="multilevel"/>
    <w:tmpl w:val="89642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AB11486"/>
    <w:multiLevelType w:val="multilevel"/>
    <w:tmpl w:val="15A48316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BC790C"/>
    <w:multiLevelType w:val="multilevel"/>
    <w:tmpl w:val="031A4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12601762">
    <w:abstractNumId w:val="0"/>
  </w:num>
  <w:num w:numId="2" w16cid:durableId="1758287285">
    <w:abstractNumId w:val="2"/>
  </w:num>
  <w:num w:numId="3" w16cid:durableId="1067413265">
    <w:abstractNumId w:val="1"/>
  </w:num>
  <w:num w:numId="4" w16cid:durableId="336613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E1"/>
    <w:rsid w:val="00280D52"/>
    <w:rsid w:val="00417F76"/>
    <w:rsid w:val="008D0127"/>
    <w:rsid w:val="009B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B741"/>
  <w15:docId w15:val="{6BFAF758-6AB4-43E1-BC60-354B1170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B4"/>
  </w:style>
  <w:style w:type="paragraph" w:styleId="Heading1">
    <w:name w:val="heading 1"/>
    <w:basedOn w:val="Normal"/>
    <w:next w:val="Normal"/>
    <w:link w:val="Heading1Char"/>
    <w:uiPriority w:val="9"/>
    <w:qFormat/>
    <w:rsid w:val="00E4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6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6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4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4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40D"/>
  </w:style>
  <w:style w:type="paragraph" w:styleId="Footer">
    <w:name w:val="footer"/>
    <w:basedOn w:val="Normal"/>
    <w:link w:val="FooterChar"/>
    <w:uiPriority w:val="99"/>
    <w:unhideWhenUsed/>
    <w:rsid w:val="00101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40D"/>
  </w:style>
  <w:style w:type="character" w:styleId="Hyperlink">
    <w:name w:val="Hyperlink"/>
    <w:basedOn w:val="DefaultParagraphFont"/>
    <w:uiPriority w:val="99"/>
    <w:unhideWhenUsed/>
    <w:rsid w:val="004E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37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D3297"/>
    <w:rPr>
      <w:b/>
      <w:bCs/>
    </w:rPr>
  </w:style>
  <w:style w:type="paragraph" w:styleId="NormalWeb">
    <w:name w:val="Normal (Web)"/>
    <w:basedOn w:val="Normal"/>
    <w:uiPriority w:val="99"/>
    <w:unhideWhenUsed/>
    <w:rsid w:val="00290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bMHU3cInB3OZyXLp7r+Q8bL1g==">CgMxLjAyDmgudmQ0czV6NTlzMmZxOAByITE0RThBSk9mYjhmQl93TWdEQVlxTU1tVmh4R2Fqdl9DWQ==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2887</Words>
  <Characters>16456</Characters>
  <Application>Microsoft Office Word</Application>
  <DocSecurity>0</DocSecurity>
  <Lines>137</Lines>
  <Paragraphs>38</Paragraphs>
  <ScaleCrop>false</ScaleCrop>
  <Company/>
  <LinksUpToDate>false</LinksUpToDate>
  <CharactersWithSpaces>19305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Tejasri Kuthati</cp:lastModifiedBy>
  <cp:revision>2</cp:revision>
  <dcterms:created xsi:type="dcterms:W3CDTF">2025-05-19T18:53:00Z</dcterms:created>
  <dcterms:modified xsi:type="dcterms:W3CDTF">2025-05-23T14:56:00Z</dcterms:modified>
</cp:coreProperties>
</file>