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6161F" w14:textId="5BCC5791" w:rsidR="007733E3" w:rsidRDefault="00000000">
      <w:pPr>
        <w:pStyle w:val="Title"/>
      </w:pPr>
      <w:r>
        <w:t>SUJA</w:t>
      </w:r>
      <w:r w:rsidR="00492069">
        <w:t>THA</w:t>
      </w:r>
      <w:r>
        <w:t xml:space="preserve"> M</w:t>
      </w:r>
      <w:r w:rsidR="00492069">
        <w:t>EESALA</w:t>
      </w:r>
    </w:p>
    <w:p w14:paraId="195BA14B" w14:textId="77777777" w:rsidR="007733E3" w:rsidRDefault="00000000">
      <w:r>
        <w:t>Lead Data Scientist | Technical Architect</w:t>
      </w:r>
    </w:p>
    <w:p w14:paraId="43421DD4" w14:textId="2F0262FB" w:rsidR="0029006D" w:rsidRPr="00206F81" w:rsidRDefault="0029006D" w:rsidP="0029006D">
      <w:pPr>
        <w:spacing w:after="160" w:line="278" w:lineRule="auto"/>
      </w:pPr>
      <w:r w:rsidRPr="00E22CFD">
        <w:rPr>
          <w:rFonts w:ascii="Segoe UI Emoji" w:hAnsi="Segoe UI Emoji" w:cs="Segoe UI Emoji"/>
          <w:color w:val="4F81BD" w:themeColor="accent1"/>
        </w:rPr>
        <w:t>📞</w:t>
      </w:r>
      <w:r w:rsidRPr="00E22CFD">
        <w:rPr>
          <w:color w:val="4F81BD" w:themeColor="accent1"/>
        </w:rPr>
        <w:t xml:space="preserve"> </w:t>
      </w:r>
      <w:r w:rsidRPr="00206F81">
        <w:t xml:space="preserve">[9704511618] | </w:t>
      </w:r>
      <w:r w:rsidRPr="00206F81">
        <w:rPr>
          <w:rFonts w:ascii="Segoe UI Emoji" w:hAnsi="Segoe UI Emoji" w:cs="Segoe UI Emoji"/>
        </w:rPr>
        <w:t>✉️</w:t>
      </w:r>
      <w:r w:rsidRPr="00206F81">
        <w:t xml:space="preserve"> [sujatha.m09@gmail.com] | </w:t>
      </w:r>
      <w:r w:rsidRPr="00E22CFD">
        <w:rPr>
          <w:rFonts w:ascii="Segoe UI Emoji" w:hAnsi="Segoe UI Emoji" w:cs="Segoe UI Emoji"/>
          <w:color w:val="4F81BD" w:themeColor="accent1"/>
        </w:rPr>
        <w:t>📍</w:t>
      </w:r>
      <w:r w:rsidRPr="00E22CFD">
        <w:rPr>
          <w:color w:val="4F81BD" w:themeColor="accent1"/>
        </w:rPr>
        <w:t xml:space="preserve"> </w:t>
      </w:r>
      <w:r w:rsidRPr="00206F81">
        <w:t>San Antonio, USA</w:t>
      </w:r>
      <w:r w:rsidR="00F900F6">
        <w:t xml:space="preserve"> </w:t>
      </w:r>
      <w:r w:rsidR="00F900F6" w:rsidRPr="00E22CFD">
        <w:rPr>
          <w:rFonts w:ascii="Segoe UI Emoji" w:hAnsi="Segoe UI Emoji" w:cs="Segoe UI Emoji"/>
          <w:color w:val="4F81BD" w:themeColor="accent1"/>
        </w:rPr>
        <w:t>🔗</w:t>
      </w:r>
      <w:r w:rsidR="00F900F6" w:rsidRPr="00E22CFD">
        <w:rPr>
          <w:color w:val="4F81BD" w:themeColor="accent1"/>
        </w:rPr>
        <w:t xml:space="preserve"> </w:t>
      </w:r>
      <w:r w:rsidR="00F900F6" w:rsidRPr="00CE42E0">
        <w:t>www.linkedin.com/in/sujatha-meesala-96b5a118</w:t>
      </w:r>
    </w:p>
    <w:p w14:paraId="314B8139" w14:textId="77777777" w:rsidR="007733E3" w:rsidRDefault="00000000">
      <w:pPr>
        <w:pStyle w:val="Heading1"/>
      </w:pPr>
      <w:r>
        <w:t>Professional Summary</w:t>
      </w:r>
    </w:p>
    <w:p w14:paraId="38A922FA" w14:textId="77777777" w:rsidR="007733E3" w:rsidRDefault="00000000">
      <w:r>
        <w:t>Data Science Leader with 15+ years of experience driving AI/ML solutions across Telecom, Retail, and Communication industries. Expertise in Generative AI, RAG, NLP, and predictive analytics with proven success in architecting scalable ML pipelines, customer experience chatbots, and fraud detection platforms. Adept at leading cross-functional teams, delivering measurable business impact, and shaping AI strategy.</w:t>
      </w:r>
    </w:p>
    <w:p w14:paraId="4BAF9E4C" w14:textId="77777777" w:rsidR="007733E3" w:rsidRDefault="00000000">
      <w:pPr>
        <w:pStyle w:val="Heading1"/>
      </w:pPr>
      <w:r>
        <w:t>Core Skills &amp; Tools</w:t>
      </w:r>
    </w:p>
    <w:p w14:paraId="74E9252B" w14:textId="10523815" w:rsidR="00520839" w:rsidRPr="00520839" w:rsidRDefault="00520839" w:rsidP="00520839">
      <w:pPr>
        <w:pStyle w:val="ListParagraph"/>
        <w:numPr>
          <w:ilvl w:val="0"/>
          <w:numId w:val="19"/>
        </w:numPr>
        <w:spacing w:after="0"/>
      </w:pPr>
      <w:r w:rsidRPr="00520839">
        <w:rPr>
          <w:b/>
          <w:bCs/>
        </w:rPr>
        <w:t>AI / GenAI / NLP:</w:t>
      </w:r>
    </w:p>
    <w:p w14:paraId="2F43DAE2" w14:textId="77777777" w:rsidR="00520839" w:rsidRPr="00520839" w:rsidRDefault="00520839" w:rsidP="00520839">
      <w:pPr>
        <w:numPr>
          <w:ilvl w:val="0"/>
          <w:numId w:val="19"/>
        </w:numPr>
        <w:spacing w:after="0"/>
        <w:ind w:left="1440"/>
      </w:pPr>
      <w:r w:rsidRPr="00520839">
        <w:t>Retrieval Augmented Generation (RAG), Grounded Generation</w:t>
      </w:r>
    </w:p>
    <w:p w14:paraId="5930D81B" w14:textId="77777777" w:rsidR="00520839" w:rsidRPr="00520839" w:rsidRDefault="00520839" w:rsidP="00520839">
      <w:pPr>
        <w:numPr>
          <w:ilvl w:val="0"/>
          <w:numId w:val="19"/>
        </w:numPr>
        <w:spacing w:after="0"/>
        <w:ind w:left="1440"/>
      </w:pPr>
      <w:r w:rsidRPr="00520839">
        <w:t xml:space="preserve">Transformer NLP: BERT, </w:t>
      </w:r>
      <w:proofErr w:type="spellStart"/>
      <w:r w:rsidRPr="00520839">
        <w:t>RoBERTa</w:t>
      </w:r>
      <w:proofErr w:type="spellEnd"/>
      <w:r w:rsidRPr="00520839">
        <w:t>, T5</w:t>
      </w:r>
    </w:p>
    <w:p w14:paraId="41DF7301" w14:textId="77777777" w:rsidR="00520839" w:rsidRPr="00520839" w:rsidRDefault="00520839" w:rsidP="00520839">
      <w:pPr>
        <w:numPr>
          <w:ilvl w:val="0"/>
          <w:numId w:val="19"/>
        </w:numPr>
        <w:spacing w:after="0"/>
        <w:ind w:left="1440"/>
      </w:pPr>
      <w:r w:rsidRPr="00520839">
        <w:t>Intent Classification, Entity Extraction, Semantic Search</w:t>
      </w:r>
    </w:p>
    <w:p w14:paraId="344BB61F" w14:textId="77777777" w:rsidR="00520839" w:rsidRPr="00520839" w:rsidRDefault="00520839" w:rsidP="00520839">
      <w:pPr>
        <w:numPr>
          <w:ilvl w:val="0"/>
          <w:numId w:val="19"/>
        </w:numPr>
        <w:spacing w:after="0"/>
        <w:ind w:left="1440"/>
      </w:pPr>
      <w:r w:rsidRPr="00520839">
        <w:t>Reranking &amp; Relevance Optimization</w:t>
      </w:r>
    </w:p>
    <w:p w14:paraId="5796850C" w14:textId="77777777" w:rsidR="00520839" w:rsidRPr="00520839" w:rsidRDefault="00520839" w:rsidP="00520839">
      <w:pPr>
        <w:numPr>
          <w:ilvl w:val="0"/>
          <w:numId w:val="19"/>
        </w:numPr>
        <w:spacing w:after="0"/>
        <w:ind w:left="1440"/>
      </w:pPr>
      <w:r w:rsidRPr="00520839">
        <w:t>Conversational AI &amp; Agentic Workflows (</w:t>
      </w:r>
      <w:proofErr w:type="spellStart"/>
      <w:r w:rsidRPr="00520839">
        <w:t>LangGraph</w:t>
      </w:r>
      <w:proofErr w:type="spellEnd"/>
      <w:r w:rsidRPr="00520839">
        <w:t>)</w:t>
      </w:r>
    </w:p>
    <w:p w14:paraId="447B09A1" w14:textId="77777777" w:rsidR="00520839" w:rsidRPr="00520839" w:rsidRDefault="00520839" w:rsidP="00520839">
      <w:pPr>
        <w:numPr>
          <w:ilvl w:val="0"/>
          <w:numId w:val="19"/>
        </w:numPr>
        <w:spacing w:after="0"/>
        <w:ind w:left="1440"/>
      </w:pPr>
      <w:r w:rsidRPr="00520839">
        <w:t>Summarization, Query Rewriting, Information Extraction</w:t>
      </w:r>
    </w:p>
    <w:p w14:paraId="3F2D5163" w14:textId="77777777" w:rsidR="00520839" w:rsidRPr="00520839" w:rsidRDefault="00520839" w:rsidP="00520839">
      <w:pPr>
        <w:numPr>
          <w:ilvl w:val="0"/>
          <w:numId w:val="19"/>
        </w:numPr>
        <w:spacing w:after="0"/>
        <w:ind w:left="1440"/>
      </w:pPr>
      <w:r w:rsidRPr="00520839">
        <w:t>Predictive Modeling &amp; Anomaly Detection</w:t>
      </w:r>
    </w:p>
    <w:p w14:paraId="2C7FF387" w14:textId="7BA28496" w:rsidR="00520839" w:rsidRDefault="00000000" w:rsidP="00520839">
      <w:pPr>
        <w:spacing w:after="0"/>
        <w:ind w:left="720"/>
      </w:pPr>
      <w:r>
        <w:t xml:space="preserve">• </w:t>
      </w:r>
      <w:r w:rsidRPr="00520839">
        <w:rPr>
          <w:b/>
          <w:bCs/>
        </w:rPr>
        <w:t>ML Frameworks</w:t>
      </w:r>
      <w:r>
        <w:t xml:space="preserve">: TensorFlow, </w:t>
      </w:r>
      <w:proofErr w:type="spellStart"/>
      <w:r>
        <w:t>PyTorch</w:t>
      </w:r>
      <w:proofErr w:type="spellEnd"/>
      <w:r>
        <w:t xml:space="preserve">, </w:t>
      </w:r>
      <w:proofErr w:type="spellStart"/>
      <w:r>
        <w:t>Keras</w:t>
      </w:r>
      <w:proofErr w:type="spellEnd"/>
      <w:r>
        <w:t>, scikit-learn</w:t>
      </w:r>
      <w:r>
        <w:br/>
      </w:r>
      <w:r w:rsidRPr="00520839">
        <w:rPr>
          <w:b/>
          <w:bCs/>
        </w:rPr>
        <w:t xml:space="preserve">• </w:t>
      </w:r>
      <w:r w:rsidR="00520839" w:rsidRPr="00520839">
        <w:rPr>
          <w:b/>
          <w:bCs/>
        </w:rPr>
        <w:t>Data &amp; Cloud Platforms</w:t>
      </w:r>
      <w:r>
        <w:t xml:space="preserve">: Apache </w:t>
      </w:r>
      <w:proofErr w:type="spellStart"/>
      <w:r>
        <w:t>Nifi</w:t>
      </w:r>
      <w:proofErr w:type="spellEnd"/>
      <w:r>
        <w:t xml:space="preserve">, Spark, Hadoop, </w:t>
      </w:r>
      <w:proofErr w:type="spellStart"/>
      <w:r>
        <w:t>Kafka,AWS</w:t>
      </w:r>
      <w:r w:rsidR="00520839">
        <w:t>,Azure</w:t>
      </w:r>
      <w:proofErr w:type="spellEnd"/>
      <w:r>
        <w:br/>
        <w:t xml:space="preserve">• </w:t>
      </w:r>
      <w:r w:rsidRPr="00520839">
        <w:rPr>
          <w:b/>
          <w:bCs/>
        </w:rPr>
        <w:t>Programming &amp; Databases:</w:t>
      </w:r>
      <w:r>
        <w:t xml:space="preserve"> Python, PL/SQL, Shell Scripting, Oracle, Postgres, Hive, Cassandra, Milvus</w:t>
      </w:r>
      <w:r>
        <w:br/>
        <w:t xml:space="preserve">• </w:t>
      </w:r>
      <w:r w:rsidR="00520839" w:rsidRPr="00520839">
        <w:rPr>
          <w:b/>
          <w:bCs/>
        </w:rPr>
        <w:t xml:space="preserve">Engineering &amp; </w:t>
      </w:r>
      <w:proofErr w:type="spellStart"/>
      <w:r w:rsidR="00520839" w:rsidRPr="00520839">
        <w:rPr>
          <w:b/>
          <w:bCs/>
        </w:rPr>
        <w:t>MLOps</w:t>
      </w:r>
      <w:proofErr w:type="spellEnd"/>
      <w:r w:rsidRPr="00520839">
        <w:rPr>
          <w:b/>
          <w:bCs/>
        </w:rPr>
        <w:t>:</w:t>
      </w:r>
      <w:r>
        <w:t xml:space="preserve"> </w:t>
      </w:r>
      <w:r w:rsidR="00520839" w:rsidRPr="00520839">
        <w:t xml:space="preserve">Model deployment pipelines, evaluation frameworks, monitoring, cost optimization, API </w:t>
      </w:r>
      <w:r w:rsidR="00520839">
        <w:t xml:space="preserve"> </w:t>
      </w:r>
      <w:r w:rsidR="00520839" w:rsidRPr="00520839">
        <w:t>development</w:t>
      </w:r>
    </w:p>
    <w:p w14:paraId="2B589C68" w14:textId="43AE5BF5" w:rsidR="007733E3" w:rsidRDefault="00000000" w:rsidP="00520839">
      <w:pPr>
        <w:spacing w:after="0"/>
        <w:ind w:left="720"/>
      </w:pPr>
      <w:r>
        <w:t xml:space="preserve">• </w:t>
      </w:r>
      <w:r w:rsidRPr="00520839">
        <w:rPr>
          <w:b/>
          <w:bCs/>
        </w:rPr>
        <w:t>CRM</w:t>
      </w:r>
      <w:r>
        <w:t xml:space="preserve">: Siebel Loyalty, Siebel </w:t>
      </w:r>
      <w:proofErr w:type="spellStart"/>
      <w:r>
        <w:t>eCommunications</w:t>
      </w:r>
      <w:proofErr w:type="spellEnd"/>
    </w:p>
    <w:p w14:paraId="43C37686" w14:textId="02AB662E" w:rsidR="00715D81" w:rsidRDefault="00715D81" w:rsidP="00AF6BFC">
      <w:pPr>
        <w:spacing w:after="0"/>
        <w:ind w:left="720"/>
      </w:pPr>
      <w:r>
        <w:t xml:space="preserve">• </w:t>
      </w:r>
      <w:r w:rsidR="00520839" w:rsidRPr="00520839">
        <w:rPr>
          <w:b/>
          <w:bCs/>
        </w:rPr>
        <w:t>Leadership &amp; Delivery</w:t>
      </w:r>
      <w:r>
        <w:t>:</w:t>
      </w:r>
      <w:r w:rsidR="00520839" w:rsidRPr="00520839">
        <w:t xml:space="preserve"> Technical Architecture, Team Mentoring, Cross-functional Collaboration, Stakeholder Communication, Agile Delivery, Production Support Ownership</w:t>
      </w:r>
    </w:p>
    <w:p w14:paraId="0175109C" w14:textId="77777777" w:rsidR="007733E3" w:rsidRDefault="00000000">
      <w:pPr>
        <w:pStyle w:val="Heading1"/>
      </w:pPr>
      <w:r>
        <w:t>Professional Experience</w:t>
      </w:r>
    </w:p>
    <w:p w14:paraId="47231E05" w14:textId="77777777" w:rsidR="0078273F" w:rsidRPr="007F57C0" w:rsidRDefault="00000000" w:rsidP="007F57C0">
      <w:pPr>
        <w:pStyle w:val="ListBullet"/>
        <w:numPr>
          <w:ilvl w:val="0"/>
          <w:numId w:val="0"/>
        </w:numPr>
        <w:ind w:left="360" w:hanging="360"/>
        <w:rPr>
          <w:rFonts w:eastAsiaTheme="minorHAnsi"/>
          <w:b/>
          <w:bCs/>
          <w:kern w:val="2"/>
          <w:sz w:val="24"/>
          <w:szCs w:val="24"/>
          <w14:ligatures w14:val="standardContextual"/>
        </w:rPr>
      </w:pPr>
      <w:r w:rsidRPr="007F57C0">
        <w:rPr>
          <w:rFonts w:eastAsiaTheme="minorHAnsi"/>
          <w:b/>
          <w:bCs/>
          <w:kern w:val="2"/>
          <w:sz w:val="24"/>
          <w:szCs w:val="24"/>
          <w14:ligatures w14:val="standardContextual"/>
        </w:rPr>
        <w:t>Technical Architect / Data Science Lead | Tata Consultancy Services – Verizon USA</w:t>
      </w:r>
      <w:r w:rsidR="0078273F" w:rsidRPr="007F57C0">
        <w:rPr>
          <w:rFonts w:eastAsiaTheme="minorHAnsi"/>
          <w:b/>
          <w:bCs/>
          <w:kern w:val="2"/>
          <w:sz w:val="24"/>
          <w:szCs w:val="24"/>
          <w14:ligatures w14:val="standardContextual"/>
        </w:rPr>
        <w:t xml:space="preserve">  </w:t>
      </w:r>
    </w:p>
    <w:p w14:paraId="545DD1C9" w14:textId="777FDA33" w:rsidR="007733E3" w:rsidRPr="0078273F" w:rsidRDefault="00000000" w:rsidP="0078273F">
      <w:pPr>
        <w:pStyle w:val="ListBullet"/>
        <w:numPr>
          <w:ilvl w:val="0"/>
          <w:numId w:val="0"/>
        </w:numPr>
        <w:ind w:left="360"/>
        <w:rPr>
          <w:i/>
          <w:iCs/>
        </w:rPr>
      </w:pPr>
      <w:r w:rsidRPr="0078273F">
        <w:rPr>
          <w:i/>
          <w:iCs/>
        </w:rPr>
        <w:t>San Antonio, TX / May 2023 – Jul 2025</w:t>
      </w:r>
    </w:p>
    <w:p w14:paraId="495F0C21" w14:textId="66697DB7" w:rsidR="00544B4F" w:rsidRPr="00544B4F" w:rsidRDefault="00544B4F" w:rsidP="00544B4F">
      <w:pPr>
        <w:pStyle w:val="ListBullet"/>
        <w:ind w:left="720"/>
      </w:pPr>
      <w:r w:rsidRPr="00544B4F">
        <w:t xml:space="preserve">Architected and deployed enterprise-grade RAG systems using </w:t>
      </w:r>
      <w:proofErr w:type="spellStart"/>
      <w:r w:rsidRPr="00544B4F">
        <w:t>LangChain</w:t>
      </w:r>
      <w:proofErr w:type="spellEnd"/>
      <w:r w:rsidRPr="00544B4F">
        <w:t xml:space="preserve"> &amp; </w:t>
      </w:r>
      <w:proofErr w:type="spellStart"/>
      <w:r w:rsidRPr="00544B4F">
        <w:t>LangGraph</w:t>
      </w:r>
      <w:proofErr w:type="spellEnd"/>
      <w:r w:rsidRPr="00544B4F">
        <w:t xml:space="preserve"> with hybrid retrieval (BM25 + dense embeddings), reranking, metadata filtering, and source attribution for grounded responses.</w:t>
      </w:r>
    </w:p>
    <w:p w14:paraId="5E612A73" w14:textId="339BDB47" w:rsidR="00544B4F" w:rsidRPr="00544B4F" w:rsidRDefault="00544B4F" w:rsidP="00544B4F">
      <w:pPr>
        <w:pStyle w:val="ListBullet"/>
        <w:ind w:left="720"/>
      </w:pPr>
      <w:r w:rsidRPr="00544B4F">
        <w:t>Designed multi-agent orchestration frameworks enabling agents with structured tool-calling, state management, and deterministic fallback flows.</w:t>
      </w:r>
    </w:p>
    <w:p w14:paraId="50A65D29" w14:textId="2A7B7BBE" w:rsidR="00544B4F" w:rsidRPr="00544B4F" w:rsidRDefault="00544B4F" w:rsidP="00544B4F">
      <w:pPr>
        <w:pStyle w:val="ListBullet"/>
        <w:ind w:left="720"/>
      </w:pPr>
      <w:r w:rsidRPr="00544B4F">
        <w:t>Implemented LLM evaluation pipelines (RAGAS, custom LLM-as-judge scoring) measuring context precision, faithfulness, hallucination rate, and answer relevancy prior to production releases.</w:t>
      </w:r>
    </w:p>
    <w:p w14:paraId="1950D081" w14:textId="2E607F30" w:rsidR="00544B4F" w:rsidRPr="00544B4F" w:rsidRDefault="00544B4F" w:rsidP="00544B4F">
      <w:pPr>
        <w:pStyle w:val="ListBullet"/>
        <w:numPr>
          <w:ilvl w:val="0"/>
          <w:numId w:val="27"/>
        </w:numPr>
      </w:pPr>
      <w:r w:rsidRPr="00544B4F">
        <w:t>Built vector indexing strategy (semantic + hierarchical chunking, metadata tagging, embedding lifecycle management, stale embedding detection) for scalable knowledge ingestion.</w:t>
      </w:r>
    </w:p>
    <w:p w14:paraId="4C5B99D6" w14:textId="3C115FE2" w:rsidR="00544B4F" w:rsidRPr="00544B4F" w:rsidRDefault="00544B4F" w:rsidP="00544B4F">
      <w:pPr>
        <w:pStyle w:val="ListBullet"/>
        <w:numPr>
          <w:ilvl w:val="0"/>
          <w:numId w:val="27"/>
        </w:numPr>
      </w:pPr>
      <w:r w:rsidRPr="00544B4F">
        <w:t>Developed query rewriting pipelines (T5-based + prompt-based reformulation) to improve retrieval recall and reduce semantic drift.</w:t>
      </w:r>
    </w:p>
    <w:p w14:paraId="712990B0" w14:textId="10E2277B" w:rsidR="00544B4F" w:rsidRPr="00544B4F" w:rsidRDefault="00544B4F" w:rsidP="00544B4F">
      <w:pPr>
        <w:pStyle w:val="ListBullet"/>
        <w:numPr>
          <w:ilvl w:val="0"/>
          <w:numId w:val="27"/>
        </w:numPr>
      </w:pPr>
      <w:r w:rsidRPr="00544B4F">
        <w:t>Integrated guardrails &amp; safety layers including prompt injection detection, PII masking, response validation, and citation enforcement.</w:t>
      </w:r>
    </w:p>
    <w:p w14:paraId="62A0A9FE" w14:textId="331C78A3" w:rsidR="00544B4F" w:rsidRPr="00544B4F" w:rsidRDefault="00544B4F" w:rsidP="00544B4F">
      <w:pPr>
        <w:pStyle w:val="ListBullet"/>
        <w:numPr>
          <w:ilvl w:val="0"/>
          <w:numId w:val="27"/>
        </w:numPr>
      </w:pPr>
      <w:r w:rsidRPr="00544B4F">
        <w:t xml:space="preserve">Optimized inference cost using dynamic model routing (GPT-4 vs lightweight models), response caching, and token budgeting strategies  </w:t>
      </w:r>
    </w:p>
    <w:p w14:paraId="345A61FA" w14:textId="03B9C660" w:rsidR="00544B4F" w:rsidRPr="00544B4F" w:rsidRDefault="00544B4F" w:rsidP="00544B4F">
      <w:pPr>
        <w:pStyle w:val="ListBullet"/>
        <w:numPr>
          <w:ilvl w:val="0"/>
          <w:numId w:val="27"/>
        </w:numPr>
      </w:pPr>
      <w:r w:rsidRPr="00544B4F">
        <w:t>Designed real-time streaming architecture integrating Kafka + AWS services to support scalable AI assistants serving high-volume operational workflows.</w:t>
      </w:r>
    </w:p>
    <w:p w14:paraId="0A6D8592" w14:textId="406D33F4" w:rsidR="00544B4F" w:rsidRPr="00544B4F" w:rsidRDefault="00544B4F" w:rsidP="00544B4F">
      <w:pPr>
        <w:pStyle w:val="ListBullet"/>
        <w:numPr>
          <w:ilvl w:val="0"/>
          <w:numId w:val="27"/>
        </w:numPr>
      </w:pPr>
      <w:r w:rsidRPr="00544B4F">
        <w:t>Led architecture reviews and established GenAI design standards including prompt templates, evaluation criteria, security controls, and deployment guidelines.</w:t>
      </w:r>
    </w:p>
    <w:p w14:paraId="26A9EC09" w14:textId="3E833C6F" w:rsidR="00544B4F" w:rsidRPr="00544B4F" w:rsidRDefault="00544B4F" w:rsidP="00544B4F">
      <w:pPr>
        <w:pStyle w:val="ListBullet"/>
        <w:numPr>
          <w:ilvl w:val="0"/>
          <w:numId w:val="27"/>
        </w:numPr>
      </w:pPr>
      <w:r w:rsidRPr="00544B4F">
        <w:t>Mentored engineers on prompt engineering, RAG architecture patterns, vector database optimization, and production hardening.</w:t>
      </w:r>
    </w:p>
    <w:p w14:paraId="0FFD9E46" w14:textId="77777777" w:rsidR="002556AB" w:rsidRPr="008955DC" w:rsidRDefault="002556AB" w:rsidP="002556AB">
      <w:pPr>
        <w:pStyle w:val="ListBullet"/>
        <w:numPr>
          <w:ilvl w:val="0"/>
          <w:numId w:val="0"/>
        </w:numPr>
        <w:ind w:left="720"/>
      </w:pPr>
    </w:p>
    <w:p w14:paraId="3C6AE916" w14:textId="77777777" w:rsidR="0078273F" w:rsidRPr="007F57C0" w:rsidRDefault="00000000" w:rsidP="007F57C0">
      <w:pPr>
        <w:pStyle w:val="ListBullet"/>
        <w:numPr>
          <w:ilvl w:val="0"/>
          <w:numId w:val="0"/>
        </w:numPr>
        <w:ind w:left="360" w:hanging="360"/>
        <w:rPr>
          <w:rFonts w:eastAsiaTheme="minorHAnsi"/>
          <w:b/>
          <w:bCs/>
          <w:kern w:val="2"/>
          <w:sz w:val="24"/>
          <w:szCs w:val="24"/>
          <w14:ligatures w14:val="standardContextual"/>
        </w:rPr>
      </w:pPr>
      <w:r w:rsidRPr="007F57C0">
        <w:rPr>
          <w:rFonts w:eastAsiaTheme="minorHAnsi"/>
          <w:b/>
          <w:bCs/>
          <w:kern w:val="2"/>
          <w:sz w:val="24"/>
          <w:szCs w:val="24"/>
          <w14:ligatures w14:val="standardContextual"/>
        </w:rPr>
        <w:t xml:space="preserve">Technical Architect / Data Science Lead** | Tata Consultancy Services – TCS </w:t>
      </w:r>
      <w:proofErr w:type="spellStart"/>
      <w:r w:rsidRPr="007F57C0">
        <w:rPr>
          <w:rFonts w:eastAsiaTheme="minorHAnsi"/>
          <w:b/>
          <w:bCs/>
          <w:kern w:val="2"/>
          <w:sz w:val="24"/>
          <w:szCs w:val="24"/>
          <w14:ligatures w14:val="standardContextual"/>
        </w:rPr>
        <w:t>TwinX</w:t>
      </w:r>
      <w:proofErr w:type="spellEnd"/>
    </w:p>
    <w:p w14:paraId="653055CF" w14:textId="242837F2" w:rsidR="007733E3" w:rsidRPr="0078273F" w:rsidRDefault="00000000" w:rsidP="0078273F">
      <w:pPr>
        <w:pStyle w:val="ListBullet"/>
        <w:numPr>
          <w:ilvl w:val="0"/>
          <w:numId w:val="0"/>
        </w:numPr>
        <w:ind w:left="360"/>
        <w:rPr>
          <w:i/>
          <w:iCs/>
        </w:rPr>
      </w:pPr>
      <w:r w:rsidRPr="0078273F">
        <w:rPr>
          <w:i/>
          <w:iCs/>
        </w:rPr>
        <w:t xml:space="preserve">San Antonio, TX | </w:t>
      </w:r>
      <w:r w:rsidR="000F4951">
        <w:rPr>
          <w:i/>
          <w:iCs/>
        </w:rPr>
        <w:t>Nov</w:t>
      </w:r>
      <w:r w:rsidRPr="0078273F">
        <w:rPr>
          <w:i/>
          <w:iCs/>
        </w:rPr>
        <w:t xml:space="preserve"> 202</w:t>
      </w:r>
      <w:r w:rsidR="000F4951">
        <w:rPr>
          <w:i/>
          <w:iCs/>
        </w:rPr>
        <w:t>0</w:t>
      </w:r>
      <w:r w:rsidRPr="0078273F">
        <w:rPr>
          <w:i/>
          <w:iCs/>
        </w:rPr>
        <w:t xml:space="preserve"> – May 2023</w:t>
      </w:r>
    </w:p>
    <w:p w14:paraId="2C112B0B" w14:textId="77777777" w:rsidR="00544B4F" w:rsidRPr="00544B4F" w:rsidRDefault="00544B4F" w:rsidP="00544B4F">
      <w:pPr>
        <w:pStyle w:val="ListBullet"/>
        <w:numPr>
          <w:ilvl w:val="0"/>
          <w:numId w:val="27"/>
        </w:numPr>
      </w:pPr>
      <w:r w:rsidRPr="00544B4F">
        <w:t>Designed enterprise AI Workbench with LLM extensibility, enabling plug-and-play integration of foundation models for summarization, classification, semantic search, and document intelligence.</w:t>
      </w:r>
    </w:p>
    <w:p w14:paraId="29AD110D" w14:textId="77777777" w:rsidR="00544B4F" w:rsidRPr="00544B4F" w:rsidRDefault="00544B4F" w:rsidP="00544B4F">
      <w:pPr>
        <w:pStyle w:val="ListBullet"/>
        <w:numPr>
          <w:ilvl w:val="0"/>
          <w:numId w:val="27"/>
        </w:numPr>
      </w:pPr>
      <w:r w:rsidRPr="00544B4F">
        <w:t xml:space="preserve">Built transformer-based NLP pipelines leveraging BERT, </w:t>
      </w:r>
      <w:proofErr w:type="spellStart"/>
      <w:r w:rsidRPr="00544B4F">
        <w:t>RoBERTa</w:t>
      </w:r>
      <w:proofErr w:type="spellEnd"/>
      <w:r w:rsidRPr="00544B4F">
        <w:t>, and T5 for classification, entity recognition, semantic similarity, and abstractive summarization across large document repositories.</w:t>
      </w:r>
    </w:p>
    <w:p w14:paraId="6F73E135" w14:textId="77777777" w:rsidR="00544B4F" w:rsidRPr="00544B4F" w:rsidRDefault="00544B4F" w:rsidP="00544B4F">
      <w:pPr>
        <w:pStyle w:val="ListBullet"/>
        <w:numPr>
          <w:ilvl w:val="0"/>
          <w:numId w:val="27"/>
        </w:numPr>
      </w:pPr>
      <w:r w:rsidRPr="00544B4F">
        <w:t>Implemented semantic search system using embeddings + vector indexing to accelerate bid analysis and knowledge discovery.</w:t>
      </w:r>
    </w:p>
    <w:p w14:paraId="4B93A504" w14:textId="77777777" w:rsidR="00544B4F" w:rsidRPr="00544B4F" w:rsidRDefault="00544B4F" w:rsidP="00544B4F">
      <w:pPr>
        <w:pStyle w:val="ListBullet"/>
        <w:numPr>
          <w:ilvl w:val="0"/>
          <w:numId w:val="27"/>
        </w:numPr>
      </w:pPr>
      <w:r w:rsidRPr="00544B4F">
        <w:t>Developed automated document understanding pipelines combining OCR, layout parsing, embedding generation, and similarity search for intelligent document processing.</w:t>
      </w:r>
    </w:p>
    <w:p w14:paraId="7A2E608B" w14:textId="77777777" w:rsidR="00544B4F" w:rsidRPr="00544B4F" w:rsidRDefault="00544B4F" w:rsidP="00544B4F">
      <w:pPr>
        <w:pStyle w:val="ListBullet"/>
        <w:numPr>
          <w:ilvl w:val="0"/>
          <w:numId w:val="27"/>
        </w:numPr>
      </w:pPr>
      <w:r w:rsidRPr="00544B4F">
        <w:t>Established reusable prompt frameworks for structured output generation (JSON schema enforcement, chain-of-thought reasoning control).</w:t>
      </w:r>
    </w:p>
    <w:p w14:paraId="603AA962" w14:textId="77777777" w:rsidR="00544B4F" w:rsidRPr="00544B4F" w:rsidRDefault="00544B4F" w:rsidP="00544B4F">
      <w:pPr>
        <w:pStyle w:val="ListBullet"/>
        <w:numPr>
          <w:ilvl w:val="0"/>
          <w:numId w:val="27"/>
        </w:numPr>
      </w:pPr>
      <w:r w:rsidRPr="00544B4F">
        <w:t>Designed evaluation harness for NLP models including precision/recall benchmarking, cross-validation, drift detection, and production monitoring.</w:t>
      </w:r>
    </w:p>
    <w:p w14:paraId="4580FC3A" w14:textId="77777777" w:rsidR="00544B4F" w:rsidRPr="00544B4F" w:rsidRDefault="00544B4F" w:rsidP="00544B4F">
      <w:pPr>
        <w:pStyle w:val="ListBullet"/>
        <w:numPr>
          <w:ilvl w:val="0"/>
          <w:numId w:val="27"/>
        </w:numPr>
      </w:pPr>
      <w:r w:rsidRPr="00544B4F">
        <w:t>Integrated AI Workbench with real-time ingestion (</w:t>
      </w:r>
      <w:proofErr w:type="spellStart"/>
      <w:r w:rsidRPr="00544B4F">
        <w:t>NiFi</w:t>
      </w:r>
      <w:proofErr w:type="spellEnd"/>
      <w:r w:rsidRPr="00544B4F">
        <w:t xml:space="preserve"> + Kafka), enabling near real-time LLM-assisted insights over streaming data.</w:t>
      </w:r>
    </w:p>
    <w:p w14:paraId="00591EEE" w14:textId="77777777" w:rsidR="00544B4F" w:rsidRPr="00544B4F" w:rsidRDefault="00544B4F" w:rsidP="00544B4F">
      <w:pPr>
        <w:pStyle w:val="ListBullet"/>
        <w:numPr>
          <w:ilvl w:val="0"/>
          <w:numId w:val="27"/>
        </w:numPr>
      </w:pPr>
      <w:r w:rsidRPr="00544B4F">
        <w:t>Researched LLM fine-tuning vs prompt-tuning tradeoffs, parameter-efficient tuning (</w:t>
      </w:r>
      <w:proofErr w:type="spellStart"/>
      <w:r w:rsidRPr="00544B4F">
        <w:t>LoRA</w:t>
      </w:r>
      <w:proofErr w:type="spellEnd"/>
      <w:r w:rsidRPr="00544B4F">
        <w:t>/PEFT concepts), and model selection strategies for enterprise adoption.</w:t>
      </w:r>
    </w:p>
    <w:p w14:paraId="76044C7A" w14:textId="77777777" w:rsidR="00544B4F" w:rsidRPr="00544B4F" w:rsidRDefault="00544B4F" w:rsidP="00544B4F">
      <w:pPr>
        <w:pStyle w:val="ListBullet"/>
        <w:numPr>
          <w:ilvl w:val="0"/>
          <w:numId w:val="27"/>
        </w:numPr>
      </w:pPr>
      <w:r w:rsidRPr="00544B4F">
        <w:t>Defined AI governance standards including explainability, bias analysis, version control (</w:t>
      </w:r>
      <w:proofErr w:type="spellStart"/>
      <w:r w:rsidRPr="00544B4F">
        <w:t>MLflow</w:t>
      </w:r>
      <w:proofErr w:type="spellEnd"/>
      <w:r w:rsidRPr="00544B4F">
        <w:t>), and reproducible experimentation pipelines.</w:t>
      </w:r>
    </w:p>
    <w:p w14:paraId="1DF6D11F" w14:textId="77777777" w:rsidR="00544B4F" w:rsidRPr="00544B4F" w:rsidRDefault="00544B4F" w:rsidP="00544B4F">
      <w:pPr>
        <w:pStyle w:val="ListBullet"/>
        <w:numPr>
          <w:ilvl w:val="0"/>
          <w:numId w:val="27"/>
        </w:numPr>
      </w:pPr>
      <w:r w:rsidRPr="00544B4F">
        <w:t>Partnered with business stakeholders to define AI adoption roadmap and measurable business KPIs tied to AI initiatives.</w:t>
      </w:r>
    </w:p>
    <w:p w14:paraId="018EE63A" w14:textId="77777777" w:rsidR="007E29EE" w:rsidRDefault="007E29EE" w:rsidP="007E29EE">
      <w:pPr>
        <w:pStyle w:val="ListBullet"/>
        <w:numPr>
          <w:ilvl w:val="0"/>
          <w:numId w:val="0"/>
        </w:numPr>
        <w:ind w:left="720"/>
      </w:pPr>
    </w:p>
    <w:p w14:paraId="13C4D9F6" w14:textId="77777777" w:rsidR="002556AB" w:rsidRPr="00F015B2" w:rsidRDefault="002556AB" w:rsidP="002556AB">
      <w:pPr>
        <w:pStyle w:val="ListBullet"/>
        <w:numPr>
          <w:ilvl w:val="0"/>
          <w:numId w:val="0"/>
        </w:numPr>
        <w:ind w:left="720"/>
      </w:pPr>
    </w:p>
    <w:p w14:paraId="27F92AD5" w14:textId="77777777" w:rsidR="0078273F" w:rsidRPr="007F57C0" w:rsidRDefault="00000000" w:rsidP="007F57C0">
      <w:pPr>
        <w:pStyle w:val="ListBullet"/>
        <w:numPr>
          <w:ilvl w:val="0"/>
          <w:numId w:val="0"/>
        </w:numPr>
        <w:ind w:left="360" w:hanging="360"/>
        <w:rPr>
          <w:rFonts w:eastAsiaTheme="minorHAnsi"/>
          <w:b/>
          <w:bCs/>
          <w:kern w:val="2"/>
          <w:sz w:val="24"/>
          <w:szCs w:val="24"/>
          <w14:ligatures w14:val="standardContextual"/>
        </w:rPr>
      </w:pPr>
      <w:r w:rsidRPr="007F57C0">
        <w:rPr>
          <w:rFonts w:eastAsiaTheme="minorHAnsi"/>
          <w:b/>
          <w:bCs/>
          <w:kern w:val="2"/>
          <w:sz w:val="24"/>
          <w:szCs w:val="24"/>
          <w14:ligatures w14:val="standardContextual"/>
        </w:rPr>
        <w:t>Technical Architect | Tata Consultancy Services – MTN Pty Ltd</w:t>
      </w:r>
      <w:r w:rsidR="0078273F" w:rsidRPr="007F57C0">
        <w:rPr>
          <w:rFonts w:eastAsiaTheme="minorHAnsi"/>
          <w:b/>
          <w:bCs/>
          <w:kern w:val="2"/>
          <w:sz w:val="24"/>
          <w:szCs w:val="24"/>
          <w14:ligatures w14:val="standardContextual"/>
        </w:rPr>
        <w:t xml:space="preserve"> </w:t>
      </w:r>
    </w:p>
    <w:p w14:paraId="7FAD9AAD" w14:textId="2C785DD6" w:rsidR="007733E3" w:rsidRPr="007E29EE" w:rsidRDefault="00000000" w:rsidP="007E29EE">
      <w:pPr>
        <w:spacing w:after="0"/>
        <w:ind w:left="360"/>
      </w:pPr>
      <w:r w:rsidRPr="0078273F">
        <w:rPr>
          <w:i/>
          <w:iCs/>
        </w:rPr>
        <w:t xml:space="preserve">South Africa / Hyderabad, India | Dec 2015 – </w:t>
      </w:r>
      <w:r w:rsidR="000F4951">
        <w:rPr>
          <w:i/>
          <w:iCs/>
        </w:rPr>
        <w:t>July</w:t>
      </w:r>
      <w:r w:rsidRPr="0078273F">
        <w:rPr>
          <w:i/>
          <w:iCs/>
        </w:rPr>
        <w:t xml:space="preserve"> 202</w:t>
      </w:r>
      <w:r w:rsidR="000F4951">
        <w:rPr>
          <w:i/>
          <w:iCs/>
        </w:rPr>
        <w:t>0</w:t>
      </w:r>
    </w:p>
    <w:p w14:paraId="4E9A07B1" w14:textId="77777777" w:rsidR="007E29EE" w:rsidRDefault="007E29EE" w:rsidP="007E29EE">
      <w:pPr>
        <w:pStyle w:val="ListParagraph"/>
        <w:numPr>
          <w:ilvl w:val="0"/>
          <w:numId w:val="25"/>
        </w:numPr>
        <w:spacing w:after="0"/>
      </w:pPr>
      <w:r w:rsidRPr="007E29EE">
        <w:t>Led development of classification and anomaly-detection models to identify fraudulent behavior and suspicious documents using NLP and machine learning techniques.</w:t>
      </w:r>
    </w:p>
    <w:p w14:paraId="29462693" w14:textId="4A6CE500" w:rsidR="00796C11" w:rsidRDefault="00000000" w:rsidP="00AF6BFC">
      <w:pPr>
        <w:spacing w:after="0"/>
        <w:ind w:left="360"/>
      </w:pPr>
      <w:r>
        <w:t xml:space="preserve">• </w:t>
      </w:r>
      <w:r w:rsidR="00F015B2">
        <w:t xml:space="preserve">   </w:t>
      </w:r>
      <w:r>
        <w:t xml:space="preserve">Designed </w:t>
      </w:r>
      <w:r w:rsidR="008678E6">
        <w:t xml:space="preserve">and developed </w:t>
      </w:r>
      <w:r>
        <w:t>data pipelines integrating biometric, order, and document repositories</w:t>
      </w:r>
      <w:r w:rsidR="008678E6">
        <w:t xml:space="preserve"> using Python and Big Data framewor</w:t>
      </w:r>
      <w:r w:rsidR="00222715">
        <w:t>k.</w:t>
      </w:r>
    </w:p>
    <w:p w14:paraId="69012865" w14:textId="77777777" w:rsidR="00796C11" w:rsidRDefault="00222715" w:rsidP="00AF6BFC">
      <w:pPr>
        <w:spacing w:after="0"/>
        <w:ind w:left="360"/>
      </w:pPr>
      <w:r>
        <w:t>•   Developed preprocessing workflows for splicing, copy-move, and signature-tampering identification using patch-based analysis, boundary abnormality detection, and morphological filtering.</w:t>
      </w:r>
      <w:r w:rsidR="00796C11" w:rsidRPr="00796C11">
        <w:t xml:space="preserve"> </w:t>
      </w:r>
    </w:p>
    <w:p w14:paraId="4213EC50" w14:textId="085DEFBA" w:rsidR="007733E3" w:rsidRDefault="00796C11" w:rsidP="00AF6BFC">
      <w:pPr>
        <w:spacing w:after="0"/>
        <w:ind w:left="360"/>
      </w:pPr>
      <w:r>
        <w:t>•   Designed tampering-specific preprocessing pipelines including noise residual extraction, high-pass filtering, and illumination/edge inconsistency detection to enhance forgery cues in scanned documents and ID images.</w:t>
      </w:r>
      <w:r>
        <w:br/>
        <w:t xml:space="preserve">• </w:t>
      </w:r>
      <w:r w:rsidR="00F015B2">
        <w:t xml:space="preserve">   </w:t>
      </w:r>
      <w:r>
        <w:t>Led fraud scoring model development, improving fraud detection accuracy.</w:t>
      </w:r>
      <w:r>
        <w:br/>
        <w:t>•</w:t>
      </w:r>
      <w:r w:rsidR="00F015B2">
        <w:t xml:space="preserve">   </w:t>
      </w:r>
      <w:r>
        <w:t xml:space="preserve"> Architected high-availability PostgreSQL database and scalable APIs.</w:t>
      </w:r>
      <w:r>
        <w:br/>
        <w:t>•</w:t>
      </w:r>
      <w:r w:rsidR="00F015B2">
        <w:t xml:space="preserve">   </w:t>
      </w:r>
      <w:r>
        <w:t xml:space="preserve"> Delivered predictive analytics for telecom order journey management (</w:t>
      </w:r>
      <w:proofErr w:type="spellStart"/>
      <w:r>
        <w:t>iLula</w:t>
      </w:r>
      <w:proofErr w:type="spellEnd"/>
      <w:r>
        <w:t xml:space="preserve"> Insights).</w:t>
      </w:r>
      <w:r>
        <w:br/>
        <w:t xml:space="preserve">• </w:t>
      </w:r>
      <w:r w:rsidR="00F015B2">
        <w:t xml:space="preserve">   </w:t>
      </w:r>
      <w:r>
        <w:t>Reduced fallout rates by implementing ML-based journey prediction and clustering.</w:t>
      </w:r>
    </w:p>
    <w:p w14:paraId="2AE7AD1F" w14:textId="77777777" w:rsidR="00796C11" w:rsidRDefault="00796C11" w:rsidP="00222715">
      <w:pPr>
        <w:ind w:left="360"/>
      </w:pPr>
    </w:p>
    <w:p w14:paraId="44F5C2B0" w14:textId="77777777" w:rsidR="0078273F" w:rsidRDefault="00000000" w:rsidP="007F57C0">
      <w:pPr>
        <w:pStyle w:val="ListBullet"/>
        <w:numPr>
          <w:ilvl w:val="0"/>
          <w:numId w:val="0"/>
        </w:numPr>
        <w:ind w:left="360" w:hanging="360"/>
        <w:rPr>
          <w:i/>
          <w:iCs/>
        </w:rPr>
      </w:pPr>
      <w:r w:rsidRPr="007F57C0">
        <w:rPr>
          <w:rFonts w:eastAsiaTheme="minorHAnsi"/>
          <w:b/>
          <w:bCs/>
          <w:kern w:val="2"/>
          <w:sz w:val="24"/>
          <w:szCs w:val="24"/>
          <w14:ligatures w14:val="standardContextual"/>
        </w:rPr>
        <w:t>Business Analyst / Siebel Developer / Technical Support Lead | Tata Consultancy Services – Ooredoo Telecom</w:t>
      </w:r>
    </w:p>
    <w:p w14:paraId="4D7D7DBA" w14:textId="4D8D68AE" w:rsidR="007733E3" w:rsidRPr="0078273F" w:rsidRDefault="00000000" w:rsidP="0078273F">
      <w:pPr>
        <w:pStyle w:val="ListBullet"/>
        <w:numPr>
          <w:ilvl w:val="0"/>
          <w:numId w:val="0"/>
        </w:numPr>
        <w:ind w:left="360"/>
        <w:rPr>
          <w:i/>
          <w:iCs/>
        </w:rPr>
      </w:pPr>
      <w:r w:rsidRPr="0078273F">
        <w:rPr>
          <w:i/>
          <w:iCs/>
        </w:rPr>
        <w:t>Kuwait | Jun 2010 – Sept 2015</w:t>
      </w:r>
    </w:p>
    <w:p w14:paraId="624D32BE" w14:textId="77777777" w:rsidR="007733E3" w:rsidRPr="0078273F" w:rsidRDefault="00000000" w:rsidP="0090537C">
      <w:pPr>
        <w:ind w:left="360"/>
        <w:rPr>
          <w:i/>
          <w:iCs/>
        </w:rPr>
      </w:pPr>
      <w:r>
        <w:t>• Delivered Order Management (RAS) and Loyalty Management (LMS) solutions improving customer experience.</w:t>
      </w:r>
      <w:r>
        <w:br/>
        <w:t>• Developed modules for loyalty accruals, redemptions, and tier assignments.</w:t>
      </w:r>
      <w:r>
        <w:br/>
        <w:t>• Automated data migration and monitoring scripts, reducing downtime and errors.</w:t>
      </w:r>
      <w:r>
        <w:br/>
        <w:t>• Implemented workflows, business services, and data validation in Siebel CRM.</w:t>
      </w:r>
      <w:r>
        <w:br/>
        <w:t>• Recognized for ensuring system reliability and high-quality delivery.</w:t>
      </w:r>
    </w:p>
    <w:p w14:paraId="535ACCC0" w14:textId="77777777" w:rsidR="0078273F" w:rsidRPr="007F57C0" w:rsidRDefault="00000000" w:rsidP="007F57C0">
      <w:pPr>
        <w:pStyle w:val="ListBullet"/>
        <w:numPr>
          <w:ilvl w:val="0"/>
          <w:numId w:val="0"/>
        </w:numPr>
        <w:ind w:left="360" w:hanging="360"/>
        <w:rPr>
          <w:rFonts w:eastAsiaTheme="minorHAnsi"/>
          <w:b/>
          <w:bCs/>
          <w:kern w:val="2"/>
          <w:sz w:val="24"/>
          <w:szCs w:val="24"/>
          <w14:ligatures w14:val="standardContextual"/>
        </w:rPr>
      </w:pPr>
      <w:r w:rsidRPr="007F57C0">
        <w:rPr>
          <w:rFonts w:eastAsiaTheme="minorHAnsi"/>
          <w:b/>
          <w:bCs/>
          <w:kern w:val="2"/>
          <w:sz w:val="24"/>
          <w:szCs w:val="24"/>
          <w14:ligatures w14:val="standardContextual"/>
        </w:rPr>
        <w:t>Developer| Xerox Corporation – XOG-Wilsonville</w:t>
      </w:r>
    </w:p>
    <w:p w14:paraId="1819427C" w14:textId="69B4ACEC" w:rsidR="007733E3" w:rsidRPr="0078273F" w:rsidRDefault="00000000" w:rsidP="0078273F">
      <w:pPr>
        <w:pStyle w:val="ListBullet"/>
        <w:numPr>
          <w:ilvl w:val="0"/>
          <w:numId w:val="0"/>
        </w:numPr>
        <w:ind w:left="360"/>
        <w:rPr>
          <w:i/>
          <w:iCs/>
        </w:rPr>
      </w:pPr>
      <w:r w:rsidRPr="0078273F">
        <w:rPr>
          <w:i/>
          <w:iCs/>
        </w:rPr>
        <w:t>Hyderabad, India | Nov 2008 – May 2010</w:t>
      </w:r>
    </w:p>
    <w:p w14:paraId="1C183BDB" w14:textId="77777777" w:rsidR="007733E3" w:rsidRDefault="00000000" w:rsidP="0090537C">
      <w:pPr>
        <w:ind w:left="360"/>
      </w:pPr>
      <w:r>
        <w:t>• Developed PL/SQL and Java modules for Market Smart, supporting marketing operations.</w:t>
      </w:r>
      <w:r>
        <w:br/>
        <w:t>• Automated data migration and version control deployment.</w:t>
      </w:r>
      <w:r>
        <w:br/>
        <w:t>• Partnered with QA to build test cases and ensure defect-free releases.</w:t>
      </w:r>
    </w:p>
    <w:p w14:paraId="68BD0BDC" w14:textId="77777777" w:rsidR="007733E3" w:rsidRDefault="00000000">
      <w:pPr>
        <w:pStyle w:val="Heading1"/>
      </w:pPr>
      <w:r>
        <w:t>Education &amp; Certifications</w:t>
      </w:r>
    </w:p>
    <w:p w14:paraId="377CE5D1" w14:textId="77777777" w:rsidR="007733E3" w:rsidRDefault="00000000">
      <w:r>
        <w:t>Master of Technology | IIIT Allahabad, India | 2008</w:t>
      </w:r>
    </w:p>
    <w:p w14:paraId="4D89562C" w14:textId="77777777" w:rsidR="007733E3" w:rsidRDefault="00000000">
      <w:pPr>
        <w:pStyle w:val="Heading1"/>
      </w:pPr>
      <w:r>
        <w:t>Awards &amp; Achievements</w:t>
      </w:r>
    </w:p>
    <w:p w14:paraId="0D4DF604" w14:textId="74CAAAFD" w:rsidR="00277C7D" w:rsidRDefault="00000000" w:rsidP="00277C7D">
      <w:pPr>
        <w:pStyle w:val="ListParagraph"/>
        <w:numPr>
          <w:ilvl w:val="0"/>
          <w:numId w:val="12"/>
        </w:numPr>
      </w:pPr>
      <w:r>
        <w:t xml:space="preserve">Winner – Tata </w:t>
      </w:r>
      <w:proofErr w:type="spellStart"/>
      <w:r>
        <w:t>Innovista</w:t>
      </w:r>
      <w:proofErr w:type="spellEnd"/>
      <w:r>
        <w:t xml:space="preserve"> 2020 (MEA Region) for MTN-</w:t>
      </w:r>
      <w:proofErr w:type="spellStart"/>
      <w:r>
        <w:t>TwinX</w:t>
      </w:r>
      <w:proofErr w:type="spellEnd"/>
      <w:r>
        <w:t xml:space="preserve"> Project</w:t>
      </w:r>
    </w:p>
    <w:p w14:paraId="52DAADF3" w14:textId="6168D205" w:rsidR="00277C7D" w:rsidRDefault="00277C7D" w:rsidP="00277C7D">
      <w:pPr>
        <w:pStyle w:val="ListParagraph"/>
        <w:numPr>
          <w:ilvl w:val="0"/>
          <w:numId w:val="12"/>
        </w:numPr>
      </w:pPr>
      <w:r>
        <w:t>Stevie 2021 Gold Award for Best Digital Implementation, recognizing excellence in project execution.</w:t>
      </w:r>
    </w:p>
    <w:p w14:paraId="2A50128E" w14:textId="77777777" w:rsidR="00277C7D" w:rsidRDefault="00277C7D" w:rsidP="00277C7D">
      <w:pPr>
        <w:pStyle w:val="ListParagraph"/>
        <w:numPr>
          <w:ilvl w:val="0"/>
          <w:numId w:val="12"/>
        </w:numPr>
        <w:spacing w:after="160" w:line="278" w:lineRule="auto"/>
      </w:pPr>
      <w:r>
        <w:t>Tata Group 2021 Award for Best Innovation, showcasing innovative contributions.</w:t>
      </w:r>
    </w:p>
    <w:p w14:paraId="5CE48BCE" w14:textId="77777777" w:rsidR="00277C7D" w:rsidRDefault="00277C7D" w:rsidP="00277C7D">
      <w:pPr>
        <w:pStyle w:val="ListParagraph"/>
        <w:numPr>
          <w:ilvl w:val="0"/>
          <w:numId w:val="12"/>
        </w:numPr>
        <w:spacing w:after="160" w:line="278" w:lineRule="auto"/>
      </w:pPr>
      <w:proofErr w:type="spellStart"/>
      <w:r>
        <w:t>TCSBlitz</w:t>
      </w:r>
      <w:proofErr w:type="spellEnd"/>
      <w:r>
        <w:t xml:space="preserve"> 2020, Deal of the Year Award, a testament to deal-making skills.</w:t>
      </w:r>
    </w:p>
    <w:p w14:paraId="71B76D75" w14:textId="77777777" w:rsidR="00277C7D" w:rsidRDefault="00277C7D" w:rsidP="00277C7D">
      <w:pPr>
        <w:pStyle w:val="ListParagraph"/>
        <w:numPr>
          <w:ilvl w:val="0"/>
          <w:numId w:val="12"/>
        </w:numPr>
        <w:spacing w:after="160" w:line="278" w:lineRule="auto"/>
      </w:pPr>
      <w:r>
        <w:t xml:space="preserve">TCS </w:t>
      </w:r>
      <w:proofErr w:type="spellStart"/>
      <w:r>
        <w:t>Innovista</w:t>
      </w:r>
      <w:proofErr w:type="spellEnd"/>
      <w:r>
        <w:t xml:space="preserve"> and MEA </w:t>
      </w:r>
      <w:proofErr w:type="spellStart"/>
      <w:r>
        <w:t>Innovista</w:t>
      </w:r>
      <w:proofErr w:type="spellEnd"/>
      <w:r>
        <w:t xml:space="preserve"> Award for Continuous Innovation and Success, highlighting a commitment to innovation.</w:t>
      </w:r>
    </w:p>
    <w:p w14:paraId="6907564C" w14:textId="77777777" w:rsidR="00277C7D" w:rsidRDefault="00000000" w:rsidP="00277C7D">
      <w:pPr>
        <w:pStyle w:val="ListParagraph"/>
        <w:numPr>
          <w:ilvl w:val="0"/>
          <w:numId w:val="12"/>
        </w:numPr>
        <w:spacing w:after="160" w:line="278" w:lineRule="auto"/>
      </w:pPr>
      <w:r>
        <w:t>Best Team Recognition – Technical Excellence Awards</w:t>
      </w:r>
    </w:p>
    <w:p w14:paraId="28BBA842" w14:textId="059966BF" w:rsidR="007733E3" w:rsidRDefault="00000000" w:rsidP="00277C7D">
      <w:pPr>
        <w:pStyle w:val="ListParagraph"/>
        <w:numPr>
          <w:ilvl w:val="0"/>
          <w:numId w:val="12"/>
        </w:numPr>
        <w:spacing w:after="160" w:line="278" w:lineRule="auto"/>
      </w:pPr>
      <w:r>
        <w:t xml:space="preserve"> Multiple 'Star of the Month' Awards for innovation and delivery excellence</w:t>
      </w:r>
    </w:p>
    <w:sectPr w:rsidR="007733E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70273E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564A2F"/>
    <w:multiLevelType w:val="hybridMultilevel"/>
    <w:tmpl w:val="760AF4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8B06920"/>
    <w:multiLevelType w:val="multilevel"/>
    <w:tmpl w:val="568CBE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0D8025A3"/>
    <w:multiLevelType w:val="multilevel"/>
    <w:tmpl w:val="568CBE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58657E3"/>
    <w:multiLevelType w:val="multilevel"/>
    <w:tmpl w:val="C9E2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BF2CD2"/>
    <w:multiLevelType w:val="multilevel"/>
    <w:tmpl w:val="68DA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3968A9"/>
    <w:multiLevelType w:val="multilevel"/>
    <w:tmpl w:val="E240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A94AA4"/>
    <w:multiLevelType w:val="hybridMultilevel"/>
    <w:tmpl w:val="8FF2C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2721C2"/>
    <w:multiLevelType w:val="multilevel"/>
    <w:tmpl w:val="568CBE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410524A9"/>
    <w:multiLevelType w:val="multilevel"/>
    <w:tmpl w:val="568CBE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53010177"/>
    <w:multiLevelType w:val="hybridMultilevel"/>
    <w:tmpl w:val="9C3A0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264D80"/>
    <w:multiLevelType w:val="multilevel"/>
    <w:tmpl w:val="568CBE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5CAA34C9"/>
    <w:multiLevelType w:val="multilevel"/>
    <w:tmpl w:val="8AB2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151440">
    <w:abstractNumId w:val="8"/>
  </w:num>
  <w:num w:numId="2" w16cid:durableId="1693526913">
    <w:abstractNumId w:val="6"/>
  </w:num>
  <w:num w:numId="3" w16cid:durableId="1294410695">
    <w:abstractNumId w:val="5"/>
  </w:num>
  <w:num w:numId="4" w16cid:durableId="75325879">
    <w:abstractNumId w:val="4"/>
  </w:num>
  <w:num w:numId="5" w16cid:durableId="64184883">
    <w:abstractNumId w:val="7"/>
  </w:num>
  <w:num w:numId="6" w16cid:durableId="1799295437">
    <w:abstractNumId w:val="3"/>
  </w:num>
  <w:num w:numId="7" w16cid:durableId="1404570810">
    <w:abstractNumId w:val="2"/>
  </w:num>
  <w:num w:numId="8" w16cid:durableId="909732317">
    <w:abstractNumId w:val="1"/>
  </w:num>
  <w:num w:numId="9" w16cid:durableId="67044230">
    <w:abstractNumId w:val="0"/>
  </w:num>
  <w:num w:numId="10" w16cid:durableId="525145326">
    <w:abstractNumId w:val="14"/>
  </w:num>
  <w:num w:numId="11" w16cid:durableId="1022048477">
    <w:abstractNumId w:val="15"/>
  </w:num>
  <w:num w:numId="12" w16cid:durableId="973098321">
    <w:abstractNumId w:val="18"/>
  </w:num>
  <w:num w:numId="13" w16cid:durableId="1053697468">
    <w:abstractNumId w:val="8"/>
  </w:num>
  <w:num w:numId="14" w16cid:durableId="473449912">
    <w:abstractNumId w:val="8"/>
  </w:num>
  <w:num w:numId="15" w16cid:durableId="2012179696">
    <w:abstractNumId w:val="8"/>
  </w:num>
  <w:num w:numId="16" w16cid:durableId="1903057139">
    <w:abstractNumId w:val="8"/>
  </w:num>
  <w:num w:numId="17" w16cid:durableId="1530921617">
    <w:abstractNumId w:val="13"/>
  </w:num>
  <w:num w:numId="18" w16cid:durableId="1970699251">
    <w:abstractNumId w:val="20"/>
  </w:num>
  <w:num w:numId="19" w16cid:durableId="2130585560">
    <w:abstractNumId w:val="17"/>
  </w:num>
  <w:num w:numId="20" w16cid:durableId="151142497">
    <w:abstractNumId w:val="9"/>
  </w:num>
  <w:num w:numId="21" w16cid:durableId="1963421534">
    <w:abstractNumId w:val="8"/>
  </w:num>
  <w:num w:numId="22" w16cid:durableId="1353071718">
    <w:abstractNumId w:val="19"/>
  </w:num>
  <w:num w:numId="23" w16cid:durableId="1532453334">
    <w:abstractNumId w:val="11"/>
  </w:num>
  <w:num w:numId="24" w16cid:durableId="883784755">
    <w:abstractNumId w:val="10"/>
  </w:num>
  <w:num w:numId="25" w16cid:durableId="209148751">
    <w:abstractNumId w:val="16"/>
  </w:num>
  <w:num w:numId="26" w16cid:durableId="1511136007">
    <w:abstractNumId w:val="8"/>
  </w:num>
  <w:num w:numId="27" w16cid:durableId="1846047730">
    <w:abstractNumId w:val="12"/>
  </w:num>
  <w:num w:numId="28" w16cid:durableId="2737557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B13"/>
    <w:rsid w:val="0006063C"/>
    <w:rsid w:val="000676B1"/>
    <w:rsid w:val="00075CAC"/>
    <w:rsid w:val="000A34FF"/>
    <w:rsid w:val="000C6DC4"/>
    <w:rsid w:val="000F4951"/>
    <w:rsid w:val="001325E3"/>
    <w:rsid w:val="0015074B"/>
    <w:rsid w:val="001E1C45"/>
    <w:rsid w:val="00222715"/>
    <w:rsid w:val="002556AB"/>
    <w:rsid w:val="00277C7D"/>
    <w:rsid w:val="0029006D"/>
    <w:rsid w:val="0029639D"/>
    <w:rsid w:val="00326F90"/>
    <w:rsid w:val="00387E2D"/>
    <w:rsid w:val="003B2696"/>
    <w:rsid w:val="003C06D5"/>
    <w:rsid w:val="003E70CA"/>
    <w:rsid w:val="00470E4E"/>
    <w:rsid w:val="00492069"/>
    <w:rsid w:val="004E0DE6"/>
    <w:rsid w:val="0051258B"/>
    <w:rsid w:val="00520839"/>
    <w:rsid w:val="005348AC"/>
    <w:rsid w:val="00544B4F"/>
    <w:rsid w:val="00544D9B"/>
    <w:rsid w:val="00574856"/>
    <w:rsid w:val="005C232C"/>
    <w:rsid w:val="00670883"/>
    <w:rsid w:val="00674E62"/>
    <w:rsid w:val="00680CA9"/>
    <w:rsid w:val="006A16F7"/>
    <w:rsid w:val="006E6E5C"/>
    <w:rsid w:val="00715D81"/>
    <w:rsid w:val="007733E3"/>
    <w:rsid w:val="0078273F"/>
    <w:rsid w:val="00796C11"/>
    <w:rsid w:val="007B52CA"/>
    <w:rsid w:val="007E29EE"/>
    <w:rsid w:val="007F171F"/>
    <w:rsid w:val="007F57C0"/>
    <w:rsid w:val="0085407E"/>
    <w:rsid w:val="008678E6"/>
    <w:rsid w:val="008955DC"/>
    <w:rsid w:val="008F2463"/>
    <w:rsid w:val="0090537C"/>
    <w:rsid w:val="00927F61"/>
    <w:rsid w:val="009D5931"/>
    <w:rsid w:val="00AA1D8D"/>
    <w:rsid w:val="00AF6BFC"/>
    <w:rsid w:val="00AF74C5"/>
    <w:rsid w:val="00B06B36"/>
    <w:rsid w:val="00B47730"/>
    <w:rsid w:val="00BD2935"/>
    <w:rsid w:val="00C30459"/>
    <w:rsid w:val="00CB0664"/>
    <w:rsid w:val="00CB337E"/>
    <w:rsid w:val="00CE0E77"/>
    <w:rsid w:val="00D11C5A"/>
    <w:rsid w:val="00D45D26"/>
    <w:rsid w:val="00D56B31"/>
    <w:rsid w:val="00E22CFD"/>
    <w:rsid w:val="00E30BC3"/>
    <w:rsid w:val="00E86221"/>
    <w:rsid w:val="00EA3381"/>
    <w:rsid w:val="00EF7D07"/>
    <w:rsid w:val="00F015B2"/>
    <w:rsid w:val="00F629FE"/>
    <w:rsid w:val="00F900F6"/>
    <w:rsid w:val="00FA23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B7C6B0"/>
  <w14:defaultImageDpi w14:val="300"/>
  <w15:docId w15:val="{F67102DA-A097-4846-AFF2-F37ADF4D3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2083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345</TotalTime>
  <Pages>1</Pages>
  <Words>1129</Words>
  <Characters>6436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SUJATHA MEESALA</cp:lastModifiedBy>
  <cp:revision>7</cp:revision>
  <dcterms:created xsi:type="dcterms:W3CDTF">2026-03-03T17:29:00Z</dcterms:created>
  <dcterms:modified xsi:type="dcterms:W3CDTF">2026-03-03T23:12:00Z</dcterms:modified>
  <cp:category/>
</cp:coreProperties>
</file>