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-9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0" w:lineRule="auto"/>
        <w:ind w:right="-540" w:hanging="90"/>
        <w:jc w:val="both"/>
        <w:rPr>
          <w:b w:val="1"/>
          <w:color w:val="0d0d0d"/>
          <w:sz w:val="24"/>
          <w:szCs w:val="24"/>
        </w:rPr>
      </w:pPr>
      <w:r w:rsidDel="00000000" w:rsidR="00000000" w:rsidRPr="00000000">
        <w:rPr>
          <w:b w:val="1"/>
          <w:color w:val="0d0d0d"/>
          <w:sz w:val="24"/>
          <w:szCs w:val="2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5012690</wp:posOffset>
            </wp:positionH>
            <wp:positionV relativeFrom="margin">
              <wp:posOffset>329565</wp:posOffset>
            </wp:positionV>
            <wp:extent cx="1017270" cy="763270"/>
            <wp:effectExtent b="0" l="0" r="0" t="0"/>
            <wp:wrapSquare wrapText="bothSides" distB="0" distT="0" distL="114300" distR="114300"/>
            <wp:docPr descr="AWS Certified Solutions Architect – Associate - Credly" id="13" name="image1.png"/>
            <a:graphic>
              <a:graphicData uri="http://schemas.openxmlformats.org/drawingml/2006/picture">
                <pic:pic>
                  <pic:nvPicPr>
                    <pic:cNvPr descr="AWS Certified Solutions Architect – Associate - Credly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7270" cy="763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color w:val="0d0d0d"/>
          <w:sz w:val="24"/>
          <w:szCs w:val="24"/>
          <w:rtl w:val="0"/>
        </w:rPr>
        <w:t xml:space="preserve">Sureesh K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6033770</wp:posOffset>
            </wp:positionH>
            <wp:positionV relativeFrom="paragraph">
              <wp:posOffset>60325</wp:posOffset>
            </wp:positionV>
            <wp:extent cx="839470" cy="818515"/>
            <wp:effectExtent b="0" l="0" r="0" t="0"/>
            <wp:wrapNone/>
            <wp:docPr descr="https://lh7-us.googleusercontent.com/vA0UeXcyww14ni8HXN8FjhoL5FfxkrC_Qb0MxKFk1ULU_3faSPI06bQDUxtYujJWGVrd4Rnhz4p7p8Yv85Ecm8-STYwskAxXB68cv0Y0NzhRgHyz1qZTJ-dxPt9J8LsOBw0XkIgB5fGg1L1qSOEBJA" id="14" name="image2.png"/>
            <a:graphic>
              <a:graphicData uri="http://schemas.openxmlformats.org/drawingml/2006/picture">
                <pic:pic>
                  <pic:nvPicPr>
                    <pic:cNvPr descr="https://lh7-us.googleusercontent.com/vA0UeXcyww14ni8HXN8FjhoL5FfxkrC_Qb0MxKFk1ULU_3faSPI06bQDUxtYujJWGVrd4Rnhz4p7p8Yv85Ecm8-STYwskAxXB68cv0Y0NzhRgHyz1qZTJ-dxPt9J8LsOBw0XkIgB5fGg1L1qSOEBJA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9470" cy="8185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hd w:fill="ffffff" w:val="clear"/>
        <w:spacing w:after="0" w:lineRule="auto"/>
        <w:ind w:right="-540" w:hanging="90"/>
        <w:jc w:val="both"/>
        <w:rPr>
          <w:b w:val="1"/>
          <w:color w:val="0d0d0d"/>
          <w:sz w:val="24"/>
          <w:szCs w:val="24"/>
        </w:rPr>
      </w:pPr>
      <w:r w:rsidDel="00000000" w:rsidR="00000000" w:rsidRPr="00000000">
        <w:rPr>
          <w:b w:val="1"/>
          <w:color w:val="0d0d0d"/>
          <w:sz w:val="24"/>
          <w:szCs w:val="24"/>
          <w:rtl w:val="0"/>
        </w:rPr>
        <w:t xml:space="preserve">Senior Java with AWS Developer</w:t>
      </w:r>
    </w:p>
    <w:p w:rsidR="00000000" w:rsidDel="00000000" w:rsidP="00000000" w:rsidRDefault="00000000" w:rsidRPr="00000000" w14:paraId="00000004">
      <w:pPr>
        <w:shd w:fill="ffffff" w:val="clear"/>
        <w:spacing w:after="0" w:lineRule="auto"/>
        <w:ind w:right="-540" w:hanging="90"/>
        <w:jc w:val="both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Email: - sureshjava44@gmail.com</w:t>
      </w:r>
    </w:p>
    <w:p w:rsidR="00000000" w:rsidDel="00000000" w:rsidP="00000000" w:rsidRDefault="00000000" w:rsidRPr="00000000" w14:paraId="00000005">
      <w:pPr>
        <w:shd w:fill="ffffff" w:val="clear"/>
        <w:spacing w:after="0" w:lineRule="auto"/>
        <w:ind w:right="-540" w:hanging="90"/>
        <w:jc w:val="both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Phn‬:- +1 5716852813</w:t>
      </w:r>
    </w:p>
    <w:p w:rsidR="00000000" w:rsidDel="00000000" w:rsidP="00000000" w:rsidRDefault="00000000" w:rsidRPr="00000000" w14:paraId="00000006">
      <w:pPr>
        <w:shd w:fill="ffffff" w:val="clear"/>
        <w:spacing w:after="0" w:lineRule="auto"/>
        <w:ind w:right="-540" w:hanging="90"/>
        <w:jc w:val="both"/>
        <w:rPr>
          <w:b w:val="1"/>
          <w:sz w:val="24"/>
          <w:szCs w:val="24"/>
        </w:rPr>
      </w:pPr>
      <w:hyperlink r:id="rId9">
        <w:r w:rsidDel="00000000" w:rsidR="00000000" w:rsidRPr="00000000">
          <w:rPr>
            <w:b w:val="1"/>
            <w:color w:val="000000"/>
            <w:sz w:val="24"/>
            <w:szCs w:val="24"/>
            <w:rtl w:val="0"/>
          </w:rPr>
          <w:t xml:space="preserve">LinkedIn</w:t>
        </w:r>
      </w:hyperlink>
      <w:r w:rsidDel="00000000" w:rsidR="00000000" w:rsidRPr="00000000">
        <w:rPr>
          <w:sz w:val="24"/>
          <w:szCs w:val="24"/>
          <w:rtl w:val="0"/>
        </w:rPr>
        <w:t xml:space="preserve">:- </w:t>
      </w:r>
      <w:r w:rsidDel="00000000" w:rsidR="00000000" w:rsidRPr="00000000">
        <w:rPr>
          <w:b w:val="1"/>
          <w:color w:val="4c94d8"/>
          <w:sz w:val="24"/>
          <w:szCs w:val="24"/>
          <w:rtl w:val="0"/>
        </w:rPr>
        <w:t xml:space="preserve">www.linkedin.com/in/sureesh-k515577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0" w:lineRule="auto"/>
        <w:ind w:right="-540"/>
        <w:jc w:val="both"/>
        <w:rPr>
          <w:b w:val="1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dbe5f1" w:val="clear"/>
        <w:spacing w:after="0" w:lineRule="auto"/>
        <w:ind w:hanging="90"/>
        <w:jc w:val="center"/>
        <w:rPr>
          <w:sz w:val="24"/>
          <w:szCs w:val="24"/>
        </w:rPr>
      </w:pPr>
      <w:r w:rsidDel="00000000" w:rsidR="00000000" w:rsidRPr="00000000">
        <w:rPr>
          <w:b w:val="1"/>
          <w:color w:val="0d0d0d"/>
          <w:sz w:val="24"/>
          <w:szCs w:val="24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Seasoned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Senior Java </w:t>
      </w:r>
      <w:r w:rsidDel="00000000" w:rsidR="00000000" w:rsidRPr="00000000">
        <w:rPr>
          <w:b w:val="1"/>
          <w:sz w:val="24"/>
          <w:szCs w:val="24"/>
          <w:rtl w:val="0"/>
        </w:rPr>
        <w:t xml:space="preserve">ReactJS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AWS Developer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years of experience in designing and delivering enterprise-grade applications across banking, insurance, and healthcare domains. Expert in building scalable backend systems </w:t>
      </w:r>
      <w:r w:rsidDel="00000000" w:rsidR="00000000" w:rsidRPr="00000000">
        <w:rPr>
          <w:sz w:val="24"/>
          <w:szCs w:val="24"/>
          <w:rtl w:val="0"/>
        </w:rPr>
        <w:t xml:space="preserve">with an end-to-end product mindset, driving design, implementation, testing, and deployment of scalable enterprise solutions across healthcare, banking, and e-commerce domains.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Skilled in </w:t>
      </w:r>
      <w:r w:rsidDel="00000000" w:rsidR="00000000" w:rsidRPr="00000000">
        <w:rPr>
          <w:b w:val="1"/>
          <w:sz w:val="24"/>
          <w:szCs w:val="24"/>
          <w:rtl w:val="0"/>
        </w:rPr>
        <w:t xml:space="preserve">Java, J2EE, Microservices, Angular/React, CI/CD, AWS Cloud (EKS, Aurora PostgreSQL, DynamoDB, S3, IAM, Route 53, ELB, SNS, SQS, MSK)</w:t>
      </w:r>
      <w:r w:rsidDel="00000000" w:rsidR="00000000" w:rsidRPr="00000000">
        <w:rPr>
          <w:sz w:val="24"/>
          <w:szCs w:val="24"/>
          <w:rtl w:val="0"/>
        </w:rPr>
        <w:t xml:space="preserve"> with hands-on experience in Agile environments using Jira, Git, Jenkins, and modern DevOps practices.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Skilled in building modern, interactive, and responsive user interfaces with </w:t>
      </w:r>
      <w:r w:rsidDel="00000000" w:rsidR="00000000" w:rsidRPr="00000000">
        <w:rPr>
          <w:b w:val="1"/>
          <w:sz w:val="24"/>
          <w:szCs w:val="24"/>
          <w:rtl w:val="0"/>
        </w:rPr>
        <w:t xml:space="preserve">ReactJS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(16–17, JSX, Hooks, Redux, state management)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integrating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HTML5, CSS3, JavaScript, Bootstrap, jQuery, and AJAX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deliver seamless customer-facing portals and business dashboards.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Hands-on expertise in designing and securing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RESTful and SOAP-based APIs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working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XML, WSDL, ActiveMQ, RabbitMQ, Apache Kafka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event-driven architectures to enable interoperability across enterprise and third-party systems.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Strong background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containerization and orchestration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Docker, Kubernetes, WebSphere, Tomcat Web Servers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enabling high availability, auto-scaling, and streamlined deployments in hybrid cloud environments.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Extensive database expertise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PostgreSQL, MySQL, Oracle, MongoDB, MS SQL Server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designing schemas, indexing strategies, stored procedures, partitioning, and query optimization for transactional and analytical workloads.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Demonstrated DevOps and CI/CD proficiency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Jenkins, GitLab CI/CD, GitLab Runner, BitBucket, Subversion (SVN), Ant, Gradle, Maven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ensuring automated builds, continuous integration, version control, and seamless deployments.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structured logging and monitoring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Log4J, SLF4J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with observability through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CloudWatch / CloudTrail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ensuring reliability, auditability, and proactive incident resolution.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Strong testing expertise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JUnit, Karma, Jasmine, Jest, SOAP UI, JaCoCo, Apache JMeter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ensuring functional validation, unit coverage, integration testing, performance benchmarking, and compliance verification.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Experienced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Agile delivery (Scrum, Kanban)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Jira, Trello, Confluence, BitBucket Wiki, GitLab Issues, Bugzilla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leading sprint planning, backlog refinement, and cross-team collaboration to ensure timely and compliant delivery.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Adept at delivering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secure and compliant solutions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adhering 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HIPAA, HL7, FHIR, PCI-DSS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standards, implementing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RBAC, token-based authentication, SSO, and identity management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safeguard sensitive enterprise, healthcare, and financial data.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right="9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dbe5f1" w:val="clear"/>
        <w:spacing w:after="0" w:lineRule="auto"/>
        <w:ind w:hanging="90"/>
        <w:jc w:val="center"/>
        <w:rPr>
          <w:b w:val="1"/>
          <w:color w:val="0d0d0d"/>
          <w:sz w:val="24"/>
          <w:szCs w:val="24"/>
        </w:rPr>
      </w:pPr>
      <w:r w:rsidDel="00000000" w:rsidR="00000000" w:rsidRPr="00000000">
        <w:rPr>
          <w:b w:val="1"/>
          <w:color w:val="0d0d0d"/>
          <w:sz w:val="24"/>
          <w:szCs w:val="24"/>
          <w:rtl w:val="0"/>
        </w:rPr>
        <w:t xml:space="preserve">Education: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270" w:right="9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Bachelor of computer science in </w:t>
      </w:r>
      <w:r w:rsidDel="00000000" w:rsidR="00000000" w:rsidRPr="00000000">
        <w:rPr>
          <w:sz w:val="24"/>
          <w:szCs w:val="24"/>
          <w:rtl w:val="0"/>
        </w:rPr>
        <w:t xml:space="preserve">KL University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India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360"/>
        </w:tabs>
        <w:spacing w:after="0" w:line="240" w:lineRule="auto"/>
        <w:ind w:left="18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dbe5f1" w:val="clear"/>
        <w:spacing w:after="0" w:lineRule="auto"/>
        <w:ind w:hanging="90"/>
        <w:jc w:val="center"/>
        <w:rPr>
          <w:b w:val="1"/>
          <w:color w:val="0d0d0d"/>
          <w:sz w:val="24"/>
          <w:szCs w:val="24"/>
        </w:rPr>
      </w:pPr>
      <w:r w:rsidDel="00000000" w:rsidR="00000000" w:rsidRPr="00000000">
        <w:rPr>
          <w:b w:val="1"/>
          <w:color w:val="0d0d0d"/>
          <w:sz w:val="24"/>
          <w:szCs w:val="24"/>
          <w:rtl w:val="0"/>
        </w:rPr>
        <w:t xml:space="preserve">Certifications: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270" w:right="90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Certified Solutions Architect Associate.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Microsoft Certified: Azure Solutions Architect Expert.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360"/>
        </w:tabs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dbe5f1" w:val="clear"/>
        <w:spacing w:after="0" w:lineRule="auto"/>
        <w:ind w:hanging="90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Professional Experience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Client: IBC, Philadelphia - PA                                                                                                                Jan 2023 –Present</w:t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Sr. Java ReactJS with Aws Developer</w:t>
        <w:tab/>
      </w:r>
    </w:p>
    <w:p w:rsidR="00000000" w:rsidDel="00000000" w:rsidP="00000000" w:rsidRDefault="00000000" w:rsidRPr="00000000" w14:paraId="0000002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u w:val="single"/>
          <w:rtl w:val="0"/>
        </w:rPr>
        <w:t xml:space="preserve">Functional Role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40" w:lineRule="auto"/>
        <w:ind w:left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Designed and developed enterprise applications using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Core Java, J2EE, and design patterns (DAO, Singleton, Factory)</w:t>
      </w:r>
      <w:r w:rsidDel="00000000" w:rsidR="00000000" w:rsidRPr="00000000">
        <w:rPr>
          <w:sz w:val="24"/>
          <w:szCs w:val="24"/>
          <w:rtl w:val="0"/>
        </w:rPr>
        <w:t xml:space="preserve"> ensuring scalability and maintainability.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40" w:lineRule="auto"/>
        <w:ind w:left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Built and consumed </w:t>
      </w:r>
      <w:r w:rsidDel="00000000" w:rsidR="00000000" w:rsidRPr="00000000">
        <w:rPr>
          <w:b w:val="1"/>
          <w:sz w:val="24"/>
          <w:szCs w:val="24"/>
          <w:rtl w:val="0"/>
        </w:rPr>
        <w:t xml:space="preserve">REST APIs and microservices</w:t>
      </w:r>
      <w:r w:rsidDel="00000000" w:rsidR="00000000" w:rsidRPr="00000000">
        <w:rPr>
          <w:sz w:val="24"/>
          <w:szCs w:val="24"/>
          <w:rtl w:val="0"/>
        </w:rPr>
        <w:t xml:space="preserve"> with Spring Boot, integrating seamlessly with third-party systems and internal platforms.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40" w:lineRule="auto"/>
        <w:ind w:left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Delivered secure and scalable solutions on </w:t>
      </w:r>
      <w:r w:rsidDel="00000000" w:rsidR="00000000" w:rsidRPr="00000000">
        <w:rPr>
          <w:b w:val="1"/>
          <w:sz w:val="24"/>
          <w:szCs w:val="24"/>
          <w:rtl w:val="0"/>
        </w:rPr>
        <w:t xml:space="preserve">AWS (EKS, Aurora PostgreSQL, DynamoDB, S3, IAM, Route 53, MSK, SNS, SQS)</w:t>
      </w:r>
      <w:r w:rsidDel="00000000" w:rsidR="00000000" w:rsidRPr="00000000">
        <w:rPr>
          <w:sz w:val="24"/>
          <w:szCs w:val="24"/>
          <w:rtl w:val="0"/>
        </w:rPr>
        <w:t xml:space="preserve">, ensuring reliability and high availability.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40" w:lineRule="auto"/>
        <w:ind w:left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Implemented CI/CD pipelines using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Jenkins and GitLab</w:t>
      </w:r>
      <w:r w:rsidDel="00000000" w:rsidR="00000000" w:rsidRPr="00000000">
        <w:rPr>
          <w:sz w:val="24"/>
          <w:szCs w:val="24"/>
          <w:rtl w:val="0"/>
        </w:rPr>
        <w:t xml:space="preserve">, supported by unit testing frameworks (</w:t>
      </w:r>
      <w:r w:rsidDel="00000000" w:rsidR="00000000" w:rsidRPr="00000000">
        <w:rPr>
          <w:b w:val="1"/>
          <w:sz w:val="24"/>
          <w:szCs w:val="24"/>
          <w:rtl w:val="0"/>
        </w:rPr>
        <w:t xml:space="preserve">JUnit, Mockito</w:t>
      </w:r>
      <w:r w:rsidDel="00000000" w:rsidR="00000000" w:rsidRPr="00000000">
        <w:rPr>
          <w:sz w:val="24"/>
          <w:szCs w:val="24"/>
          <w:rtl w:val="0"/>
        </w:rPr>
        <w:t xml:space="preserve">) to ensure quality delivery in Agile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Designed and implemented responsive user-facing interfaces with </w:t>
      </w:r>
      <w:r w:rsidDel="00000000" w:rsidR="00000000" w:rsidRPr="00000000">
        <w:rPr>
          <w:b w:val="1"/>
          <w:sz w:val="24"/>
          <w:szCs w:val="24"/>
          <w:rtl w:val="0"/>
        </w:rPr>
        <w:t xml:space="preserve">ReactJS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17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creating reusable UI components, templates, and routing structures to enhance provider dashboards, patient portals, and billing/payment modules. Applied </w:t>
      </w:r>
      <w:r w:rsidDel="00000000" w:rsidR="00000000" w:rsidRPr="00000000">
        <w:rPr>
          <w:b w:val="1"/>
          <w:sz w:val="24"/>
          <w:szCs w:val="24"/>
          <w:rtl w:val="0"/>
        </w:rPr>
        <w:t xml:space="preserve">ReactJS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state management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techniques to maintain predictable data flow across complex insurance eligibility checks, claims approvals, and EHR integrations.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enterprise-grade authentication and authorization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Spring Security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configuring Role-Based Access Control (RBAC), token-based authentication, and encryption mechanisms to safeguard PHI (Protected Health Information) and secure healthcare transactions.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Architected distributed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microservices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serverless solutions deployed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Lambda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Step Functions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Amazon EKS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ensuring elasticity, fault tolerance, and high availability for mission-critical healthcare services.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Developed, containerized, and deployed healthcare applications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orchestrated workloads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EKS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securely managed container images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ECR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guaranteeing consistent runtime environments and streamlined deployments across development, staging, and production.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Designed event-driven, asynchronous healthcare solutions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Apache Kafka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building pipelines for HL7/FHIR message processing, real-time patient monitoring alerts, and secure provider-patient notification delivery with low latency.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Optimized data storage and retrieval processes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PostgreSQL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transactional healthcare data (claims, billing, patient demographics), while integrating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MongoDB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near real-time ingestion of unstructured datasets from IoT medical devices and wearable health monitoring systems.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Conducted comprehensive testing of healthcare applications,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Karma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Jasmine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frontend validation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JUnit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backend unit testing. Created test coverage frameworks to verify compliance, reliability, and performance of modules handling sensitive patient and insurance records.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Improved healthcare application performance by adopting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Spring Native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GraalVM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generate native executable builds, enabling faster startup times and reduced memory consumption for critical care applications that required rapid data access and decision-making support.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automated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CI/CD pipelines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GitLab CI/CD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integrated build automation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Gradle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Maven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applied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GitLab Runner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execution across distributed nodes. This ensured seamless deployments, reduced human intervention, and compliance-ready system updates in accordance with healthcare audit standards.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Deployed and maintained applications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Tomcat Web Servers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while managing version control, branching strategies, and project collaboration through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GitLab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Authored technical documentation and knowledge bases in GitLab Wiki for ongoing support and compliance audits.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Monitored system health, compliance, and performance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CloudWatch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CloudTrail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structured logging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Log4J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Created custom alerts and dashboards to detect anomalies, maintain audit trails, and provide real-time insights for operational and compliance teams.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Coordinated project tasks, backlog items, and healthcare issue resolution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Jira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ensuring timely delivery of new EHR features, claims system enhancements, and compliance-driven updates. Facilitated sprint reviews, retrospectives, and cross-team collaboration to align delivery with business goals.</w:t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Northern Trust, IL Banking                                                                                                                 Nov 2019 - Dec 2022</w:t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Sr. Java ReactJS with Aws Developer</w:t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u w:val="single"/>
          <w:rtl w:val="0"/>
        </w:rPr>
        <w:t xml:space="preserve">Functional Role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240" w:lineRule="auto"/>
        <w:ind w:left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Developed and enhanced core banking applications using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Java/J2EE</w:t>
      </w:r>
      <w:r w:rsidDel="00000000" w:rsidR="00000000" w:rsidRPr="00000000">
        <w:rPr>
          <w:sz w:val="24"/>
          <w:szCs w:val="24"/>
          <w:rtl w:val="0"/>
        </w:rPr>
        <w:t xml:space="preserve"> with strong emphasis on </w:t>
      </w:r>
      <w:r w:rsidDel="00000000" w:rsidR="00000000" w:rsidRPr="00000000">
        <w:rPr>
          <w:b w:val="1"/>
          <w:sz w:val="24"/>
          <w:szCs w:val="24"/>
          <w:rtl w:val="0"/>
        </w:rPr>
        <w:t xml:space="preserve">multithreading, concurrency, and J2EE patterns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240" w:lineRule="auto"/>
        <w:ind w:left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Created and consumed </w:t>
      </w:r>
      <w:r w:rsidDel="00000000" w:rsidR="00000000" w:rsidRPr="00000000">
        <w:rPr>
          <w:b w:val="1"/>
          <w:sz w:val="24"/>
          <w:szCs w:val="24"/>
          <w:rtl w:val="0"/>
        </w:rPr>
        <w:t xml:space="preserve">REST APIs and event-driven microservices</w:t>
      </w:r>
      <w:r w:rsidDel="00000000" w:rsidR="00000000" w:rsidRPr="00000000">
        <w:rPr>
          <w:sz w:val="24"/>
          <w:szCs w:val="24"/>
          <w:rtl w:val="0"/>
        </w:rPr>
        <w:t xml:space="preserve"> using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Kafka</w:t>
      </w:r>
      <w:r w:rsidDel="00000000" w:rsidR="00000000" w:rsidRPr="00000000">
        <w:rPr>
          <w:sz w:val="24"/>
          <w:szCs w:val="24"/>
          <w:rtl w:val="0"/>
        </w:rPr>
        <w:t xml:space="preserve"> and integrated with downstream services for real-time transaction processing.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240" w:lineRule="auto"/>
        <w:ind w:left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Built responsive front-end features using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React and Angular</w:t>
      </w:r>
      <w:r w:rsidDel="00000000" w:rsidR="00000000" w:rsidRPr="00000000">
        <w:rPr>
          <w:sz w:val="24"/>
          <w:szCs w:val="24"/>
          <w:rtl w:val="0"/>
        </w:rPr>
        <w:t xml:space="preserve">, improving user experience and engagement for client-facing portals.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40" w:lineRule="auto"/>
        <w:ind w:left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Deployed solutions on </w:t>
      </w:r>
      <w:r w:rsidDel="00000000" w:rsidR="00000000" w:rsidRPr="00000000">
        <w:rPr>
          <w:b w:val="1"/>
          <w:sz w:val="24"/>
          <w:szCs w:val="24"/>
          <w:rtl w:val="0"/>
        </w:rPr>
        <w:t xml:space="preserve">AWS cloud infrastructure (EC2, EKS, S3, RDS)</w:t>
      </w:r>
      <w:r w:rsidDel="00000000" w:rsidR="00000000" w:rsidRPr="00000000">
        <w:rPr>
          <w:sz w:val="24"/>
          <w:szCs w:val="24"/>
          <w:rtl w:val="0"/>
        </w:rPr>
        <w:t xml:space="preserve"> with proactive monitoring via </w:t>
      </w:r>
      <w:r w:rsidDel="00000000" w:rsidR="00000000" w:rsidRPr="00000000">
        <w:rPr>
          <w:b w:val="1"/>
          <w:sz w:val="24"/>
          <w:szCs w:val="24"/>
          <w:rtl w:val="0"/>
        </w:rPr>
        <w:t xml:space="preserve">CloudWatch</w:t>
      </w:r>
      <w:r w:rsidDel="00000000" w:rsidR="00000000" w:rsidRPr="00000000">
        <w:rPr>
          <w:sz w:val="24"/>
          <w:szCs w:val="24"/>
          <w:rtl w:val="0"/>
        </w:rPr>
        <w:t xml:space="preserve"> and secure authentication via </w:t>
      </w:r>
      <w:r w:rsidDel="00000000" w:rsidR="00000000" w:rsidRPr="00000000">
        <w:rPr>
          <w:b w:val="1"/>
          <w:sz w:val="24"/>
          <w:szCs w:val="24"/>
          <w:rtl w:val="0"/>
        </w:rPr>
        <w:t xml:space="preserve">IAM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secure and compliant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RESTful APIs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leveraging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Spring REST Docs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HATEOAS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ensuring interoperability with third-party vendors, fintech partners, and regulatory agencies, while maintaining full compliance with financial data governance standards.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Optimized high-volume financial data handling by configuring advanced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Spring JDBC components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(JdbcTemplate, NamedParameterJdbcTemplate, Row Mappers, DTOs), reducing query latency, minimizing deadlocks, and ensuring reliable access to transactional records.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intuitive, responsive, and user-friendly financial applications using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ReactJS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building reusable UI components, routing structures, and templating for complex banking workflows such as loan origination, customer onboarding, and payment dashboards.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robust </w:t>
      </w:r>
      <w:r w:rsidDel="00000000" w:rsidR="00000000" w:rsidRPr="00000000">
        <w:rPr>
          <w:b w:val="1"/>
          <w:sz w:val="24"/>
          <w:szCs w:val="24"/>
          <w:rtl w:val="0"/>
        </w:rPr>
        <w:t xml:space="preserve">ReactJS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state management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practices (Context API, controlled components, Redux patterns where applicable) to ensure predictable and maintainable data flows across features like real-time balance updates, investment tracking, and regulatory compliance forms.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Enhanced banking application security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Spring Security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Amplify Authentication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configuring Role-Based Access Control (RBAC), token-based authentication, and secure session management to protect sensitive Personally Identifiable Information (PII) and Payment Card Industry (PCI) data.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and deployed containerized banking applications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orchestrated them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Kubernetes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ensuring fault-tolerant, highly available, and horizontally scalable environments for mission-critical workloads.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complex banking workflows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Step Functions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reducing manual intervention for processes such as account reconciliations, fraud detection, and loan approval, while ensuring adherence to compliance frameworks like PCI-DSS and SOX.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Monitored application health and proactively resolved performance bottlenecks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CloudWatch Logs Insights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creating alerts, dashboards, and automated remediation actions that ensured uptime and supported real-time transaction visibility for compliance audits.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event-driven processing pipelines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RabbitMQ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enabling asynchronous handling of financial transactions, settlements, and customer notifications, while tuning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PostgreSQL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databases with indexing, schema redesign, and query optimization for faster transaction queries.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end-to-end build, testing, and deployment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CI/CD pipelines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Jenkins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Gradle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enabling continuous delivery of regulatory updates, reducing manual release errors, and accelerating banking software release cycles.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Established enterprise-grade observability with structured logging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SLF4J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improving incident response, audit readiness, and operational insights into application workflows.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Managed collaborative code development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BitBucket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implemented branching strategies for parallel delivery streams, and maintained comprehensive project documentation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BitBucket Wiki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team knowledge sharing and compliance traceability.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Conducted rigorous unit and integration testing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JUnit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Karma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Jasmine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ensuring backend accuracy, frontend stability, and seamless customer experience across banking platforms.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Enforced systematic quality assurance through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JaCoCo-based code coverage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static code analysis, reducing software defects, improving maintainability, and ensuring long-term application reliability.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Streamlined banking application delivery by integrating automation tools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Jenkins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Gradle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into DevOps workflows, improving deployment reliability and supporting business continuity for financial services.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Leveraged structured logging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SLF4J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and project management tooling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Jira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to maintain full traceability, manage financial compliance issues, and align project deliveries with quarterly regulatory milestones, while utilizing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Eclipse IDE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efficient development of scalable banking solutions.</w:t>
      </w:r>
    </w:p>
    <w:p w:rsidR="00000000" w:rsidDel="00000000" w:rsidP="00000000" w:rsidRDefault="00000000" w:rsidRPr="00000000" w14:paraId="0000004C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Charles Schwab, TX Financial                                                                                                    July 2017- Oct 2019</w:t>
      </w:r>
    </w:p>
    <w:p w:rsidR="00000000" w:rsidDel="00000000" w:rsidP="00000000" w:rsidRDefault="00000000" w:rsidRPr="00000000" w14:paraId="0000004D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Sr. Java ReactJS with Aws Developer</w:t>
      </w:r>
    </w:p>
    <w:p w:rsidR="00000000" w:rsidDel="00000000" w:rsidP="00000000" w:rsidRDefault="00000000" w:rsidRPr="00000000" w14:paraId="0000004E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4F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u w:val="single"/>
          <w:rtl w:val="0"/>
        </w:rPr>
        <w:t xml:space="preserve">Functional Role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high-performance backend applications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 7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applying functional programming techniques and advanced sorting algorithms to optimize scheduling, workflow management, and inventory systems.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Designed responsive and interactive user interfaces with </w:t>
      </w:r>
      <w:r w:rsidDel="00000000" w:rsidR="00000000" w:rsidRPr="00000000">
        <w:rPr>
          <w:b w:val="1"/>
          <w:sz w:val="24"/>
          <w:szCs w:val="24"/>
          <w:rtl w:val="0"/>
        </w:rPr>
        <w:t xml:space="preserve">ReactJS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16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employing component-driven architecture,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state management, and unit testing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Jest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deliver intuitive portals and streamlined administration tools.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 accessible, cross-browser compatible dashboards and monitoring solutions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HTML5, CSS3, JavaScript, Bootstrap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modular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microservices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robust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RESTful APIs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leveraging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Spring Boot, Spring Cloud, Spring REST Docs, Spring HATEOAS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seamless integration with external services.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Enhanced database performance by optimizing data interactions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Spring JDBC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(JdbcTemplate, NamedParameterJdbcTemplate, RowMappers, DTOs) for efficient data handling.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Engineered responsive backend services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Node.js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improve system scalability, responsiveness, and real-time data processing capabilities.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Containerized and orchestrated application deployments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Kubernetes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ensuring reliability, scalability, and consistent performance across environments.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workflows and operational processes utilizing serverless architectures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Lambda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reducing infrastructure complexity.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Strengthened data security through advanced identity management, authentication, authorization, and Single Sign-On (SSO) implementations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IAM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ensuring compliance with regulatory standards.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Managed secure, scalable, and compliant data storage solutions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Amazon S3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supporting effective backups, data recovery processes, and protection of sensitive information.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Established proactive monitoring and structured logging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Log4j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facilitating identification, troubleshooting, and resolution of application performance and operational issues.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Streamlined software delivery processes with automated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CI/CD pipelines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GitLab CI/CD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minimizing operational risks and ensuring continuous delivery.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event-driven asynchronous messaging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Spring JMS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optimized database performance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PostgreSQL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through schema designs, indexing strategies, and stored procedures.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Deployed, managed, and optimized applications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WebSphere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Tomcat Web Servers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ensured application quality through automated testing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JaCoCo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supported collaboration, version control, and documentation practices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GitLab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GitLab Wiki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Managed project tasks, defect tracking, and workflow prioritization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Trello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Jira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maintained documentation via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Confluence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ensuring improved team productivity and communication.</w:t>
      </w:r>
    </w:p>
    <w:p w:rsidR="00000000" w:rsidDel="00000000" w:rsidP="00000000" w:rsidRDefault="00000000" w:rsidRPr="00000000" w14:paraId="0000005F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Client:</w:t>
      </w:r>
      <w:r w:rsidDel="00000000" w:rsidR="00000000" w:rsidRPr="00000000">
        <w:rPr>
          <w:b w:val="1"/>
          <w:sz w:val="24"/>
          <w:szCs w:val="24"/>
          <w:rtl w:val="0"/>
        </w:rPr>
        <w:t xml:space="preserve"> Liberty Mutual Insurance, MA                                                                                          Nov 2015 – June 2017</w:t>
      </w:r>
    </w:p>
    <w:p w:rsidR="00000000" w:rsidDel="00000000" w:rsidP="00000000" w:rsidRDefault="00000000" w:rsidRPr="00000000" w14:paraId="00000060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Java </w:t>
      </w:r>
      <w:r w:rsidDel="00000000" w:rsidR="00000000" w:rsidRPr="00000000">
        <w:rPr>
          <w:b w:val="1"/>
          <w:sz w:val="24"/>
          <w:szCs w:val="24"/>
          <w:rtl w:val="0"/>
        </w:rPr>
        <w:t xml:space="preserve">ReactJS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 with Aws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u w:val="single"/>
          <w:rtl w:val="0"/>
        </w:rPr>
        <w:t xml:space="preserve">Functional Role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Managed the end-to-end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 Development Life Cycle (SDLC)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by driving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Agile methodologies (Scrum, Kanban)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across distributed teams, coordinating sprint planning, backlog refinement, daily standups, and retrospectives, ensuring that insurance applications were delivered with high quality, business alignment, and traceability from requirements through production support.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Designed and developed large-scale, cloud-native insurance platforms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 (v7, v8, v11)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Spring Boot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Spring MVC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building reusable backend modules, layered architectures, and service-driven APIs that improved policy administration, underwriting workflows, and claims processing for enterprise-level insurance systems.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robust security frameworks for insurance applications leveraging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Spring Security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Role-Based Access Control (RBAC)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token-based authentication, and session management, ensuring compliance with industry regulations, safeguarding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Personally Identifiable Information (PII)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protecting sensitive customer and financial insurance data.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Conducted comprehensive functional and integration testing of insurance APIs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SOAP UI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validating request-response structures,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WSDL contracts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interoperability between core insurance systems and third-party providers such as reinsurers, brokers, and payment gateways.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 modern, responsive, and accessible customer-facing portals using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ReactJS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(JSX, Hooks, Redux)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developing reusable UI components and stateful modules that enabled policyholders to manage insurance claims, view coverage details, update profiles, and perform premium payments seamlessly across devices.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Containerized and deployed enterprise insurance applications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while orchestrating and scaling them in production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Kubernetes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enabling dynamic scaling of underwriting engines, claims adjudication services, and customer portals across hybrid cloud and on-premises environments.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event-driven asynchronous messaging solutions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ActiveMQ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integrating message queues into insurance workflows for real-time communication between claims modules, payment systems, and fraud detection engines, while optimizing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Oracle databases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through schema design, indexing, partitioning, and stored procedures to ensure reliability and performance in high-transaction environments.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Integrated enterprise-grade identity management and seamless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Single Sign-On (SSO)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functionalities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IAM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allowing underwriters, agents, and policyholders to securely access insurance platforms while maintaining consistent session security and reducing authentication overhead.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Managed secure, scalable, and compliant insurance data storage solutions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Amazon S3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supporting efficient handling of policy records, claims data, scanned documents, and regulatory archives, while establishing policies for backup, retention, and disaster recovery.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Streamlined application lifecycle management with automated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CI/CD pipelines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Jenkins, GitLab CI/CD, Gradle, and Maven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integrating unit tests, code coverage, and vulnerability scans into pipelines to ensure continuous delivery, version control, and stable deployments of insurance applications.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Authored and maintained comprehensive technical documentation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Confluence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covering architecture blueprints, data flow diagrams, and operational workflows, while managing project tasks, backlog items, issue tracking, and release cycles through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GitLab Issues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enabling better transparency, team collaboration, and governance across insurance initiatives.</w:t>
      </w:r>
    </w:p>
    <w:p w:rsidR="00000000" w:rsidDel="00000000" w:rsidP="00000000" w:rsidRDefault="00000000" w:rsidRPr="00000000" w14:paraId="0000006E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Client:</w:t>
      </w:r>
      <w:r w:rsidDel="00000000" w:rsidR="00000000" w:rsidRPr="00000000">
        <w:rPr>
          <w:b w:val="1"/>
          <w:sz w:val="24"/>
          <w:szCs w:val="24"/>
          <w:rtl w:val="0"/>
        </w:rPr>
        <w:t xml:space="preserve"> QVC (Qurate Retail), PA                                                                                                      Dec 2013- Oct 2015 </w:t>
      </w:r>
    </w:p>
    <w:p w:rsidR="00000000" w:rsidDel="00000000" w:rsidP="00000000" w:rsidRDefault="00000000" w:rsidRPr="00000000" w14:paraId="0000006F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Java Developer</w:t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7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u w:val="single"/>
          <w:rtl w:val="0"/>
        </w:rPr>
        <w:t xml:space="preserve">Functional Role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Engineered robust backend systems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applying core object-oriented principles like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Polymorphism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Encapsulation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create scalable and maintainable application architectures.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45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Designed and implemented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RESTful services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Spring Boot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enabling seamless communication between client applications and backend systems.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45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Strengthened application security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Spring Security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implementing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role-based authorization and authentication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protect sensitive data and ensure secure user access.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45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Managed distributed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session handling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Spring Session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improving application scalability and delivering consistent user experiences across multiple servers.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45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interactive and dynamic front-end interfaces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Bootstrap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jQuery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incorporating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DOM manipulation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 handling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AJAX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real-time data fetching and enhanced user interactivity.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45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Integrated and consumed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SOAP-based APIs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XML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ensuring compatibility with legacy systems and facilitating seamless data exchange.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45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build and deployment workflows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streamlining software delivery processes and reducing manual errors.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45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Designed and optimized relational database schemas, queries and stored procedures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MS SQL Server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implementing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indexes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enhance database performance and ensure data integrity.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45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Maintained source code integrity and version control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Subversion (SVN)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enabling collaborative development and efficient code management.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45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Tracked and resolved software defects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Bugzilla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ensuring high-quality deliverables and timely resolution of issues.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45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Conducted comprehensive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 testing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Apache JMeter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analyzing application behavior under load and optimizing for scalability and reliability.</w:t>
      </w:r>
    </w:p>
    <w:p w:rsidR="00000000" w:rsidDel="00000000" w:rsidP="00000000" w:rsidRDefault="00000000" w:rsidRPr="00000000" w14:paraId="0000007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10" w:type="default"/>
      <w:pgSz w:h="15840" w:w="12240" w:orient="portrait"/>
      <w:pgMar w:bottom="720" w:top="720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01D7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01D7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01D7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rsid w:val="00196AAB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Normal"/>
    <w:rsid w:val="00196AAB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401D7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01D7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01D7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01D7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01D7B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01D7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01D7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01D7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01D7B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01D7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401D7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01D7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01D7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01D7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01D7B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01D7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01D7B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01D7B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unhideWhenUsed w:val="1"/>
    <w:rsid w:val="00DA55E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DA55E5"/>
    <w:rPr>
      <w:b w:val="1"/>
      <w:bCs w:val="1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yperlink" Target="https://www.linkedin.com/in/sai-mreddy-294993239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FQVc2lPJ1olgJ8VjaK3i7k4C0Q==">CgMxLjA4AHIhMVgyT002WVRiWWRCaVVjbUZWQ0tUb2JzcXZUNG9YR2o4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2025-08-22T19:56:00Z</dcterms:created>
</cp:coreProperties>
</file>