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6AF4F">
      <w:pPr>
        <w:widowControl w:val="0"/>
        <w:spacing w:before="271" w:line="196" w:lineRule="auto"/>
        <w:jc w:val="center"/>
        <w:rPr>
          <w:rFonts w:ascii="Aptos" w:hAnsi="Aptos"/>
          <w:b/>
          <w:color w:val="0D0D0D" w:themeColor="text1" w:themeTint="F2"/>
          <w:sz w:val="44"/>
          <w:szCs w:val="44"/>
          <w:lang w:val="pl-PL"/>
          <w14:textFill>
            <w14:solidFill>
              <w14:schemeClr w14:val="tx1">
                <w14:lumMod w14:val="95000"/>
                <w14:lumOff w14:val="5000"/>
              </w14:schemeClr>
            </w14:solidFill>
          </w14:textFill>
        </w:rPr>
      </w:pPr>
      <w:r>
        <w:rPr>
          <w:rFonts w:ascii="Aptos" w:hAnsi="Aptos"/>
          <w:b/>
          <w:color w:val="0D0D0D" w:themeColor="text1" w:themeTint="F2"/>
          <w:sz w:val="44"/>
          <w:szCs w:val="44"/>
          <w:lang w:val="pl-PL"/>
          <w14:textFill>
            <w14:solidFill>
              <w14:schemeClr w14:val="tx1">
                <w14:lumMod w14:val="95000"/>
                <w14:lumOff w14:val="5000"/>
              </w14:schemeClr>
            </w14:solidFill>
          </w14:textFill>
        </w:rPr>
        <w:drawing>
          <wp:anchor distT="0" distB="0" distL="114300" distR="114300" simplePos="0" relativeHeight="251659264" behindDoc="1" locked="0" layoutInCell="1" allowOverlap="1">
            <wp:simplePos x="0" y="0"/>
            <wp:positionH relativeFrom="column">
              <wp:posOffset>5501640</wp:posOffset>
            </wp:positionH>
            <wp:positionV relativeFrom="paragraph">
              <wp:posOffset>0</wp:posOffset>
            </wp:positionV>
            <wp:extent cx="1322070" cy="792480"/>
            <wp:effectExtent l="0" t="0" r="0" b="7620"/>
            <wp:wrapTight wrapText="bothSides">
              <wp:wrapPolygon>
                <wp:start x="0" y="0"/>
                <wp:lineTo x="0" y="21288"/>
                <wp:lineTo x="21174" y="21288"/>
                <wp:lineTo x="21174" y="0"/>
                <wp:lineTo x="0" y="0"/>
              </wp:wrapPolygon>
            </wp:wrapTight>
            <wp:docPr id="565401690"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01690" name="Picture 1" descr="A logo of a company&#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22631" cy="792997"/>
                    </a:xfrm>
                    <a:prstGeom prst="rect">
                      <a:avLst/>
                    </a:prstGeom>
                  </pic:spPr>
                </pic:pic>
              </a:graphicData>
            </a:graphic>
          </wp:anchor>
        </w:drawing>
      </w:r>
      <w:r>
        <w:rPr>
          <w:rFonts w:ascii="Aptos" w:hAnsi="Aptos"/>
          <w:b/>
          <w:color w:val="0D0D0D" w:themeColor="text1" w:themeTint="F2"/>
          <w:sz w:val="44"/>
          <w:szCs w:val="44"/>
          <w:lang w:val="pl-PL"/>
          <w14:textFill>
            <w14:solidFill>
              <w14:schemeClr w14:val="tx1">
                <w14:lumMod w14:val="95000"/>
                <w14:lumOff w14:val="5000"/>
              </w14:schemeClr>
            </w14:solidFill>
          </w14:textFill>
        </w:rPr>
        <w:t>Swathi Musuku</w:t>
      </w:r>
    </w:p>
    <w:p w14:paraId="31CA49F6">
      <w:pPr>
        <w:pStyle w:val="10"/>
        <w:ind w:right="272"/>
        <w:jc w:val="both"/>
        <w:rPr>
          <w:rStyle w:val="6"/>
          <w:rFonts w:ascii="Aptos" w:hAnsi="Aptos" w:cstheme="minorHAnsi"/>
          <w:b/>
          <w:color w:val="auto"/>
          <w:sz w:val="22"/>
          <w:szCs w:val="22"/>
          <w:u w:val="none"/>
          <w:lang w:val="pl-PL"/>
        </w:rPr>
      </w:pPr>
      <w:r>
        <w:rPr>
          <w:rFonts w:ascii="Aptos" w:hAnsi="Aptos" w:cstheme="minorHAnsi"/>
          <w:b/>
          <w:sz w:val="22"/>
          <w:szCs w:val="22"/>
          <w:lang w:val="pl-PL"/>
        </w:rPr>
        <w:t>Mail:</w:t>
      </w:r>
      <w:r>
        <w:rPr>
          <w:rStyle w:val="6"/>
          <w:rFonts w:ascii="Aptos" w:hAnsi="Aptos" w:cstheme="minorHAnsi"/>
          <w:b/>
          <w:color w:val="auto"/>
          <w:sz w:val="22"/>
          <w:szCs w:val="22"/>
          <w:u w:val="none"/>
          <w:lang w:val="pl-PL"/>
        </w:rPr>
        <w:t xml:space="preserve"> </w:t>
      </w:r>
      <w:r>
        <w:rPr>
          <w:rStyle w:val="6"/>
          <w:rFonts w:hint="default" w:ascii="Aptos" w:hAnsi="Aptos" w:cstheme="minorHAnsi"/>
          <w:b/>
          <w:color w:val="auto"/>
          <w:sz w:val="22"/>
          <w:szCs w:val="22"/>
          <w:u w:val="none"/>
          <w:lang w:val="en-US"/>
        </w:rPr>
        <w:t>rahul</w:t>
      </w:r>
      <w:r>
        <w:rPr>
          <w:rStyle w:val="6"/>
          <w:rFonts w:ascii="Aptos" w:hAnsi="Aptos" w:cstheme="minorHAnsi"/>
          <w:b/>
          <w:color w:val="auto"/>
          <w:sz w:val="22"/>
          <w:szCs w:val="22"/>
          <w:u w:val="none"/>
          <w:lang w:val="pl-PL"/>
        </w:rPr>
        <w:t>@srimatech.com</w:t>
      </w:r>
    </w:p>
    <w:p w14:paraId="388426A1">
      <w:pPr>
        <w:pStyle w:val="10"/>
        <w:ind w:right="272"/>
        <w:jc w:val="both"/>
        <w:rPr>
          <w:rStyle w:val="6"/>
          <w:rFonts w:ascii="Aptos" w:hAnsi="Aptos" w:cstheme="minorHAnsi"/>
          <w:b/>
          <w:color w:val="auto"/>
          <w:sz w:val="22"/>
          <w:szCs w:val="22"/>
          <w:u w:val="none"/>
          <w:lang w:val="en-IN"/>
        </w:rPr>
      </w:pPr>
      <w:r>
        <w:rPr>
          <w:rFonts w:ascii="Aptos" w:hAnsi="Aptos" w:cstheme="minorHAnsi"/>
          <w:b/>
          <w:sz w:val="22"/>
          <w:szCs w:val="22"/>
          <w:lang w:val="en-IN"/>
        </w:rPr>
        <w:t>Mobile:+1</w:t>
      </w:r>
      <w:r>
        <w:rPr>
          <w:rFonts w:hint="default" w:ascii="Aptos" w:hAnsi="Aptos" w:cstheme="minorHAnsi"/>
          <w:b/>
          <w:sz w:val="22"/>
          <w:szCs w:val="22"/>
          <w:lang w:val="en-US"/>
        </w:rPr>
        <w:t xml:space="preserve"> 470-414-6843 </w:t>
      </w:r>
      <w:r>
        <w:rPr>
          <w:rFonts w:ascii="Aptos" w:hAnsi="Aptos" w:cstheme="minorHAnsi"/>
          <w:b/>
          <w:sz w:val="22"/>
          <w:szCs w:val="22"/>
          <w:lang w:val="en-IN"/>
        </w:rPr>
        <w:t>LinkedIn:https://www.linkedin.com/in/swathi-reddy-musuku-a346ba1a1/</w:t>
      </w:r>
    </w:p>
    <w:p w14:paraId="1B36C07D">
      <w:pPr>
        <w:shd w:val="clear" w:color="auto" w:fill="FFFFFF"/>
        <w:spacing w:before="150" w:after="0" w:line="240" w:lineRule="auto"/>
        <w:rPr>
          <w:rFonts w:ascii="Aptos" w:hAnsi="Aptos" w:eastAsia="Times New Roman" w:cs="Open Sans"/>
          <w:b/>
          <w:bCs/>
          <w:color w:val="000000"/>
          <w:kern w:val="0"/>
          <w:sz w:val="20"/>
          <w:szCs w:val="20"/>
          <w:u w:val="single"/>
          <w:lang w:eastAsia="en-IN"/>
          <w14:ligatures w14:val="none"/>
        </w:rPr>
      </w:pPr>
    </w:p>
    <w:p w14:paraId="2CD5F9D5">
      <w:pPr>
        <w:shd w:val="clear" w:color="auto" w:fill="FFFFFF"/>
        <w:spacing w:before="150" w:after="0" w:line="240" w:lineRule="auto"/>
        <w:rPr>
          <w:rFonts w:ascii="Aptos" w:hAnsi="Aptos" w:eastAsia="Times New Roman" w:cs="Open Sans"/>
          <w:b/>
          <w:bCs/>
          <w:color w:val="000000"/>
          <w:kern w:val="0"/>
          <w:sz w:val="20"/>
          <w:szCs w:val="20"/>
          <w:u w:val="single"/>
          <w:lang w:eastAsia="en-IN"/>
          <w14:ligatures w14:val="none"/>
        </w:rPr>
      </w:pPr>
      <w:r>
        <w:rPr>
          <w:rFonts w:ascii="Aptos" w:hAnsi="Aptos" w:eastAsia="Times New Roman" w:cs="Open Sans"/>
          <w:b/>
          <w:bCs/>
          <w:color w:val="000000"/>
          <w:kern w:val="0"/>
          <w:sz w:val="20"/>
          <w:szCs w:val="20"/>
          <w:u w:val="single"/>
          <w:lang w:eastAsia="en-IN"/>
          <w14:ligatures w14:val="none"/>
        </w:rPr>
        <w:t>SUMMARY</w:t>
      </w:r>
    </w:p>
    <w:p w14:paraId="27DE1894">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kern w:val="0"/>
          <w:sz w:val="20"/>
          <w:szCs w:val="20"/>
          <w:lang w:eastAsia="en-IN"/>
          <w14:ligatures w14:val="none"/>
        </w:rPr>
        <w:t xml:space="preserve">Around </w:t>
      </w:r>
      <w:r>
        <w:rPr>
          <w:rFonts w:hint="default" w:ascii="Aptos" w:hAnsi="Aptos" w:eastAsia="Times New Roman" w:cs="Open Sans"/>
          <w:b/>
          <w:bCs/>
          <w:kern w:val="0"/>
          <w:sz w:val="20"/>
          <w:szCs w:val="20"/>
          <w:lang w:val="en-US" w:eastAsia="en-IN"/>
          <w14:ligatures w14:val="none"/>
        </w:rPr>
        <w:t>8+</w:t>
      </w:r>
      <w:bookmarkStart w:id="0" w:name="_GoBack"/>
      <w:bookmarkEnd w:id="0"/>
      <w:r>
        <w:rPr>
          <w:rFonts w:ascii="Aptos" w:hAnsi="Aptos" w:eastAsia="Times New Roman" w:cs="Open Sans"/>
          <w:b/>
          <w:bCs/>
          <w:kern w:val="0"/>
          <w:sz w:val="20"/>
          <w:szCs w:val="20"/>
          <w:lang w:eastAsia="en-IN"/>
          <w14:ligatures w14:val="none"/>
        </w:rPr>
        <w:t xml:space="preserve"> years</w:t>
      </w:r>
      <w:r>
        <w:rPr>
          <w:rFonts w:ascii="Aptos" w:hAnsi="Aptos" w:eastAsia="Times New Roman" w:cs="Open Sans"/>
          <w:kern w:val="0"/>
          <w:sz w:val="20"/>
          <w:szCs w:val="20"/>
          <w:lang w:eastAsia="en-IN"/>
          <w14:ligatures w14:val="none"/>
        </w:rPr>
        <w:t xml:space="preserve"> of experience as a Business Analyst in the IT Industry with proficiency in Business gathering, reporting, documentation, process mapping, scheduling, planning, and data analysis.</w:t>
      </w:r>
    </w:p>
    <w:p w14:paraId="0E61A216">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Proficient in documenting business Process Design, creating business Requirements Documents (BRD), Use case Specifications, Functional Specification Documents (FSD), Detailed Design Specifications (DDS), and User Interface Specifications (UIS).</w:t>
      </w:r>
    </w:p>
    <w:p w14:paraId="5293E1EF">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Excellent knowledge in manipulating, cleansing &amp;processing data using Excel, Access, and SQL.</w:t>
      </w:r>
    </w:p>
    <w:p w14:paraId="0E4F73A8">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Exposed to various development methodologies like Waterfall, SDLC, JAD Sessions, UML Diagrams, Rational Unified Process, Agile (Scrum), sprint planning, sprint review, and sprint retrospective.</w:t>
      </w:r>
    </w:p>
    <w:p w14:paraId="1914A1B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Experienced in gathering business requirements, JAD Sessions, Gap Analysis, UML diagrams, Process Flows, Business Documentation, and Data Mapping/ Modeling.</w:t>
      </w:r>
    </w:p>
    <w:p w14:paraId="478DA1DB">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Proficient in analyzing and creating Unified Modeling Language (UML) diagrams such as Use case diagrams, Activity diagrams, Sequence diagrams, Data flow diagrams, and Business flow diagrams using MS Visio.</w:t>
      </w:r>
    </w:p>
    <w:p w14:paraId="1F87325E">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Experienced in performing Gap analysis by identifying the existing application, Quality assurance, and documenting the enhancements to meet the end - Confidential requirements.</w:t>
      </w:r>
    </w:p>
    <w:p w14:paraId="20A3F187">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Comprehensive knowledge, practical exposure, and documenting the As-Is/To-Be processes exercises.</w:t>
      </w:r>
    </w:p>
    <w:p w14:paraId="4C75966B">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Extensive experience in analyzing and documenting Business Requirements and System Functional Specifications (SRS) including use cases.</w:t>
      </w:r>
    </w:p>
    <w:p w14:paraId="5618608F">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Outstanding organizational skills including the ability to multitask, prioritize, and manage complex issues. Strong verbal and written communication skills.</w:t>
      </w:r>
    </w:p>
    <w:p w14:paraId="003D380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Strong experience with Scrum methodology and well-versed in writing user stories in the Jira, pivotal tracker.</w:t>
      </w:r>
    </w:p>
    <w:p w14:paraId="479C05FE">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Served as Scrum Master to manage the project and the stories with sprint planning and scrum meetings.</w:t>
      </w:r>
    </w:p>
    <w:p w14:paraId="479EAEC0">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Experience with Unified Modeling Language (UML) diagrams such as Use Cases, Activity Diagrams, Data Flow Diagrams, and Process Flow diagrams using Visio and Axure.</w:t>
      </w:r>
    </w:p>
    <w:p w14:paraId="2DA2DCEF">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Proficient in MS Word, Excel (graphs, pivot tables, VLOOKUP), Visio, MS Project, and Powerpoint skills.</w:t>
      </w:r>
    </w:p>
    <w:p w14:paraId="5C0286DA">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Expert in tracking and managing requirements through Requirement Traceability Matrix (RTM)</w:t>
      </w:r>
    </w:p>
    <w:p w14:paraId="67FC44B7">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Strong Experience in writing Test Plans and Test Cases for User Acceptance Testing (UAT), managing test script execution for System/Integration Testing, Regression Testing, Progression Testing, and conducting Smoke Tests.</w:t>
      </w:r>
    </w:p>
    <w:p w14:paraId="53E5136B">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Basic understanding of creating dashboards with Tableau and Qlik View software.</w:t>
      </w:r>
    </w:p>
    <w:p w14:paraId="1626E224">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Actively participated in Change Management, performed Impact Analysis, maintained a Change Log, and worked closely with the Change Control Board (CCB)</w:t>
      </w:r>
    </w:p>
    <w:p w14:paraId="6CBE32A0">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Creating and maintaining project migration schedule with project documentation requirements.</w:t>
      </w:r>
    </w:p>
    <w:p w14:paraId="57A92321">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with a client relationship focus to ensure full awareness of client business workflow, strategy, issues, requirements, and tools.</w:t>
      </w:r>
    </w:p>
    <w:p w14:paraId="0EB57E56">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The excellent track record of meeting deadlines and submitting deliverables on time. Experience in reviewing Test plans, Test cases, and Test case execution using Test Director.</w:t>
      </w:r>
    </w:p>
    <w:p w14:paraId="63BC5872">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Extensive experience in performing Functional, Usability, and Stress Testing along with ensuring that the software meets the system requirements.</w:t>
      </w:r>
    </w:p>
    <w:p w14:paraId="28DE28DF">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Expertise in Database Administration of Test Environment Databases and data Pools and identifying the performance issues due to inefficient Database Administration.</w:t>
      </w:r>
    </w:p>
    <w:p w14:paraId="1F395153">
      <w:pPr>
        <w:shd w:val="clear" w:color="auto" w:fill="FFFFFF"/>
        <w:spacing w:before="210" w:after="0" w:line="240" w:lineRule="auto"/>
        <w:rPr>
          <w:rFonts w:ascii="Aptos" w:hAnsi="Aptos" w:eastAsia="Times New Roman" w:cs="Open Sans"/>
          <w:b/>
          <w:bCs/>
          <w:color w:val="000000"/>
          <w:kern w:val="0"/>
          <w:sz w:val="20"/>
          <w:szCs w:val="20"/>
          <w:u w:val="single"/>
          <w:lang w:eastAsia="en-IN"/>
          <w14:ligatures w14:val="none"/>
        </w:rPr>
      </w:pPr>
    </w:p>
    <w:p w14:paraId="6CC79D93">
      <w:pPr>
        <w:shd w:val="clear" w:color="auto" w:fill="FFFFFF"/>
        <w:spacing w:before="210" w:after="0" w:line="240" w:lineRule="auto"/>
        <w:rPr>
          <w:rFonts w:ascii="Aptos" w:hAnsi="Aptos" w:eastAsia="Times New Roman" w:cs="Open Sans"/>
          <w:b/>
          <w:bCs/>
          <w:color w:val="000000"/>
          <w:kern w:val="0"/>
          <w:sz w:val="20"/>
          <w:szCs w:val="20"/>
          <w:u w:val="single"/>
          <w:lang w:eastAsia="en-IN"/>
          <w14:ligatures w14:val="none"/>
        </w:rPr>
      </w:pPr>
      <w:r>
        <w:rPr>
          <w:rFonts w:ascii="Aptos" w:hAnsi="Aptos" w:eastAsia="Times New Roman" w:cs="Open Sans"/>
          <w:b/>
          <w:bCs/>
          <w:color w:val="000000"/>
          <w:kern w:val="0"/>
          <w:sz w:val="20"/>
          <w:szCs w:val="20"/>
          <w:u w:val="single"/>
          <w:lang w:eastAsia="en-IN"/>
          <w14:ligatures w14:val="none"/>
        </w:rPr>
        <w:t>TECHNICAL SKILLS</w:t>
      </w:r>
    </w:p>
    <w:p w14:paraId="58221D97">
      <w:pPr>
        <w:pStyle w:val="9"/>
        <w:numPr>
          <w:ilvl w:val="0"/>
          <w:numId w:val="2"/>
        </w:num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Project Methodologies</w:t>
      </w:r>
      <w:r>
        <w:rPr>
          <w:rFonts w:ascii="Aptos" w:hAnsi="Aptos" w:eastAsia="Times New Roman" w:cs="Open Sans"/>
          <w:kern w:val="0"/>
          <w:sz w:val="20"/>
          <w:szCs w:val="20"/>
          <w:lang w:eastAsia="en-IN"/>
          <w14:ligatures w14:val="none"/>
        </w:rPr>
        <w:t>: RUP, Waterfall, Agile (SCRUM)</w:t>
      </w:r>
    </w:p>
    <w:p w14:paraId="603DEDB1">
      <w:pPr>
        <w:pStyle w:val="9"/>
        <w:numPr>
          <w:ilvl w:val="0"/>
          <w:numId w:val="2"/>
        </w:num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Business Modeling Tools</w:t>
      </w:r>
      <w:r>
        <w:rPr>
          <w:rFonts w:ascii="Aptos" w:hAnsi="Aptos" w:eastAsia="Times New Roman" w:cs="Open Sans"/>
          <w:kern w:val="0"/>
          <w:sz w:val="20"/>
          <w:szCs w:val="20"/>
          <w:lang w:eastAsia="en-IN"/>
          <w14:ligatures w14:val="none"/>
        </w:rPr>
        <w:t>: MS Visio, Rational Rose</w:t>
      </w:r>
    </w:p>
    <w:p w14:paraId="521C2BC2">
      <w:pPr>
        <w:pStyle w:val="9"/>
        <w:numPr>
          <w:ilvl w:val="0"/>
          <w:numId w:val="2"/>
        </w:num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Test Management / Testing</w:t>
      </w:r>
      <w:r>
        <w:rPr>
          <w:rFonts w:ascii="Aptos" w:hAnsi="Aptos" w:eastAsia="Times New Roman" w:cs="Open Sans"/>
          <w:kern w:val="0"/>
          <w:sz w:val="20"/>
          <w:szCs w:val="20"/>
          <w:lang w:eastAsia="en-IN"/>
          <w14:ligatures w14:val="none"/>
        </w:rPr>
        <w:t>: HP Quality Center / Application Lifecycle Management (QC/ALM), Rational Quality Manager</w:t>
      </w:r>
    </w:p>
    <w:p w14:paraId="136EB7A7">
      <w:pPr>
        <w:pStyle w:val="9"/>
        <w:numPr>
          <w:ilvl w:val="0"/>
          <w:numId w:val="2"/>
        </w:num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Databases</w:t>
      </w:r>
      <w:r>
        <w:rPr>
          <w:rFonts w:ascii="Aptos" w:hAnsi="Aptos" w:eastAsia="Times New Roman" w:cs="Open Sans"/>
          <w:kern w:val="0"/>
          <w:sz w:val="20"/>
          <w:szCs w:val="20"/>
          <w:lang w:eastAsia="en-IN"/>
          <w14:ligatures w14:val="none"/>
        </w:rPr>
        <w:t>: Oracle (11g/12C,10g), SQL Server, MS Access, SQL, PL/SQL</w:t>
      </w:r>
    </w:p>
    <w:p w14:paraId="2C4F67FC">
      <w:pPr>
        <w:pStyle w:val="9"/>
        <w:numPr>
          <w:ilvl w:val="0"/>
          <w:numId w:val="2"/>
        </w:num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Tools</w:t>
      </w:r>
      <w:r>
        <w:rPr>
          <w:rFonts w:ascii="Aptos" w:hAnsi="Aptos" w:eastAsia="Times New Roman" w:cs="Open Sans"/>
          <w:kern w:val="0"/>
          <w:sz w:val="20"/>
          <w:szCs w:val="20"/>
          <w:lang w:eastAsia="en-IN"/>
          <w14:ligatures w14:val="none"/>
        </w:rPr>
        <w:t>: MS PROJECT, SQL, HTML, SharePoint, MS Office</w:t>
      </w:r>
    </w:p>
    <w:p w14:paraId="73260B3D">
      <w:pPr>
        <w:pStyle w:val="9"/>
        <w:numPr>
          <w:ilvl w:val="0"/>
          <w:numId w:val="2"/>
        </w:num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Data Warehousing</w:t>
      </w:r>
      <w:r>
        <w:rPr>
          <w:rFonts w:ascii="Aptos" w:hAnsi="Aptos" w:eastAsia="Times New Roman" w:cs="Open Sans"/>
          <w:kern w:val="0"/>
          <w:sz w:val="20"/>
          <w:szCs w:val="20"/>
          <w:lang w:eastAsia="en-IN"/>
          <w14:ligatures w14:val="none"/>
        </w:rPr>
        <w:t>: Data Marts, OLTP, OLAP, ROLAP, MOLAP, Oracle, Query/Reporting, Multidimensional Analysis</w:t>
      </w:r>
    </w:p>
    <w:p w14:paraId="3214C73C">
      <w:pPr>
        <w:pStyle w:val="9"/>
        <w:numPr>
          <w:ilvl w:val="0"/>
          <w:numId w:val="2"/>
        </w:num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BI/ETL tools</w:t>
      </w:r>
      <w:r>
        <w:rPr>
          <w:rFonts w:ascii="Aptos" w:hAnsi="Aptos" w:eastAsia="Times New Roman" w:cs="Open Sans"/>
          <w:kern w:val="0"/>
          <w:sz w:val="20"/>
          <w:szCs w:val="20"/>
          <w:lang w:eastAsia="en-IN"/>
          <w14:ligatures w14:val="none"/>
        </w:rPr>
        <w:t>: Informatica, SSIS, OBIEE 11g, Informatica Power Center, SQL Loader</w:t>
      </w:r>
    </w:p>
    <w:p w14:paraId="07AB6556">
      <w:pPr>
        <w:pStyle w:val="9"/>
        <w:numPr>
          <w:ilvl w:val="0"/>
          <w:numId w:val="2"/>
        </w:num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Operating System</w:t>
      </w:r>
      <w:r>
        <w:rPr>
          <w:rFonts w:ascii="Aptos" w:hAnsi="Aptos" w:eastAsia="Times New Roman" w:cs="Open Sans"/>
          <w:kern w:val="0"/>
          <w:sz w:val="20"/>
          <w:szCs w:val="20"/>
          <w:lang w:eastAsia="en-IN"/>
          <w14:ligatures w14:val="none"/>
        </w:rPr>
        <w:t>: Windows, Linux, Unix, Mac, Solaris.</w:t>
      </w:r>
    </w:p>
    <w:p w14:paraId="12BFACAB">
      <w:pPr>
        <w:pStyle w:val="9"/>
        <w:numPr>
          <w:ilvl w:val="0"/>
          <w:numId w:val="2"/>
        </w:num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Documents &amp; Processes</w:t>
      </w:r>
      <w:r>
        <w:rPr>
          <w:rFonts w:ascii="Aptos" w:hAnsi="Aptos" w:eastAsia="Times New Roman" w:cs="Open Sans"/>
          <w:kern w:val="0"/>
          <w:sz w:val="20"/>
          <w:szCs w:val="20"/>
          <w:lang w:eastAsia="en-IN"/>
          <w14:ligatures w14:val="none"/>
        </w:rPr>
        <w:t>: SRS, Use Cases, UML diagrams, FRS, UAT, Test plans &amp; cases, Business Process Modelling, Project Planning &amp; Tracking</w:t>
      </w:r>
    </w:p>
    <w:p w14:paraId="5213A6DC">
      <w:p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u w:val="single"/>
          <w:lang w:eastAsia="en-IN"/>
          <w14:ligatures w14:val="none"/>
        </w:rPr>
        <w:t>PROFESSIONAL EXPERIENCE</w:t>
      </w:r>
    </w:p>
    <w:p w14:paraId="71DAFE5D">
      <w:pPr>
        <w:shd w:val="clear" w:color="auto" w:fill="FFFFFF"/>
        <w:tabs>
          <w:tab w:val="left" w:pos="7470"/>
        </w:tabs>
        <w:spacing w:before="150" w:after="0" w:line="240" w:lineRule="auto"/>
        <w:rPr>
          <w:rFonts w:ascii="Aptos" w:hAnsi="Aptos" w:eastAsia="Times New Roman" w:cs="Open Sans"/>
          <w:b/>
          <w:bCs/>
          <w:color w:val="000000"/>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Client: Evolent Health, TX</w:t>
      </w:r>
      <w:r>
        <w:rPr>
          <w:rFonts w:ascii="Aptos" w:hAnsi="Aptos" w:eastAsia="Times New Roman" w:cs="Open Sans"/>
          <w:b/>
          <w:bCs/>
          <w:color w:val="000000"/>
          <w:kern w:val="0"/>
          <w:sz w:val="20"/>
          <w:szCs w:val="20"/>
          <w:lang w:eastAsia="en-IN"/>
          <w14:ligatures w14:val="none"/>
        </w:rPr>
        <w:tab/>
      </w:r>
      <w:r>
        <w:rPr>
          <w:rFonts w:ascii="Aptos" w:hAnsi="Aptos" w:eastAsia="Times New Roman" w:cs="Open Sans"/>
          <w:b/>
          <w:bCs/>
          <w:color w:val="000000"/>
          <w:kern w:val="0"/>
          <w:sz w:val="20"/>
          <w:szCs w:val="20"/>
          <w:lang w:eastAsia="en-IN"/>
          <w14:ligatures w14:val="none"/>
        </w:rPr>
        <w:t xml:space="preserve">September 2022 – Till Date </w:t>
      </w:r>
    </w:p>
    <w:p w14:paraId="795D1744">
      <w:pPr>
        <w:shd w:val="clear" w:color="auto" w:fill="FFFFFF"/>
        <w:spacing w:before="150" w:after="0" w:line="240" w:lineRule="auto"/>
        <w:rPr>
          <w:rFonts w:ascii="Aptos" w:hAnsi="Aptos" w:eastAsia="Times New Roman" w:cs="Open Sans"/>
          <w:b/>
          <w:bCs/>
          <w:color w:val="000000"/>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Role: Sr Business Analyst</w:t>
      </w:r>
    </w:p>
    <w:p w14:paraId="035271AF">
      <w:pPr>
        <w:shd w:val="clear" w:color="auto" w:fill="FFFFFF"/>
        <w:spacing w:before="150" w:after="0" w:line="240" w:lineRule="auto"/>
        <w:rPr>
          <w:rFonts w:ascii="Aptos" w:hAnsi="Aptos" w:eastAsia="Times New Roman" w:cs="Open Sans"/>
          <w:b/>
          <w:bCs/>
          <w:color w:val="000000"/>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Responsibilities:</w:t>
      </w:r>
    </w:p>
    <w:p w14:paraId="0CE0024C">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Implementation of a web-based Claim Analyst, claims processing, and management application to manage health insurance claims electronically to provide real-time patient insurance information including 278, 837 I, P, and D. Data is automatically translated to meet HIPAA 5010 compliance standards, and the privacy of transactions is protected.</w:t>
      </w:r>
    </w:p>
    <w:p w14:paraId="08C4C82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Participated in formulating the Project Plan and Scope, preliminary and definitive Budget estimation.</w:t>
      </w:r>
    </w:p>
    <w:p w14:paraId="0040110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Developed a vision plan that defined the primary goals and objectives of the project. Analyze user stories and segregate them into high-level and low-level.</w:t>
      </w:r>
    </w:p>
    <w:p w14:paraId="34DAD879">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Created BRD and translated to FRD and delivered to the technical team.</w:t>
      </w:r>
    </w:p>
    <w:p w14:paraId="4AAF6819">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Prepared product backlog working with product owner and other SMEs.</w:t>
      </w:r>
    </w:p>
    <w:p w14:paraId="46397155">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Prioritized user stories and assigned to different sprints.</w:t>
      </w:r>
    </w:p>
    <w:p w14:paraId="24BD9316">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Prepared and tracked burn-down charts and velocity charts for the timely delivery of projects.</w:t>
      </w:r>
    </w:p>
    <w:p w14:paraId="17C0783B">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Utilized corporation-developed Agile SDLC methodology using Scrum Work Pro and Microsoft Office software to perform required job functions.</w:t>
      </w:r>
    </w:p>
    <w:p w14:paraId="4DD11C9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Strong understanding of the user interface (UI) and user experience (UX) design principles and user-centered methodology.</w:t>
      </w:r>
    </w:p>
    <w:p w14:paraId="6A43A12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Developed user guides, provided user training, and supported the user in the development of work processes.</w:t>
      </w:r>
    </w:p>
    <w:p w14:paraId="3F8B3C00">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Supported UAT in evaluating the system performance and also developed a system plan to quality center, review design, and view test cases.</w:t>
      </w:r>
    </w:p>
    <w:p w14:paraId="5B89A11E">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Prepared the project's scope and developed a new business process along with process mapping and user task analysis.</w:t>
      </w:r>
    </w:p>
    <w:p w14:paraId="49F6E2E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Conducted JAR sessions to identify business issues analyze their causes and come up with a solution</w:t>
      </w:r>
    </w:p>
    <w:p w14:paraId="1F6C6E93">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Garnered information and knowledge on ICD 9-10 and HIPAA 4010/5010 as well as Developed the transaction process more accurately and in real time regarding 837 including HIPAA compliance.</w:t>
      </w:r>
    </w:p>
    <w:p w14:paraId="1DDAB407">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Used Electronic Medical Record (EMR) to extract useful information regarding patients for claim Analyst submission to the insurance company.</w:t>
      </w:r>
    </w:p>
    <w:p w14:paraId="6A3933FA">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Collaborated with the development team to determine the security access and its tracking to ensure the privacy of End users.</w:t>
      </w:r>
    </w:p>
    <w:p w14:paraId="48D00C6A">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Develop and maintain sales reporting using MS Excel queries, TSQL in Teradata, and MS Access.</w:t>
      </w:r>
    </w:p>
    <w:p w14:paraId="5849AD14">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Migrated documents from shared drives to the SharePoint environment.</w:t>
      </w:r>
    </w:p>
    <w:p w14:paraId="1D81BBFF">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Performed code reviews code breaks and method reviews in GIT.</w:t>
      </w:r>
    </w:p>
    <w:p w14:paraId="1515F66A">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Also worked on code merges in GIT</w:t>
      </w:r>
    </w:p>
    <w:p w14:paraId="1E56E0E5">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with report development by writing SQL and PL/SQL scripts against the underlying tables and schemas</w:t>
      </w:r>
    </w:p>
    <w:p w14:paraId="069AECA5">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As part of the data mapping procedures, assisted in writing requirement documents for ETL - Data Extraction, Data Analysis, and Loading process of collected data.</w:t>
      </w:r>
    </w:p>
    <w:p w14:paraId="007528E6">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Prepared presentations to highlight the changes made.</w:t>
      </w:r>
    </w:p>
    <w:p w14:paraId="29AEA073">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Created test cases to assist business users with UAT.</w:t>
      </w:r>
    </w:p>
    <w:p w14:paraId="4761999C">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Managed and trained end users on newly implemented applications or software GAPs and got the expected results through User Acceptance Testing</w:t>
      </w:r>
    </w:p>
    <w:p w14:paraId="3B5EE723">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Performed extensive application configuration and drive reporting based on SAP BPC and Business Objects</w:t>
      </w:r>
    </w:p>
    <w:p w14:paraId="2F8BE9F1">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Involved in change management panel to measure the impact of any requirement change request. Coordinated with change panel members and evaluated the change request</w:t>
      </w:r>
    </w:p>
    <w:p w14:paraId="259AA083">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Wrote various SQL queries to create, update, modify tables, create reports, and retrieve information from the database.</w:t>
      </w:r>
    </w:p>
    <w:p w14:paraId="380C92E3">
      <w:pPr>
        <w:shd w:val="clear" w:color="auto" w:fill="FFFFFF"/>
        <w:spacing w:before="210" w:after="0" w:line="240" w:lineRule="auto"/>
        <w:rPr>
          <w:rFonts w:ascii="Aptos" w:hAnsi="Aptos" w:eastAsia="Times New Roman" w:cs="Open Sans"/>
          <w:color w:val="000000"/>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Environment: </w:t>
      </w:r>
      <w:r>
        <w:rPr>
          <w:rFonts w:ascii="Aptos" w:hAnsi="Aptos" w:eastAsia="Times New Roman" w:cs="Open Sans"/>
          <w:color w:val="000000"/>
          <w:kern w:val="0"/>
          <w:sz w:val="20"/>
          <w:szCs w:val="20"/>
          <w:lang w:eastAsia="en-IN"/>
          <w14:ligatures w14:val="none"/>
        </w:rPr>
        <w:t>Agile, MS Project, MS SQL 2008, Rational RequisitePro v7.1.2, Clear Quest, Windows XP, HPQC v. 10.0, MS Visio, MS Share Point.</w:t>
      </w:r>
    </w:p>
    <w:p w14:paraId="632A953C">
      <w:pPr>
        <w:shd w:val="clear" w:color="auto" w:fill="FFFFFF"/>
        <w:spacing w:before="150" w:after="0" w:line="240" w:lineRule="auto"/>
        <w:rPr>
          <w:rFonts w:ascii="Aptos" w:hAnsi="Aptos" w:eastAsia="Times New Roman" w:cs="Open Sans"/>
          <w:b/>
          <w:bCs/>
          <w:color w:val="000000"/>
          <w:kern w:val="0"/>
          <w:sz w:val="20"/>
          <w:szCs w:val="20"/>
          <w:lang w:eastAsia="en-IN"/>
          <w14:ligatures w14:val="none"/>
        </w:rPr>
      </w:pPr>
    </w:p>
    <w:p w14:paraId="083FABFC">
      <w:pPr>
        <w:shd w:val="clear" w:color="auto" w:fill="FFFFFF"/>
        <w:tabs>
          <w:tab w:val="left" w:pos="7510"/>
        </w:tabs>
        <w:spacing w:before="150" w:after="0" w:line="240" w:lineRule="auto"/>
        <w:rPr>
          <w:rFonts w:ascii="Aptos" w:hAnsi="Aptos" w:eastAsia="Times New Roman" w:cs="Open Sans"/>
          <w:b/>
          <w:bCs/>
          <w:color w:val="000000"/>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 xml:space="preserve">Client: Envista Innovative Tech Services, India                                                                                          October 2021 – April 2022                                                                 </w:t>
      </w:r>
    </w:p>
    <w:p w14:paraId="0DB58A1D">
      <w:p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Role:  Business Analyst</w:t>
      </w:r>
    </w:p>
    <w:p w14:paraId="08802A6B">
      <w:p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Responsibilities:</w:t>
      </w:r>
    </w:p>
    <w:p w14:paraId="2569C47F">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As a part of the finance project team interacted closely with the business community to define and analyze the business requirements to present possible technical solutions.</w:t>
      </w:r>
    </w:p>
    <w:p w14:paraId="65A3FC33">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closely with the business community in gathering the data storage needs to establish Third Party Liability Issues. Translated the business needs into system requirements, communicating with the business on a non-technical level, and with the System Analyst on a more technical level.</w:t>
      </w:r>
    </w:p>
    <w:p w14:paraId="5F0F15FB">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Used MS Visio to carry out the Business Use Case Modeling and Business Object Modeling effort to develop the business architecture for rapid and controlled application development.</w:t>
      </w:r>
    </w:p>
    <w:p w14:paraId="60CB15C6">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Applied Unified Modeling Language (UML) methodologies to design Use Case Diagrams, Activity Diagrams, Sequence Diagram, ER diagrams &amp; Data Mapping</w:t>
      </w:r>
    </w:p>
    <w:p w14:paraId="779C461F">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Participated in review of database architecture/design, data modeling, and ETL specifications for data warehousing</w:t>
      </w:r>
    </w:p>
    <w:p w14:paraId="6A0F33BB">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with Goldline Nationwide Pricing to analyze and document detailed requirements also acting as a customer representative during the iteration cycles, and aided in the data mapping process</w:t>
      </w:r>
    </w:p>
    <w:p w14:paraId="64406ED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Creating and analyzing financial reports at the month's end and reporting the outcome to the Manager</w:t>
      </w:r>
    </w:p>
    <w:p w14:paraId="16E9FDA3">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Maintaining a documented system of accounting policies and procedures along with maintaining a system of controls over accounting transactions in SSCS (Service Station Computer Systems) and SAP CR (CrystalReports)</w:t>
      </w:r>
    </w:p>
    <w:p w14:paraId="29B41887">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Assisting in the production of annual company budget and forecast. Assisted project managers with the development of project schedules.</w:t>
      </w:r>
    </w:p>
    <w:p w14:paraId="2FD51289">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Utilize extensive knowledge of finance practices and systems, focusing on Cash Management, Accounts Receivable &amp; Billing, Accounts Payable, Global Ledger, and Fixed Assets to support financial operations.</w:t>
      </w:r>
    </w:p>
    <w:p w14:paraId="208C022B">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Provide subject matter expertise on financial systems to ensure accurate and efficient financial processes.</w:t>
      </w:r>
    </w:p>
    <w:p w14:paraId="5CDFF5A2">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Produced and delivered enterprise reports, scorecards, dashboards, ad-hoc analysis, and OLAP analysis with OBIEE and creation and use of RPD.</w:t>
      </w:r>
    </w:p>
    <w:p w14:paraId="7D1DC35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with multi-site teams to organize content on Sharepoint 2010 for Collaboration and worked with all levels of client staff in solution definition. Provided recommendations to senior management to dissolve the problems. Identified and escalated problems to senior management.</w:t>
      </w:r>
    </w:p>
    <w:p w14:paraId="79DCBC32">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Coordinated activities between the business house and technical staff, in developing new methods, policies, and procedures to meet the business needs, and has acted as a Subject Matter Expert</w:t>
      </w:r>
    </w:p>
    <w:p w14:paraId="242CBC48">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Performing audits and analyzing inventory reports of C-Stores by using SSCS and Crystal Reports. Calculating variances from the budget and reporting significant issues to the top management. Provision data to the Financial Firm for reporting purposes.</w:t>
      </w:r>
    </w:p>
    <w:p w14:paraId="2AA069B8">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with Hyperion and SQL to produce Data and Statistic Reports.</w:t>
      </w:r>
    </w:p>
    <w:p w14:paraId="633FE235">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Collaborate, Review, and Finalize, using SP 2010, the Financial Data and update the procedures to perform Data Validation.</w:t>
      </w:r>
    </w:p>
    <w:p w14:paraId="0B5D1EC0">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Analyzed large quantities of patient encounter data submitted and rejected by the state to find the issues and work with the BI team to code within SQL and Sybase Facets new SOPs to correct errors occurring with the providers</w:t>
      </w:r>
    </w:p>
    <w:p w14:paraId="3D039601">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Apply Six Sigma, Lean, or equivalent process reengineering methodologies to enhance efficiency and effectiveness.</w:t>
      </w:r>
    </w:p>
    <w:p w14:paraId="4A56A312">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Identify customer marketing opportunities by applying data mining models and writing advanced TSQL stored procedures and queries.</w:t>
      </w:r>
    </w:p>
    <w:p w14:paraId="3BCE017F">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Utilize Jira software for project tracking, issue management, and collaboration with cross-functional teams.</w:t>
      </w:r>
    </w:p>
    <w:p w14:paraId="116F5263">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Employ prior experience with Lawson or Infor Cloud Suite Financials to manage financial projects and initiatives effectively.</w:t>
      </w:r>
    </w:p>
    <w:p w14:paraId="24D5F31B">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Passing beginning of the year, month end, and year ending Adjusting Journal Entries and Year End Journal Entries. Conducted gap analysis to derive the requirements for the proposed systems enhancements</w:t>
      </w:r>
    </w:p>
    <w:p w14:paraId="3EDC2335">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Responsible for Preparing annual operating budget and project future profit and cash requirements merged management reports and reconciling cash, bank, and credit card transactions. Supervise and manage payroll and all AP, AR, PR taxes, and UI taxes on a monthly, quarterly, and annual basis.</w:t>
      </w:r>
    </w:p>
    <w:p w14:paraId="1E3F7E46">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Collaborated with the offshore/onsite QA team to ensure adequate testing of software, and data validation, maintained quality procedures, and ensured that appropriate documentation was in place.</w:t>
      </w:r>
    </w:p>
    <w:p w14:paraId="04DC0AF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Conducted UAT (User acceptance testing) at the client's premises after successfully deploying the product</w:t>
      </w:r>
    </w:p>
    <w:p w14:paraId="089E514C">
      <w:pPr>
        <w:shd w:val="clear" w:color="auto" w:fill="FFFFFF"/>
        <w:spacing w:before="210" w:after="0" w:line="240" w:lineRule="auto"/>
        <w:rPr>
          <w:rFonts w:ascii="Aptos" w:hAnsi="Aptos" w:eastAsia="Times New Roman" w:cs="Open Sans"/>
          <w:b/>
          <w:bCs/>
          <w:color w:val="000000"/>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 xml:space="preserve">Environment: </w:t>
      </w:r>
      <w:r>
        <w:rPr>
          <w:rFonts w:ascii="Aptos" w:hAnsi="Aptos" w:eastAsia="Times New Roman" w:cs="Open Sans"/>
          <w:color w:val="000000"/>
          <w:kern w:val="0"/>
          <w:sz w:val="20"/>
          <w:szCs w:val="20"/>
          <w:lang w:eastAsia="en-IN"/>
          <w14:ligatures w14:val="none"/>
        </w:rPr>
        <w:t>Sharepoint 2010, SAP BO/Crystal Reports, SSCS, AP, AR, PR, UI, QA, UAT, MS Office Suite, SQL, Mercury QC, Agile, UML, MS Project, SQL, TSQL, Project Management</w:t>
      </w:r>
    </w:p>
    <w:p w14:paraId="7BC6166E">
      <w:pPr>
        <w:shd w:val="clear" w:color="auto" w:fill="FFFFFF"/>
        <w:spacing w:before="150" w:after="0" w:line="240" w:lineRule="auto"/>
        <w:rPr>
          <w:rFonts w:ascii="Aptos" w:hAnsi="Aptos" w:eastAsia="Times New Roman" w:cs="Open Sans"/>
          <w:b/>
          <w:bCs/>
          <w:color w:val="000000"/>
          <w:kern w:val="0"/>
          <w:sz w:val="20"/>
          <w:szCs w:val="20"/>
          <w:lang w:eastAsia="en-IN"/>
          <w14:ligatures w14:val="none"/>
        </w:rPr>
      </w:pPr>
    </w:p>
    <w:p w14:paraId="3A619A7C">
      <w:pPr>
        <w:shd w:val="clear" w:color="auto" w:fill="FFFFFF"/>
        <w:tabs>
          <w:tab w:val="left" w:pos="7390"/>
        </w:tabs>
        <w:spacing w:before="150" w:after="0" w:line="240" w:lineRule="auto"/>
        <w:rPr>
          <w:rFonts w:ascii="Aptos" w:hAnsi="Aptos" w:eastAsia="Times New Roman" w:cs="Open Sans"/>
          <w:b/>
          <w:bCs/>
          <w:color w:val="000000"/>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Client: Spoors Technology Solutions PVT LTD, India</w:t>
      </w:r>
      <w:r>
        <w:rPr>
          <w:rFonts w:ascii="Aptos" w:hAnsi="Aptos" w:eastAsia="Times New Roman" w:cs="Open Sans"/>
          <w:b/>
          <w:bCs/>
          <w:color w:val="000000"/>
          <w:kern w:val="0"/>
          <w:sz w:val="20"/>
          <w:szCs w:val="20"/>
          <w:lang w:eastAsia="en-IN"/>
          <w14:ligatures w14:val="none"/>
        </w:rPr>
        <w:tab/>
      </w:r>
      <w:r>
        <w:rPr>
          <w:rFonts w:ascii="Aptos" w:hAnsi="Aptos" w:eastAsia="Times New Roman" w:cs="Open Sans"/>
          <w:b/>
          <w:bCs/>
          <w:color w:val="000000"/>
          <w:kern w:val="0"/>
          <w:sz w:val="20"/>
          <w:szCs w:val="20"/>
          <w:lang w:eastAsia="en-IN"/>
          <w14:ligatures w14:val="none"/>
        </w:rPr>
        <w:t>March 2019 – October 2021</w:t>
      </w:r>
    </w:p>
    <w:p w14:paraId="3E8D6B74">
      <w:p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Role:  Business Analyst</w:t>
      </w:r>
    </w:p>
    <w:p w14:paraId="4885688F">
      <w:p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Responsibilities:</w:t>
      </w:r>
    </w:p>
    <w:p w14:paraId="41090E84">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Analyzed and gathered business requirements, identified system interfaces, and created the requirements specification document.</w:t>
      </w:r>
    </w:p>
    <w:p w14:paraId="137EAC42">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Wrote User Requirements Specification (URS) and Functional requirements specification (FRS) Documents as per the Business requirements and process flow.</w:t>
      </w:r>
    </w:p>
    <w:p w14:paraId="7DA30C55">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Conducted sprint planning meetings, sprint review meetings, sprint retrospective meetings, and backlog refinement meetings.</w:t>
      </w:r>
    </w:p>
    <w:p w14:paraId="257DFC4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Used SSMS and TSQL/SQL to produce scripts and Access pass-through queries for efficient processing</w:t>
      </w:r>
    </w:p>
    <w:p w14:paraId="731D0718">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Performed Requirement Analysis to Develop Use Cases, Activity Diagrams, and Sequence Diagrams.</w:t>
      </w:r>
    </w:p>
    <w:p w14:paraId="3BA62B6A">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Documented conceptual design of Application in System Specification Document.</w:t>
      </w:r>
    </w:p>
    <w:p w14:paraId="70DC598C">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Controlled project scope identified and resolved key issues and risks.</w:t>
      </w:r>
    </w:p>
    <w:p w14:paraId="50643A1B">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Conducted JAD sessions and meetings with developers, the QA team, and users to communicate primary requirements, also discussed different versions of requirements, and queries, and clarified the issues.</w:t>
      </w:r>
    </w:p>
    <w:p w14:paraId="30160D87">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Extensively interacted with both user group and development team in coming up with structured charts, Class, and sequence diagrams.</w:t>
      </w:r>
    </w:p>
    <w:p w14:paraId="5911C736">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Managed and tracked change control process of requirements and design changes using Rational Requisite Pro. Documented the changes, issues, and their impact on the system design and delivery.</w:t>
      </w:r>
    </w:p>
    <w:p w14:paraId="6A0CD2A9">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Interacted with the Quality Assurance team for designing and developing Test Plans and Test Cases.</w:t>
      </w:r>
    </w:p>
    <w:p w14:paraId="08FA7D62">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with QA in Designing the Test Plans, creating and running the automated and manual test cases, and identifying the defects.</w:t>
      </w:r>
    </w:p>
    <w:p w14:paraId="7F8374CA">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Involved with Developers and Stakeholders in conducting walkthroughs.</w:t>
      </w:r>
    </w:p>
    <w:p w14:paraId="1A145449">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Performed requirement analysis by gathering both functional and non-functional requirements based on interactions with the process owners &amp;stakeholders and document analysis, representing them in the Requirements Traceability Matrix (RTM).</w:t>
      </w:r>
    </w:p>
    <w:p w14:paraId="525254B3">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Product requirements gathering and customization. With the achievement of the on-time delivery.</w:t>
      </w:r>
    </w:p>
    <w:p w14:paraId="3B882EFE">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Identifying gaps and areas for improvements and enhancements, troubleshooting, and analyzing item data to identify the root cause of an issue.</w:t>
      </w:r>
    </w:p>
    <w:p w14:paraId="727FA98D">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with the management and also independently to perform the gap analysis of the existing product concerning the client's requirements.</w:t>
      </w:r>
    </w:p>
    <w:p w14:paraId="269879EA">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 xml:space="preserve">Requirements Customization Based on the geo-specific, country-specific, and client-specific changes. </w:t>
      </w:r>
    </w:p>
    <w:p w14:paraId="4289CADE">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 xml:space="preserve">Writing up the functional and non-functional requirements in an understandable user story format </w:t>
      </w:r>
    </w:p>
    <w:p w14:paraId="3B387DB7">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Conducting Sprint Planning and related activities as a part of the Agile method</w:t>
      </w:r>
    </w:p>
    <w:p w14:paraId="6F04E906">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Client interaction for the requirements</w:t>
      </w:r>
    </w:p>
    <w:p w14:paraId="64DAD149">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Used Excel and Access VBA, modules, and classes interfacing with SQL/TSQL scripts and standalone applications to design and improve process technology solutions and expedite the processing of reports</w:t>
      </w:r>
    </w:p>
    <w:p w14:paraId="18F23D0E">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Used Global Data Synchronization Network (GDSN) which connects suppliers and retailers, operators, providers, distributors, and other recipients to the GS1 Global Registry via selected Data Pools.</w:t>
      </w:r>
    </w:p>
    <w:p w14:paraId="51CE0358">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Strong working knowledge of waterfall and Agile Methodologies like SCRUM.</w:t>
      </w:r>
    </w:p>
    <w:p w14:paraId="4B78D27B">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Participated in sprint planning, daily scrums, testing, retrospectives, and sprint reviews.</w:t>
      </w:r>
    </w:p>
    <w:p w14:paraId="4CBE51C5">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Managed plan and design of backup data Center infrastructure build-out and participated in business continuation/disaster recovery planning.</w:t>
      </w:r>
    </w:p>
    <w:p w14:paraId="1108725E">
      <w:p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Environment: </w:t>
      </w:r>
      <w:r>
        <w:rPr>
          <w:rFonts w:ascii="Aptos" w:hAnsi="Aptos" w:eastAsia="Times New Roman" w:cs="Open Sans"/>
          <w:kern w:val="0"/>
          <w:sz w:val="20"/>
          <w:szCs w:val="20"/>
          <w:lang w:eastAsia="en-IN"/>
          <w14:ligatures w14:val="none"/>
        </w:rPr>
        <w:t>MS Project, MS Office Suite, MS Visio, MS PowerPoint, HTML, Gap Analysis, SQL, Agile, Oracle, Microsoft Office Suite, Microsoft Project, SharePoint, ETL testing, SQL.</w:t>
      </w:r>
    </w:p>
    <w:p w14:paraId="0AB5CB8F">
      <w:pPr>
        <w:shd w:val="clear" w:color="auto" w:fill="FFFFFF"/>
        <w:spacing w:before="150" w:after="0" w:line="240" w:lineRule="auto"/>
        <w:rPr>
          <w:rFonts w:ascii="Aptos" w:hAnsi="Aptos" w:eastAsia="Times New Roman" w:cs="Open Sans"/>
          <w:b/>
          <w:bCs/>
          <w:color w:val="000000"/>
          <w:kern w:val="0"/>
          <w:sz w:val="20"/>
          <w:szCs w:val="20"/>
          <w:lang w:eastAsia="en-IN"/>
          <w14:ligatures w14:val="none"/>
        </w:rPr>
      </w:pPr>
    </w:p>
    <w:p w14:paraId="7CB1AE4B">
      <w:pPr>
        <w:shd w:val="clear" w:color="auto" w:fill="FFFFFF"/>
        <w:tabs>
          <w:tab w:val="left" w:pos="7310"/>
        </w:tabs>
        <w:spacing w:before="150" w:after="0" w:line="240" w:lineRule="auto"/>
        <w:rPr>
          <w:rFonts w:ascii="Aptos" w:hAnsi="Aptos" w:eastAsia="Times New Roman" w:cs="Open Sans"/>
          <w:b/>
          <w:bCs/>
          <w:color w:val="000000"/>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Client:</w:t>
      </w:r>
      <w:r>
        <w:t xml:space="preserve"> </w:t>
      </w:r>
      <w:r>
        <w:rPr>
          <w:rFonts w:ascii="Aptos" w:hAnsi="Aptos" w:eastAsia="Times New Roman" w:cs="Open Sans"/>
          <w:b/>
          <w:bCs/>
          <w:color w:val="000000"/>
          <w:kern w:val="0"/>
          <w:sz w:val="20"/>
          <w:szCs w:val="20"/>
          <w:lang w:eastAsia="en-IN"/>
          <w14:ligatures w14:val="none"/>
        </w:rPr>
        <w:t>Wipro Limited, India</w:t>
      </w:r>
      <w:r>
        <w:rPr>
          <w:rFonts w:ascii="Aptos" w:hAnsi="Aptos" w:eastAsia="Times New Roman" w:cs="Open Sans"/>
          <w:b/>
          <w:bCs/>
          <w:color w:val="000000"/>
          <w:kern w:val="0"/>
          <w:sz w:val="20"/>
          <w:szCs w:val="20"/>
          <w:lang w:eastAsia="en-IN"/>
          <w14:ligatures w14:val="none"/>
        </w:rPr>
        <w:tab/>
      </w:r>
      <w:r>
        <w:rPr>
          <w:rFonts w:ascii="Aptos" w:hAnsi="Aptos" w:eastAsia="Times New Roman" w:cs="Open Sans"/>
          <w:b/>
          <w:bCs/>
          <w:color w:val="000000"/>
          <w:kern w:val="0"/>
          <w:sz w:val="20"/>
          <w:szCs w:val="20"/>
          <w:lang w:eastAsia="en-IN"/>
          <w14:ligatures w14:val="none"/>
        </w:rPr>
        <w:t>June 201</w:t>
      </w:r>
      <w:r>
        <w:rPr>
          <w:rFonts w:hint="default" w:ascii="Aptos" w:hAnsi="Aptos" w:eastAsia="Times New Roman" w:cs="Open Sans"/>
          <w:b/>
          <w:bCs/>
          <w:color w:val="000000"/>
          <w:kern w:val="0"/>
          <w:sz w:val="20"/>
          <w:szCs w:val="20"/>
          <w:lang w:val="en-US" w:eastAsia="en-IN"/>
          <w14:ligatures w14:val="none"/>
        </w:rPr>
        <w:t>6</w:t>
      </w:r>
      <w:r>
        <w:rPr>
          <w:rFonts w:ascii="Aptos" w:hAnsi="Aptos" w:eastAsia="Times New Roman" w:cs="Open Sans"/>
          <w:b/>
          <w:bCs/>
          <w:color w:val="000000"/>
          <w:kern w:val="0"/>
          <w:sz w:val="20"/>
          <w:szCs w:val="20"/>
          <w:lang w:eastAsia="en-IN"/>
          <w14:ligatures w14:val="none"/>
        </w:rPr>
        <w:t xml:space="preserve"> – February 2019</w:t>
      </w:r>
    </w:p>
    <w:p w14:paraId="0C184490">
      <w:pPr>
        <w:shd w:val="clear" w:color="auto" w:fill="FFFFFF"/>
        <w:spacing w:before="150" w:after="0" w:line="240" w:lineRule="auto"/>
        <w:rPr>
          <w:rFonts w:ascii="Aptos" w:hAnsi="Aptos" w:eastAsia="Times New Roman" w:cs="Open Sans"/>
          <w:b/>
          <w:bCs/>
          <w:color w:val="000000"/>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Role: Business Analyst</w:t>
      </w:r>
    </w:p>
    <w:p w14:paraId="317BB0CA">
      <w:p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Responsibilities:</w:t>
      </w:r>
    </w:p>
    <w:p w14:paraId="713A0B8C">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Participated in the creation of Business Process Workflow Diagrams and data flow diagrams (DFD) with Stakeholders involved throughout the System Development Life Cycle (SDLC) - AGILE.</w:t>
      </w:r>
    </w:p>
    <w:p w14:paraId="5AD9F5B7">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Translated high-level requirements into the functional specification, and acted as a liaison between users and the technical team to clarify the Business System Design and Process Mapping diagram in Swim Lanes.</w:t>
      </w:r>
    </w:p>
    <w:p w14:paraId="76B4510F">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on the coordination of software-mediated data transmission process of Confidential Exchange Data File (SDX) among system users and external agencies as well.</w:t>
      </w:r>
    </w:p>
    <w:p w14:paraId="7E9695A5">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in an exclusively Agile environment, accepted changes along the project and implemented them by taking them to the Change Request Board, and performed Impact Analysis that the change may have in the project.</w:t>
      </w:r>
    </w:p>
    <w:p w14:paraId="71F7DC0A">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Experience in conducting JAD sessions to understand the feasibility of the requirement in the presence of the entire team.</w:t>
      </w:r>
    </w:p>
    <w:p w14:paraId="4CC16AA3">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Perform stakeholder analysis to identify team members and build a communication plan to interface with different user groups</w:t>
      </w:r>
    </w:p>
    <w:p w14:paraId="3CF17665">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Created and/or revised TSQL/SQL queries and stored procedures to process, analyze, and move big data and implement data integrity initiatives for various business units.</w:t>
      </w:r>
    </w:p>
    <w:p w14:paraId="3324C48F">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Document detailed Business Requirements Documents (BRD) and Functional Requirement Documents (FRD) using Rational Requisite Pro.</w:t>
      </w:r>
    </w:p>
    <w:p w14:paraId="24957785">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Documented system requirements and business requirements and created Requirement Traceability Matrix (RTM)</w:t>
      </w:r>
    </w:p>
    <w:p w14:paraId="1516ED6E">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Experienced in conducting User Experience (UX) sessions by testing the data in each release and getting approval from the Product Owners.</w:t>
      </w:r>
    </w:p>
    <w:p w14:paraId="2B9F4CB6">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Extensively compiled Use Cases after gathering requirements from different business units by taking account of Business Rules, Actors, Pre-condition and Post-condition, and Triggers.</w:t>
      </w:r>
    </w:p>
    <w:p w14:paraId="194E9AFE">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Mapped HIPAA-compliant EDI transactions for 837, Confidential claims and 835, payment advice transactions</w:t>
      </w:r>
    </w:p>
    <w:p w14:paraId="779CB093">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Recommended changes for system design, methods, procedures, policies, and workflows affecting Medicare/Medicaid claims processing in compliance with government-compliant processes like HIPAA/ EDI formats and accredited standards like ANSI.</w:t>
      </w:r>
    </w:p>
    <w:p w14:paraId="19548583">
      <w:pPr>
        <w:pStyle w:val="9"/>
        <w:numPr>
          <w:ilvl w:val="0"/>
          <w:numId w:val="1"/>
        </w:numPr>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Used TSQL to develop Indexes, Primary Keys, Constraints, etc, to further develop tables</w:t>
      </w:r>
    </w:p>
    <w:p w14:paraId="512F0158">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Developed Stored Procedures for the Dataset to build the reports for the client requirements.</w:t>
      </w:r>
    </w:p>
    <w:p w14:paraId="1353763F">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Designed packages that utilized tasks and transformations such as Execute SQL Task, Data Flow Task, Sequence Container, For Each Loop Container, Lookup, Aggregate, and Derived Column.</w:t>
      </w:r>
    </w:p>
    <w:p w14:paraId="03EC0A3C">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Wrote triggers, stored procedures, functions, and packages in PL/SQL to support report groups to utilize Crystal Report/Oracle Report.</w:t>
      </w:r>
    </w:p>
    <w:p w14:paraId="11514DE2">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Worked with development teams in the design of physical databases and their modification.</w:t>
      </w:r>
    </w:p>
    <w:p w14:paraId="77257F69">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Hand-on experience on Oracle database wrote PL/SQL Packages, Store procedures, and functions to manipulate data.</w:t>
      </w:r>
    </w:p>
    <w:p w14:paraId="7495D4B4">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Developed functions, triggers, stored procedures, views, tables, and SQL scripts to meet the requirements of the business users and application development.</w:t>
      </w:r>
    </w:p>
    <w:p w14:paraId="2F5E2DE3">
      <w:pPr>
        <w:pStyle w:val="9"/>
        <w:numPr>
          <w:ilvl w:val="0"/>
          <w:numId w:val="1"/>
        </w:numPr>
        <w:shd w:val="clear" w:color="auto" w:fill="FFFFFF"/>
        <w:spacing w:before="150" w:after="0" w:line="240" w:lineRule="auto"/>
        <w:rPr>
          <w:rFonts w:ascii="Aptos" w:hAnsi="Aptos" w:eastAsia="Times New Roman" w:cs="Open Sans"/>
          <w:kern w:val="0"/>
          <w:sz w:val="20"/>
          <w:szCs w:val="20"/>
          <w:lang w:eastAsia="en-IN"/>
          <w14:ligatures w14:val="none"/>
        </w:rPr>
      </w:pPr>
      <w:r>
        <w:rPr>
          <w:rFonts w:ascii="Aptos" w:hAnsi="Aptos" w:eastAsia="Times New Roman" w:cs="Open Sans"/>
          <w:kern w:val="0"/>
          <w:sz w:val="20"/>
          <w:szCs w:val="20"/>
          <w:lang w:eastAsia="en-IN"/>
          <w14:ligatures w14:val="none"/>
        </w:rPr>
        <w:t>Supported DBA to design, develop, and maintain database objects (stored procedures, functions, packages, triggers, views, sequences, indexes, database links, synonyms, and table space).</w:t>
      </w:r>
    </w:p>
    <w:p w14:paraId="3AC0C23A">
      <w:pPr>
        <w:shd w:val="clear" w:color="auto" w:fill="FFFFFF"/>
        <w:spacing w:before="210" w:after="0" w:line="240" w:lineRule="auto"/>
        <w:rPr>
          <w:rFonts w:ascii="Aptos" w:hAnsi="Aptos" w:eastAsia="Times New Roman" w:cs="Open Sans"/>
          <w:kern w:val="0"/>
          <w:sz w:val="20"/>
          <w:szCs w:val="20"/>
          <w:lang w:eastAsia="en-IN"/>
          <w14:ligatures w14:val="none"/>
        </w:rPr>
      </w:pPr>
      <w:r>
        <w:rPr>
          <w:rFonts w:ascii="Aptos" w:hAnsi="Aptos" w:eastAsia="Times New Roman" w:cs="Open Sans"/>
          <w:b/>
          <w:bCs/>
          <w:color w:val="000000"/>
          <w:kern w:val="0"/>
          <w:sz w:val="20"/>
          <w:szCs w:val="20"/>
          <w:lang w:eastAsia="en-IN"/>
          <w14:ligatures w14:val="none"/>
        </w:rPr>
        <w:t>Environment: </w:t>
      </w:r>
      <w:r>
        <w:rPr>
          <w:rFonts w:ascii="Aptos" w:hAnsi="Aptos" w:eastAsia="Times New Roman" w:cs="Open Sans"/>
          <w:kern w:val="0"/>
          <w:sz w:val="20"/>
          <w:szCs w:val="20"/>
          <w:lang w:eastAsia="en-IN"/>
          <w14:ligatures w14:val="none"/>
        </w:rPr>
        <w:t>HIPPA ANSI X12, SDLC, Confidential, CPT and ICD-9 Coding, Rational Rose, Rational Requisite Pro, Microsoft Visio, SAS, Java, MS Word, MS Excel, MS Outlook, MS Access.</w:t>
      </w:r>
    </w:p>
    <w:p w14:paraId="12002688">
      <w:pPr>
        <w:rPr>
          <w:rFonts w:ascii="Aptos" w:hAnsi="Aptos"/>
          <w:sz w:val="20"/>
          <w:szCs w:val="20"/>
        </w:rPr>
      </w:pPr>
    </w:p>
    <w:p w14:paraId="5FC2B8DA">
      <w:pPr>
        <w:pStyle w:val="9"/>
        <w:numPr>
          <w:ilvl w:val="0"/>
          <w:numId w:val="3"/>
        </w:numPr>
        <w:rPr>
          <w:rFonts w:ascii="Aptos" w:hAnsi="Aptos"/>
          <w:b/>
          <w:bCs/>
          <w:sz w:val="24"/>
          <w:szCs w:val="24"/>
        </w:rPr>
      </w:pPr>
      <w:r>
        <w:rPr>
          <w:rFonts w:ascii="Aptos" w:hAnsi="Aptos"/>
          <w:b/>
          <w:bCs/>
          <w:sz w:val="24"/>
          <w:szCs w:val="24"/>
        </w:rPr>
        <w:t xml:space="preserve">Certifications: </w:t>
      </w:r>
      <w:r>
        <w:rPr>
          <w:rFonts w:ascii="Aptos" w:hAnsi="Aptos"/>
          <w:b/>
          <w:bCs/>
          <w:sz w:val="24"/>
          <w:szCs w:val="24"/>
        </w:rPr>
        <w:br w:type="textWrapping"/>
      </w:r>
      <w:r>
        <w:rPr>
          <w:rFonts w:ascii="Aptos" w:hAnsi="Aptos"/>
          <w:sz w:val="24"/>
          <w:szCs w:val="24"/>
        </w:rPr>
        <w:t>Certified Business Analysis Professional (CBAP), International Institute of Business Analysis (IIBA)</w:t>
      </w:r>
    </w:p>
    <w:sectPr>
      <w:headerReference r:id="rId5" w:type="default"/>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Open Sans">
    <w:altName w:val="Times New Roman"/>
    <w:panose1 w:val="020B0606030504020204"/>
    <w:charset w:val="00"/>
    <w:family w:val="swiss"/>
    <w:pitch w:val="default"/>
    <w:sig w:usb0="00000000" w:usb1="00000000" w:usb2="00000028" w:usb3="00000000" w:csb0="2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1B888">
    <w:pPr>
      <w:pStyle w:val="5"/>
      <w:jc w:val="right"/>
      <w:rPr>
        <w:b/>
        <w:bCs/>
      </w:rPr>
    </w:pPr>
    <w:r>
      <w:rPr>
        <w:b/>
        <w:bCs/>
      </w:rPr>
      <w:t>Business Analyst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521BAE"/>
    <w:multiLevelType w:val="multilevel"/>
    <w:tmpl w:val="20521BA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06B5B7B"/>
    <w:multiLevelType w:val="multilevel"/>
    <w:tmpl w:val="206B5B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49C7375"/>
    <w:multiLevelType w:val="multilevel"/>
    <w:tmpl w:val="649C737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9B6"/>
    <w:rsid w:val="0002751D"/>
    <w:rsid w:val="000C31B0"/>
    <w:rsid w:val="000C6BE2"/>
    <w:rsid w:val="000C76F3"/>
    <w:rsid w:val="000E3457"/>
    <w:rsid w:val="000F2A57"/>
    <w:rsid w:val="0010339A"/>
    <w:rsid w:val="001274C3"/>
    <w:rsid w:val="001427C2"/>
    <w:rsid w:val="001637D4"/>
    <w:rsid w:val="001669C8"/>
    <w:rsid w:val="00190594"/>
    <w:rsid w:val="001949B6"/>
    <w:rsid w:val="002178A0"/>
    <w:rsid w:val="002B50F3"/>
    <w:rsid w:val="002F699E"/>
    <w:rsid w:val="00325297"/>
    <w:rsid w:val="0034452B"/>
    <w:rsid w:val="003636A3"/>
    <w:rsid w:val="003E3EC9"/>
    <w:rsid w:val="0041248B"/>
    <w:rsid w:val="00441B1C"/>
    <w:rsid w:val="004A6D08"/>
    <w:rsid w:val="004C2020"/>
    <w:rsid w:val="004D0855"/>
    <w:rsid w:val="004D4B55"/>
    <w:rsid w:val="00506C5F"/>
    <w:rsid w:val="005A49CC"/>
    <w:rsid w:val="005A4EA3"/>
    <w:rsid w:val="005C651D"/>
    <w:rsid w:val="005D1F0A"/>
    <w:rsid w:val="006437B7"/>
    <w:rsid w:val="00666307"/>
    <w:rsid w:val="006716DC"/>
    <w:rsid w:val="006D4320"/>
    <w:rsid w:val="006E407B"/>
    <w:rsid w:val="00744D2C"/>
    <w:rsid w:val="00782F87"/>
    <w:rsid w:val="00821E42"/>
    <w:rsid w:val="00840980"/>
    <w:rsid w:val="00854B35"/>
    <w:rsid w:val="00865F73"/>
    <w:rsid w:val="008A74DE"/>
    <w:rsid w:val="008C587C"/>
    <w:rsid w:val="009618B0"/>
    <w:rsid w:val="00984F24"/>
    <w:rsid w:val="009E356C"/>
    <w:rsid w:val="00A52488"/>
    <w:rsid w:val="00A55CB8"/>
    <w:rsid w:val="00A705D8"/>
    <w:rsid w:val="00B40584"/>
    <w:rsid w:val="00B60E99"/>
    <w:rsid w:val="00BA2651"/>
    <w:rsid w:val="00BB138F"/>
    <w:rsid w:val="00C81091"/>
    <w:rsid w:val="00C9401A"/>
    <w:rsid w:val="00CE195F"/>
    <w:rsid w:val="00D16334"/>
    <w:rsid w:val="00D40ECE"/>
    <w:rsid w:val="00D43D8D"/>
    <w:rsid w:val="00DB34A2"/>
    <w:rsid w:val="00DE49FE"/>
    <w:rsid w:val="00DE604F"/>
    <w:rsid w:val="00DF6633"/>
    <w:rsid w:val="00E5058D"/>
    <w:rsid w:val="00E505B9"/>
    <w:rsid w:val="00E76D20"/>
    <w:rsid w:val="00E83B86"/>
    <w:rsid w:val="00ED2C87"/>
    <w:rsid w:val="00EF5ED9"/>
    <w:rsid w:val="00F22E7C"/>
    <w:rsid w:val="00FA0F4D"/>
    <w:rsid w:val="00FB31C0"/>
    <w:rsid w:val="00FD07AC"/>
    <w:rsid w:val="00FE3CFD"/>
    <w:rsid w:val="24A24EAD"/>
    <w:rsid w:val="5447566E"/>
    <w:rsid w:val="72414E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2"/>
    <w:unhideWhenUsed/>
    <w:qFormat/>
    <w:uiPriority w:val="99"/>
    <w:pPr>
      <w:tabs>
        <w:tab w:val="center" w:pos="4513"/>
        <w:tab w:val="right" w:pos="9026"/>
      </w:tabs>
      <w:spacing w:after="0" w:line="240" w:lineRule="auto"/>
    </w:pPr>
  </w:style>
  <w:style w:type="paragraph" w:styleId="5">
    <w:name w:val="header"/>
    <w:basedOn w:val="1"/>
    <w:link w:val="11"/>
    <w:unhideWhenUsed/>
    <w:qFormat/>
    <w:uiPriority w:val="99"/>
    <w:pPr>
      <w:tabs>
        <w:tab w:val="center" w:pos="4513"/>
        <w:tab w:val="right" w:pos="9026"/>
      </w:tabs>
      <w:spacing w:after="0" w:line="240" w:lineRule="auto"/>
    </w:pPr>
  </w:style>
  <w:style w:type="character" w:styleId="6">
    <w:name w:val="Hyperlink"/>
    <w:unhideWhenUsed/>
    <w:qFormat/>
    <w:uiPriority w:val="99"/>
    <w:rPr>
      <w:color w:val="0000FF"/>
      <w:u w:val="single"/>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8">
    <w:name w:val="Strong"/>
    <w:basedOn w:val="2"/>
    <w:qFormat/>
    <w:uiPriority w:val="22"/>
    <w:rPr>
      <w:b/>
      <w:bCs/>
    </w:rPr>
  </w:style>
  <w:style w:type="paragraph" w:styleId="9">
    <w:name w:val="List Paragraph"/>
    <w:basedOn w:val="1"/>
    <w:qFormat/>
    <w:uiPriority w:val="34"/>
    <w:pPr>
      <w:ind w:left="720"/>
      <w:contextualSpacing/>
    </w:pPr>
  </w:style>
  <w:style w:type="paragraph" w:styleId="10">
    <w:name w:val="No Spacing"/>
    <w:qFormat/>
    <w:uiPriority w:val="1"/>
    <w:pPr>
      <w:spacing w:after="0" w:line="240" w:lineRule="auto"/>
    </w:pPr>
    <w:rPr>
      <w:rFonts w:ascii="Times New Roman" w:hAnsi="Times New Roman" w:eastAsia="SimSun" w:cs="Times New Roman"/>
      <w:kern w:val="0"/>
      <w:sz w:val="24"/>
      <w:szCs w:val="24"/>
      <w:lang w:val="en-US" w:eastAsia="zh-CN" w:bidi="ar-SA"/>
      <w14:ligatures w14:val="none"/>
    </w:rPr>
  </w:style>
  <w:style w:type="character" w:customStyle="1" w:styleId="11">
    <w:name w:val="Header Char"/>
    <w:basedOn w:val="2"/>
    <w:link w:val="5"/>
    <w:qFormat/>
    <w:uiPriority w:val="99"/>
  </w:style>
  <w:style w:type="character" w:customStyle="1" w:styleId="12">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2692</Words>
  <Characters>17020</Characters>
  <Lines>265</Lines>
  <Paragraphs>182</Paragraphs>
  <TotalTime>9</TotalTime>
  <ScaleCrop>false</ScaleCrop>
  <LinksUpToDate>false</LinksUpToDate>
  <CharactersWithSpaces>19530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2024-07-26T17:58:00Z</dcterms:created>
  <dc:creator>Bhavesh Duvvaka</dc:creator>
  <cp:lastModifiedBy>Rahul M</cp:lastModifiedBy>
  <dcterms:modified xsi:type="dcterms:W3CDTF">2026-02-03T21:38:32Z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e9dccd56-ee89-4487-af39-8cbf73b053f8</vt:lpwstr>
  </property>
  <property fmtid="{D5CDD505-2E9C-101B-9397-08002B2CF9AE}" pid="3" name="KSOProductBuildVer">
    <vt:lpwstr>1033-12.2.0.23196</vt:lpwstr>
  </property>
  <property fmtid="{D5CDD505-2E9C-101B-9397-08002B2CF9AE}" pid="4" name="ICV">
    <vt:lpwstr>D1B6E0B2616D4210BBD4B6AE9FDCB586_12</vt:lpwstr>
  </property>
</Properties>
</file>