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0223" w14:textId="4E1F5D7B" w:rsidR="003E5B45" w:rsidRPr="008A6632" w:rsidRDefault="00AF3483" w:rsidP="00920519">
      <w:pPr>
        <w:pStyle w:val="Name"/>
        <w:spacing w:before="0" w:after="0" w:line="240" w:lineRule="auto"/>
        <w:rPr>
          <w:rFonts w:ascii="Times New Roman" w:hAnsi="Times New Roman" w:cs="Times New Roman"/>
          <w:b/>
          <w:color w:val="000000" w:themeColor="accent1"/>
          <w:spacing w:val="0"/>
          <w:sz w:val="48"/>
        </w:rPr>
      </w:pPr>
      <w:r w:rsidRPr="008A6632">
        <w:rPr>
          <w:rFonts w:ascii="Times New Roman" w:hAnsi="Times New Roman" w:cs="Times New Roman"/>
          <w:b/>
          <w:color w:val="000000" w:themeColor="accent1"/>
          <w:spacing w:val="0"/>
          <w:sz w:val="48"/>
        </w:rPr>
        <w:t>Azhad Shahzad Shaik</w:t>
      </w:r>
      <w:r w:rsidR="00336FD9" w:rsidRPr="008A6632">
        <w:rPr>
          <w:rFonts w:ascii="Times New Roman" w:hAnsi="Times New Roman" w:cs="Times New Roman"/>
          <w:b/>
          <w:color w:val="000000" w:themeColor="accent1"/>
          <w:spacing w:val="0"/>
          <w:sz w:val="48"/>
        </w:rPr>
        <w:tab/>
      </w:r>
      <w:r w:rsidR="00336FD9" w:rsidRPr="008A6632">
        <w:rPr>
          <w:rFonts w:ascii="Times New Roman" w:hAnsi="Times New Roman" w:cs="Times New Roman"/>
          <w:b/>
          <w:color w:val="000000" w:themeColor="accent1"/>
          <w:spacing w:val="0"/>
          <w:sz w:val="48"/>
        </w:rPr>
        <w:tab/>
      </w:r>
      <w:r w:rsidR="00336FD9" w:rsidRPr="008A6632">
        <w:rPr>
          <w:rFonts w:ascii="Times New Roman" w:hAnsi="Times New Roman" w:cs="Times New Roman"/>
          <w:b/>
          <w:color w:val="000000" w:themeColor="accent1"/>
          <w:spacing w:val="0"/>
          <w:sz w:val="48"/>
        </w:rPr>
        <w:tab/>
      </w:r>
    </w:p>
    <w:p w14:paraId="0CCE645A" w14:textId="42345FC9" w:rsidR="001962D6" w:rsidRPr="008A6632" w:rsidRDefault="00AF3483" w:rsidP="0014406D">
      <w:pPr>
        <w:pStyle w:val="Heading5"/>
        <w:spacing w:line="240" w:lineRule="auto"/>
        <w:rPr>
          <w:rFonts w:ascii="Times New Roman" w:hAnsi="Times New Roman" w:cs="Times New Roman"/>
          <w:b/>
          <w:bCs/>
        </w:rPr>
      </w:pPr>
      <w:r w:rsidRPr="008A6632">
        <w:rPr>
          <w:rStyle w:val="Strong"/>
          <w:rFonts w:ascii="Times New Roman" w:hAnsi="Times New Roman" w:cs="Times New Roman"/>
        </w:rPr>
        <w:t>959 759 3928</w:t>
      </w:r>
      <w:r w:rsidR="00AE6939" w:rsidRPr="008A6632">
        <w:rPr>
          <w:rStyle w:val="Strong"/>
          <w:rFonts w:ascii="Times New Roman" w:hAnsi="Times New Roman" w:cs="Times New Roman"/>
        </w:rPr>
        <w:t xml:space="preserve"> /</w:t>
      </w:r>
      <w:r w:rsidR="00D84C61" w:rsidRPr="008A6632">
        <w:rPr>
          <w:rStyle w:val="Strong"/>
          <w:rFonts w:ascii="Times New Roman" w:hAnsi="Times New Roman" w:cs="Times New Roman"/>
        </w:rPr>
        <w:t xml:space="preserve"> </w:t>
      </w:r>
      <w:r w:rsidR="00035B01" w:rsidRPr="008A6632">
        <w:rPr>
          <w:rStyle w:val="Strong"/>
          <w:rFonts w:ascii="Times New Roman" w:hAnsi="Times New Roman" w:cs="Times New Roman"/>
        </w:rPr>
        <w:t>azhad</w:t>
      </w:r>
      <w:r w:rsidR="00773727" w:rsidRPr="008A6632">
        <w:rPr>
          <w:rStyle w:val="Strong"/>
          <w:rFonts w:ascii="Times New Roman" w:hAnsi="Times New Roman" w:cs="Times New Roman"/>
        </w:rPr>
        <w:t>shaik4</w:t>
      </w:r>
      <w:r w:rsidR="00035B01" w:rsidRPr="008A6632">
        <w:rPr>
          <w:rStyle w:val="Strong"/>
          <w:rFonts w:ascii="Times New Roman" w:hAnsi="Times New Roman" w:cs="Times New Roman"/>
        </w:rPr>
        <w:t>1</w:t>
      </w:r>
      <w:r w:rsidR="00AE6939" w:rsidRPr="008A6632">
        <w:rPr>
          <w:rStyle w:val="Strong"/>
          <w:rFonts w:ascii="Times New Roman" w:hAnsi="Times New Roman" w:cs="Times New Roman"/>
        </w:rPr>
        <w:t>@</w:t>
      </w:r>
      <w:r w:rsidR="00D84C61" w:rsidRPr="008A6632">
        <w:rPr>
          <w:rStyle w:val="Strong"/>
          <w:rFonts w:ascii="Times New Roman" w:hAnsi="Times New Roman" w:cs="Times New Roman"/>
        </w:rPr>
        <w:t>gmail</w:t>
      </w:r>
      <w:r w:rsidR="00AE6939" w:rsidRPr="008A6632">
        <w:rPr>
          <w:rStyle w:val="Strong"/>
          <w:rFonts w:ascii="Times New Roman" w:hAnsi="Times New Roman" w:cs="Times New Roman"/>
        </w:rPr>
        <w:t>.com</w:t>
      </w:r>
    </w:p>
    <w:p w14:paraId="4B175F4A" w14:textId="3A64F8FC" w:rsidR="000A7AC0" w:rsidRPr="008A6632" w:rsidRDefault="00D84C61" w:rsidP="000A7AC0">
      <w:pPr>
        <w:pStyle w:val="Style20"/>
        <w:spacing w:line="240" w:lineRule="auto"/>
        <w:rPr>
          <w:rFonts w:ascii="Times New Roman" w:hAnsi="Times New Roman" w:cs="Times New Roman"/>
          <w:sz w:val="24"/>
          <w:szCs w:val="21"/>
        </w:rPr>
      </w:pPr>
      <w:r w:rsidRPr="008A6632">
        <w:rPr>
          <w:rFonts w:ascii="Times New Roman" w:hAnsi="Times New Roman" w:cs="Times New Roman"/>
          <w:sz w:val="24"/>
          <w:szCs w:val="21"/>
        </w:rPr>
        <w:t xml:space="preserve">PROFESSIONAL </w:t>
      </w:r>
      <w:r w:rsidR="002954D8" w:rsidRPr="008A6632">
        <w:rPr>
          <w:rFonts w:ascii="Times New Roman" w:hAnsi="Times New Roman" w:cs="Times New Roman"/>
          <w:sz w:val="24"/>
          <w:szCs w:val="21"/>
        </w:rPr>
        <w:t>SUMMARY</w:t>
      </w:r>
    </w:p>
    <w:p w14:paraId="0EB175E9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Delivered </w:t>
      </w:r>
      <w:r>
        <w:rPr>
          <w:rStyle w:val="Strong"/>
        </w:rPr>
        <w:t>10+ years of experience</w:t>
      </w:r>
      <w:r>
        <w:t xml:space="preserve"> performing enterprise </w:t>
      </w:r>
      <w:r>
        <w:rPr>
          <w:rStyle w:val="Strong"/>
        </w:rPr>
        <w:t>technical business analysis</w:t>
      </w:r>
      <w:r>
        <w:t xml:space="preserve">, </w:t>
      </w:r>
      <w:r>
        <w:rPr>
          <w:rStyle w:val="Strong"/>
        </w:rPr>
        <w:t>requirements management</w:t>
      </w:r>
      <w:r>
        <w:t xml:space="preserve">, and </w:t>
      </w:r>
      <w:r>
        <w:rPr>
          <w:rStyle w:val="Strong"/>
        </w:rPr>
        <w:t>data integration analysis</w:t>
      </w:r>
      <w:r>
        <w:t xml:space="preserve"> across large-scale </w:t>
      </w:r>
      <w:r>
        <w:rPr>
          <w:rStyle w:val="Strong"/>
        </w:rPr>
        <w:t>healthcare technology platforms</w:t>
      </w:r>
      <w:r>
        <w:t xml:space="preserve"> and digital transformation programs.</w:t>
      </w:r>
    </w:p>
    <w:p w14:paraId="490517A1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Applied deep expertise in </w:t>
      </w:r>
      <w:r>
        <w:rPr>
          <w:rStyle w:val="Strong"/>
        </w:rPr>
        <w:t>healthcare domain workflows</w:t>
      </w:r>
      <w:r>
        <w:t xml:space="preserve">, </w:t>
      </w:r>
      <w:r>
        <w:rPr>
          <w:rStyle w:val="Strong"/>
        </w:rPr>
        <w:t>clinical systems</w:t>
      </w:r>
      <w:r>
        <w:t xml:space="preserve">, and </w:t>
      </w:r>
      <w:r>
        <w:rPr>
          <w:rStyle w:val="Strong"/>
        </w:rPr>
        <w:t>payer-provider technology ecosystems</w:t>
      </w:r>
      <w:r>
        <w:t xml:space="preserve"> to translate complex operational needs into structured </w:t>
      </w:r>
      <w:r>
        <w:rPr>
          <w:rStyle w:val="Strong"/>
        </w:rPr>
        <w:t>functional specifications</w:t>
      </w:r>
      <w:r>
        <w:t xml:space="preserve"> and </w:t>
      </w:r>
      <w:r>
        <w:rPr>
          <w:rStyle w:val="Strong"/>
        </w:rPr>
        <w:t>technical documentation</w:t>
      </w:r>
      <w:r>
        <w:t>.</w:t>
      </w:r>
    </w:p>
    <w:p w14:paraId="636846DD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Executed structured </w:t>
      </w:r>
      <w:r>
        <w:rPr>
          <w:rStyle w:val="Strong"/>
        </w:rPr>
        <w:t>Agile delivery methodologies</w:t>
      </w:r>
      <w:r>
        <w:t xml:space="preserve"> </w:t>
      </w:r>
      <w:proofErr w:type="gramStart"/>
      <w:r>
        <w:t>including</w:t>
      </w:r>
      <w:proofErr w:type="gramEnd"/>
      <w:r>
        <w:t xml:space="preserve"> </w:t>
      </w:r>
      <w:r>
        <w:rPr>
          <w:rStyle w:val="Strong"/>
        </w:rPr>
        <w:t>3-month planning cycles</w:t>
      </w:r>
      <w:r>
        <w:t xml:space="preserve">, </w:t>
      </w:r>
      <w:r>
        <w:rPr>
          <w:rStyle w:val="Strong"/>
        </w:rPr>
        <w:t>2-week sprint execution</w:t>
      </w:r>
      <w:r>
        <w:t>, and backlog refinement supporting enterprise healthcare application development.</w:t>
      </w:r>
    </w:p>
    <w:p w14:paraId="32738226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Defined comprehensive </w:t>
      </w:r>
      <w:r>
        <w:rPr>
          <w:rStyle w:val="Strong"/>
        </w:rPr>
        <w:t>business requirements documents (BRD)</w:t>
      </w:r>
      <w:r>
        <w:t xml:space="preserve">, </w:t>
      </w:r>
      <w:r>
        <w:rPr>
          <w:rStyle w:val="Strong"/>
        </w:rPr>
        <w:t>functional specifications</w:t>
      </w:r>
      <w:r>
        <w:t xml:space="preserve">, and </w:t>
      </w:r>
      <w:r>
        <w:rPr>
          <w:rStyle w:val="Strong"/>
        </w:rPr>
        <w:t>technical requirement artifacts</w:t>
      </w:r>
      <w:r>
        <w:t xml:space="preserve"> supporting healthcare software application delivery.</w:t>
      </w:r>
    </w:p>
    <w:p w14:paraId="1454BAEF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Developed detailed </w:t>
      </w:r>
      <w:r>
        <w:rPr>
          <w:rStyle w:val="Strong"/>
        </w:rPr>
        <w:t>process flow diagrams</w:t>
      </w:r>
      <w:r>
        <w:t xml:space="preserve">, </w:t>
      </w:r>
      <w:r>
        <w:rPr>
          <w:rStyle w:val="Strong"/>
        </w:rPr>
        <w:t>data flow diagrams</w:t>
      </w:r>
      <w:r>
        <w:t xml:space="preserve">, and </w:t>
      </w:r>
      <w:r>
        <w:rPr>
          <w:rStyle w:val="Strong"/>
        </w:rPr>
        <w:t>system interaction models</w:t>
      </w:r>
      <w:r>
        <w:t xml:space="preserve"> using </w:t>
      </w:r>
      <w:r>
        <w:rPr>
          <w:rStyle w:val="Strong"/>
        </w:rPr>
        <w:t>Visio</w:t>
      </w:r>
      <w:r>
        <w:t xml:space="preserve"> to document enterprise healthcare workflows and integration points.</w:t>
      </w:r>
    </w:p>
    <w:p w14:paraId="11940F1C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Facilitated </w:t>
      </w:r>
      <w:r>
        <w:rPr>
          <w:rStyle w:val="Strong"/>
        </w:rPr>
        <w:t>epic discovery sessions</w:t>
      </w:r>
      <w:r>
        <w:t xml:space="preserve">, </w:t>
      </w:r>
      <w:r>
        <w:rPr>
          <w:rStyle w:val="Strong"/>
        </w:rPr>
        <w:t>feature refinement workshops</w:t>
      </w:r>
      <w:r>
        <w:t>, and stakeholder meetings to identify functional gaps and define scalable healthcare technology solutions.</w:t>
      </w:r>
    </w:p>
    <w:p w14:paraId="7814660F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Executed advanced </w:t>
      </w:r>
      <w:r>
        <w:rPr>
          <w:rStyle w:val="Strong"/>
        </w:rPr>
        <w:t>data analysis</w:t>
      </w:r>
      <w:r>
        <w:t xml:space="preserve"> and </w:t>
      </w:r>
      <w:r>
        <w:rPr>
          <w:rStyle w:val="Strong"/>
        </w:rPr>
        <w:t>data mapping activities</w:t>
      </w:r>
      <w:r>
        <w:t xml:space="preserve"> supporting enterprise </w:t>
      </w:r>
      <w:r>
        <w:rPr>
          <w:rStyle w:val="Strong"/>
        </w:rPr>
        <w:t>system integrations</w:t>
      </w:r>
      <w:r>
        <w:t xml:space="preserve">, </w:t>
      </w:r>
      <w:r>
        <w:rPr>
          <w:rStyle w:val="Strong"/>
        </w:rPr>
        <w:t>data exchange</w:t>
      </w:r>
      <w:r>
        <w:t>, and healthcare analytics initiatives.</w:t>
      </w:r>
    </w:p>
    <w:p w14:paraId="419C32D4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Produced comprehensive </w:t>
      </w:r>
      <w:r>
        <w:rPr>
          <w:rStyle w:val="Strong"/>
        </w:rPr>
        <w:t>field-level mapping documentation</w:t>
      </w:r>
      <w:r>
        <w:t xml:space="preserve">, </w:t>
      </w:r>
      <w:r>
        <w:rPr>
          <w:rStyle w:val="Strong"/>
        </w:rPr>
        <w:t>data transformation logic</w:t>
      </w:r>
      <w:r>
        <w:t>, and system integration artifacts supporting healthcare application implementations.</w:t>
      </w:r>
    </w:p>
    <w:p w14:paraId="2056BFB7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Collaborated closely with </w:t>
      </w:r>
      <w:r>
        <w:rPr>
          <w:rStyle w:val="Strong"/>
        </w:rPr>
        <w:t>product managers</w:t>
      </w:r>
      <w:r>
        <w:t xml:space="preserve">, </w:t>
      </w:r>
      <w:r>
        <w:rPr>
          <w:rStyle w:val="Strong"/>
        </w:rPr>
        <w:t>engineering leads</w:t>
      </w:r>
      <w:r>
        <w:t xml:space="preserve">, </w:t>
      </w:r>
      <w:r>
        <w:rPr>
          <w:rStyle w:val="Strong"/>
        </w:rPr>
        <w:t>architects</w:t>
      </w:r>
      <w:r>
        <w:t xml:space="preserve">, and </w:t>
      </w:r>
      <w:r>
        <w:rPr>
          <w:rStyle w:val="Strong"/>
        </w:rPr>
        <w:t>business operations teams</w:t>
      </w:r>
      <w:r>
        <w:t xml:space="preserve"> to align system development with organizational technology strategies.</w:t>
      </w:r>
    </w:p>
    <w:p w14:paraId="3B059B02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Applied strong understanding of </w:t>
      </w:r>
      <w:r>
        <w:rPr>
          <w:rStyle w:val="Strong"/>
        </w:rPr>
        <w:t>API integrations</w:t>
      </w:r>
      <w:r>
        <w:t xml:space="preserve">, </w:t>
      </w:r>
      <w:r>
        <w:rPr>
          <w:rStyle w:val="Strong"/>
        </w:rPr>
        <w:t>data exchange formats</w:t>
      </w:r>
      <w:r>
        <w:t xml:space="preserve">, and </w:t>
      </w:r>
      <w:r>
        <w:rPr>
          <w:rStyle w:val="Strong"/>
        </w:rPr>
        <w:t>system interface documentation</w:t>
      </w:r>
      <w:r>
        <w:t xml:space="preserve"> supporting modern healthcare application architectures.</w:t>
      </w:r>
    </w:p>
    <w:p w14:paraId="61187929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Coordinated </w:t>
      </w:r>
      <w:r>
        <w:rPr>
          <w:rStyle w:val="Strong"/>
        </w:rPr>
        <w:t>system testing</w:t>
      </w:r>
      <w:r>
        <w:t xml:space="preserve">, </w:t>
      </w:r>
      <w:r>
        <w:rPr>
          <w:rStyle w:val="Strong"/>
        </w:rPr>
        <w:t>integration validation</w:t>
      </w:r>
      <w:r>
        <w:t xml:space="preserve">, and </w:t>
      </w:r>
      <w:r>
        <w:rPr>
          <w:rStyle w:val="Strong"/>
        </w:rPr>
        <w:t>User Acceptance Testing (UAT)</w:t>
      </w:r>
      <w:r>
        <w:t xml:space="preserve"> activities ensuring technical solutions met business and compliance requirements.</w:t>
      </w:r>
    </w:p>
    <w:p w14:paraId="02ED0725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Managed enterprise </w:t>
      </w:r>
      <w:r>
        <w:rPr>
          <w:rStyle w:val="Strong"/>
        </w:rPr>
        <w:t>requirements traceability matrices (RTM)</w:t>
      </w:r>
      <w:r>
        <w:t xml:space="preserve"> ensuring alignment between business objectives, functional design, testing scenarios, and final deployment.</w:t>
      </w:r>
    </w:p>
    <w:p w14:paraId="5A37C379" w14:textId="77777777" w:rsidR="005221F4" w:rsidRDefault="005221F4" w:rsidP="005221F4">
      <w:pPr>
        <w:pStyle w:val="NormalWeb"/>
        <w:numPr>
          <w:ilvl w:val="0"/>
          <w:numId w:val="94"/>
        </w:numPr>
      </w:pPr>
      <w:proofErr w:type="gramStart"/>
      <w:r>
        <w:t>Strengthened</w:t>
      </w:r>
      <w:proofErr w:type="gramEnd"/>
      <w:r>
        <w:t xml:space="preserve"> documentation standards by maintaining </w:t>
      </w:r>
      <w:r>
        <w:rPr>
          <w:rStyle w:val="Strong"/>
        </w:rPr>
        <w:t>technical documentation</w:t>
      </w:r>
      <w:r>
        <w:t xml:space="preserve">, </w:t>
      </w:r>
      <w:r>
        <w:rPr>
          <w:rStyle w:val="Strong"/>
        </w:rPr>
        <w:t>system architecture artifacts</w:t>
      </w:r>
      <w:r>
        <w:t xml:space="preserve">, </w:t>
      </w:r>
      <w:r>
        <w:rPr>
          <w:rStyle w:val="Strong"/>
        </w:rPr>
        <w:t>process documentation</w:t>
      </w:r>
      <w:r>
        <w:t>, and enterprise data dictionaries.</w:t>
      </w:r>
    </w:p>
    <w:p w14:paraId="2852D92B" w14:textId="7777777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Facilitated communication between </w:t>
      </w:r>
      <w:r>
        <w:rPr>
          <w:rStyle w:val="Strong"/>
        </w:rPr>
        <w:t>technical teams</w:t>
      </w:r>
      <w:r>
        <w:t xml:space="preserve">, </w:t>
      </w:r>
      <w:r>
        <w:rPr>
          <w:rStyle w:val="Strong"/>
        </w:rPr>
        <w:t>product stakeholders</w:t>
      </w:r>
      <w:r>
        <w:t xml:space="preserve">, and </w:t>
      </w:r>
      <w:r>
        <w:rPr>
          <w:rStyle w:val="Strong"/>
        </w:rPr>
        <w:t>business leadership</w:t>
      </w:r>
      <w:r>
        <w:t xml:space="preserve"> to ensure clarity in system requirements and implementation strategies.</w:t>
      </w:r>
    </w:p>
    <w:p w14:paraId="48F0E051" w14:textId="1BF43B4F" w:rsidR="00073CE3" w:rsidRPr="008A6632" w:rsidRDefault="005221F4" w:rsidP="005221F4">
      <w:pPr>
        <w:pStyle w:val="NormalWeb"/>
        <w:numPr>
          <w:ilvl w:val="0"/>
          <w:numId w:val="94"/>
        </w:numPr>
      </w:pPr>
      <w:r>
        <w:t xml:space="preserve">Enhanced enterprise healthcare technology initiatives by aligning </w:t>
      </w:r>
      <w:r>
        <w:rPr>
          <w:rStyle w:val="Strong"/>
        </w:rPr>
        <w:t>business requirements</w:t>
      </w:r>
      <w:r>
        <w:t xml:space="preserve">, </w:t>
      </w:r>
      <w:r>
        <w:rPr>
          <w:rStyle w:val="Strong"/>
        </w:rPr>
        <w:t>system integrations</w:t>
      </w:r>
      <w:r>
        <w:t xml:space="preserve">, and </w:t>
      </w:r>
      <w:r>
        <w:rPr>
          <w:rStyle w:val="Strong"/>
        </w:rPr>
        <w:t>data architecture</w:t>
      </w:r>
      <w:r>
        <w:t xml:space="preserve"> with digital health innovation and operational efficiency goals.</w:t>
      </w:r>
    </w:p>
    <w:p w14:paraId="2C9CF14F" w14:textId="6760AA1F" w:rsidR="002954D8" w:rsidRPr="008A6632" w:rsidRDefault="00D84C61" w:rsidP="00920519">
      <w:pPr>
        <w:pStyle w:val="Style20"/>
        <w:spacing w:line="240" w:lineRule="auto"/>
        <w:rPr>
          <w:rFonts w:ascii="Times New Roman" w:hAnsi="Times New Roman" w:cs="Times New Roman"/>
        </w:rPr>
      </w:pPr>
      <w:r w:rsidRPr="008A6632">
        <w:rPr>
          <w:rFonts w:ascii="Times New Roman" w:hAnsi="Times New Roman" w:cs="Times New Roman"/>
        </w:rPr>
        <w:t>TECHNICAL SKILLS</w:t>
      </w:r>
    </w:p>
    <w:p w14:paraId="050C01F8" w14:textId="77777777" w:rsidR="005221F4" w:rsidRPr="005221F4" w:rsidRDefault="005221F4" w:rsidP="005221F4">
      <w:pPr>
        <w:pStyle w:val="NormalWeb"/>
        <w:numPr>
          <w:ilvl w:val="0"/>
          <w:numId w:val="94"/>
        </w:numPr>
        <w:rPr>
          <w:b/>
          <w:bCs/>
        </w:rPr>
      </w:pPr>
      <w:r w:rsidRPr="005221F4">
        <w:rPr>
          <w:b/>
          <w:bCs/>
        </w:rPr>
        <w:t xml:space="preserve">Business Analysis: </w:t>
      </w:r>
      <w:r w:rsidRPr="005221F4">
        <w:rPr>
          <w:rStyle w:val="Strong"/>
          <w:b w:val="0"/>
          <w:bCs w:val="0"/>
        </w:rPr>
        <w:t>Requirements Gathering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BRD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FRD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Use Cases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User Stories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Gap Analysis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RTM</w:t>
      </w:r>
    </w:p>
    <w:p w14:paraId="38B42CA2" w14:textId="77777777" w:rsidR="005221F4" w:rsidRPr="005221F4" w:rsidRDefault="005221F4" w:rsidP="005221F4">
      <w:pPr>
        <w:pStyle w:val="NormalWeb"/>
        <w:numPr>
          <w:ilvl w:val="0"/>
          <w:numId w:val="94"/>
        </w:numPr>
        <w:rPr>
          <w:b/>
          <w:bCs/>
        </w:rPr>
      </w:pPr>
      <w:r w:rsidRPr="005221F4">
        <w:rPr>
          <w:b/>
          <w:bCs/>
        </w:rPr>
        <w:t xml:space="preserve">Healthcare Domain: </w:t>
      </w:r>
      <w:r w:rsidRPr="005221F4">
        <w:rPr>
          <w:rStyle w:val="Strong"/>
          <w:b w:val="0"/>
          <w:bCs w:val="0"/>
        </w:rPr>
        <w:t>Healthcare Workflows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Clinical Systems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EHR/EMR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Healthcare Data Integration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HIPAA Compliance</w:t>
      </w:r>
    </w:p>
    <w:p w14:paraId="73211CC3" w14:textId="77777777" w:rsidR="005221F4" w:rsidRPr="005221F4" w:rsidRDefault="005221F4" w:rsidP="005221F4">
      <w:pPr>
        <w:pStyle w:val="NormalWeb"/>
        <w:numPr>
          <w:ilvl w:val="0"/>
          <w:numId w:val="94"/>
        </w:numPr>
        <w:rPr>
          <w:b/>
          <w:bCs/>
        </w:rPr>
      </w:pPr>
      <w:r w:rsidRPr="005221F4">
        <w:rPr>
          <w:b/>
          <w:bCs/>
        </w:rPr>
        <w:t xml:space="preserve">Data &amp; Integration: </w:t>
      </w:r>
      <w:r w:rsidRPr="005221F4">
        <w:rPr>
          <w:rStyle w:val="Strong"/>
          <w:b w:val="0"/>
          <w:bCs w:val="0"/>
        </w:rPr>
        <w:t>Data Mapping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API Integrations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Data Flow Diagrams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System Interfaces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Data Transformation</w:t>
      </w:r>
    </w:p>
    <w:p w14:paraId="585963D8" w14:textId="77777777" w:rsidR="005221F4" w:rsidRPr="005221F4" w:rsidRDefault="005221F4" w:rsidP="005221F4">
      <w:pPr>
        <w:pStyle w:val="NormalWeb"/>
        <w:numPr>
          <w:ilvl w:val="0"/>
          <w:numId w:val="94"/>
        </w:numPr>
        <w:rPr>
          <w:b/>
          <w:bCs/>
        </w:rPr>
      </w:pPr>
      <w:r w:rsidRPr="005221F4">
        <w:rPr>
          <w:b/>
          <w:bCs/>
        </w:rPr>
        <w:t xml:space="preserve">Data Analysis: </w:t>
      </w:r>
      <w:r w:rsidRPr="005221F4">
        <w:rPr>
          <w:rStyle w:val="Strong"/>
          <w:b w:val="0"/>
          <w:bCs w:val="0"/>
        </w:rPr>
        <w:t>SQL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Power BI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Tableau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Excel Analytics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Data Validation</w:t>
      </w:r>
    </w:p>
    <w:p w14:paraId="78582ACF" w14:textId="77777777" w:rsidR="005221F4" w:rsidRPr="005221F4" w:rsidRDefault="005221F4" w:rsidP="005221F4">
      <w:pPr>
        <w:pStyle w:val="NormalWeb"/>
        <w:numPr>
          <w:ilvl w:val="0"/>
          <w:numId w:val="94"/>
        </w:numPr>
        <w:rPr>
          <w:b/>
          <w:bCs/>
        </w:rPr>
      </w:pPr>
      <w:r w:rsidRPr="005221F4">
        <w:rPr>
          <w:b/>
          <w:bCs/>
        </w:rPr>
        <w:t xml:space="preserve">Process Modeling: </w:t>
      </w:r>
      <w:r w:rsidRPr="005221F4">
        <w:rPr>
          <w:rStyle w:val="Strong"/>
          <w:b w:val="0"/>
          <w:bCs w:val="0"/>
        </w:rPr>
        <w:t>Visio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Swimlane Diagrams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Process Flow Modeling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Workflow Analysis</w:t>
      </w:r>
    </w:p>
    <w:p w14:paraId="696F4321" w14:textId="77777777" w:rsidR="005221F4" w:rsidRPr="005221F4" w:rsidRDefault="005221F4" w:rsidP="005221F4">
      <w:pPr>
        <w:pStyle w:val="NormalWeb"/>
        <w:numPr>
          <w:ilvl w:val="0"/>
          <w:numId w:val="94"/>
        </w:numPr>
        <w:rPr>
          <w:b/>
          <w:bCs/>
        </w:rPr>
      </w:pPr>
      <w:r w:rsidRPr="005221F4">
        <w:rPr>
          <w:b/>
          <w:bCs/>
        </w:rPr>
        <w:t xml:space="preserve">Methodologies: </w:t>
      </w:r>
      <w:r w:rsidRPr="005221F4">
        <w:rPr>
          <w:rStyle w:val="Strong"/>
          <w:b w:val="0"/>
          <w:bCs w:val="0"/>
        </w:rPr>
        <w:t>Agile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Scrum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Sprint Planning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Backlog Grooming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Feature Discovery</w:t>
      </w:r>
    </w:p>
    <w:p w14:paraId="6C6F339C" w14:textId="77777777" w:rsidR="005221F4" w:rsidRPr="005221F4" w:rsidRDefault="005221F4" w:rsidP="005221F4">
      <w:pPr>
        <w:pStyle w:val="NormalWeb"/>
        <w:numPr>
          <w:ilvl w:val="0"/>
          <w:numId w:val="94"/>
        </w:numPr>
        <w:rPr>
          <w:b/>
          <w:bCs/>
        </w:rPr>
      </w:pPr>
      <w:r w:rsidRPr="005221F4">
        <w:rPr>
          <w:b/>
          <w:bCs/>
        </w:rPr>
        <w:t xml:space="preserve">Testing &amp; QA: </w:t>
      </w:r>
      <w:r w:rsidRPr="005221F4">
        <w:rPr>
          <w:rStyle w:val="Strong"/>
          <w:b w:val="0"/>
          <w:bCs w:val="0"/>
        </w:rPr>
        <w:t>UAT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Functional Testing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Integration Testing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Defect Tracking</w:t>
      </w:r>
    </w:p>
    <w:p w14:paraId="6151B3F2" w14:textId="6E73885A" w:rsidR="008A6632" w:rsidRPr="005221F4" w:rsidRDefault="005221F4" w:rsidP="005221F4">
      <w:pPr>
        <w:pStyle w:val="NormalWeb"/>
        <w:numPr>
          <w:ilvl w:val="0"/>
          <w:numId w:val="94"/>
        </w:numPr>
        <w:rPr>
          <w:b/>
          <w:bCs/>
        </w:rPr>
      </w:pPr>
      <w:r w:rsidRPr="005221F4">
        <w:rPr>
          <w:b/>
          <w:bCs/>
        </w:rPr>
        <w:t xml:space="preserve">Tools: </w:t>
      </w:r>
      <w:r w:rsidRPr="005221F4">
        <w:rPr>
          <w:rStyle w:val="Strong"/>
          <w:b w:val="0"/>
          <w:bCs w:val="0"/>
        </w:rPr>
        <w:t>JIRA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Confluence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Microsoft Office</w:t>
      </w:r>
      <w:r w:rsidRPr="005221F4">
        <w:rPr>
          <w:b/>
          <w:bCs/>
        </w:rPr>
        <w:t xml:space="preserve">, </w:t>
      </w:r>
      <w:r w:rsidRPr="005221F4">
        <w:rPr>
          <w:rStyle w:val="Strong"/>
          <w:b w:val="0"/>
          <w:bCs w:val="0"/>
        </w:rPr>
        <w:t>Documentation Tools</w:t>
      </w:r>
    </w:p>
    <w:p w14:paraId="75A84EC3" w14:textId="7F50AD9E" w:rsidR="00404026" w:rsidRPr="008A6632" w:rsidRDefault="00404026" w:rsidP="008A6632">
      <w:pPr>
        <w:pStyle w:val="NormalWeb"/>
        <w:rPr>
          <w:b/>
          <w:bCs/>
        </w:rPr>
      </w:pPr>
    </w:p>
    <w:p w14:paraId="40DCE8FD" w14:textId="3C2D96E4" w:rsidR="002954D8" w:rsidRPr="008A6632" w:rsidRDefault="00D84C61" w:rsidP="00920519">
      <w:pPr>
        <w:pStyle w:val="Style20"/>
        <w:spacing w:line="240" w:lineRule="auto"/>
        <w:rPr>
          <w:rFonts w:ascii="Times New Roman" w:hAnsi="Times New Roman" w:cs="Times New Roman"/>
        </w:rPr>
      </w:pPr>
      <w:r w:rsidRPr="008A6632">
        <w:rPr>
          <w:rFonts w:ascii="Times New Roman" w:hAnsi="Times New Roman" w:cs="Times New Roman"/>
        </w:rPr>
        <w:t>PROFESSIONAL EXPERIENCE</w:t>
      </w:r>
    </w:p>
    <w:p w14:paraId="61336804" w14:textId="3A52A916" w:rsidR="00D84C61" w:rsidRPr="008A6632" w:rsidRDefault="00FC2E05" w:rsidP="00920519">
      <w:pPr>
        <w:pStyle w:val="Heading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A6632">
        <w:rPr>
          <w:rFonts w:ascii="Times New Roman" w:hAnsi="Times New Roman" w:cs="Times New Roman"/>
          <w:b/>
          <w:bCs/>
          <w:sz w:val="22"/>
          <w:szCs w:val="22"/>
        </w:rPr>
        <w:t xml:space="preserve">senior </w:t>
      </w:r>
      <w:r w:rsidR="005221F4">
        <w:rPr>
          <w:rFonts w:ascii="Times New Roman" w:hAnsi="Times New Roman" w:cs="Times New Roman"/>
          <w:b/>
          <w:bCs/>
          <w:sz w:val="22"/>
          <w:szCs w:val="22"/>
        </w:rPr>
        <w:t xml:space="preserve">Technical </w:t>
      </w:r>
      <w:r w:rsidRPr="008A6632">
        <w:rPr>
          <w:rFonts w:ascii="Times New Roman" w:hAnsi="Times New Roman" w:cs="Times New Roman"/>
          <w:b/>
          <w:bCs/>
          <w:sz w:val="22"/>
          <w:szCs w:val="22"/>
        </w:rPr>
        <w:t xml:space="preserve">business analyst </w:t>
      </w:r>
      <w:r w:rsidR="00F545D4" w:rsidRPr="008A6632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542468" w:rsidRPr="008A6632">
        <w:rPr>
          <w:rFonts w:ascii="Times New Roman" w:hAnsi="Times New Roman" w:cs="Times New Roman"/>
          <w:b/>
          <w:bCs/>
          <w:sz w:val="22"/>
          <w:szCs w:val="22"/>
        </w:rPr>
        <w:t>Humana | Louisville, Kentucky</w:t>
      </w:r>
      <w:r w:rsidR="00845881" w:rsidRPr="008A6632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AF3483" w:rsidRPr="008A6632">
        <w:rPr>
          <w:rFonts w:ascii="Times New Roman" w:hAnsi="Times New Roman" w:cs="Times New Roman"/>
          <w:b/>
          <w:bCs/>
          <w:sz w:val="22"/>
          <w:szCs w:val="22"/>
        </w:rPr>
        <w:t>oct 2023 – till date</w:t>
      </w:r>
    </w:p>
    <w:p w14:paraId="1AC13757" w14:textId="453A1228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Delivered enterprise </w:t>
      </w:r>
      <w:r>
        <w:rPr>
          <w:rStyle w:val="Strong"/>
        </w:rPr>
        <w:t>technical business analysis</w:t>
      </w:r>
      <w:r>
        <w:t xml:space="preserve"> supporting large-scale </w:t>
      </w:r>
      <w:r>
        <w:rPr>
          <w:rStyle w:val="Strong"/>
        </w:rPr>
        <w:t>healthcare payer platforms</w:t>
      </w:r>
      <w:r>
        <w:t xml:space="preserve">, translating operational requirements into structured </w:t>
      </w:r>
      <w:r>
        <w:rPr>
          <w:rStyle w:val="Strong"/>
        </w:rPr>
        <w:t>BRD</w:t>
      </w:r>
      <w:r>
        <w:t xml:space="preserve">, </w:t>
      </w:r>
      <w:r>
        <w:rPr>
          <w:rStyle w:val="Strong"/>
        </w:rPr>
        <w:t>FRD</w:t>
      </w:r>
      <w:r>
        <w:t xml:space="preserve">, and </w:t>
      </w:r>
      <w:r>
        <w:rPr>
          <w:rStyle w:val="Strong"/>
        </w:rPr>
        <w:t>technical specifications</w:t>
      </w:r>
      <w:r>
        <w:t xml:space="preserve"> for enterprise application delivery.</w:t>
      </w:r>
    </w:p>
    <w:p w14:paraId="0174D515" w14:textId="5FD7659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Applied strong expertise in </w:t>
      </w:r>
      <w:r>
        <w:rPr>
          <w:rStyle w:val="Strong"/>
        </w:rPr>
        <w:t>healthcare data exchange standards</w:t>
      </w:r>
      <w:r>
        <w:t xml:space="preserve"> including </w:t>
      </w:r>
      <w:r>
        <w:rPr>
          <w:rStyle w:val="Strong"/>
        </w:rPr>
        <w:t>HL7</w:t>
      </w:r>
      <w:r>
        <w:t xml:space="preserve">, </w:t>
      </w:r>
      <w:r>
        <w:rPr>
          <w:rStyle w:val="Strong"/>
        </w:rPr>
        <w:t>FHIR</w:t>
      </w:r>
      <w:r>
        <w:t xml:space="preserve">, and </w:t>
      </w:r>
      <w:r>
        <w:rPr>
          <w:rStyle w:val="Strong"/>
        </w:rPr>
        <w:t>EDI transactions (270/271, 276/277, 837, 835)</w:t>
      </w:r>
      <w:r>
        <w:t xml:space="preserve"> to support secure payer-provider system integrations.</w:t>
      </w:r>
    </w:p>
    <w:p w14:paraId="7A1F3D40" w14:textId="6561429F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Executed advanced </w:t>
      </w:r>
      <w:r>
        <w:rPr>
          <w:rStyle w:val="Strong"/>
        </w:rPr>
        <w:t>data analysis using SQL</w:t>
      </w:r>
      <w:r>
        <w:t xml:space="preserve">, </w:t>
      </w:r>
      <w:r>
        <w:rPr>
          <w:rStyle w:val="Strong"/>
        </w:rPr>
        <w:t>Power BI</w:t>
      </w:r>
      <w:r>
        <w:t xml:space="preserve">, and </w:t>
      </w:r>
      <w:r>
        <w:rPr>
          <w:rStyle w:val="Strong"/>
        </w:rPr>
        <w:t>Tableau</w:t>
      </w:r>
      <w:r>
        <w:t xml:space="preserve"> to validate healthcare claims data, identify anomalies, and support enterprise reporting initiatives.</w:t>
      </w:r>
    </w:p>
    <w:p w14:paraId="1B7DAA0D" w14:textId="5F45B5C3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Defined detailed </w:t>
      </w:r>
      <w:r>
        <w:rPr>
          <w:rStyle w:val="Strong"/>
        </w:rPr>
        <w:t>data mapping specifications</w:t>
      </w:r>
      <w:r>
        <w:t xml:space="preserve"> and </w:t>
      </w:r>
      <w:r>
        <w:rPr>
          <w:rStyle w:val="Strong"/>
        </w:rPr>
        <w:t>field-level transformation logic</w:t>
      </w:r>
      <w:r>
        <w:t xml:space="preserve"> supporting enterprise integrations between </w:t>
      </w:r>
      <w:r>
        <w:rPr>
          <w:rStyle w:val="Strong"/>
        </w:rPr>
        <w:t>EHR systems</w:t>
      </w:r>
      <w:r>
        <w:t>, payer applications, and analytics platforms.</w:t>
      </w:r>
    </w:p>
    <w:p w14:paraId="3EF18605" w14:textId="105AD82E" w:rsidR="005221F4" w:rsidRDefault="005221F4" w:rsidP="005221F4">
      <w:pPr>
        <w:pStyle w:val="NormalWeb"/>
        <w:numPr>
          <w:ilvl w:val="0"/>
          <w:numId w:val="94"/>
        </w:numPr>
      </w:pPr>
      <w:r>
        <w:t xml:space="preserve">Facilitated </w:t>
      </w:r>
      <w:r>
        <w:rPr>
          <w:rStyle w:val="Strong"/>
        </w:rPr>
        <w:t>requirements discovery sessions</w:t>
      </w:r>
      <w:r>
        <w:t xml:space="preserve">, </w:t>
      </w:r>
      <w:r>
        <w:rPr>
          <w:rStyle w:val="Strong"/>
        </w:rPr>
        <w:t>epic refinement workshops</w:t>
      </w:r>
      <w:r>
        <w:t>, and stakeholder meetings to define scalable healthcare technology solutions.</w:t>
      </w:r>
    </w:p>
    <w:p w14:paraId="52AF4ABA" w14:textId="08240421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Developed comprehensive </w:t>
      </w:r>
      <w:r>
        <w:rPr>
          <w:rStyle w:val="Strong"/>
        </w:rPr>
        <w:t>process flow diagrams</w:t>
      </w:r>
      <w:r>
        <w:t xml:space="preserve">, </w:t>
      </w:r>
      <w:r>
        <w:rPr>
          <w:rStyle w:val="Strong"/>
        </w:rPr>
        <w:t>data flow diagrams</w:t>
      </w:r>
      <w:r>
        <w:t xml:space="preserve">, and </w:t>
      </w:r>
      <w:r>
        <w:rPr>
          <w:rStyle w:val="Strong"/>
        </w:rPr>
        <w:t>system architecture documentation</w:t>
      </w:r>
      <w:r>
        <w:t xml:space="preserve"> using </w:t>
      </w:r>
      <w:r>
        <w:rPr>
          <w:rStyle w:val="Strong"/>
        </w:rPr>
        <w:t>Visio</w:t>
      </w:r>
      <w:r>
        <w:t xml:space="preserve"> to represent healthcare operational workflows.</w:t>
      </w:r>
    </w:p>
    <w:p w14:paraId="29D2A467" w14:textId="68BF07EE" w:rsidR="005221F4" w:rsidRDefault="005221F4" w:rsidP="005221F4">
      <w:pPr>
        <w:pStyle w:val="NormalWeb"/>
        <w:numPr>
          <w:ilvl w:val="0"/>
          <w:numId w:val="94"/>
        </w:numPr>
      </w:pPr>
      <w:r>
        <w:t xml:space="preserve">Coordinated </w:t>
      </w:r>
      <w:r>
        <w:rPr>
          <w:rStyle w:val="Strong"/>
        </w:rPr>
        <w:t>system integration testing</w:t>
      </w:r>
      <w:r>
        <w:t xml:space="preserve">, </w:t>
      </w:r>
      <w:r>
        <w:rPr>
          <w:rStyle w:val="Strong"/>
        </w:rPr>
        <w:t>functional validation</w:t>
      </w:r>
      <w:r>
        <w:t xml:space="preserve">, and </w:t>
      </w:r>
      <w:r>
        <w:rPr>
          <w:rStyle w:val="Strong"/>
        </w:rPr>
        <w:t>User Acceptance Testing (UAT)</w:t>
      </w:r>
      <w:r>
        <w:t xml:space="preserve"> ensuring applications aligned with healthcare regulatory and business requirements.</w:t>
      </w:r>
    </w:p>
    <w:p w14:paraId="10F9CD4D" w14:textId="03A01A2B" w:rsidR="005221F4" w:rsidRDefault="005221F4" w:rsidP="005221F4">
      <w:pPr>
        <w:pStyle w:val="NormalWeb"/>
        <w:numPr>
          <w:ilvl w:val="0"/>
          <w:numId w:val="94"/>
        </w:numPr>
      </w:pPr>
      <w:r>
        <w:t xml:space="preserve">Managed </w:t>
      </w:r>
      <w:r>
        <w:rPr>
          <w:rStyle w:val="Strong"/>
        </w:rPr>
        <w:t>requirements traceability matrices (RTM)</w:t>
      </w:r>
      <w:r>
        <w:t xml:space="preserve"> to ensure alignment between business requirements, functional design, test scenarios, and final system delivery.</w:t>
      </w:r>
    </w:p>
    <w:p w14:paraId="5A45BA32" w14:textId="30189BE5" w:rsidR="005221F4" w:rsidRDefault="005221F4" w:rsidP="005221F4">
      <w:pPr>
        <w:pStyle w:val="NormalWeb"/>
        <w:numPr>
          <w:ilvl w:val="0"/>
          <w:numId w:val="94"/>
        </w:numPr>
      </w:pPr>
      <w:r>
        <w:t xml:space="preserve">Collaborated with </w:t>
      </w:r>
      <w:r>
        <w:rPr>
          <w:rStyle w:val="Strong"/>
        </w:rPr>
        <w:t>product managers</w:t>
      </w:r>
      <w:r>
        <w:t xml:space="preserve">, </w:t>
      </w:r>
      <w:r>
        <w:rPr>
          <w:rStyle w:val="Strong"/>
        </w:rPr>
        <w:t>engineering leads</w:t>
      </w:r>
      <w:r>
        <w:t xml:space="preserve">, </w:t>
      </w:r>
      <w:r>
        <w:rPr>
          <w:rStyle w:val="Strong"/>
        </w:rPr>
        <w:t>data architects</w:t>
      </w:r>
      <w:r>
        <w:t xml:space="preserve">, and </w:t>
      </w:r>
      <w:r>
        <w:rPr>
          <w:rStyle w:val="Strong"/>
        </w:rPr>
        <w:t>QA teams</w:t>
      </w:r>
      <w:r>
        <w:t xml:space="preserve"> to ensure clear translation of healthcare requirements into technical implementations.</w:t>
      </w:r>
    </w:p>
    <w:p w14:paraId="4004E4FC" w14:textId="3B21637A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Evaluated enterprise </w:t>
      </w:r>
      <w:r>
        <w:rPr>
          <w:rStyle w:val="Strong"/>
        </w:rPr>
        <w:t>data models</w:t>
      </w:r>
      <w:r>
        <w:t xml:space="preserve">, </w:t>
      </w:r>
      <w:r>
        <w:rPr>
          <w:rStyle w:val="Strong"/>
        </w:rPr>
        <w:t>database schemas</w:t>
      </w:r>
      <w:r>
        <w:t>, and system dependencies supporting healthcare claims processing and reporting systems.</w:t>
      </w:r>
    </w:p>
    <w:p w14:paraId="16D162B4" w14:textId="0AF21D82" w:rsidR="005221F4" w:rsidRDefault="005221F4" w:rsidP="005221F4">
      <w:pPr>
        <w:pStyle w:val="NormalWeb"/>
        <w:numPr>
          <w:ilvl w:val="0"/>
          <w:numId w:val="94"/>
        </w:numPr>
      </w:pPr>
      <w:r>
        <w:t xml:space="preserve">Supported </w:t>
      </w:r>
      <w:r>
        <w:rPr>
          <w:rStyle w:val="Strong"/>
        </w:rPr>
        <w:t>API integrations</w:t>
      </w:r>
      <w:r>
        <w:t xml:space="preserve"> and secure data exchange between </w:t>
      </w:r>
      <w:r>
        <w:rPr>
          <w:rStyle w:val="Strong"/>
        </w:rPr>
        <w:t>payer systems</w:t>
      </w:r>
      <w:r>
        <w:t>, provider platforms, and enterprise analytics environments.</w:t>
      </w:r>
    </w:p>
    <w:p w14:paraId="79C44DFB" w14:textId="0562C412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Developed </w:t>
      </w:r>
      <w:r>
        <w:rPr>
          <w:rStyle w:val="Strong"/>
        </w:rPr>
        <w:t>analytics dashboards</w:t>
      </w:r>
      <w:r>
        <w:t xml:space="preserve"> and enterprise reporting frameworks using </w:t>
      </w:r>
      <w:r>
        <w:rPr>
          <w:rStyle w:val="Strong"/>
        </w:rPr>
        <w:t>Power BI</w:t>
      </w:r>
      <w:r>
        <w:t xml:space="preserve"> and </w:t>
      </w:r>
      <w:r>
        <w:rPr>
          <w:rStyle w:val="Strong"/>
        </w:rPr>
        <w:t>Tableau</w:t>
      </w:r>
      <w:r>
        <w:t xml:space="preserve"> to provide operational insights across healthcare programs.</w:t>
      </w:r>
    </w:p>
    <w:p w14:paraId="7AF09808" w14:textId="390890B9" w:rsidR="005221F4" w:rsidRDefault="005221F4" w:rsidP="005221F4">
      <w:pPr>
        <w:pStyle w:val="NormalWeb"/>
        <w:numPr>
          <w:ilvl w:val="0"/>
          <w:numId w:val="94"/>
        </w:numPr>
      </w:pPr>
      <w:proofErr w:type="gramStart"/>
      <w:r>
        <w:t xml:space="preserve">Applied </w:t>
      </w:r>
      <w:r>
        <w:rPr>
          <w:rStyle w:val="Strong"/>
        </w:rPr>
        <w:t>Agile and Scrum methodologies</w:t>
      </w:r>
      <w:proofErr w:type="gramEnd"/>
      <w:r>
        <w:t xml:space="preserve"> to manage product backlogs, refine user stories, and support iterative development cycles.</w:t>
      </w:r>
    </w:p>
    <w:p w14:paraId="7B0562DD" w14:textId="18A4ED2A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Ensured compliance with </w:t>
      </w:r>
      <w:r>
        <w:rPr>
          <w:rStyle w:val="Strong"/>
        </w:rPr>
        <w:t>HIPAA</w:t>
      </w:r>
      <w:r>
        <w:t xml:space="preserve">, </w:t>
      </w:r>
      <w:r>
        <w:rPr>
          <w:rStyle w:val="Strong"/>
        </w:rPr>
        <w:t>CMS data standards</w:t>
      </w:r>
      <w:r>
        <w:t>, and healthcare regulatory policies through structured documentation and validation testing.</w:t>
      </w:r>
    </w:p>
    <w:p w14:paraId="5590E3C3" w14:textId="0A2B2393" w:rsidR="004B64BD" w:rsidRPr="008A6632" w:rsidRDefault="005221F4" w:rsidP="005221F4">
      <w:pPr>
        <w:pStyle w:val="NormalWeb"/>
        <w:numPr>
          <w:ilvl w:val="0"/>
          <w:numId w:val="94"/>
        </w:numPr>
      </w:pPr>
      <w:r>
        <w:t xml:space="preserve">Enhanced healthcare platform capabilities by aligning </w:t>
      </w:r>
      <w:r>
        <w:rPr>
          <w:rStyle w:val="Strong"/>
        </w:rPr>
        <w:t>business requirements</w:t>
      </w:r>
      <w:r>
        <w:t xml:space="preserve">, </w:t>
      </w:r>
      <w:r>
        <w:rPr>
          <w:rStyle w:val="Strong"/>
        </w:rPr>
        <w:t>data architecture</w:t>
      </w:r>
      <w:r>
        <w:t xml:space="preserve">, and </w:t>
      </w:r>
      <w:r>
        <w:rPr>
          <w:rStyle w:val="Strong"/>
        </w:rPr>
        <w:t>system integrations</w:t>
      </w:r>
      <w:r>
        <w:t xml:space="preserve"> with enterprise digital transformation strategies.</w:t>
      </w:r>
    </w:p>
    <w:p w14:paraId="7C62E03D" w14:textId="6976C52C" w:rsidR="007C7772" w:rsidRPr="008A6632" w:rsidRDefault="00477D25" w:rsidP="00477D25">
      <w:pPr>
        <w:pStyle w:val="Heading2"/>
        <w:spacing w:after="24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A6632">
        <w:rPr>
          <w:rFonts w:ascii="Times New Roman" w:hAnsi="Times New Roman" w:cs="Times New Roman"/>
          <w:b/>
          <w:bCs/>
          <w:sz w:val="22"/>
          <w:szCs w:val="22"/>
        </w:rPr>
        <w:t xml:space="preserve">senior </w:t>
      </w:r>
      <w:r w:rsidR="005221F4">
        <w:rPr>
          <w:rFonts w:ascii="Times New Roman" w:hAnsi="Times New Roman" w:cs="Times New Roman"/>
          <w:b/>
          <w:bCs/>
          <w:sz w:val="22"/>
          <w:szCs w:val="22"/>
        </w:rPr>
        <w:t xml:space="preserve">Technical </w:t>
      </w:r>
      <w:r w:rsidRPr="008A6632">
        <w:rPr>
          <w:rFonts w:ascii="Times New Roman" w:hAnsi="Times New Roman" w:cs="Times New Roman"/>
          <w:b/>
          <w:bCs/>
          <w:sz w:val="22"/>
          <w:szCs w:val="22"/>
        </w:rPr>
        <w:t>business analyst</w:t>
      </w:r>
      <w:r w:rsidR="00F66216" w:rsidRPr="008A6632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542468" w:rsidRPr="008A6632">
        <w:rPr>
          <w:rFonts w:ascii="Times New Roman" w:hAnsi="Times New Roman" w:cs="Times New Roman"/>
          <w:b/>
          <w:bCs/>
          <w:sz w:val="22"/>
          <w:szCs w:val="22"/>
        </w:rPr>
        <w:t>State of Kentucky | Frankfort, KY</w:t>
      </w:r>
      <w:r w:rsidR="00881CF7" w:rsidRPr="008A6632">
        <w:rPr>
          <w:rFonts w:ascii="Times New Roman" w:hAnsi="Times New Roman" w:cs="Times New Roman"/>
        </w:rPr>
        <w:br/>
      </w:r>
      <w:r w:rsidR="00AF3483" w:rsidRPr="008A6632">
        <w:rPr>
          <w:rFonts w:ascii="Times New Roman" w:hAnsi="Times New Roman" w:cs="Times New Roman"/>
          <w:b/>
          <w:bCs/>
          <w:sz w:val="22"/>
          <w:szCs w:val="22"/>
        </w:rPr>
        <w:t>Jan 2020 – Aug 2023</w:t>
      </w:r>
    </w:p>
    <w:p w14:paraId="44417BDA" w14:textId="7F485C7C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Delivered comprehensive </w:t>
      </w:r>
      <w:r>
        <w:rPr>
          <w:rStyle w:val="Strong"/>
        </w:rPr>
        <w:t>business analysis support</w:t>
      </w:r>
      <w:r>
        <w:t xml:space="preserve"> for </w:t>
      </w:r>
      <w:r>
        <w:rPr>
          <w:rStyle w:val="Strong"/>
        </w:rPr>
        <w:t>Medicaid modernization initiatives</w:t>
      </w:r>
      <w:r>
        <w:t xml:space="preserve">, translating policy and operational requirements into structured </w:t>
      </w:r>
      <w:r>
        <w:rPr>
          <w:rStyle w:val="Strong"/>
        </w:rPr>
        <w:t>functional specifications</w:t>
      </w:r>
      <w:r>
        <w:t xml:space="preserve"> and system documentation.</w:t>
      </w:r>
    </w:p>
    <w:p w14:paraId="1F393EC0" w14:textId="16110659" w:rsidR="005221F4" w:rsidRDefault="005221F4" w:rsidP="005221F4">
      <w:pPr>
        <w:pStyle w:val="NormalWeb"/>
        <w:numPr>
          <w:ilvl w:val="0"/>
          <w:numId w:val="94"/>
        </w:numPr>
      </w:pPr>
      <w:r>
        <w:t xml:space="preserve">Applied strong knowledge of </w:t>
      </w:r>
      <w:r>
        <w:rPr>
          <w:rStyle w:val="Strong"/>
        </w:rPr>
        <w:t>Medicaid data domains</w:t>
      </w:r>
      <w:r>
        <w:t xml:space="preserve"> including </w:t>
      </w:r>
      <w:r>
        <w:rPr>
          <w:rStyle w:val="Strong"/>
        </w:rPr>
        <w:t>member eligibility</w:t>
      </w:r>
      <w:r>
        <w:t xml:space="preserve">, </w:t>
      </w:r>
      <w:r>
        <w:rPr>
          <w:rStyle w:val="Strong"/>
        </w:rPr>
        <w:t>provider enrollment</w:t>
      </w:r>
      <w:r>
        <w:t xml:space="preserve">, </w:t>
      </w:r>
      <w:r>
        <w:rPr>
          <w:rStyle w:val="Strong"/>
        </w:rPr>
        <w:t>claims processing</w:t>
      </w:r>
      <w:r>
        <w:t xml:space="preserve">, and </w:t>
      </w:r>
      <w:r>
        <w:rPr>
          <w:rStyle w:val="Strong"/>
        </w:rPr>
        <w:t>managed care reporting systems</w:t>
      </w:r>
      <w:r>
        <w:t>.</w:t>
      </w:r>
    </w:p>
    <w:p w14:paraId="72291C72" w14:textId="262D3D34" w:rsidR="005221F4" w:rsidRDefault="005221F4" w:rsidP="005221F4">
      <w:pPr>
        <w:pStyle w:val="NormalWeb"/>
        <w:numPr>
          <w:ilvl w:val="0"/>
          <w:numId w:val="94"/>
        </w:numPr>
      </w:pPr>
      <w:r>
        <w:t xml:space="preserve">Performed advanced </w:t>
      </w:r>
      <w:r>
        <w:rPr>
          <w:rStyle w:val="Strong"/>
        </w:rPr>
        <w:t>SQL-based data analysis</w:t>
      </w:r>
      <w:r>
        <w:t xml:space="preserve"> to validate Medicaid datasets, identify discrepancies, and support regulatory reporting initiatives.</w:t>
      </w:r>
    </w:p>
    <w:p w14:paraId="2E35334E" w14:textId="3091C890" w:rsidR="005221F4" w:rsidRDefault="005221F4" w:rsidP="005221F4">
      <w:pPr>
        <w:pStyle w:val="NormalWeb"/>
        <w:numPr>
          <w:ilvl w:val="0"/>
          <w:numId w:val="94"/>
        </w:numPr>
      </w:pPr>
      <w:r>
        <w:t xml:space="preserve">Facilitated </w:t>
      </w:r>
      <w:r>
        <w:rPr>
          <w:rStyle w:val="Strong"/>
        </w:rPr>
        <w:t>Joint Application Development (JAD) sessions</w:t>
      </w:r>
      <w:r>
        <w:t xml:space="preserve"> with program stakeholders, policy teams, and IT leadership to capture business requirements for MMIS enhancements.</w:t>
      </w:r>
    </w:p>
    <w:p w14:paraId="49FE14C5" w14:textId="63C7F987" w:rsidR="005221F4" w:rsidRDefault="005221F4" w:rsidP="005221F4">
      <w:pPr>
        <w:pStyle w:val="NormalWeb"/>
        <w:numPr>
          <w:ilvl w:val="0"/>
          <w:numId w:val="94"/>
        </w:numPr>
      </w:pPr>
      <w:r>
        <w:lastRenderedPageBreak/>
        <w:t xml:space="preserve">Defined detailed </w:t>
      </w:r>
      <w:r>
        <w:rPr>
          <w:rStyle w:val="Strong"/>
        </w:rPr>
        <w:t>data mapping documentation</w:t>
      </w:r>
      <w:r>
        <w:t xml:space="preserve"> supporting integration between legacy </w:t>
      </w:r>
      <w:r>
        <w:rPr>
          <w:rStyle w:val="Strong"/>
        </w:rPr>
        <w:t>MMIS systems</w:t>
      </w:r>
      <w:r>
        <w:t xml:space="preserve"> and modern healthcare platforms.</w:t>
      </w:r>
    </w:p>
    <w:p w14:paraId="336FB6D0" w14:textId="09BC993F" w:rsidR="005221F4" w:rsidRDefault="005221F4" w:rsidP="005221F4">
      <w:pPr>
        <w:pStyle w:val="NormalWeb"/>
        <w:numPr>
          <w:ilvl w:val="0"/>
          <w:numId w:val="94"/>
        </w:numPr>
      </w:pPr>
      <w:r>
        <w:t xml:space="preserve">Created comprehensive </w:t>
      </w:r>
      <w:r>
        <w:rPr>
          <w:rStyle w:val="Strong"/>
        </w:rPr>
        <w:t>process flow diagrams</w:t>
      </w:r>
      <w:r>
        <w:t xml:space="preserve">, </w:t>
      </w:r>
      <w:proofErr w:type="spellStart"/>
      <w:r>
        <w:rPr>
          <w:rStyle w:val="Strong"/>
        </w:rPr>
        <w:t>swimlane</w:t>
      </w:r>
      <w:proofErr w:type="spellEnd"/>
      <w:r>
        <w:rPr>
          <w:rStyle w:val="Strong"/>
        </w:rPr>
        <w:t xml:space="preserve"> models</w:t>
      </w:r>
      <w:r>
        <w:t xml:space="preserve">, and </w:t>
      </w:r>
      <w:r>
        <w:rPr>
          <w:rStyle w:val="Strong"/>
        </w:rPr>
        <w:t>workflow documentation</w:t>
      </w:r>
      <w:r>
        <w:t xml:space="preserve"> using </w:t>
      </w:r>
      <w:r>
        <w:rPr>
          <w:rStyle w:val="Strong"/>
        </w:rPr>
        <w:t>Visio</w:t>
      </w:r>
      <w:r>
        <w:t xml:space="preserve"> to represent Medicaid operational processes.</w:t>
      </w:r>
    </w:p>
    <w:p w14:paraId="5FC51CF5" w14:textId="234FBA44" w:rsidR="005221F4" w:rsidRDefault="005221F4" w:rsidP="005221F4">
      <w:pPr>
        <w:pStyle w:val="NormalWeb"/>
        <w:numPr>
          <w:ilvl w:val="0"/>
          <w:numId w:val="94"/>
        </w:numPr>
      </w:pPr>
      <w:r>
        <w:t xml:space="preserve">Managed </w:t>
      </w:r>
      <w:r>
        <w:rPr>
          <w:rStyle w:val="Strong"/>
        </w:rPr>
        <w:t>requirements traceability matrices (RTM)</w:t>
      </w:r>
      <w:r>
        <w:t xml:space="preserve"> </w:t>
      </w:r>
      <w:proofErr w:type="gramStart"/>
      <w:r>
        <w:t>ensuring</w:t>
      </w:r>
      <w:proofErr w:type="gramEnd"/>
      <w:r>
        <w:t xml:space="preserve"> alignment between </w:t>
      </w:r>
      <w:r>
        <w:rPr>
          <w:rStyle w:val="Strong"/>
        </w:rPr>
        <w:t>CMS certification requirements</w:t>
      </w:r>
      <w:r>
        <w:t>, business needs, and technical implementations.</w:t>
      </w:r>
    </w:p>
    <w:p w14:paraId="27F4C337" w14:textId="44A974E8" w:rsidR="005221F4" w:rsidRDefault="005221F4" w:rsidP="005221F4">
      <w:pPr>
        <w:pStyle w:val="NormalWeb"/>
        <w:numPr>
          <w:ilvl w:val="0"/>
          <w:numId w:val="94"/>
        </w:numPr>
      </w:pPr>
      <w:r>
        <w:t xml:space="preserve">Coordinated </w:t>
      </w:r>
      <w:r>
        <w:rPr>
          <w:rStyle w:val="Strong"/>
        </w:rPr>
        <w:t>system testing</w:t>
      </w:r>
      <w:r>
        <w:t xml:space="preserve">, including </w:t>
      </w:r>
      <w:r>
        <w:rPr>
          <w:rStyle w:val="Strong"/>
        </w:rPr>
        <w:t>functional validation</w:t>
      </w:r>
      <w:r>
        <w:t xml:space="preserve">, </w:t>
      </w:r>
      <w:r>
        <w:rPr>
          <w:rStyle w:val="Strong"/>
        </w:rPr>
        <w:t>integration testing</w:t>
      </w:r>
      <w:r>
        <w:t xml:space="preserve">, and </w:t>
      </w:r>
      <w:r>
        <w:rPr>
          <w:rStyle w:val="Strong"/>
        </w:rPr>
        <w:t>User Acceptance Testing (UAT)</w:t>
      </w:r>
      <w:r>
        <w:t xml:space="preserve"> to ensure system accuracy and compliance.</w:t>
      </w:r>
    </w:p>
    <w:p w14:paraId="73F1D125" w14:textId="33F6B695" w:rsidR="005221F4" w:rsidRDefault="005221F4" w:rsidP="005221F4">
      <w:pPr>
        <w:pStyle w:val="NormalWeb"/>
        <w:numPr>
          <w:ilvl w:val="0"/>
          <w:numId w:val="94"/>
        </w:numPr>
      </w:pPr>
      <w:r>
        <w:t xml:space="preserve">Collaborated with </w:t>
      </w:r>
      <w:r>
        <w:rPr>
          <w:rStyle w:val="Strong"/>
        </w:rPr>
        <w:t>data engineers</w:t>
      </w:r>
      <w:r>
        <w:t xml:space="preserve">, </w:t>
      </w:r>
      <w:r>
        <w:rPr>
          <w:rStyle w:val="Strong"/>
        </w:rPr>
        <w:t>application developers</w:t>
      </w:r>
      <w:r>
        <w:t xml:space="preserve">, and </w:t>
      </w:r>
      <w:r>
        <w:rPr>
          <w:rStyle w:val="Strong"/>
        </w:rPr>
        <w:t>QA teams</w:t>
      </w:r>
      <w:r>
        <w:t xml:space="preserve"> to ensure technology implementations aligned with documented Medicaid requirements.</w:t>
      </w:r>
    </w:p>
    <w:p w14:paraId="1EF1732D" w14:textId="1AC744DA" w:rsidR="005221F4" w:rsidRDefault="005221F4" w:rsidP="005221F4">
      <w:pPr>
        <w:pStyle w:val="NormalWeb"/>
        <w:numPr>
          <w:ilvl w:val="0"/>
          <w:numId w:val="94"/>
        </w:numPr>
      </w:pPr>
      <w:r>
        <w:t xml:space="preserve">Supported development of </w:t>
      </w:r>
      <w:r>
        <w:rPr>
          <w:rStyle w:val="Strong"/>
        </w:rPr>
        <w:t>Medicaid analytics dashboards</w:t>
      </w:r>
      <w:r>
        <w:t xml:space="preserve"> using </w:t>
      </w:r>
      <w:r>
        <w:rPr>
          <w:rStyle w:val="Strong"/>
        </w:rPr>
        <w:t>Power BI</w:t>
      </w:r>
      <w:r>
        <w:t xml:space="preserve"> and </w:t>
      </w:r>
      <w:r>
        <w:rPr>
          <w:rStyle w:val="Strong"/>
        </w:rPr>
        <w:t>Tableau</w:t>
      </w:r>
      <w:r>
        <w:t xml:space="preserve"> to monitor claims trends and program performance.</w:t>
      </w:r>
    </w:p>
    <w:p w14:paraId="2FDC4D35" w14:textId="69A9270D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Evaluated enterprise </w:t>
      </w:r>
      <w:r>
        <w:rPr>
          <w:rStyle w:val="Strong"/>
        </w:rPr>
        <w:t>data models</w:t>
      </w:r>
      <w:r>
        <w:t xml:space="preserve">, </w:t>
      </w:r>
      <w:r>
        <w:rPr>
          <w:rStyle w:val="Strong"/>
        </w:rPr>
        <w:t>database structures</w:t>
      </w:r>
      <w:r>
        <w:t>, and system dependencies supporting Medicaid reporting and analytics systems.</w:t>
      </w:r>
    </w:p>
    <w:p w14:paraId="318AA526" w14:textId="194BFEFB" w:rsidR="005221F4" w:rsidRDefault="005221F4" w:rsidP="005221F4">
      <w:pPr>
        <w:pStyle w:val="NormalWeb"/>
        <w:numPr>
          <w:ilvl w:val="0"/>
          <w:numId w:val="94"/>
        </w:numPr>
      </w:pPr>
      <w:r>
        <w:t xml:space="preserve">Applied </w:t>
      </w:r>
      <w:r>
        <w:rPr>
          <w:rStyle w:val="Strong"/>
        </w:rPr>
        <w:t>Agile methodologies</w:t>
      </w:r>
      <w:r>
        <w:t xml:space="preserve"> to manage development backlogs, define user stories, and coordinate sprint activities across cross-functional teams.</w:t>
      </w:r>
    </w:p>
    <w:p w14:paraId="2EEE73CE" w14:textId="1381B42F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Ensured compliance with </w:t>
      </w:r>
      <w:r>
        <w:rPr>
          <w:rStyle w:val="Strong"/>
        </w:rPr>
        <w:t>CMS guidelines</w:t>
      </w:r>
      <w:r>
        <w:t xml:space="preserve">, </w:t>
      </w:r>
      <w:r>
        <w:rPr>
          <w:rStyle w:val="Strong"/>
        </w:rPr>
        <w:t>Medicaid program policies</w:t>
      </w:r>
      <w:r>
        <w:t>, and federal healthcare reporting standards.</w:t>
      </w:r>
    </w:p>
    <w:p w14:paraId="0CDD66E1" w14:textId="71EA301C" w:rsidR="005221F4" w:rsidRDefault="005221F4" w:rsidP="005221F4">
      <w:pPr>
        <w:pStyle w:val="NormalWeb"/>
        <w:numPr>
          <w:ilvl w:val="0"/>
          <w:numId w:val="94"/>
        </w:numPr>
      </w:pPr>
      <w:r>
        <w:t xml:space="preserve">Maintained </w:t>
      </w:r>
      <w:r>
        <w:rPr>
          <w:rStyle w:val="Strong"/>
        </w:rPr>
        <w:t>data dictionaries</w:t>
      </w:r>
      <w:r>
        <w:t xml:space="preserve">, </w:t>
      </w:r>
      <w:r>
        <w:rPr>
          <w:rStyle w:val="Strong"/>
        </w:rPr>
        <w:t>metadata documentation</w:t>
      </w:r>
      <w:r>
        <w:t>, and system mapping artifacts supporting healthcare data governance initiatives.</w:t>
      </w:r>
    </w:p>
    <w:p w14:paraId="2399DE67" w14:textId="4044957D" w:rsidR="007D1393" w:rsidRPr="008A6632" w:rsidRDefault="005221F4" w:rsidP="005221F4">
      <w:pPr>
        <w:pStyle w:val="NormalWeb"/>
        <w:numPr>
          <w:ilvl w:val="0"/>
          <w:numId w:val="94"/>
        </w:numPr>
      </w:pPr>
      <w:proofErr w:type="gramStart"/>
      <w:r>
        <w:t>Strengthened</w:t>
      </w:r>
      <w:proofErr w:type="gramEnd"/>
      <w:r>
        <w:t xml:space="preserve"> Medicaid program technology by aligning </w:t>
      </w:r>
      <w:r>
        <w:rPr>
          <w:rStyle w:val="Strong"/>
        </w:rPr>
        <w:t>business workflows</w:t>
      </w:r>
      <w:r>
        <w:t xml:space="preserve">, </w:t>
      </w:r>
      <w:r>
        <w:rPr>
          <w:rStyle w:val="Strong"/>
        </w:rPr>
        <w:t>data integration strategies</w:t>
      </w:r>
      <w:r>
        <w:t xml:space="preserve">, and </w:t>
      </w:r>
      <w:r>
        <w:rPr>
          <w:rStyle w:val="Strong"/>
        </w:rPr>
        <w:t>enterprise system architecture</w:t>
      </w:r>
      <w:r>
        <w:t xml:space="preserve"> with modernization objectives.</w:t>
      </w:r>
    </w:p>
    <w:p w14:paraId="6FC4333F" w14:textId="3660C339" w:rsidR="004B64BD" w:rsidRPr="008A6632" w:rsidRDefault="00477D25" w:rsidP="004B64BD">
      <w:pPr>
        <w:pStyle w:val="Heading2"/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8A6632">
        <w:rPr>
          <w:rFonts w:ascii="Times New Roman" w:hAnsi="Times New Roman" w:cs="Times New Roman"/>
          <w:b/>
          <w:bCs/>
          <w:sz w:val="22"/>
          <w:szCs w:val="22"/>
        </w:rPr>
        <w:t>business</w:t>
      </w:r>
      <w:r w:rsidR="00AD24DF" w:rsidRPr="008A6632">
        <w:rPr>
          <w:rFonts w:ascii="Times New Roman" w:hAnsi="Times New Roman" w:cs="Times New Roman"/>
          <w:b/>
          <w:bCs/>
          <w:sz w:val="22"/>
          <w:szCs w:val="22"/>
        </w:rPr>
        <w:t xml:space="preserve"> analyst</w:t>
      </w:r>
      <w:r w:rsidR="00F66216" w:rsidRPr="008A6632">
        <w:rPr>
          <w:rStyle w:val="Strong"/>
          <w:rFonts w:ascii="Times New Roman" w:hAnsi="Times New Roman" w:cs="Times New Roman"/>
        </w:rPr>
        <w:br/>
      </w:r>
      <w:r w:rsidR="00264BA6" w:rsidRPr="008A6632">
        <w:rPr>
          <w:rFonts w:ascii="Times New Roman" w:hAnsi="Times New Roman" w:cs="Times New Roman"/>
          <w:b/>
          <w:bCs/>
          <w:sz w:val="22"/>
          <w:szCs w:val="22"/>
        </w:rPr>
        <w:t xml:space="preserve">Hims &amp; Hers Health </w:t>
      </w:r>
      <w:r w:rsidR="00264BA6"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>|</w:t>
      </w:r>
      <w:r w:rsidR="00264BA6" w:rsidRPr="008A6632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="00264BA6" w:rsidRPr="008A6632">
          <w:rPr>
            <w:rFonts w:ascii="Times New Roman" w:hAnsi="Times New Roman" w:cs="Times New Roman"/>
            <w:b/>
            <w:bCs/>
            <w:sz w:val="22"/>
            <w:szCs w:val="22"/>
          </w:rPr>
          <w:t>San Francisco, CA</w:t>
        </w:r>
      </w:hyperlink>
      <w:r w:rsidR="00264BA6" w:rsidRPr="008A663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>Mar 2018 – oct 2019</w:t>
      </w:r>
      <w:r w:rsidR="00C43AD9" w:rsidRPr="008A6632">
        <w:rPr>
          <w:rFonts w:ascii="Times New Roman" w:hAnsi="Times New Roman" w:cs="Times New Roman"/>
        </w:rPr>
        <w:t xml:space="preserve"> </w:t>
      </w:r>
    </w:p>
    <w:p w14:paraId="32229E48" w14:textId="2059C193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Delivered enterprise </w:t>
      </w:r>
      <w:r>
        <w:rPr>
          <w:rStyle w:val="Strong"/>
        </w:rPr>
        <w:t>technical business analysis</w:t>
      </w:r>
      <w:r>
        <w:t xml:space="preserve"> supporting large-scale </w:t>
      </w:r>
      <w:r>
        <w:rPr>
          <w:rStyle w:val="Strong"/>
        </w:rPr>
        <w:t>digital healthcare platforms</w:t>
      </w:r>
      <w:r>
        <w:t xml:space="preserve">, translating complex operational needs into structured </w:t>
      </w:r>
      <w:r>
        <w:rPr>
          <w:rStyle w:val="Strong"/>
        </w:rPr>
        <w:t>BRD</w:t>
      </w:r>
      <w:r>
        <w:t xml:space="preserve">, </w:t>
      </w:r>
      <w:r>
        <w:rPr>
          <w:rStyle w:val="Strong"/>
        </w:rPr>
        <w:t>FRD</w:t>
      </w:r>
      <w:r>
        <w:t xml:space="preserve">, and </w:t>
      </w:r>
      <w:r>
        <w:rPr>
          <w:rStyle w:val="Strong"/>
        </w:rPr>
        <w:t>technical specifications</w:t>
      </w:r>
      <w:r>
        <w:t xml:space="preserve"> for application delivery.</w:t>
      </w:r>
    </w:p>
    <w:p w14:paraId="751EFFE1" w14:textId="2E63F0E8" w:rsidR="005221F4" w:rsidRDefault="005221F4" w:rsidP="005221F4">
      <w:pPr>
        <w:pStyle w:val="NormalWeb"/>
        <w:numPr>
          <w:ilvl w:val="0"/>
          <w:numId w:val="94"/>
        </w:numPr>
      </w:pPr>
      <w:r>
        <w:t xml:space="preserve">Applied strong knowledge of </w:t>
      </w:r>
      <w:r>
        <w:rPr>
          <w:rStyle w:val="Strong"/>
        </w:rPr>
        <w:t>healthcare interoperability standards</w:t>
      </w:r>
      <w:r>
        <w:t xml:space="preserve"> including </w:t>
      </w:r>
      <w:r>
        <w:rPr>
          <w:rStyle w:val="Strong"/>
        </w:rPr>
        <w:t>HL7</w:t>
      </w:r>
      <w:r>
        <w:t xml:space="preserve">, </w:t>
      </w:r>
      <w:r>
        <w:rPr>
          <w:rStyle w:val="Strong"/>
        </w:rPr>
        <w:t>FHIR</w:t>
      </w:r>
      <w:r>
        <w:t>, and secure healthcare APIs to support data exchange between clinical systems and digital health applications.</w:t>
      </w:r>
    </w:p>
    <w:p w14:paraId="414B3EC5" w14:textId="4B1DB937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Executed advanced </w:t>
      </w:r>
      <w:r>
        <w:rPr>
          <w:rStyle w:val="Strong"/>
        </w:rPr>
        <w:t>data analysis using SQL</w:t>
      </w:r>
      <w:r>
        <w:t xml:space="preserve">, </w:t>
      </w:r>
      <w:r>
        <w:rPr>
          <w:rStyle w:val="Strong"/>
        </w:rPr>
        <w:t>Power BI</w:t>
      </w:r>
      <w:r>
        <w:t xml:space="preserve">, and </w:t>
      </w:r>
      <w:r>
        <w:rPr>
          <w:rStyle w:val="Strong"/>
        </w:rPr>
        <w:t>Tableau</w:t>
      </w:r>
      <w:r>
        <w:t xml:space="preserve"> to evaluate healthcare datasets, validate system outputs, and support enterprise reporting initiatives.</w:t>
      </w:r>
    </w:p>
    <w:p w14:paraId="7EB3D1EC" w14:textId="4E575104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Defined detailed </w:t>
      </w:r>
      <w:r>
        <w:rPr>
          <w:rStyle w:val="Strong"/>
        </w:rPr>
        <w:t>data mapping documentation</w:t>
      </w:r>
      <w:r>
        <w:t xml:space="preserve"> and </w:t>
      </w:r>
      <w:r>
        <w:rPr>
          <w:rStyle w:val="Strong"/>
        </w:rPr>
        <w:t>field-level transformation specifications</w:t>
      </w:r>
      <w:r>
        <w:t xml:space="preserve"> supporting integration between </w:t>
      </w:r>
      <w:r>
        <w:rPr>
          <w:rStyle w:val="Strong"/>
        </w:rPr>
        <w:t>EHR systems</w:t>
      </w:r>
      <w:r>
        <w:t>, digital care platforms, and analytics environments.</w:t>
      </w:r>
    </w:p>
    <w:p w14:paraId="53893A14" w14:textId="06CBDEB9" w:rsidR="005221F4" w:rsidRDefault="005221F4" w:rsidP="005221F4">
      <w:pPr>
        <w:pStyle w:val="NormalWeb"/>
        <w:numPr>
          <w:ilvl w:val="0"/>
          <w:numId w:val="94"/>
        </w:numPr>
      </w:pPr>
      <w:r>
        <w:t xml:space="preserve">Facilitated </w:t>
      </w:r>
      <w:r>
        <w:rPr>
          <w:rStyle w:val="Strong"/>
        </w:rPr>
        <w:t>epic discovery sessions</w:t>
      </w:r>
      <w:r>
        <w:t xml:space="preserve">, </w:t>
      </w:r>
      <w:r>
        <w:rPr>
          <w:rStyle w:val="Strong"/>
        </w:rPr>
        <w:t>feature refinement workshops</w:t>
      </w:r>
      <w:r>
        <w:t>, and stakeholder meetings with clinicians, product teams, and engineers to identify requirements and solution gaps.</w:t>
      </w:r>
    </w:p>
    <w:p w14:paraId="5285E81B" w14:textId="562C11A2" w:rsidR="005221F4" w:rsidRDefault="005221F4" w:rsidP="005221F4">
      <w:pPr>
        <w:pStyle w:val="NormalWeb"/>
        <w:numPr>
          <w:ilvl w:val="0"/>
          <w:numId w:val="94"/>
        </w:numPr>
      </w:pPr>
      <w:r>
        <w:t xml:space="preserve">Developed comprehensive </w:t>
      </w:r>
      <w:r>
        <w:rPr>
          <w:rStyle w:val="Strong"/>
        </w:rPr>
        <w:t>process flow diagrams</w:t>
      </w:r>
      <w:r>
        <w:t xml:space="preserve">, </w:t>
      </w:r>
      <w:r>
        <w:rPr>
          <w:rStyle w:val="Strong"/>
        </w:rPr>
        <w:t>data flow diagrams</w:t>
      </w:r>
      <w:r>
        <w:t xml:space="preserve">, and </w:t>
      </w:r>
      <w:r>
        <w:rPr>
          <w:rStyle w:val="Strong"/>
        </w:rPr>
        <w:t>system workflow documentation</w:t>
      </w:r>
      <w:r>
        <w:t xml:space="preserve"> using </w:t>
      </w:r>
      <w:r>
        <w:rPr>
          <w:rStyle w:val="Strong"/>
        </w:rPr>
        <w:t>Visio</w:t>
      </w:r>
      <w:r>
        <w:t xml:space="preserve"> to represent telehealth and digital healthcare service workflows.</w:t>
      </w:r>
    </w:p>
    <w:p w14:paraId="762641A7" w14:textId="73AD570E" w:rsidR="005221F4" w:rsidRDefault="005221F4" w:rsidP="005221F4">
      <w:pPr>
        <w:pStyle w:val="NormalWeb"/>
        <w:numPr>
          <w:ilvl w:val="0"/>
          <w:numId w:val="94"/>
        </w:numPr>
      </w:pPr>
      <w:r>
        <w:t xml:space="preserve">Collaborated with </w:t>
      </w:r>
      <w:r>
        <w:rPr>
          <w:rStyle w:val="Strong"/>
        </w:rPr>
        <w:t>product managers</w:t>
      </w:r>
      <w:r>
        <w:t xml:space="preserve">, </w:t>
      </w:r>
      <w:r>
        <w:rPr>
          <w:rStyle w:val="Strong"/>
        </w:rPr>
        <w:t>engineering leads</w:t>
      </w:r>
      <w:r>
        <w:t xml:space="preserve">, </w:t>
      </w:r>
      <w:r>
        <w:rPr>
          <w:rStyle w:val="Strong"/>
        </w:rPr>
        <w:t>data engineers</w:t>
      </w:r>
      <w:r>
        <w:t xml:space="preserve">, and </w:t>
      </w:r>
      <w:r>
        <w:rPr>
          <w:rStyle w:val="Strong"/>
        </w:rPr>
        <w:t>QA teams</w:t>
      </w:r>
      <w:r>
        <w:t xml:space="preserve"> to translate healthcare operational requirements into scalable technology solutions.</w:t>
      </w:r>
    </w:p>
    <w:p w14:paraId="34B18873" w14:textId="5BF1A0CE" w:rsidR="005221F4" w:rsidRDefault="005221F4" w:rsidP="005221F4">
      <w:pPr>
        <w:pStyle w:val="NormalWeb"/>
        <w:numPr>
          <w:ilvl w:val="0"/>
          <w:numId w:val="94"/>
        </w:numPr>
      </w:pPr>
      <w:r>
        <w:t xml:space="preserve">Coordinated </w:t>
      </w:r>
      <w:r>
        <w:rPr>
          <w:rStyle w:val="Strong"/>
        </w:rPr>
        <w:t>system testing activities</w:t>
      </w:r>
      <w:r>
        <w:t xml:space="preserve">, including </w:t>
      </w:r>
      <w:r>
        <w:rPr>
          <w:rStyle w:val="Strong"/>
        </w:rPr>
        <w:t>functional testing</w:t>
      </w:r>
      <w:r>
        <w:t xml:space="preserve">, </w:t>
      </w:r>
      <w:r>
        <w:rPr>
          <w:rStyle w:val="Strong"/>
        </w:rPr>
        <w:t>integration testing</w:t>
      </w:r>
      <w:r>
        <w:t xml:space="preserve">, and </w:t>
      </w:r>
      <w:r>
        <w:rPr>
          <w:rStyle w:val="Strong"/>
        </w:rPr>
        <w:t>User Acceptance Testing (UAT)</w:t>
      </w:r>
      <w:r>
        <w:t xml:space="preserve"> ensuring solutions aligned with business and regulatory expectations.</w:t>
      </w:r>
    </w:p>
    <w:p w14:paraId="19CC6318" w14:textId="5FB2EE41" w:rsidR="005221F4" w:rsidRDefault="005221F4" w:rsidP="005221F4">
      <w:pPr>
        <w:pStyle w:val="NormalWeb"/>
        <w:numPr>
          <w:ilvl w:val="0"/>
          <w:numId w:val="94"/>
        </w:numPr>
      </w:pPr>
      <w:r>
        <w:t xml:space="preserve">Managed </w:t>
      </w:r>
      <w:r>
        <w:rPr>
          <w:rStyle w:val="Strong"/>
        </w:rPr>
        <w:t>requirements traceability matrices (RTM)</w:t>
      </w:r>
      <w:r>
        <w:t xml:space="preserve"> ensuring traceability between business requirements, system design, testing scenarios, and implementation outcomes.</w:t>
      </w:r>
    </w:p>
    <w:p w14:paraId="510255DA" w14:textId="6E6B1145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Evaluated enterprise </w:t>
      </w:r>
      <w:r>
        <w:rPr>
          <w:rStyle w:val="Strong"/>
        </w:rPr>
        <w:t>data models</w:t>
      </w:r>
      <w:r>
        <w:t xml:space="preserve">, </w:t>
      </w:r>
      <w:r>
        <w:rPr>
          <w:rStyle w:val="Strong"/>
        </w:rPr>
        <w:t>database schemas</w:t>
      </w:r>
      <w:r>
        <w:t>, and healthcare system dependencies to ensure reliable data exchange across integrated platforms.</w:t>
      </w:r>
    </w:p>
    <w:p w14:paraId="61A466A2" w14:textId="1C828638" w:rsidR="005221F4" w:rsidRDefault="005221F4" w:rsidP="005221F4">
      <w:pPr>
        <w:pStyle w:val="NormalWeb"/>
        <w:numPr>
          <w:ilvl w:val="0"/>
          <w:numId w:val="94"/>
        </w:numPr>
      </w:pPr>
      <w:r>
        <w:t xml:space="preserve">Supported </w:t>
      </w:r>
      <w:r>
        <w:rPr>
          <w:rStyle w:val="Strong"/>
        </w:rPr>
        <w:t>API integrations</w:t>
      </w:r>
      <w:r>
        <w:t xml:space="preserve"> and secure messaging workflows enabling communication between healthcare applications and backend services.</w:t>
      </w:r>
    </w:p>
    <w:p w14:paraId="7B0237E7" w14:textId="5663D973" w:rsidR="005221F4" w:rsidRDefault="005221F4" w:rsidP="005221F4">
      <w:pPr>
        <w:pStyle w:val="NormalWeb"/>
        <w:numPr>
          <w:ilvl w:val="0"/>
          <w:numId w:val="94"/>
        </w:numPr>
      </w:pPr>
      <w:r>
        <w:lastRenderedPageBreak/>
        <w:t xml:space="preserve">Developed </w:t>
      </w:r>
      <w:r>
        <w:rPr>
          <w:rStyle w:val="Strong"/>
        </w:rPr>
        <w:t>analytics dashboards</w:t>
      </w:r>
      <w:r>
        <w:t xml:space="preserve"> and reporting frameworks using </w:t>
      </w:r>
      <w:r>
        <w:rPr>
          <w:rStyle w:val="Strong"/>
        </w:rPr>
        <w:t>Power BI</w:t>
      </w:r>
      <w:r>
        <w:t xml:space="preserve"> and </w:t>
      </w:r>
      <w:r>
        <w:rPr>
          <w:rStyle w:val="Strong"/>
        </w:rPr>
        <w:t>Tableau</w:t>
      </w:r>
      <w:r>
        <w:t xml:space="preserve"> to provide operational insights into digital healthcare services.</w:t>
      </w:r>
    </w:p>
    <w:p w14:paraId="1F279E11" w14:textId="4F99F914" w:rsidR="005221F4" w:rsidRDefault="005221F4" w:rsidP="005221F4">
      <w:pPr>
        <w:pStyle w:val="NormalWeb"/>
        <w:numPr>
          <w:ilvl w:val="0"/>
          <w:numId w:val="94"/>
        </w:numPr>
      </w:pPr>
      <w:r>
        <w:t xml:space="preserve">Applied </w:t>
      </w:r>
      <w:r>
        <w:rPr>
          <w:rStyle w:val="Strong"/>
        </w:rPr>
        <w:t>Agile and Scrum methodologies</w:t>
      </w:r>
      <w:r>
        <w:t xml:space="preserve"> to manage backlogs, refine user stories, and coordinate sprint execution across cross-functional teams.</w:t>
      </w:r>
    </w:p>
    <w:p w14:paraId="4DE7C379" w14:textId="60F5481C" w:rsidR="005221F4" w:rsidRDefault="005221F4" w:rsidP="005221F4">
      <w:pPr>
        <w:pStyle w:val="NormalWeb"/>
        <w:numPr>
          <w:ilvl w:val="0"/>
          <w:numId w:val="94"/>
        </w:numPr>
      </w:pPr>
      <w:r>
        <w:t xml:space="preserve">Ensured compliance with </w:t>
      </w:r>
      <w:r>
        <w:rPr>
          <w:rStyle w:val="Strong"/>
        </w:rPr>
        <w:t>HIPAA</w:t>
      </w:r>
      <w:r>
        <w:t>, healthcare security standards, and internal governance policies through structured documentation and validation processes.</w:t>
      </w:r>
    </w:p>
    <w:p w14:paraId="70738363" w14:textId="3CDC3DD4" w:rsidR="007D1393" w:rsidRPr="008A6632" w:rsidRDefault="005221F4" w:rsidP="005221F4">
      <w:pPr>
        <w:pStyle w:val="NormalWeb"/>
        <w:numPr>
          <w:ilvl w:val="0"/>
          <w:numId w:val="94"/>
        </w:numPr>
      </w:pPr>
      <w:r>
        <w:t xml:space="preserve">Enhanced healthcare technology delivery by aligning </w:t>
      </w:r>
      <w:r>
        <w:rPr>
          <w:rStyle w:val="Strong"/>
        </w:rPr>
        <w:t>business requirements</w:t>
      </w:r>
      <w:r>
        <w:t xml:space="preserve">, </w:t>
      </w:r>
      <w:r>
        <w:rPr>
          <w:rStyle w:val="Strong"/>
        </w:rPr>
        <w:t>data architecture</w:t>
      </w:r>
      <w:r>
        <w:t xml:space="preserve">, and </w:t>
      </w:r>
      <w:r>
        <w:rPr>
          <w:rStyle w:val="Strong"/>
        </w:rPr>
        <w:t>system integrations</w:t>
      </w:r>
      <w:r>
        <w:t xml:space="preserve"> with enterprise digital health strategies.</w:t>
      </w:r>
    </w:p>
    <w:p w14:paraId="0063225A" w14:textId="550C8535" w:rsidR="00B93017" w:rsidRPr="008A6632" w:rsidRDefault="00477D25" w:rsidP="00920519">
      <w:pPr>
        <w:pStyle w:val="Heading2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>Junior business Analyst</w:t>
      </w:r>
      <w:r w:rsidR="00AD24DF" w:rsidRPr="008A663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E4785"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>Accolade Health | Seattle, WA</w:t>
      </w:r>
      <w:r w:rsidR="00B93017" w:rsidRPr="008A663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>oct 20</w:t>
      </w:r>
      <w:r w:rsidR="00542468"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>15</w:t>
      </w:r>
      <w:r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 xml:space="preserve"> – feb</w:t>
      </w:r>
      <w:r w:rsidR="00F641EA"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 xml:space="preserve"> </w:t>
      </w:r>
      <w:r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>201</w:t>
      </w:r>
      <w:r w:rsidR="00542468" w:rsidRPr="008A6632">
        <w:rPr>
          <w:rFonts w:ascii="Times New Roman" w:eastAsia="Raleway Medium" w:hAnsi="Times New Roman" w:cs="Times New Roman"/>
          <w:b/>
          <w:bCs/>
          <w:color w:val="333333"/>
          <w:sz w:val="24"/>
          <w:szCs w:val="24"/>
        </w:rPr>
        <w:t>8</w:t>
      </w:r>
    </w:p>
    <w:p w14:paraId="5EBD065B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Developed robust parsers to extract relevant information from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 xml:space="preserve">HL7 messages, 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>enabling targeted data enrichment processes.</w:t>
      </w:r>
    </w:p>
    <w:p w14:paraId="14A9BF48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Integrated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clinical and administrative data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from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HL7 messages,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enriching patient records with comprehensive information for holistic analysis.</w:t>
      </w:r>
    </w:p>
    <w:p w14:paraId="4F1BE80D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Implemented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 xml:space="preserve">data validation and quality assurance 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measures to enhance the accuracy and reliability of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HL7-enriched data sets.</w:t>
      </w:r>
    </w:p>
    <w:p w14:paraId="7CA20BB7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Utilized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waterfall project management principles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to create a detailed project plan for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HL7 data enrichment initiatives.</w:t>
      </w:r>
    </w:p>
    <w:p w14:paraId="6FA8793E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>Conducted in-depth analysis of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 xml:space="preserve"> HL7 data structures,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identifying key elements for enrichment, and created detailed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data mapping documentation.</w:t>
      </w:r>
    </w:p>
    <w:p w14:paraId="2D4032D7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Incorporated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data cleansing techniques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within the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 xml:space="preserve">waterfall methodology 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>to ensure the integrity of HL7 data prior to enrichment.</w:t>
      </w:r>
    </w:p>
    <w:p w14:paraId="12EB2A90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Ensured that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business requirements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align with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 xml:space="preserve">HL7 standards 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>to facilitate interoperability and data exchange within the healthcare ecosystem.</w:t>
      </w:r>
    </w:p>
    <w:p w14:paraId="62CCA296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Defined and documented specific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use cases for HL7 data enrichment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>, outlining the desired outcomes and business benefits.</w:t>
      </w:r>
    </w:p>
    <w:p w14:paraId="5F86513F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Integrated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 xml:space="preserve">external data sources into HL7 messages 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>to enrich patient records with additional information such as socio-demographic data and external lab results.</w:t>
      </w:r>
    </w:p>
    <w:p w14:paraId="3EE7C849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Created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mapping definitions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to associate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 xml:space="preserve"> HL7 data elements 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>with corresponding FHIR resources, enabling smooth integration and migration.</w:t>
      </w:r>
    </w:p>
    <w:p w14:paraId="5CFB6FA9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Designed and implemented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 xml:space="preserve">Tableau dashboards 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showcasing enriched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HL7 data,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providing a holistic view of patient records.</w:t>
      </w:r>
    </w:p>
    <w:p w14:paraId="34F789C0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Implemented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 xml:space="preserve">data quality checks within Tableau 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to maintain the accuracy and reliability of enriched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HL7 data.</w:t>
      </w:r>
    </w:p>
    <w:p w14:paraId="176C5F0C" w14:textId="77777777" w:rsidR="00BD6168" w:rsidRPr="008A6632" w:rsidRDefault="00BD6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6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Developed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SQL scripts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to transform raw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HL7 data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into structured and standardized formats for improved readability and analysis.</w:t>
      </w:r>
    </w:p>
    <w:p w14:paraId="5AF2A524" w14:textId="17A64437" w:rsidR="00336FD9" w:rsidRPr="008A6632" w:rsidRDefault="00BD6168" w:rsidP="00336FD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textAlignment w:val="baseline"/>
        <w:rPr>
          <w:rFonts w:ascii="Times New Roman" w:eastAsia="Raleway" w:hAnsi="Times New Roman" w:cs="Times New Roman"/>
          <w:color w:val="333333"/>
          <w:sz w:val="24"/>
          <w:szCs w:val="24"/>
        </w:rPr>
      </w:pP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Developed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SQL queries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to segment and parse </w:t>
      </w:r>
      <w:r w:rsidRPr="008A6632">
        <w:rPr>
          <w:rFonts w:ascii="Times New Roman" w:eastAsia="Raleway" w:hAnsi="Times New Roman" w:cs="Times New Roman"/>
          <w:b/>
          <w:bCs/>
          <w:color w:val="333333"/>
          <w:sz w:val="24"/>
          <w:szCs w:val="24"/>
        </w:rPr>
        <w:t>HL7 messages,</w:t>
      </w:r>
      <w:r w:rsidRPr="008A6632">
        <w:rPr>
          <w:rFonts w:ascii="Times New Roman" w:eastAsia="Raleway" w:hAnsi="Times New Roman" w:cs="Times New Roman"/>
          <w:color w:val="333333"/>
          <w:sz w:val="24"/>
          <w:szCs w:val="24"/>
        </w:rPr>
        <w:t xml:space="preserve"> extracting relevant data fields for enrichment purposes.</w:t>
      </w:r>
    </w:p>
    <w:sectPr w:rsidR="00336FD9" w:rsidRPr="008A6632" w:rsidSect="00BE67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76" w:right="720" w:bottom="432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B904F" w14:textId="77777777" w:rsidR="00AE46C7" w:rsidRDefault="00AE46C7" w:rsidP="00AD020F">
      <w:pPr>
        <w:spacing w:before="0" w:after="0" w:line="240" w:lineRule="auto"/>
      </w:pPr>
      <w:r>
        <w:separator/>
      </w:r>
    </w:p>
  </w:endnote>
  <w:endnote w:type="continuationSeparator" w:id="0">
    <w:p w14:paraId="3FE19AA6" w14:textId="77777777" w:rsidR="00AE46C7" w:rsidRDefault="00AE46C7" w:rsidP="00AD02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B521" w14:textId="77777777" w:rsidR="00174DF2" w:rsidRDefault="00174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C592" w14:textId="77777777" w:rsidR="00174DF2" w:rsidRDefault="00174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9CAC" w14:textId="77777777" w:rsidR="00174DF2" w:rsidRDefault="00174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D492C" w14:textId="77777777" w:rsidR="00AE46C7" w:rsidRDefault="00AE46C7" w:rsidP="00AD020F">
      <w:pPr>
        <w:spacing w:before="0" w:after="0" w:line="240" w:lineRule="auto"/>
      </w:pPr>
      <w:r>
        <w:separator/>
      </w:r>
    </w:p>
  </w:footnote>
  <w:footnote w:type="continuationSeparator" w:id="0">
    <w:p w14:paraId="40272CE8" w14:textId="77777777" w:rsidR="00AE46C7" w:rsidRDefault="00AE46C7" w:rsidP="00AD020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29BD" w14:textId="77777777" w:rsidR="00174DF2" w:rsidRDefault="00174D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EBE1" w14:textId="77777777" w:rsidR="00174DF2" w:rsidRDefault="00174D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3DE23" w14:textId="77777777" w:rsidR="00174DF2" w:rsidRDefault="00174D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639"/>
    <w:multiLevelType w:val="multilevel"/>
    <w:tmpl w:val="D76E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362CB"/>
    <w:multiLevelType w:val="hybridMultilevel"/>
    <w:tmpl w:val="C452F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50955"/>
    <w:multiLevelType w:val="hybridMultilevel"/>
    <w:tmpl w:val="56847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F4D0C"/>
    <w:multiLevelType w:val="hybridMultilevel"/>
    <w:tmpl w:val="17C65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87C0B"/>
    <w:multiLevelType w:val="hybridMultilevel"/>
    <w:tmpl w:val="FDC4D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86575"/>
    <w:multiLevelType w:val="hybridMultilevel"/>
    <w:tmpl w:val="06042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AE79DC"/>
    <w:multiLevelType w:val="hybridMultilevel"/>
    <w:tmpl w:val="E9805484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B76482"/>
    <w:multiLevelType w:val="hybridMultilevel"/>
    <w:tmpl w:val="888851C2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E340367"/>
    <w:multiLevelType w:val="multilevel"/>
    <w:tmpl w:val="6A96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642963"/>
    <w:multiLevelType w:val="hybridMultilevel"/>
    <w:tmpl w:val="0CC66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65266B"/>
    <w:multiLevelType w:val="hybridMultilevel"/>
    <w:tmpl w:val="BC3E44FC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252780D"/>
    <w:multiLevelType w:val="hybridMultilevel"/>
    <w:tmpl w:val="D1E6F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7450D1"/>
    <w:multiLevelType w:val="hybridMultilevel"/>
    <w:tmpl w:val="3998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87F5F"/>
    <w:multiLevelType w:val="multilevel"/>
    <w:tmpl w:val="7B36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73932"/>
    <w:multiLevelType w:val="hybridMultilevel"/>
    <w:tmpl w:val="15722732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5FB65DB"/>
    <w:multiLevelType w:val="hybridMultilevel"/>
    <w:tmpl w:val="8FCE5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4160C6"/>
    <w:multiLevelType w:val="hybridMultilevel"/>
    <w:tmpl w:val="8B884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526D09"/>
    <w:multiLevelType w:val="hybridMultilevel"/>
    <w:tmpl w:val="7E004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A81183"/>
    <w:multiLevelType w:val="hybridMultilevel"/>
    <w:tmpl w:val="1FCE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B00F5E"/>
    <w:multiLevelType w:val="multilevel"/>
    <w:tmpl w:val="62E8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1B3B03"/>
    <w:multiLevelType w:val="multilevel"/>
    <w:tmpl w:val="42F0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05345C"/>
    <w:multiLevelType w:val="multilevel"/>
    <w:tmpl w:val="F836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CD0BAE"/>
    <w:multiLevelType w:val="hybridMultilevel"/>
    <w:tmpl w:val="88D26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36444F"/>
    <w:multiLevelType w:val="multilevel"/>
    <w:tmpl w:val="8F9C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4F6168"/>
    <w:multiLevelType w:val="hybridMultilevel"/>
    <w:tmpl w:val="3A2AD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743BAB"/>
    <w:multiLevelType w:val="hybridMultilevel"/>
    <w:tmpl w:val="C722FC82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522539B"/>
    <w:multiLevelType w:val="hybridMultilevel"/>
    <w:tmpl w:val="4D6C9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7F185F"/>
    <w:multiLevelType w:val="hybridMultilevel"/>
    <w:tmpl w:val="9872C5C6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78305FA"/>
    <w:multiLevelType w:val="multilevel"/>
    <w:tmpl w:val="FB6A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615036"/>
    <w:multiLevelType w:val="hybridMultilevel"/>
    <w:tmpl w:val="D5781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7820CD"/>
    <w:multiLevelType w:val="hybridMultilevel"/>
    <w:tmpl w:val="1C1A7D94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ACE5F6B"/>
    <w:multiLevelType w:val="hybridMultilevel"/>
    <w:tmpl w:val="CD861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E5549D"/>
    <w:multiLevelType w:val="multilevel"/>
    <w:tmpl w:val="C598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796C18"/>
    <w:multiLevelType w:val="hybridMultilevel"/>
    <w:tmpl w:val="5E66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E05800"/>
    <w:multiLevelType w:val="hybridMultilevel"/>
    <w:tmpl w:val="5D62E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E912CE"/>
    <w:multiLevelType w:val="multilevel"/>
    <w:tmpl w:val="58C0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49031C"/>
    <w:multiLevelType w:val="hybridMultilevel"/>
    <w:tmpl w:val="0C6CE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2758BD"/>
    <w:multiLevelType w:val="multilevel"/>
    <w:tmpl w:val="0DC4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090DB4"/>
    <w:multiLevelType w:val="hybridMultilevel"/>
    <w:tmpl w:val="C7140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3A67F2"/>
    <w:multiLevelType w:val="hybridMultilevel"/>
    <w:tmpl w:val="F0685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8216CB"/>
    <w:multiLevelType w:val="hybridMultilevel"/>
    <w:tmpl w:val="5EDCB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A11D16"/>
    <w:multiLevelType w:val="hybridMultilevel"/>
    <w:tmpl w:val="F886E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B2192C"/>
    <w:multiLevelType w:val="hybridMultilevel"/>
    <w:tmpl w:val="BF3608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2BB6B9B"/>
    <w:multiLevelType w:val="hybridMultilevel"/>
    <w:tmpl w:val="E1260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F72268"/>
    <w:multiLevelType w:val="multilevel"/>
    <w:tmpl w:val="47E6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28067C"/>
    <w:multiLevelType w:val="multilevel"/>
    <w:tmpl w:val="C6FE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ED755E"/>
    <w:multiLevelType w:val="hybridMultilevel"/>
    <w:tmpl w:val="E8C8F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A15FF4"/>
    <w:multiLevelType w:val="multilevel"/>
    <w:tmpl w:val="CDBE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19514B"/>
    <w:multiLevelType w:val="hybridMultilevel"/>
    <w:tmpl w:val="F7B8E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D91716"/>
    <w:multiLevelType w:val="hybridMultilevel"/>
    <w:tmpl w:val="5F7EE806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A093831"/>
    <w:multiLevelType w:val="hybridMultilevel"/>
    <w:tmpl w:val="DA42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375C3F"/>
    <w:multiLevelType w:val="hybridMultilevel"/>
    <w:tmpl w:val="587E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DDB3E37"/>
    <w:multiLevelType w:val="hybridMultilevel"/>
    <w:tmpl w:val="2506C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F6C5A47"/>
    <w:multiLevelType w:val="multilevel"/>
    <w:tmpl w:val="3EF2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246143"/>
    <w:multiLevelType w:val="multilevel"/>
    <w:tmpl w:val="21EA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B93332"/>
    <w:multiLevelType w:val="hybridMultilevel"/>
    <w:tmpl w:val="9A6ED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1662D22"/>
    <w:multiLevelType w:val="hybridMultilevel"/>
    <w:tmpl w:val="52DAF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970B17"/>
    <w:multiLevelType w:val="hybridMultilevel"/>
    <w:tmpl w:val="4420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753453"/>
    <w:multiLevelType w:val="hybridMultilevel"/>
    <w:tmpl w:val="13C49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359020D"/>
    <w:multiLevelType w:val="hybridMultilevel"/>
    <w:tmpl w:val="B890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D468D6"/>
    <w:multiLevelType w:val="hybridMultilevel"/>
    <w:tmpl w:val="362C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50D4E8A"/>
    <w:multiLevelType w:val="hybridMultilevel"/>
    <w:tmpl w:val="897AB5FA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64D3A11"/>
    <w:multiLevelType w:val="multilevel"/>
    <w:tmpl w:val="B170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7A4E0F"/>
    <w:multiLevelType w:val="hybridMultilevel"/>
    <w:tmpl w:val="ACDE3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8885ADE"/>
    <w:multiLevelType w:val="hybridMultilevel"/>
    <w:tmpl w:val="96F01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A3B0CC5"/>
    <w:multiLevelType w:val="hybridMultilevel"/>
    <w:tmpl w:val="154EC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CB639F7"/>
    <w:multiLevelType w:val="multilevel"/>
    <w:tmpl w:val="DCCC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8C2A62"/>
    <w:multiLevelType w:val="hybridMultilevel"/>
    <w:tmpl w:val="50A42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07B40EC"/>
    <w:multiLevelType w:val="hybridMultilevel"/>
    <w:tmpl w:val="41EEB588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50C25D93"/>
    <w:multiLevelType w:val="hybridMultilevel"/>
    <w:tmpl w:val="588E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1420CB4"/>
    <w:multiLevelType w:val="hybridMultilevel"/>
    <w:tmpl w:val="25409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30D57BD"/>
    <w:multiLevelType w:val="hybridMultilevel"/>
    <w:tmpl w:val="87844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4741CE2"/>
    <w:multiLevelType w:val="hybridMultilevel"/>
    <w:tmpl w:val="1EF4B7D4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55AA1136"/>
    <w:multiLevelType w:val="hybridMultilevel"/>
    <w:tmpl w:val="E702F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68570F1"/>
    <w:multiLevelType w:val="hybridMultilevel"/>
    <w:tmpl w:val="16D2C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84929DE"/>
    <w:multiLevelType w:val="hybridMultilevel"/>
    <w:tmpl w:val="CB9C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C21361A"/>
    <w:multiLevelType w:val="hybridMultilevel"/>
    <w:tmpl w:val="677A1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555D45"/>
    <w:multiLevelType w:val="hybridMultilevel"/>
    <w:tmpl w:val="E55ED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DF53DF3"/>
    <w:multiLevelType w:val="multilevel"/>
    <w:tmpl w:val="AC62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D96EB1"/>
    <w:multiLevelType w:val="multilevel"/>
    <w:tmpl w:val="7438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0EE62A5"/>
    <w:multiLevelType w:val="hybridMultilevel"/>
    <w:tmpl w:val="45F0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3A56C01"/>
    <w:multiLevelType w:val="hybridMultilevel"/>
    <w:tmpl w:val="42BA3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3EE006F"/>
    <w:multiLevelType w:val="multilevel"/>
    <w:tmpl w:val="BED4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1C565E"/>
    <w:multiLevelType w:val="hybridMultilevel"/>
    <w:tmpl w:val="37AE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84661F"/>
    <w:multiLevelType w:val="hybridMultilevel"/>
    <w:tmpl w:val="E9C8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4F13113"/>
    <w:multiLevelType w:val="hybridMultilevel"/>
    <w:tmpl w:val="52723F8E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5682691"/>
    <w:multiLevelType w:val="multilevel"/>
    <w:tmpl w:val="6254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7161E4"/>
    <w:multiLevelType w:val="hybridMultilevel"/>
    <w:tmpl w:val="6782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7974A59"/>
    <w:multiLevelType w:val="hybridMultilevel"/>
    <w:tmpl w:val="FA1C9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8763ADE"/>
    <w:multiLevelType w:val="hybridMultilevel"/>
    <w:tmpl w:val="47202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88515BB"/>
    <w:multiLevelType w:val="multilevel"/>
    <w:tmpl w:val="BBF2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8D2EB4"/>
    <w:multiLevelType w:val="hybridMultilevel"/>
    <w:tmpl w:val="D50CC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8E266BF"/>
    <w:multiLevelType w:val="multilevel"/>
    <w:tmpl w:val="121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9D566D8"/>
    <w:multiLevelType w:val="hybridMultilevel"/>
    <w:tmpl w:val="912E0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A0A4CE0"/>
    <w:multiLevelType w:val="hybridMultilevel"/>
    <w:tmpl w:val="F3500DF4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A9C31BA"/>
    <w:multiLevelType w:val="hybridMultilevel"/>
    <w:tmpl w:val="C69E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BD47786"/>
    <w:multiLevelType w:val="hybridMultilevel"/>
    <w:tmpl w:val="55087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D0A6E61"/>
    <w:multiLevelType w:val="multilevel"/>
    <w:tmpl w:val="B61E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2F7082"/>
    <w:multiLevelType w:val="hybridMultilevel"/>
    <w:tmpl w:val="2898D8B4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E9B0D13"/>
    <w:multiLevelType w:val="hybridMultilevel"/>
    <w:tmpl w:val="9F061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FB719D9"/>
    <w:multiLevelType w:val="hybridMultilevel"/>
    <w:tmpl w:val="7F823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0954823"/>
    <w:multiLevelType w:val="multilevel"/>
    <w:tmpl w:val="400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0C62AC1"/>
    <w:multiLevelType w:val="hybridMultilevel"/>
    <w:tmpl w:val="DED2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20172F7"/>
    <w:multiLevelType w:val="hybridMultilevel"/>
    <w:tmpl w:val="6952E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3C938E8"/>
    <w:multiLevelType w:val="hybridMultilevel"/>
    <w:tmpl w:val="CF84A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4745D62"/>
    <w:multiLevelType w:val="hybridMultilevel"/>
    <w:tmpl w:val="A9189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4C87EE7"/>
    <w:multiLevelType w:val="multilevel"/>
    <w:tmpl w:val="62A0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58A0F70"/>
    <w:multiLevelType w:val="hybridMultilevel"/>
    <w:tmpl w:val="F05EE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7967AC1"/>
    <w:multiLevelType w:val="hybridMultilevel"/>
    <w:tmpl w:val="DC0C3C72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7A7A6AF7"/>
    <w:multiLevelType w:val="hybridMultilevel"/>
    <w:tmpl w:val="85769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B4F501D"/>
    <w:multiLevelType w:val="hybridMultilevel"/>
    <w:tmpl w:val="61EC2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B827FB6"/>
    <w:multiLevelType w:val="hybridMultilevel"/>
    <w:tmpl w:val="86225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D0907D9"/>
    <w:multiLevelType w:val="hybridMultilevel"/>
    <w:tmpl w:val="CB04CB7A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9552490">
    <w:abstractNumId w:val="42"/>
  </w:num>
  <w:num w:numId="2" w16cid:durableId="2093693472">
    <w:abstractNumId w:val="68"/>
  </w:num>
  <w:num w:numId="3" w16cid:durableId="257174740">
    <w:abstractNumId w:val="94"/>
  </w:num>
  <w:num w:numId="4" w16cid:durableId="367607771">
    <w:abstractNumId w:val="105"/>
  </w:num>
  <w:num w:numId="5" w16cid:durableId="1763455362">
    <w:abstractNumId w:val="6"/>
  </w:num>
  <w:num w:numId="6" w16cid:durableId="1397316323">
    <w:abstractNumId w:val="110"/>
  </w:num>
  <w:num w:numId="7" w16cid:durableId="977801293">
    <w:abstractNumId w:val="1"/>
  </w:num>
  <w:num w:numId="8" w16cid:durableId="1372267783">
    <w:abstractNumId w:val="33"/>
  </w:num>
  <w:num w:numId="9" w16cid:durableId="1243489050">
    <w:abstractNumId w:val="58"/>
  </w:num>
  <w:num w:numId="10" w16cid:durableId="599407717">
    <w:abstractNumId w:val="53"/>
  </w:num>
  <w:num w:numId="11" w16cid:durableId="942109683">
    <w:abstractNumId w:val="107"/>
  </w:num>
  <w:num w:numId="12" w16cid:durableId="771122043">
    <w:abstractNumId w:val="7"/>
  </w:num>
  <w:num w:numId="13" w16cid:durableId="650329650">
    <w:abstractNumId w:val="67"/>
  </w:num>
  <w:num w:numId="14" w16cid:durableId="582881494">
    <w:abstractNumId w:val="106"/>
  </w:num>
  <w:num w:numId="15" w16cid:durableId="868370142">
    <w:abstractNumId w:val="93"/>
  </w:num>
  <w:num w:numId="16" w16cid:durableId="1838377068">
    <w:abstractNumId w:val="45"/>
  </w:num>
  <w:num w:numId="17" w16cid:durableId="1091974179">
    <w:abstractNumId w:val="95"/>
  </w:num>
  <w:num w:numId="18" w16cid:durableId="19016843">
    <w:abstractNumId w:val="14"/>
  </w:num>
  <w:num w:numId="19" w16cid:durableId="1494951636">
    <w:abstractNumId w:val="76"/>
  </w:num>
  <w:num w:numId="20" w16cid:durableId="2110277422">
    <w:abstractNumId w:val="84"/>
  </w:num>
  <w:num w:numId="21" w16cid:durableId="1823348242">
    <w:abstractNumId w:val="74"/>
  </w:num>
  <w:num w:numId="22" w16cid:durableId="745953075">
    <w:abstractNumId w:val="9"/>
  </w:num>
  <w:num w:numId="23" w16cid:durableId="257907791">
    <w:abstractNumId w:val="98"/>
  </w:num>
  <w:num w:numId="24" w16cid:durableId="39670625">
    <w:abstractNumId w:val="103"/>
  </w:num>
  <w:num w:numId="25" w16cid:durableId="1121999454">
    <w:abstractNumId w:val="3"/>
  </w:num>
  <w:num w:numId="26" w16cid:durableId="1972710747">
    <w:abstractNumId w:val="56"/>
  </w:num>
  <w:num w:numId="27" w16cid:durableId="512768639">
    <w:abstractNumId w:val="19"/>
  </w:num>
  <w:num w:numId="28" w16cid:durableId="1365789915">
    <w:abstractNumId w:val="55"/>
  </w:num>
  <w:num w:numId="29" w16cid:durableId="1148715923">
    <w:abstractNumId w:val="63"/>
  </w:num>
  <w:num w:numId="30" w16cid:durableId="1623538906">
    <w:abstractNumId w:val="61"/>
  </w:num>
  <w:num w:numId="31" w16cid:durableId="2010785132">
    <w:abstractNumId w:val="23"/>
  </w:num>
  <w:num w:numId="32" w16cid:durableId="2120686078">
    <w:abstractNumId w:val="96"/>
  </w:num>
  <w:num w:numId="33" w16cid:durableId="1247035181">
    <w:abstractNumId w:val="73"/>
  </w:num>
  <w:num w:numId="34" w16cid:durableId="1220827333">
    <w:abstractNumId w:val="35"/>
  </w:num>
  <w:num w:numId="35" w16cid:durableId="1307318265">
    <w:abstractNumId w:val="80"/>
  </w:num>
  <w:num w:numId="36" w16cid:durableId="304286038">
    <w:abstractNumId w:val="89"/>
  </w:num>
  <w:num w:numId="37" w16cid:durableId="761725712">
    <w:abstractNumId w:val="48"/>
  </w:num>
  <w:num w:numId="38" w16cid:durableId="1515875691">
    <w:abstractNumId w:val="32"/>
  </w:num>
  <w:num w:numId="39" w16cid:durableId="461657955">
    <w:abstractNumId w:val="29"/>
  </w:num>
  <w:num w:numId="40" w16cid:durableId="1859853879">
    <w:abstractNumId w:val="112"/>
  </w:num>
  <w:num w:numId="41" w16cid:durableId="1283002749">
    <w:abstractNumId w:val="31"/>
  </w:num>
  <w:num w:numId="42" w16cid:durableId="871186590">
    <w:abstractNumId w:val="51"/>
  </w:num>
  <w:num w:numId="43" w16cid:durableId="46270207">
    <w:abstractNumId w:val="22"/>
  </w:num>
  <w:num w:numId="44" w16cid:durableId="28576545">
    <w:abstractNumId w:val="34"/>
  </w:num>
  <w:num w:numId="45" w16cid:durableId="97599472">
    <w:abstractNumId w:val="90"/>
  </w:num>
  <w:num w:numId="46" w16cid:durableId="1100642292">
    <w:abstractNumId w:val="18"/>
  </w:num>
  <w:num w:numId="47" w16cid:durableId="288584171">
    <w:abstractNumId w:val="30"/>
  </w:num>
  <w:num w:numId="48" w16cid:durableId="449276557">
    <w:abstractNumId w:val="79"/>
  </w:num>
  <w:num w:numId="49" w16cid:durableId="1534028174">
    <w:abstractNumId w:val="28"/>
  </w:num>
  <w:num w:numId="50" w16cid:durableId="61147178">
    <w:abstractNumId w:val="70"/>
  </w:num>
  <w:num w:numId="51" w16cid:durableId="1335448898">
    <w:abstractNumId w:val="17"/>
  </w:num>
  <w:num w:numId="52" w16cid:durableId="1354529900">
    <w:abstractNumId w:val="11"/>
  </w:num>
  <w:num w:numId="53" w16cid:durableId="297687828">
    <w:abstractNumId w:val="25"/>
  </w:num>
  <w:num w:numId="54" w16cid:durableId="391735585">
    <w:abstractNumId w:val="83"/>
  </w:num>
  <w:num w:numId="55" w16cid:durableId="1144197416">
    <w:abstractNumId w:val="100"/>
  </w:num>
  <w:num w:numId="56" w16cid:durableId="1615399989">
    <w:abstractNumId w:val="2"/>
  </w:num>
  <w:num w:numId="57" w16cid:durableId="1091050385">
    <w:abstractNumId w:val="46"/>
  </w:num>
  <w:num w:numId="58" w16cid:durableId="79723369">
    <w:abstractNumId w:val="49"/>
  </w:num>
  <w:num w:numId="59" w16cid:durableId="1427386663">
    <w:abstractNumId w:val="88"/>
  </w:num>
  <w:num w:numId="60" w16cid:durableId="1408961347">
    <w:abstractNumId w:val="64"/>
  </w:num>
  <w:num w:numId="61" w16cid:durableId="17320753">
    <w:abstractNumId w:val="20"/>
  </w:num>
  <w:num w:numId="62" w16cid:durableId="1601907630">
    <w:abstractNumId w:val="92"/>
  </w:num>
  <w:num w:numId="63" w16cid:durableId="312758915">
    <w:abstractNumId w:val="52"/>
  </w:num>
  <w:num w:numId="64" w16cid:durableId="792747890">
    <w:abstractNumId w:val="108"/>
  </w:num>
  <w:num w:numId="65" w16cid:durableId="1826240376">
    <w:abstractNumId w:val="62"/>
  </w:num>
  <w:num w:numId="66" w16cid:durableId="1376002855">
    <w:abstractNumId w:val="60"/>
  </w:num>
  <w:num w:numId="67" w16cid:durableId="242878281">
    <w:abstractNumId w:val="43"/>
  </w:num>
  <w:num w:numId="68" w16cid:durableId="247081220">
    <w:abstractNumId w:val="101"/>
  </w:num>
  <w:num w:numId="69" w16cid:durableId="1534464889">
    <w:abstractNumId w:val="97"/>
  </w:num>
  <w:num w:numId="70" w16cid:durableId="285356300">
    <w:abstractNumId w:val="81"/>
  </w:num>
  <w:num w:numId="71" w16cid:durableId="1440373617">
    <w:abstractNumId w:val="8"/>
  </w:num>
  <w:num w:numId="72" w16cid:durableId="1022129537">
    <w:abstractNumId w:val="40"/>
  </w:num>
  <w:num w:numId="73" w16cid:durableId="1654141389">
    <w:abstractNumId w:val="50"/>
  </w:num>
  <w:num w:numId="74" w16cid:durableId="1581864991">
    <w:abstractNumId w:val="102"/>
  </w:num>
  <w:num w:numId="75" w16cid:durableId="1178696442">
    <w:abstractNumId w:val="15"/>
  </w:num>
  <w:num w:numId="76" w16cid:durableId="446706446">
    <w:abstractNumId w:val="27"/>
  </w:num>
  <w:num w:numId="77" w16cid:durableId="899050518">
    <w:abstractNumId w:val="87"/>
  </w:num>
  <w:num w:numId="78" w16cid:durableId="1865628279">
    <w:abstractNumId w:val="12"/>
  </w:num>
  <w:num w:numId="79" w16cid:durableId="274560705">
    <w:abstractNumId w:val="44"/>
  </w:num>
  <w:num w:numId="80" w16cid:durableId="2009020562">
    <w:abstractNumId w:val="13"/>
  </w:num>
  <w:num w:numId="81" w16cid:durableId="1318876761">
    <w:abstractNumId w:val="5"/>
  </w:num>
  <w:num w:numId="82" w16cid:durableId="1391998319">
    <w:abstractNumId w:val="36"/>
  </w:num>
  <w:num w:numId="83" w16cid:durableId="644164457">
    <w:abstractNumId w:val="85"/>
  </w:num>
  <w:num w:numId="84" w16cid:durableId="821308781">
    <w:abstractNumId w:val="109"/>
  </w:num>
  <w:num w:numId="85" w16cid:durableId="1582132417">
    <w:abstractNumId w:val="104"/>
  </w:num>
  <w:num w:numId="86" w16cid:durableId="1135368449">
    <w:abstractNumId w:val="71"/>
  </w:num>
  <w:num w:numId="87" w16cid:durableId="716587773">
    <w:abstractNumId w:val="24"/>
  </w:num>
  <w:num w:numId="88" w16cid:durableId="212278006">
    <w:abstractNumId w:val="72"/>
  </w:num>
  <w:num w:numId="89" w16cid:durableId="309093442">
    <w:abstractNumId w:val="82"/>
  </w:num>
  <w:num w:numId="90" w16cid:durableId="771703913">
    <w:abstractNumId w:val="39"/>
  </w:num>
  <w:num w:numId="91" w16cid:durableId="1468428816">
    <w:abstractNumId w:val="38"/>
  </w:num>
  <w:num w:numId="92" w16cid:durableId="1260527146">
    <w:abstractNumId w:val="75"/>
  </w:num>
  <w:num w:numId="93" w16cid:durableId="1025208756">
    <w:abstractNumId w:val="69"/>
  </w:num>
  <w:num w:numId="94" w16cid:durableId="2092507250">
    <w:abstractNumId w:val="10"/>
  </w:num>
  <w:num w:numId="95" w16cid:durableId="1578635325">
    <w:abstractNumId w:val="41"/>
  </w:num>
  <w:num w:numId="96" w16cid:durableId="438841286">
    <w:abstractNumId w:val="99"/>
  </w:num>
  <w:num w:numId="97" w16cid:durableId="684092914">
    <w:abstractNumId w:val="78"/>
  </w:num>
  <w:num w:numId="98" w16cid:durableId="1231889048">
    <w:abstractNumId w:val="77"/>
  </w:num>
  <w:num w:numId="99" w16cid:durableId="731269826">
    <w:abstractNumId w:val="37"/>
  </w:num>
  <w:num w:numId="100" w16cid:durableId="2057968279">
    <w:abstractNumId w:val="57"/>
  </w:num>
  <w:num w:numId="101" w16cid:durableId="1183202436">
    <w:abstractNumId w:val="59"/>
  </w:num>
  <w:num w:numId="102" w16cid:durableId="1595824584">
    <w:abstractNumId w:val="16"/>
  </w:num>
  <w:num w:numId="103" w16cid:durableId="151482470">
    <w:abstractNumId w:val="66"/>
  </w:num>
  <w:num w:numId="104" w16cid:durableId="886137114">
    <w:abstractNumId w:val="86"/>
  </w:num>
  <w:num w:numId="105" w16cid:durableId="1583182605">
    <w:abstractNumId w:val="111"/>
  </w:num>
  <w:num w:numId="106" w16cid:durableId="752120961">
    <w:abstractNumId w:val="65"/>
  </w:num>
  <w:num w:numId="107" w16cid:durableId="1569459303">
    <w:abstractNumId w:val="54"/>
  </w:num>
  <w:num w:numId="108" w16cid:durableId="988022183">
    <w:abstractNumId w:val="47"/>
  </w:num>
  <w:num w:numId="109" w16cid:durableId="910501882">
    <w:abstractNumId w:val="0"/>
  </w:num>
  <w:num w:numId="110" w16cid:durableId="287442813">
    <w:abstractNumId w:val="21"/>
  </w:num>
  <w:num w:numId="111" w16cid:durableId="1750038166">
    <w:abstractNumId w:val="26"/>
  </w:num>
  <w:num w:numId="112" w16cid:durableId="613487630">
    <w:abstractNumId w:val="4"/>
  </w:num>
  <w:num w:numId="113" w16cid:durableId="186522718">
    <w:abstractNumId w:val="9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B45"/>
    <w:rsid w:val="00001776"/>
    <w:rsid w:val="00002DAC"/>
    <w:rsid w:val="00003D01"/>
    <w:rsid w:val="00006B82"/>
    <w:rsid w:val="00010377"/>
    <w:rsid w:val="00010C7B"/>
    <w:rsid w:val="00012F90"/>
    <w:rsid w:val="0001525B"/>
    <w:rsid w:val="00021218"/>
    <w:rsid w:val="00022F83"/>
    <w:rsid w:val="00023C4D"/>
    <w:rsid w:val="000310EE"/>
    <w:rsid w:val="00035B01"/>
    <w:rsid w:val="0005587B"/>
    <w:rsid w:val="0006203E"/>
    <w:rsid w:val="00062AC1"/>
    <w:rsid w:val="00064288"/>
    <w:rsid w:val="000668A2"/>
    <w:rsid w:val="00071A1E"/>
    <w:rsid w:val="00073777"/>
    <w:rsid w:val="00073CE3"/>
    <w:rsid w:val="00073DEA"/>
    <w:rsid w:val="000744A5"/>
    <w:rsid w:val="0007491F"/>
    <w:rsid w:val="000777C6"/>
    <w:rsid w:val="00081DA5"/>
    <w:rsid w:val="00083448"/>
    <w:rsid w:val="000834B6"/>
    <w:rsid w:val="00090DB3"/>
    <w:rsid w:val="000921B2"/>
    <w:rsid w:val="000A1769"/>
    <w:rsid w:val="000A2738"/>
    <w:rsid w:val="000A3EB4"/>
    <w:rsid w:val="000A4DDC"/>
    <w:rsid w:val="000A5E23"/>
    <w:rsid w:val="000A651A"/>
    <w:rsid w:val="000A66E6"/>
    <w:rsid w:val="000A7AC0"/>
    <w:rsid w:val="000B6F3E"/>
    <w:rsid w:val="000C0CC8"/>
    <w:rsid w:val="000C2183"/>
    <w:rsid w:val="000C31F3"/>
    <w:rsid w:val="000C7C70"/>
    <w:rsid w:val="000D0834"/>
    <w:rsid w:val="000D1C7E"/>
    <w:rsid w:val="000D1EBE"/>
    <w:rsid w:val="000D2734"/>
    <w:rsid w:val="000D3574"/>
    <w:rsid w:val="000D5F54"/>
    <w:rsid w:val="000D69E6"/>
    <w:rsid w:val="000E2B23"/>
    <w:rsid w:val="000E2D2D"/>
    <w:rsid w:val="000E4AFD"/>
    <w:rsid w:val="000F05E9"/>
    <w:rsid w:val="00102A79"/>
    <w:rsid w:val="00106C33"/>
    <w:rsid w:val="00107066"/>
    <w:rsid w:val="00107833"/>
    <w:rsid w:val="00107D9A"/>
    <w:rsid w:val="001130E7"/>
    <w:rsid w:val="0011472B"/>
    <w:rsid w:val="00117601"/>
    <w:rsid w:val="00121822"/>
    <w:rsid w:val="001220A5"/>
    <w:rsid w:val="00127F21"/>
    <w:rsid w:val="0013170D"/>
    <w:rsid w:val="001373C6"/>
    <w:rsid w:val="00137DC5"/>
    <w:rsid w:val="0014406D"/>
    <w:rsid w:val="00146658"/>
    <w:rsid w:val="00160BA3"/>
    <w:rsid w:val="001610B9"/>
    <w:rsid w:val="00164ACF"/>
    <w:rsid w:val="00172A17"/>
    <w:rsid w:val="00174DF2"/>
    <w:rsid w:val="0017790C"/>
    <w:rsid w:val="00181BD5"/>
    <w:rsid w:val="001828F4"/>
    <w:rsid w:val="0018615E"/>
    <w:rsid w:val="001909C1"/>
    <w:rsid w:val="00193225"/>
    <w:rsid w:val="00194805"/>
    <w:rsid w:val="00194B4D"/>
    <w:rsid w:val="001962D6"/>
    <w:rsid w:val="0019670D"/>
    <w:rsid w:val="00197BD8"/>
    <w:rsid w:val="001A2EBC"/>
    <w:rsid w:val="001B3D17"/>
    <w:rsid w:val="001B486E"/>
    <w:rsid w:val="001B516D"/>
    <w:rsid w:val="001B5317"/>
    <w:rsid w:val="001B56B1"/>
    <w:rsid w:val="001B6C67"/>
    <w:rsid w:val="001C1D6D"/>
    <w:rsid w:val="001C3997"/>
    <w:rsid w:val="001C6AD8"/>
    <w:rsid w:val="001C6DC6"/>
    <w:rsid w:val="001D0567"/>
    <w:rsid w:val="001D2D63"/>
    <w:rsid w:val="001D2DB0"/>
    <w:rsid w:val="001D3907"/>
    <w:rsid w:val="001D50AE"/>
    <w:rsid w:val="001D6FD2"/>
    <w:rsid w:val="001E039C"/>
    <w:rsid w:val="001E0CC3"/>
    <w:rsid w:val="001E2F93"/>
    <w:rsid w:val="001E4FAF"/>
    <w:rsid w:val="001E58E1"/>
    <w:rsid w:val="001F60E1"/>
    <w:rsid w:val="00206B5E"/>
    <w:rsid w:val="00211CFB"/>
    <w:rsid w:val="0021518D"/>
    <w:rsid w:val="00217451"/>
    <w:rsid w:val="00221F62"/>
    <w:rsid w:val="00225586"/>
    <w:rsid w:val="00227308"/>
    <w:rsid w:val="002301AF"/>
    <w:rsid w:val="002306EF"/>
    <w:rsid w:val="00233FA1"/>
    <w:rsid w:val="00235194"/>
    <w:rsid w:val="00235745"/>
    <w:rsid w:val="00240013"/>
    <w:rsid w:val="00264A32"/>
    <w:rsid w:val="00264BA6"/>
    <w:rsid w:val="00267AFD"/>
    <w:rsid w:val="00273BF6"/>
    <w:rsid w:val="0027587D"/>
    <w:rsid w:val="00280182"/>
    <w:rsid w:val="002924F3"/>
    <w:rsid w:val="002954D8"/>
    <w:rsid w:val="002956F4"/>
    <w:rsid w:val="00297CF1"/>
    <w:rsid w:val="002A20D1"/>
    <w:rsid w:val="002A2A94"/>
    <w:rsid w:val="002A3421"/>
    <w:rsid w:val="002A4018"/>
    <w:rsid w:val="002B1531"/>
    <w:rsid w:val="002B43B0"/>
    <w:rsid w:val="002B7588"/>
    <w:rsid w:val="002C180A"/>
    <w:rsid w:val="002C2697"/>
    <w:rsid w:val="002C3349"/>
    <w:rsid w:val="002C471D"/>
    <w:rsid w:val="002D78DF"/>
    <w:rsid w:val="002D7D3B"/>
    <w:rsid w:val="002E1133"/>
    <w:rsid w:val="002E1C86"/>
    <w:rsid w:val="002E2EBF"/>
    <w:rsid w:val="002F066C"/>
    <w:rsid w:val="002F5B36"/>
    <w:rsid w:val="002F63D7"/>
    <w:rsid w:val="00306ECB"/>
    <w:rsid w:val="00315D05"/>
    <w:rsid w:val="003217A0"/>
    <w:rsid w:val="00330FD7"/>
    <w:rsid w:val="00331636"/>
    <w:rsid w:val="003316BD"/>
    <w:rsid w:val="00333284"/>
    <w:rsid w:val="003357B7"/>
    <w:rsid w:val="00335A43"/>
    <w:rsid w:val="00336FD9"/>
    <w:rsid w:val="00337117"/>
    <w:rsid w:val="00340415"/>
    <w:rsid w:val="003426BF"/>
    <w:rsid w:val="003469B1"/>
    <w:rsid w:val="00351356"/>
    <w:rsid w:val="00352B94"/>
    <w:rsid w:val="00357C60"/>
    <w:rsid w:val="00362A4A"/>
    <w:rsid w:val="0037053E"/>
    <w:rsid w:val="00374DCB"/>
    <w:rsid w:val="00374F3E"/>
    <w:rsid w:val="00377B39"/>
    <w:rsid w:val="003826ED"/>
    <w:rsid w:val="003839DD"/>
    <w:rsid w:val="0038771E"/>
    <w:rsid w:val="00393E2A"/>
    <w:rsid w:val="003972AE"/>
    <w:rsid w:val="003979A6"/>
    <w:rsid w:val="003A1769"/>
    <w:rsid w:val="003A3D90"/>
    <w:rsid w:val="003A3FC0"/>
    <w:rsid w:val="003B3C48"/>
    <w:rsid w:val="003C0421"/>
    <w:rsid w:val="003C5268"/>
    <w:rsid w:val="003D129F"/>
    <w:rsid w:val="003D2580"/>
    <w:rsid w:val="003D5D4E"/>
    <w:rsid w:val="003E411E"/>
    <w:rsid w:val="003E5B45"/>
    <w:rsid w:val="003E7552"/>
    <w:rsid w:val="003F07C3"/>
    <w:rsid w:val="004019B9"/>
    <w:rsid w:val="00404026"/>
    <w:rsid w:val="00404A00"/>
    <w:rsid w:val="00404A82"/>
    <w:rsid w:val="004101F3"/>
    <w:rsid w:val="004147CF"/>
    <w:rsid w:val="00414B96"/>
    <w:rsid w:val="00421CED"/>
    <w:rsid w:val="00432826"/>
    <w:rsid w:val="004415A6"/>
    <w:rsid w:val="004419D6"/>
    <w:rsid w:val="00444EBC"/>
    <w:rsid w:val="0044527D"/>
    <w:rsid w:val="004452C0"/>
    <w:rsid w:val="00452D49"/>
    <w:rsid w:val="00454369"/>
    <w:rsid w:val="00454F6F"/>
    <w:rsid w:val="0046123B"/>
    <w:rsid w:val="00461461"/>
    <w:rsid w:val="00462420"/>
    <w:rsid w:val="004656F1"/>
    <w:rsid w:val="0046577D"/>
    <w:rsid w:val="00466659"/>
    <w:rsid w:val="00466825"/>
    <w:rsid w:val="00467F2A"/>
    <w:rsid w:val="00471DED"/>
    <w:rsid w:val="00471F31"/>
    <w:rsid w:val="00476D06"/>
    <w:rsid w:val="0047702C"/>
    <w:rsid w:val="00477D25"/>
    <w:rsid w:val="00480D1E"/>
    <w:rsid w:val="00485791"/>
    <w:rsid w:val="00485D5F"/>
    <w:rsid w:val="00495A67"/>
    <w:rsid w:val="0049607B"/>
    <w:rsid w:val="0049649A"/>
    <w:rsid w:val="004A260E"/>
    <w:rsid w:val="004A2754"/>
    <w:rsid w:val="004A4B61"/>
    <w:rsid w:val="004A5968"/>
    <w:rsid w:val="004A770C"/>
    <w:rsid w:val="004B24AE"/>
    <w:rsid w:val="004B64BD"/>
    <w:rsid w:val="004D4B0A"/>
    <w:rsid w:val="004E0C83"/>
    <w:rsid w:val="004E2472"/>
    <w:rsid w:val="004E2A71"/>
    <w:rsid w:val="004E3421"/>
    <w:rsid w:val="004E4B69"/>
    <w:rsid w:val="004E4BA8"/>
    <w:rsid w:val="004E5456"/>
    <w:rsid w:val="004E6AD2"/>
    <w:rsid w:val="004F093A"/>
    <w:rsid w:val="004F1F42"/>
    <w:rsid w:val="004F3B3F"/>
    <w:rsid w:val="004F427E"/>
    <w:rsid w:val="004F42DF"/>
    <w:rsid w:val="005036D4"/>
    <w:rsid w:val="00503FE6"/>
    <w:rsid w:val="0050537D"/>
    <w:rsid w:val="00506A64"/>
    <w:rsid w:val="005076B1"/>
    <w:rsid w:val="00507FA5"/>
    <w:rsid w:val="00510414"/>
    <w:rsid w:val="00510588"/>
    <w:rsid w:val="00513F52"/>
    <w:rsid w:val="005221F4"/>
    <w:rsid w:val="005223FF"/>
    <w:rsid w:val="0052246D"/>
    <w:rsid w:val="005225ED"/>
    <w:rsid w:val="005232E8"/>
    <w:rsid w:val="0052447E"/>
    <w:rsid w:val="0053180B"/>
    <w:rsid w:val="00532416"/>
    <w:rsid w:val="00535143"/>
    <w:rsid w:val="005362A3"/>
    <w:rsid w:val="005407A4"/>
    <w:rsid w:val="00542468"/>
    <w:rsid w:val="00546ADE"/>
    <w:rsid w:val="005546F6"/>
    <w:rsid w:val="005547B5"/>
    <w:rsid w:val="00560DE4"/>
    <w:rsid w:val="00562960"/>
    <w:rsid w:val="00564689"/>
    <w:rsid w:val="00565442"/>
    <w:rsid w:val="00573AEE"/>
    <w:rsid w:val="0057484B"/>
    <w:rsid w:val="005820C4"/>
    <w:rsid w:val="00582753"/>
    <w:rsid w:val="00585B40"/>
    <w:rsid w:val="005865A5"/>
    <w:rsid w:val="0058742D"/>
    <w:rsid w:val="005907B5"/>
    <w:rsid w:val="005928A7"/>
    <w:rsid w:val="00593329"/>
    <w:rsid w:val="00594E32"/>
    <w:rsid w:val="00594E73"/>
    <w:rsid w:val="005A34A3"/>
    <w:rsid w:val="005A3A4B"/>
    <w:rsid w:val="005A3C05"/>
    <w:rsid w:val="005A7A7A"/>
    <w:rsid w:val="005A7ADA"/>
    <w:rsid w:val="005A7FC3"/>
    <w:rsid w:val="005B4E38"/>
    <w:rsid w:val="005B5F06"/>
    <w:rsid w:val="005C2545"/>
    <w:rsid w:val="005D2FB3"/>
    <w:rsid w:val="005D31BE"/>
    <w:rsid w:val="005D4F56"/>
    <w:rsid w:val="005D6F02"/>
    <w:rsid w:val="005E40F8"/>
    <w:rsid w:val="005E52D4"/>
    <w:rsid w:val="005F1A84"/>
    <w:rsid w:val="0060034F"/>
    <w:rsid w:val="00602399"/>
    <w:rsid w:val="006068E6"/>
    <w:rsid w:val="00610935"/>
    <w:rsid w:val="00615583"/>
    <w:rsid w:val="00616ACA"/>
    <w:rsid w:val="00617803"/>
    <w:rsid w:val="006230E6"/>
    <w:rsid w:val="006267A5"/>
    <w:rsid w:val="00643110"/>
    <w:rsid w:val="006451E8"/>
    <w:rsid w:val="00650D18"/>
    <w:rsid w:val="006510E6"/>
    <w:rsid w:val="0065257D"/>
    <w:rsid w:val="00654B6F"/>
    <w:rsid w:val="00654EDC"/>
    <w:rsid w:val="0066081B"/>
    <w:rsid w:val="00662E67"/>
    <w:rsid w:val="006634B3"/>
    <w:rsid w:val="0066442D"/>
    <w:rsid w:val="00665026"/>
    <w:rsid w:val="00665398"/>
    <w:rsid w:val="00665AB2"/>
    <w:rsid w:val="0066674C"/>
    <w:rsid w:val="00671C4C"/>
    <w:rsid w:val="0067231E"/>
    <w:rsid w:val="00673387"/>
    <w:rsid w:val="00680FEC"/>
    <w:rsid w:val="00682DF7"/>
    <w:rsid w:val="006A08E8"/>
    <w:rsid w:val="006A09D3"/>
    <w:rsid w:val="006A6F6B"/>
    <w:rsid w:val="006B3918"/>
    <w:rsid w:val="006B467C"/>
    <w:rsid w:val="006C2AEE"/>
    <w:rsid w:val="006C4BA3"/>
    <w:rsid w:val="006D175C"/>
    <w:rsid w:val="006D29E6"/>
    <w:rsid w:val="006D3ABC"/>
    <w:rsid w:val="006D7E35"/>
    <w:rsid w:val="006E1D77"/>
    <w:rsid w:val="006E4ACA"/>
    <w:rsid w:val="006F2C74"/>
    <w:rsid w:val="007000F9"/>
    <w:rsid w:val="00704C25"/>
    <w:rsid w:val="0070501C"/>
    <w:rsid w:val="00706CF8"/>
    <w:rsid w:val="00707F43"/>
    <w:rsid w:val="00710403"/>
    <w:rsid w:val="007155ED"/>
    <w:rsid w:val="00716880"/>
    <w:rsid w:val="00724F5D"/>
    <w:rsid w:val="00726884"/>
    <w:rsid w:val="007438FE"/>
    <w:rsid w:val="007542BE"/>
    <w:rsid w:val="0075435C"/>
    <w:rsid w:val="00757017"/>
    <w:rsid w:val="00757B1B"/>
    <w:rsid w:val="00764836"/>
    <w:rsid w:val="00773727"/>
    <w:rsid w:val="0077493F"/>
    <w:rsid w:val="00780571"/>
    <w:rsid w:val="007808BF"/>
    <w:rsid w:val="0078102D"/>
    <w:rsid w:val="00782374"/>
    <w:rsid w:val="00786BFF"/>
    <w:rsid w:val="00787091"/>
    <w:rsid w:val="00787EF7"/>
    <w:rsid w:val="007B1DAD"/>
    <w:rsid w:val="007B435E"/>
    <w:rsid w:val="007C0298"/>
    <w:rsid w:val="007C1179"/>
    <w:rsid w:val="007C11F1"/>
    <w:rsid w:val="007C1458"/>
    <w:rsid w:val="007C539C"/>
    <w:rsid w:val="007C7772"/>
    <w:rsid w:val="007D1393"/>
    <w:rsid w:val="007D1F38"/>
    <w:rsid w:val="007D2967"/>
    <w:rsid w:val="007D312A"/>
    <w:rsid w:val="007D4B7E"/>
    <w:rsid w:val="007D5742"/>
    <w:rsid w:val="007D6330"/>
    <w:rsid w:val="007E1984"/>
    <w:rsid w:val="007E4421"/>
    <w:rsid w:val="007F213F"/>
    <w:rsid w:val="007F497D"/>
    <w:rsid w:val="007F62EA"/>
    <w:rsid w:val="0080092F"/>
    <w:rsid w:val="00800B77"/>
    <w:rsid w:val="008012BC"/>
    <w:rsid w:val="0080549C"/>
    <w:rsid w:val="00807347"/>
    <w:rsid w:val="00807912"/>
    <w:rsid w:val="008100E2"/>
    <w:rsid w:val="00811910"/>
    <w:rsid w:val="0081389F"/>
    <w:rsid w:val="00816ED7"/>
    <w:rsid w:val="00821EF2"/>
    <w:rsid w:val="00825515"/>
    <w:rsid w:val="00830906"/>
    <w:rsid w:val="008319D2"/>
    <w:rsid w:val="008329AF"/>
    <w:rsid w:val="00832B54"/>
    <w:rsid w:val="00836851"/>
    <w:rsid w:val="00840F53"/>
    <w:rsid w:val="00845881"/>
    <w:rsid w:val="00851451"/>
    <w:rsid w:val="008542D7"/>
    <w:rsid w:val="00857F60"/>
    <w:rsid w:val="00863D5E"/>
    <w:rsid w:val="0086731C"/>
    <w:rsid w:val="008678A8"/>
    <w:rsid w:val="00871FD9"/>
    <w:rsid w:val="00874720"/>
    <w:rsid w:val="0087559D"/>
    <w:rsid w:val="00876478"/>
    <w:rsid w:val="00876641"/>
    <w:rsid w:val="0088022C"/>
    <w:rsid w:val="008818F6"/>
    <w:rsid w:val="00881CF7"/>
    <w:rsid w:val="00883505"/>
    <w:rsid w:val="00885646"/>
    <w:rsid w:val="0089385E"/>
    <w:rsid w:val="00897502"/>
    <w:rsid w:val="008A0C49"/>
    <w:rsid w:val="008A1D04"/>
    <w:rsid w:val="008A6467"/>
    <w:rsid w:val="008A6632"/>
    <w:rsid w:val="008A7471"/>
    <w:rsid w:val="008B04A6"/>
    <w:rsid w:val="008B3408"/>
    <w:rsid w:val="008B450C"/>
    <w:rsid w:val="008C2129"/>
    <w:rsid w:val="008C30D6"/>
    <w:rsid w:val="008C4674"/>
    <w:rsid w:val="008C491D"/>
    <w:rsid w:val="008C7523"/>
    <w:rsid w:val="008D1085"/>
    <w:rsid w:val="008D2837"/>
    <w:rsid w:val="008D30F2"/>
    <w:rsid w:val="008D39A0"/>
    <w:rsid w:val="008D4001"/>
    <w:rsid w:val="008D5592"/>
    <w:rsid w:val="008E159F"/>
    <w:rsid w:val="008E425F"/>
    <w:rsid w:val="008F0587"/>
    <w:rsid w:val="008F0B59"/>
    <w:rsid w:val="008F45A1"/>
    <w:rsid w:val="008F466B"/>
    <w:rsid w:val="008F6DF8"/>
    <w:rsid w:val="008F7806"/>
    <w:rsid w:val="00900870"/>
    <w:rsid w:val="00901F67"/>
    <w:rsid w:val="009031DF"/>
    <w:rsid w:val="0090427C"/>
    <w:rsid w:val="00920519"/>
    <w:rsid w:val="009218B6"/>
    <w:rsid w:val="009221AD"/>
    <w:rsid w:val="00923D51"/>
    <w:rsid w:val="00925149"/>
    <w:rsid w:val="009260AA"/>
    <w:rsid w:val="00927A09"/>
    <w:rsid w:val="009339A6"/>
    <w:rsid w:val="009349B8"/>
    <w:rsid w:val="0093601E"/>
    <w:rsid w:val="00944AE5"/>
    <w:rsid w:val="00946C8D"/>
    <w:rsid w:val="00946D3D"/>
    <w:rsid w:val="00953160"/>
    <w:rsid w:val="009571F6"/>
    <w:rsid w:val="00964D35"/>
    <w:rsid w:val="00965B6C"/>
    <w:rsid w:val="009676AF"/>
    <w:rsid w:val="00971770"/>
    <w:rsid w:val="009723EC"/>
    <w:rsid w:val="00980D4B"/>
    <w:rsid w:val="00982BDF"/>
    <w:rsid w:val="009847EF"/>
    <w:rsid w:val="0098508F"/>
    <w:rsid w:val="009863BD"/>
    <w:rsid w:val="00991A30"/>
    <w:rsid w:val="00992553"/>
    <w:rsid w:val="009A0CA1"/>
    <w:rsid w:val="009A6C6F"/>
    <w:rsid w:val="009B2048"/>
    <w:rsid w:val="009B373F"/>
    <w:rsid w:val="009B4058"/>
    <w:rsid w:val="009C0088"/>
    <w:rsid w:val="009C0516"/>
    <w:rsid w:val="009C2128"/>
    <w:rsid w:val="009C2F72"/>
    <w:rsid w:val="009D0BAD"/>
    <w:rsid w:val="009D0BB6"/>
    <w:rsid w:val="009D1CFB"/>
    <w:rsid w:val="009D5CD8"/>
    <w:rsid w:val="009D667B"/>
    <w:rsid w:val="009E3E41"/>
    <w:rsid w:val="009F0056"/>
    <w:rsid w:val="009F099A"/>
    <w:rsid w:val="009F0D87"/>
    <w:rsid w:val="009F4105"/>
    <w:rsid w:val="009F6346"/>
    <w:rsid w:val="00A10C0A"/>
    <w:rsid w:val="00A14E79"/>
    <w:rsid w:val="00A25125"/>
    <w:rsid w:val="00A254E2"/>
    <w:rsid w:val="00A26826"/>
    <w:rsid w:val="00A27F89"/>
    <w:rsid w:val="00A30E76"/>
    <w:rsid w:val="00A32AA7"/>
    <w:rsid w:val="00A32D15"/>
    <w:rsid w:val="00A337EB"/>
    <w:rsid w:val="00A36006"/>
    <w:rsid w:val="00A36083"/>
    <w:rsid w:val="00A36B4B"/>
    <w:rsid w:val="00A41481"/>
    <w:rsid w:val="00A41D7D"/>
    <w:rsid w:val="00A427FF"/>
    <w:rsid w:val="00A461B5"/>
    <w:rsid w:val="00A5059C"/>
    <w:rsid w:val="00A50E6E"/>
    <w:rsid w:val="00A53EE0"/>
    <w:rsid w:val="00A55DEB"/>
    <w:rsid w:val="00A60187"/>
    <w:rsid w:val="00A604AD"/>
    <w:rsid w:val="00A61C8B"/>
    <w:rsid w:val="00A6355C"/>
    <w:rsid w:val="00A668B2"/>
    <w:rsid w:val="00A73481"/>
    <w:rsid w:val="00A74FCD"/>
    <w:rsid w:val="00A844DE"/>
    <w:rsid w:val="00A85081"/>
    <w:rsid w:val="00A863E7"/>
    <w:rsid w:val="00A953C4"/>
    <w:rsid w:val="00A97195"/>
    <w:rsid w:val="00AA70F2"/>
    <w:rsid w:val="00AB1018"/>
    <w:rsid w:val="00AB21D8"/>
    <w:rsid w:val="00AB3A00"/>
    <w:rsid w:val="00AB6D97"/>
    <w:rsid w:val="00AC3008"/>
    <w:rsid w:val="00AC3EEB"/>
    <w:rsid w:val="00AC49FC"/>
    <w:rsid w:val="00AD020F"/>
    <w:rsid w:val="00AD24DF"/>
    <w:rsid w:val="00AD69BF"/>
    <w:rsid w:val="00AD6A3F"/>
    <w:rsid w:val="00AE095A"/>
    <w:rsid w:val="00AE21FD"/>
    <w:rsid w:val="00AE46C7"/>
    <w:rsid w:val="00AE4AE4"/>
    <w:rsid w:val="00AE5109"/>
    <w:rsid w:val="00AE58BD"/>
    <w:rsid w:val="00AE6939"/>
    <w:rsid w:val="00AE729F"/>
    <w:rsid w:val="00AE7647"/>
    <w:rsid w:val="00AF1A27"/>
    <w:rsid w:val="00AF3483"/>
    <w:rsid w:val="00AF4B27"/>
    <w:rsid w:val="00B03B02"/>
    <w:rsid w:val="00B040D0"/>
    <w:rsid w:val="00B05FC1"/>
    <w:rsid w:val="00B06AAF"/>
    <w:rsid w:val="00B122C9"/>
    <w:rsid w:val="00B12B33"/>
    <w:rsid w:val="00B27285"/>
    <w:rsid w:val="00B31E19"/>
    <w:rsid w:val="00B334F2"/>
    <w:rsid w:val="00B3704C"/>
    <w:rsid w:val="00B40D81"/>
    <w:rsid w:val="00B42349"/>
    <w:rsid w:val="00B4403E"/>
    <w:rsid w:val="00B45914"/>
    <w:rsid w:val="00B45BB2"/>
    <w:rsid w:val="00B506D5"/>
    <w:rsid w:val="00B534FD"/>
    <w:rsid w:val="00B6006E"/>
    <w:rsid w:val="00B62B68"/>
    <w:rsid w:val="00B62F40"/>
    <w:rsid w:val="00B638DA"/>
    <w:rsid w:val="00B66ED0"/>
    <w:rsid w:val="00B76EBB"/>
    <w:rsid w:val="00B84370"/>
    <w:rsid w:val="00B8603B"/>
    <w:rsid w:val="00B87267"/>
    <w:rsid w:val="00B87393"/>
    <w:rsid w:val="00B93017"/>
    <w:rsid w:val="00B97A2F"/>
    <w:rsid w:val="00BA21CA"/>
    <w:rsid w:val="00BA6FB1"/>
    <w:rsid w:val="00BB124E"/>
    <w:rsid w:val="00BB26C0"/>
    <w:rsid w:val="00BB7B21"/>
    <w:rsid w:val="00BC182E"/>
    <w:rsid w:val="00BC2B89"/>
    <w:rsid w:val="00BC30A6"/>
    <w:rsid w:val="00BC5D10"/>
    <w:rsid w:val="00BD4637"/>
    <w:rsid w:val="00BD6168"/>
    <w:rsid w:val="00BD6E35"/>
    <w:rsid w:val="00BD75B3"/>
    <w:rsid w:val="00BE01F6"/>
    <w:rsid w:val="00BE070F"/>
    <w:rsid w:val="00BE3383"/>
    <w:rsid w:val="00BE6795"/>
    <w:rsid w:val="00BF17F5"/>
    <w:rsid w:val="00BF6139"/>
    <w:rsid w:val="00C01E85"/>
    <w:rsid w:val="00C102E2"/>
    <w:rsid w:val="00C13882"/>
    <w:rsid w:val="00C14E90"/>
    <w:rsid w:val="00C16CEC"/>
    <w:rsid w:val="00C17408"/>
    <w:rsid w:val="00C23F9C"/>
    <w:rsid w:val="00C24EA5"/>
    <w:rsid w:val="00C27EF1"/>
    <w:rsid w:val="00C30F8E"/>
    <w:rsid w:val="00C33B64"/>
    <w:rsid w:val="00C34A61"/>
    <w:rsid w:val="00C36C1B"/>
    <w:rsid w:val="00C41754"/>
    <w:rsid w:val="00C43AD9"/>
    <w:rsid w:val="00C45781"/>
    <w:rsid w:val="00C50788"/>
    <w:rsid w:val="00C50FC5"/>
    <w:rsid w:val="00C55066"/>
    <w:rsid w:val="00C63FB3"/>
    <w:rsid w:val="00C64736"/>
    <w:rsid w:val="00C703DF"/>
    <w:rsid w:val="00C705FA"/>
    <w:rsid w:val="00C712FB"/>
    <w:rsid w:val="00C72120"/>
    <w:rsid w:val="00C72CB0"/>
    <w:rsid w:val="00C75022"/>
    <w:rsid w:val="00C770B3"/>
    <w:rsid w:val="00C814BE"/>
    <w:rsid w:val="00C83105"/>
    <w:rsid w:val="00C85249"/>
    <w:rsid w:val="00C85728"/>
    <w:rsid w:val="00C8698C"/>
    <w:rsid w:val="00CA761E"/>
    <w:rsid w:val="00CB313D"/>
    <w:rsid w:val="00CB43DA"/>
    <w:rsid w:val="00CB722A"/>
    <w:rsid w:val="00CC108D"/>
    <w:rsid w:val="00CC4760"/>
    <w:rsid w:val="00CC730C"/>
    <w:rsid w:val="00CD4858"/>
    <w:rsid w:val="00CD5B75"/>
    <w:rsid w:val="00CD6F21"/>
    <w:rsid w:val="00CE03C4"/>
    <w:rsid w:val="00CE1739"/>
    <w:rsid w:val="00CE243D"/>
    <w:rsid w:val="00CE2E52"/>
    <w:rsid w:val="00CE4A98"/>
    <w:rsid w:val="00CE4E75"/>
    <w:rsid w:val="00CE7343"/>
    <w:rsid w:val="00CE7369"/>
    <w:rsid w:val="00CE7D6B"/>
    <w:rsid w:val="00CF08EB"/>
    <w:rsid w:val="00CF1757"/>
    <w:rsid w:val="00CF1A74"/>
    <w:rsid w:val="00CF3B6C"/>
    <w:rsid w:val="00CF7C91"/>
    <w:rsid w:val="00CF7C93"/>
    <w:rsid w:val="00D00DE3"/>
    <w:rsid w:val="00D032F2"/>
    <w:rsid w:val="00D04A3E"/>
    <w:rsid w:val="00D06657"/>
    <w:rsid w:val="00D07E0C"/>
    <w:rsid w:val="00D108B8"/>
    <w:rsid w:val="00D109EC"/>
    <w:rsid w:val="00D10C9F"/>
    <w:rsid w:val="00D15445"/>
    <w:rsid w:val="00D217D8"/>
    <w:rsid w:val="00D22B41"/>
    <w:rsid w:val="00D23FE9"/>
    <w:rsid w:val="00D25A7A"/>
    <w:rsid w:val="00D26D09"/>
    <w:rsid w:val="00D27D35"/>
    <w:rsid w:val="00D31E87"/>
    <w:rsid w:val="00D343A3"/>
    <w:rsid w:val="00D34597"/>
    <w:rsid w:val="00D36761"/>
    <w:rsid w:val="00D43E41"/>
    <w:rsid w:val="00D47541"/>
    <w:rsid w:val="00D524AE"/>
    <w:rsid w:val="00D53A6C"/>
    <w:rsid w:val="00D53BE3"/>
    <w:rsid w:val="00D574BB"/>
    <w:rsid w:val="00D60BD1"/>
    <w:rsid w:val="00D64827"/>
    <w:rsid w:val="00D64F8A"/>
    <w:rsid w:val="00D65A1D"/>
    <w:rsid w:val="00D6735D"/>
    <w:rsid w:val="00D71C59"/>
    <w:rsid w:val="00D76259"/>
    <w:rsid w:val="00D84C61"/>
    <w:rsid w:val="00D8718A"/>
    <w:rsid w:val="00D878F5"/>
    <w:rsid w:val="00D90C38"/>
    <w:rsid w:val="00D91B4F"/>
    <w:rsid w:val="00D92870"/>
    <w:rsid w:val="00D9361F"/>
    <w:rsid w:val="00D9419C"/>
    <w:rsid w:val="00DA2329"/>
    <w:rsid w:val="00DA4676"/>
    <w:rsid w:val="00DA7E76"/>
    <w:rsid w:val="00DB55A1"/>
    <w:rsid w:val="00DC09AC"/>
    <w:rsid w:val="00DC588D"/>
    <w:rsid w:val="00DD0A3C"/>
    <w:rsid w:val="00DD5E08"/>
    <w:rsid w:val="00DE29D8"/>
    <w:rsid w:val="00DE4785"/>
    <w:rsid w:val="00DF303B"/>
    <w:rsid w:val="00DF56F1"/>
    <w:rsid w:val="00E031C4"/>
    <w:rsid w:val="00E0439A"/>
    <w:rsid w:val="00E04C06"/>
    <w:rsid w:val="00E05F03"/>
    <w:rsid w:val="00E07E75"/>
    <w:rsid w:val="00E10FBA"/>
    <w:rsid w:val="00E235D3"/>
    <w:rsid w:val="00E30B44"/>
    <w:rsid w:val="00E50E90"/>
    <w:rsid w:val="00E5323C"/>
    <w:rsid w:val="00E5649E"/>
    <w:rsid w:val="00E614B1"/>
    <w:rsid w:val="00E62E9B"/>
    <w:rsid w:val="00E63921"/>
    <w:rsid w:val="00E67A9D"/>
    <w:rsid w:val="00E73FD6"/>
    <w:rsid w:val="00E74982"/>
    <w:rsid w:val="00E82605"/>
    <w:rsid w:val="00E84747"/>
    <w:rsid w:val="00E86C87"/>
    <w:rsid w:val="00E97010"/>
    <w:rsid w:val="00EA2AD3"/>
    <w:rsid w:val="00EA3FE9"/>
    <w:rsid w:val="00EA64B8"/>
    <w:rsid w:val="00EB036A"/>
    <w:rsid w:val="00EB0D68"/>
    <w:rsid w:val="00EB1686"/>
    <w:rsid w:val="00EC0654"/>
    <w:rsid w:val="00EC219B"/>
    <w:rsid w:val="00EE5F1E"/>
    <w:rsid w:val="00EE6DD6"/>
    <w:rsid w:val="00EE7B3B"/>
    <w:rsid w:val="00EF405D"/>
    <w:rsid w:val="00EF5B16"/>
    <w:rsid w:val="00F021B3"/>
    <w:rsid w:val="00F035E3"/>
    <w:rsid w:val="00F15599"/>
    <w:rsid w:val="00F204E7"/>
    <w:rsid w:val="00F24979"/>
    <w:rsid w:val="00F27813"/>
    <w:rsid w:val="00F34A2B"/>
    <w:rsid w:val="00F35BD8"/>
    <w:rsid w:val="00F46862"/>
    <w:rsid w:val="00F51125"/>
    <w:rsid w:val="00F5447F"/>
    <w:rsid w:val="00F545D4"/>
    <w:rsid w:val="00F5504D"/>
    <w:rsid w:val="00F62369"/>
    <w:rsid w:val="00F641EA"/>
    <w:rsid w:val="00F66100"/>
    <w:rsid w:val="00F66216"/>
    <w:rsid w:val="00F6680E"/>
    <w:rsid w:val="00F67BEA"/>
    <w:rsid w:val="00F722FD"/>
    <w:rsid w:val="00F755FF"/>
    <w:rsid w:val="00F77838"/>
    <w:rsid w:val="00F81047"/>
    <w:rsid w:val="00F90A7A"/>
    <w:rsid w:val="00F955E7"/>
    <w:rsid w:val="00F95E5A"/>
    <w:rsid w:val="00FA3CE6"/>
    <w:rsid w:val="00FA54B8"/>
    <w:rsid w:val="00FA7BFE"/>
    <w:rsid w:val="00FB06B6"/>
    <w:rsid w:val="00FB1560"/>
    <w:rsid w:val="00FB45AF"/>
    <w:rsid w:val="00FB5841"/>
    <w:rsid w:val="00FC2E05"/>
    <w:rsid w:val="00FC6A73"/>
    <w:rsid w:val="00FC6DC0"/>
    <w:rsid w:val="00FD1647"/>
    <w:rsid w:val="00FD3BBD"/>
    <w:rsid w:val="00FD45BA"/>
    <w:rsid w:val="00FE0C51"/>
    <w:rsid w:val="00FE28DF"/>
    <w:rsid w:val="00FE2EA5"/>
    <w:rsid w:val="00FE67E9"/>
    <w:rsid w:val="00FF5688"/>
    <w:rsid w:val="00FF676F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16AC3B"/>
  <w15:chartTrackingRefBased/>
  <w15:docId w15:val="{D7EF6B07-795A-4342-A9A2-F353DAB2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BAD"/>
  </w:style>
  <w:style w:type="paragraph" w:styleId="Heading1">
    <w:name w:val="heading 1"/>
    <w:basedOn w:val="Normal"/>
    <w:next w:val="Normal"/>
    <w:link w:val="Heading1Char"/>
    <w:uiPriority w:val="9"/>
    <w:qFormat/>
    <w:rsid w:val="009D0BAD"/>
    <w:pPr>
      <w:pBdr>
        <w:top w:val="single" w:sz="24" w:space="0" w:color="000000" w:themeColor="accent1"/>
        <w:left w:val="single" w:sz="24" w:space="0" w:color="000000" w:themeColor="accent1"/>
        <w:bottom w:val="single" w:sz="24" w:space="0" w:color="000000" w:themeColor="accent1"/>
        <w:right w:val="single" w:sz="24" w:space="0" w:color="000000" w:themeColor="accent1"/>
      </w:pBdr>
      <w:shd w:val="clear" w:color="auto" w:fill="000000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BAD"/>
    <w:pPr>
      <w:pBdr>
        <w:top w:val="single" w:sz="24" w:space="0" w:color="CCCCCC" w:themeColor="accent1" w:themeTint="33"/>
        <w:left w:val="single" w:sz="24" w:space="0" w:color="CCCCCC" w:themeColor="accent1" w:themeTint="33"/>
        <w:bottom w:val="single" w:sz="24" w:space="0" w:color="CCCCCC" w:themeColor="accent1" w:themeTint="33"/>
        <w:right w:val="single" w:sz="24" w:space="0" w:color="CCCCCC" w:themeColor="accent1" w:themeTint="33"/>
      </w:pBdr>
      <w:shd w:val="clear" w:color="auto" w:fill="CCCCCC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BAD"/>
    <w:pPr>
      <w:pBdr>
        <w:top w:val="single" w:sz="6" w:space="2" w:color="000000" w:themeColor="accent1"/>
      </w:pBdr>
      <w:spacing w:before="300" w:after="0"/>
      <w:outlineLvl w:val="2"/>
    </w:pPr>
    <w:rPr>
      <w:caps/>
      <w:color w:val="0000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0BAD"/>
    <w:pPr>
      <w:pBdr>
        <w:top w:val="dotted" w:sz="6" w:space="2" w:color="000000" w:themeColor="accent1"/>
      </w:pBdr>
      <w:spacing w:before="200" w:after="0"/>
      <w:outlineLvl w:val="3"/>
    </w:pPr>
    <w:rPr>
      <w:caps/>
      <w:color w:val="00000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0BAD"/>
    <w:pPr>
      <w:pBdr>
        <w:bottom w:val="single" w:sz="6" w:space="1" w:color="000000" w:themeColor="accent1"/>
      </w:pBdr>
      <w:spacing w:before="200" w:after="0"/>
      <w:outlineLvl w:val="4"/>
    </w:pPr>
    <w:rPr>
      <w:caps/>
      <w:color w:val="0000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BAD"/>
    <w:pPr>
      <w:pBdr>
        <w:bottom w:val="dotted" w:sz="6" w:space="1" w:color="000000" w:themeColor="accent1"/>
      </w:pBdr>
      <w:spacing w:before="200" w:after="0"/>
      <w:outlineLvl w:val="5"/>
    </w:pPr>
    <w:rPr>
      <w:caps/>
      <w:color w:val="00000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BAD"/>
    <w:pPr>
      <w:spacing w:before="200" w:after="0"/>
      <w:outlineLvl w:val="6"/>
    </w:pPr>
    <w:rPr>
      <w:caps/>
      <w:color w:val="0000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BA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BA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rsid w:val="00021218"/>
    <w:pPr>
      <w:spacing w:before="0" w:after="160" w:line="259" w:lineRule="auto"/>
    </w:pPr>
    <w:rPr>
      <w:rFonts w:ascii="Arial" w:hAnsi="Arial"/>
      <w:noProof/>
    </w:rPr>
  </w:style>
  <w:style w:type="character" w:customStyle="1" w:styleId="Style1Char">
    <w:name w:val="Style1 Char"/>
    <w:basedOn w:val="DefaultParagraphFont"/>
    <w:link w:val="Style1"/>
    <w:rsid w:val="00021218"/>
    <w:rPr>
      <w:rFonts w:ascii="Arial" w:hAnsi="Arial"/>
      <w:noProof/>
      <w:sz w:val="20"/>
    </w:rPr>
  </w:style>
  <w:style w:type="paragraph" w:customStyle="1" w:styleId="MyStyle">
    <w:name w:val="My Style"/>
    <w:basedOn w:val="Normal"/>
    <w:link w:val="MyStyleChar"/>
    <w:rsid w:val="00227308"/>
    <w:pPr>
      <w:pBdr>
        <w:top w:val="nil"/>
        <w:left w:val="nil"/>
        <w:bottom w:val="nil"/>
        <w:right w:val="nil"/>
        <w:between w:val="nil"/>
        <w:bar w:val="nil"/>
      </w:pBdr>
      <w:spacing w:before="0"/>
    </w:pPr>
    <w:rPr>
      <w:rFonts w:ascii="Arial" w:hAnsi="Arial" w:cs="Arial"/>
      <w:bCs/>
      <w:color w:val="000000"/>
    </w:rPr>
  </w:style>
  <w:style w:type="character" w:customStyle="1" w:styleId="MyStyleChar">
    <w:name w:val="My Style Char"/>
    <w:basedOn w:val="DefaultParagraphFont"/>
    <w:link w:val="MyStyle"/>
    <w:rsid w:val="00227308"/>
    <w:rPr>
      <w:rFonts w:ascii="Arial" w:hAnsi="Arial" w:cs="Arial"/>
      <w:bCs/>
      <w:color w:val="000000"/>
    </w:rPr>
  </w:style>
  <w:style w:type="paragraph" w:customStyle="1" w:styleId="Style2">
    <w:name w:val="Style2"/>
    <w:basedOn w:val="Style1"/>
    <w:link w:val="Style2Char"/>
    <w:rsid w:val="00495A67"/>
  </w:style>
  <w:style w:type="character" w:customStyle="1" w:styleId="Style2Char">
    <w:name w:val="Style2 Char"/>
    <w:basedOn w:val="Style1Char"/>
    <w:link w:val="Style2"/>
    <w:rsid w:val="00495A67"/>
    <w:rPr>
      <w:rFonts w:ascii="Arial" w:hAnsi="Arial"/>
      <w:noProof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D0BAD"/>
    <w:rPr>
      <w:caps/>
      <w:color w:val="FFFFFF" w:themeColor="background1"/>
      <w:spacing w:val="15"/>
      <w:sz w:val="22"/>
      <w:szCs w:val="22"/>
      <w:shd w:val="clear" w:color="auto" w:fill="000000" w:themeFill="accent1"/>
    </w:rPr>
  </w:style>
  <w:style w:type="table" w:styleId="TableGrid">
    <w:name w:val="Table Grid"/>
    <w:basedOn w:val="TableNormal"/>
    <w:uiPriority w:val="39"/>
    <w:rsid w:val="003E5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rsid w:val="003E5B45"/>
    <w:rPr>
      <w:color w:val="C45911"/>
      <w:spacing w:val="60"/>
      <w:sz w:val="56"/>
    </w:rPr>
  </w:style>
  <w:style w:type="paragraph" w:customStyle="1" w:styleId="JobTitle">
    <w:name w:val="Job Title"/>
    <w:basedOn w:val="Normal"/>
    <w:rsid w:val="003E5B45"/>
    <w:pPr>
      <w:spacing w:before="0"/>
    </w:pPr>
    <w:rPr>
      <w:color w:val="262626"/>
      <w:spacing w:val="40"/>
      <w:sz w:val="28"/>
      <w:szCs w:val="28"/>
    </w:rPr>
  </w:style>
  <w:style w:type="paragraph" w:customStyle="1" w:styleId="Year">
    <w:name w:val="Year"/>
    <w:basedOn w:val="Normal"/>
    <w:rsid w:val="003E5B45"/>
    <w:pPr>
      <w:spacing w:before="0"/>
    </w:pPr>
    <w:rPr>
      <w:color w:val="262626" w:themeColor="text1" w:themeTint="D9"/>
    </w:rPr>
  </w:style>
  <w:style w:type="paragraph" w:customStyle="1" w:styleId="Contactinfo">
    <w:name w:val="Contact info"/>
    <w:basedOn w:val="Normal"/>
    <w:rsid w:val="003E5B45"/>
    <w:rPr>
      <w:sz w:val="18"/>
      <w:szCs w:val="18"/>
    </w:rPr>
  </w:style>
  <w:style w:type="character" w:customStyle="1" w:styleId="BoldExpanded">
    <w:name w:val="Bold Expanded"/>
    <w:basedOn w:val="DefaultParagraphFont"/>
    <w:uiPriority w:val="1"/>
    <w:rsid w:val="003E5B45"/>
    <w:rPr>
      <w:b/>
      <w:spacing w:val="40"/>
      <w:lang w:val="en-US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Bullet List,FooterText,numbered,List Paragraph1,Figure_name,B1"/>
    <w:basedOn w:val="Normal"/>
    <w:link w:val="ListParagraphChar"/>
    <w:uiPriority w:val="34"/>
    <w:qFormat/>
    <w:rsid w:val="00BC30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D0BAD"/>
    <w:rPr>
      <w:caps/>
      <w:spacing w:val="15"/>
      <w:shd w:val="clear" w:color="auto" w:fill="CCCCCC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D0BAD"/>
    <w:rPr>
      <w:caps/>
      <w:color w:val="0000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9D0BAD"/>
    <w:rPr>
      <w:caps/>
      <w:color w:val="0000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9D0BAD"/>
    <w:rPr>
      <w:caps/>
      <w:color w:val="0000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BAD"/>
    <w:rPr>
      <w:caps/>
      <w:color w:val="00000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BAD"/>
    <w:rPr>
      <w:caps/>
      <w:color w:val="0000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BA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BA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0BAD"/>
    <w:rPr>
      <w:b/>
      <w:bCs/>
      <w:color w:val="00000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D0BAD"/>
    <w:pPr>
      <w:spacing w:before="0" w:after="0"/>
    </w:pPr>
    <w:rPr>
      <w:rFonts w:asciiTheme="majorHAnsi" w:eastAsiaTheme="majorEastAsia" w:hAnsiTheme="majorHAnsi" w:cstheme="majorBidi"/>
      <w:caps/>
      <w:color w:val="00000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D0BAD"/>
    <w:rPr>
      <w:rFonts w:asciiTheme="majorHAnsi" w:eastAsiaTheme="majorEastAsia" w:hAnsiTheme="majorHAnsi" w:cstheme="majorBidi"/>
      <w:caps/>
      <w:color w:val="00000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BA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D0BA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D0BAD"/>
    <w:rPr>
      <w:b/>
      <w:bCs/>
    </w:rPr>
  </w:style>
  <w:style w:type="character" w:styleId="Emphasis">
    <w:name w:val="Emphasis"/>
    <w:uiPriority w:val="20"/>
    <w:qFormat/>
    <w:rsid w:val="009D0BAD"/>
    <w:rPr>
      <w:caps/>
      <w:color w:val="000000" w:themeColor="accent1" w:themeShade="7F"/>
      <w:spacing w:val="5"/>
    </w:rPr>
  </w:style>
  <w:style w:type="paragraph" w:styleId="NoSpacing">
    <w:name w:val="No Spacing"/>
    <w:uiPriority w:val="1"/>
    <w:qFormat/>
    <w:rsid w:val="009D0BA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D0BA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D0BA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BAD"/>
    <w:pPr>
      <w:spacing w:before="240" w:after="240" w:line="240" w:lineRule="auto"/>
      <w:ind w:left="1080" w:right="1080"/>
      <w:jc w:val="center"/>
    </w:pPr>
    <w:rPr>
      <w:color w:val="00000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BAD"/>
    <w:rPr>
      <w:color w:val="000000" w:themeColor="accent1"/>
      <w:sz w:val="24"/>
      <w:szCs w:val="24"/>
    </w:rPr>
  </w:style>
  <w:style w:type="character" w:styleId="SubtleEmphasis">
    <w:name w:val="Subtle Emphasis"/>
    <w:uiPriority w:val="19"/>
    <w:qFormat/>
    <w:rsid w:val="009D0BAD"/>
    <w:rPr>
      <w:i/>
      <w:iCs/>
      <w:color w:val="000000" w:themeColor="accent1" w:themeShade="7F"/>
    </w:rPr>
  </w:style>
  <w:style w:type="character" w:styleId="IntenseEmphasis">
    <w:name w:val="Intense Emphasis"/>
    <w:uiPriority w:val="21"/>
    <w:qFormat/>
    <w:rsid w:val="009D0BAD"/>
    <w:rPr>
      <w:b/>
      <w:bCs/>
      <w:caps/>
      <w:color w:val="000000" w:themeColor="accent1" w:themeShade="7F"/>
      <w:spacing w:val="10"/>
    </w:rPr>
  </w:style>
  <w:style w:type="character" w:styleId="SubtleReference">
    <w:name w:val="Subtle Reference"/>
    <w:uiPriority w:val="31"/>
    <w:qFormat/>
    <w:rsid w:val="009D0BAD"/>
    <w:rPr>
      <w:b/>
      <w:bCs/>
      <w:color w:val="000000" w:themeColor="accent1"/>
    </w:rPr>
  </w:style>
  <w:style w:type="character" w:styleId="IntenseReference">
    <w:name w:val="Intense Reference"/>
    <w:uiPriority w:val="32"/>
    <w:qFormat/>
    <w:rsid w:val="009D0BAD"/>
    <w:rPr>
      <w:b/>
      <w:bCs/>
      <w:i/>
      <w:iCs/>
      <w:caps/>
      <w:color w:val="000000" w:themeColor="accent1"/>
    </w:rPr>
  </w:style>
  <w:style w:type="character" w:styleId="BookTitle">
    <w:name w:val="Book Title"/>
    <w:uiPriority w:val="33"/>
    <w:qFormat/>
    <w:rsid w:val="009D0BA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0BA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D020F"/>
    <w:pPr>
      <w:tabs>
        <w:tab w:val="center" w:pos="4986"/>
        <w:tab w:val="right" w:pos="99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20F"/>
  </w:style>
  <w:style w:type="paragraph" w:styleId="Footer">
    <w:name w:val="footer"/>
    <w:basedOn w:val="Normal"/>
    <w:link w:val="FooterChar"/>
    <w:uiPriority w:val="99"/>
    <w:unhideWhenUsed/>
    <w:rsid w:val="00AD020F"/>
    <w:pPr>
      <w:tabs>
        <w:tab w:val="center" w:pos="4986"/>
        <w:tab w:val="right" w:pos="99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20F"/>
  </w:style>
  <w:style w:type="character" w:styleId="Hyperlink">
    <w:name w:val="Hyperlink"/>
    <w:basedOn w:val="DefaultParagraphFont"/>
    <w:uiPriority w:val="99"/>
    <w:unhideWhenUsed/>
    <w:rsid w:val="00564689"/>
    <w:rPr>
      <w:color w:val="7ACCC8" w:themeColor="hyperlink"/>
      <w:u w:val="single"/>
    </w:rPr>
  </w:style>
  <w:style w:type="paragraph" w:styleId="CommentText">
    <w:name w:val="annotation text"/>
    <w:basedOn w:val="Normal"/>
    <w:link w:val="CommentTextChar"/>
    <w:rsid w:val="00023C4D"/>
    <w:pPr>
      <w:spacing w:before="0" w:after="0" w:line="240" w:lineRule="auto"/>
    </w:pPr>
    <w:rPr>
      <w:rFonts w:ascii="Times New Roman" w:eastAsia="Times New Roman" w:hAnsi="Times New Roman" w:cs="Times New Roman"/>
      <w:lang w:eastAsia="zh-CN"/>
    </w:rPr>
  </w:style>
  <w:style w:type="character" w:customStyle="1" w:styleId="CommentTextChar">
    <w:name w:val="Comment Text Char"/>
    <w:basedOn w:val="DefaultParagraphFont"/>
    <w:link w:val="CommentText"/>
    <w:rsid w:val="00023C4D"/>
    <w:rPr>
      <w:rFonts w:ascii="Times New Roman" w:eastAsia="Times New Roman" w:hAnsi="Times New Roman" w:cs="Times New Roman"/>
      <w:lang w:eastAsia="zh-CN"/>
    </w:rPr>
  </w:style>
  <w:style w:type="paragraph" w:customStyle="1" w:styleId="Style20">
    <w:name w:val="Style 2"/>
    <w:basedOn w:val="Normal"/>
    <w:link w:val="Style2Char0"/>
    <w:qFormat/>
    <w:rsid w:val="005223FF"/>
    <w:pPr>
      <w:pBdr>
        <w:bottom w:val="single" w:sz="12" w:space="1" w:color="F2B800" w:themeColor="accent2"/>
      </w:pBdr>
    </w:pPr>
    <w:rPr>
      <w:rFonts w:ascii="Arial" w:hAnsi="Arial" w:cs="Arial"/>
      <w:b/>
      <w:sz w:val="22"/>
    </w:rPr>
  </w:style>
  <w:style w:type="character" w:customStyle="1" w:styleId="Style2Char0">
    <w:name w:val="Style 2 Char"/>
    <w:basedOn w:val="DefaultParagraphFont"/>
    <w:link w:val="Style20"/>
    <w:rsid w:val="005223FF"/>
    <w:rPr>
      <w:rFonts w:ascii="Arial" w:hAnsi="Arial" w:cs="Arial"/>
      <w:b/>
      <w:sz w:val="22"/>
    </w:rPr>
  </w:style>
  <w:style w:type="paragraph" w:styleId="NormalWeb">
    <w:name w:val="Normal (Web)"/>
    <w:basedOn w:val="Normal"/>
    <w:uiPriority w:val="99"/>
    <w:unhideWhenUsed/>
    <w:rsid w:val="00D84C6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ist Char,B1 Char"/>
    <w:link w:val="ListParagraph"/>
    <w:uiPriority w:val="34"/>
    <w:qFormat/>
    <w:locked/>
    <w:rsid w:val="001E0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44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7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0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6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0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1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3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1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.yahoo.com/search;_ylt=AwrFSWmH93xpEaADjKhXNyoA;_ylu=Y29sbwNiZjEEcG9zAzEEdnRpZAMEc2VjA3Nj?type=E210US1383G0&amp;p=San+Francisco%2C+CA&amp;fr=mcafe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Custom 23">
      <a:dk1>
        <a:srgbClr val="000000"/>
      </a:dk1>
      <a:lt1>
        <a:sysClr val="window" lastClr="FFFFFF"/>
      </a:lt1>
      <a:dk2>
        <a:srgbClr val="000000"/>
      </a:dk2>
      <a:lt2>
        <a:srgbClr val="E5DDD6"/>
      </a:lt2>
      <a:accent1>
        <a:srgbClr val="000000"/>
      </a:accent1>
      <a:accent2>
        <a:srgbClr val="F2B800"/>
      </a:accent2>
      <a:accent3>
        <a:srgbClr val="EDF1ED"/>
      </a:accent3>
      <a:accent4>
        <a:srgbClr val="D6D6D6"/>
      </a:accent4>
      <a:accent5>
        <a:srgbClr val="CED9D8"/>
      </a:accent5>
      <a:accent6>
        <a:srgbClr val="A6D3CB"/>
      </a:accent6>
      <a:hlink>
        <a:srgbClr val="7ACCC8"/>
      </a:hlink>
      <a:folHlink>
        <a:srgbClr val="AFDCD7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790518-317B-441D-8CC1-ACE473884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1516</Words>
  <Characters>11571</Characters>
  <Application>Microsoft Office Word</Application>
  <DocSecurity>0</DocSecurity>
  <Lines>189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Azhad Shahzad</dc:creator>
  <cp:keywords/>
  <dc:description/>
  <cp:lastModifiedBy>Shaik, Azhad Shahzad</cp:lastModifiedBy>
  <cp:revision>2</cp:revision>
  <dcterms:created xsi:type="dcterms:W3CDTF">2026-03-10T14:03:00Z</dcterms:created>
  <dcterms:modified xsi:type="dcterms:W3CDTF">2026-03-10T14:03:00Z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321d4d0a-faa6-4bba-843a-ea354d8dd72f</vt:lpwstr>
  </property>
</Properties>
</file>