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p-section"/>
        <w:tblW w:w="0" w:type="auto"/>
        <w:tblCellSpacing w:w="0" w:type="dxa"/>
        <w:tblLayout w:type="fixed"/>
        <w:tblCellMar>
          <w:left w:w="0" w:type="dxa"/>
          <w:right w:w="0" w:type="dxa"/>
        </w:tblCellMar>
        <w:tblLook w:val="05E0" w:firstRow="1" w:lastRow="1" w:firstColumn="1" w:lastColumn="1" w:noHBand="0" w:noVBand="1"/>
      </w:tblPr>
      <w:tblGrid>
        <w:gridCol w:w="5720"/>
        <w:gridCol w:w="5720"/>
      </w:tblGrid>
      <w:tr w:rsidR="008674A2" w:rsidRPr="0066352A" w14:paraId="36A711C3" w14:textId="77777777" w:rsidTr="00D16233">
        <w:trPr>
          <w:tblCellSpacing w:w="0" w:type="dxa"/>
        </w:trPr>
        <w:tc>
          <w:tcPr>
            <w:tcW w:w="5720" w:type="dxa"/>
            <w:tcBorders>
              <w:top w:val="single" w:sz="40" w:space="0" w:color="ABABAB"/>
              <w:bottom w:val="single" w:sz="40" w:space="0" w:color="ABABAB"/>
            </w:tcBorders>
            <w:shd w:val="clear" w:color="auto" w:fill="2C2C2C"/>
            <w:tcMar>
              <w:top w:w="460" w:type="dxa"/>
              <w:left w:w="0" w:type="dxa"/>
              <w:bottom w:w="440" w:type="dxa"/>
              <w:right w:w="0" w:type="dxa"/>
            </w:tcMar>
            <w:vAlign w:val="bottom"/>
            <w:hideMark/>
          </w:tcPr>
          <w:p w14:paraId="703C1BB8" w14:textId="77777777" w:rsidR="008674A2" w:rsidRPr="0066352A" w:rsidRDefault="008674A2" w:rsidP="00D16233">
            <w:pPr>
              <w:pStyle w:val="txt-bold"/>
              <w:pBdr>
                <w:left w:val="none" w:sz="0" w:space="19" w:color="auto"/>
              </w:pBdr>
              <w:spacing w:line="560" w:lineRule="atLeast"/>
              <w:ind w:left="380"/>
              <w:rPr>
                <w:rStyle w:val="top-sectionleft-box"/>
                <w:rFonts w:ascii="Cambria" w:eastAsia="Lora" w:hAnsi="Cambria" w:cs="Lora"/>
                <w:spacing w:val="26"/>
                <w:sz w:val="44"/>
                <w:szCs w:val="44"/>
              </w:rPr>
            </w:pPr>
            <w:bookmarkStart w:id="0" w:name="_Hlk196594059"/>
            <w:bookmarkStart w:id="1" w:name="_Hlk196594724"/>
            <w:bookmarkStart w:id="2" w:name="_Hlk196595020"/>
            <w:r w:rsidRPr="0066352A">
              <w:rPr>
                <w:rStyle w:val="span"/>
                <w:rFonts w:ascii="Cambria" w:eastAsia="Lora" w:hAnsi="Cambria" w:cs="Lora"/>
                <w:color w:val="FFFFFF"/>
                <w:spacing w:val="26"/>
                <w:sz w:val="44"/>
                <w:szCs w:val="44"/>
              </w:rPr>
              <w:t>Vinay</w:t>
            </w:r>
            <w:r w:rsidRPr="0066352A">
              <w:rPr>
                <w:rStyle w:val="top-sectionleft-box"/>
                <w:rFonts w:ascii="Cambria" w:eastAsia="Lora" w:hAnsi="Cambria" w:cs="Lora"/>
                <w:spacing w:val="26"/>
                <w:sz w:val="44"/>
                <w:szCs w:val="44"/>
              </w:rPr>
              <w:t xml:space="preserve"> </w:t>
            </w:r>
            <w:r w:rsidRPr="0066352A">
              <w:rPr>
                <w:rStyle w:val="span"/>
                <w:rFonts w:ascii="Cambria" w:eastAsia="Lora" w:hAnsi="Cambria" w:cs="Lora"/>
                <w:color w:val="FFFFFF"/>
                <w:spacing w:val="26"/>
                <w:sz w:val="44"/>
                <w:szCs w:val="44"/>
              </w:rPr>
              <w:t>Thota</w:t>
            </w:r>
          </w:p>
          <w:p w14:paraId="4D005D53" w14:textId="77777777" w:rsidR="008674A2" w:rsidRPr="0066352A" w:rsidRDefault="008674A2" w:rsidP="00D16233">
            <w:pPr>
              <w:pStyle w:val="top-sectionleft-boxParagraph"/>
              <w:pBdr>
                <w:top w:val="none" w:sz="0" w:space="0" w:color="auto"/>
                <w:bottom w:val="none" w:sz="0" w:space="0" w:color="auto"/>
              </w:pBdr>
              <w:shd w:val="clear" w:color="auto" w:fill="auto"/>
              <w:spacing w:line="20" w:lineRule="atLeast"/>
              <w:textAlignment w:val="auto"/>
              <w:rPr>
                <w:rStyle w:val="top-sectionleft-box"/>
                <w:rFonts w:ascii="Cambria" w:eastAsia="Lora" w:hAnsi="Cambria" w:cs="Lora"/>
                <w:sz w:val="2"/>
                <w:szCs w:val="2"/>
                <w:shd w:val="clear" w:color="auto" w:fill="auto"/>
              </w:rPr>
            </w:pPr>
          </w:p>
        </w:tc>
        <w:tc>
          <w:tcPr>
            <w:tcW w:w="5720" w:type="dxa"/>
            <w:tcBorders>
              <w:top w:val="single" w:sz="40" w:space="0" w:color="ABABAB"/>
              <w:bottom w:val="single" w:sz="40" w:space="0" w:color="ABABAB"/>
            </w:tcBorders>
            <w:shd w:val="clear" w:color="auto" w:fill="FFFFFF"/>
            <w:tcMar>
              <w:top w:w="440" w:type="dxa"/>
              <w:left w:w="0" w:type="dxa"/>
              <w:bottom w:w="440" w:type="dxa"/>
              <w:right w:w="0" w:type="dxa"/>
            </w:tcMar>
            <w:vAlign w:val="bottom"/>
            <w:hideMark/>
          </w:tcPr>
          <w:p w14:paraId="6B022E3F" w14:textId="77777777" w:rsidR="008674A2" w:rsidRPr="0066352A" w:rsidRDefault="008674A2" w:rsidP="00D16233">
            <w:pPr>
              <w:pStyle w:val="cntc-secaddressdivnth-last-child1"/>
              <w:spacing w:line="60" w:lineRule="atLeast"/>
              <w:ind w:left="220" w:right="660"/>
              <w:jc w:val="right"/>
              <w:rPr>
                <w:rStyle w:val="top-sectionright-box"/>
                <w:rFonts w:ascii="Cambria" w:eastAsia="Arimo" w:hAnsi="Cambria" w:cs="Arimo"/>
                <w:color w:val="000000"/>
                <w:sz w:val="2"/>
                <w:szCs w:val="2"/>
              </w:rPr>
            </w:pPr>
            <w:r w:rsidRPr="0066352A">
              <w:rPr>
                <w:rStyle w:val="top-sectionright-box"/>
                <w:rFonts w:ascii="Cambria" w:eastAsia="Arimo" w:hAnsi="Cambria" w:cs="Arimo"/>
                <w:color w:val="000000"/>
                <w:sz w:val="2"/>
                <w:szCs w:val="2"/>
              </w:rPr>
              <w:t> </w:t>
            </w:r>
          </w:p>
          <w:p w14:paraId="4DB51302" w14:textId="77777777" w:rsidR="008674A2" w:rsidRPr="0066352A" w:rsidRDefault="008674A2" w:rsidP="00D16233">
            <w:pPr>
              <w:pStyle w:val="cntc-secaddressdivnth-last-child1gap-div"/>
              <w:spacing w:line="60" w:lineRule="atLeast"/>
              <w:ind w:left="220" w:right="660"/>
              <w:jc w:val="right"/>
              <w:rPr>
                <w:rStyle w:val="top-sectionright-box"/>
                <w:rFonts w:ascii="Cambria" w:eastAsia="Arimo" w:hAnsi="Cambria" w:cs="Arimo"/>
                <w:color w:val="000000"/>
                <w:sz w:val="2"/>
                <w:szCs w:val="2"/>
              </w:rPr>
            </w:pPr>
            <w:r w:rsidRPr="0066352A">
              <w:rPr>
                <w:rStyle w:val="top-sectionright-box"/>
                <w:rFonts w:ascii="Cambria" w:eastAsia="Arimo" w:hAnsi="Cambria" w:cs="Arimo"/>
                <w:color w:val="000000"/>
                <w:sz w:val="2"/>
                <w:szCs w:val="2"/>
              </w:rPr>
              <w:t> </w:t>
            </w:r>
          </w:p>
        </w:tc>
      </w:tr>
    </w:tbl>
    <w:p w14:paraId="42613E1B" w14:textId="77777777" w:rsidR="008674A2" w:rsidRPr="0066352A" w:rsidRDefault="008674A2" w:rsidP="008674A2">
      <w:pPr>
        <w:pStyle w:val="div"/>
        <w:spacing w:line="240" w:lineRule="exact"/>
        <w:rPr>
          <w:rFonts w:ascii="Cambria" w:eastAsia="Lora" w:hAnsi="Cambria" w:cs="Lora"/>
          <w:color w:val="2C2C2C"/>
          <w:sz w:val="20"/>
          <w:szCs w:val="20"/>
        </w:rPr>
      </w:pPr>
    </w:p>
    <w:p w14:paraId="282DA22E" w14:textId="77777777" w:rsidR="005934DA" w:rsidRDefault="005934DA" w:rsidP="008674A2">
      <w:pPr>
        <w:pStyle w:val="dashed-line"/>
        <w:rPr>
          <w:rFonts w:ascii="Cambria" w:eastAsia="Lora" w:hAnsi="Cambria" w:cs="Lora"/>
          <w:color w:val="2C2C2C"/>
        </w:rPr>
      </w:pPr>
    </w:p>
    <w:p w14:paraId="27986A9A" w14:textId="79B388E3" w:rsidR="008674A2" w:rsidRPr="005934DA" w:rsidRDefault="005934DA" w:rsidP="008674A2">
      <w:pPr>
        <w:pStyle w:val="dashed-line"/>
        <w:rPr>
          <w:rFonts w:ascii="Cambria" w:eastAsia="Lora" w:hAnsi="Cambria" w:cs="Lora"/>
          <w:b/>
          <w:bCs/>
          <w:color w:val="2C2C2C"/>
          <w:sz w:val="28"/>
          <w:szCs w:val="28"/>
        </w:rPr>
      </w:pPr>
      <w:r w:rsidRPr="005934DA">
        <w:rPr>
          <w:rFonts w:ascii="Cambria" w:eastAsia="Lora" w:hAnsi="Cambria" w:cs="Lora"/>
          <w:b/>
          <w:bCs/>
          <w:color w:val="2C2C2C"/>
          <w:sz w:val="28"/>
          <w:szCs w:val="28"/>
        </w:rPr>
        <w:t>Caree Objective:</w:t>
      </w:r>
    </w:p>
    <w:bookmarkEnd w:id="0"/>
    <w:p w14:paraId="03E6A302" w14:textId="35979117" w:rsidR="008674A2" w:rsidRPr="0066352A" w:rsidRDefault="005934DA" w:rsidP="008674A2">
      <w:pPr>
        <w:pStyle w:val="summaryheadinggap-div"/>
        <w:rPr>
          <w:rFonts w:ascii="Cambria" w:eastAsia="Lora" w:hAnsi="Cambria" w:cs="Lora"/>
          <w:color w:val="2C2C2C"/>
          <w:sz w:val="2"/>
          <w:szCs w:val="2"/>
        </w:rPr>
      </w:pPr>
      <w:r>
        <w:rPr>
          <w:rFonts w:ascii="Cambria" w:eastAsia="Lora" w:hAnsi="Cambria" w:cs="Lora"/>
          <w:color w:val="2C2C2C"/>
          <w:sz w:val="2"/>
          <w:szCs w:val="2"/>
        </w:rPr>
        <w:br w:type="textWrapping" w:clear="all"/>
      </w:r>
    </w:p>
    <w:p w14:paraId="0FBC4E61" w14:textId="10A130E3" w:rsidR="008F6F28" w:rsidRPr="008F6F28" w:rsidRDefault="006B0732" w:rsidP="008F6F28">
      <w:pPr>
        <w:pStyle w:val="p"/>
        <w:numPr>
          <w:ilvl w:val="0"/>
          <w:numId w:val="6"/>
        </w:numPr>
        <w:spacing w:line="280" w:lineRule="atLeast"/>
        <w:rPr>
          <w:rFonts w:ascii="Cambria" w:eastAsia="Arimo" w:hAnsi="Cambria" w:cs="Arimo"/>
          <w:color w:val="2C2C2C"/>
          <w:sz w:val="20"/>
          <w:szCs w:val="20"/>
        </w:rPr>
      </w:pPr>
      <w:r>
        <w:rPr>
          <w:rFonts w:ascii="Cambria" w:eastAsia="Arimo" w:hAnsi="Cambria" w:cs="Arimo"/>
          <w:color w:val="2C2C2C"/>
          <w:sz w:val="20"/>
          <w:szCs w:val="20"/>
        </w:rPr>
        <w:t xml:space="preserve">11 </w:t>
      </w:r>
      <w:r w:rsidR="008F6F28" w:rsidRPr="008F6F28">
        <w:rPr>
          <w:rFonts w:ascii="Cambria" w:eastAsia="Arimo" w:hAnsi="Cambria" w:cs="Arimo"/>
          <w:color w:val="2C2C2C"/>
          <w:sz w:val="20"/>
          <w:szCs w:val="20"/>
        </w:rPr>
        <w:t xml:space="preserve"> years of experience in routing, switching, firewall security, proxy, cloud networking, SD-WAN, and wireless technologies, delivering robust LAN/WAN solutions and in-depth network analysis.</w:t>
      </w:r>
    </w:p>
    <w:p w14:paraId="46178920" w14:textId="77777777"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Proficient in Cisco routing, switching, security, and wireless systems, with hands-on expertise in configuring and managing Cisco ASA 5500 series via ASDM and Nexus 2K/5K/7K/9K switches.</w:t>
      </w:r>
    </w:p>
    <w:p w14:paraId="0FF458B6" w14:textId="1A8CA36C" w:rsidR="008F6F28" w:rsidRPr="008F6F28" w:rsidRDefault="0023628F"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I am skilled</w:t>
      </w:r>
      <w:r w:rsidR="008F6F28" w:rsidRPr="008F6F28">
        <w:rPr>
          <w:rFonts w:ascii="Cambria" w:eastAsia="Arimo" w:hAnsi="Cambria" w:cs="Arimo"/>
          <w:color w:val="2C2C2C"/>
          <w:sz w:val="20"/>
          <w:szCs w:val="20"/>
        </w:rPr>
        <w:t xml:space="preserve"> in RIP, EIGRP, OSPF, BGP, VLANs, VTP, STP, EtherChannel, and MPLS, with expertise in IP addressing, subnetting, and L2/L3 protocol troubleshooting.</w:t>
      </w:r>
    </w:p>
    <w:p w14:paraId="2BFBE78E" w14:textId="757A48A1"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Experienced in managing Cisco ASA</w:t>
      </w:r>
      <w:r w:rsidR="0023628F">
        <w:rPr>
          <w:rFonts w:ascii="Cambria" w:eastAsia="Arimo" w:hAnsi="Cambria" w:cs="Arimo"/>
          <w:color w:val="2C2C2C"/>
          <w:sz w:val="20"/>
          <w:szCs w:val="20"/>
        </w:rPr>
        <w:t xml:space="preserve"> 5580/Cisco ASA 5585-X</w:t>
      </w:r>
      <w:r w:rsidRPr="008F6F28">
        <w:rPr>
          <w:rFonts w:ascii="Cambria" w:eastAsia="Arimo" w:hAnsi="Cambria" w:cs="Arimo"/>
          <w:color w:val="2C2C2C"/>
          <w:sz w:val="20"/>
          <w:szCs w:val="20"/>
        </w:rPr>
        <w:t xml:space="preserve">, Palo Alto PA-5050/PA-5260, FortiGate, </w:t>
      </w:r>
      <w:r w:rsidR="007A734D">
        <w:rPr>
          <w:rFonts w:ascii="Cambria" w:eastAsia="Arimo" w:hAnsi="Cambria" w:cs="Arimo"/>
          <w:color w:val="2C2C2C"/>
          <w:sz w:val="20"/>
          <w:szCs w:val="20"/>
        </w:rPr>
        <w:t>Check Point</w:t>
      </w:r>
      <w:r w:rsidRPr="008F6F28">
        <w:rPr>
          <w:rFonts w:ascii="Cambria" w:eastAsia="Arimo" w:hAnsi="Cambria" w:cs="Arimo"/>
          <w:color w:val="2C2C2C"/>
          <w:sz w:val="20"/>
          <w:szCs w:val="20"/>
        </w:rPr>
        <w:t>, and Juniper SRX firewalls, optimizing NAT, static routes, troubleshooting and rule sets.</w:t>
      </w:r>
    </w:p>
    <w:p w14:paraId="79EEF738" w14:textId="77777777"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Adept at configuring IPSEC Site-to-Site/Remote VPNs and conducting deep packet analysis using Wireshark to ensure secure network operations.</w:t>
      </w:r>
    </w:p>
    <w:p w14:paraId="5F8F07DE" w14:textId="77777777"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Designed and deployed F5 BIG-IP LTM-3900/6900 for efficient traffic management and high availability in enterprise environments.</w:t>
      </w:r>
    </w:p>
    <w:p w14:paraId="0D2DB87A" w14:textId="26AB0062"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 xml:space="preserve">Utilized </w:t>
      </w:r>
      <w:r w:rsidR="0023628F" w:rsidRPr="008F6F28">
        <w:rPr>
          <w:rFonts w:ascii="Cambria" w:eastAsia="Arimo" w:hAnsi="Cambria" w:cs="Arimo"/>
          <w:color w:val="2C2C2C"/>
          <w:sz w:val="20"/>
          <w:szCs w:val="20"/>
        </w:rPr>
        <w:t>SolarWinds, Telenium</w:t>
      </w:r>
      <w:r w:rsidRPr="008F6F28">
        <w:rPr>
          <w:rFonts w:ascii="Cambria" w:eastAsia="Arimo" w:hAnsi="Cambria" w:cs="Arimo"/>
          <w:color w:val="2C2C2C"/>
          <w:sz w:val="20"/>
          <w:szCs w:val="20"/>
        </w:rPr>
        <w:t xml:space="preserve">, </w:t>
      </w:r>
      <w:r w:rsidR="0023628F" w:rsidRPr="008F6F28">
        <w:rPr>
          <w:rFonts w:ascii="Cambria" w:eastAsia="Arimo" w:hAnsi="Cambria" w:cs="Arimo"/>
          <w:color w:val="2C2C2C"/>
          <w:sz w:val="20"/>
          <w:szCs w:val="20"/>
        </w:rPr>
        <w:t>Spectrum, Cisco</w:t>
      </w:r>
      <w:r w:rsidRPr="008F6F28">
        <w:rPr>
          <w:rFonts w:ascii="Cambria" w:eastAsia="Arimo" w:hAnsi="Cambria" w:cs="Arimo"/>
          <w:color w:val="2C2C2C"/>
          <w:sz w:val="20"/>
          <w:szCs w:val="20"/>
        </w:rPr>
        <w:t xml:space="preserve"> Works, Riverbed, and Wireshark for performance monitoring, connectivity troubleshooting, and hardware issue resolution.</w:t>
      </w:r>
    </w:p>
    <w:p w14:paraId="2E0AD838" w14:textId="77777777"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Experience in AWS (VPC, Route 53, Security Groups, Direct Connect) and Azure (Virtual Networks, Firewall, ExpressRoute) for secure, scalable cloud architectures.</w:t>
      </w:r>
    </w:p>
    <w:p w14:paraId="4FADE6FC" w14:textId="77777777" w:rsidR="00D85203" w:rsidRPr="00D85203" w:rsidRDefault="00D85203" w:rsidP="00570FFE">
      <w:pPr>
        <w:pStyle w:val="ListParagraph"/>
        <w:numPr>
          <w:ilvl w:val="0"/>
          <w:numId w:val="6"/>
        </w:numPr>
        <w:spacing w:line="240" w:lineRule="auto"/>
        <w:textAlignment w:val="auto"/>
        <w:rPr>
          <w:rFonts w:ascii="Cambria" w:hAnsi="Cambria"/>
          <w:sz w:val="20"/>
          <w:szCs w:val="20"/>
        </w:rPr>
      </w:pPr>
      <w:r w:rsidRPr="00D85203">
        <w:rPr>
          <w:rFonts w:ascii="Cambria" w:eastAsia="Arimo" w:hAnsi="Cambria" w:cs="Arimo"/>
          <w:color w:val="2C2C2C"/>
          <w:sz w:val="20"/>
          <w:szCs w:val="20"/>
        </w:rPr>
        <w:t>Designed, deployed, and maintained Cisco ACI fabrics, including configuration of tenants, application profiles, bridge domains, and endpoint groups (EPGs)</w:t>
      </w:r>
    </w:p>
    <w:p w14:paraId="1AF40AC9" w14:textId="361145C2" w:rsidR="00570FFE" w:rsidRPr="00570FFE" w:rsidRDefault="00570FFE" w:rsidP="00570FFE">
      <w:pPr>
        <w:pStyle w:val="ListParagraph"/>
        <w:numPr>
          <w:ilvl w:val="0"/>
          <w:numId w:val="6"/>
        </w:numPr>
        <w:spacing w:line="240" w:lineRule="auto"/>
        <w:textAlignment w:val="auto"/>
        <w:rPr>
          <w:rFonts w:ascii="Cambria" w:hAnsi="Cambria"/>
          <w:sz w:val="20"/>
          <w:szCs w:val="20"/>
        </w:rPr>
      </w:pPr>
      <w:r w:rsidRPr="00570FFE">
        <w:rPr>
          <w:rFonts w:ascii="Cambria" w:hAnsi="Cambria"/>
          <w:sz w:val="20"/>
          <w:szCs w:val="20"/>
        </w:rPr>
        <w:t>Skilled in installing and configuring wireless access points for optimal coverage and security, troubleshooting connectivity and performance issues using diagnostic tools, and managing wireless controllers (e.g., Cisco, Aruba, Ruckus) to ensure reliable, secure, and scalable enterprise wireless networks.</w:t>
      </w:r>
    </w:p>
    <w:p w14:paraId="18F3EF05" w14:textId="1318F9EC" w:rsid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 xml:space="preserve">Configured Arista 7000/DCS switches with VXLAN, EVPN, and MLAG, leveraging </w:t>
      </w:r>
      <w:r w:rsidR="00885B40" w:rsidRPr="008F6F28">
        <w:rPr>
          <w:rFonts w:ascii="Cambria" w:eastAsia="Arimo" w:hAnsi="Cambria" w:cs="Arimo"/>
          <w:color w:val="2C2C2C"/>
          <w:sz w:val="20"/>
          <w:szCs w:val="20"/>
        </w:rPr>
        <w:t>Cloud Vision</w:t>
      </w:r>
      <w:r w:rsidR="00885B40">
        <w:rPr>
          <w:rFonts w:ascii="Cambria" w:eastAsia="Arimo" w:hAnsi="Cambria" w:cs="Arimo"/>
          <w:color w:val="2C2C2C"/>
          <w:sz w:val="20"/>
          <w:szCs w:val="20"/>
        </w:rPr>
        <w:t>.</w:t>
      </w:r>
      <w:r w:rsidRPr="008F6F28">
        <w:rPr>
          <w:rFonts w:ascii="Cambria" w:eastAsia="Arimo" w:hAnsi="Cambria" w:cs="Arimo"/>
          <w:color w:val="2C2C2C"/>
          <w:sz w:val="20"/>
          <w:szCs w:val="20"/>
        </w:rPr>
        <w:t xml:space="preserve"> </w:t>
      </w:r>
    </w:p>
    <w:p w14:paraId="6DBBC047" w14:textId="77777777" w:rsid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Created detailed network designs and presentations using Microsoft Visio and Office, supporting effective communication and project execution.</w:t>
      </w:r>
    </w:p>
    <w:p w14:paraId="6E54D62F" w14:textId="77777777" w:rsidR="006B7717" w:rsidRPr="006B7717" w:rsidRDefault="006B7717" w:rsidP="006B7717">
      <w:pPr>
        <w:pStyle w:val="p"/>
        <w:numPr>
          <w:ilvl w:val="0"/>
          <w:numId w:val="6"/>
        </w:numPr>
        <w:spacing w:line="280" w:lineRule="atLeast"/>
        <w:rPr>
          <w:rFonts w:ascii="Cambria" w:eastAsia="Arimo" w:hAnsi="Cambria" w:cs="Arimo"/>
          <w:color w:val="2C2C2C"/>
          <w:sz w:val="20"/>
          <w:szCs w:val="20"/>
        </w:rPr>
      </w:pPr>
      <w:r w:rsidRPr="006B7717">
        <w:rPr>
          <w:rFonts w:ascii="Cambria" w:eastAsia="Arimo" w:hAnsi="Cambria" w:cs="Arimo"/>
          <w:color w:val="2C2C2C"/>
          <w:sz w:val="20"/>
          <w:szCs w:val="20"/>
        </w:rPr>
        <w:t>Deployed and configured Cisco SD-WAN fabric components including vManage, vSmart, vBond, and WAN Edge routers to ensure highly available and secure branch connectivity.</w:t>
      </w:r>
    </w:p>
    <w:p w14:paraId="733F7716" w14:textId="47A9BA84" w:rsidR="006B7717" w:rsidRDefault="006B7717" w:rsidP="006B7717">
      <w:pPr>
        <w:pStyle w:val="p"/>
        <w:numPr>
          <w:ilvl w:val="0"/>
          <w:numId w:val="6"/>
        </w:numPr>
        <w:spacing w:line="280" w:lineRule="atLeast"/>
        <w:rPr>
          <w:rFonts w:ascii="Cambria" w:eastAsia="Arimo" w:hAnsi="Cambria" w:cs="Arimo"/>
          <w:color w:val="2C2C2C"/>
          <w:sz w:val="20"/>
          <w:szCs w:val="20"/>
        </w:rPr>
      </w:pPr>
      <w:r w:rsidRPr="006B7717">
        <w:rPr>
          <w:rFonts w:ascii="Cambria" w:eastAsia="Arimo" w:hAnsi="Cambria" w:cs="Arimo"/>
          <w:color w:val="2C2C2C"/>
          <w:sz w:val="20"/>
          <w:szCs w:val="20"/>
        </w:rPr>
        <w:t>Designed and implemented centralized and localized policies for application-aware routing, optimizing business-critical application traffic across MPLS, broadband, and LTE links.</w:t>
      </w:r>
    </w:p>
    <w:p w14:paraId="42E80B80" w14:textId="32FC2F5E" w:rsidR="003A5E85" w:rsidRPr="003A5E85" w:rsidRDefault="003A5E85" w:rsidP="003A5E85">
      <w:pPr>
        <w:pStyle w:val="ListParagraph"/>
        <w:numPr>
          <w:ilvl w:val="0"/>
          <w:numId w:val="6"/>
        </w:numPr>
        <w:spacing w:line="240" w:lineRule="auto"/>
        <w:textAlignment w:val="auto"/>
        <w:rPr>
          <w:rFonts w:ascii="Cambria" w:hAnsi="Cambria"/>
          <w:sz w:val="20"/>
          <w:szCs w:val="20"/>
        </w:rPr>
      </w:pPr>
      <w:r w:rsidRPr="003A5E85">
        <w:rPr>
          <w:rFonts w:ascii="Cambria" w:hAnsi="Cambria"/>
          <w:sz w:val="20"/>
          <w:szCs w:val="20"/>
        </w:rPr>
        <w:t>Proficient in deploying and managing Cisco Identity Services Engine (ISE) to implement robust, policy-driven network access control, ensuring secure, compliant, and scalable authentication and authorization for diverse user and device environments.</w:t>
      </w:r>
    </w:p>
    <w:p w14:paraId="56CC5B9A" w14:textId="77777777"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Strong analytical skills with a proven ability to multitask, resolve complex issues, and collaborate with teams to deliver network solutions.</w:t>
      </w:r>
    </w:p>
    <w:p w14:paraId="78E30DDD" w14:textId="77777777" w:rsidR="008F6F28" w:rsidRP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Efficiently handled service requests for maintenance, upgrades, and troubleshooting, ensuring timely resolution and organizational support.</w:t>
      </w:r>
    </w:p>
    <w:p w14:paraId="3E8C021C" w14:textId="3997DF35" w:rsidR="008F6F28" w:rsidRDefault="008F6F28" w:rsidP="008F6F28">
      <w:pPr>
        <w:pStyle w:val="p"/>
        <w:numPr>
          <w:ilvl w:val="0"/>
          <w:numId w:val="6"/>
        </w:numPr>
        <w:spacing w:line="280" w:lineRule="atLeast"/>
        <w:rPr>
          <w:rFonts w:ascii="Cambria" w:eastAsia="Arimo" w:hAnsi="Cambria" w:cs="Arimo"/>
          <w:color w:val="2C2C2C"/>
          <w:sz w:val="20"/>
          <w:szCs w:val="20"/>
        </w:rPr>
      </w:pPr>
      <w:r w:rsidRPr="008F6F28">
        <w:rPr>
          <w:rFonts w:ascii="Cambria" w:eastAsia="Arimo" w:hAnsi="Cambria" w:cs="Arimo"/>
          <w:color w:val="2C2C2C"/>
          <w:sz w:val="20"/>
          <w:szCs w:val="20"/>
        </w:rPr>
        <w:t>Leveraged Cisco DNA Center to enhance network performance through improving visibility, security, and proactive issue resolution for enterprise-grade infrastructure.</w:t>
      </w:r>
    </w:p>
    <w:p w14:paraId="3F2C6E1B" w14:textId="6B51B2B6" w:rsidR="00607037" w:rsidRDefault="00607037" w:rsidP="008F6F28">
      <w:pPr>
        <w:pStyle w:val="p"/>
        <w:numPr>
          <w:ilvl w:val="0"/>
          <w:numId w:val="6"/>
        </w:numPr>
        <w:spacing w:line="280" w:lineRule="atLeast"/>
        <w:rPr>
          <w:rFonts w:ascii="Cambria" w:eastAsia="Arimo" w:hAnsi="Cambria" w:cs="Arimo"/>
          <w:color w:val="2C2C2C"/>
          <w:sz w:val="20"/>
          <w:szCs w:val="20"/>
        </w:rPr>
      </w:pPr>
      <w:r w:rsidRPr="00607037">
        <w:rPr>
          <w:rFonts w:ascii="Cambria" w:eastAsia="Arimo" w:hAnsi="Cambria" w:cs="Arimo"/>
          <w:color w:val="2C2C2C"/>
          <w:sz w:val="20"/>
          <w:szCs w:val="20"/>
        </w:rPr>
        <w:t>Designed, deployed, and managed Cisco ACI fabric, including leaf, spine, and APIC controller setup for enterprise-grade data center networks.</w:t>
      </w:r>
    </w:p>
    <w:bookmarkEnd w:id="1"/>
    <w:bookmarkEnd w:id="2"/>
    <w:p w14:paraId="3EB786E0" w14:textId="77777777" w:rsidR="001A6606" w:rsidRDefault="001A6606" w:rsidP="008674A2">
      <w:pPr>
        <w:pStyle w:val="singlecolumn"/>
        <w:spacing w:before="380" w:line="280" w:lineRule="atLeast"/>
        <w:rPr>
          <w:rStyle w:val="txt-boldCharacter"/>
          <w:rFonts w:ascii="Cambria" w:eastAsia="Lora" w:hAnsi="Cambria" w:cs="Lora"/>
          <w:caps/>
          <w:color w:val="2C2C2C"/>
          <w:sz w:val="20"/>
          <w:szCs w:val="20"/>
        </w:rPr>
      </w:pPr>
    </w:p>
    <w:p w14:paraId="06D8391F" w14:textId="77777777" w:rsidR="00581A7B" w:rsidRDefault="00581A7B" w:rsidP="008674A2">
      <w:pPr>
        <w:pStyle w:val="singlecolumn"/>
        <w:spacing w:before="380" w:line="280" w:lineRule="atLeast"/>
        <w:rPr>
          <w:rStyle w:val="txt-boldCharacter"/>
          <w:rFonts w:ascii="Cambria" w:eastAsia="Lora" w:hAnsi="Cambria" w:cs="Lora"/>
          <w:caps/>
          <w:color w:val="2C2C2C"/>
          <w:sz w:val="20"/>
          <w:szCs w:val="20"/>
        </w:rPr>
      </w:pPr>
    </w:p>
    <w:p w14:paraId="558E53A5" w14:textId="194F00A3" w:rsidR="00E57704" w:rsidRDefault="00E57704" w:rsidP="008674A2">
      <w:pPr>
        <w:pStyle w:val="singlecolumn"/>
        <w:spacing w:before="380" w:line="280" w:lineRule="atLeast"/>
        <w:rPr>
          <w:rStyle w:val="txt-boldCharacter"/>
          <w:rFonts w:ascii="Cambria" w:eastAsia="Lora" w:hAnsi="Cambria" w:cs="Lora"/>
          <w:caps/>
          <w:color w:val="2C2C2C"/>
          <w:sz w:val="20"/>
          <w:szCs w:val="20"/>
        </w:rPr>
      </w:pPr>
      <w:r>
        <w:rPr>
          <w:rStyle w:val="txt-boldCharacter"/>
          <w:rFonts w:ascii="Cambria" w:eastAsia="Lora" w:hAnsi="Cambria" w:cs="Lora"/>
          <w:caps/>
          <w:color w:val="2C2C2C"/>
          <w:sz w:val="20"/>
          <w:szCs w:val="20"/>
        </w:rPr>
        <w:lastRenderedPageBreak/>
        <w:t>Experience:</w:t>
      </w:r>
    </w:p>
    <w:p w14:paraId="457EE9E1" w14:textId="0F5F495E" w:rsidR="008674A2" w:rsidRPr="0066352A" w:rsidRDefault="008F6F28" w:rsidP="00B555EB">
      <w:pPr>
        <w:pStyle w:val="NoSpacing"/>
        <w:rPr>
          <w:rFonts w:eastAsia="Lora"/>
        </w:rPr>
      </w:pPr>
      <w:r>
        <w:rPr>
          <w:rStyle w:val="txt-boldCharacter"/>
          <w:rFonts w:ascii="Cambria" w:eastAsia="Lora" w:hAnsi="Cambria" w:cs="Lora"/>
          <w:caps/>
          <w:color w:val="2C2C2C"/>
          <w:sz w:val="20"/>
          <w:szCs w:val="20"/>
        </w:rPr>
        <w:br w:type="textWrapping" w:clear="all"/>
      </w:r>
      <w:r w:rsidR="008674A2" w:rsidRPr="0066352A">
        <w:rPr>
          <w:rStyle w:val="txt-boldCharacter"/>
          <w:rFonts w:ascii="Cambria" w:eastAsia="Lora" w:hAnsi="Cambria" w:cs="Lora"/>
          <w:caps/>
          <w:color w:val="2C2C2C"/>
          <w:sz w:val="20"/>
          <w:szCs w:val="20"/>
        </w:rPr>
        <w:t xml:space="preserve">Network </w:t>
      </w:r>
      <w:r w:rsidR="008674A2">
        <w:rPr>
          <w:rStyle w:val="txt-boldCharacter"/>
          <w:rFonts w:ascii="Cambria" w:eastAsia="Lora" w:hAnsi="Cambria" w:cs="Lora"/>
          <w:caps/>
          <w:color w:val="2C2C2C"/>
          <w:sz w:val="20"/>
          <w:szCs w:val="20"/>
        </w:rPr>
        <w:t>Admin</w:t>
      </w:r>
      <w:r w:rsidR="008674A2" w:rsidRPr="0066352A">
        <w:rPr>
          <w:rStyle w:val="span"/>
          <w:rFonts w:ascii="Cambria" w:eastAsia="Lora" w:hAnsi="Cambria" w:cs="Lora"/>
          <w:b/>
          <w:bCs/>
          <w:color w:val="2C2C2C"/>
          <w:sz w:val="20"/>
          <w:szCs w:val="20"/>
        </w:rPr>
        <w:t xml:space="preserve"> — </w:t>
      </w:r>
      <w:r w:rsidR="008674A2">
        <w:rPr>
          <w:rStyle w:val="span"/>
          <w:rFonts w:ascii="Cambria" w:eastAsia="Lora" w:hAnsi="Cambria" w:cs="Lora"/>
          <w:b/>
          <w:bCs/>
          <w:color w:val="2C2C2C"/>
          <w:sz w:val="20"/>
          <w:szCs w:val="20"/>
        </w:rPr>
        <w:t>American Electric Power</w:t>
      </w:r>
      <w:r w:rsidR="008674A2" w:rsidRPr="0066352A">
        <w:rPr>
          <w:rStyle w:val="singlecolumnspanpaddedlinenth-child1"/>
          <w:rFonts w:ascii="Cambria" w:eastAsia="Lora" w:hAnsi="Cambria" w:cs="Lora"/>
          <w:b/>
          <w:bCs/>
          <w:color w:val="2C2C2C"/>
          <w:sz w:val="20"/>
          <w:szCs w:val="20"/>
        </w:rPr>
        <w:t xml:space="preserve"> </w:t>
      </w:r>
    </w:p>
    <w:p w14:paraId="30DF347B" w14:textId="43CA8F32" w:rsidR="008674A2" w:rsidRPr="00BC38C1" w:rsidRDefault="008674A2" w:rsidP="008674A2">
      <w:pPr>
        <w:pStyle w:val="paddedline"/>
        <w:spacing w:before="20" w:line="260" w:lineRule="atLeast"/>
        <w:rPr>
          <w:rFonts w:ascii="Cambria" w:eastAsia="Lora" w:hAnsi="Cambria" w:cs="Lora"/>
          <w:i/>
          <w:color w:val="2C2C2C"/>
          <w:sz w:val="20"/>
          <w:szCs w:val="20"/>
        </w:rPr>
      </w:pPr>
      <w:r w:rsidRPr="00BC38C1">
        <w:rPr>
          <w:rStyle w:val="span"/>
          <w:rFonts w:ascii="Cambria" w:eastAsia="Lora" w:hAnsi="Cambria" w:cs="Lora"/>
          <w:i/>
          <w:color w:val="2C2C2C"/>
          <w:sz w:val="20"/>
          <w:szCs w:val="20"/>
        </w:rPr>
        <w:t xml:space="preserve">Columbus, OH, </w:t>
      </w:r>
      <w:r w:rsidR="00AF55BC">
        <w:rPr>
          <w:rStyle w:val="span"/>
          <w:rFonts w:ascii="Cambria" w:eastAsia="Lora" w:hAnsi="Cambria" w:cs="Lora"/>
          <w:i/>
          <w:iCs/>
          <w:color w:val="2C2C2C"/>
          <w:sz w:val="20"/>
          <w:szCs w:val="20"/>
        </w:rPr>
        <w:t xml:space="preserve">September 2022 </w:t>
      </w:r>
      <w:r w:rsidRPr="00BC38C1">
        <w:rPr>
          <w:rStyle w:val="span"/>
          <w:rFonts w:ascii="Cambria" w:eastAsia="Lora" w:hAnsi="Cambria" w:cs="Lora"/>
          <w:i/>
          <w:iCs/>
          <w:color w:val="2C2C2C"/>
          <w:sz w:val="20"/>
          <w:szCs w:val="20"/>
        </w:rPr>
        <w:t>- Present</w:t>
      </w:r>
    </w:p>
    <w:p w14:paraId="7DED210E" w14:textId="77777777" w:rsidR="008674A2" w:rsidRPr="00FD424B" w:rsidRDefault="008674A2" w:rsidP="008674A2">
      <w:pPr>
        <w:pStyle w:val="NoSpacing"/>
        <w:rPr>
          <w:b/>
          <w:bCs/>
        </w:rPr>
      </w:pPr>
    </w:p>
    <w:p w14:paraId="7F048D4F" w14:textId="77777777" w:rsidR="00972A3D" w:rsidRPr="008E3970"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Evaluated and resolved AEP network performance issues, including availability, utilization, throughput, and latency, employing structured troubleshooting methodologies.</w:t>
      </w:r>
    </w:p>
    <w:p w14:paraId="6CAE08EE" w14:textId="77777777" w:rsidR="00972A3D" w:rsidRPr="008E3970"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Collaborated effectively across business units to implement new technologies, support existing systems, and execute change tickets, including after-hours support, as a dedicated team player.</w:t>
      </w:r>
    </w:p>
    <w:p w14:paraId="6B998EC4" w14:textId="77777777" w:rsidR="00972A3D" w:rsidRPr="008E3970"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Performed code upgrades on Cisco CGR, ESW, and Nexus 9K devices across AEP substations, transmission, and corporate sites, ensuring system reliability and performance.</w:t>
      </w:r>
    </w:p>
    <w:p w14:paraId="7D06DC3A" w14:textId="77777777" w:rsidR="00972A3D"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Demonstrated expertise in Cisco ASA and Palo Alto firewall administration, implementing firewall rules, site-to-site VPNs, and managing ForcePoint Proxy for secure URL/IP filtering and policy enforcement.</w:t>
      </w:r>
    </w:p>
    <w:p w14:paraId="4BFFAA42"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Administer and manage Palo Alto Networks Next-Generation Firewalls across multi-site environments.</w:t>
      </w:r>
    </w:p>
    <w:p w14:paraId="2A33740E" w14:textId="46230FB5"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 xml:space="preserve">Design, configure, and optimize security policies to align with </w:t>
      </w:r>
      <w:r w:rsidR="003B51E9">
        <w:rPr>
          <w:rFonts w:ascii="Cambria" w:hAnsi="Cambria"/>
          <w:sz w:val="20"/>
          <w:szCs w:val="20"/>
        </w:rPr>
        <w:t xml:space="preserve">AEP </w:t>
      </w:r>
      <w:r w:rsidRPr="00354DC2">
        <w:rPr>
          <w:rFonts w:ascii="Cambria" w:hAnsi="Cambria"/>
          <w:sz w:val="20"/>
          <w:szCs w:val="20"/>
        </w:rPr>
        <w:t xml:space="preserve"> security standards.</w:t>
      </w:r>
    </w:p>
    <w:p w14:paraId="12F7FAE8"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 xml:space="preserve">Deploy and troubleshoot </w:t>
      </w:r>
      <w:proofErr w:type="spellStart"/>
      <w:r w:rsidRPr="00354DC2">
        <w:rPr>
          <w:rFonts w:ascii="Cambria" w:hAnsi="Cambria"/>
          <w:sz w:val="20"/>
          <w:szCs w:val="20"/>
        </w:rPr>
        <w:t>GlobalProtect</w:t>
      </w:r>
      <w:proofErr w:type="spellEnd"/>
      <w:r w:rsidRPr="00354DC2">
        <w:rPr>
          <w:rFonts w:ascii="Cambria" w:hAnsi="Cambria"/>
          <w:sz w:val="20"/>
          <w:szCs w:val="20"/>
        </w:rPr>
        <w:t xml:space="preserve"> VPN solutions for remote access connectivity.</w:t>
      </w:r>
    </w:p>
    <w:p w14:paraId="4E614423"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Perform firewall OS upgrades, security patches, and dynamic content updates.</w:t>
      </w:r>
    </w:p>
    <w:p w14:paraId="047FD2DA"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Create custom security profiles for Anti-Spyware, Anti-Virus, Vulnerability Protection, and URL Filtering.</w:t>
      </w:r>
    </w:p>
    <w:p w14:paraId="36C8AA65"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Implement custom URL categories and decryption exclusions based on business requirements.</w:t>
      </w:r>
    </w:p>
    <w:p w14:paraId="4B3DBD2E" w14:textId="77777777" w:rsid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 xml:space="preserve">Integrate Palo Alto firewalls with SIEM platforms to Splunk and </w:t>
      </w:r>
      <w:proofErr w:type="spellStart"/>
      <w:r w:rsidRPr="00354DC2">
        <w:rPr>
          <w:rFonts w:ascii="Cambria" w:hAnsi="Cambria"/>
          <w:sz w:val="20"/>
          <w:szCs w:val="20"/>
        </w:rPr>
        <w:t>QRadar</w:t>
      </w:r>
      <w:proofErr w:type="spellEnd"/>
      <w:r w:rsidRPr="00354DC2">
        <w:rPr>
          <w:rFonts w:ascii="Cambria" w:hAnsi="Cambria"/>
          <w:sz w:val="20"/>
          <w:szCs w:val="20"/>
        </w:rPr>
        <w:t xml:space="preserve"> for centralized logging and alerting.</w:t>
      </w:r>
    </w:p>
    <w:p w14:paraId="3341BB64" w14:textId="77777777" w:rsidR="007237E6" w:rsidRPr="007237E6" w:rsidRDefault="007237E6" w:rsidP="007237E6">
      <w:pPr>
        <w:pStyle w:val="NoSpacing"/>
        <w:numPr>
          <w:ilvl w:val="0"/>
          <w:numId w:val="7"/>
        </w:numPr>
        <w:jc w:val="both"/>
        <w:rPr>
          <w:rFonts w:ascii="Cambria" w:hAnsi="Cambria"/>
          <w:sz w:val="20"/>
          <w:szCs w:val="20"/>
        </w:rPr>
      </w:pPr>
      <w:r w:rsidRPr="007237E6">
        <w:rPr>
          <w:rFonts w:ascii="Cambria" w:hAnsi="Cambria"/>
          <w:sz w:val="20"/>
          <w:szCs w:val="20"/>
        </w:rPr>
        <w:t>Configure advanced security services like Data Filtering and File Blocking profiles.</w:t>
      </w:r>
    </w:p>
    <w:p w14:paraId="7BBEC52A" w14:textId="77777777" w:rsidR="007237E6" w:rsidRPr="007237E6" w:rsidRDefault="007237E6" w:rsidP="007237E6">
      <w:pPr>
        <w:pStyle w:val="NoSpacing"/>
        <w:numPr>
          <w:ilvl w:val="0"/>
          <w:numId w:val="7"/>
        </w:numPr>
        <w:jc w:val="both"/>
        <w:rPr>
          <w:rFonts w:ascii="Cambria" w:hAnsi="Cambria"/>
          <w:sz w:val="20"/>
          <w:szCs w:val="20"/>
        </w:rPr>
      </w:pPr>
      <w:r w:rsidRPr="007237E6">
        <w:rPr>
          <w:rFonts w:ascii="Cambria" w:hAnsi="Cambria"/>
          <w:sz w:val="20"/>
          <w:szCs w:val="20"/>
        </w:rPr>
        <w:t>Manage firewall license renewals and coordinate with Palo Alto Networks support on technical escalations.</w:t>
      </w:r>
    </w:p>
    <w:p w14:paraId="609ED44B" w14:textId="77777777" w:rsidR="007237E6" w:rsidRPr="007237E6" w:rsidRDefault="007237E6" w:rsidP="007237E6">
      <w:pPr>
        <w:pStyle w:val="NoSpacing"/>
        <w:numPr>
          <w:ilvl w:val="0"/>
          <w:numId w:val="7"/>
        </w:numPr>
        <w:jc w:val="both"/>
        <w:rPr>
          <w:rFonts w:ascii="Cambria" w:hAnsi="Cambria"/>
          <w:sz w:val="20"/>
          <w:szCs w:val="20"/>
        </w:rPr>
      </w:pPr>
      <w:r w:rsidRPr="007237E6">
        <w:rPr>
          <w:rFonts w:ascii="Cambria" w:hAnsi="Cambria"/>
          <w:sz w:val="20"/>
          <w:szCs w:val="20"/>
        </w:rPr>
        <w:t xml:space="preserve">Deploy and configure </w:t>
      </w:r>
      <w:proofErr w:type="spellStart"/>
      <w:r w:rsidRPr="007237E6">
        <w:rPr>
          <w:rFonts w:ascii="Cambria" w:hAnsi="Cambria"/>
          <w:sz w:val="20"/>
          <w:szCs w:val="20"/>
        </w:rPr>
        <w:t>GlobalProtect</w:t>
      </w:r>
      <w:proofErr w:type="spellEnd"/>
      <w:r w:rsidRPr="007237E6">
        <w:rPr>
          <w:rFonts w:ascii="Cambria" w:hAnsi="Cambria"/>
          <w:sz w:val="20"/>
          <w:szCs w:val="20"/>
        </w:rPr>
        <w:t xml:space="preserve"> portal and gateway settings for secure remote access.</w:t>
      </w:r>
    </w:p>
    <w:p w14:paraId="48431AC9" w14:textId="77777777" w:rsidR="007237E6" w:rsidRPr="007237E6" w:rsidRDefault="007237E6" w:rsidP="007237E6">
      <w:pPr>
        <w:pStyle w:val="NoSpacing"/>
        <w:numPr>
          <w:ilvl w:val="0"/>
          <w:numId w:val="7"/>
        </w:numPr>
        <w:jc w:val="both"/>
        <w:rPr>
          <w:rFonts w:ascii="Cambria" w:hAnsi="Cambria"/>
          <w:sz w:val="20"/>
          <w:szCs w:val="20"/>
        </w:rPr>
      </w:pPr>
      <w:r w:rsidRPr="007237E6">
        <w:rPr>
          <w:rFonts w:ascii="Cambria" w:hAnsi="Cambria"/>
          <w:sz w:val="20"/>
          <w:szCs w:val="20"/>
        </w:rPr>
        <w:t>Configure split tunneling policies to optimize remote user network traffic flow.</w:t>
      </w:r>
    </w:p>
    <w:p w14:paraId="51676D2E" w14:textId="77777777" w:rsidR="007237E6" w:rsidRPr="007237E6" w:rsidRDefault="007237E6" w:rsidP="007237E6">
      <w:pPr>
        <w:pStyle w:val="NoSpacing"/>
        <w:numPr>
          <w:ilvl w:val="0"/>
          <w:numId w:val="7"/>
        </w:numPr>
        <w:jc w:val="both"/>
        <w:rPr>
          <w:rFonts w:ascii="Cambria" w:hAnsi="Cambria"/>
          <w:sz w:val="20"/>
          <w:szCs w:val="20"/>
        </w:rPr>
      </w:pPr>
      <w:r w:rsidRPr="007237E6">
        <w:rPr>
          <w:rFonts w:ascii="Cambria" w:hAnsi="Cambria"/>
          <w:sz w:val="20"/>
          <w:szCs w:val="20"/>
        </w:rPr>
        <w:t xml:space="preserve">Monitor </w:t>
      </w:r>
      <w:proofErr w:type="spellStart"/>
      <w:r w:rsidRPr="007237E6">
        <w:rPr>
          <w:rFonts w:ascii="Cambria" w:hAnsi="Cambria"/>
          <w:sz w:val="20"/>
          <w:szCs w:val="20"/>
        </w:rPr>
        <w:t>GlobalProtect</w:t>
      </w:r>
      <w:proofErr w:type="spellEnd"/>
      <w:r w:rsidRPr="007237E6">
        <w:rPr>
          <w:rFonts w:ascii="Cambria" w:hAnsi="Cambria"/>
          <w:sz w:val="20"/>
          <w:szCs w:val="20"/>
        </w:rPr>
        <w:t xml:space="preserve"> logs to identify and resolve client connection issues.</w:t>
      </w:r>
    </w:p>
    <w:p w14:paraId="07D46797" w14:textId="77777777" w:rsidR="007237E6" w:rsidRPr="007237E6" w:rsidRDefault="007237E6" w:rsidP="007237E6">
      <w:pPr>
        <w:pStyle w:val="NoSpacing"/>
        <w:numPr>
          <w:ilvl w:val="0"/>
          <w:numId w:val="7"/>
        </w:numPr>
        <w:jc w:val="both"/>
        <w:rPr>
          <w:rFonts w:ascii="Cambria" w:hAnsi="Cambria"/>
          <w:sz w:val="20"/>
          <w:szCs w:val="20"/>
        </w:rPr>
      </w:pPr>
      <w:r w:rsidRPr="007237E6">
        <w:rPr>
          <w:rFonts w:ascii="Cambria" w:hAnsi="Cambria"/>
          <w:sz w:val="20"/>
          <w:szCs w:val="20"/>
        </w:rPr>
        <w:t xml:space="preserve">Customize </w:t>
      </w:r>
      <w:proofErr w:type="spellStart"/>
      <w:r w:rsidRPr="007237E6">
        <w:rPr>
          <w:rFonts w:ascii="Cambria" w:hAnsi="Cambria"/>
          <w:sz w:val="20"/>
          <w:szCs w:val="20"/>
        </w:rPr>
        <w:t>GlobalProtect</w:t>
      </w:r>
      <w:proofErr w:type="spellEnd"/>
      <w:r w:rsidRPr="007237E6">
        <w:rPr>
          <w:rFonts w:ascii="Cambria" w:hAnsi="Cambria"/>
          <w:sz w:val="20"/>
          <w:szCs w:val="20"/>
        </w:rPr>
        <w:t xml:space="preserve"> client user experience, including branding, messages, and portal pages.</w:t>
      </w:r>
    </w:p>
    <w:p w14:paraId="03E6CB17" w14:textId="7A96B237" w:rsidR="007237E6" w:rsidRPr="00354DC2" w:rsidRDefault="007237E6" w:rsidP="007237E6">
      <w:pPr>
        <w:pStyle w:val="NoSpacing"/>
        <w:numPr>
          <w:ilvl w:val="0"/>
          <w:numId w:val="7"/>
        </w:numPr>
        <w:jc w:val="both"/>
        <w:rPr>
          <w:rFonts w:ascii="Cambria" w:hAnsi="Cambria"/>
          <w:sz w:val="20"/>
          <w:szCs w:val="20"/>
        </w:rPr>
      </w:pPr>
      <w:r w:rsidRPr="007237E6">
        <w:rPr>
          <w:rFonts w:ascii="Cambria" w:hAnsi="Cambria"/>
          <w:sz w:val="20"/>
          <w:szCs w:val="20"/>
        </w:rPr>
        <w:t>Manage internal vs external gateway policies for hybrid workforce models.</w:t>
      </w:r>
    </w:p>
    <w:p w14:paraId="1A8F7B69"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Investigate and respond to security incidents by analyzing firewall traffic logs and threat reports.</w:t>
      </w:r>
    </w:p>
    <w:p w14:paraId="0D7E1BA0"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Provide detailed documentation of firewall architecture, policies, and operational procedures.</w:t>
      </w:r>
    </w:p>
    <w:p w14:paraId="39F6909B" w14:textId="77777777" w:rsidR="00354DC2" w:rsidRPr="00354DC2"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Assist with integrating cloud-delivered security services like Prisma Access and Cortex XDR.</w:t>
      </w:r>
    </w:p>
    <w:p w14:paraId="15134822" w14:textId="43166F16" w:rsidR="00354DC2" w:rsidRPr="008E3970" w:rsidRDefault="00354DC2" w:rsidP="00354DC2">
      <w:pPr>
        <w:pStyle w:val="NoSpacing"/>
        <w:numPr>
          <w:ilvl w:val="0"/>
          <w:numId w:val="7"/>
        </w:numPr>
        <w:jc w:val="both"/>
        <w:rPr>
          <w:rFonts w:ascii="Cambria" w:hAnsi="Cambria"/>
          <w:sz w:val="20"/>
          <w:szCs w:val="20"/>
        </w:rPr>
      </w:pPr>
      <w:r w:rsidRPr="00354DC2">
        <w:rPr>
          <w:rFonts w:ascii="Cambria" w:hAnsi="Cambria"/>
          <w:sz w:val="20"/>
          <w:szCs w:val="20"/>
        </w:rPr>
        <w:t>Develop scripts or templates for bulk configuration management using API or CLI automation.</w:t>
      </w:r>
    </w:p>
    <w:p w14:paraId="0B3B93FC" w14:textId="77777777" w:rsidR="00972A3D" w:rsidRPr="008E3970"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Provided reliable 24/7 on-call support for P1/P2 incidents, ensuring timely issue resolution and adherence to AEP SLAs (7 days for changes, 5 days for incidents/DNS changes).</w:t>
      </w:r>
    </w:p>
    <w:p w14:paraId="07A8E837" w14:textId="77777777" w:rsidR="00972A3D" w:rsidRPr="008E3970"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Proactively monitored bandwidth utilization, recommended upgrades, and ensured network resilience and automated backups for AEP devices to maintain operational continuity.</w:t>
      </w:r>
    </w:p>
    <w:p w14:paraId="75E14C43" w14:textId="22E0C479" w:rsidR="00972A3D" w:rsidRPr="008E3970" w:rsidRDefault="00415DA8" w:rsidP="00972A3D">
      <w:pPr>
        <w:pStyle w:val="NoSpacing"/>
        <w:numPr>
          <w:ilvl w:val="0"/>
          <w:numId w:val="7"/>
        </w:numPr>
        <w:jc w:val="both"/>
        <w:rPr>
          <w:rFonts w:ascii="Cambria" w:hAnsi="Cambria"/>
          <w:sz w:val="20"/>
          <w:szCs w:val="20"/>
        </w:rPr>
      </w:pPr>
      <w:r w:rsidRPr="008E3970">
        <w:rPr>
          <w:rFonts w:ascii="Cambria" w:hAnsi="Cambria"/>
          <w:sz w:val="20"/>
          <w:szCs w:val="20"/>
        </w:rPr>
        <w:t xml:space="preserve">Involved in </w:t>
      </w:r>
      <w:r w:rsidR="00972A3D" w:rsidRPr="008E3970">
        <w:rPr>
          <w:rFonts w:ascii="Cambria" w:hAnsi="Cambria"/>
          <w:sz w:val="20"/>
          <w:szCs w:val="20"/>
        </w:rPr>
        <w:t>migration of AEP Service Centers, Transmission Sites, and Tower Sites from EIGRP to BGP, significantly improving network scalability, stability, and routing efficiency.</w:t>
      </w:r>
    </w:p>
    <w:p w14:paraId="5F378EB7" w14:textId="3C273F30" w:rsidR="00972A3D" w:rsidRPr="008E3970"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Troubleshot and analyzed network issues using Splunk and Forti</w:t>
      </w:r>
      <w:r w:rsidR="00415DA8" w:rsidRPr="008E3970">
        <w:rPr>
          <w:rFonts w:ascii="Cambria" w:hAnsi="Cambria"/>
          <w:sz w:val="20"/>
          <w:szCs w:val="20"/>
        </w:rPr>
        <w:t xml:space="preserve"> </w:t>
      </w:r>
      <w:r w:rsidRPr="008E3970">
        <w:rPr>
          <w:rFonts w:ascii="Cambria" w:hAnsi="Cambria"/>
          <w:sz w:val="20"/>
          <w:szCs w:val="20"/>
        </w:rPr>
        <w:t>Analyzer for log monitoring and diagnostics, ensuring optimal network performance and rapid issue resolution.</w:t>
      </w:r>
    </w:p>
    <w:p w14:paraId="3BF85CEC" w14:textId="716ADD5E" w:rsidR="00972A3D" w:rsidRPr="008E3970" w:rsidRDefault="00972A3D" w:rsidP="00972A3D">
      <w:pPr>
        <w:pStyle w:val="NoSpacing"/>
        <w:numPr>
          <w:ilvl w:val="0"/>
          <w:numId w:val="7"/>
        </w:numPr>
        <w:jc w:val="both"/>
        <w:rPr>
          <w:rFonts w:ascii="Cambria" w:hAnsi="Cambria"/>
          <w:sz w:val="20"/>
          <w:szCs w:val="20"/>
        </w:rPr>
      </w:pPr>
      <w:r w:rsidRPr="008E3970">
        <w:rPr>
          <w:rFonts w:ascii="Cambria" w:hAnsi="Cambria"/>
          <w:sz w:val="20"/>
          <w:szCs w:val="20"/>
        </w:rPr>
        <w:t>Executed remediation and code upgrades on Cisco CGR, ESW, IR 8340, and Cisco 4360 devices, enhancing system reliability, security, and compliance with operational standards.</w:t>
      </w:r>
    </w:p>
    <w:p w14:paraId="00B62A88" w14:textId="518742C8" w:rsidR="0041176E" w:rsidRDefault="0041176E" w:rsidP="00187D00">
      <w:pPr>
        <w:pStyle w:val="ListParagraph"/>
        <w:numPr>
          <w:ilvl w:val="0"/>
          <w:numId w:val="7"/>
        </w:numPr>
        <w:spacing w:line="240" w:lineRule="auto"/>
        <w:jc w:val="both"/>
        <w:textAlignment w:val="auto"/>
        <w:rPr>
          <w:rFonts w:ascii="Cambria" w:hAnsi="Cambria"/>
          <w:sz w:val="20"/>
          <w:szCs w:val="20"/>
        </w:rPr>
      </w:pPr>
      <w:r w:rsidRPr="008E3970">
        <w:rPr>
          <w:rFonts w:ascii="Cambria" w:hAnsi="Cambria"/>
          <w:sz w:val="20"/>
          <w:szCs w:val="20"/>
        </w:rPr>
        <w:t>Involved in installing and configuring wireless access points, troubleshooting connectivity</w:t>
      </w:r>
      <w:r w:rsidR="00315967">
        <w:rPr>
          <w:rFonts w:ascii="Cambria" w:hAnsi="Cambria"/>
          <w:sz w:val="20"/>
          <w:szCs w:val="20"/>
        </w:rPr>
        <w:t xml:space="preserve"> using cisco DNAC</w:t>
      </w:r>
      <w:r w:rsidRPr="008E3970">
        <w:rPr>
          <w:rFonts w:ascii="Cambria" w:hAnsi="Cambria"/>
          <w:sz w:val="20"/>
          <w:szCs w:val="20"/>
        </w:rPr>
        <w:t xml:space="preserve"> and performance issues using diagnostic tools, and managing wireless reliable, secure, and scalable enterprise wireless networks.</w:t>
      </w:r>
    </w:p>
    <w:p w14:paraId="0802E0B9" w14:textId="77777777" w:rsidR="000D6633" w:rsidRDefault="000D6633" w:rsidP="000D6633">
      <w:pPr>
        <w:pStyle w:val="ListParagraph"/>
        <w:numPr>
          <w:ilvl w:val="0"/>
          <w:numId w:val="7"/>
        </w:numPr>
        <w:spacing w:line="240" w:lineRule="auto"/>
        <w:jc w:val="both"/>
        <w:textAlignment w:val="auto"/>
        <w:rPr>
          <w:rFonts w:ascii="Cambria" w:hAnsi="Cambria"/>
          <w:sz w:val="20"/>
          <w:szCs w:val="20"/>
        </w:rPr>
      </w:pPr>
      <w:r w:rsidRPr="000D6633">
        <w:rPr>
          <w:rFonts w:ascii="Cambria" w:hAnsi="Cambria"/>
          <w:sz w:val="20"/>
          <w:szCs w:val="20"/>
        </w:rPr>
        <w:t>Designed and deployed Cisco ACI fabric, including APIC cluster setup, spine-leaf topology, and tenant configurations for multi-tenant environments.</w:t>
      </w:r>
    </w:p>
    <w:p w14:paraId="7173BFCB" w14:textId="156046F2" w:rsidR="000D6633" w:rsidRPr="000D6633" w:rsidRDefault="000D6633" w:rsidP="000D6633">
      <w:pPr>
        <w:pStyle w:val="ListParagraph"/>
        <w:numPr>
          <w:ilvl w:val="0"/>
          <w:numId w:val="7"/>
        </w:numPr>
        <w:spacing w:line="240" w:lineRule="auto"/>
        <w:jc w:val="both"/>
        <w:textAlignment w:val="auto"/>
        <w:rPr>
          <w:rFonts w:ascii="Cambria" w:hAnsi="Cambria"/>
          <w:sz w:val="20"/>
          <w:szCs w:val="20"/>
        </w:rPr>
      </w:pPr>
      <w:r w:rsidRPr="000D6633">
        <w:rPr>
          <w:rFonts w:ascii="Cambria" w:hAnsi="Cambria"/>
          <w:sz w:val="20"/>
          <w:szCs w:val="20"/>
        </w:rPr>
        <w:t xml:space="preserve">Configured application profiles, bridge domains, EPGs (Endpoint Groups), and contracts to implement secure policy-driven networking within </w:t>
      </w:r>
      <w:r w:rsidR="007F4D14">
        <w:rPr>
          <w:rFonts w:ascii="Cambria" w:hAnsi="Cambria"/>
          <w:sz w:val="20"/>
          <w:szCs w:val="20"/>
        </w:rPr>
        <w:t xml:space="preserve">Cisco </w:t>
      </w:r>
      <w:r w:rsidRPr="000D6633">
        <w:rPr>
          <w:rFonts w:ascii="Cambria" w:hAnsi="Cambria"/>
          <w:sz w:val="20"/>
          <w:szCs w:val="20"/>
        </w:rPr>
        <w:t>ACI.</w:t>
      </w:r>
    </w:p>
    <w:p w14:paraId="6146021B" w14:textId="0091D47D" w:rsidR="000D6633" w:rsidRDefault="000D6633" w:rsidP="000D6633">
      <w:pPr>
        <w:pStyle w:val="ListParagraph"/>
        <w:numPr>
          <w:ilvl w:val="0"/>
          <w:numId w:val="7"/>
        </w:numPr>
        <w:spacing w:line="240" w:lineRule="auto"/>
        <w:jc w:val="both"/>
        <w:textAlignment w:val="auto"/>
        <w:rPr>
          <w:rFonts w:ascii="Cambria" w:hAnsi="Cambria"/>
          <w:sz w:val="20"/>
          <w:szCs w:val="20"/>
        </w:rPr>
      </w:pPr>
      <w:r w:rsidRPr="000D6633">
        <w:rPr>
          <w:rFonts w:ascii="Cambria" w:hAnsi="Cambria"/>
          <w:sz w:val="20"/>
          <w:szCs w:val="20"/>
        </w:rPr>
        <w:t>Integrated Cisco ACI with external Layer 3 networks (L3Out) to provide seamless communication between on-premises and cloud infrastructures.</w:t>
      </w:r>
    </w:p>
    <w:p w14:paraId="4711C56F" w14:textId="77777777" w:rsidR="00D85E92" w:rsidRPr="00D85E92" w:rsidRDefault="00D85E92" w:rsidP="00D85E92">
      <w:pPr>
        <w:pStyle w:val="ListParagraph"/>
        <w:numPr>
          <w:ilvl w:val="0"/>
          <w:numId w:val="7"/>
        </w:numPr>
        <w:spacing w:line="240" w:lineRule="auto"/>
        <w:jc w:val="both"/>
        <w:textAlignment w:val="auto"/>
        <w:rPr>
          <w:rFonts w:ascii="Cambria" w:hAnsi="Cambria"/>
          <w:sz w:val="20"/>
          <w:szCs w:val="20"/>
        </w:rPr>
      </w:pPr>
      <w:r w:rsidRPr="00D85E92">
        <w:rPr>
          <w:rFonts w:ascii="Cambria" w:hAnsi="Cambria"/>
          <w:sz w:val="20"/>
          <w:szCs w:val="20"/>
        </w:rPr>
        <w:t>Conducted daily health checks on vManage, vSmart, vBond, and edge devices to ensure SD-WAN fabric stability.</w:t>
      </w:r>
    </w:p>
    <w:p w14:paraId="0FD0047A" w14:textId="36968414" w:rsidR="00D85E92" w:rsidRPr="00D85E92" w:rsidRDefault="00D85E92" w:rsidP="00D85E92">
      <w:pPr>
        <w:pStyle w:val="ListParagraph"/>
        <w:numPr>
          <w:ilvl w:val="0"/>
          <w:numId w:val="7"/>
        </w:numPr>
        <w:spacing w:line="240" w:lineRule="auto"/>
        <w:jc w:val="both"/>
        <w:textAlignment w:val="auto"/>
        <w:rPr>
          <w:rFonts w:ascii="Cambria" w:hAnsi="Cambria"/>
          <w:sz w:val="20"/>
          <w:szCs w:val="20"/>
        </w:rPr>
      </w:pPr>
      <w:r w:rsidRPr="00D85E92">
        <w:rPr>
          <w:rFonts w:ascii="Cambria" w:hAnsi="Cambria"/>
          <w:sz w:val="20"/>
          <w:szCs w:val="20"/>
        </w:rPr>
        <w:t>Monitored WAN link performance on SD</w:t>
      </w:r>
      <w:r w:rsidR="002074E5">
        <w:rPr>
          <w:rFonts w:ascii="Cambria" w:hAnsi="Cambria"/>
          <w:sz w:val="20"/>
          <w:szCs w:val="20"/>
        </w:rPr>
        <w:t>-</w:t>
      </w:r>
      <w:r w:rsidRPr="00D85E92">
        <w:rPr>
          <w:rFonts w:ascii="Cambria" w:hAnsi="Cambria"/>
          <w:sz w:val="20"/>
          <w:szCs w:val="20"/>
        </w:rPr>
        <w:t>WAN (MPLS, Internet, LTE) and proactively resolved link degradation issues.</w:t>
      </w:r>
    </w:p>
    <w:p w14:paraId="3A4864EF" w14:textId="77777777" w:rsidR="00D85E92" w:rsidRPr="00D85E92" w:rsidRDefault="00D85E92" w:rsidP="00D85E92">
      <w:pPr>
        <w:pStyle w:val="ListParagraph"/>
        <w:numPr>
          <w:ilvl w:val="0"/>
          <w:numId w:val="7"/>
        </w:numPr>
        <w:spacing w:line="240" w:lineRule="auto"/>
        <w:jc w:val="both"/>
        <w:textAlignment w:val="auto"/>
        <w:rPr>
          <w:rFonts w:ascii="Cambria" w:hAnsi="Cambria"/>
          <w:sz w:val="20"/>
          <w:szCs w:val="20"/>
        </w:rPr>
      </w:pPr>
      <w:r w:rsidRPr="00D85E92">
        <w:rPr>
          <w:rFonts w:ascii="Cambria" w:hAnsi="Cambria"/>
          <w:sz w:val="20"/>
          <w:szCs w:val="20"/>
        </w:rPr>
        <w:t>Performed firmware upgrades on vManage, vBond, vSmart, and edge devices to maintain feature consistency and security compliance.</w:t>
      </w:r>
    </w:p>
    <w:p w14:paraId="771034FA" w14:textId="0654E98A" w:rsidR="00D85E92" w:rsidRPr="008E3970" w:rsidRDefault="00D85E92" w:rsidP="00D85E92">
      <w:pPr>
        <w:pStyle w:val="ListParagraph"/>
        <w:numPr>
          <w:ilvl w:val="0"/>
          <w:numId w:val="7"/>
        </w:numPr>
        <w:spacing w:line="240" w:lineRule="auto"/>
        <w:jc w:val="both"/>
        <w:textAlignment w:val="auto"/>
        <w:rPr>
          <w:rFonts w:ascii="Cambria" w:hAnsi="Cambria"/>
          <w:sz w:val="20"/>
          <w:szCs w:val="20"/>
        </w:rPr>
      </w:pPr>
      <w:r w:rsidRPr="00D85E92">
        <w:rPr>
          <w:rFonts w:ascii="Cambria" w:hAnsi="Cambria"/>
          <w:sz w:val="20"/>
          <w:szCs w:val="20"/>
        </w:rPr>
        <w:t>Collaborated with security and application teams to troubleshoot cloud access, latency issues, and application slowness via SD-WAN.</w:t>
      </w:r>
    </w:p>
    <w:p w14:paraId="01B4BD86" w14:textId="77777777" w:rsidR="00972A3D" w:rsidRPr="00972A3D" w:rsidRDefault="00972A3D" w:rsidP="00972A3D">
      <w:pPr>
        <w:pStyle w:val="NoSpacing"/>
        <w:ind w:left="720"/>
        <w:jc w:val="both"/>
      </w:pPr>
    </w:p>
    <w:p w14:paraId="09B79C11" w14:textId="1B5CC947" w:rsidR="008674A2" w:rsidRDefault="008674A2" w:rsidP="008674A2">
      <w:pPr>
        <w:pStyle w:val="NoSpacing"/>
        <w:rPr>
          <w:rFonts w:ascii="Cambria" w:hAnsi="Cambria"/>
          <w:bCs/>
          <w:sz w:val="20"/>
          <w:szCs w:val="20"/>
        </w:rPr>
      </w:pPr>
      <w:r w:rsidRPr="00CA38B2">
        <w:rPr>
          <w:rFonts w:ascii="Cambria" w:hAnsi="Cambria"/>
          <w:bCs/>
          <w:sz w:val="20"/>
          <w:szCs w:val="20"/>
        </w:rPr>
        <w:t xml:space="preserve">Environment: </w:t>
      </w:r>
      <w:r>
        <w:rPr>
          <w:rFonts w:ascii="Cambria" w:hAnsi="Cambria"/>
          <w:bCs/>
          <w:sz w:val="20"/>
          <w:szCs w:val="20"/>
        </w:rPr>
        <w:t>OSPF</w:t>
      </w:r>
      <w:r w:rsidRPr="00CA38B2">
        <w:rPr>
          <w:rFonts w:ascii="Cambria" w:hAnsi="Cambria"/>
          <w:bCs/>
          <w:sz w:val="20"/>
          <w:szCs w:val="20"/>
        </w:rPr>
        <w:t>,</w:t>
      </w:r>
      <w:r>
        <w:rPr>
          <w:rFonts w:ascii="Cambria" w:hAnsi="Cambria"/>
          <w:bCs/>
          <w:sz w:val="20"/>
          <w:szCs w:val="20"/>
        </w:rPr>
        <w:t xml:space="preserve"> EIGRP, BGP, SolarWinds, Telenium, Arista Switches, Cisco Wireless Access Points, Cisco ASA, Palo Alto, </w:t>
      </w:r>
      <w:proofErr w:type="spellStart"/>
      <w:r w:rsidR="00972A3D">
        <w:rPr>
          <w:rFonts w:ascii="Cambria" w:hAnsi="Cambria"/>
          <w:bCs/>
          <w:sz w:val="20"/>
          <w:szCs w:val="20"/>
        </w:rPr>
        <w:t>ForcePoint</w:t>
      </w:r>
      <w:proofErr w:type="spellEnd"/>
      <w:r w:rsidR="0041176E">
        <w:rPr>
          <w:rFonts w:ascii="Cambria" w:hAnsi="Cambria"/>
          <w:bCs/>
          <w:sz w:val="20"/>
          <w:szCs w:val="20"/>
        </w:rPr>
        <w:t xml:space="preserve">, Cisco </w:t>
      </w:r>
      <w:proofErr w:type="spellStart"/>
      <w:r w:rsidR="0041176E">
        <w:rPr>
          <w:rFonts w:ascii="Cambria" w:hAnsi="Cambria"/>
          <w:bCs/>
          <w:sz w:val="20"/>
          <w:szCs w:val="20"/>
        </w:rPr>
        <w:t>Dnac</w:t>
      </w:r>
      <w:proofErr w:type="spellEnd"/>
      <w:r w:rsidR="000D6633">
        <w:rPr>
          <w:rFonts w:ascii="Cambria" w:hAnsi="Cambria"/>
          <w:bCs/>
          <w:sz w:val="20"/>
          <w:szCs w:val="20"/>
        </w:rPr>
        <w:t>, Cisco ACI</w:t>
      </w:r>
      <w:r w:rsidR="00D85E92">
        <w:rPr>
          <w:rFonts w:ascii="Cambria" w:hAnsi="Cambria"/>
          <w:bCs/>
          <w:sz w:val="20"/>
          <w:szCs w:val="20"/>
        </w:rPr>
        <w:t>, Cisco SD-WAN</w:t>
      </w:r>
      <w:r w:rsidR="00C648E2">
        <w:rPr>
          <w:rFonts w:ascii="Cambria" w:hAnsi="Cambria"/>
          <w:bCs/>
          <w:sz w:val="20"/>
          <w:szCs w:val="20"/>
        </w:rPr>
        <w:t>.</w:t>
      </w:r>
    </w:p>
    <w:p w14:paraId="11BE0201" w14:textId="77777777" w:rsidR="001B2074" w:rsidRDefault="001B2074" w:rsidP="008674A2">
      <w:pPr>
        <w:pStyle w:val="singlecolumn"/>
        <w:spacing w:before="380" w:line="280" w:lineRule="atLeast"/>
        <w:rPr>
          <w:rStyle w:val="txt-boldCharacter"/>
          <w:rFonts w:ascii="Cambria" w:eastAsia="Lora" w:hAnsi="Cambria" w:cs="Lora"/>
          <w:caps/>
          <w:color w:val="2C2C2C"/>
          <w:sz w:val="20"/>
          <w:szCs w:val="20"/>
        </w:rPr>
      </w:pPr>
    </w:p>
    <w:p w14:paraId="0CB9F9A2" w14:textId="77777777" w:rsidR="001B2074" w:rsidRDefault="001B2074" w:rsidP="008674A2">
      <w:pPr>
        <w:pStyle w:val="singlecolumn"/>
        <w:spacing w:before="380" w:line="280" w:lineRule="atLeast"/>
        <w:rPr>
          <w:rStyle w:val="txt-boldCharacter"/>
          <w:rFonts w:ascii="Cambria" w:eastAsia="Lora" w:hAnsi="Cambria" w:cs="Lora"/>
          <w:caps/>
          <w:color w:val="2C2C2C"/>
          <w:sz w:val="20"/>
          <w:szCs w:val="20"/>
        </w:rPr>
      </w:pPr>
    </w:p>
    <w:p w14:paraId="47CF26C9" w14:textId="415FA140" w:rsidR="008674A2" w:rsidRPr="0066352A" w:rsidRDefault="008674A2" w:rsidP="008674A2">
      <w:pPr>
        <w:pStyle w:val="singlecolumn"/>
        <w:spacing w:before="380" w:line="280" w:lineRule="atLeast"/>
        <w:rPr>
          <w:rFonts w:ascii="Cambria" w:eastAsia="Lora" w:hAnsi="Cambria" w:cs="Lora"/>
          <w:color w:val="2C2C2C"/>
          <w:sz w:val="20"/>
          <w:szCs w:val="20"/>
        </w:rPr>
      </w:pPr>
      <w:r w:rsidRPr="0066352A">
        <w:rPr>
          <w:rStyle w:val="txt-boldCharacter"/>
          <w:rFonts w:ascii="Cambria" w:eastAsia="Lora" w:hAnsi="Cambria" w:cs="Lora"/>
          <w:caps/>
          <w:color w:val="2C2C2C"/>
          <w:sz w:val="20"/>
          <w:szCs w:val="20"/>
        </w:rPr>
        <w:t>Network Engineer</w:t>
      </w:r>
      <w:r w:rsidRPr="0066352A">
        <w:rPr>
          <w:rStyle w:val="span"/>
          <w:rFonts w:ascii="Cambria" w:eastAsia="Lora" w:hAnsi="Cambria" w:cs="Lora"/>
          <w:b/>
          <w:bCs/>
          <w:color w:val="2C2C2C"/>
          <w:sz w:val="20"/>
          <w:szCs w:val="20"/>
        </w:rPr>
        <w:t xml:space="preserve"> — Barclays Bank</w:t>
      </w:r>
      <w:r w:rsidRPr="0066352A">
        <w:rPr>
          <w:rStyle w:val="singlecolumnspanpaddedlinenth-child1"/>
          <w:rFonts w:ascii="Cambria" w:eastAsia="Lora" w:hAnsi="Cambria" w:cs="Lora"/>
          <w:b/>
          <w:bCs/>
          <w:color w:val="2C2C2C"/>
          <w:sz w:val="20"/>
          <w:szCs w:val="20"/>
        </w:rPr>
        <w:t xml:space="preserve"> </w:t>
      </w:r>
    </w:p>
    <w:p w14:paraId="710FCFFF" w14:textId="01BE5503" w:rsidR="008674A2" w:rsidRPr="0066352A" w:rsidRDefault="008674A2" w:rsidP="008674A2">
      <w:pPr>
        <w:pStyle w:val="paddedline"/>
        <w:spacing w:before="20" w:line="260" w:lineRule="atLeast"/>
        <w:rPr>
          <w:rFonts w:ascii="Cambria" w:eastAsia="Lora" w:hAnsi="Cambria" w:cs="Lora"/>
          <w:color w:val="2C2C2C"/>
          <w:sz w:val="20"/>
          <w:szCs w:val="20"/>
        </w:rPr>
      </w:pPr>
      <w:r>
        <w:rPr>
          <w:rStyle w:val="span"/>
          <w:rFonts w:ascii="Cambria" w:eastAsia="Lora" w:hAnsi="Cambria" w:cs="Lora"/>
          <w:color w:val="2C2C2C"/>
          <w:sz w:val="20"/>
          <w:szCs w:val="20"/>
        </w:rPr>
        <w:t>Whippany</w:t>
      </w:r>
      <w:r w:rsidRPr="0066352A">
        <w:rPr>
          <w:rStyle w:val="span"/>
          <w:rFonts w:ascii="Cambria" w:eastAsia="Lora" w:hAnsi="Cambria" w:cs="Lora"/>
          <w:color w:val="2C2C2C"/>
          <w:sz w:val="20"/>
          <w:szCs w:val="20"/>
        </w:rPr>
        <w:t xml:space="preserve">, </w:t>
      </w:r>
      <w:r>
        <w:rPr>
          <w:rStyle w:val="span"/>
          <w:rFonts w:ascii="Cambria" w:eastAsia="Lora" w:hAnsi="Cambria" w:cs="Lora"/>
          <w:color w:val="2C2C2C"/>
          <w:sz w:val="20"/>
          <w:szCs w:val="20"/>
        </w:rPr>
        <w:t>NJ</w:t>
      </w:r>
      <w:r w:rsidRPr="0066352A">
        <w:rPr>
          <w:rStyle w:val="span"/>
          <w:rFonts w:ascii="Cambria" w:eastAsia="Lora" w:hAnsi="Cambria" w:cs="Lora"/>
          <w:color w:val="2C2C2C"/>
          <w:sz w:val="20"/>
          <w:szCs w:val="20"/>
        </w:rPr>
        <w:t xml:space="preserve">, </w:t>
      </w:r>
      <w:r w:rsidR="003E23DF">
        <w:rPr>
          <w:rStyle w:val="span"/>
          <w:rFonts w:ascii="Cambria" w:eastAsia="Lora" w:hAnsi="Cambria" w:cs="Lora"/>
          <w:i/>
          <w:iCs/>
          <w:color w:val="2C2C2C"/>
          <w:sz w:val="20"/>
          <w:szCs w:val="20"/>
        </w:rPr>
        <w:t xml:space="preserve">February </w:t>
      </w:r>
      <w:r>
        <w:rPr>
          <w:rStyle w:val="span"/>
          <w:rFonts w:ascii="Cambria" w:eastAsia="Lora" w:hAnsi="Cambria" w:cs="Lora"/>
          <w:i/>
          <w:iCs/>
          <w:color w:val="2C2C2C"/>
          <w:sz w:val="20"/>
          <w:szCs w:val="20"/>
        </w:rPr>
        <w:t xml:space="preserve"> 2022</w:t>
      </w:r>
      <w:r w:rsidRPr="0066352A">
        <w:rPr>
          <w:rStyle w:val="span"/>
          <w:rFonts w:ascii="Cambria" w:eastAsia="Lora" w:hAnsi="Cambria" w:cs="Lora"/>
          <w:i/>
          <w:iCs/>
          <w:color w:val="2C2C2C"/>
          <w:sz w:val="20"/>
          <w:szCs w:val="20"/>
        </w:rPr>
        <w:t xml:space="preserve"> </w:t>
      </w:r>
      <w:r>
        <w:rPr>
          <w:rStyle w:val="span"/>
          <w:rFonts w:ascii="Cambria" w:eastAsia="Lora" w:hAnsi="Cambria" w:cs="Lora"/>
          <w:i/>
          <w:iCs/>
          <w:color w:val="2C2C2C"/>
          <w:sz w:val="20"/>
          <w:szCs w:val="20"/>
        </w:rPr>
        <w:t>–</w:t>
      </w:r>
      <w:r w:rsidRPr="0066352A">
        <w:rPr>
          <w:rStyle w:val="span"/>
          <w:rFonts w:ascii="Cambria" w:eastAsia="Lora" w:hAnsi="Cambria" w:cs="Lora"/>
          <w:i/>
          <w:iCs/>
          <w:color w:val="2C2C2C"/>
          <w:sz w:val="20"/>
          <w:szCs w:val="20"/>
        </w:rPr>
        <w:t xml:space="preserve"> </w:t>
      </w:r>
      <w:r w:rsidR="003E23DF">
        <w:rPr>
          <w:rStyle w:val="span"/>
          <w:rFonts w:ascii="Cambria" w:eastAsia="Lora" w:hAnsi="Cambria" w:cs="Lora"/>
          <w:i/>
          <w:iCs/>
          <w:color w:val="2C2C2C"/>
          <w:sz w:val="20"/>
          <w:szCs w:val="20"/>
        </w:rPr>
        <w:t>September</w:t>
      </w:r>
      <w:r>
        <w:rPr>
          <w:rStyle w:val="span"/>
          <w:rFonts w:ascii="Cambria" w:eastAsia="Lora" w:hAnsi="Cambria" w:cs="Lora"/>
          <w:i/>
          <w:iCs/>
          <w:color w:val="2C2C2C"/>
          <w:sz w:val="20"/>
          <w:szCs w:val="20"/>
        </w:rPr>
        <w:t xml:space="preserve"> 202</w:t>
      </w:r>
      <w:r w:rsidR="003E23DF">
        <w:rPr>
          <w:rStyle w:val="span"/>
          <w:rFonts w:ascii="Cambria" w:eastAsia="Lora" w:hAnsi="Cambria" w:cs="Lora"/>
          <w:i/>
          <w:iCs/>
          <w:color w:val="2C2C2C"/>
          <w:sz w:val="20"/>
          <w:szCs w:val="20"/>
        </w:rPr>
        <w:t>2</w:t>
      </w:r>
    </w:p>
    <w:p w14:paraId="06AB67D2" w14:textId="77777777" w:rsidR="008674A2" w:rsidRPr="00FD424B" w:rsidRDefault="008674A2" w:rsidP="008674A2">
      <w:pPr>
        <w:pStyle w:val="NoSpacing"/>
        <w:rPr>
          <w:b/>
          <w:bCs/>
        </w:rPr>
      </w:pPr>
    </w:p>
    <w:p w14:paraId="269B2137" w14:textId="77777777" w:rsidR="008E3970" w:rsidRPr="008E3970" w:rsidRDefault="008E3970" w:rsidP="008E3970">
      <w:pPr>
        <w:pStyle w:val="NoSpacing"/>
        <w:numPr>
          <w:ilvl w:val="0"/>
          <w:numId w:val="4"/>
        </w:numPr>
        <w:textAlignment w:val="auto"/>
        <w:rPr>
          <w:rFonts w:ascii="Cambria" w:hAnsi="Cambria"/>
          <w:sz w:val="20"/>
          <w:szCs w:val="20"/>
        </w:rPr>
      </w:pPr>
      <w:r w:rsidRPr="008E3970">
        <w:rPr>
          <w:rFonts w:ascii="Cambria" w:hAnsi="Cambria"/>
          <w:sz w:val="20"/>
          <w:szCs w:val="20"/>
        </w:rPr>
        <w:t>Managed day-to-day administration of F5 BIG-IP LTM devices, including monitoring VIPs, pools, and health monitors to ensure optimal application availability and performance.</w:t>
      </w:r>
    </w:p>
    <w:p w14:paraId="773212C5" w14:textId="77777777" w:rsidR="008E3970" w:rsidRDefault="008E3970" w:rsidP="008E3970">
      <w:pPr>
        <w:pStyle w:val="NoSpacing"/>
        <w:numPr>
          <w:ilvl w:val="0"/>
          <w:numId w:val="4"/>
        </w:numPr>
        <w:textAlignment w:val="auto"/>
        <w:rPr>
          <w:rFonts w:ascii="Cambria" w:hAnsi="Cambria"/>
          <w:sz w:val="20"/>
          <w:szCs w:val="20"/>
        </w:rPr>
      </w:pPr>
      <w:r w:rsidRPr="008E3970">
        <w:rPr>
          <w:rFonts w:ascii="Cambria" w:hAnsi="Cambria"/>
          <w:sz w:val="20"/>
          <w:szCs w:val="20"/>
        </w:rPr>
        <w:t>Performed routine SSL certificate management tasks on F5 appliances, including installing, renewing, and validating certificates to maintain secure application delivery.</w:t>
      </w:r>
    </w:p>
    <w:p w14:paraId="2BE6FB8E" w14:textId="04958593" w:rsidR="00DC3CA7" w:rsidRPr="00DC3CA7" w:rsidRDefault="00DC3CA7" w:rsidP="008E3970">
      <w:pPr>
        <w:pStyle w:val="NoSpacing"/>
        <w:numPr>
          <w:ilvl w:val="0"/>
          <w:numId w:val="4"/>
        </w:numPr>
        <w:textAlignment w:val="auto"/>
        <w:rPr>
          <w:rFonts w:ascii="Cambria" w:hAnsi="Cambria"/>
          <w:sz w:val="20"/>
          <w:szCs w:val="20"/>
        </w:rPr>
      </w:pPr>
      <w:r w:rsidRPr="00DC3CA7">
        <w:rPr>
          <w:rFonts w:ascii="Cambria" w:hAnsi="Cambria"/>
          <w:sz w:val="20"/>
          <w:szCs w:val="20"/>
        </w:rPr>
        <w:t>Delivered Level 2/3 operational support for F5 LTM, SSL certificate management, and VIP load balancing configurations.</w:t>
      </w:r>
    </w:p>
    <w:p w14:paraId="574D336D"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Hands-on experience configuring and supporting Cisco ASA firewalls (NAT, ACLs, VPNs, HA Clustering) across enterprise environments.</w:t>
      </w:r>
    </w:p>
    <w:p w14:paraId="47BAC952"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Executed SSL certificate updates across F5, ASA, and FortiGate platforms to ensure uninterrupted, secure communications.</w:t>
      </w:r>
    </w:p>
    <w:p w14:paraId="63CA17C4"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Proficient with F5 Big-IP pools, monitors, traffic profiles, and troubleshooting connection issues.</w:t>
      </w:r>
    </w:p>
    <w:p w14:paraId="5AFEB742"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Managed Blue Coat Proxy infrastructure (Proxy SG, Proxy AV) to optimize network traffic and enforce security policies.</w:t>
      </w:r>
    </w:p>
    <w:p w14:paraId="78C93EE2" w14:textId="3347DB18"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 xml:space="preserve">Leveraged </w:t>
      </w:r>
      <w:r w:rsidR="00BD47DD" w:rsidRPr="00DC3CA7">
        <w:rPr>
          <w:rFonts w:ascii="Cambria" w:hAnsi="Cambria"/>
          <w:sz w:val="20"/>
          <w:szCs w:val="20"/>
        </w:rPr>
        <w:t>Sev One</w:t>
      </w:r>
      <w:r w:rsidRPr="00DC3CA7">
        <w:rPr>
          <w:rFonts w:ascii="Cambria" w:hAnsi="Cambria"/>
          <w:sz w:val="20"/>
          <w:szCs w:val="20"/>
        </w:rPr>
        <w:t xml:space="preserve"> and Spectrum tools to monitor network health, performance metrics, and fault alerts.</w:t>
      </w:r>
    </w:p>
    <w:p w14:paraId="5B7E511F"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Created and maintained comprehensive network and SSL certificate documentation to support operational best practices.</w:t>
      </w:r>
    </w:p>
    <w:p w14:paraId="17FAF731"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Strong expertise in deploying and configuring FortiGate firewalls across enterprise and branch office environments.</w:t>
      </w:r>
    </w:p>
    <w:p w14:paraId="11E9DFFB"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Managed SSL deep inspection, traffic shaping, WAN optimization, and QoS policies to improve network security and performance.</w:t>
      </w:r>
    </w:p>
    <w:p w14:paraId="5442571B" w14:textId="237B332F"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 xml:space="preserve">Integrated FortiGate firewalls with </w:t>
      </w:r>
      <w:r w:rsidR="00BD47DD" w:rsidRPr="00DC3CA7">
        <w:rPr>
          <w:rFonts w:ascii="Cambria" w:hAnsi="Cambria"/>
          <w:sz w:val="20"/>
          <w:szCs w:val="20"/>
        </w:rPr>
        <w:t>Forti Analyzer</w:t>
      </w:r>
      <w:r w:rsidRPr="00DC3CA7">
        <w:rPr>
          <w:rFonts w:ascii="Cambria" w:hAnsi="Cambria"/>
          <w:sz w:val="20"/>
          <w:szCs w:val="20"/>
        </w:rPr>
        <w:t xml:space="preserve"> for centralized logging, reporting, and security analytics.</w:t>
      </w:r>
    </w:p>
    <w:p w14:paraId="1014861F"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Performed regular firmware upgrades, system backups, and proactive health monitoring for FortiGate appliances.</w:t>
      </w:r>
    </w:p>
    <w:p w14:paraId="7E6A0888"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Troubleshot complex firewall issues involving VPNs, SSL inspection errors, NAT translations, and policy mismatches.</w:t>
      </w:r>
    </w:p>
    <w:p w14:paraId="44D64F3A" w14:textId="35C247D6"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 xml:space="preserve">Configured and managed </w:t>
      </w:r>
      <w:r w:rsidR="00057175">
        <w:rPr>
          <w:rFonts w:ascii="Cambria" w:hAnsi="Cambria"/>
          <w:sz w:val="20"/>
          <w:szCs w:val="20"/>
        </w:rPr>
        <w:t>Bluecoat  ProxySG</w:t>
      </w:r>
      <w:r w:rsidRPr="00DC3CA7">
        <w:rPr>
          <w:rFonts w:ascii="Cambria" w:hAnsi="Cambria"/>
          <w:sz w:val="20"/>
          <w:szCs w:val="20"/>
        </w:rPr>
        <w:t xml:space="preserve"> policies using Visual Policy Manager (VPM) and Content Policy Language (CPL) to enforce web access controls and security.</w:t>
      </w:r>
    </w:p>
    <w:p w14:paraId="6CAA4DCB" w14:textId="77777777" w:rsidR="00DC3CA7" w:rsidRP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Deployed SSL interception (SSL Forward Proxy and SSL Reverse Proxy) to inspect encrypted traffic and enforce security compliance.</w:t>
      </w:r>
    </w:p>
    <w:p w14:paraId="5C7749E6" w14:textId="63EDD2F1" w:rsidR="00DC3CA7"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 xml:space="preserve">Integrated </w:t>
      </w:r>
      <w:r w:rsidR="002B2848">
        <w:rPr>
          <w:rFonts w:ascii="Cambria" w:hAnsi="Cambria"/>
          <w:sz w:val="20"/>
          <w:szCs w:val="20"/>
        </w:rPr>
        <w:t>Bluecoat</w:t>
      </w:r>
      <w:r w:rsidR="00057175">
        <w:rPr>
          <w:rFonts w:ascii="Cambria" w:hAnsi="Cambria"/>
          <w:sz w:val="20"/>
          <w:szCs w:val="20"/>
        </w:rPr>
        <w:t xml:space="preserve"> ProxySG</w:t>
      </w:r>
      <w:r w:rsidRPr="00DC3CA7">
        <w:rPr>
          <w:rFonts w:ascii="Cambria" w:hAnsi="Cambria"/>
          <w:sz w:val="20"/>
          <w:szCs w:val="20"/>
        </w:rPr>
        <w:t xml:space="preserve"> with DLP (Data Loss Prevention) and threat intelligence systems to enhance overall web security posture.</w:t>
      </w:r>
    </w:p>
    <w:p w14:paraId="005534DD" w14:textId="675ADEC9" w:rsidR="00DC3CA7" w:rsidRPr="00C748CC" w:rsidRDefault="00DC3CA7" w:rsidP="00DC3CA7">
      <w:pPr>
        <w:pStyle w:val="NoSpacing"/>
        <w:numPr>
          <w:ilvl w:val="0"/>
          <w:numId w:val="4"/>
        </w:numPr>
        <w:textAlignment w:val="auto"/>
        <w:rPr>
          <w:rFonts w:ascii="Cambria" w:hAnsi="Cambria"/>
          <w:sz w:val="20"/>
          <w:szCs w:val="20"/>
        </w:rPr>
      </w:pPr>
      <w:r w:rsidRPr="00DC3CA7">
        <w:rPr>
          <w:rFonts w:ascii="Cambria" w:hAnsi="Cambria"/>
          <w:sz w:val="20"/>
          <w:szCs w:val="20"/>
        </w:rPr>
        <w:t>Troubleshot web access issues, certificate errors, and policy conflicts to ensure seamless internet access and threat protection.</w:t>
      </w:r>
    </w:p>
    <w:p w14:paraId="5820DB59" w14:textId="77777777" w:rsidR="008674A2" w:rsidRDefault="008674A2" w:rsidP="008674A2">
      <w:pPr>
        <w:pStyle w:val="NoSpacing"/>
        <w:rPr>
          <w:b/>
          <w:bCs/>
        </w:rPr>
      </w:pPr>
    </w:p>
    <w:p w14:paraId="7F8BD0B3" w14:textId="76A0DE62" w:rsidR="008674A2" w:rsidRPr="00CA38B2" w:rsidRDefault="008674A2" w:rsidP="008674A2">
      <w:pPr>
        <w:pStyle w:val="NoSpacing"/>
        <w:rPr>
          <w:rFonts w:ascii="Cambria" w:hAnsi="Cambria"/>
          <w:bCs/>
          <w:sz w:val="20"/>
          <w:szCs w:val="20"/>
        </w:rPr>
      </w:pPr>
      <w:r w:rsidRPr="00CA38B2">
        <w:rPr>
          <w:rFonts w:ascii="Cambria" w:hAnsi="Cambria"/>
          <w:bCs/>
          <w:sz w:val="20"/>
          <w:szCs w:val="20"/>
        </w:rPr>
        <w:t>Environment: F5 Big-IP 5250F, Symantec/ Blue Coat Proxy SG 900</w:t>
      </w:r>
      <w:r>
        <w:rPr>
          <w:rFonts w:ascii="Cambria" w:hAnsi="Cambria"/>
          <w:bCs/>
          <w:sz w:val="20"/>
          <w:szCs w:val="20"/>
        </w:rPr>
        <w:t>-20, Symantec Management Center</w:t>
      </w:r>
      <w:r w:rsidR="00DC3CA7">
        <w:rPr>
          <w:rFonts w:ascii="Cambria" w:hAnsi="Cambria"/>
          <w:bCs/>
          <w:sz w:val="20"/>
          <w:szCs w:val="20"/>
        </w:rPr>
        <w:t>, FortManage7.4.</w:t>
      </w:r>
    </w:p>
    <w:p w14:paraId="31D26E65" w14:textId="77777777" w:rsidR="008674A2" w:rsidRPr="00CA38B2" w:rsidRDefault="008674A2" w:rsidP="008674A2">
      <w:pPr>
        <w:pStyle w:val="NoSpacing"/>
        <w:rPr>
          <w:rFonts w:ascii="Cambria" w:hAnsi="Cambria"/>
          <w:bCs/>
          <w:sz w:val="20"/>
          <w:szCs w:val="20"/>
        </w:rPr>
      </w:pPr>
    </w:p>
    <w:p w14:paraId="2647A6E9" w14:textId="4C0326D2" w:rsidR="008674A2" w:rsidRPr="0066352A" w:rsidRDefault="008674A2" w:rsidP="008674A2">
      <w:pPr>
        <w:pStyle w:val="singlecolumn"/>
        <w:spacing w:line="280" w:lineRule="atLeast"/>
        <w:rPr>
          <w:rFonts w:ascii="Cambria" w:eastAsia="Lora" w:hAnsi="Cambria" w:cs="Lora"/>
          <w:color w:val="2C2C2C"/>
          <w:sz w:val="20"/>
          <w:szCs w:val="20"/>
        </w:rPr>
      </w:pPr>
      <w:r w:rsidRPr="0066352A">
        <w:rPr>
          <w:rStyle w:val="txt-boldCharacter"/>
          <w:rFonts w:ascii="Cambria" w:eastAsia="Lora" w:hAnsi="Cambria" w:cs="Lora"/>
          <w:caps/>
          <w:color w:val="2C2C2C"/>
          <w:sz w:val="20"/>
          <w:szCs w:val="20"/>
        </w:rPr>
        <w:t>Security Operations Center Engineer</w:t>
      </w:r>
      <w:r w:rsidRPr="0066352A">
        <w:rPr>
          <w:rStyle w:val="span"/>
          <w:rFonts w:ascii="Cambria" w:eastAsia="Lora" w:hAnsi="Cambria" w:cs="Lora"/>
          <w:b/>
          <w:bCs/>
          <w:color w:val="2C2C2C"/>
          <w:sz w:val="20"/>
          <w:szCs w:val="20"/>
        </w:rPr>
        <w:t xml:space="preserve"> — Ralph Lauren Corporation</w:t>
      </w:r>
      <w:r w:rsidRPr="0066352A">
        <w:rPr>
          <w:rStyle w:val="singlecolumnspanpaddedlinenth-child1"/>
          <w:rFonts w:ascii="Cambria" w:eastAsia="Lora" w:hAnsi="Cambria" w:cs="Lora"/>
          <w:b/>
          <w:bCs/>
          <w:color w:val="2C2C2C"/>
          <w:sz w:val="20"/>
          <w:szCs w:val="20"/>
        </w:rPr>
        <w:t xml:space="preserve"> </w:t>
      </w:r>
    </w:p>
    <w:p w14:paraId="25DAF21E" w14:textId="77777777" w:rsidR="008674A2" w:rsidRDefault="008674A2" w:rsidP="008674A2">
      <w:pPr>
        <w:pStyle w:val="paddedline"/>
        <w:spacing w:before="20" w:line="260" w:lineRule="atLeast"/>
        <w:rPr>
          <w:rStyle w:val="span"/>
          <w:rFonts w:ascii="Cambria" w:eastAsia="Lora" w:hAnsi="Cambria" w:cs="Lora"/>
          <w:i/>
          <w:iCs/>
          <w:color w:val="2C2C2C"/>
          <w:sz w:val="20"/>
          <w:szCs w:val="20"/>
        </w:rPr>
      </w:pPr>
      <w:r w:rsidRPr="0066352A">
        <w:rPr>
          <w:rStyle w:val="span"/>
          <w:rFonts w:ascii="Cambria" w:eastAsia="Lora" w:hAnsi="Cambria" w:cs="Lora"/>
          <w:color w:val="2C2C2C"/>
          <w:sz w:val="20"/>
          <w:szCs w:val="20"/>
        </w:rPr>
        <w:t xml:space="preserve">Nutley, NJ, </w:t>
      </w:r>
      <w:r>
        <w:rPr>
          <w:rStyle w:val="span"/>
          <w:rFonts w:ascii="Cambria" w:eastAsia="Lora" w:hAnsi="Cambria" w:cs="Lora"/>
          <w:i/>
          <w:iCs/>
          <w:color w:val="2C2C2C"/>
          <w:sz w:val="20"/>
          <w:szCs w:val="20"/>
        </w:rPr>
        <w:t>January 2020</w:t>
      </w:r>
      <w:r w:rsidRPr="0066352A">
        <w:rPr>
          <w:rStyle w:val="span"/>
          <w:rFonts w:ascii="Cambria" w:eastAsia="Lora" w:hAnsi="Cambria" w:cs="Lora"/>
          <w:i/>
          <w:iCs/>
          <w:color w:val="2C2C2C"/>
          <w:sz w:val="20"/>
          <w:szCs w:val="20"/>
        </w:rPr>
        <w:t xml:space="preserve"> </w:t>
      </w:r>
      <w:r>
        <w:rPr>
          <w:rStyle w:val="span"/>
          <w:rFonts w:ascii="Cambria" w:eastAsia="Lora" w:hAnsi="Cambria" w:cs="Lora"/>
          <w:i/>
          <w:iCs/>
          <w:color w:val="2C2C2C"/>
          <w:sz w:val="20"/>
          <w:szCs w:val="20"/>
        </w:rPr>
        <w:t>–</w:t>
      </w:r>
      <w:r w:rsidRPr="0066352A">
        <w:rPr>
          <w:rStyle w:val="span"/>
          <w:rFonts w:ascii="Cambria" w:eastAsia="Lora" w:hAnsi="Cambria" w:cs="Lora"/>
          <w:i/>
          <w:iCs/>
          <w:color w:val="2C2C2C"/>
          <w:sz w:val="20"/>
          <w:szCs w:val="20"/>
        </w:rPr>
        <w:t xml:space="preserve"> </w:t>
      </w:r>
      <w:r>
        <w:rPr>
          <w:rStyle w:val="span"/>
          <w:rFonts w:ascii="Cambria" w:eastAsia="Lora" w:hAnsi="Cambria" w:cs="Lora"/>
          <w:i/>
          <w:iCs/>
          <w:color w:val="2C2C2C"/>
          <w:sz w:val="20"/>
          <w:szCs w:val="20"/>
        </w:rPr>
        <w:t>February 2022</w:t>
      </w:r>
    </w:p>
    <w:p w14:paraId="67D73A88" w14:textId="77777777" w:rsidR="00943993" w:rsidRPr="0066352A" w:rsidRDefault="00943993" w:rsidP="008674A2">
      <w:pPr>
        <w:pStyle w:val="paddedline"/>
        <w:spacing w:before="20" w:line="260" w:lineRule="atLeast"/>
        <w:rPr>
          <w:rFonts w:ascii="Cambria" w:eastAsia="Lora" w:hAnsi="Cambria" w:cs="Lora"/>
          <w:color w:val="2C2C2C"/>
          <w:sz w:val="20"/>
          <w:szCs w:val="20"/>
        </w:rPr>
      </w:pPr>
    </w:p>
    <w:p w14:paraId="1EA8F9DA"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Designed, implemented, and managed enterprise network security solutions using Palo Alto Firewalls, Cisco ASA, and Imperva WAF.</w:t>
      </w:r>
    </w:p>
    <w:p w14:paraId="25DC3775"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Built and maintained secure site-to-site VPNs, remote access VPNs, and high-availability firewall clusters across global environments.</w:t>
      </w:r>
    </w:p>
    <w:p w14:paraId="6B83E54A"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Conducted in-depth troubleshooting of network and security incidents using Wireshark, ArcSight, and log analysis tools.</w:t>
      </w:r>
    </w:p>
    <w:p w14:paraId="049A44D4"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Administered Forcepoint Triton APX for web, email, and DLP security, including policy management and issue resolution.</w:t>
      </w:r>
    </w:p>
    <w:p w14:paraId="090932C7"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Delivered vulnerability assessments and security reporting using Rapid7 Nexpose, identifying trends and strengthening defenses.</w:t>
      </w:r>
    </w:p>
    <w:p w14:paraId="6E8A93E1"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Managed data encryption and key management using Thales Vormetric appliances in compliance with data security standards.</w:t>
      </w:r>
    </w:p>
    <w:p w14:paraId="0248722B"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Configured and maintained Panorama M-500 for centralized Palo Alto Firewall management, including policy deployment and log analysis.</w:t>
      </w:r>
    </w:p>
    <w:p w14:paraId="1D61CF74"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Implemented SSL decryption, IPS, anti-malware, URL filtering, and threat prevention strategies to enhance network security posture.</w:t>
      </w:r>
    </w:p>
    <w:p w14:paraId="35A3832E"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Performed firewall rule audits, change management, and security policy optimization across Palo Alto and Cisco ASA environments.</w:t>
      </w:r>
    </w:p>
    <w:p w14:paraId="7D7FC6B9"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Migrated ASA ACLs to Palo Alto security policies ensuring minimal service disruption.</w:t>
      </w:r>
    </w:p>
    <w:p w14:paraId="29F797D3"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Translated ASA object-groups into Palo Alto address, service, and group objects.</w:t>
      </w:r>
    </w:p>
    <w:p w14:paraId="1A8853CB"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Rebuilt NAT rules in Palo Alto using dynamic and static NAT configurations.</w:t>
      </w:r>
    </w:p>
    <w:p w14:paraId="7B0359ED"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Automated initial rule and object conversion using Palo Alto Expedition tool.</w:t>
      </w:r>
    </w:p>
    <w:p w14:paraId="4A9DC85E"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Integrated Palo Alto firewalls into corporate SIEM platforms Splunk.</w:t>
      </w:r>
    </w:p>
    <w:p w14:paraId="221C8DF3"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Conducted HA failover testing to ensure redundancy and reliability.</w:t>
      </w:r>
    </w:p>
    <w:p w14:paraId="3C7E67EA"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lastRenderedPageBreak/>
        <w:t>Worked closely with application owners to validate app behavior after migration.</w:t>
      </w:r>
    </w:p>
    <w:p w14:paraId="58653E2B" w14:textId="77777777" w:rsidR="00177850" w:rsidRP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Developed runbooks for firewall operations, troubleshooting, and DR procedures.</w:t>
      </w:r>
    </w:p>
    <w:p w14:paraId="3F80867C" w14:textId="3F0EE05F" w:rsidR="00177850" w:rsidRDefault="00177850" w:rsidP="00177850">
      <w:pPr>
        <w:pStyle w:val="NoSpacing"/>
        <w:numPr>
          <w:ilvl w:val="0"/>
          <w:numId w:val="3"/>
        </w:numPr>
        <w:rPr>
          <w:rFonts w:ascii="Cambria" w:hAnsi="Cambria"/>
          <w:color w:val="2C2C2C"/>
          <w:sz w:val="20"/>
          <w:szCs w:val="20"/>
        </w:rPr>
      </w:pPr>
      <w:r w:rsidRPr="00177850">
        <w:rPr>
          <w:rFonts w:ascii="Cambria" w:hAnsi="Cambria"/>
          <w:color w:val="2C2C2C"/>
          <w:sz w:val="20"/>
          <w:szCs w:val="20"/>
        </w:rPr>
        <w:t>Worked alongside project managers to align migration efforts with business timelines.</w:t>
      </w:r>
    </w:p>
    <w:p w14:paraId="6D657153"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Created and maintained AWS S3 bucket policies, EC2 security groups, and IAM roles for secure cloud infrastructure access.</w:t>
      </w:r>
    </w:p>
    <w:p w14:paraId="7875AB32"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Monitored and maintained AWS and Azure ExpressRoute connections, ensuring reliable hybrid cloud connectivity.</w:t>
      </w:r>
    </w:p>
    <w:p w14:paraId="26B37199"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Developed and enforced custom data protection rules and security policies for Imperva WAF and Forcepoint DLP solutions.</w:t>
      </w:r>
    </w:p>
    <w:p w14:paraId="69B9A72F"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Troubleshooted Forcepoint proxy issues, agent upgrades, and ticket resolution for global user support.</w:t>
      </w:r>
    </w:p>
    <w:p w14:paraId="463AB606"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Participated in 24x7 on-call rotation, rapidly responding to and resolving critical networking and security incidents.</w:t>
      </w:r>
    </w:p>
    <w:p w14:paraId="4CC9CED5" w14:textId="59076B40" w:rsidR="00087EFB" w:rsidRDefault="00E153E2" w:rsidP="00087EFB">
      <w:pPr>
        <w:pStyle w:val="NoSpacing"/>
        <w:numPr>
          <w:ilvl w:val="0"/>
          <w:numId w:val="3"/>
        </w:numPr>
        <w:rPr>
          <w:rFonts w:ascii="Cambria" w:hAnsi="Cambria"/>
          <w:color w:val="2C2C2C"/>
          <w:sz w:val="20"/>
          <w:szCs w:val="20"/>
        </w:rPr>
      </w:pPr>
      <w:r>
        <w:rPr>
          <w:rFonts w:ascii="Cambria" w:hAnsi="Cambria"/>
          <w:color w:val="2C2C2C"/>
          <w:sz w:val="20"/>
          <w:szCs w:val="20"/>
        </w:rPr>
        <w:t xml:space="preserve">Implemented </w:t>
      </w:r>
      <w:r w:rsidRPr="00087EFB">
        <w:rPr>
          <w:rFonts w:ascii="Cambria" w:hAnsi="Cambria"/>
          <w:color w:val="2C2C2C"/>
          <w:sz w:val="20"/>
          <w:szCs w:val="20"/>
        </w:rPr>
        <w:t>firewall</w:t>
      </w:r>
      <w:r w:rsidR="00087EFB" w:rsidRPr="00087EFB">
        <w:rPr>
          <w:rFonts w:ascii="Cambria" w:hAnsi="Cambria"/>
          <w:color w:val="2C2C2C"/>
          <w:sz w:val="20"/>
          <w:szCs w:val="20"/>
        </w:rPr>
        <w:t xml:space="preserve"> policies on AWS and Azure Palo Alto devices to securely connect multi-cloud environments.</w:t>
      </w:r>
    </w:p>
    <w:p w14:paraId="5FEF7BCA" w14:textId="77777777" w:rsidR="00087EFB" w:rsidRDefault="00087EFB" w:rsidP="00087EFB">
      <w:pPr>
        <w:pStyle w:val="NoSpacing"/>
        <w:numPr>
          <w:ilvl w:val="0"/>
          <w:numId w:val="3"/>
        </w:numPr>
        <w:rPr>
          <w:rFonts w:ascii="Cambria" w:hAnsi="Cambria"/>
          <w:color w:val="2C2C2C"/>
          <w:sz w:val="20"/>
          <w:szCs w:val="20"/>
        </w:rPr>
      </w:pPr>
      <w:r w:rsidRPr="00087EFB">
        <w:rPr>
          <w:rFonts w:ascii="Cambria" w:hAnsi="Cambria"/>
          <w:color w:val="2C2C2C"/>
          <w:sz w:val="20"/>
          <w:szCs w:val="20"/>
        </w:rPr>
        <w:t>Conducted packet captures, network protocol analysis, and deep log reviews to diagnose and resolve complex network and security problems.</w:t>
      </w:r>
    </w:p>
    <w:p w14:paraId="42F5AD84" w14:textId="77777777" w:rsidR="00F66581" w:rsidRPr="00F66581" w:rsidRDefault="00F66581" w:rsidP="00F66581">
      <w:pPr>
        <w:pStyle w:val="NoSpacing"/>
        <w:numPr>
          <w:ilvl w:val="0"/>
          <w:numId w:val="3"/>
        </w:numPr>
        <w:rPr>
          <w:rFonts w:ascii="Cambria" w:hAnsi="Cambria"/>
          <w:color w:val="2C2C2C"/>
          <w:sz w:val="20"/>
          <w:szCs w:val="20"/>
        </w:rPr>
      </w:pPr>
      <w:r w:rsidRPr="00F66581">
        <w:rPr>
          <w:rFonts w:ascii="Cambria" w:hAnsi="Cambria"/>
          <w:color w:val="2C2C2C"/>
          <w:sz w:val="20"/>
          <w:szCs w:val="20"/>
        </w:rPr>
        <w:t>Configured and managed SD-WAN edge devices, control policies, and transport profiles to optimize application performance across multiple sites.</w:t>
      </w:r>
    </w:p>
    <w:p w14:paraId="660E7133" w14:textId="77777777" w:rsidR="00F66581" w:rsidRPr="00F66581" w:rsidRDefault="00F66581" w:rsidP="00F66581">
      <w:pPr>
        <w:pStyle w:val="NoSpacing"/>
        <w:numPr>
          <w:ilvl w:val="0"/>
          <w:numId w:val="3"/>
        </w:numPr>
        <w:rPr>
          <w:rFonts w:ascii="Cambria" w:hAnsi="Cambria"/>
          <w:color w:val="2C2C2C"/>
          <w:sz w:val="20"/>
          <w:szCs w:val="20"/>
        </w:rPr>
      </w:pPr>
      <w:r w:rsidRPr="00F66581">
        <w:rPr>
          <w:rFonts w:ascii="Cambria" w:hAnsi="Cambria"/>
          <w:color w:val="2C2C2C"/>
          <w:sz w:val="20"/>
          <w:szCs w:val="20"/>
        </w:rPr>
        <w:t>Monitored SD-WAN fabric health, troubleshooting link performance issues, VPN tunnels, and policy mismatches using vManage and vSmart controllers.</w:t>
      </w:r>
    </w:p>
    <w:p w14:paraId="70E47AC0" w14:textId="53199FF9" w:rsidR="00F66581" w:rsidRDefault="00F66581" w:rsidP="00F66581">
      <w:pPr>
        <w:pStyle w:val="NoSpacing"/>
        <w:numPr>
          <w:ilvl w:val="0"/>
          <w:numId w:val="3"/>
        </w:numPr>
        <w:rPr>
          <w:rFonts w:ascii="Cambria" w:hAnsi="Cambria"/>
          <w:color w:val="2C2C2C"/>
          <w:sz w:val="20"/>
          <w:szCs w:val="20"/>
        </w:rPr>
      </w:pPr>
      <w:r w:rsidRPr="00F66581">
        <w:rPr>
          <w:rFonts w:ascii="Cambria" w:hAnsi="Cambria"/>
          <w:color w:val="2C2C2C"/>
          <w:sz w:val="20"/>
          <w:szCs w:val="20"/>
        </w:rPr>
        <w:t>Performed daily health checks on SD-WAN controllers (vManage, vBond, vSmart) and edge devices to ensure fabric stability and uptime.</w:t>
      </w:r>
    </w:p>
    <w:p w14:paraId="67708BC1" w14:textId="270EC9C6" w:rsidR="007D1BB5" w:rsidRDefault="007D1BB5" w:rsidP="00F66581">
      <w:pPr>
        <w:pStyle w:val="NoSpacing"/>
        <w:numPr>
          <w:ilvl w:val="0"/>
          <w:numId w:val="3"/>
        </w:numPr>
        <w:rPr>
          <w:rFonts w:ascii="Cambria" w:hAnsi="Cambria"/>
          <w:color w:val="2C2C2C"/>
          <w:sz w:val="20"/>
          <w:szCs w:val="20"/>
        </w:rPr>
      </w:pPr>
      <w:r w:rsidRPr="007D1BB5">
        <w:rPr>
          <w:rFonts w:ascii="Cambria" w:hAnsi="Cambria"/>
          <w:color w:val="2C2C2C"/>
          <w:sz w:val="20"/>
          <w:szCs w:val="20"/>
        </w:rPr>
        <w:t>Implemented 802.1X authentication, MAB (MAC Authentication Bypass), and profiling services using Cisco ISE to enhance enterprise network security.</w:t>
      </w:r>
    </w:p>
    <w:p w14:paraId="4AC21DBE" w14:textId="77777777" w:rsidR="00087EFB" w:rsidRDefault="00087EFB" w:rsidP="00087EFB">
      <w:pPr>
        <w:pStyle w:val="NoSpacing"/>
        <w:ind w:left="720"/>
        <w:rPr>
          <w:rFonts w:ascii="Cambria" w:hAnsi="Cambria"/>
          <w:color w:val="2C2C2C"/>
          <w:sz w:val="20"/>
          <w:szCs w:val="20"/>
        </w:rPr>
      </w:pPr>
    </w:p>
    <w:p w14:paraId="39831DA4" w14:textId="4755BA39" w:rsidR="008674A2" w:rsidRPr="00087EFB" w:rsidRDefault="008674A2" w:rsidP="00087EFB">
      <w:pPr>
        <w:pStyle w:val="NoSpacing"/>
        <w:rPr>
          <w:rStyle w:val="span"/>
          <w:rFonts w:ascii="Cambria" w:hAnsi="Cambria"/>
          <w:color w:val="2C2C2C"/>
          <w:sz w:val="20"/>
          <w:szCs w:val="20"/>
        </w:rPr>
      </w:pPr>
      <w:r w:rsidRPr="00087EFB">
        <w:rPr>
          <w:rStyle w:val="span"/>
          <w:rFonts w:ascii="Cambria" w:hAnsi="Cambria"/>
          <w:color w:val="2C2C2C"/>
          <w:sz w:val="20"/>
          <w:szCs w:val="20"/>
        </w:rPr>
        <w:t>Environment: Cisco ASA 5500, Panorama 9.1.3, PA-VM 300, ForcePoint, Imperva Secure sphere, Symantec Endpoint Security Manager, Arc Sight Logger, Chronicle, Cisco ISE, Zabbix, Rapid 7, Thales Vormetric 6000, AWS and Azure</w:t>
      </w:r>
      <w:r w:rsidR="00F66581">
        <w:rPr>
          <w:rStyle w:val="span"/>
          <w:rFonts w:ascii="Cambria" w:hAnsi="Cambria"/>
          <w:color w:val="2C2C2C"/>
          <w:sz w:val="20"/>
          <w:szCs w:val="20"/>
        </w:rPr>
        <w:t>, Cisco SD</w:t>
      </w:r>
      <w:r w:rsidR="002074E5">
        <w:rPr>
          <w:rStyle w:val="span"/>
          <w:rFonts w:ascii="Cambria" w:hAnsi="Cambria"/>
          <w:color w:val="2C2C2C"/>
          <w:sz w:val="20"/>
          <w:szCs w:val="20"/>
        </w:rPr>
        <w:t>-</w:t>
      </w:r>
      <w:r w:rsidR="00F66581">
        <w:rPr>
          <w:rStyle w:val="span"/>
          <w:rFonts w:ascii="Cambria" w:hAnsi="Cambria"/>
          <w:color w:val="2C2C2C"/>
          <w:sz w:val="20"/>
          <w:szCs w:val="20"/>
        </w:rPr>
        <w:t>WAN</w:t>
      </w:r>
      <w:r w:rsidR="00C6494D">
        <w:rPr>
          <w:rStyle w:val="span"/>
          <w:rFonts w:ascii="Cambria" w:hAnsi="Cambria"/>
          <w:color w:val="2C2C2C"/>
          <w:sz w:val="20"/>
          <w:szCs w:val="20"/>
        </w:rPr>
        <w:t>.</w:t>
      </w:r>
    </w:p>
    <w:p w14:paraId="7614F883" w14:textId="77777777" w:rsidR="008674A2" w:rsidRPr="0066352A" w:rsidRDefault="008674A2" w:rsidP="008674A2">
      <w:pPr>
        <w:pStyle w:val="singlecolumn"/>
        <w:spacing w:before="380" w:line="280" w:lineRule="atLeast"/>
        <w:rPr>
          <w:rFonts w:ascii="Cambria" w:eastAsia="Lora" w:hAnsi="Cambria" w:cs="Lora"/>
          <w:color w:val="2C2C2C"/>
          <w:sz w:val="20"/>
          <w:szCs w:val="20"/>
        </w:rPr>
      </w:pPr>
      <w:r w:rsidRPr="0066352A">
        <w:rPr>
          <w:rStyle w:val="txt-boldCharacter"/>
          <w:rFonts w:ascii="Cambria" w:eastAsia="Lora" w:hAnsi="Cambria" w:cs="Lora"/>
          <w:caps/>
          <w:color w:val="2C2C2C"/>
          <w:sz w:val="20"/>
          <w:szCs w:val="20"/>
        </w:rPr>
        <w:t>Network Engineer</w:t>
      </w:r>
      <w:r w:rsidRPr="0066352A">
        <w:rPr>
          <w:rStyle w:val="span"/>
          <w:rFonts w:ascii="Cambria" w:eastAsia="Lora" w:hAnsi="Cambria" w:cs="Lora"/>
          <w:b/>
          <w:bCs/>
          <w:color w:val="2C2C2C"/>
          <w:sz w:val="20"/>
          <w:szCs w:val="20"/>
        </w:rPr>
        <w:t xml:space="preserve"> — Barclays Bank</w:t>
      </w:r>
      <w:r w:rsidRPr="0066352A">
        <w:rPr>
          <w:rStyle w:val="singlecolumnspanpaddedlinenth-child1"/>
          <w:rFonts w:ascii="Cambria" w:eastAsia="Lora" w:hAnsi="Cambria" w:cs="Lora"/>
          <w:b/>
          <w:bCs/>
          <w:color w:val="2C2C2C"/>
          <w:sz w:val="20"/>
          <w:szCs w:val="20"/>
        </w:rPr>
        <w:t xml:space="preserve"> </w:t>
      </w:r>
    </w:p>
    <w:p w14:paraId="1D8EB4ED" w14:textId="77777777" w:rsidR="008674A2" w:rsidRPr="0066352A" w:rsidRDefault="008674A2" w:rsidP="008674A2">
      <w:pPr>
        <w:pStyle w:val="paddedline"/>
        <w:spacing w:before="20" w:line="260" w:lineRule="atLeast"/>
        <w:rPr>
          <w:rFonts w:ascii="Cambria" w:eastAsia="Lora" w:hAnsi="Cambria" w:cs="Lora"/>
          <w:color w:val="2C2C2C"/>
          <w:sz w:val="20"/>
          <w:szCs w:val="20"/>
        </w:rPr>
      </w:pPr>
      <w:r w:rsidRPr="0066352A">
        <w:rPr>
          <w:rStyle w:val="span"/>
          <w:rFonts w:ascii="Cambria" w:eastAsia="Lora" w:hAnsi="Cambria" w:cs="Lora"/>
          <w:color w:val="2C2C2C"/>
          <w:sz w:val="20"/>
          <w:szCs w:val="20"/>
        </w:rPr>
        <w:t xml:space="preserve">Wilmington, DE, </w:t>
      </w:r>
      <w:r w:rsidRPr="0066352A">
        <w:rPr>
          <w:rStyle w:val="span"/>
          <w:rFonts w:ascii="Cambria" w:eastAsia="Lora" w:hAnsi="Cambria" w:cs="Lora"/>
          <w:i/>
          <w:iCs/>
          <w:color w:val="2C2C2C"/>
          <w:sz w:val="20"/>
          <w:szCs w:val="20"/>
        </w:rPr>
        <w:t>July 2016 - December 2019</w:t>
      </w:r>
    </w:p>
    <w:p w14:paraId="5FB0FA91" w14:textId="77777777"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Handle incident management, escalation, and structured change processes.</w:t>
      </w:r>
    </w:p>
    <w:p w14:paraId="23897820" w14:textId="77777777"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Configure and optimize OSPF and BGP routing for high availability.</w:t>
      </w:r>
    </w:p>
    <w:p w14:paraId="6BD2293B" w14:textId="3321C791" w:rsid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 xml:space="preserve">Administer and provision multi-version </w:t>
      </w:r>
      <w:r w:rsidR="007A734D">
        <w:rPr>
          <w:rStyle w:val="span"/>
          <w:rFonts w:ascii="Cambria" w:hAnsi="Cambria"/>
          <w:color w:val="2C2C2C"/>
          <w:sz w:val="20"/>
          <w:szCs w:val="20"/>
        </w:rPr>
        <w:t>Check Point</w:t>
      </w:r>
      <w:r w:rsidRPr="00743218">
        <w:rPr>
          <w:rStyle w:val="span"/>
          <w:rFonts w:ascii="Cambria" w:hAnsi="Cambria"/>
          <w:color w:val="2C2C2C"/>
          <w:sz w:val="20"/>
          <w:szCs w:val="20"/>
        </w:rPr>
        <w:t xml:space="preserve"> firewalls R80.10 for different datacenter roles.</w:t>
      </w:r>
    </w:p>
    <w:p w14:paraId="166792E7"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Managed and administered security policies via Check Point SmartConsole R80.</w:t>
      </w:r>
    </w:p>
    <w:p w14:paraId="1E7B53D4"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Created, optimized, and cleaned up rule bases to enhance firewall efficiency and reduce risk.</w:t>
      </w:r>
    </w:p>
    <w:p w14:paraId="7C4BB06C"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Monitored security logs, threat events, and audit records using SmartEvent and SmartView.</w:t>
      </w:r>
    </w:p>
    <w:p w14:paraId="7EBC1937"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Configured Identity Awareness for user-based firewall policies and authentication.</w:t>
      </w:r>
    </w:p>
    <w:p w14:paraId="11204819"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 xml:space="preserve">Managed Gaia OS through WebUI and CLI (bash and </w:t>
      </w:r>
      <w:proofErr w:type="spellStart"/>
      <w:r w:rsidRPr="00153B85">
        <w:rPr>
          <w:rStyle w:val="span"/>
          <w:rFonts w:ascii="Cambria" w:hAnsi="Cambria"/>
          <w:color w:val="2C2C2C"/>
          <w:sz w:val="20"/>
          <w:szCs w:val="20"/>
        </w:rPr>
        <w:t>clish</w:t>
      </w:r>
      <w:proofErr w:type="spellEnd"/>
      <w:r w:rsidRPr="00153B85">
        <w:rPr>
          <w:rStyle w:val="span"/>
          <w:rFonts w:ascii="Cambria" w:hAnsi="Cambria"/>
          <w:color w:val="2C2C2C"/>
          <w:sz w:val="20"/>
          <w:szCs w:val="20"/>
        </w:rPr>
        <w:t>) for system administration tasks.</w:t>
      </w:r>
    </w:p>
    <w:p w14:paraId="1E7A96F7"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Collaborated with SOC, NOC, and infrastructure teams for incident triage and root cause analysis.</w:t>
      </w:r>
    </w:p>
    <w:p w14:paraId="4175EC00" w14:textId="5FFE37D4" w:rsid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Integrated Check Point management with external SIEM platforms for centralized log aggregation.</w:t>
      </w:r>
    </w:p>
    <w:p w14:paraId="6B517EF0"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Monitored firewall logs, security events, and network traffic using FortiView and FortiAnalyzer.</w:t>
      </w:r>
    </w:p>
    <w:p w14:paraId="307FC0B0"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Created, reviewed, and optimized fortigate firewall policies to meet security and business requirements.</w:t>
      </w:r>
    </w:p>
    <w:p w14:paraId="300FF163"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Implemented NAT policies (source NAT, destination NAT, VIPs) to support internal and external communications.</w:t>
      </w:r>
    </w:p>
    <w:p w14:paraId="6EAC2772" w14:textId="77777777" w:rsidR="00153B85" w:rsidRP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Conducted fortigate and Cisco ASA firewall policy clean-up by removing unused, shadowed, or redundant rules.</w:t>
      </w:r>
    </w:p>
    <w:p w14:paraId="5D72415D" w14:textId="31F1E403" w:rsidR="00153B85"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Integrated FortiGate firewalls with FortiManager for centralized management</w:t>
      </w:r>
      <w:r w:rsidR="007A734D">
        <w:rPr>
          <w:rStyle w:val="span"/>
          <w:rFonts w:ascii="Cambria" w:hAnsi="Cambria"/>
          <w:color w:val="2C2C2C"/>
          <w:sz w:val="20"/>
          <w:szCs w:val="20"/>
        </w:rPr>
        <w:t>.</w:t>
      </w:r>
    </w:p>
    <w:p w14:paraId="2D886926"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Planned and executed migration from Check Point R80.x to FortiGate firewall appliances across multiple sites.</w:t>
      </w:r>
    </w:p>
    <w:p w14:paraId="6536ABFF"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Performed detailed firewall rule base analysis, cleanup, and optimization prior to migration.</w:t>
      </w:r>
    </w:p>
    <w:p w14:paraId="7D7143A1"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Translated Check Point security policies, NAT rules, VPN configurations, and objects into FortiGate equivalents.</w:t>
      </w:r>
    </w:p>
    <w:p w14:paraId="7D3C6A33"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Developed comprehensive migration strategy, including cutover plans, rollback plans, and impact analysis.</w:t>
      </w:r>
    </w:p>
    <w:p w14:paraId="11C32A54"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 xml:space="preserve">Utilized Check Point </w:t>
      </w:r>
      <w:proofErr w:type="spellStart"/>
      <w:r w:rsidRPr="007A734D">
        <w:rPr>
          <w:rFonts w:ascii="Cambria" w:hAnsi="Cambria"/>
          <w:color w:val="2C2C2C"/>
          <w:sz w:val="20"/>
          <w:szCs w:val="20"/>
        </w:rPr>
        <w:t>SmartMove</w:t>
      </w:r>
      <w:proofErr w:type="spellEnd"/>
      <w:r w:rsidRPr="007A734D">
        <w:rPr>
          <w:rFonts w:ascii="Cambria" w:hAnsi="Cambria"/>
          <w:color w:val="2C2C2C"/>
          <w:sz w:val="20"/>
          <w:szCs w:val="20"/>
        </w:rPr>
        <w:t xml:space="preserve"> tool and manual processes for converting </w:t>
      </w:r>
      <w:proofErr w:type="spellStart"/>
      <w:r w:rsidRPr="007A734D">
        <w:rPr>
          <w:rFonts w:ascii="Cambria" w:hAnsi="Cambria"/>
          <w:color w:val="2C2C2C"/>
          <w:sz w:val="20"/>
          <w:szCs w:val="20"/>
        </w:rPr>
        <w:t>rulebases</w:t>
      </w:r>
      <w:proofErr w:type="spellEnd"/>
      <w:r w:rsidRPr="007A734D">
        <w:rPr>
          <w:rFonts w:ascii="Cambria" w:hAnsi="Cambria"/>
          <w:color w:val="2C2C2C"/>
          <w:sz w:val="20"/>
          <w:szCs w:val="20"/>
        </w:rPr>
        <w:t xml:space="preserve"> to FortiGate format.</w:t>
      </w:r>
    </w:p>
    <w:p w14:paraId="073B9F7A"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Collaborated with network and security teams to conduct pre-migration and post-migration testing.</w:t>
      </w:r>
    </w:p>
    <w:p w14:paraId="1561BF53"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Documented migration procedures, changes, and topology diagrams for audit and operational use.</w:t>
      </w:r>
    </w:p>
    <w:p w14:paraId="61F588E0"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Migrated security logging and reporting from Check Point SmartEvent to FortiAnalyzer.</w:t>
      </w:r>
    </w:p>
    <w:p w14:paraId="2390DC48" w14:textId="77777777" w:rsidR="007A734D" w:rsidRPr="007A734D" w:rsidRDefault="007A734D" w:rsidP="007A734D">
      <w:pPr>
        <w:pStyle w:val="NoSpacing"/>
        <w:numPr>
          <w:ilvl w:val="0"/>
          <w:numId w:val="2"/>
        </w:numPr>
        <w:rPr>
          <w:rFonts w:ascii="Cambria" w:hAnsi="Cambria"/>
          <w:color w:val="2C2C2C"/>
          <w:sz w:val="20"/>
          <w:szCs w:val="20"/>
        </w:rPr>
      </w:pPr>
      <w:r w:rsidRPr="007A734D">
        <w:rPr>
          <w:rFonts w:ascii="Cambria" w:hAnsi="Cambria"/>
          <w:color w:val="2C2C2C"/>
          <w:sz w:val="20"/>
          <w:szCs w:val="20"/>
        </w:rPr>
        <w:t>Conducted firewall acceptance testing including failover scenarios (HA cluster testing) for FortiGate devices.</w:t>
      </w:r>
    </w:p>
    <w:p w14:paraId="4EBE50F4" w14:textId="075F8702" w:rsidR="007A734D" w:rsidRPr="00153B85" w:rsidRDefault="007A734D" w:rsidP="007A734D">
      <w:pPr>
        <w:pStyle w:val="NoSpacing"/>
        <w:numPr>
          <w:ilvl w:val="0"/>
          <w:numId w:val="2"/>
        </w:numPr>
        <w:rPr>
          <w:rStyle w:val="span"/>
          <w:rFonts w:ascii="Cambria" w:hAnsi="Cambria"/>
          <w:color w:val="2C2C2C"/>
          <w:sz w:val="20"/>
          <w:szCs w:val="20"/>
        </w:rPr>
      </w:pPr>
      <w:r w:rsidRPr="007A734D">
        <w:rPr>
          <w:rFonts w:ascii="Cambria" w:hAnsi="Cambria"/>
          <w:color w:val="2C2C2C"/>
          <w:sz w:val="20"/>
          <w:szCs w:val="20"/>
        </w:rPr>
        <w:t>Configured FortiGate HA clusters (Active-Active and Active-Passive) during migration cutovers.</w:t>
      </w:r>
    </w:p>
    <w:p w14:paraId="6D4CB2D6" w14:textId="03427DDB" w:rsidR="00153B85" w:rsidRPr="00743218" w:rsidRDefault="00153B85" w:rsidP="00153B85">
      <w:pPr>
        <w:pStyle w:val="NoSpacing"/>
        <w:numPr>
          <w:ilvl w:val="0"/>
          <w:numId w:val="2"/>
        </w:numPr>
        <w:rPr>
          <w:rStyle w:val="span"/>
          <w:rFonts w:ascii="Cambria" w:hAnsi="Cambria"/>
          <w:color w:val="2C2C2C"/>
          <w:sz w:val="20"/>
          <w:szCs w:val="20"/>
        </w:rPr>
      </w:pPr>
      <w:r w:rsidRPr="00153B85">
        <w:rPr>
          <w:rStyle w:val="span"/>
          <w:rFonts w:ascii="Cambria" w:hAnsi="Cambria"/>
          <w:color w:val="2C2C2C"/>
          <w:sz w:val="20"/>
          <w:szCs w:val="20"/>
        </w:rPr>
        <w:t>Documented all fortigate and Cisco ASA firewall changes, configurations, and troubleshooting steps for audits and compliance.</w:t>
      </w:r>
    </w:p>
    <w:p w14:paraId="15CCFBD5" w14:textId="77777777"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Optimize firewall rule bases on Forti Manager, traffic analysis, and perform policy recertifications and implemented and troubleshooted VPN, NAT, and firewall traffic issues using packet captures.</w:t>
      </w:r>
    </w:p>
    <w:p w14:paraId="73E5D040" w14:textId="77777777"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Configure and manage Cisco ASA for VPNs (Remote Access and Site-to-Site), ACLs, NAT/PAT, and high-availability clustering and troubleshooted ASA firewall issues, perform packet captures, and monitor logs via ASDM/CLI for quick incident resolution.</w:t>
      </w:r>
    </w:p>
    <w:p w14:paraId="2470197A" w14:textId="77777777"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Configure ACI fabric components: tenants, bridge domains, contracts, EPGs and performed health checks, firmware upgrades, and troubleshoot endpoint communications.</w:t>
      </w:r>
    </w:p>
    <w:p w14:paraId="7B8E1F1B" w14:textId="5A879BD2"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lastRenderedPageBreak/>
        <w:t xml:space="preserve">Manage VIP creation, SSL </w:t>
      </w:r>
      <w:r w:rsidR="003A134A" w:rsidRPr="00743218">
        <w:rPr>
          <w:rStyle w:val="span"/>
          <w:rFonts w:ascii="Cambria" w:hAnsi="Cambria"/>
          <w:color w:val="2C2C2C"/>
          <w:sz w:val="20"/>
          <w:szCs w:val="20"/>
        </w:rPr>
        <w:t>certificate</w:t>
      </w:r>
      <w:r w:rsidRPr="00743218">
        <w:rPr>
          <w:rStyle w:val="span"/>
          <w:rFonts w:ascii="Cambria" w:hAnsi="Cambria"/>
          <w:color w:val="2C2C2C"/>
          <w:sz w:val="20"/>
          <w:szCs w:val="20"/>
        </w:rPr>
        <w:t xml:space="preserve"> renewals, load balancing policies and conduct routine firmware upgrades, health checks, and performance tuning.</w:t>
      </w:r>
    </w:p>
    <w:p w14:paraId="164C3B15" w14:textId="710DFEFC" w:rsid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 xml:space="preserve">Worked on </w:t>
      </w:r>
      <w:r w:rsidR="00057175">
        <w:rPr>
          <w:rStyle w:val="span"/>
          <w:rFonts w:ascii="Cambria" w:hAnsi="Cambria"/>
          <w:color w:val="2C2C2C"/>
          <w:sz w:val="20"/>
          <w:szCs w:val="20"/>
        </w:rPr>
        <w:t>Bluecoat ProxySG</w:t>
      </w:r>
      <w:r w:rsidRPr="00743218">
        <w:rPr>
          <w:rStyle w:val="span"/>
          <w:rFonts w:ascii="Cambria" w:hAnsi="Cambria"/>
          <w:color w:val="2C2C2C"/>
          <w:sz w:val="20"/>
          <w:szCs w:val="20"/>
        </w:rPr>
        <w:t>/AV appliances for URL filtering and secure web access and involved in troubleshooting authentication failures, policy conflicts, and web traffic routing issues.</w:t>
      </w:r>
    </w:p>
    <w:p w14:paraId="4E4216DD" w14:textId="77777777" w:rsidR="00057175" w:rsidRPr="00057175" w:rsidRDefault="00057175" w:rsidP="00057175">
      <w:pPr>
        <w:pStyle w:val="NoSpacing"/>
        <w:numPr>
          <w:ilvl w:val="0"/>
          <w:numId w:val="2"/>
        </w:numPr>
        <w:rPr>
          <w:rFonts w:ascii="Cambria" w:hAnsi="Cambria"/>
          <w:color w:val="2C2C2C"/>
          <w:sz w:val="20"/>
          <w:szCs w:val="20"/>
        </w:rPr>
      </w:pPr>
      <w:r w:rsidRPr="00057175">
        <w:rPr>
          <w:rFonts w:ascii="Cambria" w:hAnsi="Cambria"/>
          <w:color w:val="2C2C2C"/>
          <w:sz w:val="20"/>
          <w:szCs w:val="20"/>
        </w:rPr>
        <w:t>Administered and maintained Bluecoat ProxySG appliances to ensure secure web access and content filtering for all users.</w:t>
      </w:r>
    </w:p>
    <w:p w14:paraId="5873ECD5" w14:textId="77777777" w:rsidR="00057175" w:rsidRPr="00057175" w:rsidRDefault="00057175" w:rsidP="00057175">
      <w:pPr>
        <w:pStyle w:val="NoSpacing"/>
        <w:numPr>
          <w:ilvl w:val="0"/>
          <w:numId w:val="2"/>
        </w:numPr>
        <w:rPr>
          <w:rFonts w:ascii="Cambria" w:hAnsi="Cambria"/>
          <w:color w:val="2C2C2C"/>
          <w:sz w:val="20"/>
          <w:szCs w:val="20"/>
        </w:rPr>
      </w:pPr>
      <w:r w:rsidRPr="00057175">
        <w:rPr>
          <w:rFonts w:ascii="Cambria" w:hAnsi="Cambria"/>
          <w:color w:val="2C2C2C"/>
          <w:sz w:val="20"/>
          <w:szCs w:val="20"/>
        </w:rPr>
        <w:t>Created and managed Blue Coat proxy policies, URL filtering rules, and SSL interception policies to enforce  security standards.</w:t>
      </w:r>
    </w:p>
    <w:p w14:paraId="72518B55" w14:textId="77777777" w:rsidR="00057175" w:rsidRPr="00057175" w:rsidRDefault="00057175" w:rsidP="00057175">
      <w:pPr>
        <w:pStyle w:val="NoSpacing"/>
        <w:numPr>
          <w:ilvl w:val="0"/>
          <w:numId w:val="2"/>
        </w:numPr>
        <w:rPr>
          <w:rFonts w:ascii="Cambria" w:hAnsi="Cambria"/>
          <w:color w:val="2C2C2C"/>
          <w:sz w:val="20"/>
          <w:szCs w:val="20"/>
        </w:rPr>
      </w:pPr>
      <w:r w:rsidRPr="00057175">
        <w:rPr>
          <w:rFonts w:ascii="Cambria" w:hAnsi="Cambria"/>
          <w:color w:val="2C2C2C"/>
          <w:sz w:val="20"/>
          <w:szCs w:val="20"/>
        </w:rPr>
        <w:t>Regularly reviewed and updated URL filtering categories based on threat intelligence and business needs.</w:t>
      </w:r>
    </w:p>
    <w:p w14:paraId="3D5B218F" w14:textId="5B4A025C" w:rsidR="00057175" w:rsidRPr="00057175" w:rsidRDefault="00057175" w:rsidP="00057175">
      <w:pPr>
        <w:pStyle w:val="NoSpacing"/>
        <w:numPr>
          <w:ilvl w:val="0"/>
          <w:numId w:val="2"/>
        </w:numPr>
        <w:rPr>
          <w:rFonts w:ascii="Cambria" w:hAnsi="Cambria"/>
          <w:color w:val="2C2C2C"/>
          <w:sz w:val="20"/>
          <w:szCs w:val="20"/>
        </w:rPr>
      </w:pPr>
      <w:r w:rsidRPr="00057175">
        <w:rPr>
          <w:rFonts w:ascii="Cambria" w:hAnsi="Cambria"/>
          <w:color w:val="2C2C2C"/>
          <w:sz w:val="20"/>
          <w:szCs w:val="20"/>
        </w:rPr>
        <w:t>Coordinated Bluecoat</w:t>
      </w:r>
      <w:r w:rsidR="00466075">
        <w:rPr>
          <w:rFonts w:ascii="Cambria" w:hAnsi="Cambria"/>
          <w:color w:val="2C2C2C"/>
          <w:sz w:val="20"/>
          <w:szCs w:val="20"/>
        </w:rPr>
        <w:t xml:space="preserve"> </w:t>
      </w:r>
      <w:proofErr w:type="spellStart"/>
      <w:r w:rsidRPr="00057175">
        <w:rPr>
          <w:rFonts w:ascii="Cambria" w:hAnsi="Cambria"/>
          <w:color w:val="2C2C2C"/>
          <w:sz w:val="20"/>
          <w:szCs w:val="20"/>
        </w:rPr>
        <w:t>proxy</w:t>
      </w:r>
      <w:r w:rsidR="00466075">
        <w:rPr>
          <w:rFonts w:ascii="Cambria" w:hAnsi="Cambria"/>
          <w:color w:val="2C2C2C"/>
          <w:sz w:val="20"/>
          <w:szCs w:val="20"/>
        </w:rPr>
        <w:t>SG</w:t>
      </w:r>
      <w:proofErr w:type="spellEnd"/>
      <w:r w:rsidRPr="00057175">
        <w:rPr>
          <w:rFonts w:ascii="Cambria" w:hAnsi="Cambria"/>
          <w:color w:val="2C2C2C"/>
          <w:sz w:val="20"/>
          <w:szCs w:val="20"/>
        </w:rPr>
        <w:t xml:space="preserve"> bypass exceptions for approved applications and services based on business needs.</w:t>
      </w:r>
    </w:p>
    <w:p w14:paraId="571D9411" w14:textId="6C233128" w:rsidR="00057175" w:rsidRPr="00743218" w:rsidRDefault="00057175" w:rsidP="00057175">
      <w:pPr>
        <w:pStyle w:val="NoSpacing"/>
        <w:numPr>
          <w:ilvl w:val="0"/>
          <w:numId w:val="2"/>
        </w:numPr>
        <w:rPr>
          <w:rStyle w:val="span"/>
          <w:rFonts w:ascii="Cambria" w:hAnsi="Cambria"/>
          <w:color w:val="2C2C2C"/>
          <w:sz w:val="20"/>
          <w:szCs w:val="20"/>
        </w:rPr>
      </w:pPr>
      <w:r w:rsidRPr="00057175">
        <w:rPr>
          <w:rFonts w:ascii="Cambria" w:hAnsi="Cambria"/>
          <w:color w:val="2C2C2C"/>
          <w:sz w:val="20"/>
          <w:szCs w:val="20"/>
        </w:rPr>
        <w:t>Upgraded Bluecoat ProxySG software versions and applied patches as part of security hardening practices.</w:t>
      </w:r>
    </w:p>
    <w:p w14:paraId="05835A3E" w14:textId="77777777" w:rsid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Configure and manage DNS (A, MX, TXT, DMARC records), DHCP scopes.</w:t>
      </w:r>
    </w:p>
    <w:p w14:paraId="7AF4E4C9" w14:textId="3F53195B" w:rsidR="00DC6C6E" w:rsidRPr="00743218" w:rsidRDefault="00DC6C6E" w:rsidP="00743218">
      <w:pPr>
        <w:pStyle w:val="NoSpacing"/>
        <w:numPr>
          <w:ilvl w:val="0"/>
          <w:numId w:val="2"/>
        </w:numPr>
        <w:rPr>
          <w:rStyle w:val="span"/>
          <w:rFonts w:ascii="Cambria" w:hAnsi="Cambria"/>
          <w:color w:val="2C2C2C"/>
          <w:sz w:val="20"/>
          <w:szCs w:val="20"/>
        </w:rPr>
      </w:pPr>
      <w:r w:rsidRPr="00DC6C6E">
        <w:rPr>
          <w:rStyle w:val="span"/>
          <w:rFonts w:ascii="Cambria" w:hAnsi="Cambria"/>
          <w:color w:val="2C2C2C"/>
          <w:sz w:val="20"/>
          <w:szCs w:val="20"/>
        </w:rPr>
        <w:t>Developed and enforced dynamic access policies based on user roles, device posture, and network location using Cisco ISE Policy Sets and Authorization Profiles.</w:t>
      </w:r>
    </w:p>
    <w:p w14:paraId="52778D32" w14:textId="77777777"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Deploy and manage Azure Virtual Networks (VNets), VPN Gateways, and Network Security Groups.</w:t>
      </w:r>
    </w:p>
    <w:p w14:paraId="4F70A10A" w14:textId="77777777" w:rsidR="00743218" w:rsidRP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Set up and maintain AWS VPCs, Route 53 DNS services, Transit Gateway.</w:t>
      </w:r>
    </w:p>
    <w:p w14:paraId="5D371DF7" w14:textId="2EDEC95C" w:rsidR="00743218" w:rsidRDefault="00743218" w:rsidP="00743218">
      <w:pPr>
        <w:pStyle w:val="NoSpacing"/>
        <w:numPr>
          <w:ilvl w:val="0"/>
          <w:numId w:val="2"/>
        </w:numPr>
        <w:rPr>
          <w:rStyle w:val="span"/>
          <w:rFonts w:ascii="Cambria" w:hAnsi="Cambria"/>
          <w:color w:val="2C2C2C"/>
          <w:sz w:val="20"/>
          <w:szCs w:val="20"/>
        </w:rPr>
      </w:pPr>
      <w:r w:rsidRPr="00743218">
        <w:rPr>
          <w:rStyle w:val="span"/>
          <w:rFonts w:ascii="Cambria" w:hAnsi="Cambria"/>
          <w:color w:val="2C2C2C"/>
          <w:sz w:val="20"/>
          <w:szCs w:val="20"/>
        </w:rPr>
        <w:t>Configure and manage Wireless Access Points (WAPs) for secure SSID broadcasting, VLAN tagging, and authentication (802.1x/PSK).</w:t>
      </w:r>
    </w:p>
    <w:p w14:paraId="6A01468A" w14:textId="77777777" w:rsidR="00743218" w:rsidRDefault="00743218" w:rsidP="00743218">
      <w:pPr>
        <w:pStyle w:val="NoSpacing"/>
        <w:ind w:left="360"/>
        <w:rPr>
          <w:rStyle w:val="span"/>
          <w:rFonts w:ascii="Cambria" w:hAnsi="Cambria"/>
          <w:color w:val="2C2C2C"/>
          <w:sz w:val="20"/>
          <w:szCs w:val="20"/>
        </w:rPr>
      </w:pPr>
    </w:p>
    <w:p w14:paraId="5BB1305B" w14:textId="429084A3" w:rsidR="008674A2" w:rsidRPr="0066352A" w:rsidRDefault="008674A2" w:rsidP="00743218">
      <w:pPr>
        <w:pStyle w:val="NoSpacing"/>
        <w:ind w:left="360"/>
        <w:rPr>
          <w:rStyle w:val="span"/>
          <w:rFonts w:ascii="Cambria" w:hAnsi="Cambria"/>
          <w:color w:val="2C2C2C"/>
          <w:sz w:val="20"/>
          <w:szCs w:val="20"/>
        </w:rPr>
      </w:pPr>
      <w:r w:rsidRPr="0066352A">
        <w:rPr>
          <w:rStyle w:val="span"/>
          <w:rFonts w:ascii="Cambria" w:hAnsi="Cambria"/>
          <w:color w:val="2C2C2C"/>
          <w:sz w:val="20"/>
          <w:szCs w:val="20"/>
        </w:rPr>
        <w:t>Environment: Check</w:t>
      </w:r>
      <w:r w:rsidR="007A734D">
        <w:rPr>
          <w:rStyle w:val="span"/>
          <w:rFonts w:ascii="Cambria" w:hAnsi="Cambria"/>
          <w:color w:val="2C2C2C"/>
          <w:sz w:val="20"/>
          <w:szCs w:val="20"/>
        </w:rPr>
        <w:t xml:space="preserve"> P</w:t>
      </w:r>
      <w:r w:rsidRPr="0066352A">
        <w:rPr>
          <w:rStyle w:val="span"/>
          <w:rFonts w:ascii="Cambria" w:hAnsi="Cambria"/>
          <w:color w:val="2C2C2C"/>
          <w:sz w:val="20"/>
          <w:szCs w:val="20"/>
        </w:rPr>
        <w:t xml:space="preserve">oint R80, FortiGate 5.4.4, build1117 (GA), LAN, Symantec/ Blue Coat Proxy SG 900-20, Symantec Management Center, Forti </w:t>
      </w:r>
      <w:r w:rsidR="003A134A">
        <w:rPr>
          <w:rStyle w:val="span"/>
          <w:rFonts w:ascii="Cambria" w:hAnsi="Cambria"/>
          <w:color w:val="2C2C2C"/>
          <w:sz w:val="20"/>
          <w:szCs w:val="20"/>
        </w:rPr>
        <w:t xml:space="preserve">Manager, Cisco ACI, </w:t>
      </w:r>
      <w:r w:rsidRPr="0066352A">
        <w:rPr>
          <w:rStyle w:val="span"/>
          <w:rFonts w:ascii="Cambria" w:hAnsi="Cambria"/>
          <w:color w:val="2C2C2C"/>
          <w:sz w:val="20"/>
          <w:szCs w:val="20"/>
        </w:rPr>
        <w:t xml:space="preserve">Infoblox, </w:t>
      </w:r>
      <w:proofErr w:type="spellStart"/>
      <w:r w:rsidRPr="0066352A">
        <w:rPr>
          <w:rStyle w:val="span"/>
          <w:rFonts w:ascii="Cambria" w:hAnsi="Cambria"/>
          <w:color w:val="2C2C2C"/>
          <w:sz w:val="20"/>
          <w:szCs w:val="20"/>
        </w:rPr>
        <w:t>SevOne</w:t>
      </w:r>
      <w:proofErr w:type="spellEnd"/>
      <w:r w:rsidRPr="0066352A">
        <w:rPr>
          <w:rStyle w:val="span"/>
          <w:rFonts w:ascii="Cambria" w:hAnsi="Cambria"/>
          <w:color w:val="2C2C2C"/>
          <w:sz w:val="20"/>
          <w:szCs w:val="20"/>
        </w:rPr>
        <w:t xml:space="preserve"> </w:t>
      </w:r>
      <w:r>
        <w:rPr>
          <w:rStyle w:val="span"/>
          <w:rFonts w:ascii="Cambria" w:hAnsi="Cambria"/>
          <w:color w:val="2C2C2C"/>
          <w:sz w:val="20"/>
          <w:szCs w:val="20"/>
        </w:rPr>
        <w:t xml:space="preserve">, Splunk, Cisco ISE </w:t>
      </w:r>
      <w:r w:rsidR="00C25786">
        <w:rPr>
          <w:rStyle w:val="span"/>
          <w:rFonts w:ascii="Cambria" w:hAnsi="Cambria"/>
          <w:color w:val="2C2C2C"/>
          <w:sz w:val="20"/>
          <w:szCs w:val="20"/>
        </w:rPr>
        <w:t xml:space="preserve">, </w:t>
      </w:r>
      <w:r w:rsidR="00575735">
        <w:rPr>
          <w:rStyle w:val="span"/>
          <w:rFonts w:ascii="Cambria" w:hAnsi="Cambria"/>
          <w:color w:val="2C2C2C"/>
          <w:sz w:val="20"/>
          <w:szCs w:val="20"/>
        </w:rPr>
        <w:t>AWS and Azure</w:t>
      </w:r>
      <w:r w:rsidRPr="0066352A">
        <w:rPr>
          <w:rStyle w:val="span"/>
          <w:rFonts w:ascii="Cambria" w:hAnsi="Cambria"/>
          <w:color w:val="2C2C2C"/>
          <w:sz w:val="20"/>
          <w:szCs w:val="20"/>
        </w:rPr>
        <w:t>.</w:t>
      </w:r>
    </w:p>
    <w:p w14:paraId="3798F8E3" w14:textId="77777777" w:rsidR="008674A2" w:rsidRPr="0066352A" w:rsidRDefault="008674A2" w:rsidP="008674A2">
      <w:pPr>
        <w:pStyle w:val="singlecolumn"/>
        <w:spacing w:before="380" w:line="280" w:lineRule="atLeast"/>
        <w:rPr>
          <w:rFonts w:ascii="Cambria" w:eastAsia="Lora" w:hAnsi="Cambria" w:cs="Lora"/>
          <w:color w:val="2C2C2C"/>
          <w:sz w:val="20"/>
          <w:szCs w:val="20"/>
        </w:rPr>
      </w:pPr>
      <w:r w:rsidRPr="0066352A">
        <w:rPr>
          <w:rStyle w:val="txt-boldCharacter"/>
          <w:rFonts w:ascii="Cambria" w:eastAsia="Lora" w:hAnsi="Cambria" w:cs="Lora"/>
          <w:caps/>
          <w:color w:val="2C2C2C"/>
          <w:sz w:val="20"/>
          <w:szCs w:val="20"/>
        </w:rPr>
        <w:t>Network Engineer</w:t>
      </w:r>
      <w:r w:rsidRPr="0066352A">
        <w:rPr>
          <w:rStyle w:val="span"/>
          <w:rFonts w:ascii="Cambria" w:eastAsia="Lora" w:hAnsi="Cambria" w:cs="Lora"/>
          <w:b/>
          <w:bCs/>
          <w:color w:val="2C2C2C"/>
          <w:sz w:val="20"/>
          <w:szCs w:val="20"/>
        </w:rPr>
        <w:t xml:space="preserve"> — Citizens Bank</w:t>
      </w:r>
      <w:r w:rsidRPr="0066352A">
        <w:rPr>
          <w:rStyle w:val="singlecolumnspanpaddedlinenth-child1"/>
          <w:rFonts w:ascii="Cambria" w:eastAsia="Lora" w:hAnsi="Cambria" w:cs="Lora"/>
          <w:b/>
          <w:bCs/>
          <w:color w:val="2C2C2C"/>
          <w:sz w:val="20"/>
          <w:szCs w:val="20"/>
        </w:rPr>
        <w:t xml:space="preserve"> </w:t>
      </w:r>
    </w:p>
    <w:p w14:paraId="0290F08A" w14:textId="77777777" w:rsidR="008674A2" w:rsidRPr="0066352A" w:rsidRDefault="008674A2" w:rsidP="008674A2">
      <w:pPr>
        <w:pStyle w:val="paddedline"/>
        <w:spacing w:before="20" w:line="260" w:lineRule="atLeast"/>
        <w:rPr>
          <w:rFonts w:ascii="Cambria" w:eastAsia="Lora" w:hAnsi="Cambria" w:cs="Lora"/>
          <w:color w:val="2C2C2C"/>
          <w:sz w:val="20"/>
          <w:szCs w:val="20"/>
        </w:rPr>
      </w:pPr>
      <w:r w:rsidRPr="0066352A">
        <w:rPr>
          <w:rStyle w:val="span"/>
          <w:rFonts w:ascii="Cambria" w:eastAsia="Lora" w:hAnsi="Cambria" w:cs="Lora"/>
          <w:color w:val="2C2C2C"/>
          <w:sz w:val="20"/>
          <w:szCs w:val="20"/>
        </w:rPr>
        <w:t xml:space="preserve">Providence, RI, </w:t>
      </w:r>
      <w:r w:rsidRPr="0066352A">
        <w:rPr>
          <w:rStyle w:val="span"/>
          <w:rFonts w:ascii="Cambria" w:eastAsia="Lora" w:hAnsi="Cambria" w:cs="Lora"/>
          <w:i/>
          <w:iCs/>
          <w:color w:val="2C2C2C"/>
          <w:sz w:val="20"/>
          <w:szCs w:val="20"/>
        </w:rPr>
        <w:t>April 201</w:t>
      </w:r>
      <w:r>
        <w:rPr>
          <w:rStyle w:val="span"/>
          <w:rFonts w:ascii="Cambria" w:eastAsia="Lora" w:hAnsi="Cambria" w:cs="Lora"/>
          <w:i/>
          <w:iCs/>
          <w:color w:val="2C2C2C"/>
          <w:sz w:val="20"/>
          <w:szCs w:val="20"/>
        </w:rPr>
        <w:t>4</w:t>
      </w:r>
      <w:r w:rsidRPr="0066352A">
        <w:rPr>
          <w:rStyle w:val="span"/>
          <w:rFonts w:ascii="Cambria" w:eastAsia="Lora" w:hAnsi="Cambria" w:cs="Lora"/>
          <w:i/>
          <w:iCs/>
          <w:color w:val="2C2C2C"/>
          <w:sz w:val="20"/>
          <w:szCs w:val="20"/>
        </w:rPr>
        <w:t xml:space="preserve"> - July 2016</w:t>
      </w:r>
    </w:p>
    <w:p w14:paraId="38C41DD2"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Updated and managed DNS records for external applications through the Akamai and AT&amp;T portals.</w:t>
      </w:r>
    </w:p>
    <w:p w14:paraId="56B8D150"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Delivered round-the-clock support by participating in an on-call schedule for critical infrastructure.</w:t>
      </w:r>
    </w:p>
    <w:p w14:paraId="0B42C39B"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Liaised with Verizon and AT&amp;T support teams to resolve carrier-level circuit and link issues.</w:t>
      </w:r>
    </w:p>
    <w:p w14:paraId="1B56C71C"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Created VIPs and Pools on F5 Load Balancers to manage application traffic distribution.</w:t>
      </w:r>
    </w:p>
    <w:p w14:paraId="6B2140AE"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Updated SSL certificates and managed pool members to maintain application uptime and security.</w:t>
      </w:r>
    </w:p>
    <w:p w14:paraId="75BB464C"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Configured Wide IPs and Pools on F5 GTM for intelligent DNS-based traffic steering.</w:t>
      </w:r>
    </w:p>
    <w:p w14:paraId="2C84D1D0"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Set up health monitors to ensure load balancers only direct traffic to healthy nodes.</w:t>
      </w:r>
    </w:p>
    <w:p w14:paraId="7E71EA4E" w14:textId="07115616"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 xml:space="preserve">Managed daily administration tasks such as policy installation, log analysis, and troubleshooting issues on </w:t>
      </w:r>
      <w:r w:rsidR="007A734D">
        <w:rPr>
          <w:rStyle w:val="span"/>
          <w:rFonts w:ascii="Cambria" w:hAnsi="Cambria"/>
          <w:color w:val="2C2C2C"/>
          <w:sz w:val="20"/>
          <w:szCs w:val="20"/>
        </w:rPr>
        <w:t>Check Point</w:t>
      </w:r>
      <w:r w:rsidRPr="00A20BCF">
        <w:rPr>
          <w:rStyle w:val="span"/>
          <w:rFonts w:ascii="Cambria" w:hAnsi="Cambria"/>
          <w:color w:val="2C2C2C"/>
          <w:sz w:val="20"/>
          <w:szCs w:val="20"/>
        </w:rPr>
        <w:t xml:space="preserve"> R61 firewalls.</w:t>
      </w:r>
    </w:p>
    <w:p w14:paraId="7336B90E" w14:textId="52D496E9"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 xml:space="preserve">Performed upgrades and migrations from </w:t>
      </w:r>
      <w:r w:rsidR="007A734D">
        <w:rPr>
          <w:rStyle w:val="span"/>
          <w:rFonts w:ascii="Cambria" w:hAnsi="Cambria"/>
          <w:color w:val="2C2C2C"/>
          <w:sz w:val="20"/>
          <w:szCs w:val="20"/>
        </w:rPr>
        <w:t>Check Point</w:t>
      </w:r>
      <w:r w:rsidRPr="00A20BCF">
        <w:rPr>
          <w:rStyle w:val="span"/>
          <w:rFonts w:ascii="Cambria" w:hAnsi="Cambria"/>
          <w:color w:val="2C2C2C"/>
          <w:sz w:val="20"/>
          <w:szCs w:val="20"/>
        </w:rPr>
        <w:t xml:space="preserve"> R61 to later versions while ensuring minimal network downtime.</w:t>
      </w:r>
    </w:p>
    <w:p w14:paraId="15663EB5" w14:textId="7B3E9DED"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 xml:space="preserve">Developed documentation for standard operating procedures related to </w:t>
      </w:r>
      <w:r w:rsidR="007A734D">
        <w:rPr>
          <w:rStyle w:val="span"/>
          <w:rFonts w:ascii="Cambria" w:hAnsi="Cambria"/>
          <w:color w:val="2C2C2C"/>
          <w:sz w:val="20"/>
          <w:szCs w:val="20"/>
        </w:rPr>
        <w:t>Check Point</w:t>
      </w:r>
      <w:r w:rsidRPr="00A20BCF">
        <w:rPr>
          <w:rStyle w:val="span"/>
          <w:rFonts w:ascii="Cambria" w:hAnsi="Cambria"/>
          <w:color w:val="2C2C2C"/>
          <w:sz w:val="20"/>
          <w:szCs w:val="20"/>
        </w:rPr>
        <w:t xml:space="preserve"> R61 management and troubleshooting.</w:t>
      </w:r>
    </w:p>
    <w:p w14:paraId="0E805988"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Performed packet-tracer and packet capture analysis on ASA to troubleshoot complex traffic flow issues.</w:t>
      </w:r>
    </w:p>
    <w:p w14:paraId="6CF77D96" w14:textId="77777777" w:rsidR="00A20BCF" w:rsidRPr="00A20BCF" w:rsidRDefault="00A20BCF" w:rsidP="00A20BCF">
      <w:pPr>
        <w:pStyle w:val="NoSpacing"/>
        <w:numPr>
          <w:ilvl w:val="0"/>
          <w:numId w:val="1"/>
        </w:numPr>
        <w:rPr>
          <w:rStyle w:val="span"/>
          <w:rFonts w:ascii="Cambria" w:hAnsi="Cambria"/>
          <w:color w:val="2C2C2C"/>
          <w:sz w:val="20"/>
          <w:szCs w:val="20"/>
        </w:rPr>
      </w:pPr>
      <w:r w:rsidRPr="00A20BCF">
        <w:rPr>
          <w:rStyle w:val="span"/>
          <w:rFonts w:ascii="Cambria" w:hAnsi="Cambria"/>
          <w:color w:val="2C2C2C"/>
          <w:sz w:val="20"/>
          <w:szCs w:val="20"/>
        </w:rPr>
        <w:t>Fine-tuned ASA security policies and object groups to optimize performance and simplify administration.</w:t>
      </w:r>
    </w:p>
    <w:p w14:paraId="6C245312" w14:textId="6D99D2C2" w:rsidR="008674A2" w:rsidRDefault="00A20BCF" w:rsidP="00A20BCF">
      <w:pPr>
        <w:pStyle w:val="NoSpacing"/>
        <w:numPr>
          <w:ilvl w:val="0"/>
          <w:numId w:val="1"/>
        </w:numPr>
        <w:rPr>
          <w:rStyle w:val="span"/>
          <w:rFonts w:ascii="Cambria" w:eastAsia="Arimo" w:hAnsi="Cambria" w:cs="Arimo"/>
          <w:color w:val="2C2C2C"/>
          <w:sz w:val="20"/>
          <w:szCs w:val="20"/>
        </w:rPr>
      </w:pPr>
      <w:r w:rsidRPr="00A20BCF">
        <w:rPr>
          <w:rStyle w:val="span"/>
          <w:rFonts w:ascii="Cambria" w:hAnsi="Cambria"/>
          <w:color w:val="2C2C2C"/>
          <w:sz w:val="20"/>
          <w:szCs w:val="20"/>
        </w:rPr>
        <w:t xml:space="preserve">Created site-to-site VPN tunnels on ASA devices, resolving encryption and phase 1/phase 2 negotiation </w:t>
      </w:r>
      <w:proofErr w:type="spellStart"/>
      <w:r w:rsidRPr="00A20BCF">
        <w:rPr>
          <w:rStyle w:val="span"/>
          <w:rFonts w:ascii="Cambria" w:hAnsi="Cambria"/>
          <w:color w:val="2C2C2C"/>
          <w:sz w:val="20"/>
          <w:szCs w:val="20"/>
        </w:rPr>
        <w:t>issues.</w:t>
      </w:r>
      <w:r w:rsidR="008674A2" w:rsidRPr="0066352A">
        <w:rPr>
          <w:rStyle w:val="span"/>
          <w:rFonts w:ascii="Cambria" w:eastAsia="Arimo" w:hAnsi="Cambria" w:cs="Arimo"/>
          <w:color w:val="2C2C2C"/>
          <w:sz w:val="20"/>
          <w:szCs w:val="20"/>
        </w:rPr>
        <w:t>Designed</w:t>
      </w:r>
      <w:proofErr w:type="spellEnd"/>
      <w:r w:rsidR="008674A2" w:rsidRPr="0066352A">
        <w:rPr>
          <w:rStyle w:val="span"/>
          <w:rFonts w:ascii="Cambria" w:eastAsia="Arimo" w:hAnsi="Cambria" w:cs="Arimo"/>
          <w:color w:val="2C2C2C"/>
          <w:sz w:val="20"/>
          <w:szCs w:val="20"/>
        </w:rPr>
        <w:t>, Installed and configured Aruba Wireless network in an HA environment using AGN 125 access points with 802.1X authentication.</w:t>
      </w:r>
    </w:p>
    <w:p w14:paraId="026A224B" w14:textId="77777777" w:rsidR="00A20BCF" w:rsidRPr="0066352A" w:rsidRDefault="00A20BCF" w:rsidP="00A20BCF">
      <w:pPr>
        <w:pStyle w:val="NoSpacing"/>
        <w:ind w:left="720"/>
        <w:rPr>
          <w:rStyle w:val="span"/>
          <w:rFonts w:ascii="Cambria" w:eastAsia="Arimo" w:hAnsi="Cambria" w:cs="Arimo"/>
          <w:color w:val="2C2C2C"/>
          <w:sz w:val="20"/>
          <w:szCs w:val="20"/>
        </w:rPr>
      </w:pPr>
    </w:p>
    <w:p w14:paraId="4893B853" w14:textId="129E944D" w:rsidR="008674A2" w:rsidRPr="0066352A" w:rsidRDefault="008674A2" w:rsidP="008674A2">
      <w:pPr>
        <w:pStyle w:val="expr-secli"/>
        <w:pBdr>
          <w:left w:val="none" w:sz="0" w:space="7" w:color="auto"/>
        </w:pBdr>
        <w:spacing w:after="100" w:line="280" w:lineRule="atLeast"/>
        <w:rPr>
          <w:rStyle w:val="span"/>
          <w:rFonts w:ascii="Cambria" w:hAnsi="Cambria"/>
          <w:color w:val="2C2C2C"/>
          <w:sz w:val="20"/>
          <w:szCs w:val="20"/>
        </w:rPr>
      </w:pPr>
      <w:r w:rsidRPr="0066352A">
        <w:rPr>
          <w:rStyle w:val="span"/>
          <w:rFonts w:ascii="Cambria" w:hAnsi="Cambria"/>
          <w:color w:val="2C2C2C"/>
          <w:sz w:val="20"/>
          <w:szCs w:val="20"/>
        </w:rPr>
        <w:t xml:space="preserve">Environment: </w:t>
      </w:r>
      <w:r w:rsidRPr="0066352A">
        <w:rPr>
          <w:rFonts w:ascii="Cambria" w:hAnsi="Cambria" w:cstheme="minorHAnsi"/>
          <w:sz w:val="20"/>
          <w:szCs w:val="20"/>
        </w:rPr>
        <w:t xml:space="preserve">Cisco ASR 9K routers, Nexus 2K/5K/7K, F5 Big-IP LTM-6400 load balancer, </w:t>
      </w:r>
      <w:r w:rsidR="007A734D">
        <w:rPr>
          <w:rFonts w:ascii="Cambria" w:hAnsi="Cambria" w:cstheme="minorHAnsi"/>
          <w:sz w:val="20"/>
          <w:szCs w:val="20"/>
        </w:rPr>
        <w:t>Check Point</w:t>
      </w:r>
      <w:r w:rsidRPr="0066352A">
        <w:rPr>
          <w:rFonts w:ascii="Cambria" w:hAnsi="Cambria" w:cstheme="minorHAnsi"/>
          <w:sz w:val="20"/>
          <w:szCs w:val="20"/>
        </w:rPr>
        <w:t xml:space="preserve"> R</w:t>
      </w:r>
      <w:r w:rsidR="00153B85">
        <w:rPr>
          <w:rFonts w:ascii="Cambria" w:hAnsi="Cambria" w:cstheme="minorHAnsi"/>
          <w:sz w:val="20"/>
          <w:szCs w:val="20"/>
        </w:rPr>
        <w:t>80</w:t>
      </w:r>
      <w:r w:rsidRPr="0066352A">
        <w:rPr>
          <w:rFonts w:ascii="Cambria" w:hAnsi="Cambria" w:cstheme="minorHAnsi"/>
          <w:sz w:val="20"/>
          <w:szCs w:val="20"/>
        </w:rPr>
        <w:t xml:space="preserve">, Cisco ASA 5500 </w:t>
      </w:r>
      <w:r>
        <w:rPr>
          <w:rFonts w:ascii="Cambria" w:hAnsi="Cambria" w:cstheme="minorHAnsi"/>
          <w:sz w:val="20"/>
          <w:szCs w:val="20"/>
        </w:rPr>
        <w:t xml:space="preserve">, </w:t>
      </w:r>
      <w:r w:rsidR="0042338C">
        <w:rPr>
          <w:rFonts w:ascii="Cambria" w:hAnsi="Cambria" w:cstheme="minorHAnsi"/>
          <w:sz w:val="20"/>
          <w:szCs w:val="20"/>
        </w:rPr>
        <w:t xml:space="preserve"> </w:t>
      </w:r>
      <w:r w:rsidRPr="0066352A">
        <w:rPr>
          <w:rFonts w:ascii="Cambria" w:hAnsi="Cambria" w:cstheme="minorHAnsi"/>
          <w:sz w:val="20"/>
          <w:szCs w:val="20"/>
        </w:rPr>
        <w:t>Akamai, Infoblox</w:t>
      </w:r>
      <w:r w:rsidR="0042338C">
        <w:rPr>
          <w:rFonts w:ascii="Cambria" w:hAnsi="Cambria" w:cstheme="minorHAnsi"/>
          <w:sz w:val="20"/>
          <w:szCs w:val="20"/>
        </w:rPr>
        <w:t>.</w:t>
      </w:r>
    </w:p>
    <w:p w14:paraId="66131973" w14:textId="77777777" w:rsidR="008674A2" w:rsidRPr="0066352A" w:rsidRDefault="008674A2" w:rsidP="008674A2">
      <w:pPr>
        <w:pStyle w:val="linth-last-child1"/>
        <w:pBdr>
          <w:left w:val="none" w:sz="0" w:space="7" w:color="auto"/>
        </w:pBdr>
        <w:spacing w:line="280" w:lineRule="atLeast"/>
        <w:ind w:left="468"/>
        <w:rPr>
          <w:rStyle w:val="span"/>
          <w:rFonts w:ascii="Cambria" w:eastAsia="Arimo" w:hAnsi="Cambria" w:cs="Arimo"/>
          <w:color w:val="2C2C2C"/>
          <w:sz w:val="20"/>
          <w:szCs w:val="20"/>
        </w:rPr>
      </w:pPr>
    </w:p>
    <w:p w14:paraId="2D6F056C" w14:textId="77777777" w:rsidR="00327438" w:rsidRDefault="00327438" w:rsidP="008674A2">
      <w:pPr>
        <w:spacing w:line="280" w:lineRule="atLeast"/>
        <w:textAlignment w:val="auto"/>
        <w:rPr>
          <w:rStyle w:val="span"/>
          <w:rFonts w:ascii="Cambria" w:eastAsia="Lora" w:hAnsi="Cambria" w:cs="Lora"/>
          <w:color w:val="2C2C2C"/>
          <w:sz w:val="20"/>
          <w:szCs w:val="20"/>
        </w:rPr>
      </w:pPr>
    </w:p>
    <w:p w14:paraId="212A03F3" w14:textId="7C2C2E97" w:rsidR="00327438" w:rsidRPr="00186C10" w:rsidRDefault="00327438" w:rsidP="008674A2">
      <w:pPr>
        <w:spacing w:line="280" w:lineRule="atLeast"/>
        <w:textAlignment w:val="auto"/>
        <w:rPr>
          <w:rStyle w:val="span"/>
          <w:rFonts w:ascii="Cambria" w:eastAsia="Lora" w:hAnsi="Cambria" w:cs="Lora"/>
          <w:b/>
          <w:bCs/>
          <w:color w:val="2C2C2C"/>
          <w:sz w:val="20"/>
          <w:szCs w:val="20"/>
        </w:rPr>
      </w:pPr>
      <w:r w:rsidRPr="00186C10">
        <w:rPr>
          <w:rStyle w:val="span"/>
          <w:rFonts w:ascii="Cambria" w:eastAsia="Lora" w:hAnsi="Cambria" w:cs="Lora"/>
          <w:b/>
          <w:bCs/>
          <w:color w:val="2C2C2C"/>
          <w:sz w:val="20"/>
          <w:szCs w:val="20"/>
        </w:rPr>
        <w:t>Technical Skills:</w:t>
      </w:r>
    </w:p>
    <w:p w14:paraId="0C3F8740" w14:textId="77777777" w:rsidR="008674A2" w:rsidRPr="0066352A" w:rsidRDefault="008674A2" w:rsidP="008674A2">
      <w:pPr>
        <w:pStyle w:val="gap-div"/>
        <w:rPr>
          <w:rFonts w:ascii="Cambria" w:eastAsia="Lora" w:hAnsi="Cambria" w:cs="Lora"/>
          <w:color w:val="2C2C2C"/>
        </w:rPr>
      </w:pPr>
      <w:r w:rsidRPr="0066352A">
        <w:rPr>
          <w:rFonts w:ascii="Cambria" w:eastAsia="Lora" w:hAnsi="Cambria" w:cs="Lora"/>
          <w:color w:val="2C2C2C"/>
        </w:rPr>
        <w:t> </w:t>
      </w:r>
    </w:p>
    <w:tbl>
      <w:tblPr>
        <w:tblStyle w:val="TableGrid"/>
        <w:tblW w:w="0" w:type="auto"/>
        <w:tblLook w:val="04A0" w:firstRow="1" w:lastRow="0" w:firstColumn="1" w:lastColumn="0" w:noHBand="0" w:noVBand="1"/>
      </w:tblPr>
      <w:tblGrid>
        <w:gridCol w:w="2965"/>
        <w:gridCol w:w="8345"/>
      </w:tblGrid>
      <w:tr w:rsidR="00327438" w14:paraId="2DE69C39" w14:textId="77777777" w:rsidTr="00993942">
        <w:trPr>
          <w:trHeight w:val="277"/>
        </w:trPr>
        <w:tc>
          <w:tcPr>
            <w:tcW w:w="2965" w:type="dxa"/>
          </w:tcPr>
          <w:p w14:paraId="34AB627F" w14:textId="2A92E56B" w:rsidR="00327438" w:rsidRDefault="00327438" w:rsidP="00327438">
            <w:pPr>
              <w:pStyle w:val="dashed-line"/>
              <w:rPr>
                <w:rFonts w:ascii="Cambria" w:eastAsia="Lora" w:hAnsi="Cambria" w:cs="Lora"/>
                <w:color w:val="2C2C2C"/>
              </w:rPr>
            </w:pPr>
            <w:r w:rsidRPr="00327438">
              <w:rPr>
                <w:rFonts w:ascii="Cambria" w:eastAsia="Lora" w:hAnsi="Cambria" w:cs="Lora"/>
                <w:color w:val="2C2C2C"/>
              </w:rPr>
              <w:t>Routing &amp; switching</w:t>
            </w:r>
          </w:p>
        </w:tc>
        <w:tc>
          <w:tcPr>
            <w:tcW w:w="83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048"/>
            </w:tblGrid>
            <w:tr w:rsidR="00327438" w:rsidRPr="00327438" w14:paraId="11E163C5" w14:textId="77777777" w:rsidTr="00327438">
              <w:trPr>
                <w:tblCellSpacing w:w="15" w:type="dxa"/>
              </w:trPr>
              <w:tc>
                <w:tcPr>
                  <w:tcW w:w="0" w:type="auto"/>
                  <w:vAlign w:val="center"/>
                  <w:hideMark/>
                </w:tcPr>
                <w:p w14:paraId="147CEAEE" w14:textId="77777777" w:rsidR="00327438" w:rsidRPr="00327438" w:rsidRDefault="00327438" w:rsidP="00993942">
                  <w:pPr>
                    <w:pStyle w:val="dashed-line"/>
                    <w:rPr>
                      <w:rFonts w:ascii="Cambria" w:eastAsia="Lora" w:hAnsi="Cambria" w:cs="Lora"/>
                      <w:color w:val="2C2C2C"/>
                    </w:rPr>
                  </w:pPr>
                </w:p>
              </w:tc>
              <w:tc>
                <w:tcPr>
                  <w:tcW w:w="0" w:type="auto"/>
                  <w:vAlign w:val="center"/>
                  <w:hideMark/>
                </w:tcPr>
                <w:p w14:paraId="174D772B" w14:textId="77777777" w:rsidR="00327438" w:rsidRPr="00327438" w:rsidRDefault="00327438" w:rsidP="00993942">
                  <w:pPr>
                    <w:pStyle w:val="dashed-line"/>
                    <w:rPr>
                      <w:rFonts w:ascii="Cambria" w:eastAsia="Lora" w:hAnsi="Cambria" w:cs="Lora"/>
                      <w:color w:val="2C2C2C"/>
                    </w:rPr>
                  </w:pPr>
                  <w:r w:rsidRPr="00327438">
                    <w:rPr>
                      <w:rFonts w:ascii="Cambria" w:eastAsia="Lora" w:hAnsi="Cambria" w:cs="Lora"/>
                      <w:color w:val="2C2C2C"/>
                    </w:rPr>
                    <w:t>Cisco Routers (ASR 9K, CGR, ESW, IR 8340, 4360), Nexus (2K/5K/7K/9K), Arista 7000/DCS, OSPF, EIGRP, BGP, RIP, MPLS, VLAN, VTP, STP, EtherChannel, VXLAN, EVPN</w:t>
                  </w:r>
                </w:p>
              </w:tc>
            </w:tr>
          </w:tbl>
          <w:p w14:paraId="0EBD4A6C" w14:textId="77777777" w:rsidR="00327438" w:rsidRPr="00327438" w:rsidRDefault="00327438" w:rsidP="00993942">
            <w:pPr>
              <w:pStyle w:val="dashed-line"/>
              <w:rPr>
                <w:rFonts w:ascii="Cambria" w:eastAsia="Lora" w:hAnsi="Cambria" w:cs="Lora"/>
                <w:vanish/>
                <w:color w:val="2C2C2C"/>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7438" w:rsidRPr="00327438" w14:paraId="44DDFE06" w14:textId="77777777" w:rsidTr="00327438">
              <w:trPr>
                <w:tblCellSpacing w:w="15" w:type="dxa"/>
              </w:trPr>
              <w:tc>
                <w:tcPr>
                  <w:tcW w:w="0" w:type="auto"/>
                  <w:vAlign w:val="center"/>
                  <w:hideMark/>
                </w:tcPr>
                <w:p w14:paraId="0EDCBA26" w14:textId="77777777" w:rsidR="00327438" w:rsidRPr="00327438" w:rsidRDefault="00327438" w:rsidP="00993942">
                  <w:pPr>
                    <w:pStyle w:val="dashed-line"/>
                    <w:rPr>
                      <w:rFonts w:ascii="Cambria" w:eastAsia="Lora" w:hAnsi="Cambria" w:cs="Lora"/>
                      <w:color w:val="2C2C2C"/>
                    </w:rPr>
                  </w:pPr>
                </w:p>
              </w:tc>
            </w:tr>
          </w:tbl>
          <w:p w14:paraId="2DEE66B3" w14:textId="77777777" w:rsidR="00327438" w:rsidRDefault="00327438" w:rsidP="00993942">
            <w:pPr>
              <w:pStyle w:val="dashed-line"/>
              <w:rPr>
                <w:rFonts w:ascii="Cambria" w:eastAsia="Lora" w:hAnsi="Cambria" w:cs="Lora"/>
                <w:color w:val="2C2C2C"/>
              </w:rPr>
            </w:pPr>
          </w:p>
        </w:tc>
      </w:tr>
      <w:tr w:rsidR="00327438" w14:paraId="25BA2F02" w14:textId="77777777" w:rsidTr="00993942">
        <w:tc>
          <w:tcPr>
            <w:tcW w:w="2965" w:type="dxa"/>
          </w:tcPr>
          <w:p w14:paraId="0303FD38" w14:textId="421DFDAF"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Firewalls &amp; Security</w:t>
            </w:r>
          </w:p>
        </w:tc>
        <w:tc>
          <w:tcPr>
            <w:tcW w:w="8345" w:type="dxa"/>
          </w:tcPr>
          <w:p w14:paraId="4B15FDE6" w14:textId="53CBB36A"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 xml:space="preserve">Cisco ASA 5500/5580/5585-X, Palo Alto (PA-5050/5260/VM300), FortiGate, </w:t>
            </w:r>
            <w:r w:rsidR="007A734D">
              <w:rPr>
                <w:rFonts w:ascii="Cambria" w:eastAsia="Lora" w:hAnsi="Cambria" w:cs="Lora"/>
                <w:color w:val="2C2C2C"/>
              </w:rPr>
              <w:t>Check Point</w:t>
            </w:r>
            <w:r w:rsidRPr="00327438">
              <w:rPr>
                <w:rFonts w:ascii="Cambria" w:eastAsia="Lora" w:hAnsi="Cambria" w:cs="Lora"/>
                <w:color w:val="2C2C2C"/>
              </w:rPr>
              <w:t xml:space="preserve"> R61/R80, Juniper SRX, ForcePoint Triton APX, Imperva SecureSphere, Panorama</w:t>
            </w:r>
          </w:p>
        </w:tc>
      </w:tr>
      <w:tr w:rsidR="00327438" w14:paraId="36CFA530" w14:textId="77777777" w:rsidTr="00993942">
        <w:tc>
          <w:tcPr>
            <w:tcW w:w="2965" w:type="dxa"/>
          </w:tcPr>
          <w:p w14:paraId="72AA3105" w14:textId="4EA2C5D6"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VPN &amp; Proxy</w:t>
            </w:r>
            <w:r w:rsidRPr="00327438">
              <w:rPr>
                <w:rFonts w:ascii="Cambria" w:eastAsia="Lora" w:hAnsi="Cambria" w:cs="Lora"/>
                <w:color w:val="2C2C2C"/>
              </w:rPr>
              <w:tab/>
              <w:t>IPSEC VPNs</w:t>
            </w:r>
          </w:p>
        </w:tc>
        <w:tc>
          <w:tcPr>
            <w:tcW w:w="8345" w:type="dxa"/>
          </w:tcPr>
          <w:p w14:paraId="06279018" w14:textId="1D265DEB"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 xml:space="preserve">PSEC VPNs (Site-to-Site, Remote Access), Blue Coat </w:t>
            </w:r>
            <w:r w:rsidR="00057175">
              <w:rPr>
                <w:rFonts w:ascii="Cambria" w:eastAsia="Lora" w:hAnsi="Cambria" w:cs="Lora"/>
                <w:color w:val="2C2C2C"/>
              </w:rPr>
              <w:t>Bluecoat ProxySG</w:t>
            </w:r>
            <w:r w:rsidRPr="00327438">
              <w:rPr>
                <w:rFonts w:ascii="Cambria" w:eastAsia="Lora" w:hAnsi="Cambria" w:cs="Lora"/>
                <w:color w:val="2C2C2C"/>
              </w:rPr>
              <w:t>/AV, ForcePoint Proxy, SSL Decryption (SSL Forward/Reverse Proxy), Forcepoint DLP, Symantec Management</w:t>
            </w:r>
          </w:p>
        </w:tc>
      </w:tr>
      <w:tr w:rsidR="00327438" w14:paraId="3B3DF0E9" w14:textId="77777777" w:rsidTr="00993942">
        <w:tc>
          <w:tcPr>
            <w:tcW w:w="2965" w:type="dxa"/>
          </w:tcPr>
          <w:p w14:paraId="5700EC51" w14:textId="41231F7D"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Cloud Networking</w:t>
            </w:r>
          </w:p>
        </w:tc>
        <w:tc>
          <w:tcPr>
            <w:tcW w:w="8345" w:type="dxa"/>
          </w:tcPr>
          <w:p w14:paraId="5976BD03" w14:textId="300D2C52"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AWS (VPC, Route 53, S3, EC2, IAM, Transit Gateway), Azure (Virtual Networks, ExpressRoute, VPN Gateway, Network Security Groups)</w:t>
            </w:r>
          </w:p>
        </w:tc>
      </w:tr>
      <w:tr w:rsidR="00327438" w14:paraId="64B5FBA9" w14:textId="77777777" w:rsidTr="00993942">
        <w:tc>
          <w:tcPr>
            <w:tcW w:w="2965" w:type="dxa"/>
          </w:tcPr>
          <w:p w14:paraId="524FE5CC" w14:textId="24595B73"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Load Balancing</w:t>
            </w:r>
            <w:r w:rsidRPr="00327438">
              <w:rPr>
                <w:rFonts w:ascii="Cambria" w:eastAsia="Lora" w:hAnsi="Cambria" w:cs="Lora"/>
                <w:color w:val="2C2C2C"/>
              </w:rPr>
              <w:tab/>
            </w:r>
          </w:p>
        </w:tc>
        <w:tc>
          <w:tcPr>
            <w:tcW w:w="8345" w:type="dxa"/>
          </w:tcPr>
          <w:p w14:paraId="5E2FA411" w14:textId="17ED9906"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F5 BIG-IP LTM (3900/6900/5250F/6400), F5 GTM, VIPs, Pools, SSL Cert Management</w:t>
            </w:r>
          </w:p>
        </w:tc>
      </w:tr>
      <w:tr w:rsidR="00327438" w14:paraId="02E92225" w14:textId="77777777" w:rsidTr="00993942">
        <w:tc>
          <w:tcPr>
            <w:tcW w:w="2965" w:type="dxa"/>
          </w:tcPr>
          <w:p w14:paraId="34847A48" w14:textId="48096E01"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SD-WAN</w:t>
            </w:r>
          </w:p>
        </w:tc>
        <w:tc>
          <w:tcPr>
            <w:tcW w:w="8345" w:type="dxa"/>
          </w:tcPr>
          <w:p w14:paraId="5953E79C" w14:textId="220D9470"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Cisco SD-WAN (Viptela – vManage, vSmart, vBond, WAN Edge), Fortinet SD-WAN</w:t>
            </w:r>
          </w:p>
        </w:tc>
      </w:tr>
      <w:tr w:rsidR="00327438" w14:paraId="04984D0B" w14:textId="77777777" w:rsidTr="00993942">
        <w:tc>
          <w:tcPr>
            <w:tcW w:w="2965" w:type="dxa"/>
          </w:tcPr>
          <w:p w14:paraId="44CF8A15" w14:textId="74CF0A48"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Wireless Technologies</w:t>
            </w:r>
          </w:p>
        </w:tc>
        <w:tc>
          <w:tcPr>
            <w:tcW w:w="8345" w:type="dxa"/>
          </w:tcPr>
          <w:p w14:paraId="68F11AA6" w14:textId="09412A62"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Cisco Wireless Access Points, Aruba Wireless (AGN 125), Ruckus Wireless, Cisco WLC, Cisco DNAC</w:t>
            </w:r>
          </w:p>
        </w:tc>
      </w:tr>
      <w:tr w:rsidR="00327438" w14:paraId="15FF8957" w14:textId="77777777" w:rsidTr="00993942">
        <w:tc>
          <w:tcPr>
            <w:tcW w:w="2965" w:type="dxa"/>
          </w:tcPr>
          <w:p w14:paraId="61D04056" w14:textId="50DDBCFA" w:rsidR="00327438" w:rsidRDefault="00327438" w:rsidP="008674A2">
            <w:pPr>
              <w:pStyle w:val="dashed-line"/>
              <w:rPr>
                <w:rFonts w:ascii="Cambria" w:eastAsia="Lora" w:hAnsi="Cambria" w:cs="Lora"/>
                <w:color w:val="2C2C2C"/>
              </w:rPr>
            </w:pPr>
            <w:r w:rsidRPr="00327438">
              <w:rPr>
                <w:rFonts w:ascii="Cambria" w:eastAsia="Lora" w:hAnsi="Cambria" w:cs="Lora"/>
                <w:color w:val="2C2C2C"/>
              </w:rPr>
              <w:lastRenderedPageBreak/>
              <w:t>Monitoring &amp; Management</w:t>
            </w:r>
          </w:p>
        </w:tc>
        <w:tc>
          <w:tcPr>
            <w:tcW w:w="8345" w:type="dxa"/>
          </w:tcPr>
          <w:p w14:paraId="0D411CEE" w14:textId="11840919"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 xml:space="preserve">SolarWinds, </w:t>
            </w:r>
            <w:proofErr w:type="spellStart"/>
            <w:r w:rsidRPr="00327438">
              <w:rPr>
                <w:rFonts w:ascii="Cambria" w:eastAsia="Lora" w:hAnsi="Cambria" w:cs="Lora"/>
                <w:color w:val="2C2C2C"/>
              </w:rPr>
              <w:t>SevOne</w:t>
            </w:r>
            <w:proofErr w:type="spellEnd"/>
            <w:r w:rsidRPr="00327438">
              <w:rPr>
                <w:rFonts w:ascii="Cambria" w:eastAsia="Lora" w:hAnsi="Cambria" w:cs="Lora"/>
                <w:color w:val="2C2C2C"/>
              </w:rPr>
              <w:t xml:space="preserve">, Spectrum, Riverbed, </w:t>
            </w:r>
            <w:proofErr w:type="spellStart"/>
            <w:r w:rsidRPr="00327438">
              <w:rPr>
                <w:rFonts w:ascii="Cambria" w:eastAsia="Lora" w:hAnsi="Cambria" w:cs="Lora"/>
                <w:color w:val="2C2C2C"/>
              </w:rPr>
              <w:t>Telenium</w:t>
            </w:r>
            <w:proofErr w:type="spellEnd"/>
            <w:r w:rsidRPr="00327438">
              <w:rPr>
                <w:rFonts w:ascii="Cambria" w:eastAsia="Lora" w:hAnsi="Cambria" w:cs="Lora"/>
                <w:color w:val="2C2C2C"/>
              </w:rPr>
              <w:t>, Cisco Works, Cisco DNAC, Zabbix, Splunk, ArcSight Logger, Chronicle</w:t>
            </w:r>
          </w:p>
        </w:tc>
      </w:tr>
      <w:tr w:rsidR="00327438" w14:paraId="02E47F74" w14:textId="77777777" w:rsidTr="00993942">
        <w:tc>
          <w:tcPr>
            <w:tcW w:w="2965" w:type="dxa"/>
          </w:tcPr>
          <w:p w14:paraId="676CC0AE" w14:textId="42E10A94"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Network Access Control</w:t>
            </w:r>
          </w:p>
        </w:tc>
        <w:tc>
          <w:tcPr>
            <w:tcW w:w="8345" w:type="dxa"/>
          </w:tcPr>
          <w:p w14:paraId="5228D0F1" w14:textId="232906D2"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Cisco Identity Services Engine (ISE), 802.1X Authentication</w:t>
            </w:r>
          </w:p>
        </w:tc>
      </w:tr>
      <w:tr w:rsidR="00327438" w14:paraId="583CE210" w14:textId="77777777" w:rsidTr="00993942">
        <w:tc>
          <w:tcPr>
            <w:tcW w:w="2965" w:type="dxa"/>
          </w:tcPr>
          <w:p w14:paraId="36657112" w14:textId="77777777" w:rsidR="00327438" w:rsidRPr="00327438" w:rsidRDefault="00327438" w:rsidP="00327438">
            <w:pPr>
              <w:pStyle w:val="dashed-line"/>
              <w:rPr>
                <w:rFonts w:ascii="Cambria" w:eastAsia="Lora" w:hAnsi="Cambria" w:cs="Lora"/>
                <w:color w:val="2C2C2C"/>
              </w:rPr>
            </w:pPr>
            <w:r w:rsidRPr="00327438">
              <w:rPr>
                <w:rFonts w:ascii="Cambria" w:eastAsia="Lora" w:hAnsi="Cambria" w:cs="Lora"/>
                <w:color w:val="2C2C2C"/>
              </w:rPr>
              <w:t>Application Delivery &amp; Proxy</w:t>
            </w:r>
          </w:p>
          <w:p w14:paraId="12FA26B6" w14:textId="77777777" w:rsidR="00327438" w:rsidRDefault="00327438" w:rsidP="008674A2">
            <w:pPr>
              <w:pStyle w:val="dashed-line"/>
              <w:rPr>
                <w:rFonts w:ascii="Cambria" w:eastAsia="Lora" w:hAnsi="Cambria" w:cs="Lora"/>
                <w:color w:val="2C2C2C"/>
              </w:rPr>
            </w:pPr>
          </w:p>
        </w:tc>
        <w:tc>
          <w:tcPr>
            <w:tcW w:w="8345" w:type="dxa"/>
          </w:tcPr>
          <w:p w14:paraId="21ABD5FC" w14:textId="69CDE0A3"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ForcePoint Proxy, Blue Coat Proxy SG, Symantec Blue Coat Management</w:t>
            </w:r>
          </w:p>
        </w:tc>
      </w:tr>
      <w:tr w:rsidR="00327438" w14:paraId="27061EE4" w14:textId="77777777" w:rsidTr="00993942">
        <w:tc>
          <w:tcPr>
            <w:tcW w:w="2965" w:type="dxa"/>
          </w:tcPr>
          <w:p w14:paraId="32B95E86" w14:textId="287AB68F"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Data Security</w:t>
            </w:r>
            <w:r w:rsidRPr="00327438">
              <w:rPr>
                <w:rFonts w:ascii="Cambria" w:eastAsia="Lora" w:hAnsi="Cambria" w:cs="Lora"/>
                <w:color w:val="2C2C2C"/>
              </w:rPr>
              <w:tab/>
            </w:r>
          </w:p>
        </w:tc>
        <w:tc>
          <w:tcPr>
            <w:tcW w:w="8345" w:type="dxa"/>
          </w:tcPr>
          <w:p w14:paraId="0C6C04F0" w14:textId="1ADE5BC6"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Thales Vormetric Data Security</w:t>
            </w:r>
          </w:p>
        </w:tc>
      </w:tr>
      <w:tr w:rsidR="00327438" w14:paraId="29439588" w14:textId="77777777" w:rsidTr="00993942">
        <w:tc>
          <w:tcPr>
            <w:tcW w:w="2965" w:type="dxa"/>
          </w:tcPr>
          <w:p w14:paraId="30DBD10B" w14:textId="54A55717"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Design &amp; Documentation</w:t>
            </w:r>
            <w:r w:rsidRPr="00327438">
              <w:rPr>
                <w:rFonts w:ascii="Cambria" w:eastAsia="Lora" w:hAnsi="Cambria" w:cs="Lora"/>
                <w:color w:val="2C2C2C"/>
              </w:rPr>
              <w:tab/>
            </w:r>
          </w:p>
        </w:tc>
        <w:tc>
          <w:tcPr>
            <w:tcW w:w="8345" w:type="dxa"/>
          </w:tcPr>
          <w:p w14:paraId="7BEF6005" w14:textId="10701108"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Microsoft Visio, Microsoft Office</w:t>
            </w:r>
          </w:p>
        </w:tc>
      </w:tr>
      <w:tr w:rsidR="00327438" w14:paraId="3A2CD134" w14:textId="77777777" w:rsidTr="00993942">
        <w:tc>
          <w:tcPr>
            <w:tcW w:w="2965" w:type="dxa"/>
          </w:tcPr>
          <w:p w14:paraId="20CC43AC" w14:textId="4A8968AA"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Logging &amp; SIEM</w:t>
            </w:r>
          </w:p>
        </w:tc>
        <w:tc>
          <w:tcPr>
            <w:tcW w:w="8345" w:type="dxa"/>
          </w:tcPr>
          <w:p w14:paraId="574CD8FA" w14:textId="4BDCBFAC" w:rsidR="00327438" w:rsidRDefault="00327438" w:rsidP="00993942">
            <w:pPr>
              <w:pStyle w:val="dashed-line"/>
              <w:rPr>
                <w:rFonts w:ascii="Cambria" w:eastAsia="Lora" w:hAnsi="Cambria" w:cs="Lora"/>
                <w:color w:val="2C2C2C"/>
              </w:rPr>
            </w:pPr>
            <w:r w:rsidRPr="00327438">
              <w:rPr>
                <w:rFonts w:ascii="Cambria" w:eastAsia="Lora" w:hAnsi="Cambria" w:cs="Lora"/>
                <w:color w:val="2C2C2C"/>
              </w:rPr>
              <w:t>Rapid7 Nexpose, ArcSight Logger, Chronicle, Splunk, Forti Analyzer</w:t>
            </w:r>
          </w:p>
        </w:tc>
      </w:tr>
      <w:tr w:rsidR="00327438" w14:paraId="3D17E604" w14:textId="77777777" w:rsidTr="00993942">
        <w:tc>
          <w:tcPr>
            <w:tcW w:w="2965" w:type="dxa"/>
          </w:tcPr>
          <w:p w14:paraId="64627E52" w14:textId="0F423E33" w:rsidR="00327438" w:rsidRDefault="00327438" w:rsidP="008674A2">
            <w:pPr>
              <w:pStyle w:val="dashed-line"/>
              <w:rPr>
                <w:rFonts w:ascii="Cambria" w:eastAsia="Lora" w:hAnsi="Cambria" w:cs="Lora"/>
                <w:color w:val="2C2C2C"/>
              </w:rPr>
            </w:pPr>
            <w:r w:rsidRPr="00327438">
              <w:rPr>
                <w:rFonts w:ascii="Cambria" w:eastAsia="Lora" w:hAnsi="Cambria" w:cs="Lora"/>
                <w:color w:val="2C2C2C"/>
              </w:rPr>
              <w:t>Other Tools/Services</w:t>
            </w:r>
          </w:p>
        </w:tc>
        <w:tc>
          <w:tcPr>
            <w:tcW w:w="8345" w:type="dxa"/>
          </w:tcPr>
          <w:p w14:paraId="3195061A" w14:textId="291C9413" w:rsidR="00327438" w:rsidRDefault="00A260E3" w:rsidP="00993942">
            <w:pPr>
              <w:pStyle w:val="dashed-line"/>
              <w:rPr>
                <w:rFonts w:ascii="Cambria" w:eastAsia="Lora" w:hAnsi="Cambria" w:cs="Lora"/>
                <w:color w:val="2C2C2C"/>
              </w:rPr>
            </w:pPr>
            <w:r>
              <w:rPr>
                <w:rFonts w:ascii="Cambria" w:eastAsia="Lora" w:hAnsi="Cambria" w:cs="Lora"/>
                <w:color w:val="2C2C2C"/>
              </w:rPr>
              <w:t>A</w:t>
            </w:r>
            <w:r w:rsidR="00327438" w:rsidRPr="00327438">
              <w:rPr>
                <w:rFonts w:ascii="Cambria" w:eastAsia="Lora" w:hAnsi="Cambria" w:cs="Lora"/>
                <w:color w:val="2C2C2C"/>
              </w:rPr>
              <w:t xml:space="preserve">kamai Portal (DNS Management), AT&amp;T DNS Portal, Infoblox, </w:t>
            </w:r>
            <w:proofErr w:type="spellStart"/>
            <w:r w:rsidR="00327438" w:rsidRPr="00327438">
              <w:rPr>
                <w:rFonts w:ascii="Cambria" w:eastAsia="Lora" w:hAnsi="Cambria" w:cs="Lora"/>
                <w:color w:val="2C2C2C"/>
              </w:rPr>
              <w:t>Qradar</w:t>
            </w:r>
            <w:proofErr w:type="spellEnd"/>
            <w:r w:rsidR="00327438" w:rsidRPr="00327438">
              <w:rPr>
                <w:rFonts w:ascii="Cambria" w:eastAsia="Lora" w:hAnsi="Cambria" w:cs="Lora"/>
                <w:color w:val="2C2C2C"/>
              </w:rPr>
              <w:t>, Zenoss, Cisco ACI (Tenants, EPGs, Contracts)</w:t>
            </w:r>
          </w:p>
        </w:tc>
      </w:tr>
    </w:tbl>
    <w:p w14:paraId="7C34611D" w14:textId="3841AC3C" w:rsidR="008674A2" w:rsidRPr="0066352A" w:rsidRDefault="008674A2" w:rsidP="008674A2">
      <w:pPr>
        <w:pStyle w:val="dashed-line"/>
        <w:rPr>
          <w:rFonts w:ascii="Cambria" w:eastAsia="Lora" w:hAnsi="Cambria" w:cs="Lora"/>
          <w:color w:val="2C2C2C"/>
        </w:rPr>
      </w:pPr>
    </w:p>
    <w:tbl>
      <w:tblPr>
        <w:tblStyle w:val="heading"/>
        <w:tblpPr w:leftFromText="180" w:rightFromText="180" w:vertAnchor="text" w:tblpY="1"/>
        <w:tblOverlap w:val="never"/>
        <w:tblW w:w="0" w:type="auto"/>
        <w:tblCellSpacing w:w="0" w:type="dxa"/>
        <w:tblCellMar>
          <w:left w:w="0" w:type="dxa"/>
          <w:right w:w="0" w:type="dxa"/>
        </w:tblCellMar>
        <w:tblLook w:val="05E0" w:firstRow="1" w:lastRow="1" w:firstColumn="1" w:lastColumn="1" w:noHBand="0" w:noVBand="1"/>
      </w:tblPr>
      <w:tblGrid>
        <w:gridCol w:w="66"/>
      </w:tblGrid>
      <w:tr w:rsidR="008674A2" w:rsidRPr="0066352A" w14:paraId="0FCB0D72" w14:textId="77777777" w:rsidTr="006122CC">
        <w:trPr>
          <w:tblCellSpacing w:w="0" w:type="dxa"/>
        </w:trPr>
        <w:tc>
          <w:tcPr>
            <w:tcW w:w="0" w:type="auto"/>
            <w:shd w:val="clear" w:color="auto" w:fill="FFFFFF"/>
            <w:tcMar>
              <w:top w:w="0" w:type="dxa"/>
              <w:left w:w="0" w:type="dxa"/>
              <w:bottom w:w="0" w:type="dxa"/>
              <w:right w:w="60" w:type="dxa"/>
            </w:tcMar>
            <w:vAlign w:val="bottom"/>
          </w:tcPr>
          <w:p w14:paraId="007E7E97" w14:textId="2FDF53C3" w:rsidR="008674A2" w:rsidRPr="0066352A" w:rsidRDefault="008674A2" w:rsidP="006122CC">
            <w:pPr>
              <w:pStyle w:val="sectiontitleParagraph"/>
              <w:shd w:val="clear" w:color="auto" w:fill="auto"/>
              <w:ind w:right="180"/>
              <w:rPr>
                <w:rStyle w:val="sectiontitle"/>
                <w:rFonts w:ascii="Cambria" w:eastAsia="Lora" w:hAnsi="Cambria" w:cs="Lora"/>
                <w:b/>
                <w:bCs/>
                <w:caps/>
                <w:color w:val="000000"/>
                <w:spacing w:val="6"/>
                <w:shd w:val="clear" w:color="auto" w:fill="auto"/>
              </w:rPr>
            </w:pPr>
          </w:p>
        </w:tc>
      </w:tr>
    </w:tbl>
    <w:p w14:paraId="051849E1" w14:textId="77777777" w:rsidR="005770EF" w:rsidRDefault="005770EF" w:rsidP="005934DA">
      <w:pPr>
        <w:pStyle w:val="div"/>
        <w:spacing w:line="280" w:lineRule="atLeast"/>
        <w:rPr>
          <w:rStyle w:val="txt-boldCharacter"/>
          <w:rFonts w:ascii="Cambria" w:eastAsia="Lora" w:hAnsi="Cambria" w:cs="Lora"/>
          <w:caps/>
          <w:color w:val="2C2C2C"/>
          <w:sz w:val="20"/>
          <w:szCs w:val="20"/>
        </w:rPr>
      </w:pPr>
    </w:p>
    <w:p w14:paraId="42CD4B08" w14:textId="77777777" w:rsidR="005770EF" w:rsidRDefault="005770EF" w:rsidP="005934DA">
      <w:pPr>
        <w:pStyle w:val="div"/>
        <w:spacing w:line="280" w:lineRule="atLeast"/>
        <w:rPr>
          <w:rStyle w:val="txt-boldCharacter"/>
          <w:rFonts w:ascii="Cambria" w:eastAsia="Lora" w:hAnsi="Cambria" w:cs="Lora"/>
          <w:caps/>
          <w:color w:val="2C2C2C"/>
          <w:sz w:val="20"/>
          <w:szCs w:val="20"/>
        </w:rPr>
      </w:pPr>
    </w:p>
    <w:p w14:paraId="42B2DC1F" w14:textId="0FD6E9A0" w:rsidR="00057175" w:rsidRDefault="005770EF" w:rsidP="005934DA">
      <w:pPr>
        <w:pStyle w:val="div"/>
        <w:spacing w:line="280" w:lineRule="atLeast"/>
        <w:rPr>
          <w:rStyle w:val="txt-boldCharacter"/>
          <w:rFonts w:ascii="Cambria" w:eastAsia="Lora" w:hAnsi="Cambria" w:cs="Lora"/>
          <w:caps/>
          <w:color w:val="2C2C2C"/>
          <w:sz w:val="20"/>
          <w:szCs w:val="20"/>
        </w:rPr>
      </w:pPr>
      <w:r>
        <w:rPr>
          <w:rStyle w:val="txt-boldCharacter"/>
          <w:rFonts w:ascii="Cambria" w:eastAsia="Lora" w:hAnsi="Cambria" w:cs="Lora"/>
          <w:caps/>
          <w:color w:val="2C2C2C"/>
          <w:sz w:val="20"/>
          <w:szCs w:val="20"/>
        </w:rPr>
        <w:t>EDUCATION</w:t>
      </w:r>
    </w:p>
    <w:p w14:paraId="002452D6" w14:textId="77777777" w:rsidR="005770EF" w:rsidRDefault="005770EF" w:rsidP="00057175">
      <w:pPr>
        <w:pStyle w:val="div"/>
        <w:spacing w:line="280" w:lineRule="atLeast"/>
        <w:rPr>
          <w:rStyle w:val="txt-boldCharacter"/>
          <w:rFonts w:ascii="Cambria" w:eastAsia="Lora" w:hAnsi="Cambria" w:cs="Lora"/>
          <w:caps/>
          <w:color w:val="2C2C2C"/>
          <w:sz w:val="20"/>
          <w:szCs w:val="20"/>
        </w:rPr>
      </w:pPr>
    </w:p>
    <w:p w14:paraId="64D5D4B3" w14:textId="58C45CAE" w:rsidR="00057175" w:rsidRPr="0066352A" w:rsidRDefault="00057175" w:rsidP="00057175">
      <w:pPr>
        <w:pStyle w:val="div"/>
        <w:spacing w:line="280" w:lineRule="atLeast"/>
        <w:rPr>
          <w:rFonts w:ascii="Cambria" w:eastAsia="Lora" w:hAnsi="Cambria" w:cs="Lora"/>
          <w:color w:val="2C2C2C"/>
          <w:sz w:val="20"/>
          <w:szCs w:val="20"/>
        </w:rPr>
      </w:pPr>
      <w:r w:rsidRPr="0066352A">
        <w:rPr>
          <w:rStyle w:val="txt-boldCharacter"/>
          <w:rFonts w:ascii="Cambria" w:eastAsia="Lora" w:hAnsi="Cambria" w:cs="Lora"/>
          <w:caps/>
          <w:color w:val="2C2C2C"/>
          <w:sz w:val="20"/>
          <w:szCs w:val="20"/>
        </w:rPr>
        <w:t xml:space="preserve">Master’s degree in </w:t>
      </w:r>
      <w:r>
        <w:rPr>
          <w:rStyle w:val="txt-boldCharacter"/>
          <w:rFonts w:ascii="Cambria" w:eastAsia="Lora" w:hAnsi="Cambria" w:cs="Lora"/>
          <w:caps/>
          <w:color w:val="2C2C2C"/>
          <w:sz w:val="20"/>
          <w:szCs w:val="20"/>
        </w:rPr>
        <w:t>Information Technology</w:t>
      </w:r>
    </w:p>
    <w:p w14:paraId="7A4DB19D" w14:textId="53609973" w:rsidR="00057175" w:rsidRPr="0066352A" w:rsidRDefault="00057175" w:rsidP="00057175">
      <w:pPr>
        <w:pStyle w:val="disp-block"/>
        <w:spacing w:before="20" w:line="280" w:lineRule="atLeast"/>
        <w:rPr>
          <w:rFonts w:ascii="Cambria" w:eastAsia="Lora" w:hAnsi="Cambria" w:cs="Lora"/>
          <w:color w:val="2C2C2C"/>
          <w:sz w:val="20"/>
          <w:szCs w:val="20"/>
        </w:rPr>
      </w:pPr>
      <w:r w:rsidRPr="0066352A">
        <w:rPr>
          <w:rStyle w:val="txt-boldCharacter"/>
          <w:rFonts w:ascii="Cambria" w:eastAsia="Lora" w:hAnsi="Cambria" w:cs="Lora"/>
          <w:color w:val="2C2C2C"/>
          <w:sz w:val="20"/>
          <w:szCs w:val="20"/>
        </w:rPr>
        <w:t>— University of North</w:t>
      </w:r>
      <w:r w:rsidR="00C648E2">
        <w:rPr>
          <w:rStyle w:val="txt-boldCharacter"/>
          <w:rFonts w:ascii="Cambria" w:eastAsia="Lora" w:hAnsi="Cambria" w:cs="Lora"/>
          <w:color w:val="2C2C2C"/>
          <w:sz w:val="20"/>
          <w:szCs w:val="20"/>
        </w:rPr>
        <w:t>ern Virginia</w:t>
      </w:r>
    </w:p>
    <w:p w14:paraId="11A3C508" w14:textId="77777777" w:rsidR="00057175" w:rsidRDefault="00057175" w:rsidP="00057175">
      <w:pPr>
        <w:spacing w:line="280" w:lineRule="atLeast"/>
        <w:textAlignment w:val="auto"/>
        <w:rPr>
          <w:rStyle w:val="span"/>
          <w:rFonts w:ascii="Cambria" w:eastAsia="Lora" w:hAnsi="Cambria" w:cs="Lora"/>
          <w:color w:val="2C2C2C"/>
          <w:sz w:val="20"/>
          <w:szCs w:val="20"/>
        </w:rPr>
      </w:pPr>
      <w:r w:rsidRPr="0066352A">
        <w:rPr>
          <w:rStyle w:val="span"/>
          <w:rFonts w:ascii="Cambria" w:eastAsia="Lora" w:hAnsi="Cambria" w:cs="Lora"/>
          <w:color w:val="2C2C2C"/>
          <w:sz w:val="20"/>
          <w:szCs w:val="20"/>
        </w:rPr>
        <w:t xml:space="preserve">Fairfax, VA, </w:t>
      </w:r>
      <w:r w:rsidRPr="0066352A">
        <w:rPr>
          <w:rStyle w:val="txt-itl"/>
          <w:rFonts w:ascii="Cambria" w:eastAsia="Lora" w:hAnsi="Cambria" w:cs="Lora"/>
          <w:color w:val="2C2C2C"/>
          <w:sz w:val="20"/>
          <w:szCs w:val="20"/>
        </w:rPr>
        <w:t>Jan 2011</w:t>
      </w:r>
      <w:r w:rsidRPr="0066352A">
        <w:rPr>
          <w:rStyle w:val="span"/>
          <w:rFonts w:ascii="Cambria" w:eastAsia="Lora" w:hAnsi="Cambria" w:cs="Lora"/>
          <w:color w:val="2C2C2C"/>
          <w:sz w:val="20"/>
          <w:szCs w:val="20"/>
        </w:rPr>
        <w:t xml:space="preserve"> </w:t>
      </w:r>
    </w:p>
    <w:p w14:paraId="5A801C17" w14:textId="77777777" w:rsidR="00C648E2" w:rsidRDefault="00C648E2" w:rsidP="00057175">
      <w:pPr>
        <w:spacing w:line="280" w:lineRule="atLeast"/>
        <w:textAlignment w:val="auto"/>
        <w:rPr>
          <w:rStyle w:val="span"/>
          <w:rFonts w:ascii="Cambria" w:eastAsia="Lora" w:hAnsi="Cambria" w:cs="Lora"/>
          <w:color w:val="2C2C2C"/>
          <w:sz w:val="20"/>
          <w:szCs w:val="20"/>
        </w:rPr>
      </w:pPr>
    </w:p>
    <w:p w14:paraId="69F4326A" w14:textId="73B5E4A1" w:rsidR="00C648E2" w:rsidRPr="0066352A" w:rsidRDefault="00C648E2" w:rsidP="00C648E2">
      <w:pPr>
        <w:pStyle w:val="div"/>
        <w:spacing w:line="280" w:lineRule="atLeast"/>
        <w:rPr>
          <w:rFonts w:ascii="Cambria" w:eastAsia="Lora" w:hAnsi="Cambria" w:cs="Lora"/>
          <w:color w:val="2C2C2C"/>
          <w:sz w:val="20"/>
          <w:szCs w:val="20"/>
        </w:rPr>
      </w:pPr>
      <w:r w:rsidRPr="0066352A">
        <w:rPr>
          <w:rStyle w:val="txt-boldCharacter"/>
          <w:rFonts w:ascii="Cambria" w:eastAsia="Lora" w:hAnsi="Cambria" w:cs="Lora"/>
          <w:caps/>
          <w:color w:val="2C2C2C"/>
          <w:sz w:val="20"/>
          <w:szCs w:val="20"/>
        </w:rPr>
        <w:t xml:space="preserve">Master’s degree in </w:t>
      </w:r>
      <w:r>
        <w:rPr>
          <w:rStyle w:val="txt-boldCharacter"/>
          <w:rFonts w:ascii="Cambria" w:eastAsia="Lora" w:hAnsi="Cambria" w:cs="Lora"/>
          <w:caps/>
          <w:color w:val="2C2C2C"/>
          <w:sz w:val="20"/>
          <w:szCs w:val="20"/>
        </w:rPr>
        <w:t>Computer Science</w:t>
      </w:r>
    </w:p>
    <w:p w14:paraId="583EFBA0" w14:textId="77777777" w:rsidR="00C648E2" w:rsidRPr="0066352A" w:rsidRDefault="00C648E2" w:rsidP="00C648E2">
      <w:pPr>
        <w:pStyle w:val="disp-block"/>
        <w:spacing w:before="20" w:line="280" w:lineRule="atLeast"/>
        <w:rPr>
          <w:rFonts w:ascii="Cambria" w:eastAsia="Lora" w:hAnsi="Cambria" w:cs="Lora"/>
          <w:color w:val="2C2C2C"/>
          <w:sz w:val="20"/>
          <w:szCs w:val="20"/>
        </w:rPr>
      </w:pPr>
      <w:r w:rsidRPr="0066352A">
        <w:rPr>
          <w:rStyle w:val="txt-boldCharacter"/>
          <w:rFonts w:ascii="Cambria" w:eastAsia="Lora" w:hAnsi="Cambria" w:cs="Lora"/>
          <w:color w:val="2C2C2C"/>
          <w:sz w:val="20"/>
          <w:szCs w:val="20"/>
        </w:rPr>
        <w:t>— University of North America</w:t>
      </w:r>
    </w:p>
    <w:p w14:paraId="03481148" w14:textId="367A1F3A" w:rsidR="00C648E2" w:rsidRDefault="00C648E2" w:rsidP="00C648E2">
      <w:pPr>
        <w:spacing w:line="280" w:lineRule="atLeast"/>
        <w:textAlignment w:val="auto"/>
        <w:rPr>
          <w:rStyle w:val="span"/>
          <w:rFonts w:ascii="Cambria" w:eastAsia="Lora" w:hAnsi="Cambria" w:cs="Lora"/>
          <w:color w:val="2C2C2C"/>
          <w:sz w:val="20"/>
          <w:szCs w:val="20"/>
        </w:rPr>
      </w:pPr>
      <w:r w:rsidRPr="0066352A">
        <w:rPr>
          <w:rStyle w:val="span"/>
          <w:rFonts w:ascii="Cambria" w:eastAsia="Lora" w:hAnsi="Cambria" w:cs="Lora"/>
          <w:color w:val="2C2C2C"/>
          <w:sz w:val="20"/>
          <w:szCs w:val="20"/>
        </w:rPr>
        <w:t xml:space="preserve">Fairfax, VA, </w:t>
      </w:r>
      <w:r w:rsidRPr="0066352A">
        <w:rPr>
          <w:rStyle w:val="txt-itl"/>
          <w:rFonts w:ascii="Cambria" w:eastAsia="Lora" w:hAnsi="Cambria" w:cs="Lora"/>
          <w:color w:val="2C2C2C"/>
          <w:sz w:val="20"/>
          <w:szCs w:val="20"/>
        </w:rPr>
        <w:t>Jan 201</w:t>
      </w:r>
      <w:r>
        <w:rPr>
          <w:rStyle w:val="txt-itl"/>
          <w:rFonts w:ascii="Cambria" w:eastAsia="Lora" w:hAnsi="Cambria" w:cs="Lora"/>
          <w:color w:val="2C2C2C"/>
          <w:sz w:val="20"/>
          <w:szCs w:val="20"/>
        </w:rPr>
        <w:t>4</w:t>
      </w:r>
      <w:r w:rsidRPr="0066352A">
        <w:rPr>
          <w:rStyle w:val="span"/>
          <w:rFonts w:ascii="Cambria" w:eastAsia="Lora" w:hAnsi="Cambria" w:cs="Lora"/>
          <w:color w:val="2C2C2C"/>
          <w:sz w:val="20"/>
          <w:szCs w:val="20"/>
        </w:rPr>
        <w:t xml:space="preserve"> </w:t>
      </w:r>
    </w:p>
    <w:p w14:paraId="52CA7416" w14:textId="77777777" w:rsidR="00057175" w:rsidRPr="0066352A" w:rsidRDefault="00057175" w:rsidP="00057175">
      <w:pPr>
        <w:pStyle w:val="div"/>
        <w:spacing w:before="380" w:line="280" w:lineRule="atLeast"/>
        <w:rPr>
          <w:rFonts w:ascii="Cambria" w:eastAsia="Lora" w:hAnsi="Cambria" w:cs="Lora"/>
          <w:color w:val="2C2C2C"/>
          <w:sz w:val="20"/>
          <w:szCs w:val="20"/>
        </w:rPr>
      </w:pPr>
      <w:r w:rsidRPr="0066352A">
        <w:rPr>
          <w:rStyle w:val="txt-boldCharacter"/>
          <w:rFonts w:ascii="Cambria" w:eastAsia="Lora" w:hAnsi="Cambria" w:cs="Lora"/>
          <w:caps/>
          <w:color w:val="2C2C2C"/>
          <w:sz w:val="20"/>
          <w:szCs w:val="20"/>
        </w:rPr>
        <w:t>Bachelor of Engineering in Computer</w:t>
      </w:r>
      <w:r>
        <w:rPr>
          <w:rStyle w:val="txt-boldCharacter"/>
          <w:rFonts w:ascii="Cambria" w:eastAsia="Lora" w:hAnsi="Cambria" w:cs="Lora"/>
          <w:caps/>
          <w:color w:val="2C2C2C"/>
          <w:sz w:val="20"/>
          <w:szCs w:val="20"/>
        </w:rPr>
        <w:t xml:space="preserve"> </w:t>
      </w:r>
      <w:r w:rsidRPr="0066352A">
        <w:rPr>
          <w:rStyle w:val="txt-boldCharacter"/>
          <w:rFonts w:ascii="Cambria" w:eastAsia="Lora" w:hAnsi="Cambria" w:cs="Lora"/>
          <w:caps/>
          <w:color w:val="2C2C2C"/>
          <w:sz w:val="20"/>
          <w:szCs w:val="20"/>
        </w:rPr>
        <w:t>Science</w:t>
      </w:r>
      <w:r w:rsidRPr="0066352A">
        <w:rPr>
          <w:rStyle w:val="span"/>
          <w:rFonts w:ascii="Cambria" w:eastAsia="Lora" w:hAnsi="Cambria" w:cs="Lora"/>
          <w:color w:val="2C2C2C"/>
          <w:sz w:val="20"/>
          <w:szCs w:val="20"/>
        </w:rPr>
        <w:t xml:space="preserve"> </w:t>
      </w:r>
    </w:p>
    <w:p w14:paraId="3BD441F7" w14:textId="77777777" w:rsidR="00057175" w:rsidRPr="0066352A" w:rsidRDefault="00057175" w:rsidP="00057175">
      <w:pPr>
        <w:pStyle w:val="disp-block"/>
        <w:spacing w:before="20" w:line="280" w:lineRule="atLeast"/>
        <w:rPr>
          <w:rFonts w:ascii="Cambria" w:eastAsia="Lora" w:hAnsi="Cambria" w:cs="Lora"/>
          <w:color w:val="2C2C2C"/>
          <w:sz w:val="20"/>
          <w:szCs w:val="20"/>
        </w:rPr>
      </w:pPr>
      <w:r w:rsidRPr="0066352A">
        <w:rPr>
          <w:rStyle w:val="txt-boldCharacter"/>
          <w:rFonts w:ascii="Cambria" w:eastAsia="Lora" w:hAnsi="Cambria" w:cs="Lora"/>
          <w:color w:val="2C2C2C"/>
          <w:sz w:val="20"/>
          <w:szCs w:val="20"/>
        </w:rPr>
        <w:t>— Vardhaman College of Engineering (JNTU Hyderabad)</w:t>
      </w:r>
    </w:p>
    <w:p w14:paraId="2CFDDF9E" w14:textId="77777777" w:rsidR="003F3CB2" w:rsidRDefault="00057175" w:rsidP="00057175">
      <w:pPr>
        <w:spacing w:line="280" w:lineRule="atLeast"/>
        <w:textAlignment w:val="auto"/>
        <w:rPr>
          <w:rStyle w:val="txt-itl"/>
          <w:rFonts w:ascii="Cambria" w:eastAsia="Lora" w:hAnsi="Cambria" w:cs="Lora"/>
          <w:color w:val="2C2C2C"/>
          <w:sz w:val="20"/>
          <w:szCs w:val="20"/>
        </w:rPr>
      </w:pPr>
      <w:r w:rsidRPr="0066352A">
        <w:rPr>
          <w:rStyle w:val="span"/>
          <w:rFonts w:ascii="Cambria" w:eastAsia="Lora" w:hAnsi="Cambria" w:cs="Lora"/>
          <w:color w:val="2C2C2C"/>
          <w:sz w:val="20"/>
          <w:szCs w:val="20"/>
        </w:rPr>
        <w:t xml:space="preserve">Hyderabad, </w:t>
      </w:r>
      <w:r w:rsidRPr="0066352A">
        <w:rPr>
          <w:rStyle w:val="txt-itl"/>
          <w:rFonts w:ascii="Cambria" w:eastAsia="Lora" w:hAnsi="Cambria" w:cs="Lora"/>
          <w:color w:val="2C2C2C"/>
          <w:sz w:val="20"/>
          <w:szCs w:val="20"/>
        </w:rPr>
        <w:t>Jan 2007</w:t>
      </w:r>
    </w:p>
    <w:p w14:paraId="0117C8FB" w14:textId="77777777" w:rsidR="003F3CB2" w:rsidRDefault="003F3CB2" w:rsidP="00057175">
      <w:pPr>
        <w:spacing w:line="280" w:lineRule="atLeast"/>
        <w:textAlignment w:val="auto"/>
        <w:rPr>
          <w:rStyle w:val="txt-itl"/>
          <w:rFonts w:ascii="Cambria" w:eastAsia="Lora" w:hAnsi="Cambria" w:cs="Lora"/>
          <w:color w:val="2C2C2C"/>
          <w:sz w:val="20"/>
          <w:szCs w:val="20"/>
        </w:rPr>
      </w:pPr>
    </w:p>
    <w:p w14:paraId="6C6731F7" w14:textId="09BED8C8" w:rsidR="005934DA" w:rsidRDefault="00752827" w:rsidP="00752827">
      <w:pPr>
        <w:pStyle w:val="div"/>
        <w:spacing w:line="280" w:lineRule="atLeast"/>
        <w:rPr>
          <w:rStyle w:val="txt-boldCharacter"/>
          <w:rFonts w:ascii="Cambria" w:eastAsia="Lora" w:hAnsi="Cambria" w:cs="Lora"/>
          <w:caps/>
          <w:color w:val="2C2C2C"/>
          <w:sz w:val="20"/>
          <w:szCs w:val="20"/>
        </w:rPr>
      </w:pPr>
      <w:r>
        <w:rPr>
          <w:rFonts w:ascii="Cambria" w:eastAsia="Lora" w:hAnsi="Cambria" w:cs="Lora"/>
          <w:b/>
          <w:bCs/>
          <w:color w:val="2C2C2C"/>
          <w:sz w:val="20"/>
          <w:szCs w:val="20"/>
        </w:rPr>
        <w:t>L</w:t>
      </w:r>
      <w:r w:rsidRPr="00752827">
        <w:rPr>
          <w:rFonts w:ascii="Cambria" w:eastAsia="Lora" w:hAnsi="Cambria" w:cs="Lora"/>
          <w:b/>
          <w:bCs/>
          <w:color w:val="2C2C2C"/>
          <w:sz w:val="20"/>
          <w:szCs w:val="20"/>
        </w:rPr>
        <w:t>inkedIn</w:t>
      </w:r>
      <w:r>
        <w:rPr>
          <w:rStyle w:val="txt-boldCharacter"/>
          <w:rFonts w:ascii="Cambria" w:eastAsia="Lora" w:hAnsi="Cambria" w:cs="Lora"/>
          <w:color w:val="2C2C2C"/>
          <w:sz w:val="20"/>
          <w:szCs w:val="20"/>
        </w:rPr>
        <w:t>:</w:t>
      </w:r>
    </w:p>
    <w:p w14:paraId="0C556AC8" w14:textId="03B40655" w:rsidR="00327438" w:rsidRPr="0066352A" w:rsidRDefault="00327438" w:rsidP="00327438">
      <w:pPr>
        <w:pStyle w:val="disp-block"/>
        <w:spacing w:before="20" w:line="280" w:lineRule="atLeast"/>
        <w:rPr>
          <w:rFonts w:ascii="Cambria" w:eastAsia="Lora" w:hAnsi="Cambria" w:cs="Lora"/>
          <w:color w:val="2C2C2C"/>
          <w:sz w:val="20"/>
          <w:szCs w:val="20"/>
        </w:rPr>
      </w:pPr>
      <w:r w:rsidRPr="0066352A">
        <w:rPr>
          <w:rStyle w:val="txt-boldCharacter"/>
          <w:rFonts w:ascii="Cambria" w:eastAsia="Lora" w:hAnsi="Cambria" w:cs="Lora"/>
          <w:color w:val="2C2C2C"/>
          <w:sz w:val="20"/>
          <w:szCs w:val="20"/>
        </w:rPr>
        <w:t xml:space="preserve">— </w:t>
      </w:r>
      <w:r w:rsidRPr="00327438">
        <w:rPr>
          <w:rFonts w:ascii="Cambria" w:eastAsia="Lora" w:hAnsi="Cambria" w:cs="Lora"/>
          <w:color w:val="2C2C2C"/>
          <w:sz w:val="20"/>
          <w:szCs w:val="20"/>
        </w:rPr>
        <w:t>https://www.linkedin.com/in/vinay-thota-032893174/</w:t>
      </w:r>
    </w:p>
    <w:p w14:paraId="56CB918F" w14:textId="0BCA6A00" w:rsidR="008674A2" w:rsidRPr="0066352A" w:rsidRDefault="008674A2" w:rsidP="005934DA">
      <w:pPr>
        <w:pStyle w:val="headinggap-div"/>
        <w:rPr>
          <w:rFonts w:ascii="Cambria" w:eastAsia="Lora" w:hAnsi="Cambria" w:cs="Lora"/>
          <w:color w:val="2C2C2C"/>
          <w:sz w:val="2"/>
          <w:szCs w:val="2"/>
        </w:rPr>
      </w:pPr>
    </w:p>
    <w:sectPr w:rsidR="008674A2" w:rsidRPr="0066352A" w:rsidSect="008674A2">
      <w:pgSz w:w="12240" w:h="15840"/>
      <w:pgMar w:top="460" w:right="460" w:bottom="46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mo">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C79A3"/>
    <w:multiLevelType w:val="hybridMultilevel"/>
    <w:tmpl w:val="7352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C0B70"/>
    <w:multiLevelType w:val="hybridMultilevel"/>
    <w:tmpl w:val="FF60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516B3"/>
    <w:multiLevelType w:val="hybridMultilevel"/>
    <w:tmpl w:val="2F4E1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47EEE"/>
    <w:multiLevelType w:val="hybridMultilevel"/>
    <w:tmpl w:val="92B47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532779"/>
    <w:multiLevelType w:val="hybridMultilevel"/>
    <w:tmpl w:val="FEF2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6120D"/>
    <w:multiLevelType w:val="hybridMultilevel"/>
    <w:tmpl w:val="7646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05C70"/>
    <w:multiLevelType w:val="hybridMultilevel"/>
    <w:tmpl w:val="FE1AF8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052852709">
    <w:abstractNumId w:val="1"/>
  </w:num>
  <w:num w:numId="2" w16cid:durableId="995037042">
    <w:abstractNumId w:val="2"/>
  </w:num>
  <w:num w:numId="3" w16cid:durableId="1164665078">
    <w:abstractNumId w:val="0"/>
  </w:num>
  <w:num w:numId="4" w16cid:durableId="1413821381">
    <w:abstractNumId w:val="3"/>
  </w:num>
  <w:num w:numId="5" w16cid:durableId="959264066">
    <w:abstractNumId w:val="4"/>
  </w:num>
  <w:num w:numId="6" w16cid:durableId="1249969612">
    <w:abstractNumId w:val="6"/>
  </w:num>
  <w:num w:numId="7" w16cid:durableId="7663440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A2"/>
    <w:rsid w:val="00006A81"/>
    <w:rsid w:val="00046BFE"/>
    <w:rsid w:val="00055482"/>
    <w:rsid w:val="00057175"/>
    <w:rsid w:val="00075A3D"/>
    <w:rsid w:val="00087EFB"/>
    <w:rsid w:val="000D6633"/>
    <w:rsid w:val="00153B85"/>
    <w:rsid w:val="00163186"/>
    <w:rsid w:val="00177850"/>
    <w:rsid w:val="00186C10"/>
    <w:rsid w:val="001A6606"/>
    <w:rsid w:val="001B2074"/>
    <w:rsid w:val="002074E5"/>
    <w:rsid w:val="0023628F"/>
    <w:rsid w:val="00236A3F"/>
    <w:rsid w:val="00240D27"/>
    <w:rsid w:val="002526B7"/>
    <w:rsid w:val="0025610E"/>
    <w:rsid w:val="002B2848"/>
    <w:rsid w:val="002D1303"/>
    <w:rsid w:val="002D5689"/>
    <w:rsid w:val="00315967"/>
    <w:rsid w:val="003268F8"/>
    <w:rsid w:val="00327438"/>
    <w:rsid w:val="00334AA9"/>
    <w:rsid w:val="00354DC2"/>
    <w:rsid w:val="003A134A"/>
    <w:rsid w:val="003A2223"/>
    <w:rsid w:val="003A5E85"/>
    <w:rsid w:val="003B51E9"/>
    <w:rsid w:val="003E23DF"/>
    <w:rsid w:val="003F3CB2"/>
    <w:rsid w:val="0041176E"/>
    <w:rsid w:val="00415DA8"/>
    <w:rsid w:val="0042338C"/>
    <w:rsid w:val="004345A3"/>
    <w:rsid w:val="00466075"/>
    <w:rsid w:val="00495649"/>
    <w:rsid w:val="004D3675"/>
    <w:rsid w:val="00570FFE"/>
    <w:rsid w:val="0057440A"/>
    <w:rsid w:val="00575735"/>
    <w:rsid w:val="005770EF"/>
    <w:rsid w:val="00581A7B"/>
    <w:rsid w:val="005934DA"/>
    <w:rsid w:val="005D0A32"/>
    <w:rsid w:val="00607037"/>
    <w:rsid w:val="006122CC"/>
    <w:rsid w:val="00694F22"/>
    <w:rsid w:val="006B0732"/>
    <w:rsid w:val="006B7717"/>
    <w:rsid w:val="006D60D0"/>
    <w:rsid w:val="006E2DE2"/>
    <w:rsid w:val="006F3C58"/>
    <w:rsid w:val="007237E6"/>
    <w:rsid w:val="00743218"/>
    <w:rsid w:val="00752827"/>
    <w:rsid w:val="00763DD6"/>
    <w:rsid w:val="007A734D"/>
    <w:rsid w:val="007C360E"/>
    <w:rsid w:val="007D1BB5"/>
    <w:rsid w:val="007F4D14"/>
    <w:rsid w:val="008277A7"/>
    <w:rsid w:val="008421BC"/>
    <w:rsid w:val="008674A2"/>
    <w:rsid w:val="00885B40"/>
    <w:rsid w:val="008B4786"/>
    <w:rsid w:val="008E3970"/>
    <w:rsid w:val="008F6F28"/>
    <w:rsid w:val="00943993"/>
    <w:rsid w:val="00972A3D"/>
    <w:rsid w:val="00985C0A"/>
    <w:rsid w:val="00993942"/>
    <w:rsid w:val="00A20BCF"/>
    <w:rsid w:val="00A260E3"/>
    <w:rsid w:val="00A279C5"/>
    <w:rsid w:val="00AC62B7"/>
    <w:rsid w:val="00AF55BC"/>
    <w:rsid w:val="00B07FF0"/>
    <w:rsid w:val="00B2627F"/>
    <w:rsid w:val="00B555EB"/>
    <w:rsid w:val="00B8321B"/>
    <w:rsid w:val="00BC79C2"/>
    <w:rsid w:val="00BD47DD"/>
    <w:rsid w:val="00C25786"/>
    <w:rsid w:val="00C25A0F"/>
    <w:rsid w:val="00C648E2"/>
    <w:rsid w:val="00C6494D"/>
    <w:rsid w:val="00CB0714"/>
    <w:rsid w:val="00D7113B"/>
    <w:rsid w:val="00D85203"/>
    <w:rsid w:val="00D85E92"/>
    <w:rsid w:val="00DC3CA7"/>
    <w:rsid w:val="00DC6C6E"/>
    <w:rsid w:val="00DF30EA"/>
    <w:rsid w:val="00E153E2"/>
    <w:rsid w:val="00E57704"/>
    <w:rsid w:val="00EB5F66"/>
    <w:rsid w:val="00F12967"/>
    <w:rsid w:val="00F66581"/>
    <w:rsid w:val="00FB3398"/>
    <w:rsid w:val="00FB4C23"/>
    <w:rsid w:val="00FD4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91D2"/>
  <w15:chartTrackingRefBased/>
  <w15:docId w15:val="{A80C6973-7229-43AA-B4A6-EDA8915C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4A2"/>
    <w:pPr>
      <w:spacing w:after="0" w:line="240" w:lineRule="atLeast"/>
      <w:textAlignment w:val="baseline"/>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67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4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A2"/>
    <w:rPr>
      <w:rFonts w:eastAsiaTheme="majorEastAsia" w:cstheme="majorBidi"/>
      <w:color w:val="272727" w:themeColor="text1" w:themeTint="D8"/>
    </w:rPr>
  </w:style>
  <w:style w:type="paragraph" w:styleId="Title">
    <w:name w:val="Title"/>
    <w:basedOn w:val="Normal"/>
    <w:next w:val="Normal"/>
    <w:link w:val="TitleChar"/>
    <w:uiPriority w:val="10"/>
    <w:qFormat/>
    <w:rsid w:val="00867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A2"/>
    <w:pPr>
      <w:spacing w:before="160"/>
      <w:jc w:val="center"/>
    </w:pPr>
    <w:rPr>
      <w:i/>
      <w:iCs/>
      <w:color w:val="404040" w:themeColor="text1" w:themeTint="BF"/>
    </w:rPr>
  </w:style>
  <w:style w:type="character" w:customStyle="1" w:styleId="QuoteChar">
    <w:name w:val="Quote Char"/>
    <w:basedOn w:val="DefaultParagraphFont"/>
    <w:link w:val="Quote"/>
    <w:uiPriority w:val="29"/>
    <w:rsid w:val="008674A2"/>
    <w:rPr>
      <w:i/>
      <w:iCs/>
      <w:color w:val="404040" w:themeColor="text1" w:themeTint="BF"/>
    </w:rPr>
  </w:style>
  <w:style w:type="paragraph" w:styleId="ListParagraph">
    <w:name w:val="List Paragraph"/>
    <w:basedOn w:val="Normal"/>
    <w:uiPriority w:val="34"/>
    <w:qFormat/>
    <w:rsid w:val="008674A2"/>
    <w:pPr>
      <w:ind w:left="720"/>
      <w:contextualSpacing/>
    </w:pPr>
  </w:style>
  <w:style w:type="character" w:styleId="IntenseEmphasis">
    <w:name w:val="Intense Emphasis"/>
    <w:basedOn w:val="DefaultParagraphFont"/>
    <w:uiPriority w:val="21"/>
    <w:qFormat/>
    <w:rsid w:val="008674A2"/>
    <w:rPr>
      <w:i/>
      <w:iCs/>
      <w:color w:val="0F4761" w:themeColor="accent1" w:themeShade="BF"/>
    </w:rPr>
  </w:style>
  <w:style w:type="paragraph" w:styleId="IntenseQuote">
    <w:name w:val="Intense Quote"/>
    <w:basedOn w:val="Normal"/>
    <w:next w:val="Normal"/>
    <w:link w:val="IntenseQuoteChar"/>
    <w:uiPriority w:val="30"/>
    <w:qFormat/>
    <w:rsid w:val="00867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A2"/>
    <w:rPr>
      <w:i/>
      <w:iCs/>
      <w:color w:val="0F4761" w:themeColor="accent1" w:themeShade="BF"/>
    </w:rPr>
  </w:style>
  <w:style w:type="character" w:styleId="IntenseReference">
    <w:name w:val="Intense Reference"/>
    <w:basedOn w:val="DefaultParagraphFont"/>
    <w:uiPriority w:val="32"/>
    <w:qFormat/>
    <w:rsid w:val="008674A2"/>
    <w:rPr>
      <w:b/>
      <w:bCs/>
      <w:smallCaps/>
      <w:color w:val="0F4761" w:themeColor="accent1" w:themeShade="BF"/>
      <w:spacing w:val="5"/>
    </w:rPr>
  </w:style>
  <w:style w:type="character" w:customStyle="1" w:styleId="top-sectionleft-box">
    <w:name w:val="top-section_left-box"/>
    <w:basedOn w:val="DefaultParagraphFont"/>
    <w:rsid w:val="008674A2"/>
    <w:rPr>
      <w:color w:val="FFFFFF"/>
      <w:shd w:val="clear" w:color="auto" w:fill="2C2C2C"/>
    </w:rPr>
  </w:style>
  <w:style w:type="paragraph" w:customStyle="1" w:styleId="txt-bold">
    <w:name w:val="txt-bold"/>
    <w:basedOn w:val="Normal"/>
    <w:rsid w:val="008674A2"/>
    <w:rPr>
      <w:b/>
      <w:bCs/>
    </w:rPr>
  </w:style>
  <w:style w:type="character" w:customStyle="1" w:styleId="span">
    <w:name w:val="span"/>
    <w:basedOn w:val="DefaultParagraphFont"/>
    <w:rsid w:val="008674A2"/>
    <w:rPr>
      <w:bdr w:val="none" w:sz="0" w:space="0" w:color="auto"/>
      <w:vertAlign w:val="baseline"/>
    </w:rPr>
  </w:style>
  <w:style w:type="paragraph" w:customStyle="1" w:styleId="top-sectionleft-boxParagraph">
    <w:name w:val="top-section_left-box Paragraph"/>
    <w:basedOn w:val="Normal"/>
    <w:rsid w:val="008674A2"/>
    <w:pPr>
      <w:pBdr>
        <w:top w:val="single" w:sz="40" w:space="23" w:color="2C2C2C"/>
        <w:bottom w:val="single" w:sz="40" w:space="22" w:color="2C2C2C"/>
      </w:pBdr>
      <w:shd w:val="clear" w:color="auto" w:fill="2C2C2C"/>
    </w:pPr>
    <w:rPr>
      <w:color w:val="FFFFFF"/>
      <w:shd w:val="clear" w:color="auto" w:fill="2C2C2C"/>
    </w:rPr>
  </w:style>
  <w:style w:type="character" w:customStyle="1" w:styleId="top-sectionright-box">
    <w:name w:val="top-section_right-box"/>
    <w:basedOn w:val="DefaultParagraphFont"/>
    <w:rsid w:val="008674A2"/>
    <w:rPr>
      <w:shd w:val="clear" w:color="auto" w:fill="FFFFFF"/>
    </w:rPr>
  </w:style>
  <w:style w:type="paragraph" w:customStyle="1" w:styleId="cntc-secaddressdiv">
    <w:name w:val="cntc-sec_address_div"/>
    <w:basedOn w:val="Normal"/>
    <w:rsid w:val="008674A2"/>
    <w:rPr>
      <w:color w:val="000000"/>
    </w:rPr>
  </w:style>
  <w:style w:type="character" w:customStyle="1" w:styleId="txt-boldCharacter">
    <w:name w:val="txt-bold Character"/>
    <w:basedOn w:val="DefaultParagraphFont"/>
    <w:rsid w:val="008674A2"/>
    <w:rPr>
      <w:b/>
      <w:bCs/>
    </w:rPr>
  </w:style>
  <w:style w:type="paragraph" w:customStyle="1" w:styleId="cntc-secaddressdivnth-last-child1">
    <w:name w:val="cntc-sec_address_div_nth-last-child(1)"/>
    <w:basedOn w:val="Normal"/>
    <w:rsid w:val="008674A2"/>
  </w:style>
  <w:style w:type="paragraph" w:customStyle="1" w:styleId="cntc-secaddressdivnth-last-child1gap-div">
    <w:name w:val="cntc-sec_address_div_nth-last-child(1)_gap-div"/>
    <w:basedOn w:val="Normal"/>
    <w:rsid w:val="008674A2"/>
    <w:rPr>
      <w:vanish/>
    </w:rPr>
  </w:style>
  <w:style w:type="table" w:customStyle="1" w:styleId="top-section">
    <w:name w:val="top-section"/>
    <w:basedOn w:val="TableNormal"/>
    <w:rsid w:val="008674A2"/>
    <w:pPr>
      <w:spacing w:after="0" w:line="240" w:lineRule="auto"/>
    </w:pPr>
    <w:rPr>
      <w:rFonts w:ascii="Times New Roman" w:eastAsia="Times New Roman" w:hAnsi="Times New Roman" w:cs="Times New Roman"/>
      <w:kern w:val="0"/>
      <w:sz w:val="20"/>
      <w:szCs w:val="20"/>
      <w14:ligatures w14:val="none"/>
    </w:rPr>
    <w:tblPr/>
  </w:style>
  <w:style w:type="paragraph" w:customStyle="1" w:styleId="div">
    <w:name w:val="div"/>
    <w:basedOn w:val="Normal"/>
    <w:rsid w:val="008674A2"/>
  </w:style>
  <w:style w:type="paragraph" w:customStyle="1" w:styleId="dashed-line">
    <w:name w:val="dashed-line"/>
    <w:basedOn w:val="Normal"/>
    <w:rsid w:val="008674A2"/>
    <w:pPr>
      <w:spacing w:line="14" w:lineRule="atLeast"/>
    </w:pPr>
    <w:rPr>
      <w:sz w:val="20"/>
      <w:szCs w:val="20"/>
    </w:rPr>
  </w:style>
  <w:style w:type="character" w:customStyle="1" w:styleId="sectiontitle">
    <w:name w:val="sectiontitle"/>
    <w:basedOn w:val="DefaultParagraphFont"/>
    <w:rsid w:val="008674A2"/>
    <w:rPr>
      <w:sz w:val="24"/>
      <w:szCs w:val="24"/>
      <w:shd w:val="clear" w:color="auto" w:fill="FFFFFF"/>
    </w:rPr>
  </w:style>
  <w:style w:type="paragraph" w:customStyle="1" w:styleId="sectiontitleParagraph">
    <w:name w:val="sectiontitle Paragraph"/>
    <w:basedOn w:val="Normal"/>
    <w:rsid w:val="008674A2"/>
    <w:pPr>
      <w:pBdr>
        <w:right w:val="none" w:sz="0" w:space="3" w:color="auto"/>
      </w:pBdr>
      <w:shd w:val="clear" w:color="auto" w:fill="FFFFFF"/>
      <w:spacing w:line="300" w:lineRule="atLeast"/>
    </w:pPr>
    <w:rPr>
      <w:shd w:val="clear" w:color="auto" w:fill="FFFFFF"/>
    </w:rPr>
  </w:style>
  <w:style w:type="table" w:customStyle="1" w:styleId="heading">
    <w:name w:val="heading"/>
    <w:basedOn w:val="TableNormal"/>
    <w:rsid w:val="008674A2"/>
    <w:pPr>
      <w:spacing w:after="0" w:line="240" w:lineRule="auto"/>
    </w:pPr>
    <w:rPr>
      <w:rFonts w:ascii="Times New Roman" w:eastAsia="Times New Roman" w:hAnsi="Times New Roman" w:cs="Times New Roman"/>
      <w:kern w:val="0"/>
      <w:sz w:val="20"/>
      <w:szCs w:val="20"/>
      <w14:ligatures w14:val="none"/>
    </w:rPr>
    <w:tblPr/>
  </w:style>
  <w:style w:type="paragraph" w:customStyle="1" w:styleId="summaryheadinggap-div">
    <w:name w:val="summary_heading + gap-div"/>
    <w:basedOn w:val="Normal"/>
    <w:rsid w:val="008674A2"/>
    <w:pPr>
      <w:spacing w:line="160" w:lineRule="atLeast"/>
    </w:pPr>
  </w:style>
  <w:style w:type="paragraph" w:customStyle="1" w:styleId="p">
    <w:name w:val="p"/>
    <w:basedOn w:val="Normal"/>
    <w:rsid w:val="008674A2"/>
  </w:style>
  <w:style w:type="paragraph" w:customStyle="1" w:styleId="gap-div">
    <w:name w:val="gap-div"/>
    <w:basedOn w:val="Normal"/>
    <w:rsid w:val="008674A2"/>
    <w:rPr>
      <w:sz w:val="2"/>
      <w:szCs w:val="2"/>
    </w:rPr>
  </w:style>
  <w:style w:type="paragraph" w:customStyle="1" w:styleId="headinggap-div">
    <w:name w:val="heading + gap-div"/>
    <w:basedOn w:val="Normal"/>
    <w:rsid w:val="008674A2"/>
    <w:pPr>
      <w:spacing w:line="280" w:lineRule="atLeast"/>
    </w:pPr>
  </w:style>
  <w:style w:type="paragraph" w:customStyle="1" w:styleId="singlecolumn">
    <w:name w:val="singlecolumn"/>
    <w:basedOn w:val="Normal"/>
    <w:rsid w:val="008674A2"/>
  </w:style>
  <w:style w:type="character" w:customStyle="1" w:styleId="singlecolumnspanpaddedlinenth-child1">
    <w:name w:val="singlecolumn_span_paddedline_nth-child(1)"/>
    <w:basedOn w:val="DefaultParagraphFont"/>
    <w:rsid w:val="008674A2"/>
  </w:style>
  <w:style w:type="paragraph" w:customStyle="1" w:styleId="paddedline">
    <w:name w:val="paddedline"/>
    <w:basedOn w:val="Normal"/>
    <w:rsid w:val="008674A2"/>
  </w:style>
  <w:style w:type="character" w:customStyle="1" w:styleId="txt-itl">
    <w:name w:val="txt-itl"/>
    <w:basedOn w:val="DefaultParagraphFont"/>
    <w:rsid w:val="008674A2"/>
    <w:rPr>
      <w:i/>
      <w:iCs/>
    </w:rPr>
  </w:style>
  <w:style w:type="paragraph" w:customStyle="1" w:styleId="expr-secli">
    <w:name w:val="expr-sec_li"/>
    <w:basedOn w:val="Normal"/>
    <w:rsid w:val="008674A2"/>
    <w:rPr>
      <w:rFonts w:ascii="Arimo" w:eastAsia="Arimo" w:hAnsi="Arimo" w:cs="Arimo"/>
    </w:rPr>
  </w:style>
  <w:style w:type="paragraph" w:customStyle="1" w:styleId="linth-last-child1">
    <w:name w:val="li_nth-last-child(1)"/>
    <w:basedOn w:val="Normal"/>
    <w:rsid w:val="008674A2"/>
  </w:style>
  <w:style w:type="paragraph" w:customStyle="1" w:styleId="disp-block">
    <w:name w:val="disp-block"/>
    <w:basedOn w:val="Normal"/>
    <w:rsid w:val="008674A2"/>
  </w:style>
  <w:style w:type="paragraph" w:styleId="NoSpacing">
    <w:name w:val="No Spacing"/>
    <w:uiPriority w:val="1"/>
    <w:qFormat/>
    <w:rsid w:val="008674A2"/>
    <w:pPr>
      <w:spacing w:after="0" w:line="240" w:lineRule="auto"/>
      <w:textAlignment w:val="baseline"/>
    </w:pPr>
    <w:rPr>
      <w:rFonts w:ascii="Times New Roman" w:eastAsia="Times New Roman" w:hAnsi="Times New Roman" w:cs="Times New Roman"/>
      <w:kern w:val="0"/>
      <w14:ligatures w14:val="none"/>
    </w:rPr>
  </w:style>
  <w:style w:type="table" w:styleId="TableGrid">
    <w:name w:val="Table Grid"/>
    <w:basedOn w:val="TableNormal"/>
    <w:uiPriority w:val="39"/>
    <w:rsid w:val="00327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7110">
      <w:bodyDiv w:val="1"/>
      <w:marLeft w:val="0"/>
      <w:marRight w:val="0"/>
      <w:marTop w:val="0"/>
      <w:marBottom w:val="0"/>
      <w:divBdr>
        <w:top w:val="none" w:sz="0" w:space="0" w:color="auto"/>
        <w:left w:val="none" w:sz="0" w:space="0" w:color="auto"/>
        <w:bottom w:val="none" w:sz="0" w:space="0" w:color="auto"/>
        <w:right w:val="none" w:sz="0" w:space="0" w:color="auto"/>
      </w:divBdr>
      <w:divsChild>
        <w:div w:id="1877310760">
          <w:marLeft w:val="0"/>
          <w:marRight w:val="0"/>
          <w:marTop w:val="0"/>
          <w:marBottom w:val="0"/>
          <w:divBdr>
            <w:top w:val="none" w:sz="0" w:space="0" w:color="auto"/>
            <w:left w:val="none" w:sz="0" w:space="0" w:color="auto"/>
            <w:bottom w:val="none" w:sz="0" w:space="0" w:color="auto"/>
            <w:right w:val="none" w:sz="0" w:space="0" w:color="auto"/>
          </w:divBdr>
        </w:div>
      </w:divsChild>
    </w:div>
    <w:div w:id="66467140">
      <w:bodyDiv w:val="1"/>
      <w:marLeft w:val="0"/>
      <w:marRight w:val="0"/>
      <w:marTop w:val="0"/>
      <w:marBottom w:val="0"/>
      <w:divBdr>
        <w:top w:val="none" w:sz="0" w:space="0" w:color="auto"/>
        <w:left w:val="none" w:sz="0" w:space="0" w:color="auto"/>
        <w:bottom w:val="none" w:sz="0" w:space="0" w:color="auto"/>
        <w:right w:val="none" w:sz="0" w:space="0" w:color="auto"/>
      </w:divBdr>
    </w:div>
    <w:div w:id="401298953">
      <w:bodyDiv w:val="1"/>
      <w:marLeft w:val="0"/>
      <w:marRight w:val="0"/>
      <w:marTop w:val="0"/>
      <w:marBottom w:val="0"/>
      <w:divBdr>
        <w:top w:val="none" w:sz="0" w:space="0" w:color="auto"/>
        <w:left w:val="none" w:sz="0" w:space="0" w:color="auto"/>
        <w:bottom w:val="none" w:sz="0" w:space="0" w:color="auto"/>
        <w:right w:val="none" w:sz="0" w:space="0" w:color="auto"/>
      </w:divBdr>
      <w:divsChild>
        <w:div w:id="630134242">
          <w:marLeft w:val="0"/>
          <w:marRight w:val="0"/>
          <w:marTop w:val="0"/>
          <w:marBottom w:val="0"/>
          <w:divBdr>
            <w:top w:val="none" w:sz="0" w:space="0" w:color="auto"/>
            <w:left w:val="none" w:sz="0" w:space="0" w:color="auto"/>
            <w:bottom w:val="none" w:sz="0" w:space="0" w:color="auto"/>
            <w:right w:val="none" w:sz="0" w:space="0" w:color="auto"/>
          </w:divBdr>
        </w:div>
      </w:divsChild>
    </w:div>
    <w:div w:id="592326442">
      <w:bodyDiv w:val="1"/>
      <w:marLeft w:val="0"/>
      <w:marRight w:val="0"/>
      <w:marTop w:val="0"/>
      <w:marBottom w:val="0"/>
      <w:divBdr>
        <w:top w:val="none" w:sz="0" w:space="0" w:color="auto"/>
        <w:left w:val="none" w:sz="0" w:space="0" w:color="auto"/>
        <w:bottom w:val="none" w:sz="0" w:space="0" w:color="auto"/>
        <w:right w:val="none" w:sz="0" w:space="0" w:color="auto"/>
      </w:divBdr>
      <w:divsChild>
        <w:div w:id="1153989902">
          <w:marLeft w:val="0"/>
          <w:marRight w:val="0"/>
          <w:marTop w:val="0"/>
          <w:marBottom w:val="0"/>
          <w:divBdr>
            <w:top w:val="none" w:sz="0" w:space="0" w:color="auto"/>
            <w:left w:val="none" w:sz="0" w:space="0" w:color="auto"/>
            <w:bottom w:val="none" w:sz="0" w:space="0" w:color="auto"/>
            <w:right w:val="none" w:sz="0" w:space="0" w:color="auto"/>
          </w:divBdr>
        </w:div>
      </w:divsChild>
    </w:div>
    <w:div w:id="1306660527">
      <w:bodyDiv w:val="1"/>
      <w:marLeft w:val="0"/>
      <w:marRight w:val="0"/>
      <w:marTop w:val="0"/>
      <w:marBottom w:val="0"/>
      <w:divBdr>
        <w:top w:val="none" w:sz="0" w:space="0" w:color="auto"/>
        <w:left w:val="none" w:sz="0" w:space="0" w:color="auto"/>
        <w:bottom w:val="none" w:sz="0" w:space="0" w:color="auto"/>
        <w:right w:val="none" w:sz="0" w:space="0" w:color="auto"/>
      </w:divBdr>
      <w:divsChild>
        <w:div w:id="1724406135">
          <w:marLeft w:val="0"/>
          <w:marRight w:val="0"/>
          <w:marTop w:val="0"/>
          <w:marBottom w:val="0"/>
          <w:divBdr>
            <w:top w:val="none" w:sz="0" w:space="0" w:color="auto"/>
            <w:left w:val="none" w:sz="0" w:space="0" w:color="auto"/>
            <w:bottom w:val="none" w:sz="0" w:space="0" w:color="auto"/>
            <w:right w:val="none" w:sz="0" w:space="0" w:color="auto"/>
          </w:divBdr>
        </w:div>
      </w:divsChild>
    </w:div>
    <w:div w:id="1541285863">
      <w:bodyDiv w:val="1"/>
      <w:marLeft w:val="0"/>
      <w:marRight w:val="0"/>
      <w:marTop w:val="0"/>
      <w:marBottom w:val="0"/>
      <w:divBdr>
        <w:top w:val="none" w:sz="0" w:space="0" w:color="auto"/>
        <w:left w:val="none" w:sz="0" w:space="0" w:color="auto"/>
        <w:bottom w:val="none" w:sz="0" w:space="0" w:color="auto"/>
        <w:right w:val="none" w:sz="0" w:space="0" w:color="auto"/>
      </w:divBdr>
      <w:divsChild>
        <w:div w:id="891619337">
          <w:marLeft w:val="0"/>
          <w:marRight w:val="0"/>
          <w:marTop w:val="0"/>
          <w:marBottom w:val="0"/>
          <w:divBdr>
            <w:top w:val="none" w:sz="0" w:space="0" w:color="auto"/>
            <w:left w:val="none" w:sz="0" w:space="0" w:color="auto"/>
            <w:bottom w:val="none" w:sz="0" w:space="0" w:color="auto"/>
            <w:right w:val="none" w:sz="0" w:space="0" w:color="auto"/>
          </w:divBdr>
        </w:div>
      </w:divsChild>
    </w:div>
    <w:div w:id="1914661275">
      <w:bodyDiv w:val="1"/>
      <w:marLeft w:val="0"/>
      <w:marRight w:val="0"/>
      <w:marTop w:val="0"/>
      <w:marBottom w:val="0"/>
      <w:divBdr>
        <w:top w:val="none" w:sz="0" w:space="0" w:color="auto"/>
        <w:left w:val="none" w:sz="0" w:space="0" w:color="auto"/>
        <w:bottom w:val="none" w:sz="0" w:space="0" w:color="auto"/>
        <w:right w:val="none" w:sz="0" w:space="0" w:color="auto"/>
      </w:divBdr>
    </w:div>
    <w:div w:id="2066834110">
      <w:bodyDiv w:val="1"/>
      <w:marLeft w:val="0"/>
      <w:marRight w:val="0"/>
      <w:marTop w:val="0"/>
      <w:marBottom w:val="0"/>
      <w:divBdr>
        <w:top w:val="none" w:sz="0" w:space="0" w:color="auto"/>
        <w:left w:val="none" w:sz="0" w:space="0" w:color="auto"/>
        <w:bottom w:val="none" w:sz="0" w:space="0" w:color="auto"/>
        <w:right w:val="none" w:sz="0" w:space="0" w:color="auto"/>
      </w:divBdr>
      <w:divsChild>
        <w:div w:id="16253805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3369</Words>
  <Characters>19207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Madita Thota</dc:creator>
  <cp:keywords/>
  <dc:description/>
  <cp:lastModifiedBy>Office1608</cp:lastModifiedBy>
  <cp:revision>2</cp:revision>
  <dcterms:created xsi:type="dcterms:W3CDTF">2025-09-10T13:58:00Z</dcterms:created>
  <dcterms:modified xsi:type="dcterms:W3CDTF">2025-09-10T13:58:00Z</dcterms:modified>
</cp:coreProperties>
</file>