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9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97725" cy="509530"/>
            <wp:effectExtent b="0" l="0" r="0" t="0"/>
            <wp:docPr descr="C:\Users\Prasanna\Downloads\image (5).png" id="13" name="image3.png"/>
            <a:graphic>
              <a:graphicData uri="http://schemas.openxmlformats.org/drawingml/2006/picture">
                <pic:pic>
                  <pic:nvPicPr>
                    <pic:cNvPr descr="C:\Users\Prasanna\Downloads\image (5)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725" cy="509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6280150</wp:posOffset>
            </wp:positionH>
            <wp:positionV relativeFrom="paragraph">
              <wp:posOffset>-240664</wp:posOffset>
            </wp:positionV>
            <wp:extent cx="617855" cy="638175"/>
            <wp:effectExtent b="0" l="0" r="0" t="0"/>
            <wp:wrapNone/>
            <wp:docPr descr="AWS Certified Solutions Architect – Associate - Credly" id="11" name="image2.png"/>
            <a:graphic>
              <a:graphicData uri="http://schemas.openxmlformats.org/drawingml/2006/picture">
                <pic:pic>
                  <pic:nvPicPr>
                    <pic:cNvPr descr="AWS Certified Solutions Architect – Associate - Credly" id="0" name="image2.png"/>
                    <pic:cNvPicPr preferRelativeResize="0"/>
                  </pic:nvPicPr>
                  <pic:blipFill>
                    <a:blip r:embed="rId8"/>
                    <a:srcRect b="0" l="8906" r="89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855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5436235</wp:posOffset>
            </wp:positionH>
            <wp:positionV relativeFrom="paragraph">
              <wp:posOffset>-181609</wp:posOffset>
            </wp:positionV>
            <wp:extent cx="687705" cy="577850"/>
            <wp:effectExtent b="0" l="0" r="0" t="0"/>
            <wp:wrapNone/>
            <wp:docPr descr="azure-data-engineer-associate-600x600-1.png" id="12" name="image1.png"/>
            <a:graphic>
              <a:graphicData uri="http://schemas.openxmlformats.org/drawingml/2006/picture">
                <pic:pic>
                  <pic:nvPicPr>
                    <pic:cNvPr descr="azure-data-engineer-associate-600x600-1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57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rtl w:val="0"/>
        </w:rPr>
        <w:t xml:space="preserve">Vinay</w:t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rtl w:val="0"/>
        </w:rPr>
        <w:t xml:space="preserve">Senior Python Developer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rtl w:val="0"/>
        </w:rPr>
        <w:t xml:space="preserve">E-mail: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u w:val="single"/>
            <w:shd w:fill="e9eef6" w:val="clear"/>
            <w:rtl w:val="0"/>
          </w:rPr>
          <w:t xml:space="preserve">pvkrish21@gmail.com</w:t>
        </w:r>
      </w:hyperlink>
      <w:r w:rsidDel="00000000" w:rsidR="00000000" w:rsidRPr="00000000">
        <w:rPr>
          <w:rFonts w:ascii="Roboto" w:cs="Roboto" w:eastAsia="Roboto" w:hAnsi="Roboto"/>
          <w:b w:val="1"/>
          <w:color w:val="1f1f1f"/>
          <w:sz w:val="21"/>
          <w:szCs w:val="21"/>
          <w:shd w:fill="e9eef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rtl w:val="0"/>
        </w:rPr>
        <w:t xml:space="preserve">Contact: 15714631268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rtl w:val="0"/>
        </w:rPr>
        <w:t xml:space="preserve">LinkedIn: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e1ebf7" w:val="clear"/>
        <w:spacing w:after="0" w:line="240" w:lineRule="auto"/>
        <w:jc w:val="center"/>
        <w:rPr>
          <w:rFonts w:ascii="Calibri" w:cs="Calibri" w:eastAsia="Calibri" w:hAnsi="Calibri"/>
          <w:b w:val="1"/>
          <w:color w:val="0d0d0d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Senior Python Developer with 12+ years of experience designing secure, scalable backend systems, RESTful APIs, and data-driven automation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Proficient in database  integration, asynchronous programming, and distributed processing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Skilled in containerization, CI/CD, cloud ML deployment (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SageMaker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and prompt engineering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Azure Cognitive Services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enterprise-grade applications across finance, healthcare, and industrial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developing scalable backend systems, APIs, and data-centric automation across finance, healthcare, and industrial domains.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Expertise in Skills in modern web frameworks including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Flask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with legacy experience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Django 1.x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enterprise environments.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understanding of secure API development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RBAC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with schema validation through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Pydantic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documentation via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Swagger/OpenAPI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in asynchronous and event-driven design patterns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Celery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asyncio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APScheduler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high-throughput, low-latency systems.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Well-versed in distributed data processing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in-memory analytics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Scikit-learn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ML and data transformation workflows.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database access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PyODBC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MySQLdb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working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Azure 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SQLite3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Snowflake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Redshift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BigQuery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Hands-on experience in developing data validation and serialization layers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Marshmallow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Pydantic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enforce contract integrity across services.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Knowledgeable in containerization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supporting deployment of microservices and scoring engines across cloud and on-premise platforms.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 with CI/CD automation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SVN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enabling version control, pipeline testing, and release automation.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  in model deployment and inferencing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SageMaker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with Python integration for real-time scoring and batch ML workflows.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logging and observability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Loguru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Sentry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the built-in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logging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module to ensure traceability, error monitoring, and SLA adherence.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Good Knowledge in automated testing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supporting test-driven development for services, business logic, and data APIs.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Comfortable working with structured and semi-structured formats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xml.etree.ElementTree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file parsing and validation.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Practical knowledge of legacy service integration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urllib2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httplib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shell-based Python workflows for hybrid architecture compatibility.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  in job scheduling and workflow automation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cron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with orchestration via code-based DAGs and shell integrations.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building interactive outputs and server-side templates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Jinja2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enabling HTML rendering and PDF generation from backend services.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 with real-time insights delivery via Python APIs integrated into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business and operational dashboards.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understanding of Azure integrations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Boto3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Python SDKs for interaction with cloud storage, secrets management, and IAM policies.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Hands-on experience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Azure Cognitive Services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prompt engineering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LLMs to generate summaries, reports, and clinical narratives.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Well-grounded in enterprise development best practices, combining clean architecture, Pythonic design principles, and multi-environment deployment strategies.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e1ebf7" w:val="clear"/>
        <w:spacing w:after="0" w:line="240" w:lineRule="auto"/>
        <w:jc w:val="center"/>
        <w:rPr>
          <w:rFonts w:ascii="Calibri" w:cs="Calibri" w:eastAsia="Calibri" w:hAnsi="Calibri"/>
          <w:b w:val="1"/>
          <w:color w:val="0d0d0d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u w:val="single"/>
          <w:rtl w:val="0"/>
        </w:rPr>
        <w:t xml:space="preserve">Educational Chronicle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d0d0d"/>
          <w:sz w:val="22"/>
          <w:szCs w:val="22"/>
          <w:rtl w:val="0"/>
        </w:rPr>
        <w:t xml:space="preserve">Bachelor of Computer Science.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90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e1ebf7" w:val="clear"/>
        <w:spacing w:after="0" w:line="240" w:lineRule="auto"/>
        <w:jc w:val="center"/>
        <w:rPr>
          <w:rFonts w:ascii="Calibri" w:cs="Calibri" w:eastAsia="Calibri" w:hAnsi="Calibri"/>
          <w:b w:val="1"/>
          <w:color w:val="0d0d0d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u w:val="single"/>
          <w:rtl w:val="0"/>
        </w:rPr>
        <w:t xml:space="preserve">Qualification Badges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AWS Certified Solutions Architect Associate.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Microsoft Certified Azure Data Engineer Associate.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Certified Professional Python Programmer CPPP.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e1ebf7" w:val="clear"/>
        <w:spacing w:after="0" w:line="240" w:lineRule="auto"/>
        <w:jc w:val="center"/>
        <w:rPr>
          <w:rFonts w:ascii="Calibri" w:cs="Calibri" w:eastAsia="Calibri" w:hAnsi="Calibri"/>
          <w:b w:val="1"/>
          <w:color w:val="0d0d0d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e1ebf7" w:val="clear"/>
        <w:spacing w:after="0" w:line="240" w:lineRule="auto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rtl w:val="0"/>
        </w:rPr>
        <w:t xml:space="preserve">Client: Fiserv, Atlanta - GA</w:t>
        <w:tab/>
        <w:t xml:space="preserve">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shd w:fill="e1ebf7" w:val="clear"/>
        <w:spacing w:after="0" w:line="240" w:lineRule="auto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rtl w:val="0"/>
        </w:rPr>
        <w:t xml:space="preserve">Duration: Aug 2021 – Till Now</w:t>
      </w:r>
    </w:p>
    <w:p w:rsidR="00000000" w:rsidDel="00000000" w:rsidP="00000000" w:rsidRDefault="00000000" w:rsidRPr="00000000" w14:paraId="0000002E">
      <w:pPr>
        <w:shd w:fill="e1ebf7" w:val="clear"/>
        <w:spacing w:after="0" w:line="240" w:lineRule="auto"/>
        <w:rPr>
          <w:rFonts w:ascii="Calibri" w:cs="Calibri" w:eastAsia="Calibri" w:hAnsi="Calibri"/>
          <w:b w:val="1"/>
          <w:color w:val="0d0d0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2"/>
          <w:szCs w:val="22"/>
          <w:rtl w:val="0"/>
        </w:rPr>
        <w:t xml:space="preserve">Senior Python Developer</w:t>
      </w:r>
    </w:p>
    <w:p w:rsidR="00000000" w:rsidDel="00000000" w:rsidP="00000000" w:rsidRDefault="00000000" w:rsidRPr="00000000" w14:paraId="0000002F">
      <w:pPr>
        <w:spacing w:after="0" w:line="240" w:lineRule="auto"/>
        <w:ind w:hanging="9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Mission &amp; Contributions: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Calibri" w:cs="Calibri" w:eastAsia="Calibri" w:hAnsi="Calibri"/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robust Python modules and backend routines to automate financial data extraction, transformation, and aggregation, enabling regulatory reporting, fraud detection, and real-time insights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Built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scalable, reusable ETL pipelines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supporting structured and semi-structured data processing for analytics-ready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PyODBC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building abstraction layers for dynamic query execution and audit-compliant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Engineered secure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exposing endpoints for credit risk metrics, account summaries, and transaction scoring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OAuth2/JWT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Python scripts for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feature engineering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data validation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preprocessing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Scikit-learn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support ML model development and deployment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asynchronous Python services and background workers for fraud scoring, reconciliation, and report generation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Celery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APScheduler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asyncio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Python-based API connectors and SQL clients for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Snowflake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BigQuery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optimizing execution plans, caching, and response handling for financial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data transformation and enrichment logic for external feeds (credit bureaus, partners) using Python-based loaders and mappers, supporting consistent schema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Orchestrated DAG-based workflows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Apache Airflow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 Python operators, automating ingestion, cleansing, and ML scoring jobs in a dependency-aware fashion.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containerized Python microservices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exposing lightweight APIs and batch processors for scoring, validation, and event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test-driven development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covering API endpoints, transformation logic, and job orchestration paths with high test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Wrote custom CI/CD automation scripts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integrating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artifact versioning, environment deployments, and rollback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Kafka message streams with Python consumers to process transactional data in real-time, enabling fraud triggers, customer event ingestion, and anomaly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schema validation and serialization logic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Pydantic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Marshmallow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standardizing input/output formats and enforcing contract integrity across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structured logging and monitoring logic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Loguru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Sentry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custom JSON formatters, enabling observability for backend performance and error tracing.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Maintained secrets and runtime configuration loaders using Python wrappers for encrypted environments, ensuring secure access to tokens, credentials, and partner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Wrote reusable utility modules for token validation, retry logic, date/time normalizers, and dynamic filter generation to accelerate backend team velocity.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Enabled ML model integration with Python-based scoring wrappers and REST endpoints, serving churn prediction, credit scoring, and behavior segmentation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Supported partner API integrations by developing Python adapters, encryption handlers, and policy-based response processors to meet compliance and SLAs.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PNC Bank, PA  Banking </w:t>
        <w:tab/>
        <w:t xml:space="preserve">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Duration: Feb 2020 – Sep 2021</w:t>
      </w:r>
    </w:p>
    <w:p w:rsidR="00000000" w:rsidDel="00000000" w:rsidP="00000000" w:rsidRDefault="00000000" w:rsidRPr="00000000" w14:paraId="00000048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Senior Python Developer</w:t>
      </w:r>
    </w:p>
    <w:p w:rsidR="00000000" w:rsidDel="00000000" w:rsidP="00000000" w:rsidRDefault="00000000" w:rsidRPr="00000000" w14:paraId="00000049">
      <w:pPr>
        <w:spacing w:after="0" w:line="240" w:lineRule="auto"/>
        <w:ind w:hanging="9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Mission &amp; 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modular Python services to automate backend logic for credit approvals, loan tracking, and customer insights, integrating seamlessly with internal and partner platforms.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secure, scalable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exposing endpoints for loan status, risk scores, and account summaries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RBAC enforcement.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Python modules for cleansing, enriching, and transforming large financial datasets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enabling downstream model scoring and business logic execution.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custom ORM integrations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PyODBC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retrieve and update data across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legacy systems, and external banking interfaces.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backend connectors and query layers for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Snowflake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Redshift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Python SQL clients, supporting report generation and on-demand analytics.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Consumed streaming financial events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Kafka Python clients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triggering real-time Python-based fraud detection routines and business rule evaluations.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Built asynchronous job processors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Celery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native Python threading/asyncio to handle delayed notifications, loan escalations, and periodic rule evaluations.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ML models from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SageMaker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into Python APIs, serving real-time predictions for credit risk and customer churn through lightweight Flask wrappers.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secure token handling and secret management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AWS SDK (Boto3)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Python to connect to encrypted storage, KMS services, and protected APIs.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structured loggers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Loguru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enriching logs with contextual metadata for error tracing, audit logging, and SLA tracking in financial workflows.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Wrote dynamic config loaders and environment handlers in Python, enabling flexible runtime control across staging, production, and sandbox services.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unit and integration test suites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consistent behavior across API endpoints, helper functions, and partner-facing modules.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deployment hooks and version control workflows in Python for services integrated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enabling smooth rollouts and rollback safety.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Generated client-facing summaries and internal documentation using Python-generated reports, Markdown exports, and Jinja2 templates.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LLM-integrated workflows in Python,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prompt engineering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techniques to generate insights and summaries from customer data and transaction histories.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Maintained and versioned API specifications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Swagger/OpenAPI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generated through Python docstrings and Pydantic schemas, improving developer onboarding and cross-team integration.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 Cleveland Clinic, OH healthcare</w:t>
        <w:tab/>
        <w:t xml:space="preserve">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Duration: Jan 2018 – Jan 2020</w:t>
      </w:r>
    </w:p>
    <w:p w:rsidR="00000000" w:rsidDel="00000000" w:rsidP="00000000" w:rsidRDefault="00000000" w:rsidRPr="00000000" w14:paraId="0000005F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Senior Data Engineer</w:t>
      </w:r>
    </w:p>
    <w:p w:rsidR="00000000" w:rsidDel="00000000" w:rsidP="00000000" w:rsidRDefault="00000000" w:rsidRPr="00000000" w14:paraId="00000060">
      <w:pPr>
        <w:spacing w:after="0" w:line="240" w:lineRule="auto"/>
        <w:ind w:hanging="9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Mission &amp; 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scalable backend services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support real-time clinical workflows, claims adjudication, and patient insights delivery for internal and partner healthcare systems.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secure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delivering endpoints for patient risk scores, treatment eligibility, and care coordination data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-based authentication.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Engineered data transformation scripts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custom Python logic to process EHRs, lab results, and care plans into structured, analytics-ready formats.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Python modules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PyODBC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integrate and interact with healthcare databases such as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Azure 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supporting patient record access and claims retrieval.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event-driven routines using Python clients to process medical device messages, sensor alerts, and patient status updates from messaging queues and real-time feeds.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execution of clinical data routines via Python scripts, enabling ingestion, record validation, and structured output generation for downstream applications.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reusable utility functions for EHR normalization, diagnosis code mapping, and procedure-based filtering to support downstream care workflows.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ML models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wrappers to enable real-time serving of chronic disease predictions, readmission risk classifications, and triage recommendations.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schema validation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Pydantic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custom checks to ensure all incoming patient data and API payloads aligned with FHIR-compatible structures.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Enabled asynchronous task execution and retry logic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asyncio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background tasks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handle patient updates, notification dispatch, and escalation routines.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command-line tools in Python to trigger data exports, patient summaries, or KPI generation, improving operational flexibility for clinical teams.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Wrote observability tools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Loguru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built error handling layers to ensure traceability and logging for audit readiness and production diagnostics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Developed test suites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API endpoints, database operations, and business rules tied to patient eligibility and claims logic.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with reporting tools and frontend dashboards by preparing Python-based exports and data APIs feeding visual platforms 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Leveraged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Azure Cognitive Services SDK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from Python to apply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prompt engineering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summarizing treatment plans, patient notes, and doctor assessments.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Maintained internal documentation and OpenAPI specifications using Python docstrings, decorators, and auto-generated schemas to support cross-team development and compliance reviews.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 John Deere, IL        Industrial and Automotive </w:t>
        <w:tab/>
        <w:t xml:space="preserve">                                                                                                                      Duration:  July 2015 – Dec 2017</w:t>
      </w:r>
    </w:p>
    <w:p w:rsidR="00000000" w:rsidDel="00000000" w:rsidP="00000000" w:rsidRDefault="00000000" w:rsidRPr="00000000" w14:paraId="00000074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Python Developer</w:t>
      </w:r>
    </w:p>
    <w:p w:rsidR="00000000" w:rsidDel="00000000" w:rsidP="00000000" w:rsidRDefault="00000000" w:rsidRPr="00000000" w14:paraId="00000075">
      <w:pPr>
        <w:spacing w:after="0" w:line="240" w:lineRule="auto"/>
        <w:ind w:hanging="9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Mission &amp; 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Python-based services to automate equipment monitoring, production updates, and inventory visibility across manufacturing systems.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secure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exposing real-time data such as machine status, cycle counts, and defect metrics for integration with internal dashboards and plant control tools.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Wrote Python scripts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custom logic to transform raw sensor data, operational logs, and quality readings into structured outputs for consumption by reporting layers.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Created connector modules in Python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PyODBC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retrieve and update machine runtime data, work orders, and ERP transaction records from relational systems.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Consumed real-time messages from equipment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Kafka Python clients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triggering health check routines and rule-based fault identification workflows in Python.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Scheduled recurring Python routines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cron jobs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collect machine KPIs, inventory snapshots, and operator logs at defined intervals for trend monitoring.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legacy system integrations by writing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shell-invoked Python scripts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handling batch updates, data normalization, and interfacing with command-line tools on hybrid environments.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Created utility modules in Python for string cleaning, telemetry parsing, timestamp correction, and sensor threshold validations to standardize incoming equipment data.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logging layers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Loguru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adding structured error tracking and execution context to improve root cause analysis of backend failures.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API configuration, environment variable loading, and secret handling using secure Python wrappers for local and cloud-hosted deployments.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Developed backend logic for exporting machine performance reports and asset summaries into JSON and CSV formats, supporting downstream visualization in tools 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Built test automation suites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validate API endpoints, helper modules, and scheduled job behavior before pushing to production.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Integrated deployment logic using Python scripts triggered by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automating the delivery and versioning of microservices and monitoring tools across factory systems.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manufacturing teams to create Python-based summaries for shift reports, equipment maintenance logs, and process compliance reviews.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Client:  State Street Corporation, MA Banking</w:t>
        <w:tab/>
        <w:t xml:space="preserve">                                                                                                                                                                 Duration: Nov 2012 – June 2015</w:t>
      </w:r>
    </w:p>
    <w:p w:rsidR="00000000" w:rsidDel="00000000" w:rsidP="00000000" w:rsidRDefault="00000000" w:rsidRPr="00000000" w14:paraId="00000087">
      <w:pPr>
        <w:shd w:fill="e1ebf7" w:val="clear"/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Jr Python Developer</w:t>
      </w:r>
    </w:p>
    <w:p w:rsidR="00000000" w:rsidDel="00000000" w:rsidP="00000000" w:rsidRDefault="00000000" w:rsidRPr="00000000" w14:paraId="00000088">
      <w:pPr>
        <w:spacing w:after="0" w:line="240" w:lineRule="auto"/>
        <w:ind w:hanging="9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Calibri" w:cs="Calibri" w:eastAsia="Calibri" w:hAnsi="Calibri"/>
          <w:b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u w:val="single"/>
          <w:rtl w:val="0"/>
        </w:rPr>
        <w:t xml:space="preserve">Mission &amp; 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Python scripts to automate routine data processing tasks, including log parsing, file transformations, and batch data conversions for internal tools and operations.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Wrote command-line utilities using core Python libraries (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sys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argparse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to support daily workflows such as data imports, cleanup routines, and reporting file generation.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Assisted in building and maintaining small-scale web applications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Django 1.x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implementing basic CRUD operations and form-based user interactions.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Interfaced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SQLite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databases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MySQLdb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SQLite3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Python modules to perform query execution, schema updates, and data loading tasks.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Python-based scripts to consume and transform XML and CSV data from external sources, using standard libraries 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csv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xml.etree.ElementTree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Contributed to internal REST API consumption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urllib2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httplib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enabling data fetching and integration with third-party services.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Implemented input validation, exception handling, and logging using core modules such as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try/except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logging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improve script robustness and debuggability.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Participated in debugging, patching, and testing of Python code, writing unit tests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unittest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validate functionality across different modules.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closely with senior developers on version-controlled projects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SVN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or early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workflows, contributing to code reviews and bug tracking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27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Maintained internal documentation for scripts and helper modules, including usage instructions, configuration guidelines, and troubleshooting notes.</w:t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45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54" w:hanging="360"/>
      </w:pPr>
      <w:rPr>
        <w:rFonts w:ascii="Noto Sans Symbols" w:cs="Noto Sans Symbols" w:eastAsia="Noto Sans Symbols" w:hAnsi="Noto Sans Symbols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C7B36"/>
    <w:pPr>
      <w:spacing w:after="160" w:line="278" w:lineRule="auto"/>
    </w:pPr>
    <w:rPr>
      <w:kern w:val="2"/>
      <w:sz w:val="24"/>
      <w:szCs w:val="24"/>
      <w:lang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7C7B3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7C7B36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BF75C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F75C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F75CE"/>
    <w:rPr>
      <w:rFonts w:ascii="Tahoma" w:cs="Tahoma" w:hAnsi="Tahoma"/>
      <w:kern w:val="2"/>
      <w:sz w:val="16"/>
      <w:szCs w:val="16"/>
      <w:lang w:val="en-IN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0A6B5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0A6B5A"/>
    <w:rPr>
      <w:kern w:val="2"/>
      <w:sz w:val="24"/>
      <w:szCs w:val="24"/>
      <w:lang w:val="en-IN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0A6B5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0A6B5A"/>
    <w:rPr>
      <w:kern w:val="2"/>
      <w:sz w:val="24"/>
      <w:szCs w:val="24"/>
      <w:lang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pvkrish21@gmail.com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9AQxVGm5HYDQYButorDG7Ji4bg==">CgMxLjA4AHIhMWt0VVlLQWF0OTVLLTF0cU1XTlFyZTRFZ3J3QXE5eTU2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2025-05-19T20:51:00Z</dcterms:created>
  <dc:creator>Prasanna</dc:creator>
</cp:coreProperties>
</file>