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643A" w:rsidRDefault="00C21519">
      <w:r>
        <w:t>Vinod Kotha</w:t>
      </w:r>
    </w:p>
    <w:p w:rsidR="003314E8" w:rsidRDefault="003314E8">
      <w:pPr>
        <w:spacing w:after="268" w:line="244" w:lineRule="auto"/>
        <w:ind w:left="0" w:right="6806" w:firstLine="0"/>
        <w:jc w:val="left"/>
        <w:rPr>
          <w:rFonts w:ascii="Roboto" w:hAnsi="Roboto"/>
          <w:color w:val="1F1F1F"/>
          <w:sz w:val="21"/>
          <w:szCs w:val="21"/>
          <w:shd w:val="clear" w:color="auto" w:fill="E9EEF6"/>
        </w:rPr>
      </w:pPr>
      <w:r>
        <w:t>+19253872380</w:t>
      </w:r>
      <w:r>
        <w:br/>
        <w:t xml:space="preserve"> </w:t>
      </w:r>
      <w:hyperlink r:id="rId7" w:history="1">
        <w:r w:rsidRPr="00244C69">
          <w:rPr>
            <w:rStyle w:val="Hyperlink"/>
            <w:rFonts w:ascii="Roboto" w:hAnsi="Roboto"/>
            <w:sz w:val="21"/>
            <w:szCs w:val="21"/>
            <w:shd w:val="clear" w:color="auto" w:fill="E9EEF6"/>
          </w:rPr>
          <w:t>vkdata94@gmail.com</w:t>
        </w:r>
      </w:hyperlink>
      <w:r>
        <w:rPr>
          <w:rFonts w:ascii="Roboto" w:hAnsi="Roboto"/>
          <w:color w:val="1F1F1F"/>
          <w:sz w:val="21"/>
          <w:szCs w:val="21"/>
          <w:shd w:val="clear" w:color="auto" w:fill="E9EEF6"/>
        </w:rPr>
        <w:br/>
      </w:r>
    </w:p>
    <w:p w:rsidR="003314E8" w:rsidRPr="003314E8" w:rsidRDefault="003314E8">
      <w:pPr>
        <w:spacing w:after="268" w:line="244" w:lineRule="auto"/>
        <w:ind w:left="0" w:right="6806" w:firstLine="0"/>
        <w:jc w:val="left"/>
        <w:rPr>
          <w:rFonts w:ascii="Roboto" w:hAnsi="Roboto"/>
          <w:color w:val="1F1F1F"/>
          <w:sz w:val="21"/>
          <w:szCs w:val="21"/>
          <w:shd w:val="clear" w:color="auto" w:fill="E9EEF6"/>
        </w:rPr>
      </w:pPr>
      <w:r>
        <w:rPr>
          <w:rFonts w:ascii="Roboto" w:hAnsi="Roboto"/>
          <w:color w:val="1F1F1F"/>
          <w:sz w:val="21"/>
          <w:szCs w:val="21"/>
          <w:shd w:val="clear" w:color="auto" w:fill="E9EEF6"/>
        </w:rPr>
        <w:t>Location :</w:t>
      </w:r>
      <w:r w:rsidRPr="003314E8">
        <w:t xml:space="preserve"> </w:t>
      </w:r>
      <w:r w:rsidRPr="003314E8">
        <w:rPr>
          <w:rFonts w:ascii="Roboto" w:hAnsi="Roboto"/>
          <w:color w:val="1F1F1F"/>
          <w:sz w:val="21"/>
          <w:szCs w:val="21"/>
          <w:shd w:val="clear" w:color="auto" w:fill="E9EEF6"/>
        </w:rPr>
        <w:t>Florida</w:t>
      </w:r>
    </w:p>
    <w:p w:rsidR="00F6643A" w:rsidRDefault="00C21519">
      <w:pPr>
        <w:pStyle w:val="Heading1"/>
      </w:pPr>
      <w:r>
        <w:t>PROFILE:</w:t>
      </w:r>
    </w:p>
    <w:p w:rsidR="00F6643A" w:rsidRDefault="00C21519">
      <w:pPr>
        <w:spacing w:line="240" w:lineRule="auto"/>
        <w:ind w:left="0" w:firstLine="0"/>
        <w:jc w:val="left"/>
      </w:pPr>
      <w:r>
        <w:rPr>
          <w:noProof/>
          <w:sz w:val="22"/>
        </w:rPr>
        <mc:AlternateContent>
          <mc:Choice Requires="wpg">
            <w:drawing>
              <wp:inline distT="0" distB="0" distL="0" distR="0">
                <wp:extent cx="6492241" cy="6350"/>
                <wp:effectExtent l="0" t="0" r="0" b="0"/>
                <wp:docPr id="4581" name="Group 4581"/>
                <wp:cNvGraphicFramePr/>
                <a:graphic xmlns:a="http://schemas.openxmlformats.org/drawingml/2006/main">
                  <a:graphicData uri="http://schemas.microsoft.com/office/word/2010/wordprocessingGroup">
                    <wpg:wgp>
                      <wpg:cNvGrpSpPr/>
                      <wpg:grpSpPr>
                        <a:xfrm>
                          <a:off x="0" y="0"/>
                          <a:ext cx="6492241" cy="6350"/>
                          <a:chOff x="0" y="0"/>
                          <a:chExt cx="6492241" cy="6350"/>
                        </a:xfrm>
                      </wpg:grpSpPr>
                      <wps:wsp>
                        <wps:cNvPr id="16" name="Shape 16"/>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BD63B6" id="Group 4581" o:spid="_x0000_s1026" style="width:511.2pt;height:.5pt;mso-position-horizontal-relative:char;mso-position-vertical-relative:line" coordsize="649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">
                <v:shape id="Shape 16" o:spid="_x0000_s1027" style="position:absolute;width:64922;height:0;visibility:visible;mso-wrap-style:square;v-text-anchor:top" coordsize="6492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NKUr8A&#10;AADbAAAADwAAAGRycy9kb3ducmV2LnhtbERPzWrDMAy+D/YORoNexuJ0hTKyumUUCmHQQ7M+gIiV&#10;OCySQ+wl2dvPhcJu+vh+tTss3KuJxtB5MbDOclAktbedtAauX6eXN1AholjsvZCBXwpw2D8+7LCw&#10;fpYLTVVsVQqRUKABF+NQaB1qR4wh8wNJ4ho/MsYEx1bbEecUzr1+zfOtZuwkNTgc6Oio/q5+2MAz&#10;t5szlbb+ZF0xumY6WpyMWT0tH++gIi3xX3x3lzbN38Ltl3SA3v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00pSvwAAANsAAAAPAAAAAAAAAAAAAAAAAJgCAABkcnMvZG93bnJl&#10;di54bWxQSwUGAAAAAAQABAD1AAAAhAMAAAAA&#10;" path="m,l6492241,e" filled="f" strokeweight=".5pt">
                  <v:stroke miterlimit="1" joinstyle="miter"/>
                  <v:path arrowok="t" textboxrect="0,0,6492241,0"/>
                </v:shape>
                <w10:anchorlock/>
              </v:group>
            </w:pict>
          </mc:Fallback>
        </mc:AlternateContent>
      </w:r>
    </w:p>
    <w:p w:rsidR="00F6643A" w:rsidRDefault="00C21519">
      <w:pPr>
        <w:pStyle w:val="Heading1"/>
        <w:ind w:left="345" w:hanging="360"/>
      </w:pPr>
      <w:r>
        <w:rPr>
          <w:b w:val="0"/>
        </w:rPr>
        <w:t xml:space="preserve">●   </w:t>
      </w:r>
      <w:r w:rsidRPr="00E44F87">
        <w:rPr>
          <w:b w:val="0"/>
        </w:rPr>
        <w:t xml:space="preserve">Accomplished </w:t>
      </w:r>
      <w:r w:rsidRPr="00E44F87">
        <w:t>Data Engineer</w:t>
      </w:r>
      <w:r>
        <w:t>/ Data Analyst</w:t>
      </w:r>
      <w:r w:rsidR="005712A7">
        <w:rPr>
          <w:b w:val="0"/>
        </w:rPr>
        <w:t xml:space="preserve"> with </w:t>
      </w:r>
      <w:r w:rsidR="005712A7" w:rsidRPr="005712A7">
        <w:t>10</w:t>
      </w:r>
      <w:r>
        <w:t>+ years</w:t>
      </w:r>
      <w:r>
        <w:rPr>
          <w:b w:val="0"/>
        </w:rPr>
        <w:t xml:space="preserve"> of extensive experience in </w:t>
      </w:r>
      <w:r>
        <w:t>leading data migration projects</w:t>
      </w:r>
      <w:r>
        <w:rPr>
          <w:b w:val="0"/>
        </w:rPr>
        <w:t xml:space="preserve">, </w:t>
      </w:r>
      <w:r>
        <w:t>optimizing ETL processes</w:t>
      </w:r>
      <w:r>
        <w:rPr>
          <w:b w:val="0"/>
        </w:rPr>
        <w:t xml:space="preserve">, and </w:t>
      </w:r>
      <w:r>
        <w:t>designing scalable data solutions</w:t>
      </w:r>
      <w:r>
        <w:rPr>
          <w:b w:val="0"/>
        </w:rPr>
        <w:t xml:space="preserve"> across various industries. </w:t>
      </w:r>
    </w:p>
    <w:p w:rsidR="00F6643A" w:rsidRDefault="00C21519">
      <w:pPr>
        <w:numPr>
          <w:ilvl w:val="0"/>
          <w:numId w:val="1"/>
        </w:numPr>
        <w:ind w:hanging="360"/>
      </w:pPr>
      <w:r>
        <w:t xml:space="preserve">Expertise in data cataloging, with hands-on experience using Alation to enhance data governance, improve data discovery, and streamline data management processes. </w:t>
      </w:r>
    </w:p>
    <w:p w:rsidR="00F6643A" w:rsidRDefault="00C21519">
      <w:pPr>
        <w:numPr>
          <w:ilvl w:val="0"/>
          <w:numId w:val="1"/>
        </w:numPr>
        <w:ind w:hanging="360"/>
      </w:pPr>
      <w:r>
        <w:t xml:space="preserve">Expertise in converting complex data from legacy systems to modern platforms while ensuring data integrity and accuracy. </w:t>
      </w:r>
    </w:p>
    <w:p w:rsidR="00F6643A" w:rsidRDefault="00C21519">
      <w:pPr>
        <w:numPr>
          <w:ilvl w:val="0"/>
          <w:numId w:val="1"/>
        </w:numPr>
        <w:ind w:hanging="360"/>
      </w:pPr>
      <w:r>
        <w:t>Complete knowledge of Business Analysis methodologies, Software Development Life Cycle (SDLC) using Rational Unified Process (RUP), Waterfall and Agile (Scrum).</w:t>
      </w:r>
    </w:p>
    <w:p w:rsidR="00F6643A" w:rsidRDefault="00C21519">
      <w:pPr>
        <w:numPr>
          <w:ilvl w:val="0"/>
          <w:numId w:val="1"/>
        </w:numPr>
        <w:ind w:hanging="360"/>
      </w:pPr>
      <w:r>
        <w:t xml:space="preserve">Created Business Cases, Project Scope Agreements, Business Requirements Documents (BRD) Design Requirement Document (DRD) and Functional Requirements Documents (FRD). </w:t>
      </w:r>
    </w:p>
    <w:p w:rsidR="00F6643A" w:rsidRDefault="00C21519">
      <w:pPr>
        <w:numPr>
          <w:ilvl w:val="0"/>
          <w:numId w:val="1"/>
        </w:numPr>
        <w:ind w:hanging="360"/>
      </w:pPr>
      <w:r>
        <w:t xml:space="preserve">Experience in end-to-end ETL process including Data Extraction, Transformation and Loading from source systems. </w:t>
      </w:r>
    </w:p>
    <w:p w:rsidR="00F6643A" w:rsidRDefault="00C21519">
      <w:pPr>
        <w:numPr>
          <w:ilvl w:val="0"/>
          <w:numId w:val="1"/>
        </w:numPr>
        <w:ind w:hanging="360"/>
      </w:pPr>
      <w:r>
        <w:t xml:space="preserve">Proven expertise in leveraging cloud platforms like AWS and Azure to enhance data processing efficiency, reduce operational costs, and drive business insights. </w:t>
      </w:r>
    </w:p>
    <w:p w:rsidR="00F6643A" w:rsidRDefault="00C21519">
      <w:pPr>
        <w:numPr>
          <w:ilvl w:val="0"/>
          <w:numId w:val="1"/>
        </w:numPr>
        <w:ind w:hanging="360"/>
      </w:pPr>
      <w:r>
        <w:t xml:space="preserve">Adept at utilizing </w:t>
      </w:r>
      <w:r>
        <w:rPr>
          <w:b/>
        </w:rPr>
        <w:t>big data technologies</w:t>
      </w:r>
      <w:r>
        <w:t xml:space="preserve">, </w:t>
      </w:r>
      <w:r>
        <w:rPr>
          <w:b/>
        </w:rPr>
        <w:t>Python</w:t>
      </w:r>
      <w:r>
        <w:t xml:space="preserve">, </w:t>
      </w:r>
      <w:r>
        <w:rPr>
          <w:b/>
        </w:rPr>
        <w:t>SQL</w:t>
      </w:r>
      <w:r>
        <w:t xml:space="preserve">, and </w:t>
      </w:r>
      <w:r>
        <w:rPr>
          <w:b/>
        </w:rPr>
        <w:t>machine learning tools</w:t>
      </w:r>
      <w:r>
        <w:t xml:space="preserve"> to extract, transform, and analyze complex datasets. </w:t>
      </w:r>
    </w:p>
    <w:p w:rsidR="00F6643A" w:rsidRDefault="00C21519">
      <w:pPr>
        <w:numPr>
          <w:ilvl w:val="0"/>
          <w:numId w:val="1"/>
        </w:numPr>
        <w:ind w:hanging="360"/>
      </w:pPr>
      <w:r>
        <w:t xml:space="preserve">Demonstrated leadership in managing cross-functional teams, strategizing data management, and ensuring seamless integration of data-driven applications. </w:t>
      </w:r>
    </w:p>
    <w:p w:rsidR="00F6643A" w:rsidRDefault="00C21519">
      <w:pPr>
        <w:numPr>
          <w:ilvl w:val="0"/>
          <w:numId w:val="1"/>
        </w:numPr>
        <w:ind w:hanging="360"/>
      </w:pPr>
      <w:r>
        <w:t xml:space="preserve">Skilled in </w:t>
      </w:r>
      <w:r>
        <w:rPr>
          <w:b/>
        </w:rPr>
        <w:t>Agile methodologies</w:t>
      </w:r>
      <w:r>
        <w:t xml:space="preserve">, delivering high-quality solutions in fast-paced environments. </w:t>
      </w:r>
    </w:p>
    <w:p w:rsidR="00F6643A" w:rsidRDefault="00C21519">
      <w:pPr>
        <w:numPr>
          <w:ilvl w:val="0"/>
          <w:numId w:val="1"/>
        </w:numPr>
        <w:spacing w:after="272"/>
        <w:ind w:hanging="360"/>
      </w:pPr>
      <w:r>
        <w:t xml:space="preserve">Strong background in developing and implementing </w:t>
      </w:r>
      <w:r>
        <w:rPr>
          <w:b/>
        </w:rPr>
        <w:t>data pipelines</w:t>
      </w:r>
      <w:r>
        <w:t>, conducting performance tuning, and automating workflows to improve operational efficiency and data reliability.</w:t>
      </w:r>
    </w:p>
    <w:p w:rsidR="00F6643A" w:rsidRDefault="00C21519">
      <w:pPr>
        <w:pStyle w:val="Heading1"/>
      </w:pPr>
      <w:r>
        <w:t>SKILLS</w:t>
      </w:r>
    </w:p>
    <w:tbl>
      <w:tblPr>
        <w:tblStyle w:val="TableGrid"/>
        <w:tblW w:w="10234" w:type="dxa"/>
        <w:tblInd w:w="-5" w:type="dxa"/>
        <w:tblCellMar>
          <w:right w:w="10" w:type="dxa"/>
        </w:tblCellMar>
        <w:tblLook w:val="04A0" w:firstRow="1" w:lastRow="0" w:firstColumn="1" w:lastColumn="0" w:noHBand="0" w:noVBand="1"/>
      </w:tblPr>
      <w:tblGrid>
        <w:gridCol w:w="2885"/>
        <w:gridCol w:w="7349"/>
      </w:tblGrid>
      <w:tr w:rsidR="00F6643A">
        <w:trPr>
          <w:trHeight w:val="273"/>
        </w:trPr>
        <w:tc>
          <w:tcPr>
            <w:tcW w:w="2885" w:type="dxa"/>
            <w:tcBorders>
              <w:top w:val="single" w:sz="4" w:space="0" w:color="000000"/>
              <w:left w:val="nil"/>
              <w:bottom w:val="nil"/>
              <w:right w:val="nil"/>
            </w:tcBorders>
          </w:tcPr>
          <w:p w:rsidR="00F6643A" w:rsidRDefault="00C21519">
            <w:pPr>
              <w:spacing w:after="0" w:line="276" w:lineRule="auto"/>
              <w:ind w:left="5" w:firstLine="0"/>
              <w:jc w:val="left"/>
            </w:pPr>
            <w:r>
              <w:rPr>
                <w:b/>
              </w:rPr>
              <w:t xml:space="preserve">Programming: </w:t>
            </w:r>
            <w:r>
              <w:t xml:space="preserve">  </w:t>
            </w:r>
          </w:p>
        </w:tc>
        <w:tc>
          <w:tcPr>
            <w:tcW w:w="7349" w:type="dxa"/>
            <w:tcBorders>
              <w:top w:val="single" w:sz="4" w:space="0" w:color="000000"/>
              <w:left w:val="nil"/>
              <w:bottom w:val="nil"/>
              <w:right w:val="nil"/>
            </w:tcBorders>
          </w:tcPr>
          <w:p w:rsidR="00F6643A" w:rsidRDefault="00C21519">
            <w:pPr>
              <w:spacing w:after="0" w:line="276" w:lineRule="auto"/>
              <w:ind w:left="0" w:firstLine="0"/>
              <w:jc w:val="left"/>
            </w:pPr>
            <w:r>
              <w:t>Python, Scala, SQL, T-SQL, PL/SQL</w:t>
            </w:r>
          </w:p>
        </w:tc>
      </w:tr>
      <w:tr w:rsidR="00F6643A">
        <w:trPr>
          <w:trHeight w:val="488"/>
        </w:trPr>
        <w:tc>
          <w:tcPr>
            <w:tcW w:w="2885" w:type="dxa"/>
            <w:tcBorders>
              <w:top w:val="nil"/>
              <w:left w:val="nil"/>
              <w:bottom w:val="nil"/>
              <w:right w:val="nil"/>
            </w:tcBorders>
          </w:tcPr>
          <w:p w:rsidR="00F6643A" w:rsidRDefault="00C21519">
            <w:pPr>
              <w:spacing w:after="0" w:line="276" w:lineRule="auto"/>
              <w:ind w:left="5" w:firstLine="0"/>
              <w:jc w:val="left"/>
            </w:pPr>
            <w:r>
              <w:rPr>
                <w:b/>
              </w:rPr>
              <w:t xml:space="preserve">Big Data: </w:t>
            </w:r>
            <w:r>
              <w:t xml:space="preserve"> </w:t>
            </w:r>
          </w:p>
        </w:tc>
        <w:tc>
          <w:tcPr>
            <w:tcW w:w="7349" w:type="dxa"/>
            <w:tcBorders>
              <w:top w:val="nil"/>
              <w:left w:val="nil"/>
              <w:bottom w:val="nil"/>
              <w:right w:val="nil"/>
            </w:tcBorders>
          </w:tcPr>
          <w:p w:rsidR="00F6643A" w:rsidRDefault="00C21519">
            <w:pPr>
              <w:spacing w:after="0" w:line="276" w:lineRule="auto"/>
              <w:ind w:left="0" w:firstLine="0"/>
              <w:jc w:val="left"/>
            </w:pPr>
            <w:r>
              <w:t>Hadoop, HDFS, Hive, Presto, Apache NiFi, Sqoop, Spark, Spark SQL, PySpark, Spark Streaming, Cassandra, Kafka, Elastic Search</w:t>
            </w:r>
          </w:p>
        </w:tc>
      </w:tr>
      <w:tr w:rsidR="00F6643A">
        <w:trPr>
          <w:trHeight w:val="244"/>
        </w:trPr>
        <w:tc>
          <w:tcPr>
            <w:tcW w:w="2885" w:type="dxa"/>
            <w:tcBorders>
              <w:top w:val="nil"/>
              <w:left w:val="nil"/>
              <w:bottom w:val="nil"/>
              <w:right w:val="nil"/>
            </w:tcBorders>
          </w:tcPr>
          <w:p w:rsidR="00F6643A" w:rsidRDefault="00C21519">
            <w:pPr>
              <w:spacing w:after="0" w:line="276" w:lineRule="auto"/>
              <w:ind w:left="5" w:firstLine="0"/>
              <w:jc w:val="left"/>
            </w:pPr>
            <w:r>
              <w:rPr>
                <w:b/>
              </w:rPr>
              <w:t>Business Modeling Tools:</w:t>
            </w:r>
          </w:p>
        </w:tc>
        <w:tc>
          <w:tcPr>
            <w:tcW w:w="7349" w:type="dxa"/>
            <w:tcBorders>
              <w:top w:val="nil"/>
              <w:left w:val="nil"/>
              <w:bottom w:val="nil"/>
              <w:right w:val="nil"/>
            </w:tcBorders>
          </w:tcPr>
          <w:p w:rsidR="00F6643A" w:rsidRDefault="00C21519">
            <w:pPr>
              <w:spacing w:after="0" w:line="276" w:lineRule="auto"/>
              <w:ind w:left="0" w:firstLine="0"/>
              <w:jc w:val="left"/>
            </w:pPr>
            <w:r>
              <w:t>Rational Rose, MS Visio, SharePoint</w:t>
            </w:r>
          </w:p>
        </w:tc>
      </w:tr>
      <w:tr w:rsidR="00F6643A">
        <w:trPr>
          <w:trHeight w:val="244"/>
        </w:trPr>
        <w:tc>
          <w:tcPr>
            <w:tcW w:w="2885" w:type="dxa"/>
            <w:tcBorders>
              <w:top w:val="nil"/>
              <w:left w:val="nil"/>
              <w:bottom w:val="nil"/>
              <w:right w:val="nil"/>
            </w:tcBorders>
          </w:tcPr>
          <w:p w:rsidR="00F6643A" w:rsidRDefault="00C21519">
            <w:pPr>
              <w:spacing w:after="0" w:line="276" w:lineRule="auto"/>
              <w:ind w:left="5" w:firstLine="0"/>
              <w:jc w:val="left"/>
            </w:pPr>
            <w:r>
              <w:rPr>
                <w:b/>
              </w:rPr>
              <w:t>Business Applications:</w:t>
            </w:r>
          </w:p>
        </w:tc>
        <w:tc>
          <w:tcPr>
            <w:tcW w:w="7349" w:type="dxa"/>
            <w:tcBorders>
              <w:top w:val="nil"/>
              <w:left w:val="nil"/>
              <w:bottom w:val="nil"/>
              <w:right w:val="nil"/>
            </w:tcBorders>
          </w:tcPr>
          <w:p w:rsidR="00F6643A" w:rsidRDefault="00C21519">
            <w:pPr>
              <w:spacing w:after="0" w:line="276" w:lineRule="auto"/>
              <w:ind w:left="0" w:firstLine="0"/>
              <w:jc w:val="left"/>
            </w:pPr>
            <w:r>
              <w:t>MS Office Suite–MS Word, Excel, PowerPoint, Outlook, MS Project</w:t>
            </w:r>
          </w:p>
        </w:tc>
      </w:tr>
      <w:tr w:rsidR="00F6643A">
        <w:trPr>
          <w:trHeight w:val="244"/>
        </w:trPr>
        <w:tc>
          <w:tcPr>
            <w:tcW w:w="2885" w:type="dxa"/>
            <w:tcBorders>
              <w:top w:val="nil"/>
              <w:left w:val="nil"/>
              <w:bottom w:val="nil"/>
              <w:right w:val="nil"/>
            </w:tcBorders>
          </w:tcPr>
          <w:p w:rsidR="00F6643A" w:rsidRDefault="00C21519">
            <w:pPr>
              <w:spacing w:after="0" w:line="276" w:lineRule="auto"/>
              <w:ind w:left="5" w:firstLine="0"/>
              <w:jc w:val="left"/>
            </w:pPr>
            <w:r>
              <w:rPr>
                <w:b/>
              </w:rPr>
              <w:t>SDLC:</w:t>
            </w:r>
          </w:p>
        </w:tc>
        <w:tc>
          <w:tcPr>
            <w:tcW w:w="7349" w:type="dxa"/>
            <w:tcBorders>
              <w:top w:val="nil"/>
              <w:left w:val="nil"/>
              <w:bottom w:val="nil"/>
              <w:right w:val="nil"/>
            </w:tcBorders>
          </w:tcPr>
          <w:p w:rsidR="00F6643A" w:rsidRDefault="00C21519">
            <w:pPr>
              <w:spacing w:after="0" w:line="276" w:lineRule="auto"/>
              <w:ind w:left="0" w:firstLine="0"/>
              <w:jc w:val="left"/>
            </w:pPr>
            <w:r>
              <w:t>Waterfall, Agile, RUP, Hybrid (Agile + Waterfall)</w:t>
            </w:r>
          </w:p>
        </w:tc>
      </w:tr>
      <w:tr w:rsidR="00F6643A">
        <w:trPr>
          <w:trHeight w:val="732"/>
        </w:trPr>
        <w:tc>
          <w:tcPr>
            <w:tcW w:w="2885" w:type="dxa"/>
            <w:tcBorders>
              <w:top w:val="nil"/>
              <w:left w:val="nil"/>
              <w:bottom w:val="nil"/>
              <w:right w:val="nil"/>
            </w:tcBorders>
          </w:tcPr>
          <w:p w:rsidR="00F6643A" w:rsidRDefault="00C21519">
            <w:pPr>
              <w:spacing w:after="0" w:line="276" w:lineRule="auto"/>
              <w:ind w:left="5" w:firstLine="0"/>
              <w:jc w:val="left"/>
            </w:pPr>
            <w:r>
              <w:rPr>
                <w:b/>
              </w:rPr>
              <w:t xml:space="preserve">Cloud: </w:t>
            </w:r>
            <w:r>
              <w:t xml:space="preserve"> </w:t>
            </w:r>
          </w:p>
        </w:tc>
        <w:tc>
          <w:tcPr>
            <w:tcW w:w="7349" w:type="dxa"/>
            <w:tcBorders>
              <w:top w:val="nil"/>
              <w:left w:val="nil"/>
              <w:bottom w:val="nil"/>
              <w:right w:val="nil"/>
            </w:tcBorders>
          </w:tcPr>
          <w:p w:rsidR="00F6643A" w:rsidRDefault="00C21519">
            <w:pPr>
              <w:spacing w:after="28" w:line="240" w:lineRule="auto"/>
              <w:ind w:left="0" w:firstLine="0"/>
              <w:jc w:val="left"/>
            </w:pPr>
            <w:r>
              <w:t xml:space="preserve">AWS (EC2, S3, EMR, RedShift, Lambda, CloudWatch, Glue, DynamoDB, Kinesis, Athena, </w:t>
            </w:r>
          </w:p>
          <w:p w:rsidR="00F6643A" w:rsidRDefault="00C21519">
            <w:pPr>
              <w:spacing w:after="28" w:line="240" w:lineRule="auto"/>
              <w:ind w:left="0" w:firstLine="0"/>
            </w:pPr>
            <w:r>
              <w:t xml:space="preserve">Sagemaker), Azure (Data Lake, Data Factory, SQL Database, Synapse Analytics, Databricks, </w:t>
            </w:r>
          </w:p>
          <w:p w:rsidR="00F6643A" w:rsidRDefault="00C21519">
            <w:pPr>
              <w:spacing w:after="0" w:line="276" w:lineRule="auto"/>
              <w:ind w:left="0" w:firstLine="0"/>
              <w:jc w:val="left"/>
            </w:pPr>
            <w:r>
              <w:t xml:space="preserve">Blob Storage) </w:t>
            </w:r>
          </w:p>
        </w:tc>
      </w:tr>
      <w:tr w:rsidR="00F6643A">
        <w:trPr>
          <w:trHeight w:val="488"/>
        </w:trPr>
        <w:tc>
          <w:tcPr>
            <w:tcW w:w="2885" w:type="dxa"/>
            <w:tcBorders>
              <w:top w:val="nil"/>
              <w:left w:val="nil"/>
              <w:bottom w:val="nil"/>
              <w:right w:val="nil"/>
            </w:tcBorders>
          </w:tcPr>
          <w:p w:rsidR="00F6643A" w:rsidRDefault="00C21519">
            <w:pPr>
              <w:spacing w:after="0" w:line="276" w:lineRule="auto"/>
              <w:ind w:left="5" w:firstLine="0"/>
              <w:jc w:val="left"/>
            </w:pPr>
            <w:r>
              <w:rPr>
                <w:b/>
              </w:rPr>
              <w:t xml:space="preserve">ETL &amp; Data Warehousing: </w:t>
            </w:r>
            <w:r>
              <w:t xml:space="preserve"> </w:t>
            </w:r>
          </w:p>
        </w:tc>
        <w:tc>
          <w:tcPr>
            <w:tcW w:w="7349" w:type="dxa"/>
            <w:tcBorders>
              <w:top w:val="nil"/>
              <w:left w:val="nil"/>
              <w:bottom w:val="nil"/>
              <w:right w:val="nil"/>
            </w:tcBorders>
          </w:tcPr>
          <w:p w:rsidR="00F6643A" w:rsidRDefault="00C21519">
            <w:pPr>
              <w:spacing w:after="28" w:line="240" w:lineRule="auto"/>
              <w:ind w:left="0" w:firstLine="0"/>
              <w:jc w:val="left"/>
            </w:pPr>
            <w:r>
              <w:t xml:space="preserve">Informatica, Apache Airflow, Flume, Oozie, SSIS, Snowflake, PostgreSQL, MS SQL Server, </w:t>
            </w:r>
          </w:p>
          <w:p w:rsidR="00F6643A" w:rsidRDefault="00C21519">
            <w:pPr>
              <w:spacing w:after="0" w:line="276" w:lineRule="auto"/>
              <w:ind w:left="0" w:firstLine="0"/>
              <w:jc w:val="left"/>
            </w:pPr>
            <w:r>
              <w:t>MySQL</w:t>
            </w:r>
          </w:p>
        </w:tc>
      </w:tr>
      <w:tr w:rsidR="00F6643A">
        <w:trPr>
          <w:trHeight w:val="488"/>
        </w:trPr>
        <w:tc>
          <w:tcPr>
            <w:tcW w:w="2885" w:type="dxa"/>
            <w:tcBorders>
              <w:top w:val="nil"/>
              <w:left w:val="nil"/>
              <w:bottom w:val="nil"/>
              <w:right w:val="nil"/>
            </w:tcBorders>
          </w:tcPr>
          <w:p w:rsidR="00F6643A" w:rsidRDefault="00C21519">
            <w:pPr>
              <w:spacing w:after="0" w:line="276" w:lineRule="auto"/>
              <w:ind w:left="5" w:firstLine="0"/>
              <w:jc w:val="left"/>
            </w:pPr>
            <w:r>
              <w:rPr>
                <w:b/>
              </w:rPr>
              <w:t xml:space="preserve">Visualization &amp; Development: </w:t>
            </w:r>
            <w:r>
              <w:t xml:space="preserve"> </w:t>
            </w:r>
          </w:p>
        </w:tc>
        <w:tc>
          <w:tcPr>
            <w:tcW w:w="7349" w:type="dxa"/>
            <w:tcBorders>
              <w:top w:val="nil"/>
              <w:left w:val="nil"/>
              <w:bottom w:val="nil"/>
              <w:right w:val="nil"/>
            </w:tcBorders>
          </w:tcPr>
          <w:p w:rsidR="00F6643A" w:rsidRDefault="00C21519">
            <w:pPr>
              <w:spacing w:after="0" w:line="276" w:lineRule="auto"/>
              <w:ind w:left="0" w:firstLine="0"/>
              <w:jc w:val="left"/>
            </w:pPr>
            <w:r>
              <w:t>Tableau, Power BI, Django, HTML, CSS, JavaScript, jQuery, AngularJS, RESTful APIs, Jenkins, Python scripting, Spark ML, MLLib</w:t>
            </w:r>
          </w:p>
        </w:tc>
      </w:tr>
      <w:tr w:rsidR="00F6643A">
        <w:trPr>
          <w:trHeight w:val="1009"/>
        </w:trPr>
        <w:tc>
          <w:tcPr>
            <w:tcW w:w="2885" w:type="dxa"/>
            <w:tcBorders>
              <w:top w:val="nil"/>
              <w:left w:val="nil"/>
              <w:bottom w:val="single" w:sz="4" w:space="0" w:color="000000"/>
              <w:right w:val="nil"/>
            </w:tcBorders>
          </w:tcPr>
          <w:p w:rsidR="00F6643A" w:rsidRDefault="00C21519">
            <w:pPr>
              <w:spacing w:after="268" w:line="240" w:lineRule="auto"/>
              <w:ind w:left="5" w:firstLine="0"/>
              <w:jc w:val="left"/>
            </w:pPr>
            <w:r>
              <w:rPr>
                <w:b/>
              </w:rPr>
              <w:t xml:space="preserve">Tools &amp; Environments: </w:t>
            </w:r>
            <w:r>
              <w:t xml:space="preserve"> </w:t>
            </w:r>
          </w:p>
          <w:p w:rsidR="00F6643A" w:rsidRDefault="00C21519">
            <w:pPr>
              <w:spacing w:after="0" w:line="276" w:lineRule="auto"/>
              <w:ind w:left="5" w:firstLine="0"/>
              <w:jc w:val="left"/>
            </w:pPr>
            <w:r>
              <w:rPr>
                <w:b/>
              </w:rPr>
              <w:t>EDUCATION</w:t>
            </w:r>
          </w:p>
        </w:tc>
        <w:tc>
          <w:tcPr>
            <w:tcW w:w="7349" w:type="dxa"/>
            <w:tcBorders>
              <w:top w:val="nil"/>
              <w:left w:val="nil"/>
              <w:bottom w:val="single" w:sz="4" w:space="0" w:color="000000"/>
              <w:right w:val="nil"/>
            </w:tcBorders>
          </w:tcPr>
          <w:p w:rsidR="00F6643A" w:rsidRDefault="00C21519">
            <w:pPr>
              <w:spacing w:after="0" w:line="276" w:lineRule="auto"/>
              <w:ind w:left="0" w:firstLine="0"/>
              <w:jc w:val="left"/>
            </w:pPr>
            <w:r>
              <w:t>DBeaver, Confluence, JIRA, GitHub, Agile methodologies, Scrum</w:t>
            </w:r>
          </w:p>
        </w:tc>
      </w:tr>
    </w:tbl>
    <w:p w:rsidR="00F6643A" w:rsidRDefault="00C21519">
      <w:pPr>
        <w:spacing w:after="0" w:line="679" w:lineRule="auto"/>
      </w:pPr>
      <w:r>
        <w:t xml:space="preserve">Bachelor’s degree from Chalapathi Institute of Engineering and Technology | Acharya Nagarjuna University | Graduated 2015 </w:t>
      </w:r>
      <w:r>
        <w:rPr>
          <w:b/>
        </w:rPr>
        <w:t>WORK EXPERIENCE</w:t>
      </w:r>
    </w:p>
    <w:p w:rsidR="00F6643A" w:rsidRDefault="00C21519">
      <w:pPr>
        <w:spacing w:after="293" w:line="276" w:lineRule="auto"/>
        <w:ind w:left="0" w:firstLine="0"/>
        <w:jc w:val="left"/>
      </w:pPr>
      <w:r>
        <w:rPr>
          <w:noProof/>
          <w:sz w:val="22"/>
        </w:rPr>
        <w:lastRenderedPageBreak/>
        <mc:AlternateContent>
          <mc:Choice Requires="wpg">
            <w:drawing>
              <wp:inline distT="0" distB="0" distL="0" distR="0">
                <wp:extent cx="6492241" cy="6350"/>
                <wp:effectExtent l="0" t="0" r="0" b="0"/>
                <wp:docPr id="4582" name="Group 4582"/>
                <wp:cNvGraphicFramePr/>
                <a:graphic xmlns:a="http://schemas.openxmlformats.org/drawingml/2006/main">
                  <a:graphicData uri="http://schemas.microsoft.com/office/word/2010/wordprocessingGroup">
                    <wpg:wgp>
                      <wpg:cNvGrpSpPr/>
                      <wpg:grpSpPr>
                        <a:xfrm>
                          <a:off x="0" y="0"/>
                          <a:ext cx="6492241" cy="6350"/>
                          <a:chOff x="0" y="0"/>
                          <a:chExt cx="6492241" cy="6350"/>
                        </a:xfrm>
                      </wpg:grpSpPr>
                      <wps:wsp>
                        <wps:cNvPr id="123" name="Shape 123"/>
                        <wps:cNvSpPr/>
                        <wps:spPr>
                          <a:xfrm>
                            <a:off x="0" y="0"/>
                            <a:ext cx="6492241" cy="0"/>
                          </a:xfrm>
                          <a:custGeom>
                            <a:avLst/>
                            <a:gdLst/>
                            <a:ahLst/>
                            <a:cxnLst/>
                            <a:rect l="0" t="0" r="0" b="0"/>
                            <a:pathLst>
                              <a:path w="6492241">
                                <a:moveTo>
                                  <a:pt x="0" y="0"/>
                                </a:moveTo>
                                <a:lnTo>
                                  <a:pt x="649224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43DD15" id="Group 4582" o:spid="_x0000_s1026" style="width:511.2pt;height:.5pt;mso-position-horizontal-relative:char;mso-position-vertical-relative:line" coordsize="649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">
                <v:shape id="Shape 123" o:spid="_x0000_s1027" style="position:absolute;width:64922;height:0;visibility:visible;mso-wrap-style:square;v-text-anchor:top" coordsize="64922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YhGsAA&#10;AADcAAAADwAAAGRycy9kb3ducmV2LnhtbERPzWrDMAy+D/oORoVdRuMsgTHSumUUCqWww7I9gIiV&#10;OCySQ+ym2dvXg8Fu+vh+tTssPKiZptB7MfCc5aBIGm976Qx8fZ42r6BCRLE4eCEDPxTgsF897LCy&#10;/iYfNNexUylEQoUGXIxjpXVoHDGGzI8kiWv9xBgTnDptJ7ylcB50kecvmrGX1OBwpKOj5ru+soEn&#10;7sp3OtvmwrpmdO18tDgb87he3ragIi3xX/znPts0vyjh95l0gd7f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RYhGsAAAADcAAAADwAAAAAAAAAAAAAAAACYAgAAZHJzL2Rvd25y&#10;ZXYueG1sUEsFBgAAAAAEAAQA9QAAAIUDAAAAAA==&#10;" path="m,l6492241,e" filled="f" strokeweight=".5pt">
                  <v:stroke miterlimit="1" joinstyle="miter"/>
                  <v:path arrowok="t" textboxrect="0,0,6492241,0"/>
                </v:shape>
                <w10:anchorlock/>
              </v:group>
            </w:pict>
          </mc:Fallback>
        </mc:AlternateContent>
      </w:r>
    </w:p>
    <w:tbl>
      <w:tblPr>
        <w:tblStyle w:val="TableGrid"/>
        <w:tblW w:w="9496" w:type="dxa"/>
        <w:tblInd w:w="0" w:type="dxa"/>
        <w:tblLook w:val="04A0" w:firstRow="1" w:lastRow="0" w:firstColumn="1" w:lastColumn="0" w:noHBand="0" w:noVBand="1"/>
      </w:tblPr>
      <w:tblGrid>
        <w:gridCol w:w="7920"/>
        <w:gridCol w:w="1576"/>
      </w:tblGrid>
      <w:tr w:rsidR="00F6643A">
        <w:trPr>
          <w:trHeight w:val="224"/>
        </w:trPr>
        <w:tc>
          <w:tcPr>
            <w:tcW w:w="7920" w:type="dxa"/>
            <w:tcBorders>
              <w:top w:val="nil"/>
              <w:left w:val="nil"/>
              <w:bottom w:val="nil"/>
              <w:right w:val="nil"/>
            </w:tcBorders>
          </w:tcPr>
          <w:p w:rsidR="00F6643A" w:rsidRDefault="00C21519">
            <w:pPr>
              <w:spacing w:after="0" w:line="276" w:lineRule="auto"/>
              <w:ind w:left="0" w:firstLine="0"/>
              <w:jc w:val="left"/>
            </w:pPr>
            <w:r>
              <w:rPr>
                <w:b/>
              </w:rPr>
              <w:t>Tekshapers</w:t>
            </w:r>
          </w:p>
        </w:tc>
        <w:tc>
          <w:tcPr>
            <w:tcW w:w="1576" w:type="dxa"/>
            <w:tcBorders>
              <w:top w:val="nil"/>
              <w:left w:val="nil"/>
              <w:bottom w:val="nil"/>
              <w:right w:val="nil"/>
            </w:tcBorders>
          </w:tcPr>
          <w:p w:rsidR="00F6643A" w:rsidRDefault="00F651E5">
            <w:pPr>
              <w:spacing w:after="0" w:line="276" w:lineRule="auto"/>
              <w:ind w:left="0" w:firstLine="0"/>
            </w:pPr>
            <w:r>
              <w:rPr>
                <w:b/>
              </w:rPr>
              <w:t xml:space="preserve">Dec </w:t>
            </w:r>
            <w:r w:rsidR="0001598D">
              <w:rPr>
                <w:b/>
              </w:rPr>
              <w:t>2021</w:t>
            </w:r>
            <w:r w:rsidR="00C21519">
              <w:rPr>
                <w:b/>
              </w:rPr>
              <w:t xml:space="preserve"> - till Date</w:t>
            </w:r>
          </w:p>
        </w:tc>
      </w:tr>
      <w:tr w:rsidR="00F6643A">
        <w:trPr>
          <w:trHeight w:val="224"/>
        </w:trPr>
        <w:tc>
          <w:tcPr>
            <w:tcW w:w="7920" w:type="dxa"/>
            <w:tcBorders>
              <w:top w:val="nil"/>
              <w:left w:val="nil"/>
              <w:bottom w:val="nil"/>
              <w:right w:val="nil"/>
            </w:tcBorders>
          </w:tcPr>
          <w:p w:rsidR="00F6643A" w:rsidRDefault="00C21519">
            <w:pPr>
              <w:spacing w:after="0" w:line="276" w:lineRule="auto"/>
              <w:ind w:left="0" w:firstLine="0"/>
              <w:jc w:val="left"/>
            </w:pPr>
            <w:r>
              <w:rPr>
                <w:b/>
              </w:rPr>
              <w:t xml:space="preserve">Data Engineer </w:t>
            </w:r>
          </w:p>
        </w:tc>
        <w:tc>
          <w:tcPr>
            <w:tcW w:w="1576" w:type="dxa"/>
            <w:tcBorders>
              <w:top w:val="nil"/>
              <w:left w:val="nil"/>
              <w:bottom w:val="nil"/>
              <w:right w:val="nil"/>
            </w:tcBorders>
          </w:tcPr>
          <w:p w:rsidR="00F6643A" w:rsidRDefault="00C21519">
            <w:pPr>
              <w:spacing w:after="0" w:line="276" w:lineRule="auto"/>
              <w:ind w:left="0" w:firstLine="0"/>
              <w:jc w:val="left"/>
            </w:pPr>
            <w:r>
              <w:rPr>
                <w:b/>
              </w:rPr>
              <w:t>Houston, TX</w:t>
            </w:r>
          </w:p>
        </w:tc>
      </w:tr>
    </w:tbl>
    <w:p w:rsidR="00F6643A" w:rsidRDefault="00C21519">
      <w:pPr>
        <w:pStyle w:val="Heading1"/>
        <w:ind w:left="345" w:hanging="360"/>
      </w:pPr>
      <w:r>
        <w:rPr>
          <w:b w:val="0"/>
        </w:rPr>
        <w:t xml:space="preserve">● Leveraging Alation to build and manage a comprehensive </w:t>
      </w:r>
      <w:r>
        <w:t>data catalog, facilitating enhanced data discovery and governance.</w:t>
      </w:r>
    </w:p>
    <w:p w:rsidR="00F6643A" w:rsidRDefault="00C21519">
      <w:pPr>
        <w:numPr>
          <w:ilvl w:val="0"/>
          <w:numId w:val="2"/>
        </w:numPr>
        <w:spacing w:after="0"/>
        <w:ind w:hanging="360"/>
      </w:pPr>
      <w:r>
        <w:t>Developing and maintaining data conversion scripts using Python and SQL to transform and integrate data from disparate sources, ensuring data consistency and integrity.</w:t>
      </w:r>
    </w:p>
    <w:p w:rsidR="00F6643A" w:rsidRDefault="00C21519">
      <w:pPr>
        <w:ind w:left="370"/>
      </w:pPr>
      <w:r>
        <w:t xml:space="preserve">Orchestrated the migration of architecture to </w:t>
      </w:r>
      <w:r>
        <w:rPr>
          <w:b/>
        </w:rPr>
        <w:t>AWS</w:t>
      </w:r>
      <w:r>
        <w:t xml:space="preserve">, employing technologies like </w:t>
      </w:r>
      <w:r>
        <w:rPr>
          <w:b/>
        </w:rPr>
        <w:t>Kinesis</w:t>
      </w:r>
      <w:r>
        <w:t xml:space="preserve">, </w:t>
      </w:r>
      <w:r>
        <w:rPr>
          <w:b/>
        </w:rPr>
        <w:t>RedShift</w:t>
      </w:r>
      <w:r>
        <w:t xml:space="preserve">, </w:t>
      </w:r>
      <w:r>
        <w:rPr>
          <w:b/>
        </w:rPr>
        <w:t>AWS Lambda</w:t>
      </w:r>
      <w:r>
        <w:t xml:space="preserve">, and </w:t>
      </w:r>
      <w:r>
        <w:rPr>
          <w:b/>
        </w:rPr>
        <w:t>CloudWatch</w:t>
      </w:r>
      <w:r>
        <w:t xml:space="preserve"> metrics. Improved data processing efficiency by 30% by leveraging scalable cloud solutions.</w:t>
      </w:r>
    </w:p>
    <w:p w:rsidR="00F6643A" w:rsidRDefault="00C21519">
      <w:pPr>
        <w:numPr>
          <w:ilvl w:val="0"/>
          <w:numId w:val="2"/>
        </w:numPr>
        <w:ind w:hanging="360"/>
      </w:pPr>
      <w:r>
        <w:t>Creating and maintaining comprehensive documentation for data conversion workflows and procedures.</w:t>
      </w:r>
    </w:p>
    <w:p w:rsidR="00F6643A" w:rsidRDefault="00C21519">
      <w:pPr>
        <w:numPr>
          <w:ilvl w:val="0"/>
          <w:numId w:val="2"/>
        </w:numPr>
        <w:ind w:hanging="360"/>
      </w:pPr>
      <w:r>
        <w:t>Designed and implemented data models in dbt, transforming raw data into actionable insights.</w:t>
      </w:r>
    </w:p>
    <w:p w:rsidR="00F6643A" w:rsidRDefault="00C21519">
      <w:pPr>
        <w:numPr>
          <w:ilvl w:val="0"/>
          <w:numId w:val="2"/>
        </w:numPr>
        <w:ind w:hanging="360"/>
      </w:pPr>
      <w:r>
        <w:t xml:space="preserve">Implemented data querying in </w:t>
      </w:r>
      <w:r>
        <w:rPr>
          <w:b/>
        </w:rPr>
        <w:t>Athena</w:t>
      </w:r>
      <w:r>
        <w:t xml:space="preserve">, leveraging signals from </w:t>
      </w:r>
      <w:r>
        <w:rPr>
          <w:b/>
        </w:rPr>
        <w:t>S3</w:t>
      </w:r>
      <w:r>
        <w:t xml:space="preserve"> buckets, and managed transitions from </w:t>
      </w:r>
      <w:r>
        <w:rPr>
          <w:b/>
        </w:rPr>
        <w:t>Kafka</w:t>
      </w:r>
      <w:r>
        <w:t xml:space="preserve"> to </w:t>
      </w:r>
      <w:r>
        <w:rPr>
          <w:b/>
        </w:rPr>
        <w:t>Kinesis</w:t>
      </w:r>
      <w:r>
        <w:t xml:space="preserve"> clusters. </w:t>
      </w:r>
    </w:p>
    <w:p w:rsidR="00F6643A" w:rsidRDefault="00C21519">
      <w:pPr>
        <w:numPr>
          <w:ilvl w:val="0"/>
          <w:numId w:val="2"/>
        </w:numPr>
        <w:ind w:hanging="360"/>
      </w:pPr>
      <w:r>
        <w:t>Reduced query latency by 40% by optimizing data retrieval processes.</w:t>
      </w:r>
    </w:p>
    <w:p w:rsidR="00F6643A" w:rsidRDefault="00C21519">
      <w:pPr>
        <w:numPr>
          <w:ilvl w:val="0"/>
          <w:numId w:val="2"/>
        </w:numPr>
        <w:ind w:hanging="360"/>
      </w:pPr>
      <w:r>
        <w:t>Ensuring that data pipelines and ETL processes are properly integrated with the data catalog.</w:t>
      </w:r>
    </w:p>
    <w:p w:rsidR="00F6643A" w:rsidRDefault="00C21519">
      <w:pPr>
        <w:numPr>
          <w:ilvl w:val="0"/>
          <w:numId w:val="2"/>
        </w:numPr>
        <w:ind w:hanging="360"/>
      </w:pPr>
      <w:r>
        <w:t xml:space="preserve">Automated job scheduling using </w:t>
      </w:r>
      <w:r>
        <w:rPr>
          <w:b/>
        </w:rPr>
        <w:t>Airflow</w:t>
      </w:r>
      <w:r>
        <w:t xml:space="preserve">, scripting in </w:t>
      </w:r>
      <w:r>
        <w:rPr>
          <w:b/>
        </w:rPr>
        <w:t>Python</w:t>
      </w:r>
      <w:r>
        <w:t xml:space="preserve"> to create and manage job flows. Achieved 95% automation in job scheduling, reducing manual errors and improving operational efficiency.</w:t>
      </w:r>
    </w:p>
    <w:p w:rsidR="00F6643A" w:rsidRDefault="00C21519">
      <w:pPr>
        <w:numPr>
          <w:ilvl w:val="0"/>
          <w:numId w:val="2"/>
        </w:numPr>
        <w:ind w:hanging="360"/>
      </w:pPr>
      <w:r>
        <w:t>Worked closely with business stakeholders to gather requirements and translate them into dbt models.</w:t>
      </w:r>
    </w:p>
    <w:p w:rsidR="00F6643A" w:rsidRDefault="00C21519">
      <w:pPr>
        <w:numPr>
          <w:ilvl w:val="0"/>
          <w:numId w:val="2"/>
        </w:numPr>
        <w:ind w:hanging="360"/>
      </w:pPr>
      <w:r>
        <w:t xml:space="preserve">Delivered datasets from </w:t>
      </w:r>
      <w:r>
        <w:rPr>
          <w:b/>
        </w:rPr>
        <w:t>Snowflake</w:t>
      </w:r>
      <w:r>
        <w:t xml:space="preserve"> to One Lake Data Warehouse, establishing CI/CD pipelines using </w:t>
      </w:r>
      <w:r>
        <w:rPr>
          <w:b/>
        </w:rPr>
        <w:t>Jenkins</w:t>
      </w:r>
      <w:r>
        <w:t xml:space="preserve"> and </w:t>
      </w:r>
      <w:r>
        <w:rPr>
          <w:b/>
        </w:rPr>
        <w:t>AWS Lambda</w:t>
      </w:r>
      <w:r>
        <w:t>. Streamlined data delivery processes, reducing time-to-insight by 50%.</w:t>
      </w:r>
    </w:p>
    <w:p w:rsidR="00F6643A" w:rsidRDefault="00C21519">
      <w:pPr>
        <w:numPr>
          <w:ilvl w:val="0"/>
          <w:numId w:val="2"/>
        </w:numPr>
        <w:ind w:hanging="360"/>
      </w:pPr>
      <w:r>
        <w:t xml:space="preserve">Managed data imports from </w:t>
      </w:r>
      <w:r>
        <w:rPr>
          <w:b/>
        </w:rPr>
        <w:t>DynamoDB</w:t>
      </w:r>
      <w:r>
        <w:t xml:space="preserve"> to </w:t>
      </w:r>
      <w:r>
        <w:rPr>
          <w:b/>
        </w:rPr>
        <w:t>Redshift</w:t>
      </w:r>
      <w:r>
        <w:t xml:space="preserve"> in batches using </w:t>
      </w:r>
      <w:r>
        <w:rPr>
          <w:b/>
        </w:rPr>
        <w:t>Amazon Batch</w:t>
      </w:r>
      <w:r>
        <w:t xml:space="preserve"> and </w:t>
      </w:r>
      <w:r>
        <w:rPr>
          <w:b/>
        </w:rPr>
        <w:t>TWS scheduler</w:t>
      </w:r>
      <w:r>
        <w:t>. Improved data consistency and reliability in reporting by 30%.</w:t>
      </w:r>
    </w:p>
    <w:p w:rsidR="00F6643A" w:rsidRDefault="00C21519">
      <w:pPr>
        <w:numPr>
          <w:ilvl w:val="0"/>
          <w:numId w:val="2"/>
        </w:numPr>
        <w:ind w:hanging="360"/>
      </w:pPr>
      <w:r>
        <w:t>Collaborating with data analysts, data scientists, and other stakeholders to understand their data needs and ensure that the data catalog meets these needs.</w:t>
      </w:r>
    </w:p>
    <w:p w:rsidR="00F6643A" w:rsidRDefault="00C21519">
      <w:pPr>
        <w:numPr>
          <w:ilvl w:val="0"/>
          <w:numId w:val="2"/>
        </w:numPr>
        <w:ind w:hanging="360"/>
      </w:pPr>
      <w:r>
        <w:t xml:space="preserve">Executed </w:t>
      </w:r>
      <w:r>
        <w:rPr>
          <w:b/>
        </w:rPr>
        <w:t>Hadoop</w:t>
      </w:r>
      <w:r>
        <w:t xml:space="preserve"> and </w:t>
      </w:r>
      <w:r>
        <w:rPr>
          <w:b/>
        </w:rPr>
        <w:t>Spark</w:t>
      </w:r>
      <w:r>
        <w:t xml:space="preserve"> jobs on </w:t>
      </w:r>
      <w:r>
        <w:rPr>
          <w:b/>
        </w:rPr>
        <w:t>AWS EMR</w:t>
      </w:r>
      <w:r>
        <w:t xml:space="preserve">, </w:t>
      </w:r>
      <w:r>
        <w:rPr>
          <w:b/>
        </w:rPr>
        <w:t>S3</w:t>
      </w:r>
      <w:r>
        <w:t xml:space="preserve">, and monitored performance with </w:t>
      </w:r>
      <w:r>
        <w:rPr>
          <w:b/>
        </w:rPr>
        <w:t>CloudWatch</w:t>
      </w:r>
      <w:r>
        <w:t>. Implemented performance tuning strategies resulting in a 25% increase in job processing speed.</w:t>
      </w:r>
    </w:p>
    <w:p w:rsidR="00F6643A" w:rsidRDefault="00C21519">
      <w:pPr>
        <w:numPr>
          <w:ilvl w:val="0"/>
          <w:numId w:val="2"/>
        </w:numPr>
        <w:ind w:hanging="360"/>
      </w:pPr>
      <w:r>
        <w:t xml:space="preserve">Managed </w:t>
      </w:r>
      <w:r>
        <w:rPr>
          <w:b/>
        </w:rPr>
        <w:t>PostgreSQL</w:t>
      </w:r>
      <w:r>
        <w:t xml:space="preserve"> instances on </w:t>
      </w:r>
      <w:r>
        <w:rPr>
          <w:b/>
        </w:rPr>
        <w:t>Amazon RDS</w:t>
      </w:r>
      <w:r>
        <w:t>, overseeing setup and maintenance. Ensured database uptime of 99.99 % through proactive monitoring and optimization.</w:t>
      </w:r>
    </w:p>
    <w:p w:rsidR="00F6643A" w:rsidRDefault="00C21519">
      <w:pPr>
        <w:numPr>
          <w:ilvl w:val="0"/>
          <w:numId w:val="2"/>
        </w:numPr>
        <w:ind w:hanging="360"/>
      </w:pPr>
      <w:r>
        <w:t xml:space="preserve">Collaborated within </w:t>
      </w:r>
      <w:r>
        <w:rPr>
          <w:b/>
        </w:rPr>
        <w:t>Agile</w:t>
      </w:r>
      <w:r>
        <w:t xml:space="preserve"> development methodologies, participating in </w:t>
      </w:r>
      <w:r>
        <w:rPr>
          <w:b/>
        </w:rPr>
        <w:t>Scrum</w:t>
      </w:r>
      <w:r>
        <w:t xml:space="preserve"> activities such as </w:t>
      </w:r>
      <w:r>
        <w:rPr>
          <w:b/>
        </w:rPr>
        <w:t>Sprint Planning</w:t>
      </w:r>
      <w:r>
        <w:t xml:space="preserve">, </w:t>
      </w:r>
      <w:r>
        <w:rPr>
          <w:b/>
        </w:rPr>
        <w:t>Story Writing</w:t>
      </w:r>
      <w:r>
        <w:t xml:space="preserve">, </w:t>
      </w:r>
      <w:r>
        <w:rPr>
          <w:b/>
        </w:rPr>
        <w:t>Backlog Grooming</w:t>
      </w:r>
      <w:r>
        <w:t xml:space="preserve">, </w:t>
      </w:r>
      <w:r>
        <w:rPr>
          <w:b/>
        </w:rPr>
        <w:t>Mid Sprint Review</w:t>
      </w:r>
      <w:r>
        <w:t xml:space="preserve">, and </w:t>
      </w:r>
      <w:r>
        <w:rPr>
          <w:b/>
        </w:rPr>
        <w:t>Project Agenda Planning</w:t>
      </w:r>
      <w:r>
        <w:t>. Facilitated seamless project execution and alignment with business goals.</w:t>
      </w:r>
    </w:p>
    <w:p w:rsidR="00F6643A" w:rsidRDefault="00C21519">
      <w:pPr>
        <w:numPr>
          <w:ilvl w:val="0"/>
          <w:numId w:val="2"/>
        </w:numPr>
        <w:ind w:hanging="360"/>
      </w:pPr>
      <w:r>
        <w:t>Collecting and act on feedback from users to improve the effectiveness of the data catalog and its integration with Alation.</w:t>
      </w:r>
    </w:p>
    <w:p w:rsidR="00F6643A" w:rsidRDefault="00C21519">
      <w:pPr>
        <w:numPr>
          <w:ilvl w:val="0"/>
          <w:numId w:val="2"/>
        </w:numPr>
        <w:ind w:hanging="360"/>
      </w:pPr>
      <w:r>
        <w:t xml:space="preserve">Generated and visualized monthly reports using </w:t>
      </w:r>
      <w:r>
        <w:rPr>
          <w:b/>
        </w:rPr>
        <w:t>Tableau</w:t>
      </w:r>
      <w:r>
        <w:t>. Provided actionable insights to stakeholders, improving decision-making processes and operational transparency.</w:t>
      </w:r>
    </w:p>
    <w:p w:rsidR="00F6643A" w:rsidRDefault="00C21519">
      <w:pPr>
        <w:numPr>
          <w:ilvl w:val="0"/>
          <w:numId w:val="2"/>
        </w:numPr>
        <w:spacing w:after="273"/>
        <w:ind w:hanging="360"/>
      </w:pPr>
      <w:r>
        <w:t>Monitored performance of dbt models and data pipelines, identifying and resolving bottlenecks and issues.</w:t>
      </w:r>
    </w:p>
    <w:p w:rsidR="00F6643A" w:rsidRDefault="00C21519">
      <w:pPr>
        <w:spacing w:after="268"/>
      </w:pPr>
      <w:r>
        <w:rPr>
          <w:b/>
        </w:rPr>
        <w:t>Environment:</w:t>
      </w:r>
      <w:r>
        <w:t xml:space="preserve"> PostgreSQL, AWS S3, AWS Glue, AWS Athena, Snowflake, DBeaver, Tableau, Confluence, JIRA, AWS Lambda, Amazo</w:t>
      </w:r>
      <w:bookmarkStart w:id="0" w:name="_GoBack"/>
      <w:bookmarkEnd w:id="0"/>
      <w:r>
        <w:t>n Redshift, Amazon DynamoDB, Apache Kafka, Apache Airflow, Python, Jenkins, Agile methodologies.</w:t>
      </w:r>
    </w:p>
    <w:p w:rsidR="00F6643A" w:rsidRDefault="00C21519">
      <w:pPr>
        <w:pStyle w:val="Heading1"/>
      </w:pPr>
      <w:r>
        <w:t>Con</w:t>
      </w:r>
      <w:r w:rsidR="00F651E5">
        <w:t>oco Phillips</w:t>
      </w:r>
      <w:r w:rsidR="00F651E5">
        <w:tab/>
        <w:t xml:space="preserve">dec 2019 – nov </w:t>
      </w:r>
      <w:r w:rsidR="0001598D">
        <w:t xml:space="preserve"> 2021</w:t>
      </w:r>
    </w:p>
    <w:p w:rsidR="00F6643A" w:rsidRDefault="00C21519">
      <w:pPr>
        <w:pStyle w:val="Heading1"/>
        <w:spacing w:after="300"/>
      </w:pPr>
      <w:r>
        <w:t>Data Engineer</w:t>
      </w:r>
      <w:r>
        <w:tab/>
        <w:t>India</w:t>
      </w:r>
    </w:p>
    <w:p w:rsidR="00F6643A" w:rsidRDefault="00C21519">
      <w:pPr>
        <w:numPr>
          <w:ilvl w:val="0"/>
          <w:numId w:val="3"/>
        </w:numPr>
        <w:ind w:hanging="360"/>
      </w:pPr>
      <w:r>
        <w:rPr>
          <w:b/>
        </w:rPr>
        <w:t>ETL data from source systems into Azure Data Storage services</w:t>
      </w:r>
      <w:r>
        <w:t xml:space="preserve"> using </w:t>
      </w:r>
      <w:r>
        <w:rPr>
          <w:b/>
        </w:rPr>
        <w:t>Azure Data Factory</w:t>
      </w:r>
      <w:r>
        <w:t xml:space="preserve">, </w:t>
      </w:r>
      <w:r>
        <w:rPr>
          <w:b/>
        </w:rPr>
        <w:t>T-SQL</w:t>
      </w:r>
      <w:r>
        <w:t xml:space="preserve">, </w:t>
      </w:r>
      <w:r>
        <w:rPr>
          <w:b/>
        </w:rPr>
        <w:t>Spark SQL</w:t>
      </w:r>
      <w:r>
        <w:t xml:space="preserve">, and </w:t>
      </w:r>
      <w:r>
        <w:rPr>
          <w:b/>
        </w:rPr>
        <w:t>U-SQL Azure Data Lake Analytics</w:t>
      </w:r>
      <w:r>
        <w:t>. Successfully migrated and processed data in Azure Databricks, improving data processing efficiency by 25%.</w:t>
      </w:r>
    </w:p>
    <w:p w:rsidR="00F6643A" w:rsidRDefault="00C21519">
      <w:pPr>
        <w:numPr>
          <w:ilvl w:val="0"/>
          <w:numId w:val="3"/>
        </w:numPr>
        <w:ind w:hanging="360"/>
      </w:pPr>
      <w:r>
        <w:rPr>
          <w:b/>
        </w:rPr>
        <w:t>Designed and implemented the ETL process</w:t>
      </w:r>
      <w:r>
        <w:t xml:space="preserve"> with high-level design documents, optimizing logical data flows and error handling. Integrated </w:t>
      </w:r>
      <w:r>
        <w:rPr>
          <w:b/>
        </w:rPr>
        <w:t>MapReduce jobs</w:t>
      </w:r>
      <w:r>
        <w:t xml:space="preserve"> in </w:t>
      </w:r>
      <w:r>
        <w:rPr>
          <w:b/>
        </w:rPr>
        <w:t>Hive</w:t>
      </w:r>
      <w:r>
        <w:t>, reducing data extraction times by 30%.</w:t>
      </w:r>
    </w:p>
    <w:p w:rsidR="00F6643A" w:rsidRDefault="00C21519">
      <w:pPr>
        <w:numPr>
          <w:ilvl w:val="0"/>
          <w:numId w:val="3"/>
        </w:numPr>
        <w:ind w:hanging="360"/>
      </w:pPr>
      <w:r>
        <w:lastRenderedPageBreak/>
        <w:t>Managed end-to-end data conversion processes for transitioning from on-premises databases to a cloud-based infrastructure, improving scalability and performance.</w:t>
      </w:r>
    </w:p>
    <w:p w:rsidR="00F6643A" w:rsidRDefault="00C21519">
      <w:pPr>
        <w:numPr>
          <w:ilvl w:val="0"/>
          <w:numId w:val="3"/>
        </w:numPr>
        <w:ind w:hanging="360"/>
      </w:pPr>
      <w:r>
        <w:t>Utilized Alation to create a data dictionary and improve metadata management, streamlining data governance and compliance efforts.</w:t>
      </w:r>
    </w:p>
    <w:p w:rsidR="00F6643A" w:rsidRDefault="00C21519">
      <w:pPr>
        <w:numPr>
          <w:ilvl w:val="0"/>
          <w:numId w:val="3"/>
        </w:numPr>
        <w:ind w:hanging="360"/>
      </w:pPr>
      <w:r>
        <w:t xml:space="preserve">Created Pipelines in </w:t>
      </w:r>
      <w:r>
        <w:rPr>
          <w:b/>
        </w:rPr>
        <w:t>ADF</w:t>
      </w:r>
      <w:r>
        <w:t xml:space="preserve"> to Extract, Transform, and Load data from diverse sources like </w:t>
      </w:r>
      <w:r>
        <w:rPr>
          <w:b/>
        </w:rPr>
        <w:t>Azure SQL</w:t>
      </w:r>
      <w:r>
        <w:t xml:space="preserve">, </w:t>
      </w:r>
      <w:r>
        <w:rPr>
          <w:b/>
        </w:rPr>
        <w:t>Blob storage</w:t>
      </w:r>
      <w:r>
        <w:t xml:space="preserve">, and </w:t>
      </w:r>
      <w:r>
        <w:rPr>
          <w:b/>
        </w:rPr>
        <w:t>Azure SQL Data Warehouse</w:t>
      </w:r>
      <w:r>
        <w:t>, achieving 90% automation in data pipelines.</w:t>
      </w:r>
    </w:p>
    <w:p w:rsidR="00F6643A" w:rsidRDefault="00C21519">
      <w:pPr>
        <w:numPr>
          <w:ilvl w:val="0"/>
          <w:numId w:val="3"/>
        </w:numPr>
        <w:ind w:hanging="360"/>
      </w:pPr>
      <w:r>
        <w:t>Supported the development of data quality checks and monitoring processes to ensure successful data conversion and integration.</w:t>
      </w:r>
    </w:p>
    <w:p w:rsidR="00F6643A" w:rsidRDefault="00C21519">
      <w:pPr>
        <w:numPr>
          <w:ilvl w:val="0"/>
          <w:numId w:val="3"/>
        </w:numPr>
        <w:ind w:hanging="360"/>
      </w:pPr>
      <w:r>
        <w:t xml:space="preserve">Resolved </w:t>
      </w:r>
      <w:r>
        <w:rPr>
          <w:b/>
        </w:rPr>
        <w:t>Informatica</w:t>
      </w:r>
      <w:r>
        <w:t xml:space="preserve"> issues and handled folder migrations, improving system stability and reducing support escalations by 20%.</w:t>
      </w:r>
    </w:p>
    <w:p w:rsidR="00F6643A" w:rsidRDefault="00C21519">
      <w:pPr>
        <w:numPr>
          <w:ilvl w:val="0"/>
          <w:numId w:val="3"/>
        </w:numPr>
        <w:ind w:hanging="360"/>
      </w:pPr>
      <w:r>
        <w:t xml:space="preserve">Enhanced the ETL pipeline with </w:t>
      </w:r>
      <w:r>
        <w:rPr>
          <w:b/>
        </w:rPr>
        <w:t>Apache Airflow</w:t>
      </w:r>
      <w:r>
        <w:t>, reducing data migration errors by 15% and improving overall reliability.</w:t>
      </w:r>
    </w:p>
    <w:p w:rsidR="00F6643A" w:rsidRDefault="00C21519">
      <w:pPr>
        <w:numPr>
          <w:ilvl w:val="0"/>
          <w:numId w:val="3"/>
        </w:numPr>
        <w:spacing w:after="0"/>
        <w:ind w:hanging="360"/>
      </w:pPr>
      <w:r>
        <w:t xml:space="preserve">Configured </w:t>
      </w:r>
      <w:r>
        <w:rPr>
          <w:b/>
        </w:rPr>
        <w:t>Snow pipe</w:t>
      </w:r>
      <w:r>
        <w:t xml:space="preserve"> to automate data ingestion from Azure blob storage to Snowflake, reducing manual intervention by 80%.</w:t>
      </w:r>
    </w:p>
    <w:p w:rsidR="00F6643A" w:rsidRDefault="00C21519">
      <w:pPr>
        <w:ind w:left="370"/>
      </w:pPr>
      <w:r>
        <w:t xml:space="preserve">Analyzed and optimized legacy </w:t>
      </w:r>
      <w:r>
        <w:rPr>
          <w:b/>
        </w:rPr>
        <w:t>SSIS</w:t>
      </w:r>
      <w:r>
        <w:t xml:space="preserve"> packages, implementing optimized code in Snowflake, improving query performance by 40%.</w:t>
      </w:r>
    </w:p>
    <w:p w:rsidR="00F6643A" w:rsidRDefault="00C21519">
      <w:pPr>
        <w:numPr>
          <w:ilvl w:val="0"/>
          <w:numId w:val="3"/>
        </w:numPr>
        <w:spacing w:after="304"/>
        <w:ind w:hanging="360"/>
      </w:pPr>
      <w:r>
        <w:t xml:space="preserve">Utilized </w:t>
      </w:r>
      <w:r>
        <w:rPr>
          <w:b/>
        </w:rPr>
        <w:t>Microsoft BI platform technologies</w:t>
      </w:r>
      <w:r>
        <w:t xml:space="preserve"> including </w:t>
      </w:r>
      <w:r>
        <w:rPr>
          <w:b/>
        </w:rPr>
        <w:t>SQL Server</w:t>
      </w:r>
      <w:r>
        <w:t xml:space="preserve">, </w:t>
      </w:r>
      <w:r>
        <w:rPr>
          <w:b/>
        </w:rPr>
        <w:t>SSIS</w:t>
      </w:r>
      <w:r>
        <w:t xml:space="preserve">, </w:t>
      </w:r>
      <w:r>
        <w:rPr>
          <w:b/>
        </w:rPr>
        <w:t>SSRS</w:t>
      </w:r>
      <w:r>
        <w:t xml:space="preserve">, </w:t>
      </w:r>
      <w:r>
        <w:rPr>
          <w:b/>
        </w:rPr>
        <w:t>Azure Data Factory</w:t>
      </w:r>
      <w:r>
        <w:t xml:space="preserve">, and </w:t>
      </w:r>
      <w:r>
        <w:rPr>
          <w:b/>
        </w:rPr>
        <w:t>Power BI</w:t>
      </w:r>
      <w:r>
        <w:t xml:space="preserve"> to deliver actionable insights and reports to stakeholders.</w:t>
      </w:r>
    </w:p>
    <w:p w:rsidR="00F6643A" w:rsidRDefault="00C21519">
      <w:pPr>
        <w:spacing w:after="220"/>
      </w:pPr>
      <w:r>
        <w:rPr>
          <w:b/>
        </w:rPr>
        <w:t xml:space="preserve">Environment: </w:t>
      </w:r>
      <w:r>
        <w:t>Azure Data Factory</w:t>
      </w:r>
      <w:r>
        <w:rPr>
          <w:b/>
        </w:rPr>
        <w:t xml:space="preserve">, </w:t>
      </w:r>
      <w:r>
        <w:t>T-SQL</w:t>
      </w:r>
      <w:r>
        <w:rPr>
          <w:b/>
        </w:rPr>
        <w:t xml:space="preserve">, </w:t>
      </w:r>
      <w:r>
        <w:t>Spark SQL</w:t>
      </w:r>
      <w:r>
        <w:rPr>
          <w:b/>
        </w:rPr>
        <w:t xml:space="preserve">, </w:t>
      </w:r>
      <w:r>
        <w:t>U-SQL Azure Data Lake Analytics</w:t>
      </w:r>
      <w:r>
        <w:rPr>
          <w:b/>
        </w:rPr>
        <w:t xml:space="preserve">, </w:t>
      </w:r>
      <w:r>
        <w:t>Azure Data Lake</w:t>
      </w:r>
      <w:r>
        <w:rPr>
          <w:b/>
        </w:rPr>
        <w:t xml:space="preserve">, </w:t>
      </w:r>
      <w:r>
        <w:t>Azure Storage</w:t>
      </w:r>
      <w:r>
        <w:rPr>
          <w:b/>
        </w:rPr>
        <w:t xml:space="preserve">, </w:t>
      </w:r>
      <w:r>
        <w:t>Azure SQL</w:t>
      </w:r>
      <w:r>
        <w:rPr>
          <w:b/>
        </w:rPr>
        <w:t xml:space="preserve">, </w:t>
      </w:r>
      <w:r>
        <w:t>Azure DW</w:t>
      </w:r>
      <w:r>
        <w:rPr>
          <w:b/>
        </w:rPr>
        <w:t xml:space="preserve">, </w:t>
      </w:r>
      <w:r>
        <w:t>Azure Databricks</w:t>
      </w:r>
      <w:r>
        <w:rPr>
          <w:b/>
        </w:rPr>
        <w:t xml:space="preserve">, </w:t>
      </w:r>
      <w:r>
        <w:t>Informatica</w:t>
      </w:r>
      <w:r>
        <w:rPr>
          <w:b/>
        </w:rPr>
        <w:t xml:space="preserve">, </w:t>
      </w:r>
      <w:r>
        <w:t>Apache Airflow</w:t>
      </w:r>
      <w:r>
        <w:rPr>
          <w:b/>
        </w:rPr>
        <w:t xml:space="preserve">, </w:t>
      </w:r>
      <w:r>
        <w:t>Snowflake</w:t>
      </w:r>
      <w:r>
        <w:rPr>
          <w:b/>
        </w:rPr>
        <w:t xml:space="preserve">, </w:t>
      </w:r>
      <w:r>
        <w:t>SSIS</w:t>
      </w:r>
      <w:r>
        <w:rPr>
          <w:b/>
        </w:rPr>
        <w:t xml:space="preserve">, </w:t>
      </w:r>
      <w:r>
        <w:t>Hive</w:t>
      </w:r>
      <w:r>
        <w:rPr>
          <w:b/>
        </w:rPr>
        <w:t xml:space="preserve">, </w:t>
      </w:r>
      <w:r>
        <w:t>Microsoft BI platform</w:t>
      </w:r>
      <w:r>
        <w:rPr>
          <w:b/>
        </w:rPr>
        <w:t xml:space="preserve">, </w:t>
      </w:r>
      <w:r>
        <w:t>SQL Server</w:t>
      </w:r>
      <w:r>
        <w:rPr>
          <w:b/>
        </w:rPr>
        <w:t xml:space="preserve">, </w:t>
      </w:r>
      <w:r>
        <w:t>SSRS</w:t>
      </w:r>
      <w:r>
        <w:rPr>
          <w:b/>
        </w:rPr>
        <w:t xml:space="preserve">, </w:t>
      </w:r>
      <w:r>
        <w:t>Power BI</w:t>
      </w:r>
      <w:r>
        <w:rPr>
          <w:b/>
        </w:rPr>
        <w:t>.</w:t>
      </w:r>
    </w:p>
    <w:tbl>
      <w:tblPr>
        <w:tblStyle w:val="TableGrid"/>
        <w:tblW w:w="9617" w:type="dxa"/>
        <w:tblInd w:w="0" w:type="dxa"/>
        <w:tblLook w:val="04A0" w:firstRow="1" w:lastRow="0" w:firstColumn="1" w:lastColumn="0" w:noHBand="0" w:noVBand="1"/>
      </w:tblPr>
      <w:tblGrid>
        <w:gridCol w:w="3885"/>
        <w:gridCol w:w="5732"/>
      </w:tblGrid>
      <w:tr w:rsidR="00F6643A">
        <w:trPr>
          <w:trHeight w:val="224"/>
        </w:trPr>
        <w:tc>
          <w:tcPr>
            <w:tcW w:w="3885" w:type="dxa"/>
            <w:tcBorders>
              <w:top w:val="nil"/>
              <w:left w:val="nil"/>
              <w:bottom w:val="nil"/>
              <w:right w:val="nil"/>
            </w:tcBorders>
          </w:tcPr>
          <w:p w:rsidR="00F6643A" w:rsidRDefault="00C21519">
            <w:pPr>
              <w:spacing w:after="0" w:line="276" w:lineRule="auto"/>
              <w:ind w:left="0" w:firstLine="0"/>
              <w:jc w:val="left"/>
            </w:pPr>
            <w:r>
              <w:rPr>
                <w:b/>
              </w:rPr>
              <w:t>Ctrl IT Solutions</w:t>
            </w:r>
          </w:p>
        </w:tc>
        <w:tc>
          <w:tcPr>
            <w:tcW w:w="5732" w:type="dxa"/>
            <w:tcBorders>
              <w:top w:val="nil"/>
              <w:left w:val="nil"/>
              <w:bottom w:val="nil"/>
              <w:right w:val="nil"/>
            </w:tcBorders>
          </w:tcPr>
          <w:p w:rsidR="00F6643A" w:rsidRDefault="00F651E5">
            <w:pPr>
              <w:spacing w:after="0" w:line="276" w:lineRule="auto"/>
              <w:ind w:left="0" w:firstLine="0"/>
              <w:jc w:val="right"/>
            </w:pPr>
            <w:r>
              <w:rPr>
                <w:b/>
              </w:rPr>
              <w:t xml:space="preserve">Nov 2017 – nov </w:t>
            </w:r>
            <w:r w:rsidR="0001598D">
              <w:rPr>
                <w:b/>
              </w:rPr>
              <w:t xml:space="preserve"> 2019</w:t>
            </w:r>
          </w:p>
        </w:tc>
      </w:tr>
      <w:tr w:rsidR="00F6643A">
        <w:trPr>
          <w:trHeight w:val="224"/>
        </w:trPr>
        <w:tc>
          <w:tcPr>
            <w:tcW w:w="3885" w:type="dxa"/>
            <w:tcBorders>
              <w:top w:val="nil"/>
              <w:left w:val="nil"/>
              <w:bottom w:val="nil"/>
              <w:right w:val="nil"/>
            </w:tcBorders>
          </w:tcPr>
          <w:p w:rsidR="00F6643A" w:rsidRDefault="00C21519">
            <w:pPr>
              <w:spacing w:after="0" w:line="276" w:lineRule="auto"/>
              <w:ind w:left="0" w:firstLine="0"/>
              <w:jc w:val="left"/>
            </w:pPr>
            <w:r>
              <w:rPr>
                <w:b/>
              </w:rPr>
              <w:t>Data Analyst</w:t>
            </w:r>
          </w:p>
        </w:tc>
        <w:tc>
          <w:tcPr>
            <w:tcW w:w="5732" w:type="dxa"/>
            <w:tcBorders>
              <w:top w:val="nil"/>
              <w:left w:val="nil"/>
              <w:bottom w:val="nil"/>
              <w:right w:val="nil"/>
            </w:tcBorders>
          </w:tcPr>
          <w:p w:rsidR="00F6643A" w:rsidRDefault="00C21519" w:rsidP="00B016B1">
            <w:pPr>
              <w:spacing w:after="0" w:line="276" w:lineRule="auto"/>
              <w:ind w:left="0" w:firstLine="0"/>
            </w:pPr>
            <w:r>
              <w:rPr>
                <w:b/>
              </w:rPr>
              <w:t>India</w:t>
            </w:r>
          </w:p>
        </w:tc>
      </w:tr>
    </w:tbl>
    <w:p w:rsidR="00F6643A" w:rsidRDefault="00C21519">
      <w:pPr>
        <w:numPr>
          <w:ilvl w:val="0"/>
          <w:numId w:val="3"/>
        </w:numPr>
        <w:ind w:hanging="360"/>
      </w:pPr>
      <w:r>
        <w:t xml:space="preserve">Worked in Hybrid model of SDLC (Waterfall and Agile methodology) of system development. </w:t>
      </w:r>
    </w:p>
    <w:p w:rsidR="00F6643A" w:rsidRDefault="00C21519">
      <w:pPr>
        <w:numPr>
          <w:ilvl w:val="0"/>
          <w:numId w:val="3"/>
        </w:numPr>
        <w:ind w:hanging="360"/>
      </w:pPr>
      <w:r>
        <w:t>Worked with the Product Owner and helped create the Product Backlog.</w:t>
      </w:r>
    </w:p>
    <w:p w:rsidR="00F6643A" w:rsidRDefault="00C21519">
      <w:pPr>
        <w:numPr>
          <w:ilvl w:val="0"/>
          <w:numId w:val="3"/>
        </w:numPr>
        <w:ind w:hanging="360"/>
      </w:pPr>
      <w:r>
        <w:t>Responsible for interacting with business stakeholders to better understand the project scope and related appendices.</w:t>
      </w:r>
    </w:p>
    <w:p w:rsidR="00F6643A" w:rsidRDefault="00C21519">
      <w:pPr>
        <w:numPr>
          <w:ilvl w:val="0"/>
          <w:numId w:val="3"/>
        </w:numPr>
        <w:ind w:hanging="360"/>
      </w:pPr>
      <w:r>
        <w:t>Participated in the creating of Design Requirement Document (DRD)</w:t>
      </w:r>
    </w:p>
    <w:p w:rsidR="00F6643A" w:rsidRDefault="00C21519">
      <w:pPr>
        <w:numPr>
          <w:ilvl w:val="0"/>
          <w:numId w:val="3"/>
        </w:numPr>
        <w:ind w:hanging="360"/>
      </w:pPr>
      <w:r>
        <w:t xml:space="preserve">Analyzed business needs, created and developed new functionality to meet real time data integration that facilitated decision making </w:t>
      </w:r>
    </w:p>
    <w:p w:rsidR="00F6643A" w:rsidRDefault="00C21519">
      <w:pPr>
        <w:numPr>
          <w:ilvl w:val="0"/>
          <w:numId w:val="3"/>
        </w:numPr>
        <w:ind w:hanging="360"/>
      </w:pPr>
      <w:r>
        <w:t>Convert Business requirement into Technical Requirements for the development team at various stages of the SDLC ● Maintained Data consistency and database integrity.</w:t>
      </w:r>
    </w:p>
    <w:p w:rsidR="00F6643A" w:rsidRDefault="00C21519">
      <w:pPr>
        <w:numPr>
          <w:ilvl w:val="0"/>
          <w:numId w:val="3"/>
        </w:numPr>
        <w:ind w:hanging="360"/>
      </w:pPr>
      <w:r>
        <w:t>Involved in Production Support and troubleshooting data quality and integrity issues.</w:t>
      </w:r>
    </w:p>
    <w:p w:rsidR="00F6643A" w:rsidRDefault="00C21519">
      <w:pPr>
        <w:numPr>
          <w:ilvl w:val="0"/>
          <w:numId w:val="3"/>
        </w:numPr>
        <w:ind w:hanging="360"/>
      </w:pPr>
      <w:r>
        <w:t>Worked with the business users to understand &amp; document the functionality requirements.</w:t>
      </w:r>
    </w:p>
    <w:p w:rsidR="00F6643A" w:rsidRDefault="00C21519">
      <w:pPr>
        <w:numPr>
          <w:ilvl w:val="0"/>
          <w:numId w:val="3"/>
        </w:numPr>
        <w:ind w:hanging="360"/>
      </w:pPr>
      <w:r>
        <w:t>Performed detailed data analysis and understood existing architecture and data flows.</w:t>
      </w:r>
    </w:p>
    <w:p w:rsidR="00F6643A" w:rsidRDefault="00C21519">
      <w:pPr>
        <w:numPr>
          <w:ilvl w:val="0"/>
          <w:numId w:val="3"/>
        </w:numPr>
        <w:ind w:hanging="360"/>
      </w:pPr>
      <w:r>
        <w:t xml:space="preserve">Provided detailed business and data requirements including complex data mappings. </w:t>
      </w:r>
    </w:p>
    <w:p w:rsidR="00F6643A" w:rsidRDefault="00C21519">
      <w:pPr>
        <w:numPr>
          <w:ilvl w:val="0"/>
          <w:numId w:val="3"/>
        </w:numPr>
        <w:ind w:hanging="360"/>
      </w:pPr>
      <w:r>
        <w:t>Interacted with end-users and business analysts to identify and develop business requirements and transform it into technical requirements and ultimately responsible for delivering the solution.</w:t>
      </w:r>
    </w:p>
    <w:p w:rsidR="00F6643A" w:rsidRDefault="00C21519">
      <w:pPr>
        <w:numPr>
          <w:ilvl w:val="0"/>
          <w:numId w:val="3"/>
        </w:numPr>
        <w:ind w:hanging="360"/>
      </w:pPr>
      <w:r>
        <w:t>Involved in gathering, analyzing, and documenting business requirements, functional requirements and data specifications for Business Objects reports</w:t>
      </w:r>
    </w:p>
    <w:p w:rsidR="00F6643A" w:rsidRDefault="00C21519">
      <w:pPr>
        <w:numPr>
          <w:ilvl w:val="0"/>
          <w:numId w:val="3"/>
        </w:numPr>
        <w:ind w:hanging="360"/>
      </w:pPr>
      <w:r>
        <w:t>Plan, Implement and test full disaster recovery at all levels of SQL Server, Modified existing databases and database management systems with developers to make changes, Backups, restores, database shrink operations, DBCC commands.   Created and managed indexes, tables, views, and stored procedures</w:t>
      </w:r>
    </w:p>
    <w:p w:rsidR="00F6643A" w:rsidRDefault="00C21519">
      <w:pPr>
        <w:numPr>
          <w:ilvl w:val="0"/>
          <w:numId w:val="3"/>
        </w:numPr>
        <w:ind w:hanging="360"/>
      </w:pPr>
      <w:r>
        <w:t>Collected, analyzed and managed quantitative data, cleansed data using technical and business validation rules.</w:t>
      </w:r>
    </w:p>
    <w:p w:rsidR="00F6643A" w:rsidRDefault="00C21519">
      <w:pPr>
        <w:numPr>
          <w:ilvl w:val="0"/>
          <w:numId w:val="3"/>
        </w:numPr>
        <w:ind w:hanging="360"/>
      </w:pPr>
      <w:r>
        <w:t>Visualize data insights using data visualization tools such as Tableau.</w:t>
      </w:r>
    </w:p>
    <w:p w:rsidR="00F6643A" w:rsidRDefault="00C21519">
      <w:pPr>
        <w:numPr>
          <w:ilvl w:val="0"/>
          <w:numId w:val="3"/>
        </w:numPr>
        <w:ind w:hanging="360"/>
      </w:pPr>
      <w:r>
        <w:t>Support SMEs in data definition and mapping tasks using SQL, created dashboard using Tableau.</w:t>
      </w:r>
    </w:p>
    <w:p w:rsidR="00F6643A" w:rsidRDefault="00C21519">
      <w:pPr>
        <w:numPr>
          <w:ilvl w:val="0"/>
          <w:numId w:val="3"/>
        </w:numPr>
        <w:spacing w:after="54" w:line="278" w:lineRule="auto"/>
        <w:ind w:hanging="360"/>
      </w:pPr>
      <w:r>
        <w:lastRenderedPageBreak/>
        <w:t>Responsible for preparing the test case for unit testing and user acceptance testing. ● Involved in developing the applications in Data warehousing using ETL tools Informatica ● Tested the ETL Informatica mappings and other ETL Processes (DW Testing).</w:t>
      </w:r>
    </w:p>
    <w:p w:rsidR="00F6643A" w:rsidRDefault="00C21519">
      <w:pPr>
        <w:numPr>
          <w:ilvl w:val="0"/>
          <w:numId w:val="3"/>
        </w:numPr>
        <w:ind w:hanging="360"/>
      </w:pPr>
      <w:r>
        <w:t>Wrote extensive SQL and PL/SQL scripts to test the ETL flow, Data Reconciliation, Initialization, and Change Data Capture, Delta Processing.</w:t>
      </w:r>
    </w:p>
    <w:p w:rsidR="00F6643A" w:rsidRDefault="00C21519">
      <w:pPr>
        <w:numPr>
          <w:ilvl w:val="0"/>
          <w:numId w:val="3"/>
        </w:numPr>
        <w:ind w:hanging="360"/>
      </w:pPr>
      <w:r>
        <w:t>Queried against source and target database objects in ETL Testing</w:t>
      </w:r>
    </w:p>
    <w:p w:rsidR="00F6643A" w:rsidRDefault="00C21519">
      <w:pPr>
        <w:numPr>
          <w:ilvl w:val="0"/>
          <w:numId w:val="3"/>
        </w:numPr>
        <w:ind w:hanging="360"/>
      </w:pPr>
      <w:r>
        <w:t xml:space="preserve">Coordinated with external stakeholders to clarify poorly understood user stories to the development team during Backlog Maintenance. </w:t>
      </w:r>
    </w:p>
    <w:p w:rsidR="00F6643A" w:rsidRDefault="00C21519">
      <w:pPr>
        <w:numPr>
          <w:ilvl w:val="0"/>
          <w:numId w:val="3"/>
        </w:numPr>
        <w:ind w:hanging="360"/>
      </w:pPr>
      <w:r>
        <w:t>Conducted and participated in walkthroughs of requirements and Use Cases with business and IT team members.</w:t>
      </w:r>
    </w:p>
    <w:p w:rsidR="00F6643A" w:rsidRDefault="00C21519">
      <w:pPr>
        <w:numPr>
          <w:ilvl w:val="0"/>
          <w:numId w:val="3"/>
        </w:numPr>
        <w:ind w:hanging="360"/>
      </w:pPr>
      <w:r>
        <w:t>Conducted individual and group (JAD) sessions with business partners and technical units.</w:t>
      </w:r>
    </w:p>
    <w:p w:rsidR="00F6643A" w:rsidRDefault="00C21519">
      <w:pPr>
        <w:numPr>
          <w:ilvl w:val="0"/>
          <w:numId w:val="3"/>
        </w:numPr>
        <w:ind w:hanging="360"/>
      </w:pPr>
      <w:r>
        <w:t>Designed Use Case Diagrams, Workflow diagrams, Activity Diagrams for most of Use Cases identified using UML/Visio.</w:t>
      </w:r>
    </w:p>
    <w:p w:rsidR="00F6643A" w:rsidRDefault="00C21519">
      <w:pPr>
        <w:numPr>
          <w:ilvl w:val="0"/>
          <w:numId w:val="3"/>
        </w:numPr>
        <w:ind w:hanging="360"/>
      </w:pPr>
      <w:r>
        <w:t>Wrote SQL Queries for data analysis and manipulation.</w:t>
      </w:r>
    </w:p>
    <w:p w:rsidR="00F6643A" w:rsidRDefault="00C21519">
      <w:pPr>
        <w:numPr>
          <w:ilvl w:val="0"/>
          <w:numId w:val="3"/>
        </w:numPr>
        <w:spacing w:after="273"/>
        <w:ind w:hanging="360"/>
      </w:pPr>
      <w:r>
        <w:t>Written Test cases and tracked defects in HP ALM/Quality Center.</w:t>
      </w:r>
    </w:p>
    <w:p w:rsidR="00F6643A" w:rsidRDefault="00C21519">
      <w:pPr>
        <w:spacing w:after="309"/>
      </w:pPr>
      <w:r>
        <w:rPr>
          <w:b/>
        </w:rPr>
        <w:t>Environment:</w:t>
      </w:r>
      <w:r>
        <w:t xml:space="preserve">  Agile(Scrum), Oracle, Windows, UML, MS-Visio, Toad, UNIX, SQL, HP ALM/Quality Center, EDI, XML, X12, SIT/UAT, SQL (Oracle), Tableau, ETL (Informatica)</w:t>
      </w:r>
    </w:p>
    <w:tbl>
      <w:tblPr>
        <w:tblStyle w:val="TableGrid"/>
        <w:tblW w:w="9564" w:type="dxa"/>
        <w:tblInd w:w="0" w:type="dxa"/>
        <w:tblLook w:val="04A0" w:firstRow="1" w:lastRow="0" w:firstColumn="1" w:lastColumn="0" w:noHBand="0" w:noVBand="1"/>
      </w:tblPr>
      <w:tblGrid>
        <w:gridCol w:w="4389"/>
        <w:gridCol w:w="5175"/>
      </w:tblGrid>
      <w:tr w:rsidR="00F6643A">
        <w:trPr>
          <w:trHeight w:val="224"/>
        </w:trPr>
        <w:tc>
          <w:tcPr>
            <w:tcW w:w="4389" w:type="dxa"/>
            <w:tcBorders>
              <w:top w:val="nil"/>
              <w:left w:val="nil"/>
              <w:bottom w:val="nil"/>
              <w:right w:val="nil"/>
            </w:tcBorders>
          </w:tcPr>
          <w:p w:rsidR="00F6643A" w:rsidRDefault="00C21519">
            <w:pPr>
              <w:spacing w:after="0" w:line="276" w:lineRule="auto"/>
              <w:ind w:left="0" w:firstLine="0"/>
              <w:jc w:val="left"/>
            </w:pPr>
            <w:r>
              <w:rPr>
                <w:b/>
              </w:rPr>
              <w:t>Prudent InfoTech</w:t>
            </w:r>
          </w:p>
        </w:tc>
        <w:tc>
          <w:tcPr>
            <w:tcW w:w="5175" w:type="dxa"/>
            <w:tcBorders>
              <w:top w:val="nil"/>
              <w:left w:val="nil"/>
              <w:bottom w:val="nil"/>
              <w:right w:val="nil"/>
            </w:tcBorders>
          </w:tcPr>
          <w:p w:rsidR="00F6643A" w:rsidRDefault="00C21519">
            <w:pPr>
              <w:spacing w:after="0" w:line="276" w:lineRule="auto"/>
              <w:ind w:left="0" w:firstLine="0"/>
              <w:jc w:val="right"/>
            </w:pPr>
            <w:r>
              <w:rPr>
                <w:b/>
              </w:rPr>
              <w:t>Sep 2015 - Oct 2017</w:t>
            </w:r>
          </w:p>
        </w:tc>
      </w:tr>
      <w:tr w:rsidR="00F6643A">
        <w:trPr>
          <w:trHeight w:val="224"/>
        </w:trPr>
        <w:tc>
          <w:tcPr>
            <w:tcW w:w="4389" w:type="dxa"/>
            <w:tcBorders>
              <w:top w:val="nil"/>
              <w:left w:val="nil"/>
              <w:bottom w:val="nil"/>
              <w:right w:val="nil"/>
            </w:tcBorders>
          </w:tcPr>
          <w:p w:rsidR="00F6643A" w:rsidRDefault="00C21519">
            <w:pPr>
              <w:spacing w:after="0" w:line="276" w:lineRule="auto"/>
              <w:ind w:left="0" w:firstLine="0"/>
              <w:jc w:val="left"/>
            </w:pPr>
            <w:r>
              <w:rPr>
                <w:b/>
              </w:rPr>
              <w:t>Data Analyst</w:t>
            </w:r>
          </w:p>
        </w:tc>
        <w:tc>
          <w:tcPr>
            <w:tcW w:w="5175" w:type="dxa"/>
            <w:tcBorders>
              <w:top w:val="nil"/>
              <w:left w:val="nil"/>
              <w:bottom w:val="nil"/>
              <w:right w:val="nil"/>
            </w:tcBorders>
          </w:tcPr>
          <w:p w:rsidR="00F6643A" w:rsidRDefault="00C21519" w:rsidP="00B016B1">
            <w:pPr>
              <w:spacing w:after="0" w:line="276" w:lineRule="auto"/>
              <w:ind w:left="0" w:firstLine="0"/>
            </w:pPr>
            <w:r>
              <w:rPr>
                <w:b/>
              </w:rPr>
              <w:t>India</w:t>
            </w:r>
          </w:p>
        </w:tc>
      </w:tr>
    </w:tbl>
    <w:p w:rsidR="00F6643A" w:rsidRDefault="00C21519">
      <w:pPr>
        <w:numPr>
          <w:ilvl w:val="0"/>
          <w:numId w:val="3"/>
        </w:numPr>
        <w:spacing w:after="0"/>
        <w:ind w:hanging="360"/>
      </w:pPr>
      <w:r>
        <w:t>Analyzed and documented the Business Case, Project Scope Agreement, and Stakeholders List.</w:t>
      </w:r>
    </w:p>
    <w:p w:rsidR="00F6643A" w:rsidRDefault="00C21519">
      <w:pPr>
        <w:ind w:left="370"/>
      </w:pPr>
      <w:r>
        <w:t>Performed GAP analysis between current system and the enhanced system for the Data Migration and Conversion.</w:t>
      </w:r>
    </w:p>
    <w:p w:rsidR="00F6643A" w:rsidRDefault="00C21519">
      <w:pPr>
        <w:numPr>
          <w:ilvl w:val="0"/>
          <w:numId w:val="3"/>
        </w:numPr>
        <w:ind w:hanging="360"/>
      </w:pPr>
      <w:r>
        <w:t>Extensively designed Data mapping and filtering, consolidation, cleansing, integration, ETL, and customizations of data mart.</w:t>
      </w:r>
    </w:p>
    <w:p w:rsidR="00F6643A" w:rsidRDefault="00C21519">
      <w:pPr>
        <w:numPr>
          <w:ilvl w:val="0"/>
          <w:numId w:val="3"/>
        </w:numPr>
        <w:ind w:hanging="360"/>
      </w:pPr>
      <w:r>
        <w:t>Collaborated with data modelers, ETL developers in creating Data Functional Design Documents.</w:t>
      </w:r>
    </w:p>
    <w:p w:rsidR="00F6643A" w:rsidRDefault="00C21519">
      <w:pPr>
        <w:numPr>
          <w:ilvl w:val="0"/>
          <w:numId w:val="3"/>
        </w:numPr>
        <w:ind w:hanging="360"/>
      </w:pPr>
      <w:r>
        <w:t>Profiled data in the sources prior to defining the data cleaning rules.</w:t>
      </w:r>
    </w:p>
    <w:p w:rsidR="00F6643A" w:rsidRDefault="00C21519">
      <w:pPr>
        <w:numPr>
          <w:ilvl w:val="0"/>
          <w:numId w:val="3"/>
        </w:numPr>
        <w:ind w:hanging="360"/>
      </w:pPr>
      <w:r>
        <w:t>Documented various Data Quality mapping document. Performed enhancements to data (data cleaning/data quality).</w:t>
      </w:r>
    </w:p>
    <w:p w:rsidR="00F6643A" w:rsidRDefault="00C21519">
      <w:pPr>
        <w:numPr>
          <w:ilvl w:val="0"/>
          <w:numId w:val="3"/>
        </w:numPr>
        <w:ind w:hanging="360"/>
      </w:pPr>
      <w:r>
        <w:t>Identified security risks in and addressed in requirement document to avoid the security breaches.</w:t>
      </w:r>
    </w:p>
    <w:p w:rsidR="00F6643A" w:rsidRDefault="00C21519">
      <w:pPr>
        <w:numPr>
          <w:ilvl w:val="0"/>
          <w:numId w:val="3"/>
        </w:numPr>
        <w:ind w:hanging="360"/>
      </w:pPr>
      <w:r>
        <w:t>Studied existing business application and processes, current source system, collected end user requirements and suggested the improvised business process model</w:t>
      </w:r>
    </w:p>
    <w:p w:rsidR="00F6643A" w:rsidRDefault="00C21519">
      <w:pPr>
        <w:numPr>
          <w:ilvl w:val="0"/>
          <w:numId w:val="3"/>
        </w:numPr>
        <w:ind w:hanging="360"/>
      </w:pPr>
      <w:r>
        <w:t>Assisted Project Manager with the creation project timelines and milestones and resource planning</w:t>
      </w:r>
    </w:p>
    <w:p w:rsidR="00F6643A" w:rsidRDefault="00C21519">
      <w:pPr>
        <w:numPr>
          <w:ilvl w:val="0"/>
          <w:numId w:val="3"/>
        </w:numPr>
        <w:ind w:hanging="360"/>
      </w:pPr>
      <w:r>
        <w:t>Analyzed the “As is” and “To be” system documents to show the current and proposed functionalities of the system using MS VISIO.</w:t>
      </w:r>
    </w:p>
    <w:p w:rsidR="00F6643A" w:rsidRDefault="00C21519">
      <w:pPr>
        <w:numPr>
          <w:ilvl w:val="0"/>
          <w:numId w:val="3"/>
        </w:numPr>
        <w:ind w:hanging="360"/>
      </w:pPr>
      <w:r>
        <w:t xml:space="preserve">Researched, Analyzed, and strived to gain thorough understanding of Maryland Medical Assistance Program processes based on the dated AS IS processes. </w:t>
      </w:r>
    </w:p>
    <w:p w:rsidR="00F6643A" w:rsidRDefault="00C21519">
      <w:pPr>
        <w:numPr>
          <w:ilvl w:val="0"/>
          <w:numId w:val="3"/>
        </w:numPr>
        <w:ind w:hanging="360"/>
      </w:pPr>
      <w:r>
        <w:t>Captured the GAPS in the AS IS processes by annotating the AS IS processes.</w:t>
      </w:r>
    </w:p>
    <w:p w:rsidR="00F6643A" w:rsidRDefault="00C21519">
      <w:pPr>
        <w:numPr>
          <w:ilvl w:val="0"/>
          <w:numId w:val="3"/>
        </w:numPr>
        <w:ind w:hanging="360"/>
      </w:pPr>
      <w:r>
        <w:t>Seeking guidance and feedback from Enterprise Business Process Architect in escalating the GAPS and seeking inputs and suggesting the possible options in addressing the GAPS</w:t>
      </w:r>
    </w:p>
    <w:p w:rsidR="00F6643A" w:rsidRDefault="00C21519">
      <w:pPr>
        <w:numPr>
          <w:ilvl w:val="0"/>
          <w:numId w:val="3"/>
        </w:numPr>
        <w:ind w:hanging="360"/>
      </w:pPr>
      <w:r>
        <w:t>Worked closely with CMS to create requirements for eligibility processing.</w:t>
      </w:r>
    </w:p>
    <w:p w:rsidR="00F6643A" w:rsidRDefault="00C21519">
      <w:pPr>
        <w:numPr>
          <w:ilvl w:val="0"/>
          <w:numId w:val="3"/>
        </w:numPr>
        <w:ind w:hanging="360"/>
      </w:pPr>
      <w:r>
        <w:t>Maintained Data consistency and database integrity.</w:t>
      </w:r>
    </w:p>
    <w:p w:rsidR="00F6643A" w:rsidRDefault="00C21519">
      <w:pPr>
        <w:numPr>
          <w:ilvl w:val="0"/>
          <w:numId w:val="3"/>
        </w:numPr>
        <w:ind w:hanging="360"/>
      </w:pPr>
      <w:r>
        <w:t>Involved in Production Support and troubleshooting data quality and integrity issues.</w:t>
      </w:r>
    </w:p>
    <w:p w:rsidR="00F6643A" w:rsidRDefault="00C21519">
      <w:pPr>
        <w:numPr>
          <w:ilvl w:val="0"/>
          <w:numId w:val="3"/>
        </w:numPr>
        <w:ind w:hanging="360"/>
      </w:pPr>
      <w:r>
        <w:t>Worked with the business users to understand &amp; document the functionality requirements.</w:t>
      </w:r>
    </w:p>
    <w:p w:rsidR="00F6643A" w:rsidRDefault="00C21519">
      <w:pPr>
        <w:numPr>
          <w:ilvl w:val="0"/>
          <w:numId w:val="3"/>
        </w:numPr>
        <w:ind w:hanging="360"/>
      </w:pPr>
      <w:r>
        <w:t>Performed detailed data analysis and understood existing architecture and data flows.</w:t>
      </w:r>
    </w:p>
    <w:p w:rsidR="00F6643A" w:rsidRDefault="00C21519">
      <w:pPr>
        <w:numPr>
          <w:ilvl w:val="0"/>
          <w:numId w:val="3"/>
        </w:numPr>
        <w:ind w:hanging="360"/>
      </w:pPr>
      <w:r>
        <w:t xml:space="preserve">Provided detailed business and data requirements including complex data mappings. </w:t>
      </w:r>
    </w:p>
    <w:p w:rsidR="00F6643A" w:rsidRDefault="00C21519">
      <w:pPr>
        <w:numPr>
          <w:ilvl w:val="0"/>
          <w:numId w:val="3"/>
        </w:numPr>
        <w:ind w:hanging="360"/>
      </w:pPr>
      <w:r>
        <w:t>Conducted and substantiated JAD sessions with different Business Users to develop new policies and procedures for the Service Catalog, Charge Capture and Service Worklist/Charge Router, Hospital billing, coding, special coding requirements and claim processing.</w:t>
      </w:r>
    </w:p>
    <w:p w:rsidR="00F6643A" w:rsidRDefault="00C21519">
      <w:pPr>
        <w:numPr>
          <w:ilvl w:val="0"/>
          <w:numId w:val="3"/>
        </w:numPr>
        <w:ind w:hanging="360"/>
      </w:pPr>
      <w:r>
        <w:t>Designed the tight user authentication and application security.</w:t>
      </w:r>
    </w:p>
    <w:p w:rsidR="00F6643A" w:rsidRDefault="00C21519">
      <w:pPr>
        <w:numPr>
          <w:ilvl w:val="0"/>
          <w:numId w:val="3"/>
        </w:numPr>
        <w:ind w:hanging="360"/>
      </w:pPr>
      <w:r>
        <w:lastRenderedPageBreak/>
        <w:t>Coordinated business activities with Subject Matter Experts (SMEs) and identified business issues, best practices and performance of other competitors using MS Visio.</w:t>
      </w:r>
    </w:p>
    <w:p w:rsidR="00F6643A" w:rsidRDefault="00C21519">
      <w:pPr>
        <w:numPr>
          <w:ilvl w:val="0"/>
          <w:numId w:val="3"/>
        </w:numPr>
        <w:spacing w:after="278"/>
        <w:ind w:hanging="360"/>
      </w:pPr>
      <w:r>
        <w:t>Verified system functionality with SQL queries during End to End testing with the new system with positive data. ● Helped conduct UAT with stakeholder groups and presented UAT results to business members.</w:t>
      </w:r>
    </w:p>
    <w:p w:rsidR="00F6643A" w:rsidRDefault="00C21519">
      <w:pPr>
        <w:spacing w:after="0"/>
      </w:pPr>
      <w:r>
        <w:rPr>
          <w:b/>
          <w:sz w:val="22"/>
        </w:rPr>
        <w:t>Environment:</w:t>
      </w:r>
      <w:r>
        <w:rPr>
          <w:rFonts w:ascii="Arial" w:eastAsia="Arial" w:hAnsi="Arial" w:cs="Arial"/>
        </w:rPr>
        <w:t xml:space="preserve"> </w:t>
      </w:r>
      <w:r>
        <w:t>MS Office, MS Access, MS Excel, MS Visio, Mainframe, SQL (SQL Server), Oracle (Toad), ETL (Data stage)</w:t>
      </w:r>
    </w:p>
    <w:sectPr w:rsidR="00F6643A">
      <w:headerReference w:type="even" r:id="rId8"/>
      <w:headerReference w:type="default" r:id="rId9"/>
      <w:headerReference w:type="first" r:id="rId10"/>
      <w:pgSz w:w="12240" w:h="15840"/>
      <w:pgMar w:top="764" w:right="1001" w:bottom="730" w:left="100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7EC" w:rsidRDefault="00D227EC">
      <w:pPr>
        <w:spacing w:after="0" w:line="240" w:lineRule="auto"/>
      </w:pPr>
      <w:r>
        <w:separator/>
      </w:r>
    </w:p>
  </w:endnote>
  <w:endnote w:type="continuationSeparator" w:id="0">
    <w:p w:rsidR="00D227EC" w:rsidRDefault="00D22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7EC" w:rsidRDefault="00D227EC">
      <w:pPr>
        <w:spacing w:after="0" w:line="240" w:lineRule="auto"/>
      </w:pPr>
      <w:r>
        <w:separator/>
      </w:r>
    </w:p>
  </w:footnote>
  <w:footnote w:type="continuationSeparator" w:id="0">
    <w:p w:rsidR="00D227EC" w:rsidRDefault="00D227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43A" w:rsidRDefault="00C21519">
    <w:pPr>
      <w:spacing w:after="0" w:line="240" w:lineRule="auto"/>
      <w:ind w:left="0" w:firstLine="0"/>
      <w:jc w:val="left"/>
    </w:pPr>
    <w:r>
      <w:t xml:space="preserve">● </w:t>
    </w:r>
  </w:p>
  <w:p w:rsidR="00F6643A" w:rsidRDefault="00C21519">
    <w:r>
      <w:rPr>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1</wp:posOffset>
              </wp:positionV>
              <wp:extent cx="7772399" cy="10058398"/>
              <wp:effectExtent l="0" t="0" r="0" b="0"/>
              <wp:wrapNone/>
              <wp:docPr id="5222" name="Group 5222"/>
              <wp:cNvGraphicFramePr/>
              <a:graphic xmlns:a="http://schemas.openxmlformats.org/drawingml/2006/main">
                <a:graphicData uri="http://schemas.microsoft.com/office/word/2010/wordprocessingGroup">
                  <wpg:wgp>
                    <wpg:cNvGrpSpPr/>
                    <wpg:grpSpPr>
                      <a:xfrm>
                        <a:off x="0" y="0"/>
                        <a:ext cx="7772399" cy="10058398"/>
                        <a:chOff x="0" y="0"/>
                        <a:chExt cx="7772399" cy="10058398"/>
                      </a:xfrm>
                    </wpg:grpSpPr>
                    <wps:wsp>
                      <wps:cNvPr id="5527" name="Shape 5527"/>
                      <wps:cNvSpPr/>
                      <wps:spPr>
                        <a:xfrm>
                          <a:off x="0" y="0"/>
                          <a:ext cx="7772399" cy="10058398"/>
                        </a:xfrm>
                        <a:custGeom>
                          <a:avLst/>
                          <a:gdLst/>
                          <a:ahLst/>
                          <a:cxnLst/>
                          <a:rect l="0" t="0" r="0" b="0"/>
                          <a:pathLst>
                            <a:path w="7772399" h="10058398">
                              <a:moveTo>
                                <a:pt x="0" y="0"/>
                              </a:moveTo>
                              <a:lnTo>
                                <a:pt x="7772399" y="0"/>
                              </a:lnTo>
                              <a:lnTo>
                                <a:pt x="7772399" y="10058398"/>
                              </a:lnTo>
                              <a:lnTo>
                                <a:pt x="0" y="10058398"/>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40AED61" id="Group 5222" o:spid="_x0000_s1026" style="position:absolute;margin-left:0;margin-top:0;width:612pt;height:11in;z-index:-251658240;mso-position-horizontal-relative:page;mso-position-vertical-relative:page" coordsize="77723,10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">
              <v:shape id="Shape 5527" o:spid="_x0000_s1027" style="position:absolute;width:77723;height:100583;visibility:visible;mso-wrap-style:square;v-text-anchor:top" coordsize="7772399,10058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riKMYA&#10;AADdAAAADwAAAGRycy9kb3ducmV2LnhtbESPQWvCQBCF74X+h2UKvTWbCtESXYMUAkJ6sKbteciO&#10;STA7G7NrjP76bqHg8fHmfW/eKptMJ0YaXGtZwWsUgyCurG65VvBV5i9vIJxH1thZJgVXcpCtHx9W&#10;mGp74U8a974WAcIuRQWN930qpasaMugi2xMH72AHgz7IoZZ6wEuAm07O4nguDbYcGhrs6b2h6rg/&#10;m/DG7rb4Kbenj8NouS5zWxz5u1Dq+WnaLEF4mvz9+D+91QqSZLaAvzUBAX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1riKMYAAADdAAAADwAAAAAAAAAAAAAAAACYAgAAZHJz&#10;L2Rvd25yZXYueG1sUEsFBgAAAAAEAAQA9QAAAIsDAAAAAA==&#10;" path="m,l7772399,r,10058398l,10058398,,e" stroked="f" strokeweight="0">
                <v:stroke miterlimit="83231f" joinstyle="miter"/>
                <v:path arrowok="t" textboxrect="0,0,7772399,10058398"/>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43A" w:rsidRDefault="00C21519">
    <w:pPr>
      <w:spacing w:after="0" w:line="240" w:lineRule="auto"/>
      <w:ind w:left="0" w:firstLine="0"/>
      <w:jc w:val="left"/>
    </w:pPr>
    <w:r>
      <w:t xml:space="preserve">● </w:t>
    </w:r>
  </w:p>
  <w:p w:rsidR="00F6643A" w:rsidRDefault="00C21519">
    <w:r>
      <w:rPr>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1</wp:posOffset>
              </wp:positionV>
              <wp:extent cx="7772399" cy="10058398"/>
              <wp:effectExtent l="0" t="0" r="0" b="0"/>
              <wp:wrapNone/>
              <wp:docPr id="5214" name="Group 5214"/>
              <wp:cNvGraphicFramePr/>
              <a:graphic xmlns:a="http://schemas.openxmlformats.org/drawingml/2006/main">
                <a:graphicData uri="http://schemas.microsoft.com/office/word/2010/wordprocessingGroup">
                  <wpg:wgp>
                    <wpg:cNvGrpSpPr/>
                    <wpg:grpSpPr>
                      <a:xfrm>
                        <a:off x="0" y="0"/>
                        <a:ext cx="7772399" cy="10058398"/>
                        <a:chOff x="0" y="0"/>
                        <a:chExt cx="7772399" cy="10058398"/>
                      </a:xfrm>
                    </wpg:grpSpPr>
                    <wps:wsp>
                      <wps:cNvPr id="5526" name="Shape 5526"/>
                      <wps:cNvSpPr/>
                      <wps:spPr>
                        <a:xfrm>
                          <a:off x="0" y="0"/>
                          <a:ext cx="7772399" cy="10058398"/>
                        </a:xfrm>
                        <a:custGeom>
                          <a:avLst/>
                          <a:gdLst/>
                          <a:ahLst/>
                          <a:cxnLst/>
                          <a:rect l="0" t="0" r="0" b="0"/>
                          <a:pathLst>
                            <a:path w="7772399" h="10058398">
                              <a:moveTo>
                                <a:pt x="0" y="0"/>
                              </a:moveTo>
                              <a:lnTo>
                                <a:pt x="7772399" y="0"/>
                              </a:lnTo>
                              <a:lnTo>
                                <a:pt x="7772399" y="10058398"/>
                              </a:lnTo>
                              <a:lnTo>
                                <a:pt x="0" y="10058398"/>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A07E858" id="Group 5214" o:spid="_x0000_s1026" style="position:absolute;margin-left:0;margin-top:0;width:612pt;height:11in;z-index:-251657216;mso-position-horizontal-relative:page;mso-position-vertical-relative:page" coordsize="77723,10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">
              <v:shape id="Shape 5526" o:spid="_x0000_s1027" style="position:absolute;width:77723;height:100583;visibility:visible;mso-wrap-style:square;v-text-anchor:top" coordsize="7772399,10058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ZHs8YA&#10;AADdAAAADwAAAGRycy9kb3ducmV2LnhtbESPQWvCQBCF74X+h2UKvTWbCtESXYMUAkJ6aE3b85Ad&#10;k2B2NmbXGP313YLg8fHmfW/eKptMJ0YaXGtZwWsUgyCurG65VvBd5i9vIJxH1thZJgUXcpCtHx9W&#10;mGp75i8ad74WAcIuRQWN930qpasaMugi2xMHb28Hgz7IoZZ6wHOAm07O4nguDbYcGhrs6b2h6rA7&#10;mfDG53XxW26PH/vRcl3mtjjwT6HU89O0WYLwNPn78S291QqSZDaH/zUBAX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BZHs8YAAADdAAAADwAAAAAAAAAAAAAAAACYAgAAZHJz&#10;L2Rvd25yZXYueG1sUEsFBgAAAAAEAAQA9QAAAIsDAAAAAA==&#10;" path="m,l7772399,r,10058398l,10058398,,e" stroked="f" strokeweight="0">
                <v:stroke miterlimit="83231f" joinstyle="miter"/>
                <v:path arrowok="t" textboxrect="0,0,7772399,10058398"/>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643A" w:rsidRDefault="00C21519">
    <w:r>
      <w:rPr>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1</wp:posOffset>
              </wp:positionV>
              <wp:extent cx="7772399" cy="10058398"/>
              <wp:effectExtent l="0" t="0" r="0" b="0"/>
              <wp:wrapNone/>
              <wp:docPr id="5206" name="Group 5206"/>
              <wp:cNvGraphicFramePr/>
              <a:graphic xmlns:a="http://schemas.openxmlformats.org/drawingml/2006/main">
                <a:graphicData uri="http://schemas.microsoft.com/office/word/2010/wordprocessingGroup">
                  <wpg:wgp>
                    <wpg:cNvGrpSpPr/>
                    <wpg:grpSpPr>
                      <a:xfrm>
                        <a:off x="0" y="0"/>
                        <a:ext cx="7772399" cy="10058398"/>
                        <a:chOff x="0" y="0"/>
                        <a:chExt cx="7772399" cy="10058398"/>
                      </a:xfrm>
                    </wpg:grpSpPr>
                    <wps:wsp>
                      <wps:cNvPr id="5525" name="Shape 5525"/>
                      <wps:cNvSpPr/>
                      <wps:spPr>
                        <a:xfrm>
                          <a:off x="0" y="0"/>
                          <a:ext cx="7772399" cy="10058398"/>
                        </a:xfrm>
                        <a:custGeom>
                          <a:avLst/>
                          <a:gdLst/>
                          <a:ahLst/>
                          <a:cxnLst/>
                          <a:rect l="0" t="0" r="0" b="0"/>
                          <a:pathLst>
                            <a:path w="7772399" h="10058398">
                              <a:moveTo>
                                <a:pt x="0" y="0"/>
                              </a:moveTo>
                              <a:lnTo>
                                <a:pt x="7772399" y="0"/>
                              </a:lnTo>
                              <a:lnTo>
                                <a:pt x="7772399" y="10058398"/>
                              </a:lnTo>
                              <a:lnTo>
                                <a:pt x="0" y="10058398"/>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E364018" id="Group 5206" o:spid="_x0000_s1026" style="position:absolute;margin-left:0;margin-top:0;width:612pt;height:11in;z-index:-251656192;mso-position-horizontal-relative:page;mso-position-vertical-relative:page" coordsize="77723,10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">
              <v:shape id="Shape 5525" o:spid="_x0000_s1027" style="position:absolute;width:77723;height:100583;visibility:visible;mso-wrap-style:square;v-text-anchor:top" coordsize="7772399,10058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ZxMUA&#10;AADdAAAADwAAAGRycy9kb3ducmV2LnhtbESPQYvCMBCF78L+hzALe9NUoSrVKLIgCO5BrXoemrEt&#10;NpNuk61df70RBI+PN+978+bLzlSipcaVlhUMBxEI4szqknMFx3Tdn4JwHlljZZkU/JOD5eKjN8dE&#10;2xvvqT34XAQIuwQVFN7XiZQuK8igG9iaOHgX2xj0QTa51A3eAtxUchRFY2mw5NBQYE3fBWXXw58J&#10;b+zuk3O6+f25tJbzdG23Vz5tlfr67FYzEJ46/z5+pTdaQRyPYniuCQi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xNnExQAAAN0AAAAPAAAAAAAAAAAAAAAAAJgCAABkcnMv&#10;ZG93bnJldi54bWxQSwUGAAAAAAQABAD1AAAAigMAAAAA&#10;" path="m,l7772399,r,10058398l,10058398,,e" stroked="f" strokeweight="0">
                <v:stroke miterlimit="83231f" joinstyle="miter"/>
                <v:path arrowok="t" textboxrect="0,0,7772399,10058398"/>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1A5230"/>
    <w:multiLevelType w:val="hybridMultilevel"/>
    <w:tmpl w:val="9A401090"/>
    <w:lvl w:ilvl="0" w:tplc="E0907BFE">
      <w:start w:val="1"/>
      <w:numFmt w:val="bullet"/>
      <w:lvlText w:val="●"/>
      <w:lvlJc w:val="left"/>
      <w:pPr>
        <w:ind w:left="3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63E6E0C6">
      <w:start w:val="1"/>
      <w:numFmt w:val="bullet"/>
      <w:lvlText w:val="o"/>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BD223F26">
      <w:start w:val="1"/>
      <w:numFmt w:val="bullet"/>
      <w:lvlText w:val="▪"/>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2A320A3C">
      <w:start w:val="1"/>
      <w:numFmt w:val="bullet"/>
      <w:lvlText w:val="•"/>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DB8C4D3E">
      <w:start w:val="1"/>
      <w:numFmt w:val="bullet"/>
      <w:lvlText w:val="o"/>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D2FEFFDE">
      <w:start w:val="1"/>
      <w:numFmt w:val="bullet"/>
      <w:lvlText w:val="▪"/>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9FBA1C8C">
      <w:start w:val="1"/>
      <w:numFmt w:val="bullet"/>
      <w:lvlText w:val="•"/>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92D227EE">
      <w:start w:val="1"/>
      <w:numFmt w:val="bullet"/>
      <w:lvlText w:val="o"/>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1C369C7A">
      <w:start w:val="1"/>
      <w:numFmt w:val="bullet"/>
      <w:lvlText w:val="▪"/>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1">
    <w:nsid w:val="44FB01B0"/>
    <w:multiLevelType w:val="hybridMultilevel"/>
    <w:tmpl w:val="F5C65636"/>
    <w:lvl w:ilvl="0" w:tplc="C3B0DDCE">
      <w:start w:val="1"/>
      <w:numFmt w:val="bullet"/>
      <w:lvlText w:val="●"/>
      <w:lvlJc w:val="left"/>
      <w:pPr>
        <w:ind w:left="3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AE268A9C">
      <w:start w:val="1"/>
      <w:numFmt w:val="bullet"/>
      <w:lvlText w:val="o"/>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0EFE7CF0">
      <w:start w:val="1"/>
      <w:numFmt w:val="bullet"/>
      <w:lvlText w:val="▪"/>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6CC4F824">
      <w:start w:val="1"/>
      <w:numFmt w:val="bullet"/>
      <w:lvlText w:val="•"/>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3BD0ECC6">
      <w:start w:val="1"/>
      <w:numFmt w:val="bullet"/>
      <w:lvlText w:val="o"/>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0B3A0E78">
      <w:start w:val="1"/>
      <w:numFmt w:val="bullet"/>
      <w:lvlText w:val="▪"/>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755E126A">
      <w:start w:val="1"/>
      <w:numFmt w:val="bullet"/>
      <w:lvlText w:val="•"/>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C9FC5DD0">
      <w:start w:val="1"/>
      <w:numFmt w:val="bullet"/>
      <w:lvlText w:val="o"/>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6A62CDC4">
      <w:start w:val="1"/>
      <w:numFmt w:val="bullet"/>
      <w:lvlText w:val="▪"/>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
    <w:nsid w:val="47CE686E"/>
    <w:multiLevelType w:val="hybridMultilevel"/>
    <w:tmpl w:val="29028494"/>
    <w:lvl w:ilvl="0" w:tplc="9618B090">
      <w:start w:val="1"/>
      <w:numFmt w:val="bullet"/>
      <w:lvlText w:val="●"/>
      <w:lvlJc w:val="left"/>
      <w:pPr>
        <w:ind w:left="3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15D017BA">
      <w:start w:val="1"/>
      <w:numFmt w:val="bullet"/>
      <w:lvlText w:val="o"/>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B17A2178">
      <w:start w:val="1"/>
      <w:numFmt w:val="bullet"/>
      <w:lvlText w:val="▪"/>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4EFED7BC">
      <w:start w:val="1"/>
      <w:numFmt w:val="bullet"/>
      <w:lvlText w:val="•"/>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FB0A51FA">
      <w:start w:val="1"/>
      <w:numFmt w:val="bullet"/>
      <w:lvlText w:val="o"/>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6C4ABC34">
      <w:start w:val="1"/>
      <w:numFmt w:val="bullet"/>
      <w:lvlText w:val="▪"/>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B01A75A4">
      <w:start w:val="1"/>
      <w:numFmt w:val="bullet"/>
      <w:lvlText w:val="•"/>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975C3A26">
      <w:start w:val="1"/>
      <w:numFmt w:val="bullet"/>
      <w:lvlText w:val="o"/>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12468AC8">
      <w:start w:val="1"/>
      <w:numFmt w:val="bullet"/>
      <w:lvlText w:val="▪"/>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43A"/>
    <w:rsid w:val="0001598D"/>
    <w:rsid w:val="003314E8"/>
    <w:rsid w:val="00362452"/>
    <w:rsid w:val="004F4CE4"/>
    <w:rsid w:val="005712A7"/>
    <w:rsid w:val="0085773D"/>
    <w:rsid w:val="00A35CA3"/>
    <w:rsid w:val="00B016B1"/>
    <w:rsid w:val="00C21519"/>
    <w:rsid w:val="00D227EC"/>
    <w:rsid w:val="00E44F87"/>
    <w:rsid w:val="00F651E5"/>
    <w:rsid w:val="00F66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559032-BCDD-48F2-B557-D11424EB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4" w:line="247" w:lineRule="auto"/>
      <w:ind w:left="-5"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9" w:line="246" w:lineRule="auto"/>
      <w:ind w:left="-5"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314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kdata9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5</Pages>
  <Words>2091</Words>
  <Characters>11921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Artifint1</dc:creator>
  <cp:keywords/>
  <cp:lastModifiedBy>Artifint1</cp:lastModifiedBy>
  <cp:revision>7</cp:revision>
  <dcterms:created xsi:type="dcterms:W3CDTF">2025-05-19T22:57:00Z</dcterms:created>
  <dcterms:modified xsi:type="dcterms:W3CDTF">2025-05-30T13:15:00Z</dcterms:modified>
</cp:coreProperties>
</file>